
<file path=[Content_Types].xml><?xml version="1.0" encoding="utf-8"?>
<Types xmlns="http://schemas.openxmlformats.org/package/2006/content-types">
  <Default Extension="xml" ContentType="application/vnd.openxmlformats-package.core-properties+xml"/>
  <Default Extension="rels" ContentType="application/vnd.openxmlformats-package.relationship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&#65279;<?xml version="1.0" encoding="utf-8"?><Relationships xmlns="http://schemas.openxmlformats.org/package/2006/relationships"><Relationship Type="http://schemas.openxmlformats.org/package/2006/relationships/metadata/core-properties" Target="/docProps/core.xml" Id="rId1" /><Relationship Type="http://schemas.openxmlformats.org/officeDocument/2006/relationships/extended-properties" Target="/docProps/app.xml" Id="rId2" /><Relationship Type="http://schemas.openxmlformats.org/officeDocument/2006/relationships/officeDocument" Target="/word/document.xml" Id="rId3"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861"/>
        <w:gridCol w:w="1558"/>
        <w:gridCol w:w="539"/>
        <w:gridCol w:w="433"/>
        <w:gridCol w:w="1400"/>
        <w:gridCol w:w="877"/>
        <w:gridCol w:w="784"/>
        <w:gridCol w:w="856"/>
        <w:gridCol w:w="934"/>
        <w:gridCol w:w="788"/>
        <w:gridCol w:w="592"/>
        <w:gridCol w:w="583"/>
      </w:tblGrid>
      <w:tr>
        <w:trPr/>
        <w:tc>
          <w:tcPr>
            <w:tcW w:w="861" w:type="dxa"/>
            <w:tcBorders/>
            <w:vAlign w:val="center"/>
          </w:tcPr>
          <w:p>
            <w:pPr>
              <w:pStyle w:val="TableHeading"/>
              <w:suppressLineNumbers/>
              <w:bidi w:val="0"/>
              <w:spacing w:before="0" w:after="283"/>
              <w:jc w:val="center"/>
              <w:rPr/>
            </w:pPr>
            <w:r>
              <w:rPr/>
              <w:t xml:space="preserve">Kausi </w:t>
            </w:r>
          </w:p>
        </w:tc>
        <w:tc>
          <w:tcPr>
            <w:tcW w:w="1558" w:type="dxa"/>
            <w:tcBorders/>
            <w:vAlign w:val="center"/>
          </w:tcPr>
          <w:p>
            <w:pPr>
              <w:pStyle w:val="TableHeading"/>
              <w:suppressLineNumbers/>
              <w:bidi w:val="0"/>
              <w:spacing w:before="0" w:after="283"/>
              <w:jc w:val="center"/>
              <w:rPr/>
            </w:pPr>
            <w:r>
              <w:rPr/>
              <w:t xml:space="preserve">Pelaaja </w:t>
            </w:r>
          </w:p>
        </w:tc>
        <w:tc>
          <w:tcPr>
            <w:tcW w:w="539" w:type="dxa"/>
            <w:tcBorders/>
            <w:vAlign w:val="center"/>
          </w:tcPr>
          <w:p>
            <w:pPr>
              <w:pStyle w:val="TableHeading"/>
              <w:suppressLineNumbers/>
              <w:bidi w:val="0"/>
              <w:spacing w:before="0" w:after="283"/>
              <w:jc w:val="center"/>
              <w:rPr/>
            </w:pPr>
            <w:r>
              <w:rPr/>
              <w:t xml:space="preserve">Pos. </w:t>
            </w:r>
          </w:p>
        </w:tc>
        <w:tc>
          <w:tcPr>
            <w:tcW w:w="433" w:type="dxa"/>
            <w:tcBorders/>
            <w:vAlign w:val="center"/>
          </w:tcPr>
          <w:p>
            <w:pPr>
              <w:pStyle w:val="TableHeading"/>
              <w:suppressLineNumbers/>
              <w:bidi w:val="0"/>
              <w:spacing w:before="0" w:after="283"/>
              <w:jc w:val="center"/>
              <w:rPr/>
            </w:pPr>
            <w:r>
              <w:rPr/>
              <w:t xml:space="preserve">Cl. </w:t>
            </w:r>
          </w:p>
        </w:tc>
        <w:tc>
          <w:tcPr>
            <w:tcW w:w="1400" w:type="dxa"/>
            <w:tcBorders/>
            <w:vAlign w:val="center"/>
          </w:tcPr>
          <w:p>
            <w:pPr>
              <w:pStyle w:val="TableHeading"/>
              <w:suppressLineNumbers/>
              <w:bidi w:val="0"/>
              <w:spacing w:before="0" w:after="283"/>
              <w:jc w:val="center"/>
              <w:rPr/>
            </w:pPr>
            <w:r>
              <w:rPr/>
              <w:t xml:space="preserve">Joukkue </w:t>
            </w:r>
          </w:p>
        </w:tc>
        <w:tc>
          <w:tcPr>
            <w:tcW w:w="877" w:type="dxa"/>
            <w:tcBorders/>
            <w:vAlign w:val="center"/>
          </w:tcPr>
          <w:p>
            <w:pPr>
              <w:pStyle w:val="TableHeading"/>
              <w:suppressLineNumbers/>
              <w:bidi w:val="0"/>
              <w:spacing w:before="0" w:after="283"/>
              <w:jc w:val="center"/>
              <w:rPr/>
            </w:pPr>
            <w:r>
              <w:rPr/>
              <w:t xml:space="preserve">Pelatut pelit </w:t>
            </w:r>
          </w:p>
        </w:tc>
        <w:tc>
          <w:tcPr>
            <w:tcW w:w="784" w:type="dxa"/>
            <w:tcBorders/>
            <w:vAlign w:val="center"/>
          </w:tcPr>
          <w:p>
            <w:pPr>
              <w:pStyle w:val="TableHeading"/>
              <w:suppressLineNumbers/>
              <w:bidi w:val="0"/>
              <w:spacing w:before="0" w:after="283"/>
              <w:jc w:val="center"/>
              <w:rPr/>
            </w:pPr>
            <w:r>
              <w:rPr/>
              <w:t xml:space="preserve">Kenttämaalit tehty </w:t>
            </w:r>
          </w:p>
        </w:tc>
        <w:tc>
          <w:tcPr>
            <w:tcW w:w="856" w:type="dxa"/>
            <w:tcBorders/>
            <w:vAlign w:val="center"/>
          </w:tcPr>
          <w:p>
            <w:pPr>
              <w:pStyle w:val="TableHeading"/>
              <w:suppressLineNumbers/>
              <w:bidi w:val="0"/>
              <w:spacing w:before="0" w:after="283"/>
              <w:jc w:val="center"/>
              <w:rPr/>
            </w:pPr>
            <w:r>
              <w:rPr/>
              <w:t xml:space="preserve">Tehdyt 3 pisteen kenttäpisteet </w:t>
            </w:r>
          </w:p>
        </w:tc>
        <w:tc>
          <w:tcPr>
            <w:tcW w:w="934" w:type="dxa"/>
            <w:tcBorders/>
            <w:vAlign w:val="center"/>
          </w:tcPr>
          <w:p>
            <w:pPr>
              <w:pStyle w:val="TableHeading"/>
              <w:suppressLineNumbers/>
              <w:bidi w:val="0"/>
              <w:spacing w:before="0" w:after="283"/>
              <w:jc w:val="center"/>
              <w:rPr/>
            </w:pPr>
            <w:r>
              <w:rPr/>
              <w:t xml:space="preserve">Vapaaheitot tehty </w:t>
            </w:r>
          </w:p>
        </w:tc>
        <w:tc>
          <w:tcPr>
            <w:tcW w:w="788" w:type="dxa"/>
            <w:tcBorders/>
            <w:vAlign w:val="center"/>
          </w:tcPr>
          <w:p>
            <w:pPr>
              <w:pStyle w:val="TableHeading"/>
              <w:suppressLineNumbers/>
              <w:bidi w:val="0"/>
              <w:spacing w:before="0" w:after="283"/>
              <w:jc w:val="center"/>
              <w:rPr/>
            </w:pPr>
            <w:r>
              <w:rPr/>
              <w:t xml:space="preserve">Yhteensä pisteitä </w:t>
            </w:r>
          </w:p>
        </w:tc>
        <w:tc>
          <w:tcPr>
            <w:tcW w:w="592" w:type="dxa"/>
            <w:tcBorders/>
            <w:vAlign w:val="center"/>
          </w:tcPr>
          <w:p>
            <w:pPr>
              <w:pStyle w:val="TableHeading"/>
              <w:suppressLineNumbers/>
              <w:bidi w:val="0"/>
              <w:spacing w:before="0" w:after="283"/>
              <w:jc w:val="center"/>
              <w:rPr/>
            </w:pPr>
            <w:r>
              <w:rPr/>
              <w:t xml:space="preserve">PPG </w:t>
            </w:r>
          </w:p>
        </w:tc>
        <w:tc>
          <w:tcPr>
            <w:tcW w:w="583" w:type="dxa"/>
            <w:tcBorders/>
            <w:vAlign w:val="center"/>
          </w:tcPr>
          <w:p>
            <w:pPr>
              <w:pStyle w:val="TableHeading"/>
              <w:suppressLineNumbers/>
              <w:bidi w:val="0"/>
              <w:spacing w:before="0" w:after="283"/>
              <w:jc w:val="center"/>
              <w:rPr/>
            </w:pPr>
            <w:r>
              <w:rPr/>
              <w:t xml:space="preserve">Ref. </w:t>
            </w:r>
          </w:p>
        </w:tc>
      </w:tr>
      <w:tr>
        <w:trPr/>
        <w:tc>
          <w:tcPr>
            <w:tcW w:w="861" w:type="dxa"/>
            <w:tcBorders/>
            <w:vAlign w:val="center"/>
          </w:tcPr>
          <w:p>
            <w:pPr>
              <w:pStyle w:val="TableContents"/>
              <w:bidi w:val="0"/>
              <w:spacing w:before="0" w:after="283"/>
              <w:jc w:val="left"/>
              <w:rPr/>
            </w:pPr>
            <w:r>
              <w:rPr/>
              <w:t xml:space="preserve">1947 -- 48 </w:t>
            </w:r>
          </w:p>
        </w:tc>
        <w:tc>
          <w:tcPr>
            <w:tcW w:w="1558" w:type="dxa"/>
            <w:tcBorders/>
            <w:vAlign w:val="center"/>
          </w:tcPr>
          <w:p>
            <w:pPr>
              <w:pStyle w:val="TableContents"/>
              <w:bidi w:val="0"/>
              <w:spacing w:before="0" w:after="283"/>
              <w:jc w:val="left"/>
              <w:rPr/>
            </w:pPr>
            <w:r>
              <w:rPr/>
              <w:t xml:space="preserve">Wier, Murray Murray Wier </w:t>
            </w:r>
          </w:p>
        </w:tc>
        <w:tc>
          <w:tcPr>
            <w:tcW w:w="539" w:type="dxa"/>
            <w:tcBorders/>
            <w:vAlign w:val="center"/>
          </w:tcPr>
          <w:p>
            <w:pPr>
              <w:pStyle w:val="TableContents"/>
              <w:bidi w:val="0"/>
              <w:spacing w:before="0" w:after="283"/>
              <w:jc w:val="left"/>
              <w:rPr>
                <w:sz w:val="4"/>
                <w:szCs w:val="4"/>
              </w:rPr>
            </w:pPr>
            <w:r>
              <w:rPr>
                <w:sz w:val="4"/>
                <w:szCs w:val="4"/>
              </w:rPr>
            </w:r>
          </w:p>
        </w:tc>
        <w:tc>
          <w:tcPr>
            <w:tcW w:w="433" w:type="dxa"/>
            <w:tcBorders/>
            <w:vAlign w:val="center"/>
          </w:tcPr>
          <w:p>
            <w:pPr>
              <w:pStyle w:val="TableContents"/>
              <w:bidi w:val="0"/>
              <w:spacing w:before="0" w:after="283"/>
              <w:jc w:val="left"/>
              <w:rPr/>
            </w:pPr>
            <w:r>
              <w:rPr/>
              <w:t xml:space="preserve">4! Sr </w:t>
            </w:r>
          </w:p>
        </w:tc>
        <w:tc>
          <w:tcPr>
            <w:tcW w:w="1400" w:type="dxa"/>
            <w:tcBorders/>
            <w:vAlign w:val="center"/>
          </w:tcPr>
          <w:p>
            <w:pPr>
              <w:pStyle w:val="TableContents"/>
              <w:bidi w:val="0"/>
              <w:spacing w:before="0" w:after="283"/>
              <w:jc w:val="left"/>
              <w:rPr/>
            </w:pPr>
            <w:r>
              <w:rPr/>
              <w:t xml:space="preserve">Iowa </w:t>
            </w:r>
          </w:p>
        </w:tc>
        <w:tc>
          <w:tcPr>
            <w:tcW w:w="877" w:type="dxa"/>
            <w:tcBorders/>
            <w:vAlign w:val="center"/>
          </w:tcPr>
          <w:p>
            <w:pPr>
              <w:pStyle w:val="TableContents"/>
              <w:bidi w:val="0"/>
              <w:spacing w:before="0" w:after="283"/>
              <w:jc w:val="left"/>
              <w:rPr/>
            </w:pPr>
            <w:r>
              <w:rPr/>
              <w:t xml:space="preserve">19 </w:t>
            </w:r>
          </w:p>
        </w:tc>
        <w:tc>
          <w:tcPr>
            <w:tcW w:w="784" w:type="dxa"/>
            <w:tcBorders/>
            <w:vAlign w:val="center"/>
          </w:tcPr>
          <w:p>
            <w:pPr>
              <w:pStyle w:val="TableContents"/>
              <w:bidi w:val="0"/>
              <w:spacing w:before="0" w:after="283"/>
              <w:jc w:val="left"/>
              <w:rPr/>
            </w:pPr>
            <w:r>
              <w:rPr/>
              <w:t xml:space="preserve">152 </w:t>
            </w:r>
          </w:p>
        </w:tc>
        <w:tc>
          <w:tcPr>
            <w:tcW w:w="856" w:type="dxa"/>
            <w:tcBorders/>
            <w:vAlign w:val="center"/>
          </w:tcPr>
          <w:p>
            <w:pPr>
              <w:pStyle w:val="TableContents"/>
              <w:bidi w:val="0"/>
              <w:spacing w:before="0" w:after="283"/>
              <w:jc w:val="left"/>
              <w:rPr/>
            </w:pPr>
            <w:r>
              <w:rPr/>
              <w:t xml:space="preserve">-- </w:t>
            </w:r>
          </w:p>
        </w:tc>
        <w:tc>
          <w:tcPr>
            <w:tcW w:w="934" w:type="dxa"/>
            <w:tcBorders/>
            <w:vAlign w:val="center"/>
          </w:tcPr>
          <w:p>
            <w:pPr>
              <w:pStyle w:val="TableContents"/>
              <w:bidi w:val="0"/>
              <w:spacing w:before="0" w:after="283"/>
              <w:jc w:val="left"/>
              <w:rPr/>
            </w:pPr>
            <w:r>
              <w:rPr/>
              <w:t xml:space="preserve">95 </w:t>
            </w:r>
          </w:p>
        </w:tc>
        <w:tc>
          <w:tcPr>
            <w:tcW w:w="788" w:type="dxa"/>
            <w:tcBorders/>
            <w:vAlign w:val="center"/>
          </w:tcPr>
          <w:p>
            <w:pPr>
              <w:pStyle w:val="TableContents"/>
              <w:bidi w:val="0"/>
              <w:spacing w:before="0" w:after="283"/>
              <w:jc w:val="left"/>
              <w:rPr/>
            </w:pPr>
            <w:r>
              <w:rPr/>
              <w:t xml:space="preserve">399 </w:t>
            </w:r>
          </w:p>
        </w:tc>
        <w:tc>
          <w:tcPr>
            <w:tcW w:w="592" w:type="dxa"/>
            <w:tcBorders/>
            <w:vAlign w:val="center"/>
          </w:tcPr>
          <w:p>
            <w:pPr>
              <w:pStyle w:val="TableContents"/>
              <w:bidi w:val="0"/>
              <w:spacing w:before="0" w:after="283"/>
              <w:jc w:val="left"/>
              <w:rPr/>
            </w:pPr>
            <w:r>
              <w:rPr/>
              <w:t xml:space="preserve">21.0 </w:t>
            </w:r>
          </w:p>
        </w:tc>
        <w:tc>
          <w:tcPr>
            <w:tcW w:w="583" w:type="dxa"/>
            <w:tcBorders/>
            <w:vAlign w:val="center"/>
          </w:tcPr>
          <w:p>
            <w:pPr>
              <w:pStyle w:val="TableContents"/>
              <w:bidi w:val="0"/>
              <w:spacing w:before="0" w:after="283"/>
              <w:jc w:val="left"/>
              <w:rPr>
                <w:sz w:val="4"/>
                <w:szCs w:val="4"/>
              </w:rPr>
            </w:pPr>
            <w:r>
              <w:rPr>
                <w:sz w:val="4"/>
                <w:szCs w:val="4"/>
              </w:rPr>
            </w:r>
          </w:p>
        </w:tc>
      </w:tr>
      <w:tr>
        <w:trPr/>
        <w:tc>
          <w:tcPr>
            <w:tcW w:w="861" w:type="dxa"/>
            <w:tcBorders/>
            <w:vAlign w:val="center"/>
          </w:tcPr>
          <w:p>
            <w:pPr>
              <w:pStyle w:val="TableContents"/>
              <w:bidi w:val="0"/>
              <w:spacing w:before="0" w:after="283"/>
              <w:jc w:val="left"/>
              <w:rPr/>
            </w:pPr>
            <w:r>
              <w:rPr/>
              <w:t xml:space="preserve">1948 -- 49 </w:t>
            </w:r>
          </w:p>
        </w:tc>
        <w:tc>
          <w:tcPr>
            <w:tcW w:w="1558" w:type="dxa"/>
            <w:tcBorders/>
            <w:vAlign w:val="center"/>
          </w:tcPr>
          <w:p>
            <w:pPr>
              <w:pStyle w:val="TableContents"/>
              <w:bidi w:val="0"/>
              <w:spacing w:before="0" w:after="283"/>
              <w:jc w:val="left"/>
              <w:rPr/>
            </w:pPr>
            <w:r>
              <w:rPr/>
              <w:t xml:space="preserve">Lavelli, Tony Tony Lavelli </w:t>
            </w:r>
          </w:p>
        </w:tc>
        <w:tc>
          <w:tcPr>
            <w:tcW w:w="539" w:type="dxa"/>
            <w:tcBorders/>
            <w:vAlign w:val="center"/>
          </w:tcPr>
          <w:p>
            <w:pPr>
              <w:pStyle w:val="TableContents"/>
              <w:bidi w:val="0"/>
              <w:spacing w:before="0" w:after="283"/>
              <w:jc w:val="left"/>
              <w:rPr>
                <w:sz w:val="4"/>
                <w:szCs w:val="4"/>
              </w:rPr>
            </w:pPr>
            <w:r>
              <w:rPr>
                <w:sz w:val="4"/>
                <w:szCs w:val="4"/>
              </w:rPr>
            </w:r>
          </w:p>
        </w:tc>
        <w:tc>
          <w:tcPr>
            <w:tcW w:w="433" w:type="dxa"/>
            <w:tcBorders/>
            <w:vAlign w:val="center"/>
          </w:tcPr>
          <w:p>
            <w:pPr>
              <w:pStyle w:val="TableContents"/>
              <w:bidi w:val="0"/>
              <w:spacing w:before="0" w:after="283"/>
              <w:jc w:val="left"/>
              <w:rPr/>
            </w:pPr>
            <w:r>
              <w:rPr/>
              <w:t xml:space="preserve">4! Sr </w:t>
            </w:r>
          </w:p>
        </w:tc>
        <w:tc>
          <w:tcPr>
            <w:tcW w:w="1400" w:type="dxa"/>
            <w:tcBorders/>
            <w:vAlign w:val="center"/>
          </w:tcPr>
          <w:p>
            <w:pPr>
              <w:pStyle w:val="TableContents"/>
              <w:bidi w:val="0"/>
              <w:spacing w:before="0" w:after="283"/>
              <w:jc w:val="left"/>
              <w:rPr/>
            </w:pPr>
            <w:r>
              <w:rPr/>
              <w:t xml:space="preserve">Yale </w:t>
            </w:r>
          </w:p>
        </w:tc>
        <w:tc>
          <w:tcPr>
            <w:tcW w:w="877" w:type="dxa"/>
            <w:tcBorders/>
            <w:vAlign w:val="center"/>
          </w:tcPr>
          <w:p>
            <w:pPr>
              <w:pStyle w:val="TableContents"/>
              <w:bidi w:val="0"/>
              <w:spacing w:before="0" w:after="283"/>
              <w:jc w:val="left"/>
              <w:rPr/>
            </w:pPr>
            <w:r>
              <w:rPr/>
              <w:t xml:space="preserve">30 </w:t>
            </w:r>
          </w:p>
        </w:tc>
        <w:tc>
          <w:tcPr>
            <w:tcW w:w="784" w:type="dxa"/>
            <w:tcBorders/>
            <w:vAlign w:val="center"/>
          </w:tcPr>
          <w:p>
            <w:pPr>
              <w:pStyle w:val="TableContents"/>
              <w:bidi w:val="0"/>
              <w:spacing w:before="0" w:after="283"/>
              <w:jc w:val="left"/>
              <w:rPr/>
            </w:pPr>
            <w:r>
              <w:rPr/>
              <w:t xml:space="preserve">228 </w:t>
            </w:r>
          </w:p>
        </w:tc>
        <w:tc>
          <w:tcPr>
            <w:tcW w:w="856" w:type="dxa"/>
            <w:tcBorders/>
            <w:vAlign w:val="center"/>
          </w:tcPr>
          <w:p>
            <w:pPr>
              <w:pStyle w:val="TableContents"/>
              <w:bidi w:val="0"/>
              <w:spacing w:before="0" w:after="283"/>
              <w:jc w:val="left"/>
              <w:rPr/>
            </w:pPr>
            <w:r>
              <w:rPr/>
              <w:t xml:space="preserve">-- </w:t>
            </w:r>
          </w:p>
        </w:tc>
        <w:tc>
          <w:tcPr>
            <w:tcW w:w="934" w:type="dxa"/>
            <w:tcBorders/>
            <w:vAlign w:val="center"/>
          </w:tcPr>
          <w:p>
            <w:pPr>
              <w:pStyle w:val="TableContents"/>
              <w:bidi w:val="0"/>
              <w:spacing w:before="0" w:after="283"/>
              <w:jc w:val="left"/>
              <w:rPr/>
            </w:pPr>
            <w:r>
              <w:rPr/>
              <w:t xml:space="preserve">215 </w:t>
            </w:r>
          </w:p>
        </w:tc>
        <w:tc>
          <w:tcPr>
            <w:tcW w:w="788" w:type="dxa"/>
            <w:tcBorders/>
            <w:vAlign w:val="center"/>
          </w:tcPr>
          <w:p>
            <w:pPr>
              <w:pStyle w:val="TableContents"/>
              <w:bidi w:val="0"/>
              <w:spacing w:before="0" w:after="283"/>
              <w:jc w:val="left"/>
              <w:rPr/>
            </w:pPr>
            <w:r>
              <w:rPr/>
              <w:t xml:space="preserve">671 </w:t>
            </w:r>
          </w:p>
        </w:tc>
        <w:tc>
          <w:tcPr>
            <w:tcW w:w="592" w:type="dxa"/>
            <w:tcBorders/>
            <w:vAlign w:val="center"/>
          </w:tcPr>
          <w:p>
            <w:pPr>
              <w:pStyle w:val="TableContents"/>
              <w:bidi w:val="0"/>
              <w:spacing w:before="0" w:after="283"/>
              <w:jc w:val="left"/>
              <w:rPr/>
            </w:pPr>
            <w:r>
              <w:rPr/>
              <w:t xml:space="preserve">22.4 </w:t>
            </w:r>
          </w:p>
        </w:tc>
        <w:tc>
          <w:tcPr>
            <w:tcW w:w="583" w:type="dxa"/>
            <w:tcBorders/>
            <w:vAlign w:val="center"/>
          </w:tcPr>
          <w:p>
            <w:pPr>
              <w:pStyle w:val="TableContents"/>
              <w:bidi w:val="0"/>
              <w:spacing w:before="0" w:after="283"/>
              <w:jc w:val="left"/>
              <w:rPr>
                <w:sz w:val="4"/>
                <w:szCs w:val="4"/>
              </w:rPr>
            </w:pPr>
            <w:r>
              <w:rPr>
                <w:sz w:val="4"/>
                <w:szCs w:val="4"/>
              </w:rPr>
            </w:r>
          </w:p>
        </w:tc>
      </w:tr>
      <w:tr>
        <w:trPr/>
        <w:tc>
          <w:tcPr>
            <w:tcW w:w="861" w:type="dxa"/>
            <w:tcBorders/>
            <w:vAlign w:val="center"/>
          </w:tcPr>
          <w:p>
            <w:pPr>
              <w:pStyle w:val="TableContents"/>
              <w:bidi w:val="0"/>
              <w:spacing w:before="0" w:after="283"/>
              <w:jc w:val="left"/>
              <w:rPr/>
            </w:pPr>
            <w:r>
              <w:rPr/>
              <w:t xml:space="preserve">1949 -- 50 </w:t>
            </w:r>
          </w:p>
        </w:tc>
        <w:tc>
          <w:tcPr>
            <w:tcW w:w="1558" w:type="dxa"/>
            <w:tcBorders/>
            <w:vAlign w:val="center"/>
          </w:tcPr>
          <w:p>
            <w:pPr>
              <w:pStyle w:val="TableContents"/>
              <w:bidi w:val="0"/>
              <w:spacing w:before="0" w:after="283"/>
              <w:jc w:val="left"/>
              <w:rPr/>
            </w:pPr>
            <w:r>
              <w:rPr/>
              <w:t xml:space="preserve">Arizin, Paul Paul Arizin * </w:t>
            </w:r>
          </w:p>
        </w:tc>
        <w:tc>
          <w:tcPr>
            <w:tcW w:w="539" w:type="dxa"/>
            <w:tcBorders/>
            <w:vAlign w:val="center"/>
          </w:tcPr>
          <w:p>
            <w:pPr>
              <w:pStyle w:val="TableContents"/>
              <w:bidi w:val="0"/>
              <w:spacing w:before="0" w:after="283"/>
              <w:jc w:val="left"/>
              <w:rPr>
                <w:sz w:val="4"/>
                <w:szCs w:val="4"/>
              </w:rPr>
            </w:pPr>
            <w:r>
              <w:rPr>
                <w:sz w:val="4"/>
                <w:szCs w:val="4"/>
              </w:rPr>
            </w:r>
          </w:p>
        </w:tc>
        <w:tc>
          <w:tcPr>
            <w:tcW w:w="433" w:type="dxa"/>
            <w:tcBorders/>
            <w:vAlign w:val="center"/>
          </w:tcPr>
          <w:p>
            <w:pPr>
              <w:pStyle w:val="TableContents"/>
              <w:bidi w:val="0"/>
              <w:spacing w:before="0" w:after="283"/>
              <w:jc w:val="left"/>
              <w:rPr/>
            </w:pPr>
            <w:r>
              <w:rPr/>
              <w:t xml:space="preserve">4! Sr </w:t>
            </w:r>
          </w:p>
        </w:tc>
        <w:tc>
          <w:tcPr>
            <w:tcW w:w="1400" w:type="dxa"/>
            <w:tcBorders/>
            <w:vAlign w:val="center"/>
          </w:tcPr>
          <w:p>
            <w:pPr>
              <w:pStyle w:val="TableContents"/>
              <w:bidi w:val="0"/>
              <w:spacing w:before="0" w:after="283"/>
              <w:jc w:val="left"/>
              <w:rPr/>
            </w:pPr>
            <w:r>
              <w:rPr/>
              <w:t xml:space="preserve">Villanova </w:t>
            </w:r>
          </w:p>
        </w:tc>
        <w:tc>
          <w:tcPr>
            <w:tcW w:w="877" w:type="dxa"/>
            <w:tcBorders/>
            <w:vAlign w:val="center"/>
          </w:tcPr>
          <w:p>
            <w:pPr>
              <w:pStyle w:val="TableContents"/>
              <w:bidi w:val="0"/>
              <w:spacing w:before="0" w:after="283"/>
              <w:jc w:val="left"/>
              <w:rPr/>
            </w:pPr>
            <w:r>
              <w:rPr/>
              <w:t xml:space="preserve">29 </w:t>
            </w:r>
          </w:p>
        </w:tc>
        <w:tc>
          <w:tcPr>
            <w:tcW w:w="784" w:type="dxa"/>
            <w:tcBorders/>
            <w:vAlign w:val="center"/>
          </w:tcPr>
          <w:p>
            <w:pPr>
              <w:pStyle w:val="TableContents"/>
              <w:bidi w:val="0"/>
              <w:spacing w:before="0" w:after="283"/>
              <w:jc w:val="left"/>
              <w:rPr/>
            </w:pPr>
            <w:r>
              <w:rPr/>
              <w:t xml:space="preserve">260 </w:t>
            </w:r>
          </w:p>
        </w:tc>
        <w:tc>
          <w:tcPr>
            <w:tcW w:w="856" w:type="dxa"/>
            <w:tcBorders/>
            <w:vAlign w:val="center"/>
          </w:tcPr>
          <w:p>
            <w:pPr>
              <w:pStyle w:val="TableContents"/>
              <w:bidi w:val="0"/>
              <w:spacing w:before="0" w:after="283"/>
              <w:jc w:val="left"/>
              <w:rPr/>
            </w:pPr>
            <w:r>
              <w:rPr/>
              <w:t xml:space="preserve">-- </w:t>
            </w:r>
          </w:p>
        </w:tc>
        <w:tc>
          <w:tcPr>
            <w:tcW w:w="934" w:type="dxa"/>
            <w:tcBorders/>
            <w:vAlign w:val="center"/>
          </w:tcPr>
          <w:p>
            <w:pPr>
              <w:pStyle w:val="TableContents"/>
              <w:bidi w:val="0"/>
              <w:spacing w:before="0" w:after="283"/>
              <w:jc w:val="left"/>
              <w:rPr/>
            </w:pPr>
            <w:r>
              <w:rPr/>
              <w:t xml:space="preserve">215 </w:t>
            </w:r>
          </w:p>
        </w:tc>
        <w:tc>
          <w:tcPr>
            <w:tcW w:w="788" w:type="dxa"/>
            <w:tcBorders/>
            <w:vAlign w:val="center"/>
          </w:tcPr>
          <w:p>
            <w:pPr>
              <w:pStyle w:val="TableContents"/>
              <w:bidi w:val="0"/>
              <w:spacing w:before="0" w:after="283"/>
              <w:jc w:val="left"/>
              <w:rPr/>
            </w:pPr>
            <w:r>
              <w:rPr/>
              <w:t xml:space="preserve">735 </w:t>
            </w:r>
          </w:p>
        </w:tc>
        <w:tc>
          <w:tcPr>
            <w:tcW w:w="592" w:type="dxa"/>
            <w:tcBorders/>
            <w:vAlign w:val="center"/>
          </w:tcPr>
          <w:p>
            <w:pPr>
              <w:pStyle w:val="TableContents"/>
              <w:bidi w:val="0"/>
              <w:spacing w:before="0" w:after="283"/>
              <w:jc w:val="left"/>
              <w:rPr/>
            </w:pPr>
            <w:r>
              <w:rPr/>
              <w:t xml:space="preserve">25.3 </w:t>
            </w:r>
          </w:p>
        </w:tc>
        <w:tc>
          <w:tcPr>
            <w:tcW w:w="583" w:type="dxa"/>
            <w:tcBorders/>
            <w:vAlign w:val="center"/>
          </w:tcPr>
          <w:p>
            <w:pPr>
              <w:pStyle w:val="TableContents"/>
              <w:bidi w:val="0"/>
              <w:spacing w:before="0" w:after="283"/>
              <w:jc w:val="left"/>
              <w:rPr>
                <w:sz w:val="4"/>
                <w:szCs w:val="4"/>
              </w:rPr>
            </w:pPr>
            <w:r>
              <w:rPr>
                <w:sz w:val="4"/>
                <w:szCs w:val="4"/>
              </w:rPr>
            </w:r>
          </w:p>
        </w:tc>
      </w:tr>
      <w:tr>
        <w:trPr/>
        <w:tc>
          <w:tcPr>
            <w:tcW w:w="861" w:type="dxa"/>
            <w:tcBorders/>
            <w:vAlign w:val="center"/>
          </w:tcPr>
          <w:p>
            <w:pPr>
              <w:pStyle w:val="TableContents"/>
              <w:bidi w:val="0"/>
              <w:spacing w:before="0" w:after="283"/>
              <w:jc w:val="left"/>
              <w:rPr/>
            </w:pPr>
            <w:r>
              <w:rPr/>
              <w:t xml:space="preserve">1950 -- 51 </w:t>
            </w:r>
          </w:p>
        </w:tc>
        <w:tc>
          <w:tcPr>
            <w:tcW w:w="1558" w:type="dxa"/>
            <w:tcBorders/>
            <w:vAlign w:val="center"/>
          </w:tcPr>
          <w:p>
            <w:pPr>
              <w:pStyle w:val="TableContents"/>
              <w:bidi w:val="0"/>
              <w:spacing w:before="0" w:after="283"/>
              <w:jc w:val="left"/>
              <w:rPr/>
            </w:pPr>
            <w:r>
              <w:rPr/>
              <w:t xml:space="preserve">Mlkvy, Bill Bill Bill Mlkvy </w:t>
            </w:r>
          </w:p>
        </w:tc>
        <w:tc>
          <w:tcPr>
            <w:tcW w:w="539" w:type="dxa"/>
            <w:tcBorders/>
            <w:vAlign w:val="center"/>
          </w:tcPr>
          <w:p>
            <w:pPr>
              <w:pStyle w:val="TableContents"/>
              <w:bidi w:val="0"/>
              <w:spacing w:before="0" w:after="283"/>
              <w:jc w:val="left"/>
              <w:rPr>
                <w:sz w:val="4"/>
                <w:szCs w:val="4"/>
              </w:rPr>
            </w:pPr>
            <w:r>
              <w:rPr>
                <w:sz w:val="4"/>
                <w:szCs w:val="4"/>
              </w:rPr>
            </w:r>
          </w:p>
        </w:tc>
        <w:tc>
          <w:tcPr>
            <w:tcW w:w="433" w:type="dxa"/>
            <w:tcBorders/>
            <w:vAlign w:val="center"/>
          </w:tcPr>
          <w:p>
            <w:pPr>
              <w:pStyle w:val="TableContents"/>
              <w:bidi w:val="0"/>
              <w:spacing w:before="0" w:after="283"/>
              <w:jc w:val="left"/>
              <w:rPr/>
            </w:pPr>
            <w:r>
              <w:rPr/>
              <w:t xml:space="preserve">4! Sr </w:t>
            </w:r>
          </w:p>
        </w:tc>
        <w:tc>
          <w:tcPr>
            <w:tcW w:w="1400" w:type="dxa"/>
            <w:tcBorders/>
            <w:vAlign w:val="center"/>
          </w:tcPr>
          <w:p>
            <w:pPr>
              <w:pStyle w:val="TableContents"/>
              <w:bidi w:val="0"/>
              <w:spacing w:before="0" w:after="283"/>
              <w:jc w:val="left"/>
              <w:rPr/>
            </w:pPr>
            <w:r>
              <w:rPr/>
              <w:t xml:space="preserve">Temppeli </w:t>
            </w:r>
          </w:p>
        </w:tc>
        <w:tc>
          <w:tcPr>
            <w:tcW w:w="877" w:type="dxa"/>
            <w:tcBorders/>
            <w:vAlign w:val="center"/>
          </w:tcPr>
          <w:p>
            <w:pPr>
              <w:pStyle w:val="TableContents"/>
              <w:bidi w:val="0"/>
              <w:spacing w:before="0" w:after="283"/>
              <w:jc w:val="left"/>
              <w:rPr/>
            </w:pPr>
            <w:r>
              <w:rPr/>
              <w:t xml:space="preserve">25 </w:t>
            </w:r>
          </w:p>
        </w:tc>
        <w:tc>
          <w:tcPr>
            <w:tcW w:w="784" w:type="dxa"/>
            <w:tcBorders/>
            <w:vAlign w:val="center"/>
          </w:tcPr>
          <w:p>
            <w:pPr>
              <w:pStyle w:val="TableContents"/>
              <w:bidi w:val="0"/>
              <w:spacing w:before="0" w:after="283"/>
              <w:jc w:val="left"/>
              <w:rPr/>
            </w:pPr>
            <w:r>
              <w:rPr/>
              <w:t xml:space="preserve">303 </w:t>
            </w:r>
          </w:p>
        </w:tc>
        <w:tc>
          <w:tcPr>
            <w:tcW w:w="856" w:type="dxa"/>
            <w:tcBorders/>
            <w:vAlign w:val="center"/>
          </w:tcPr>
          <w:p>
            <w:pPr>
              <w:pStyle w:val="TableContents"/>
              <w:bidi w:val="0"/>
              <w:spacing w:before="0" w:after="283"/>
              <w:jc w:val="left"/>
              <w:rPr/>
            </w:pPr>
            <w:r>
              <w:rPr/>
              <w:t xml:space="preserve">-- </w:t>
            </w:r>
          </w:p>
        </w:tc>
        <w:tc>
          <w:tcPr>
            <w:tcW w:w="934" w:type="dxa"/>
            <w:tcBorders/>
            <w:vAlign w:val="center"/>
          </w:tcPr>
          <w:p>
            <w:pPr>
              <w:pStyle w:val="TableContents"/>
              <w:bidi w:val="0"/>
              <w:spacing w:before="0" w:after="283"/>
              <w:jc w:val="left"/>
              <w:rPr/>
            </w:pPr>
            <w:r>
              <w:rPr/>
              <w:t xml:space="preserve">125 </w:t>
            </w:r>
          </w:p>
        </w:tc>
        <w:tc>
          <w:tcPr>
            <w:tcW w:w="788" w:type="dxa"/>
            <w:tcBorders/>
            <w:vAlign w:val="center"/>
          </w:tcPr>
          <w:p>
            <w:pPr>
              <w:pStyle w:val="TableContents"/>
              <w:bidi w:val="0"/>
              <w:spacing w:before="0" w:after="283"/>
              <w:jc w:val="left"/>
              <w:rPr/>
            </w:pPr>
            <w:r>
              <w:rPr/>
              <w:t xml:space="preserve">731 </w:t>
            </w:r>
          </w:p>
        </w:tc>
        <w:tc>
          <w:tcPr>
            <w:tcW w:w="592" w:type="dxa"/>
            <w:tcBorders/>
            <w:vAlign w:val="center"/>
          </w:tcPr>
          <w:p>
            <w:pPr>
              <w:pStyle w:val="TableContents"/>
              <w:bidi w:val="0"/>
              <w:spacing w:before="0" w:after="283"/>
              <w:jc w:val="left"/>
              <w:rPr/>
            </w:pPr>
            <w:r>
              <w:rPr/>
              <w:t xml:space="preserve">29.2 </w:t>
            </w:r>
          </w:p>
        </w:tc>
        <w:tc>
          <w:tcPr>
            <w:tcW w:w="583" w:type="dxa"/>
            <w:tcBorders/>
            <w:vAlign w:val="center"/>
          </w:tcPr>
          <w:p>
            <w:pPr>
              <w:pStyle w:val="TableContents"/>
              <w:bidi w:val="0"/>
              <w:spacing w:before="0" w:after="283"/>
              <w:jc w:val="left"/>
              <w:rPr>
                <w:sz w:val="4"/>
                <w:szCs w:val="4"/>
              </w:rPr>
            </w:pPr>
            <w:r>
              <w:rPr>
                <w:sz w:val="4"/>
                <w:szCs w:val="4"/>
              </w:rPr>
            </w:r>
          </w:p>
        </w:tc>
      </w:tr>
      <w:tr>
        <w:trPr/>
        <w:tc>
          <w:tcPr>
            <w:tcW w:w="861" w:type="dxa"/>
            <w:tcBorders/>
            <w:vAlign w:val="center"/>
          </w:tcPr>
          <w:p>
            <w:pPr>
              <w:pStyle w:val="TableContents"/>
              <w:bidi w:val="0"/>
              <w:spacing w:before="0" w:after="283"/>
              <w:jc w:val="left"/>
              <w:rPr/>
            </w:pPr>
            <w:r>
              <w:rPr/>
              <w:t xml:space="preserve">1951 -- 52 </w:t>
            </w:r>
          </w:p>
        </w:tc>
        <w:tc>
          <w:tcPr>
            <w:tcW w:w="1558" w:type="dxa"/>
            <w:tcBorders/>
            <w:vAlign w:val="center"/>
          </w:tcPr>
          <w:p>
            <w:pPr>
              <w:pStyle w:val="TableContents"/>
              <w:bidi w:val="0"/>
              <w:spacing w:before="0" w:after="283"/>
              <w:jc w:val="left"/>
              <w:rPr/>
            </w:pPr>
            <w:r>
              <w:rPr/>
              <w:t xml:space="preserve">Lovellette, Clyde Clyde Lovellette * </w:t>
            </w:r>
          </w:p>
        </w:tc>
        <w:tc>
          <w:tcPr>
            <w:tcW w:w="539" w:type="dxa"/>
            <w:tcBorders/>
            <w:vAlign w:val="center"/>
          </w:tcPr>
          <w:p>
            <w:pPr>
              <w:pStyle w:val="TableContents"/>
              <w:bidi w:val="0"/>
              <w:spacing w:before="0" w:after="283"/>
              <w:jc w:val="left"/>
              <w:rPr>
                <w:sz w:val="4"/>
                <w:szCs w:val="4"/>
              </w:rPr>
            </w:pPr>
            <w:r>
              <w:rPr>
                <w:sz w:val="4"/>
                <w:szCs w:val="4"/>
              </w:rPr>
            </w:r>
          </w:p>
        </w:tc>
        <w:tc>
          <w:tcPr>
            <w:tcW w:w="433" w:type="dxa"/>
            <w:tcBorders/>
            <w:vAlign w:val="center"/>
          </w:tcPr>
          <w:p>
            <w:pPr>
              <w:pStyle w:val="TableContents"/>
              <w:bidi w:val="0"/>
              <w:spacing w:before="0" w:after="283"/>
              <w:jc w:val="left"/>
              <w:rPr/>
            </w:pPr>
            <w:r>
              <w:rPr/>
              <w:t xml:space="preserve">4! Sr </w:t>
            </w:r>
          </w:p>
        </w:tc>
        <w:tc>
          <w:tcPr>
            <w:tcW w:w="1400" w:type="dxa"/>
            <w:tcBorders/>
            <w:vAlign w:val="center"/>
          </w:tcPr>
          <w:p>
            <w:pPr>
              <w:pStyle w:val="TableContents"/>
              <w:bidi w:val="0"/>
              <w:spacing w:before="0" w:after="283"/>
              <w:jc w:val="left"/>
              <w:rPr/>
            </w:pPr>
            <w:r>
              <w:rPr/>
              <w:t xml:space="preserve">Kansas </w:t>
            </w:r>
          </w:p>
        </w:tc>
        <w:tc>
          <w:tcPr>
            <w:tcW w:w="877" w:type="dxa"/>
            <w:tcBorders/>
            <w:vAlign w:val="center"/>
          </w:tcPr>
          <w:p>
            <w:pPr>
              <w:pStyle w:val="TableContents"/>
              <w:bidi w:val="0"/>
              <w:spacing w:before="0" w:after="283"/>
              <w:jc w:val="left"/>
              <w:rPr/>
            </w:pPr>
            <w:r>
              <w:rPr/>
              <w:t xml:space="preserve">28 </w:t>
            </w:r>
          </w:p>
        </w:tc>
        <w:tc>
          <w:tcPr>
            <w:tcW w:w="784" w:type="dxa"/>
            <w:tcBorders/>
            <w:vAlign w:val="center"/>
          </w:tcPr>
          <w:p>
            <w:pPr>
              <w:pStyle w:val="TableContents"/>
              <w:bidi w:val="0"/>
              <w:spacing w:before="0" w:after="283"/>
              <w:jc w:val="left"/>
              <w:rPr/>
            </w:pPr>
            <w:r>
              <w:rPr/>
              <w:t xml:space="preserve">352 </w:t>
            </w:r>
          </w:p>
        </w:tc>
        <w:tc>
          <w:tcPr>
            <w:tcW w:w="856" w:type="dxa"/>
            <w:tcBorders/>
            <w:vAlign w:val="center"/>
          </w:tcPr>
          <w:p>
            <w:pPr>
              <w:pStyle w:val="TableContents"/>
              <w:bidi w:val="0"/>
              <w:spacing w:before="0" w:after="283"/>
              <w:jc w:val="left"/>
              <w:rPr/>
            </w:pPr>
            <w:r>
              <w:rPr/>
              <w:t xml:space="preserve">-- </w:t>
            </w:r>
          </w:p>
        </w:tc>
        <w:tc>
          <w:tcPr>
            <w:tcW w:w="934" w:type="dxa"/>
            <w:tcBorders/>
            <w:vAlign w:val="center"/>
          </w:tcPr>
          <w:p>
            <w:pPr>
              <w:pStyle w:val="TableContents"/>
              <w:bidi w:val="0"/>
              <w:spacing w:before="0" w:after="283"/>
              <w:jc w:val="left"/>
              <w:rPr/>
            </w:pPr>
            <w:r>
              <w:rPr/>
              <w:t xml:space="preserve">182 </w:t>
            </w:r>
          </w:p>
        </w:tc>
        <w:tc>
          <w:tcPr>
            <w:tcW w:w="788" w:type="dxa"/>
            <w:tcBorders/>
            <w:vAlign w:val="center"/>
          </w:tcPr>
          <w:p>
            <w:pPr>
              <w:pStyle w:val="TableContents"/>
              <w:bidi w:val="0"/>
              <w:spacing w:before="0" w:after="283"/>
              <w:jc w:val="left"/>
              <w:rPr/>
            </w:pPr>
            <w:r>
              <w:rPr/>
              <w:t xml:space="preserve">795 </w:t>
            </w:r>
          </w:p>
        </w:tc>
        <w:tc>
          <w:tcPr>
            <w:tcW w:w="592" w:type="dxa"/>
            <w:tcBorders/>
            <w:vAlign w:val="center"/>
          </w:tcPr>
          <w:p>
            <w:pPr>
              <w:pStyle w:val="TableContents"/>
              <w:bidi w:val="0"/>
              <w:spacing w:before="0" w:after="283"/>
              <w:jc w:val="left"/>
              <w:rPr/>
            </w:pPr>
            <w:r>
              <w:rPr/>
              <w:t xml:space="preserve">28.4 </w:t>
            </w:r>
          </w:p>
        </w:tc>
        <w:tc>
          <w:tcPr>
            <w:tcW w:w="583" w:type="dxa"/>
            <w:tcBorders/>
            <w:vAlign w:val="center"/>
          </w:tcPr>
          <w:p>
            <w:pPr>
              <w:pStyle w:val="TableContents"/>
              <w:bidi w:val="0"/>
              <w:spacing w:before="0" w:after="283"/>
              <w:jc w:val="left"/>
              <w:rPr>
                <w:sz w:val="4"/>
                <w:szCs w:val="4"/>
              </w:rPr>
            </w:pPr>
            <w:r>
              <w:rPr>
                <w:sz w:val="4"/>
                <w:szCs w:val="4"/>
              </w:rPr>
            </w:r>
          </w:p>
        </w:tc>
      </w:tr>
      <w:tr>
        <w:trPr/>
        <w:tc>
          <w:tcPr>
            <w:tcW w:w="861" w:type="dxa"/>
            <w:tcBorders/>
            <w:vAlign w:val="center"/>
          </w:tcPr>
          <w:p>
            <w:pPr>
              <w:pStyle w:val="TableContents"/>
              <w:bidi w:val="0"/>
              <w:spacing w:before="0" w:after="283"/>
              <w:jc w:val="left"/>
              <w:rPr/>
            </w:pPr>
            <w:r>
              <w:rPr/>
              <w:t xml:space="preserve">1952 -- 53 </w:t>
            </w:r>
          </w:p>
        </w:tc>
        <w:tc>
          <w:tcPr>
            <w:tcW w:w="1558" w:type="dxa"/>
            <w:tcBorders/>
            <w:vAlign w:val="center"/>
          </w:tcPr>
          <w:p>
            <w:pPr>
              <w:pStyle w:val="TableContents"/>
              <w:bidi w:val="0"/>
              <w:spacing w:before="0" w:after="283"/>
              <w:jc w:val="left"/>
              <w:rPr/>
            </w:pPr>
            <w:r>
              <w:rPr/>
              <w:t xml:space="preserve">Selvy, Frank Frank Selvy </w:t>
            </w:r>
          </w:p>
        </w:tc>
        <w:tc>
          <w:tcPr>
            <w:tcW w:w="539" w:type="dxa"/>
            <w:tcBorders/>
            <w:vAlign w:val="center"/>
          </w:tcPr>
          <w:p>
            <w:pPr>
              <w:pStyle w:val="TableContents"/>
              <w:bidi w:val="0"/>
              <w:spacing w:before="0" w:after="283"/>
              <w:jc w:val="left"/>
              <w:rPr>
                <w:sz w:val="4"/>
                <w:szCs w:val="4"/>
              </w:rPr>
            </w:pPr>
            <w:r>
              <w:rPr>
                <w:sz w:val="4"/>
                <w:szCs w:val="4"/>
              </w:rPr>
            </w:r>
          </w:p>
        </w:tc>
        <w:tc>
          <w:tcPr>
            <w:tcW w:w="433" w:type="dxa"/>
            <w:tcBorders/>
            <w:vAlign w:val="center"/>
          </w:tcPr>
          <w:p>
            <w:pPr>
              <w:pStyle w:val="TableContents"/>
              <w:bidi w:val="0"/>
              <w:spacing w:before="0" w:after="283"/>
              <w:jc w:val="left"/>
              <w:rPr/>
            </w:pPr>
            <w:r>
              <w:rPr/>
              <w:t xml:space="preserve">3! Jr </w:t>
            </w:r>
          </w:p>
        </w:tc>
        <w:tc>
          <w:tcPr>
            <w:tcW w:w="1400" w:type="dxa"/>
            <w:tcBorders/>
            <w:vAlign w:val="center"/>
          </w:tcPr>
          <w:p>
            <w:pPr>
              <w:pStyle w:val="TableContents"/>
              <w:bidi w:val="0"/>
              <w:spacing w:before="0" w:after="283"/>
              <w:jc w:val="left"/>
              <w:rPr/>
            </w:pPr>
            <w:r>
              <w:rPr/>
              <w:t xml:space="preserve">Furman </w:t>
            </w:r>
          </w:p>
        </w:tc>
        <w:tc>
          <w:tcPr>
            <w:tcW w:w="877" w:type="dxa"/>
            <w:tcBorders/>
            <w:vAlign w:val="center"/>
          </w:tcPr>
          <w:p>
            <w:pPr>
              <w:pStyle w:val="TableContents"/>
              <w:bidi w:val="0"/>
              <w:spacing w:before="0" w:after="283"/>
              <w:jc w:val="left"/>
              <w:rPr/>
            </w:pPr>
            <w:r>
              <w:rPr/>
              <w:t xml:space="preserve">25 </w:t>
            </w:r>
          </w:p>
        </w:tc>
        <w:tc>
          <w:tcPr>
            <w:tcW w:w="784" w:type="dxa"/>
            <w:tcBorders/>
            <w:vAlign w:val="center"/>
          </w:tcPr>
          <w:p>
            <w:pPr>
              <w:pStyle w:val="TableContents"/>
              <w:bidi w:val="0"/>
              <w:spacing w:before="0" w:after="283"/>
              <w:jc w:val="left"/>
              <w:rPr/>
            </w:pPr>
            <w:r>
              <w:rPr/>
              <w:t xml:space="preserve">272 </w:t>
            </w:r>
          </w:p>
        </w:tc>
        <w:tc>
          <w:tcPr>
            <w:tcW w:w="856" w:type="dxa"/>
            <w:tcBorders/>
            <w:vAlign w:val="center"/>
          </w:tcPr>
          <w:p>
            <w:pPr>
              <w:pStyle w:val="TableContents"/>
              <w:bidi w:val="0"/>
              <w:spacing w:before="0" w:after="283"/>
              <w:jc w:val="left"/>
              <w:rPr/>
            </w:pPr>
            <w:r>
              <w:rPr/>
              <w:t xml:space="preserve">-- </w:t>
            </w:r>
          </w:p>
        </w:tc>
        <w:tc>
          <w:tcPr>
            <w:tcW w:w="934" w:type="dxa"/>
            <w:tcBorders/>
            <w:vAlign w:val="center"/>
          </w:tcPr>
          <w:p>
            <w:pPr>
              <w:pStyle w:val="TableContents"/>
              <w:bidi w:val="0"/>
              <w:spacing w:before="0" w:after="283"/>
              <w:jc w:val="left"/>
              <w:rPr/>
            </w:pPr>
            <w:r>
              <w:rPr/>
              <w:t xml:space="preserve">194 </w:t>
            </w:r>
          </w:p>
        </w:tc>
        <w:tc>
          <w:tcPr>
            <w:tcW w:w="788" w:type="dxa"/>
            <w:tcBorders/>
            <w:vAlign w:val="center"/>
          </w:tcPr>
          <w:p>
            <w:pPr>
              <w:pStyle w:val="TableContents"/>
              <w:bidi w:val="0"/>
              <w:spacing w:before="0" w:after="283"/>
              <w:jc w:val="left"/>
              <w:rPr/>
            </w:pPr>
            <w:r>
              <w:rPr/>
              <w:t xml:space="preserve">738 </w:t>
            </w:r>
          </w:p>
        </w:tc>
        <w:tc>
          <w:tcPr>
            <w:tcW w:w="592" w:type="dxa"/>
            <w:tcBorders/>
            <w:vAlign w:val="center"/>
          </w:tcPr>
          <w:p>
            <w:pPr>
              <w:pStyle w:val="TableContents"/>
              <w:bidi w:val="0"/>
              <w:spacing w:before="0" w:after="283"/>
              <w:jc w:val="left"/>
              <w:rPr/>
            </w:pPr>
            <w:r>
              <w:rPr/>
              <w:t xml:space="preserve">29.5 </w:t>
            </w:r>
          </w:p>
        </w:tc>
        <w:tc>
          <w:tcPr>
            <w:tcW w:w="583" w:type="dxa"/>
            <w:tcBorders/>
            <w:vAlign w:val="center"/>
          </w:tcPr>
          <w:p>
            <w:pPr>
              <w:pStyle w:val="TableContents"/>
              <w:bidi w:val="0"/>
              <w:spacing w:before="0" w:after="283"/>
              <w:jc w:val="left"/>
              <w:rPr>
                <w:sz w:val="4"/>
                <w:szCs w:val="4"/>
              </w:rPr>
            </w:pPr>
            <w:r>
              <w:rPr>
                <w:sz w:val="4"/>
                <w:szCs w:val="4"/>
              </w:rPr>
            </w:r>
          </w:p>
        </w:tc>
      </w:tr>
      <w:tr>
        <w:trPr/>
        <w:tc>
          <w:tcPr>
            <w:tcW w:w="861" w:type="dxa"/>
            <w:tcBorders/>
            <w:vAlign w:val="center"/>
          </w:tcPr>
          <w:p>
            <w:pPr>
              <w:pStyle w:val="TableContents"/>
              <w:bidi w:val="0"/>
              <w:spacing w:before="0" w:after="283"/>
              <w:jc w:val="left"/>
              <w:rPr/>
            </w:pPr>
            <w:r>
              <w:rPr/>
              <w:t xml:space="preserve">1953 -- 54 </w:t>
            </w:r>
          </w:p>
        </w:tc>
        <w:tc>
          <w:tcPr>
            <w:tcW w:w="1558" w:type="dxa"/>
            <w:tcBorders/>
            <w:vAlign w:val="center"/>
          </w:tcPr>
          <w:p>
            <w:pPr>
              <w:pStyle w:val="TableContents"/>
              <w:bidi w:val="0"/>
              <w:spacing w:before="0" w:after="283"/>
              <w:jc w:val="left"/>
              <w:rPr/>
            </w:pPr>
            <w:r>
              <w:rPr/>
              <w:t xml:space="preserve">Selvy, Frank Frank Selvy (2) </w:t>
            </w:r>
          </w:p>
        </w:tc>
        <w:tc>
          <w:tcPr>
            <w:tcW w:w="539" w:type="dxa"/>
            <w:tcBorders/>
            <w:vAlign w:val="center"/>
          </w:tcPr>
          <w:p>
            <w:pPr>
              <w:pStyle w:val="TableContents"/>
              <w:bidi w:val="0"/>
              <w:spacing w:before="0" w:after="283"/>
              <w:jc w:val="left"/>
              <w:rPr>
                <w:sz w:val="4"/>
                <w:szCs w:val="4"/>
              </w:rPr>
            </w:pPr>
            <w:r>
              <w:rPr>
                <w:sz w:val="4"/>
                <w:szCs w:val="4"/>
              </w:rPr>
            </w:r>
          </w:p>
        </w:tc>
        <w:tc>
          <w:tcPr>
            <w:tcW w:w="433" w:type="dxa"/>
            <w:tcBorders/>
            <w:vAlign w:val="center"/>
          </w:tcPr>
          <w:p>
            <w:pPr>
              <w:pStyle w:val="TableContents"/>
              <w:bidi w:val="0"/>
              <w:spacing w:before="0" w:after="283"/>
              <w:jc w:val="left"/>
              <w:rPr/>
            </w:pPr>
            <w:r>
              <w:rPr/>
              <w:t xml:space="preserve">4! Sr </w:t>
            </w:r>
          </w:p>
        </w:tc>
        <w:tc>
          <w:tcPr>
            <w:tcW w:w="1400" w:type="dxa"/>
            <w:tcBorders/>
            <w:vAlign w:val="center"/>
          </w:tcPr>
          <w:p>
            <w:pPr>
              <w:pStyle w:val="TableContents"/>
              <w:bidi w:val="0"/>
              <w:spacing w:before="0" w:after="283"/>
              <w:jc w:val="left"/>
              <w:rPr/>
            </w:pPr>
            <w:r>
              <w:rPr/>
              <w:t xml:space="preserve">Furman </w:t>
            </w:r>
          </w:p>
        </w:tc>
        <w:tc>
          <w:tcPr>
            <w:tcW w:w="877" w:type="dxa"/>
            <w:tcBorders/>
            <w:vAlign w:val="center"/>
          </w:tcPr>
          <w:p>
            <w:pPr>
              <w:pStyle w:val="TableContents"/>
              <w:bidi w:val="0"/>
              <w:spacing w:before="0" w:after="283"/>
              <w:jc w:val="left"/>
              <w:rPr/>
            </w:pPr>
            <w:r>
              <w:rPr/>
              <w:t xml:space="preserve">29 </w:t>
            </w:r>
          </w:p>
        </w:tc>
        <w:tc>
          <w:tcPr>
            <w:tcW w:w="784" w:type="dxa"/>
            <w:tcBorders/>
            <w:vAlign w:val="center"/>
          </w:tcPr>
          <w:p>
            <w:pPr>
              <w:pStyle w:val="TableContents"/>
              <w:bidi w:val="0"/>
              <w:spacing w:before="0" w:after="283"/>
              <w:jc w:val="left"/>
              <w:rPr/>
            </w:pPr>
            <w:r>
              <w:rPr/>
              <w:t xml:space="preserve">427 </w:t>
            </w:r>
          </w:p>
        </w:tc>
        <w:tc>
          <w:tcPr>
            <w:tcW w:w="856" w:type="dxa"/>
            <w:tcBorders/>
            <w:vAlign w:val="center"/>
          </w:tcPr>
          <w:p>
            <w:pPr>
              <w:pStyle w:val="TableContents"/>
              <w:bidi w:val="0"/>
              <w:spacing w:before="0" w:after="283"/>
              <w:jc w:val="left"/>
              <w:rPr/>
            </w:pPr>
            <w:r>
              <w:rPr/>
              <w:t xml:space="preserve">-- </w:t>
            </w:r>
          </w:p>
        </w:tc>
        <w:tc>
          <w:tcPr>
            <w:tcW w:w="934" w:type="dxa"/>
            <w:tcBorders/>
            <w:vAlign w:val="center"/>
          </w:tcPr>
          <w:p>
            <w:pPr>
              <w:pStyle w:val="TableContents"/>
              <w:bidi w:val="0"/>
              <w:spacing w:before="0" w:after="283"/>
              <w:jc w:val="left"/>
              <w:rPr/>
            </w:pPr>
            <w:r>
              <w:rPr/>
              <w:t xml:space="preserve">355 </w:t>
            </w:r>
          </w:p>
        </w:tc>
        <w:tc>
          <w:tcPr>
            <w:tcW w:w="788" w:type="dxa"/>
            <w:tcBorders/>
            <w:vAlign w:val="center"/>
          </w:tcPr>
          <w:p>
            <w:pPr>
              <w:pStyle w:val="TableContents"/>
              <w:bidi w:val="0"/>
              <w:spacing w:before="0" w:after="283"/>
              <w:jc w:val="left"/>
              <w:rPr/>
            </w:pPr>
            <w:r>
              <w:rPr/>
              <w:t xml:space="preserve">1,209 </w:t>
            </w:r>
          </w:p>
        </w:tc>
        <w:tc>
          <w:tcPr>
            <w:tcW w:w="592" w:type="dxa"/>
            <w:tcBorders/>
            <w:vAlign w:val="center"/>
          </w:tcPr>
          <w:p>
            <w:pPr>
              <w:pStyle w:val="TableContents"/>
              <w:bidi w:val="0"/>
              <w:spacing w:before="0" w:after="283"/>
              <w:jc w:val="left"/>
              <w:rPr/>
            </w:pPr>
            <w:r>
              <w:rPr/>
              <w:t xml:space="preserve">41.7 </w:t>
            </w:r>
          </w:p>
        </w:tc>
        <w:tc>
          <w:tcPr>
            <w:tcW w:w="583" w:type="dxa"/>
            <w:tcBorders/>
            <w:vAlign w:val="center"/>
          </w:tcPr>
          <w:p>
            <w:pPr>
              <w:pStyle w:val="TableContents"/>
              <w:bidi w:val="0"/>
              <w:spacing w:before="0" w:after="283"/>
              <w:jc w:val="left"/>
              <w:rPr>
                <w:sz w:val="4"/>
                <w:szCs w:val="4"/>
              </w:rPr>
            </w:pPr>
            <w:r>
              <w:rPr>
                <w:sz w:val="4"/>
                <w:szCs w:val="4"/>
              </w:rPr>
            </w:r>
          </w:p>
        </w:tc>
      </w:tr>
      <w:tr>
        <w:trPr/>
        <w:tc>
          <w:tcPr>
            <w:tcW w:w="861" w:type="dxa"/>
            <w:tcBorders/>
            <w:vAlign w:val="center"/>
          </w:tcPr>
          <w:p>
            <w:pPr>
              <w:pStyle w:val="TableContents"/>
              <w:bidi w:val="0"/>
              <w:spacing w:before="0" w:after="283"/>
              <w:jc w:val="left"/>
              <w:rPr/>
            </w:pPr>
            <w:r>
              <w:rPr/>
              <w:t xml:space="preserve">1954 -- 55 </w:t>
            </w:r>
          </w:p>
        </w:tc>
        <w:tc>
          <w:tcPr>
            <w:tcW w:w="1558" w:type="dxa"/>
            <w:tcBorders/>
            <w:vAlign w:val="center"/>
          </w:tcPr>
          <w:p>
            <w:pPr>
              <w:pStyle w:val="TableContents"/>
              <w:bidi w:val="0"/>
              <w:spacing w:before="0" w:after="283"/>
              <w:jc w:val="left"/>
              <w:rPr/>
            </w:pPr>
            <w:r>
              <w:rPr/>
              <w:t xml:space="preserve">Floyd, Darrell Darrell Floyd </w:t>
            </w:r>
          </w:p>
        </w:tc>
        <w:tc>
          <w:tcPr>
            <w:tcW w:w="539" w:type="dxa"/>
            <w:tcBorders/>
            <w:vAlign w:val="center"/>
          </w:tcPr>
          <w:p>
            <w:pPr>
              <w:pStyle w:val="TableContents"/>
              <w:bidi w:val="0"/>
              <w:spacing w:before="0" w:after="283"/>
              <w:jc w:val="left"/>
              <w:rPr>
                <w:sz w:val="4"/>
                <w:szCs w:val="4"/>
              </w:rPr>
            </w:pPr>
            <w:r>
              <w:rPr>
                <w:sz w:val="4"/>
                <w:szCs w:val="4"/>
              </w:rPr>
            </w:r>
          </w:p>
        </w:tc>
        <w:tc>
          <w:tcPr>
            <w:tcW w:w="433" w:type="dxa"/>
            <w:tcBorders/>
            <w:vAlign w:val="center"/>
          </w:tcPr>
          <w:p>
            <w:pPr>
              <w:pStyle w:val="TableContents"/>
              <w:bidi w:val="0"/>
              <w:spacing w:before="0" w:after="283"/>
              <w:jc w:val="left"/>
              <w:rPr/>
            </w:pPr>
            <w:r>
              <w:rPr/>
              <w:t xml:space="preserve">3! Jr </w:t>
            </w:r>
          </w:p>
        </w:tc>
        <w:tc>
          <w:tcPr>
            <w:tcW w:w="1400" w:type="dxa"/>
            <w:tcBorders/>
            <w:vAlign w:val="center"/>
          </w:tcPr>
          <w:p>
            <w:pPr>
              <w:pStyle w:val="TableContents"/>
              <w:bidi w:val="0"/>
              <w:spacing w:before="0" w:after="283"/>
              <w:jc w:val="left"/>
              <w:rPr/>
            </w:pPr>
            <w:r>
              <w:rPr/>
              <w:t xml:space="preserve">Furman </w:t>
            </w:r>
          </w:p>
        </w:tc>
        <w:tc>
          <w:tcPr>
            <w:tcW w:w="877" w:type="dxa"/>
            <w:tcBorders/>
            <w:vAlign w:val="center"/>
          </w:tcPr>
          <w:p>
            <w:pPr>
              <w:pStyle w:val="TableContents"/>
              <w:bidi w:val="0"/>
              <w:spacing w:before="0" w:after="283"/>
              <w:jc w:val="left"/>
              <w:rPr/>
            </w:pPr>
            <w:r>
              <w:rPr/>
              <w:t xml:space="preserve">25 </w:t>
            </w:r>
          </w:p>
        </w:tc>
        <w:tc>
          <w:tcPr>
            <w:tcW w:w="784" w:type="dxa"/>
            <w:tcBorders/>
            <w:vAlign w:val="center"/>
          </w:tcPr>
          <w:p>
            <w:pPr>
              <w:pStyle w:val="TableContents"/>
              <w:bidi w:val="0"/>
              <w:spacing w:before="0" w:after="283"/>
              <w:jc w:val="left"/>
              <w:rPr/>
            </w:pPr>
            <w:r>
              <w:rPr/>
              <w:t xml:space="preserve">344 </w:t>
            </w:r>
          </w:p>
        </w:tc>
        <w:tc>
          <w:tcPr>
            <w:tcW w:w="856" w:type="dxa"/>
            <w:tcBorders/>
            <w:vAlign w:val="center"/>
          </w:tcPr>
          <w:p>
            <w:pPr>
              <w:pStyle w:val="TableContents"/>
              <w:bidi w:val="0"/>
              <w:spacing w:before="0" w:after="283"/>
              <w:jc w:val="left"/>
              <w:rPr/>
            </w:pPr>
            <w:r>
              <w:rPr/>
              <w:t xml:space="preserve">-- </w:t>
            </w:r>
          </w:p>
        </w:tc>
        <w:tc>
          <w:tcPr>
            <w:tcW w:w="934" w:type="dxa"/>
            <w:tcBorders/>
            <w:vAlign w:val="center"/>
          </w:tcPr>
          <w:p>
            <w:pPr>
              <w:pStyle w:val="TableContents"/>
              <w:bidi w:val="0"/>
              <w:spacing w:before="0" w:after="283"/>
              <w:jc w:val="left"/>
              <w:rPr/>
            </w:pPr>
            <w:r>
              <w:rPr/>
              <w:t xml:space="preserve">209 </w:t>
            </w:r>
          </w:p>
        </w:tc>
        <w:tc>
          <w:tcPr>
            <w:tcW w:w="788" w:type="dxa"/>
            <w:tcBorders/>
            <w:vAlign w:val="center"/>
          </w:tcPr>
          <w:p>
            <w:pPr>
              <w:pStyle w:val="TableContents"/>
              <w:bidi w:val="0"/>
              <w:spacing w:before="0" w:after="283"/>
              <w:jc w:val="left"/>
              <w:rPr/>
            </w:pPr>
            <w:r>
              <w:rPr/>
              <w:t xml:space="preserve">897 </w:t>
            </w:r>
          </w:p>
        </w:tc>
        <w:tc>
          <w:tcPr>
            <w:tcW w:w="592" w:type="dxa"/>
            <w:tcBorders/>
            <w:vAlign w:val="center"/>
          </w:tcPr>
          <w:p>
            <w:pPr>
              <w:pStyle w:val="TableContents"/>
              <w:bidi w:val="0"/>
              <w:spacing w:before="0" w:after="283"/>
              <w:jc w:val="left"/>
              <w:rPr/>
            </w:pPr>
            <w:r>
              <w:rPr/>
              <w:t xml:space="preserve">35.9 </w:t>
            </w:r>
          </w:p>
        </w:tc>
        <w:tc>
          <w:tcPr>
            <w:tcW w:w="583" w:type="dxa"/>
            <w:tcBorders/>
            <w:vAlign w:val="center"/>
          </w:tcPr>
          <w:p>
            <w:pPr>
              <w:pStyle w:val="TableContents"/>
              <w:bidi w:val="0"/>
              <w:spacing w:before="0" w:after="283"/>
              <w:jc w:val="left"/>
              <w:rPr>
                <w:sz w:val="4"/>
                <w:szCs w:val="4"/>
              </w:rPr>
            </w:pPr>
            <w:r>
              <w:rPr>
                <w:sz w:val="4"/>
                <w:szCs w:val="4"/>
              </w:rPr>
            </w:r>
          </w:p>
        </w:tc>
      </w:tr>
      <w:tr>
        <w:trPr/>
        <w:tc>
          <w:tcPr>
            <w:tcW w:w="861" w:type="dxa"/>
            <w:tcBorders/>
            <w:vAlign w:val="center"/>
          </w:tcPr>
          <w:p>
            <w:pPr>
              <w:pStyle w:val="TableContents"/>
              <w:bidi w:val="0"/>
              <w:spacing w:before="0" w:after="283"/>
              <w:jc w:val="left"/>
              <w:rPr/>
            </w:pPr>
            <w:r>
              <w:rPr/>
              <w:t xml:space="preserve">1955 -- 56 </w:t>
            </w:r>
          </w:p>
        </w:tc>
        <w:tc>
          <w:tcPr>
            <w:tcW w:w="1558" w:type="dxa"/>
            <w:tcBorders/>
            <w:vAlign w:val="center"/>
          </w:tcPr>
          <w:p>
            <w:pPr>
              <w:pStyle w:val="TableContents"/>
              <w:bidi w:val="0"/>
              <w:spacing w:before="0" w:after="283"/>
              <w:jc w:val="left"/>
              <w:rPr/>
            </w:pPr>
            <w:r>
              <w:rPr/>
              <w:t xml:space="preserve">Floyd, Darrell Darrell Floyd (2) </w:t>
            </w:r>
          </w:p>
        </w:tc>
        <w:tc>
          <w:tcPr>
            <w:tcW w:w="539" w:type="dxa"/>
            <w:tcBorders/>
            <w:vAlign w:val="center"/>
          </w:tcPr>
          <w:p>
            <w:pPr>
              <w:pStyle w:val="TableContents"/>
              <w:bidi w:val="0"/>
              <w:spacing w:before="0" w:after="283"/>
              <w:jc w:val="left"/>
              <w:rPr>
                <w:sz w:val="4"/>
                <w:szCs w:val="4"/>
              </w:rPr>
            </w:pPr>
            <w:r>
              <w:rPr>
                <w:sz w:val="4"/>
                <w:szCs w:val="4"/>
              </w:rPr>
            </w:r>
          </w:p>
        </w:tc>
        <w:tc>
          <w:tcPr>
            <w:tcW w:w="433" w:type="dxa"/>
            <w:tcBorders/>
            <w:vAlign w:val="center"/>
          </w:tcPr>
          <w:p>
            <w:pPr>
              <w:pStyle w:val="TableContents"/>
              <w:bidi w:val="0"/>
              <w:spacing w:before="0" w:after="283"/>
              <w:jc w:val="left"/>
              <w:rPr/>
            </w:pPr>
            <w:r>
              <w:rPr/>
              <w:t xml:space="preserve">4! Sr </w:t>
            </w:r>
          </w:p>
        </w:tc>
        <w:tc>
          <w:tcPr>
            <w:tcW w:w="1400" w:type="dxa"/>
            <w:tcBorders/>
            <w:vAlign w:val="center"/>
          </w:tcPr>
          <w:p>
            <w:pPr>
              <w:pStyle w:val="TableContents"/>
              <w:bidi w:val="0"/>
              <w:spacing w:before="0" w:after="283"/>
              <w:jc w:val="left"/>
              <w:rPr/>
            </w:pPr>
            <w:r>
              <w:rPr/>
              <w:t xml:space="preserve">Furman </w:t>
            </w:r>
          </w:p>
        </w:tc>
        <w:tc>
          <w:tcPr>
            <w:tcW w:w="877" w:type="dxa"/>
            <w:tcBorders/>
            <w:vAlign w:val="center"/>
          </w:tcPr>
          <w:p>
            <w:pPr>
              <w:pStyle w:val="TableContents"/>
              <w:bidi w:val="0"/>
              <w:spacing w:before="0" w:after="283"/>
              <w:jc w:val="left"/>
              <w:rPr/>
            </w:pPr>
            <w:r>
              <w:rPr/>
              <w:t xml:space="preserve">28 </w:t>
            </w:r>
          </w:p>
        </w:tc>
        <w:tc>
          <w:tcPr>
            <w:tcW w:w="784" w:type="dxa"/>
            <w:tcBorders/>
            <w:vAlign w:val="center"/>
          </w:tcPr>
          <w:p>
            <w:pPr>
              <w:pStyle w:val="TableContents"/>
              <w:bidi w:val="0"/>
              <w:spacing w:before="0" w:after="283"/>
              <w:jc w:val="left"/>
              <w:rPr/>
            </w:pPr>
            <w:r>
              <w:rPr/>
              <w:t xml:space="preserve">339 </w:t>
            </w:r>
          </w:p>
        </w:tc>
        <w:tc>
          <w:tcPr>
            <w:tcW w:w="856" w:type="dxa"/>
            <w:tcBorders/>
            <w:vAlign w:val="center"/>
          </w:tcPr>
          <w:p>
            <w:pPr>
              <w:pStyle w:val="TableContents"/>
              <w:bidi w:val="0"/>
              <w:spacing w:before="0" w:after="283"/>
              <w:jc w:val="left"/>
              <w:rPr/>
            </w:pPr>
            <w:r>
              <w:rPr/>
              <w:t xml:space="preserve">-- </w:t>
            </w:r>
          </w:p>
        </w:tc>
        <w:tc>
          <w:tcPr>
            <w:tcW w:w="934" w:type="dxa"/>
            <w:tcBorders/>
            <w:vAlign w:val="center"/>
          </w:tcPr>
          <w:p>
            <w:pPr>
              <w:pStyle w:val="TableContents"/>
              <w:bidi w:val="0"/>
              <w:spacing w:before="0" w:after="283"/>
              <w:jc w:val="left"/>
              <w:rPr/>
            </w:pPr>
            <w:r>
              <w:rPr/>
              <w:t xml:space="preserve">268 </w:t>
            </w:r>
          </w:p>
        </w:tc>
        <w:tc>
          <w:tcPr>
            <w:tcW w:w="788" w:type="dxa"/>
            <w:tcBorders/>
            <w:vAlign w:val="center"/>
          </w:tcPr>
          <w:p>
            <w:pPr>
              <w:pStyle w:val="TableContents"/>
              <w:bidi w:val="0"/>
              <w:spacing w:before="0" w:after="283"/>
              <w:jc w:val="left"/>
              <w:rPr/>
            </w:pPr>
            <w:r>
              <w:rPr/>
              <w:t xml:space="preserve">946 </w:t>
            </w:r>
          </w:p>
        </w:tc>
        <w:tc>
          <w:tcPr>
            <w:tcW w:w="592" w:type="dxa"/>
            <w:tcBorders/>
            <w:vAlign w:val="center"/>
          </w:tcPr>
          <w:p>
            <w:pPr>
              <w:pStyle w:val="TableContents"/>
              <w:bidi w:val="0"/>
              <w:spacing w:before="0" w:after="283"/>
              <w:jc w:val="left"/>
              <w:rPr/>
            </w:pPr>
            <w:r>
              <w:rPr/>
              <w:t xml:space="preserve">33.8 </w:t>
            </w:r>
          </w:p>
        </w:tc>
        <w:tc>
          <w:tcPr>
            <w:tcW w:w="583" w:type="dxa"/>
            <w:tcBorders/>
            <w:vAlign w:val="center"/>
          </w:tcPr>
          <w:p>
            <w:pPr>
              <w:pStyle w:val="TableContents"/>
              <w:bidi w:val="0"/>
              <w:spacing w:before="0" w:after="283"/>
              <w:jc w:val="left"/>
              <w:rPr>
                <w:sz w:val="4"/>
                <w:szCs w:val="4"/>
              </w:rPr>
            </w:pPr>
            <w:r>
              <w:rPr>
                <w:sz w:val="4"/>
                <w:szCs w:val="4"/>
              </w:rPr>
            </w:r>
          </w:p>
        </w:tc>
      </w:tr>
      <w:tr>
        <w:trPr/>
        <w:tc>
          <w:tcPr>
            <w:tcW w:w="861" w:type="dxa"/>
            <w:tcBorders/>
            <w:vAlign w:val="center"/>
          </w:tcPr>
          <w:p>
            <w:pPr>
              <w:pStyle w:val="TableContents"/>
              <w:bidi w:val="0"/>
              <w:spacing w:before="0" w:after="283"/>
              <w:jc w:val="left"/>
              <w:rPr/>
            </w:pPr>
            <w:r>
              <w:rPr/>
              <w:t xml:space="preserve">1956 -- 57 </w:t>
            </w:r>
          </w:p>
        </w:tc>
        <w:tc>
          <w:tcPr>
            <w:tcW w:w="1558" w:type="dxa"/>
            <w:tcBorders/>
            <w:vAlign w:val="center"/>
          </w:tcPr>
          <w:p>
            <w:pPr>
              <w:pStyle w:val="TableContents"/>
              <w:bidi w:val="0"/>
              <w:spacing w:before="0" w:after="283"/>
              <w:jc w:val="left"/>
              <w:rPr/>
            </w:pPr>
            <w:r>
              <w:rPr/>
              <w:t xml:space="preserve">Wallace, Grady Grady Wallace </w:t>
            </w:r>
          </w:p>
        </w:tc>
        <w:tc>
          <w:tcPr>
            <w:tcW w:w="539" w:type="dxa"/>
            <w:tcBorders/>
            <w:vAlign w:val="center"/>
          </w:tcPr>
          <w:p>
            <w:pPr>
              <w:pStyle w:val="TableContents"/>
              <w:bidi w:val="0"/>
              <w:spacing w:before="0" w:after="283"/>
              <w:jc w:val="left"/>
              <w:rPr>
                <w:sz w:val="4"/>
                <w:szCs w:val="4"/>
              </w:rPr>
            </w:pPr>
            <w:r>
              <w:rPr>
                <w:sz w:val="4"/>
                <w:szCs w:val="4"/>
              </w:rPr>
            </w:r>
          </w:p>
        </w:tc>
        <w:tc>
          <w:tcPr>
            <w:tcW w:w="433" w:type="dxa"/>
            <w:tcBorders/>
            <w:vAlign w:val="center"/>
          </w:tcPr>
          <w:p>
            <w:pPr>
              <w:pStyle w:val="TableContents"/>
              <w:bidi w:val="0"/>
              <w:spacing w:before="0" w:after="283"/>
              <w:jc w:val="left"/>
              <w:rPr/>
            </w:pPr>
            <w:r>
              <w:rPr/>
              <w:t xml:space="preserve">4! Sr </w:t>
            </w:r>
          </w:p>
        </w:tc>
        <w:tc>
          <w:tcPr>
            <w:tcW w:w="1400" w:type="dxa"/>
            <w:tcBorders/>
            <w:vAlign w:val="center"/>
          </w:tcPr>
          <w:p>
            <w:pPr>
              <w:pStyle w:val="TableContents"/>
              <w:bidi w:val="0"/>
              <w:spacing w:before="0" w:after="283"/>
              <w:jc w:val="left"/>
              <w:rPr/>
            </w:pPr>
            <w:r>
              <w:rPr/>
              <w:t xml:space="preserve">Etelä-Carolina </w:t>
            </w:r>
          </w:p>
        </w:tc>
        <w:tc>
          <w:tcPr>
            <w:tcW w:w="877" w:type="dxa"/>
            <w:tcBorders/>
            <w:vAlign w:val="center"/>
          </w:tcPr>
          <w:p>
            <w:pPr>
              <w:pStyle w:val="TableContents"/>
              <w:bidi w:val="0"/>
              <w:spacing w:before="0" w:after="283"/>
              <w:jc w:val="left"/>
              <w:rPr/>
            </w:pPr>
            <w:r>
              <w:rPr/>
              <w:t xml:space="preserve">29 </w:t>
            </w:r>
          </w:p>
        </w:tc>
        <w:tc>
          <w:tcPr>
            <w:tcW w:w="784" w:type="dxa"/>
            <w:tcBorders/>
            <w:vAlign w:val="center"/>
          </w:tcPr>
          <w:p>
            <w:pPr>
              <w:pStyle w:val="TableContents"/>
              <w:bidi w:val="0"/>
              <w:spacing w:before="0" w:after="283"/>
              <w:jc w:val="left"/>
              <w:rPr/>
            </w:pPr>
            <w:r>
              <w:rPr/>
              <w:t xml:space="preserve">336 </w:t>
            </w:r>
          </w:p>
        </w:tc>
        <w:tc>
          <w:tcPr>
            <w:tcW w:w="856" w:type="dxa"/>
            <w:tcBorders/>
            <w:vAlign w:val="center"/>
          </w:tcPr>
          <w:p>
            <w:pPr>
              <w:pStyle w:val="TableContents"/>
              <w:bidi w:val="0"/>
              <w:spacing w:before="0" w:after="283"/>
              <w:jc w:val="left"/>
              <w:rPr/>
            </w:pPr>
            <w:r>
              <w:rPr/>
              <w:t xml:space="preserve">-- </w:t>
            </w:r>
          </w:p>
        </w:tc>
        <w:tc>
          <w:tcPr>
            <w:tcW w:w="934" w:type="dxa"/>
            <w:tcBorders/>
            <w:vAlign w:val="center"/>
          </w:tcPr>
          <w:p>
            <w:pPr>
              <w:pStyle w:val="TableContents"/>
              <w:bidi w:val="0"/>
              <w:spacing w:before="0" w:after="283"/>
              <w:jc w:val="left"/>
              <w:rPr/>
            </w:pPr>
            <w:r>
              <w:rPr/>
              <w:t xml:space="preserve">234 </w:t>
            </w:r>
          </w:p>
        </w:tc>
        <w:tc>
          <w:tcPr>
            <w:tcW w:w="788" w:type="dxa"/>
            <w:tcBorders/>
            <w:vAlign w:val="center"/>
          </w:tcPr>
          <w:p>
            <w:pPr>
              <w:pStyle w:val="TableContents"/>
              <w:bidi w:val="0"/>
              <w:spacing w:before="0" w:after="283"/>
              <w:jc w:val="left"/>
              <w:rPr/>
            </w:pPr>
            <w:r>
              <w:rPr/>
              <w:t xml:space="preserve">906 </w:t>
            </w:r>
          </w:p>
        </w:tc>
        <w:tc>
          <w:tcPr>
            <w:tcW w:w="592" w:type="dxa"/>
            <w:tcBorders/>
            <w:vAlign w:val="center"/>
          </w:tcPr>
          <w:p>
            <w:pPr>
              <w:pStyle w:val="TableContents"/>
              <w:bidi w:val="0"/>
              <w:spacing w:before="0" w:after="283"/>
              <w:jc w:val="left"/>
              <w:rPr/>
            </w:pPr>
            <w:r>
              <w:rPr/>
              <w:t xml:space="preserve">31.2 </w:t>
            </w:r>
          </w:p>
        </w:tc>
        <w:tc>
          <w:tcPr>
            <w:tcW w:w="583" w:type="dxa"/>
            <w:tcBorders/>
            <w:vAlign w:val="center"/>
          </w:tcPr>
          <w:p>
            <w:pPr>
              <w:pStyle w:val="TableContents"/>
              <w:bidi w:val="0"/>
              <w:spacing w:before="0" w:after="283"/>
              <w:jc w:val="left"/>
              <w:rPr>
                <w:sz w:val="4"/>
                <w:szCs w:val="4"/>
              </w:rPr>
            </w:pPr>
            <w:r>
              <w:rPr>
                <w:sz w:val="4"/>
                <w:szCs w:val="4"/>
              </w:rPr>
            </w:r>
          </w:p>
        </w:tc>
      </w:tr>
      <w:tr>
        <w:trPr/>
        <w:tc>
          <w:tcPr>
            <w:tcW w:w="861" w:type="dxa"/>
            <w:tcBorders/>
            <w:vAlign w:val="center"/>
          </w:tcPr>
          <w:p>
            <w:pPr>
              <w:pStyle w:val="TableContents"/>
              <w:bidi w:val="0"/>
              <w:spacing w:before="0" w:after="283"/>
              <w:jc w:val="left"/>
              <w:rPr/>
            </w:pPr>
            <w:r>
              <w:rPr/>
              <w:t xml:space="preserve">1957 -- 58 </w:t>
            </w:r>
          </w:p>
        </w:tc>
        <w:tc>
          <w:tcPr>
            <w:tcW w:w="1558" w:type="dxa"/>
            <w:tcBorders/>
            <w:vAlign w:val="center"/>
          </w:tcPr>
          <w:p>
            <w:pPr>
              <w:pStyle w:val="TableContents"/>
              <w:bidi w:val="0"/>
              <w:spacing w:before="0" w:after="283"/>
              <w:jc w:val="left"/>
              <w:rPr/>
            </w:pPr>
            <w:r>
              <w:rPr/>
              <w:t xml:space="preserve">Robertson, Oscar Oscar Robertson * </w:t>
            </w:r>
          </w:p>
        </w:tc>
        <w:tc>
          <w:tcPr>
            <w:tcW w:w="539" w:type="dxa"/>
            <w:tcBorders/>
            <w:vAlign w:val="center"/>
          </w:tcPr>
          <w:p>
            <w:pPr>
              <w:pStyle w:val="TableContents"/>
              <w:bidi w:val="0"/>
              <w:spacing w:before="0" w:after="283"/>
              <w:jc w:val="left"/>
              <w:rPr>
                <w:sz w:val="4"/>
                <w:szCs w:val="4"/>
              </w:rPr>
            </w:pPr>
            <w:r>
              <w:rPr>
                <w:sz w:val="4"/>
                <w:szCs w:val="4"/>
              </w:rPr>
            </w:r>
          </w:p>
        </w:tc>
        <w:tc>
          <w:tcPr>
            <w:tcW w:w="433" w:type="dxa"/>
            <w:tcBorders/>
            <w:vAlign w:val="center"/>
          </w:tcPr>
          <w:p>
            <w:pPr>
              <w:pStyle w:val="TableContents"/>
              <w:bidi w:val="0"/>
              <w:spacing w:before="0" w:after="283"/>
              <w:jc w:val="left"/>
              <w:rPr/>
            </w:pPr>
            <w:r>
              <w:rPr/>
              <w:t xml:space="preserve">2! Joten </w:t>
            </w:r>
          </w:p>
        </w:tc>
        <w:tc>
          <w:tcPr>
            <w:tcW w:w="1400" w:type="dxa"/>
            <w:tcBorders/>
            <w:vAlign w:val="center"/>
          </w:tcPr>
          <w:p>
            <w:pPr>
              <w:pStyle w:val="TableContents"/>
              <w:bidi w:val="0"/>
              <w:spacing w:before="0" w:after="283"/>
              <w:jc w:val="left"/>
              <w:rPr/>
            </w:pPr>
            <w:r>
              <w:rPr/>
              <w:t xml:space="preserve">Cincinnati </w:t>
            </w:r>
          </w:p>
        </w:tc>
        <w:tc>
          <w:tcPr>
            <w:tcW w:w="877" w:type="dxa"/>
            <w:tcBorders/>
            <w:vAlign w:val="center"/>
          </w:tcPr>
          <w:p>
            <w:pPr>
              <w:pStyle w:val="TableContents"/>
              <w:bidi w:val="0"/>
              <w:spacing w:before="0" w:after="283"/>
              <w:jc w:val="left"/>
              <w:rPr/>
            </w:pPr>
            <w:r>
              <w:rPr/>
              <w:t xml:space="preserve">28 </w:t>
            </w:r>
          </w:p>
        </w:tc>
        <w:tc>
          <w:tcPr>
            <w:tcW w:w="784" w:type="dxa"/>
            <w:tcBorders/>
            <w:vAlign w:val="center"/>
          </w:tcPr>
          <w:p>
            <w:pPr>
              <w:pStyle w:val="TableContents"/>
              <w:bidi w:val="0"/>
              <w:spacing w:before="0" w:after="283"/>
              <w:jc w:val="left"/>
              <w:rPr/>
            </w:pPr>
            <w:r>
              <w:rPr/>
              <w:t xml:space="preserve">352 </w:t>
            </w:r>
          </w:p>
        </w:tc>
        <w:tc>
          <w:tcPr>
            <w:tcW w:w="856" w:type="dxa"/>
            <w:tcBorders/>
            <w:vAlign w:val="center"/>
          </w:tcPr>
          <w:p>
            <w:pPr>
              <w:pStyle w:val="TableContents"/>
              <w:bidi w:val="0"/>
              <w:spacing w:before="0" w:after="283"/>
              <w:jc w:val="left"/>
              <w:rPr/>
            </w:pPr>
            <w:r>
              <w:rPr/>
              <w:t xml:space="preserve">-- </w:t>
            </w:r>
          </w:p>
        </w:tc>
        <w:tc>
          <w:tcPr>
            <w:tcW w:w="934" w:type="dxa"/>
            <w:tcBorders/>
            <w:vAlign w:val="center"/>
          </w:tcPr>
          <w:p>
            <w:pPr>
              <w:pStyle w:val="TableContents"/>
              <w:bidi w:val="0"/>
              <w:spacing w:before="0" w:after="283"/>
              <w:jc w:val="left"/>
              <w:rPr/>
            </w:pPr>
            <w:r>
              <w:rPr/>
              <w:t xml:space="preserve">280 </w:t>
            </w:r>
          </w:p>
        </w:tc>
        <w:tc>
          <w:tcPr>
            <w:tcW w:w="788" w:type="dxa"/>
            <w:tcBorders/>
            <w:vAlign w:val="center"/>
          </w:tcPr>
          <w:p>
            <w:pPr>
              <w:pStyle w:val="TableContents"/>
              <w:bidi w:val="0"/>
              <w:spacing w:before="0" w:after="283"/>
              <w:jc w:val="left"/>
              <w:rPr/>
            </w:pPr>
            <w:r>
              <w:rPr/>
              <w:t xml:space="preserve">984 </w:t>
            </w:r>
          </w:p>
        </w:tc>
        <w:tc>
          <w:tcPr>
            <w:tcW w:w="592" w:type="dxa"/>
            <w:tcBorders/>
            <w:vAlign w:val="center"/>
          </w:tcPr>
          <w:p>
            <w:pPr>
              <w:pStyle w:val="TableContents"/>
              <w:bidi w:val="0"/>
              <w:spacing w:before="0" w:after="283"/>
              <w:jc w:val="left"/>
              <w:rPr/>
            </w:pPr>
            <w:r>
              <w:rPr/>
              <w:t xml:space="preserve">35.1 </w:t>
            </w:r>
          </w:p>
        </w:tc>
        <w:tc>
          <w:tcPr>
            <w:tcW w:w="583" w:type="dxa"/>
            <w:tcBorders/>
            <w:vAlign w:val="center"/>
          </w:tcPr>
          <w:p>
            <w:pPr>
              <w:pStyle w:val="TableContents"/>
              <w:bidi w:val="0"/>
              <w:spacing w:before="0" w:after="283"/>
              <w:jc w:val="left"/>
              <w:rPr>
                <w:sz w:val="4"/>
                <w:szCs w:val="4"/>
              </w:rPr>
            </w:pPr>
            <w:r>
              <w:rPr>
                <w:sz w:val="4"/>
                <w:szCs w:val="4"/>
              </w:rPr>
            </w:r>
          </w:p>
        </w:tc>
      </w:tr>
      <w:tr>
        <w:trPr/>
        <w:tc>
          <w:tcPr>
            <w:tcW w:w="861" w:type="dxa"/>
            <w:tcBorders/>
            <w:vAlign w:val="center"/>
          </w:tcPr>
          <w:p>
            <w:pPr>
              <w:pStyle w:val="TableContents"/>
              <w:bidi w:val="0"/>
              <w:spacing w:before="0" w:after="283"/>
              <w:jc w:val="left"/>
              <w:rPr/>
            </w:pPr>
            <w:r>
              <w:rPr/>
              <w:t xml:space="preserve">1958 -- 59 </w:t>
            </w:r>
          </w:p>
        </w:tc>
        <w:tc>
          <w:tcPr>
            <w:tcW w:w="1558" w:type="dxa"/>
            <w:tcBorders/>
            <w:vAlign w:val="center"/>
          </w:tcPr>
          <w:p>
            <w:pPr>
              <w:pStyle w:val="TableContents"/>
              <w:bidi w:val="0"/>
              <w:spacing w:before="0" w:after="283"/>
              <w:jc w:val="left"/>
              <w:rPr/>
            </w:pPr>
            <w:r>
              <w:rPr/>
              <w:t xml:space="preserve">Robertson, Oscar Oscar Robertson * (2) </w:t>
            </w:r>
          </w:p>
        </w:tc>
        <w:tc>
          <w:tcPr>
            <w:tcW w:w="539" w:type="dxa"/>
            <w:tcBorders/>
            <w:vAlign w:val="center"/>
          </w:tcPr>
          <w:p>
            <w:pPr>
              <w:pStyle w:val="TableContents"/>
              <w:bidi w:val="0"/>
              <w:spacing w:before="0" w:after="283"/>
              <w:jc w:val="left"/>
              <w:rPr>
                <w:sz w:val="4"/>
                <w:szCs w:val="4"/>
              </w:rPr>
            </w:pPr>
            <w:r>
              <w:rPr>
                <w:sz w:val="4"/>
                <w:szCs w:val="4"/>
              </w:rPr>
            </w:r>
          </w:p>
        </w:tc>
        <w:tc>
          <w:tcPr>
            <w:tcW w:w="433" w:type="dxa"/>
            <w:tcBorders/>
            <w:vAlign w:val="center"/>
          </w:tcPr>
          <w:p>
            <w:pPr>
              <w:pStyle w:val="TableContents"/>
              <w:bidi w:val="0"/>
              <w:spacing w:before="0" w:after="283"/>
              <w:jc w:val="left"/>
              <w:rPr/>
            </w:pPr>
            <w:r>
              <w:rPr/>
              <w:t xml:space="preserve">3! Jr </w:t>
            </w:r>
          </w:p>
        </w:tc>
        <w:tc>
          <w:tcPr>
            <w:tcW w:w="1400" w:type="dxa"/>
            <w:tcBorders/>
            <w:vAlign w:val="center"/>
          </w:tcPr>
          <w:p>
            <w:pPr>
              <w:pStyle w:val="TableContents"/>
              <w:bidi w:val="0"/>
              <w:spacing w:before="0" w:after="283"/>
              <w:jc w:val="left"/>
              <w:rPr/>
            </w:pPr>
            <w:r>
              <w:rPr/>
              <w:t xml:space="preserve">Cincinnati </w:t>
            </w:r>
          </w:p>
        </w:tc>
        <w:tc>
          <w:tcPr>
            <w:tcW w:w="877" w:type="dxa"/>
            <w:tcBorders/>
            <w:vAlign w:val="center"/>
          </w:tcPr>
          <w:p>
            <w:pPr>
              <w:pStyle w:val="TableContents"/>
              <w:bidi w:val="0"/>
              <w:spacing w:before="0" w:after="283"/>
              <w:jc w:val="left"/>
              <w:rPr/>
            </w:pPr>
            <w:r>
              <w:rPr/>
              <w:t xml:space="preserve">30 </w:t>
            </w:r>
          </w:p>
        </w:tc>
        <w:tc>
          <w:tcPr>
            <w:tcW w:w="784" w:type="dxa"/>
            <w:tcBorders/>
            <w:vAlign w:val="center"/>
          </w:tcPr>
          <w:p>
            <w:pPr>
              <w:pStyle w:val="TableContents"/>
              <w:bidi w:val="0"/>
              <w:spacing w:before="0" w:after="283"/>
              <w:jc w:val="left"/>
              <w:rPr/>
            </w:pPr>
            <w:r>
              <w:rPr/>
              <w:t xml:space="preserve">331 </w:t>
            </w:r>
          </w:p>
        </w:tc>
        <w:tc>
          <w:tcPr>
            <w:tcW w:w="856" w:type="dxa"/>
            <w:tcBorders/>
            <w:vAlign w:val="center"/>
          </w:tcPr>
          <w:p>
            <w:pPr>
              <w:pStyle w:val="TableContents"/>
              <w:bidi w:val="0"/>
              <w:spacing w:before="0" w:after="283"/>
              <w:jc w:val="left"/>
              <w:rPr/>
            </w:pPr>
            <w:r>
              <w:rPr/>
              <w:t xml:space="preserve">-- </w:t>
            </w:r>
          </w:p>
        </w:tc>
        <w:tc>
          <w:tcPr>
            <w:tcW w:w="934" w:type="dxa"/>
            <w:tcBorders/>
            <w:vAlign w:val="center"/>
          </w:tcPr>
          <w:p>
            <w:pPr>
              <w:pStyle w:val="TableContents"/>
              <w:bidi w:val="0"/>
              <w:spacing w:before="0" w:after="283"/>
              <w:jc w:val="left"/>
              <w:rPr/>
            </w:pPr>
            <w:r>
              <w:rPr/>
              <w:t xml:space="preserve">316 </w:t>
            </w:r>
          </w:p>
        </w:tc>
        <w:tc>
          <w:tcPr>
            <w:tcW w:w="788" w:type="dxa"/>
            <w:tcBorders/>
            <w:vAlign w:val="center"/>
          </w:tcPr>
          <w:p>
            <w:pPr>
              <w:pStyle w:val="TableContents"/>
              <w:bidi w:val="0"/>
              <w:spacing w:before="0" w:after="283"/>
              <w:jc w:val="left"/>
              <w:rPr/>
            </w:pPr>
            <w:r>
              <w:rPr/>
              <w:t xml:space="preserve">978 </w:t>
            </w:r>
          </w:p>
        </w:tc>
        <w:tc>
          <w:tcPr>
            <w:tcW w:w="592" w:type="dxa"/>
            <w:tcBorders/>
            <w:vAlign w:val="center"/>
          </w:tcPr>
          <w:p>
            <w:pPr>
              <w:pStyle w:val="TableContents"/>
              <w:bidi w:val="0"/>
              <w:spacing w:before="0" w:after="283"/>
              <w:jc w:val="left"/>
              <w:rPr/>
            </w:pPr>
            <w:r>
              <w:rPr/>
              <w:t xml:space="preserve">32.6 </w:t>
            </w:r>
          </w:p>
        </w:tc>
        <w:tc>
          <w:tcPr>
            <w:tcW w:w="583" w:type="dxa"/>
            <w:tcBorders/>
            <w:vAlign w:val="center"/>
          </w:tcPr>
          <w:p>
            <w:pPr>
              <w:pStyle w:val="TableContents"/>
              <w:bidi w:val="0"/>
              <w:spacing w:before="0" w:after="283"/>
              <w:jc w:val="left"/>
              <w:rPr>
                <w:sz w:val="4"/>
                <w:szCs w:val="4"/>
              </w:rPr>
            </w:pPr>
            <w:r>
              <w:rPr>
                <w:sz w:val="4"/>
                <w:szCs w:val="4"/>
              </w:rPr>
            </w:r>
          </w:p>
        </w:tc>
      </w:tr>
      <w:tr>
        <w:trPr/>
        <w:tc>
          <w:tcPr>
            <w:tcW w:w="861" w:type="dxa"/>
            <w:tcBorders/>
            <w:vAlign w:val="center"/>
          </w:tcPr>
          <w:p>
            <w:pPr>
              <w:pStyle w:val="TableContents"/>
              <w:bidi w:val="0"/>
              <w:spacing w:before="0" w:after="283"/>
              <w:jc w:val="left"/>
              <w:rPr/>
            </w:pPr>
            <w:r>
              <w:rPr/>
              <w:t xml:space="preserve">1959 -- 60 </w:t>
            </w:r>
          </w:p>
        </w:tc>
        <w:tc>
          <w:tcPr>
            <w:tcW w:w="1558" w:type="dxa"/>
            <w:tcBorders/>
            <w:vAlign w:val="center"/>
          </w:tcPr>
          <w:p>
            <w:pPr>
              <w:pStyle w:val="TableContents"/>
              <w:bidi w:val="0"/>
              <w:spacing w:before="0" w:after="283"/>
              <w:jc w:val="left"/>
              <w:rPr/>
            </w:pPr>
            <w:r>
              <w:rPr/>
              <w:t xml:space="preserve">Robertson, Oscar Oscar Robertson * (3) </w:t>
            </w:r>
          </w:p>
        </w:tc>
        <w:tc>
          <w:tcPr>
            <w:tcW w:w="539" w:type="dxa"/>
            <w:tcBorders/>
            <w:vAlign w:val="center"/>
          </w:tcPr>
          <w:p>
            <w:pPr>
              <w:pStyle w:val="TableContents"/>
              <w:bidi w:val="0"/>
              <w:spacing w:before="0" w:after="283"/>
              <w:jc w:val="left"/>
              <w:rPr>
                <w:sz w:val="4"/>
                <w:szCs w:val="4"/>
              </w:rPr>
            </w:pPr>
            <w:r>
              <w:rPr>
                <w:sz w:val="4"/>
                <w:szCs w:val="4"/>
              </w:rPr>
            </w:r>
          </w:p>
        </w:tc>
        <w:tc>
          <w:tcPr>
            <w:tcW w:w="433" w:type="dxa"/>
            <w:tcBorders/>
            <w:vAlign w:val="center"/>
          </w:tcPr>
          <w:p>
            <w:pPr>
              <w:pStyle w:val="TableContents"/>
              <w:bidi w:val="0"/>
              <w:spacing w:before="0" w:after="283"/>
              <w:jc w:val="left"/>
              <w:rPr/>
            </w:pPr>
            <w:r>
              <w:rPr/>
              <w:t xml:space="preserve">4! Sr </w:t>
            </w:r>
          </w:p>
        </w:tc>
        <w:tc>
          <w:tcPr>
            <w:tcW w:w="1400" w:type="dxa"/>
            <w:tcBorders/>
            <w:vAlign w:val="center"/>
          </w:tcPr>
          <w:p>
            <w:pPr>
              <w:pStyle w:val="TableContents"/>
              <w:bidi w:val="0"/>
              <w:spacing w:before="0" w:after="283"/>
              <w:jc w:val="left"/>
              <w:rPr/>
            </w:pPr>
            <w:r>
              <w:rPr/>
              <w:t xml:space="preserve">Cincinnati </w:t>
            </w:r>
          </w:p>
        </w:tc>
        <w:tc>
          <w:tcPr>
            <w:tcW w:w="877" w:type="dxa"/>
            <w:tcBorders/>
            <w:vAlign w:val="center"/>
          </w:tcPr>
          <w:p>
            <w:pPr>
              <w:pStyle w:val="TableContents"/>
              <w:bidi w:val="0"/>
              <w:spacing w:before="0" w:after="283"/>
              <w:jc w:val="left"/>
              <w:rPr/>
            </w:pPr>
            <w:r>
              <w:rPr/>
              <w:t xml:space="preserve">30 </w:t>
            </w:r>
          </w:p>
        </w:tc>
        <w:tc>
          <w:tcPr>
            <w:tcW w:w="784" w:type="dxa"/>
            <w:tcBorders/>
            <w:vAlign w:val="center"/>
          </w:tcPr>
          <w:p>
            <w:pPr>
              <w:pStyle w:val="TableContents"/>
              <w:bidi w:val="0"/>
              <w:spacing w:before="0" w:after="283"/>
              <w:jc w:val="left"/>
              <w:rPr/>
            </w:pPr>
            <w:r>
              <w:rPr/>
              <w:t xml:space="preserve">369 </w:t>
            </w:r>
          </w:p>
        </w:tc>
        <w:tc>
          <w:tcPr>
            <w:tcW w:w="856" w:type="dxa"/>
            <w:tcBorders/>
            <w:vAlign w:val="center"/>
          </w:tcPr>
          <w:p>
            <w:pPr>
              <w:pStyle w:val="TableContents"/>
              <w:bidi w:val="0"/>
              <w:spacing w:before="0" w:after="283"/>
              <w:jc w:val="left"/>
              <w:rPr/>
            </w:pPr>
            <w:r>
              <w:rPr/>
              <w:t xml:space="preserve">-- </w:t>
            </w:r>
          </w:p>
        </w:tc>
        <w:tc>
          <w:tcPr>
            <w:tcW w:w="934" w:type="dxa"/>
            <w:tcBorders/>
            <w:vAlign w:val="center"/>
          </w:tcPr>
          <w:p>
            <w:pPr>
              <w:pStyle w:val="TableContents"/>
              <w:bidi w:val="0"/>
              <w:spacing w:before="0" w:after="283"/>
              <w:jc w:val="left"/>
              <w:rPr/>
            </w:pPr>
            <w:r>
              <w:rPr/>
              <w:t xml:space="preserve">273 </w:t>
            </w:r>
          </w:p>
        </w:tc>
        <w:tc>
          <w:tcPr>
            <w:tcW w:w="788" w:type="dxa"/>
            <w:tcBorders/>
            <w:vAlign w:val="center"/>
          </w:tcPr>
          <w:p>
            <w:pPr>
              <w:pStyle w:val="TableContents"/>
              <w:bidi w:val="0"/>
              <w:spacing w:before="0" w:after="283"/>
              <w:jc w:val="left"/>
              <w:rPr/>
            </w:pPr>
            <w:r>
              <w:rPr/>
              <w:t xml:space="preserve">1,011 </w:t>
            </w:r>
          </w:p>
        </w:tc>
        <w:tc>
          <w:tcPr>
            <w:tcW w:w="592" w:type="dxa"/>
            <w:tcBorders/>
            <w:vAlign w:val="center"/>
          </w:tcPr>
          <w:p>
            <w:pPr>
              <w:pStyle w:val="TableContents"/>
              <w:bidi w:val="0"/>
              <w:spacing w:before="0" w:after="283"/>
              <w:jc w:val="left"/>
              <w:rPr/>
            </w:pPr>
            <w:r>
              <w:rPr/>
              <w:t xml:space="preserve">33.7 </w:t>
            </w:r>
          </w:p>
        </w:tc>
        <w:tc>
          <w:tcPr>
            <w:tcW w:w="583" w:type="dxa"/>
            <w:tcBorders/>
            <w:vAlign w:val="center"/>
          </w:tcPr>
          <w:p>
            <w:pPr>
              <w:pStyle w:val="TableContents"/>
              <w:bidi w:val="0"/>
              <w:spacing w:before="0" w:after="283"/>
              <w:jc w:val="left"/>
              <w:rPr>
                <w:sz w:val="4"/>
                <w:szCs w:val="4"/>
              </w:rPr>
            </w:pPr>
            <w:r>
              <w:rPr>
                <w:sz w:val="4"/>
                <w:szCs w:val="4"/>
              </w:rPr>
            </w:r>
          </w:p>
        </w:tc>
      </w:tr>
      <w:tr>
        <w:trPr/>
        <w:tc>
          <w:tcPr>
            <w:tcW w:w="861" w:type="dxa"/>
            <w:tcBorders/>
            <w:vAlign w:val="center"/>
          </w:tcPr>
          <w:p>
            <w:pPr>
              <w:pStyle w:val="TableContents"/>
              <w:bidi w:val="0"/>
              <w:spacing w:before="0" w:after="283"/>
              <w:jc w:val="left"/>
              <w:rPr/>
            </w:pPr>
            <w:r>
              <w:rPr/>
              <w:t xml:space="preserve">1960 -- 61 </w:t>
            </w:r>
          </w:p>
        </w:tc>
        <w:tc>
          <w:tcPr>
            <w:tcW w:w="1558" w:type="dxa"/>
            <w:tcBorders/>
            <w:vAlign w:val="center"/>
          </w:tcPr>
          <w:p>
            <w:pPr>
              <w:pStyle w:val="TableContents"/>
              <w:bidi w:val="0"/>
              <w:spacing w:before="0" w:after="283"/>
              <w:jc w:val="left"/>
              <w:rPr/>
            </w:pPr>
            <w:r>
              <w:rPr/>
              <w:t xml:space="preserve">Burgess, Frank Frank Burgess </w:t>
            </w:r>
          </w:p>
        </w:tc>
        <w:tc>
          <w:tcPr>
            <w:tcW w:w="539" w:type="dxa"/>
            <w:tcBorders/>
            <w:vAlign w:val="center"/>
          </w:tcPr>
          <w:p>
            <w:pPr>
              <w:pStyle w:val="TableContents"/>
              <w:bidi w:val="0"/>
              <w:spacing w:before="0" w:after="283"/>
              <w:jc w:val="left"/>
              <w:rPr>
                <w:sz w:val="4"/>
                <w:szCs w:val="4"/>
              </w:rPr>
            </w:pPr>
            <w:r>
              <w:rPr>
                <w:sz w:val="4"/>
                <w:szCs w:val="4"/>
              </w:rPr>
            </w:r>
          </w:p>
        </w:tc>
        <w:tc>
          <w:tcPr>
            <w:tcW w:w="433" w:type="dxa"/>
            <w:tcBorders/>
            <w:vAlign w:val="center"/>
          </w:tcPr>
          <w:p>
            <w:pPr>
              <w:pStyle w:val="TableContents"/>
              <w:bidi w:val="0"/>
              <w:spacing w:before="0" w:after="283"/>
              <w:jc w:val="left"/>
              <w:rPr/>
            </w:pPr>
            <w:r>
              <w:rPr/>
              <w:t xml:space="preserve">4! Sr </w:t>
            </w:r>
          </w:p>
        </w:tc>
        <w:tc>
          <w:tcPr>
            <w:tcW w:w="1400" w:type="dxa"/>
            <w:tcBorders/>
            <w:vAlign w:val="center"/>
          </w:tcPr>
          <w:p>
            <w:pPr>
              <w:pStyle w:val="TableContents"/>
              <w:bidi w:val="0"/>
              <w:spacing w:before="0" w:after="283"/>
              <w:jc w:val="left"/>
              <w:rPr/>
            </w:pPr>
            <w:r>
              <w:rPr/>
              <w:t xml:space="preserve">Gonzaga </w:t>
            </w:r>
          </w:p>
        </w:tc>
        <w:tc>
          <w:tcPr>
            <w:tcW w:w="877" w:type="dxa"/>
            <w:tcBorders/>
            <w:vAlign w:val="center"/>
          </w:tcPr>
          <w:p>
            <w:pPr>
              <w:pStyle w:val="TableContents"/>
              <w:bidi w:val="0"/>
              <w:spacing w:before="0" w:after="283"/>
              <w:jc w:val="left"/>
              <w:rPr/>
            </w:pPr>
            <w:r>
              <w:rPr/>
              <w:t xml:space="preserve">26 </w:t>
            </w:r>
          </w:p>
        </w:tc>
        <w:tc>
          <w:tcPr>
            <w:tcW w:w="784" w:type="dxa"/>
            <w:tcBorders/>
            <w:vAlign w:val="center"/>
          </w:tcPr>
          <w:p>
            <w:pPr>
              <w:pStyle w:val="TableContents"/>
              <w:bidi w:val="0"/>
              <w:spacing w:before="0" w:after="283"/>
              <w:jc w:val="left"/>
              <w:rPr/>
            </w:pPr>
            <w:r>
              <w:rPr/>
              <w:t xml:space="preserve">304 </w:t>
            </w:r>
          </w:p>
        </w:tc>
        <w:tc>
          <w:tcPr>
            <w:tcW w:w="856" w:type="dxa"/>
            <w:tcBorders/>
            <w:vAlign w:val="center"/>
          </w:tcPr>
          <w:p>
            <w:pPr>
              <w:pStyle w:val="TableContents"/>
              <w:bidi w:val="0"/>
              <w:spacing w:before="0" w:after="283"/>
              <w:jc w:val="left"/>
              <w:rPr/>
            </w:pPr>
            <w:r>
              <w:rPr/>
              <w:t xml:space="preserve">-- </w:t>
            </w:r>
          </w:p>
        </w:tc>
        <w:tc>
          <w:tcPr>
            <w:tcW w:w="934" w:type="dxa"/>
            <w:tcBorders/>
            <w:vAlign w:val="center"/>
          </w:tcPr>
          <w:p>
            <w:pPr>
              <w:pStyle w:val="TableContents"/>
              <w:bidi w:val="0"/>
              <w:spacing w:before="0" w:after="283"/>
              <w:jc w:val="left"/>
              <w:rPr/>
            </w:pPr>
            <w:r>
              <w:rPr/>
              <w:t xml:space="preserve">234 </w:t>
            </w:r>
          </w:p>
        </w:tc>
        <w:tc>
          <w:tcPr>
            <w:tcW w:w="788" w:type="dxa"/>
            <w:tcBorders/>
            <w:vAlign w:val="center"/>
          </w:tcPr>
          <w:p>
            <w:pPr>
              <w:pStyle w:val="TableContents"/>
              <w:bidi w:val="0"/>
              <w:spacing w:before="0" w:after="283"/>
              <w:jc w:val="left"/>
              <w:rPr/>
            </w:pPr>
            <w:r>
              <w:rPr/>
              <w:t xml:space="preserve">842 </w:t>
            </w:r>
          </w:p>
        </w:tc>
        <w:tc>
          <w:tcPr>
            <w:tcW w:w="592" w:type="dxa"/>
            <w:tcBorders/>
            <w:vAlign w:val="center"/>
          </w:tcPr>
          <w:p>
            <w:pPr>
              <w:pStyle w:val="TableContents"/>
              <w:bidi w:val="0"/>
              <w:spacing w:before="0" w:after="283"/>
              <w:jc w:val="left"/>
              <w:rPr/>
            </w:pPr>
            <w:r>
              <w:rPr/>
              <w:t xml:space="preserve">32.4 </w:t>
            </w:r>
          </w:p>
        </w:tc>
        <w:tc>
          <w:tcPr>
            <w:tcW w:w="583" w:type="dxa"/>
            <w:tcBorders/>
            <w:vAlign w:val="center"/>
          </w:tcPr>
          <w:p>
            <w:pPr>
              <w:pStyle w:val="TableContents"/>
              <w:bidi w:val="0"/>
              <w:spacing w:before="0" w:after="283"/>
              <w:jc w:val="left"/>
              <w:rPr>
                <w:sz w:val="4"/>
                <w:szCs w:val="4"/>
              </w:rPr>
            </w:pPr>
            <w:r>
              <w:rPr>
                <w:sz w:val="4"/>
                <w:szCs w:val="4"/>
              </w:rPr>
            </w:r>
          </w:p>
        </w:tc>
      </w:tr>
      <w:tr>
        <w:trPr/>
        <w:tc>
          <w:tcPr>
            <w:tcW w:w="861" w:type="dxa"/>
            <w:tcBorders/>
            <w:vAlign w:val="center"/>
          </w:tcPr>
          <w:p>
            <w:pPr>
              <w:pStyle w:val="TableContents"/>
              <w:bidi w:val="0"/>
              <w:spacing w:before="0" w:after="283"/>
              <w:jc w:val="left"/>
              <w:rPr/>
            </w:pPr>
            <w:r>
              <w:rPr/>
              <w:t xml:space="preserve">1961 -- 62 </w:t>
            </w:r>
          </w:p>
        </w:tc>
        <w:tc>
          <w:tcPr>
            <w:tcW w:w="1558" w:type="dxa"/>
            <w:tcBorders/>
            <w:vAlign w:val="center"/>
          </w:tcPr>
          <w:p>
            <w:pPr>
              <w:pStyle w:val="TableContents"/>
              <w:bidi w:val="0"/>
              <w:spacing w:before="0" w:after="283"/>
              <w:jc w:val="left"/>
              <w:rPr/>
            </w:pPr>
            <w:r>
              <w:rPr/>
              <w:t xml:space="preserve">McGill, Billy Billy McGill </w:t>
            </w:r>
          </w:p>
        </w:tc>
        <w:tc>
          <w:tcPr>
            <w:tcW w:w="539" w:type="dxa"/>
            <w:tcBorders/>
            <w:vAlign w:val="center"/>
          </w:tcPr>
          <w:p>
            <w:pPr>
              <w:pStyle w:val="TableContents"/>
              <w:bidi w:val="0"/>
              <w:spacing w:before="0" w:after="283"/>
              <w:jc w:val="left"/>
              <w:rPr/>
            </w:pPr>
            <w:r>
              <w:rPr/>
              <w:t xml:space="preserve">C / F </w:t>
            </w:r>
          </w:p>
        </w:tc>
        <w:tc>
          <w:tcPr>
            <w:tcW w:w="433" w:type="dxa"/>
            <w:tcBorders/>
            <w:vAlign w:val="center"/>
          </w:tcPr>
          <w:p>
            <w:pPr>
              <w:pStyle w:val="TableContents"/>
              <w:bidi w:val="0"/>
              <w:spacing w:before="0" w:after="283"/>
              <w:jc w:val="left"/>
              <w:rPr/>
            </w:pPr>
            <w:r>
              <w:rPr/>
              <w:t xml:space="preserve">4! Sr </w:t>
            </w:r>
          </w:p>
        </w:tc>
        <w:tc>
          <w:tcPr>
            <w:tcW w:w="1400" w:type="dxa"/>
            <w:tcBorders/>
            <w:vAlign w:val="center"/>
          </w:tcPr>
          <w:p>
            <w:pPr>
              <w:pStyle w:val="TableContents"/>
              <w:bidi w:val="0"/>
              <w:spacing w:before="0" w:after="283"/>
              <w:jc w:val="left"/>
              <w:rPr/>
            </w:pPr>
            <w:r>
              <w:rPr/>
              <w:t xml:space="preserve">Utah </w:t>
            </w:r>
          </w:p>
        </w:tc>
        <w:tc>
          <w:tcPr>
            <w:tcW w:w="877" w:type="dxa"/>
            <w:tcBorders/>
            <w:vAlign w:val="center"/>
          </w:tcPr>
          <w:p>
            <w:pPr>
              <w:pStyle w:val="TableContents"/>
              <w:bidi w:val="0"/>
              <w:spacing w:before="0" w:after="283"/>
              <w:jc w:val="left"/>
              <w:rPr/>
            </w:pPr>
            <w:r>
              <w:rPr/>
              <w:t xml:space="preserve">26 </w:t>
            </w:r>
          </w:p>
        </w:tc>
        <w:tc>
          <w:tcPr>
            <w:tcW w:w="784" w:type="dxa"/>
            <w:tcBorders/>
            <w:vAlign w:val="center"/>
          </w:tcPr>
          <w:p>
            <w:pPr>
              <w:pStyle w:val="TableContents"/>
              <w:bidi w:val="0"/>
              <w:spacing w:before="0" w:after="283"/>
              <w:jc w:val="left"/>
              <w:rPr/>
            </w:pPr>
            <w:r>
              <w:rPr/>
              <w:t xml:space="preserve">394 </w:t>
            </w:r>
          </w:p>
        </w:tc>
        <w:tc>
          <w:tcPr>
            <w:tcW w:w="856" w:type="dxa"/>
            <w:tcBorders/>
            <w:vAlign w:val="center"/>
          </w:tcPr>
          <w:p>
            <w:pPr>
              <w:pStyle w:val="TableContents"/>
              <w:bidi w:val="0"/>
              <w:spacing w:before="0" w:after="283"/>
              <w:jc w:val="left"/>
              <w:rPr/>
            </w:pPr>
            <w:r>
              <w:rPr/>
              <w:t xml:space="preserve">-- </w:t>
            </w:r>
          </w:p>
        </w:tc>
        <w:tc>
          <w:tcPr>
            <w:tcW w:w="934" w:type="dxa"/>
            <w:tcBorders/>
            <w:vAlign w:val="center"/>
          </w:tcPr>
          <w:p>
            <w:pPr>
              <w:pStyle w:val="TableContents"/>
              <w:bidi w:val="0"/>
              <w:spacing w:before="0" w:after="283"/>
              <w:jc w:val="left"/>
              <w:rPr/>
            </w:pPr>
            <w:r>
              <w:rPr/>
              <w:t xml:space="preserve">221 </w:t>
            </w:r>
          </w:p>
        </w:tc>
        <w:tc>
          <w:tcPr>
            <w:tcW w:w="788" w:type="dxa"/>
            <w:tcBorders/>
            <w:vAlign w:val="center"/>
          </w:tcPr>
          <w:p>
            <w:pPr>
              <w:pStyle w:val="TableContents"/>
              <w:bidi w:val="0"/>
              <w:spacing w:before="0" w:after="283"/>
              <w:jc w:val="left"/>
              <w:rPr/>
            </w:pPr>
            <w:r>
              <w:rPr/>
              <w:t xml:space="preserve">1,009 </w:t>
            </w:r>
          </w:p>
        </w:tc>
        <w:tc>
          <w:tcPr>
            <w:tcW w:w="592" w:type="dxa"/>
            <w:tcBorders/>
            <w:vAlign w:val="center"/>
          </w:tcPr>
          <w:p>
            <w:pPr>
              <w:pStyle w:val="TableContents"/>
              <w:bidi w:val="0"/>
              <w:spacing w:before="0" w:after="283"/>
              <w:jc w:val="left"/>
              <w:rPr/>
            </w:pPr>
            <w:r>
              <w:rPr/>
              <w:t xml:space="preserve">38.8 </w:t>
            </w:r>
          </w:p>
        </w:tc>
        <w:tc>
          <w:tcPr>
            <w:tcW w:w="583" w:type="dxa"/>
            <w:tcBorders/>
            <w:vAlign w:val="center"/>
          </w:tcPr>
          <w:p>
            <w:pPr>
              <w:pStyle w:val="TableContents"/>
              <w:bidi w:val="0"/>
              <w:spacing w:before="0" w:after="283"/>
              <w:jc w:val="left"/>
              <w:rPr>
                <w:sz w:val="4"/>
                <w:szCs w:val="4"/>
              </w:rPr>
            </w:pPr>
            <w:r>
              <w:rPr>
                <w:sz w:val="4"/>
                <w:szCs w:val="4"/>
              </w:rPr>
            </w:r>
          </w:p>
        </w:tc>
      </w:tr>
      <w:tr>
        <w:trPr/>
        <w:tc>
          <w:tcPr>
            <w:tcW w:w="861" w:type="dxa"/>
            <w:tcBorders/>
            <w:vAlign w:val="center"/>
          </w:tcPr>
          <w:p>
            <w:pPr>
              <w:pStyle w:val="TableContents"/>
              <w:bidi w:val="0"/>
              <w:spacing w:before="0" w:after="283"/>
              <w:jc w:val="left"/>
              <w:rPr/>
            </w:pPr>
            <w:r>
              <w:rPr/>
              <w:t xml:space="preserve">1962 -- 63 </w:t>
            </w:r>
          </w:p>
        </w:tc>
        <w:tc>
          <w:tcPr>
            <w:tcW w:w="1558" w:type="dxa"/>
            <w:tcBorders/>
            <w:vAlign w:val="center"/>
          </w:tcPr>
          <w:p>
            <w:pPr>
              <w:pStyle w:val="TableContents"/>
              <w:bidi w:val="0"/>
              <w:spacing w:before="0" w:after="283"/>
              <w:jc w:val="left"/>
              <w:rPr/>
            </w:pPr>
            <w:r>
              <w:rPr/>
              <w:t xml:space="preserve">Werkman, Nick Nick Werkman </w:t>
            </w:r>
          </w:p>
        </w:tc>
        <w:tc>
          <w:tcPr>
            <w:tcW w:w="539" w:type="dxa"/>
            <w:tcBorders/>
            <w:vAlign w:val="center"/>
          </w:tcPr>
          <w:p>
            <w:pPr>
              <w:pStyle w:val="TableContents"/>
              <w:bidi w:val="0"/>
              <w:spacing w:before="0" w:after="283"/>
              <w:jc w:val="left"/>
              <w:rPr>
                <w:sz w:val="4"/>
                <w:szCs w:val="4"/>
              </w:rPr>
            </w:pPr>
            <w:r>
              <w:rPr>
                <w:sz w:val="4"/>
                <w:szCs w:val="4"/>
              </w:rPr>
            </w:r>
          </w:p>
        </w:tc>
        <w:tc>
          <w:tcPr>
            <w:tcW w:w="433" w:type="dxa"/>
            <w:tcBorders/>
            <w:vAlign w:val="center"/>
          </w:tcPr>
          <w:p>
            <w:pPr>
              <w:pStyle w:val="TableContents"/>
              <w:bidi w:val="0"/>
              <w:spacing w:before="0" w:after="283"/>
              <w:jc w:val="left"/>
              <w:rPr/>
            </w:pPr>
            <w:r>
              <w:rPr/>
              <w:t xml:space="preserve">3! Jr </w:t>
            </w:r>
          </w:p>
        </w:tc>
        <w:tc>
          <w:tcPr>
            <w:tcW w:w="1400" w:type="dxa"/>
            <w:tcBorders/>
            <w:vAlign w:val="center"/>
          </w:tcPr>
          <w:p>
            <w:pPr>
              <w:pStyle w:val="TableContents"/>
              <w:bidi w:val="0"/>
              <w:spacing w:before="0" w:after="283"/>
              <w:jc w:val="left"/>
              <w:rPr/>
            </w:pPr>
            <w:r>
              <w:rPr/>
              <w:t xml:space="preserve">Seton Hall </w:t>
            </w:r>
          </w:p>
        </w:tc>
        <w:tc>
          <w:tcPr>
            <w:tcW w:w="877" w:type="dxa"/>
            <w:tcBorders/>
            <w:vAlign w:val="center"/>
          </w:tcPr>
          <w:p>
            <w:pPr>
              <w:pStyle w:val="TableContents"/>
              <w:bidi w:val="0"/>
              <w:spacing w:before="0" w:after="283"/>
              <w:jc w:val="left"/>
              <w:rPr/>
            </w:pPr>
            <w:r>
              <w:rPr/>
              <w:t xml:space="preserve">22 </w:t>
            </w:r>
          </w:p>
        </w:tc>
        <w:tc>
          <w:tcPr>
            <w:tcW w:w="784" w:type="dxa"/>
            <w:tcBorders/>
            <w:vAlign w:val="center"/>
          </w:tcPr>
          <w:p>
            <w:pPr>
              <w:pStyle w:val="TableContents"/>
              <w:bidi w:val="0"/>
              <w:spacing w:before="0" w:after="283"/>
              <w:jc w:val="left"/>
              <w:rPr/>
            </w:pPr>
            <w:r>
              <w:rPr/>
              <w:t xml:space="preserve">221 </w:t>
            </w:r>
          </w:p>
        </w:tc>
        <w:tc>
          <w:tcPr>
            <w:tcW w:w="856" w:type="dxa"/>
            <w:tcBorders/>
            <w:vAlign w:val="center"/>
          </w:tcPr>
          <w:p>
            <w:pPr>
              <w:pStyle w:val="TableContents"/>
              <w:bidi w:val="0"/>
              <w:spacing w:before="0" w:after="283"/>
              <w:jc w:val="left"/>
              <w:rPr/>
            </w:pPr>
            <w:r>
              <w:rPr/>
              <w:t xml:space="preserve">-- </w:t>
            </w:r>
          </w:p>
        </w:tc>
        <w:tc>
          <w:tcPr>
            <w:tcW w:w="934" w:type="dxa"/>
            <w:tcBorders/>
            <w:vAlign w:val="center"/>
          </w:tcPr>
          <w:p>
            <w:pPr>
              <w:pStyle w:val="TableContents"/>
              <w:bidi w:val="0"/>
              <w:spacing w:before="0" w:after="283"/>
              <w:jc w:val="left"/>
              <w:rPr/>
            </w:pPr>
            <w:r>
              <w:rPr/>
              <w:t xml:space="preserve">208 </w:t>
            </w:r>
          </w:p>
        </w:tc>
        <w:tc>
          <w:tcPr>
            <w:tcW w:w="788" w:type="dxa"/>
            <w:tcBorders/>
            <w:vAlign w:val="center"/>
          </w:tcPr>
          <w:p>
            <w:pPr>
              <w:pStyle w:val="TableContents"/>
              <w:bidi w:val="0"/>
              <w:spacing w:before="0" w:after="283"/>
              <w:jc w:val="left"/>
              <w:rPr/>
            </w:pPr>
            <w:r>
              <w:rPr/>
              <w:t xml:space="preserve">650 </w:t>
            </w:r>
          </w:p>
        </w:tc>
        <w:tc>
          <w:tcPr>
            <w:tcW w:w="592" w:type="dxa"/>
            <w:tcBorders/>
            <w:vAlign w:val="center"/>
          </w:tcPr>
          <w:p>
            <w:pPr>
              <w:pStyle w:val="TableContents"/>
              <w:bidi w:val="0"/>
              <w:spacing w:before="0" w:after="283"/>
              <w:jc w:val="left"/>
              <w:rPr/>
            </w:pPr>
            <w:r>
              <w:rPr/>
              <w:t xml:space="preserve">29.5 </w:t>
            </w:r>
          </w:p>
        </w:tc>
        <w:tc>
          <w:tcPr>
            <w:tcW w:w="583" w:type="dxa"/>
            <w:tcBorders/>
            <w:vAlign w:val="center"/>
          </w:tcPr>
          <w:p>
            <w:pPr>
              <w:pStyle w:val="TableContents"/>
              <w:bidi w:val="0"/>
              <w:spacing w:before="0" w:after="283"/>
              <w:jc w:val="left"/>
              <w:rPr>
                <w:sz w:val="4"/>
                <w:szCs w:val="4"/>
              </w:rPr>
            </w:pPr>
            <w:r>
              <w:rPr>
                <w:sz w:val="4"/>
                <w:szCs w:val="4"/>
              </w:rPr>
            </w:r>
          </w:p>
        </w:tc>
      </w:tr>
      <w:tr>
        <w:trPr/>
        <w:tc>
          <w:tcPr>
            <w:tcW w:w="861" w:type="dxa"/>
            <w:tcBorders/>
            <w:vAlign w:val="center"/>
          </w:tcPr>
          <w:p>
            <w:pPr>
              <w:pStyle w:val="TableContents"/>
              <w:bidi w:val="0"/>
              <w:spacing w:before="0" w:after="283"/>
              <w:jc w:val="left"/>
              <w:rPr/>
            </w:pPr>
            <w:r>
              <w:rPr/>
              <w:t xml:space="preserve">1963 -- 64 </w:t>
            </w:r>
          </w:p>
        </w:tc>
        <w:tc>
          <w:tcPr>
            <w:tcW w:w="1558" w:type="dxa"/>
            <w:tcBorders/>
            <w:vAlign w:val="center"/>
          </w:tcPr>
          <w:p>
            <w:pPr>
              <w:pStyle w:val="TableContents"/>
              <w:bidi w:val="0"/>
              <w:spacing w:before="0" w:after="283"/>
              <w:jc w:val="left"/>
              <w:rPr/>
            </w:pPr>
            <w:r>
              <w:rPr/>
              <w:t xml:space="preserve">Komives, Howie Howie Komives </w:t>
            </w:r>
          </w:p>
        </w:tc>
        <w:tc>
          <w:tcPr>
            <w:tcW w:w="539" w:type="dxa"/>
            <w:tcBorders/>
            <w:vAlign w:val="center"/>
          </w:tcPr>
          <w:p>
            <w:pPr>
              <w:pStyle w:val="TableContents"/>
              <w:bidi w:val="0"/>
              <w:spacing w:before="0" w:after="283"/>
              <w:jc w:val="left"/>
              <w:rPr>
                <w:sz w:val="4"/>
                <w:szCs w:val="4"/>
              </w:rPr>
            </w:pPr>
            <w:r>
              <w:rPr>
                <w:sz w:val="4"/>
                <w:szCs w:val="4"/>
              </w:rPr>
            </w:r>
          </w:p>
        </w:tc>
        <w:tc>
          <w:tcPr>
            <w:tcW w:w="433" w:type="dxa"/>
            <w:tcBorders/>
            <w:vAlign w:val="center"/>
          </w:tcPr>
          <w:p>
            <w:pPr>
              <w:pStyle w:val="TableContents"/>
              <w:bidi w:val="0"/>
              <w:spacing w:before="0" w:after="283"/>
              <w:jc w:val="left"/>
              <w:rPr/>
            </w:pPr>
            <w:r>
              <w:rPr/>
              <w:t xml:space="preserve">4! Sr </w:t>
            </w:r>
          </w:p>
        </w:tc>
        <w:tc>
          <w:tcPr>
            <w:tcW w:w="1400" w:type="dxa"/>
            <w:tcBorders/>
            <w:vAlign w:val="center"/>
          </w:tcPr>
          <w:p>
            <w:pPr>
              <w:pStyle w:val="TableContents"/>
              <w:bidi w:val="0"/>
              <w:spacing w:before="0" w:after="283"/>
              <w:jc w:val="left"/>
              <w:rPr/>
            </w:pPr>
            <w:r>
              <w:rPr/>
              <w:t xml:space="preserve">Bowling Green </w:t>
            </w:r>
          </w:p>
        </w:tc>
        <w:tc>
          <w:tcPr>
            <w:tcW w:w="877" w:type="dxa"/>
            <w:tcBorders/>
            <w:vAlign w:val="center"/>
          </w:tcPr>
          <w:p>
            <w:pPr>
              <w:pStyle w:val="TableContents"/>
              <w:bidi w:val="0"/>
              <w:spacing w:before="0" w:after="283"/>
              <w:jc w:val="left"/>
              <w:rPr/>
            </w:pPr>
            <w:r>
              <w:rPr/>
              <w:t xml:space="preserve">23 </w:t>
            </w:r>
          </w:p>
        </w:tc>
        <w:tc>
          <w:tcPr>
            <w:tcW w:w="784" w:type="dxa"/>
            <w:tcBorders/>
            <w:vAlign w:val="center"/>
          </w:tcPr>
          <w:p>
            <w:pPr>
              <w:pStyle w:val="TableContents"/>
              <w:bidi w:val="0"/>
              <w:spacing w:before="0" w:after="283"/>
              <w:jc w:val="left"/>
              <w:rPr/>
            </w:pPr>
            <w:r>
              <w:rPr/>
              <w:t xml:space="preserve">292 </w:t>
            </w:r>
          </w:p>
        </w:tc>
        <w:tc>
          <w:tcPr>
            <w:tcW w:w="856" w:type="dxa"/>
            <w:tcBorders/>
            <w:vAlign w:val="center"/>
          </w:tcPr>
          <w:p>
            <w:pPr>
              <w:pStyle w:val="TableContents"/>
              <w:bidi w:val="0"/>
              <w:spacing w:before="0" w:after="283"/>
              <w:jc w:val="left"/>
              <w:rPr/>
            </w:pPr>
            <w:r>
              <w:rPr/>
              <w:t xml:space="preserve">-- </w:t>
            </w:r>
          </w:p>
        </w:tc>
        <w:tc>
          <w:tcPr>
            <w:tcW w:w="934" w:type="dxa"/>
            <w:tcBorders/>
            <w:vAlign w:val="center"/>
          </w:tcPr>
          <w:p>
            <w:pPr>
              <w:pStyle w:val="TableContents"/>
              <w:bidi w:val="0"/>
              <w:spacing w:before="0" w:after="283"/>
              <w:jc w:val="left"/>
              <w:rPr/>
            </w:pPr>
            <w:r>
              <w:rPr/>
              <w:t xml:space="preserve">260 </w:t>
            </w:r>
          </w:p>
        </w:tc>
        <w:tc>
          <w:tcPr>
            <w:tcW w:w="788" w:type="dxa"/>
            <w:tcBorders/>
            <w:vAlign w:val="center"/>
          </w:tcPr>
          <w:p>
            <w:pPr>
              <w:pStyle w:val="TableContents"/>
              <w:bidi w:val="0"/>
              <w:spacing w:before="0" w:after="283"/>
              <w:jc w:val="left"/>
              <w:rPr/>
            </w:pPr>
            <w:r>
              <w:rPr/>
              <w:t xml:space="preserve">844 </w:t>
            </w:r>
          </w:p>
        </w:tc>
        <w:tc>
          <w:tcPr>
            <w:tcW w:w="592" w:type="dxa"/>
            <w:tcBorders/>
            <w:vAlign w:val="center"/>
          </w:tcPr>
          <w:p>
            <w:pPr>
              <w:pStyle w:val="TableContents"/>
              <w:bidi w:val="0"/>
              <w:spacing w:before="0" w:after="283"/>
              <w:jc w:val="left"/>
              <w:rPr/>
            </w:pPr>
            <w:r>
              <w:rPr/>
              <w:t xml:space="preserve">36.7 </w:t>
            </w:r>
          </w:p>
        </w:tc>
        <w:tc>
          <w:tcPr>
            <w:tcW w:w="583" w:type="dxa"/>
            <w:tcBorders/>
            <w:vAlign w:val="center"/>
          </w:tcPr>
          <w:p>
            <w:pPr>
              <w:pStyle w:val="TableContents"/>
              <w:bidi w:val="0"/>
              <w:spacing w:before="0" w:after="283"/>
              <w:jc w:val="left"/>
              <w:rPr>
                <w:sz w:val="4"/>
                <w:szCs w:val="4"/>
              </w:rPr>
            </w:pPr>
            <w:r>
              <w:rPr>
                <w:sz w:val="4"/>
                <w:szCs w:val="4"/>
              </w:rPr>
            </w:r>
          </w:p>
        </w:tc>
      </w:tr>
      <w:tr>
        <w:trPr/>
        <w:tc>
          <w:tcPr>
            <w:tcW w:w="861" w:type="dxa"/>
            <w:tcBorders/>
            <w:vAlign w:val="center"/>
          </w:tcPr>
          <w:p>
            <w:pPr>
              <w:pStyle w:val="TableContents"/>
              <w:bidi w:val="0"/>
              <w:spacing w:before="0" w:after="283"/>
              <w:jc w:val="left"/>
              <w:rPr/>
            </w:pPr>
            <w:r>
              <w:rPr/>
              <w:t xml:space="preserve">1964 -- 65 </w:t>
            </w:r>
          </w:p>
        </w:tc>
        <w:tc>
          <w:tcPr>
            <w:tcW w:w="1558" w:type="dxa"/>
            <w:tcBorders/>
            <w:vAlign w:val="center"/>
          </w:tcPr>
          <w:p>
            <w:pPr>
              <w:pStyle w:val="TableContents"/>
              <w:bidi w:val="0"/>
              <w:spacing w:before="0" w:after="283"/>
              <w:jc w:val="left"/>
              <w:rPr/>
            </w:pPr>
            <w:r>
              <w:rPr/>
              <w:t xml:space="preserve">Barry, Rick Rick Barry * </w:t>
            </w:r>
          </w:p>
        </w:tc>
        <w:tc>
          <w:tcPr>
            <w:tcW w:w="539" w:type="dxa"/>
            <w:tcBorders/>
            <w:vAlign w:val="center"/>
          </w:tcPr>
          <w:p>
            <w:pPr>
              <w:pStyle w:val="TableContents"/>
              <w:bidi w:val="0"/>
              <w:spacing w:before="0" w:after="283"/>
              <w:jc w:val="left"/>
              <w:rPr>
                <w:sz w:val="4"/>
                <w:szCs w:val="4"/>
              </w:rPr>
            </w:pPr>
            <w:r>
              <w:rPr>
                <w:sz w:val="4"/>
                <w:szCs w:val="4"/>
              </w:rPr>
            </w:r>
          </w:p>
        </w:tc>
        <w:tc>
          <w:tcPr>
            <w:tcW w:w="433" w:type="dxa"/>
            <w:tcBorders/>
            <w:vAlign w:val="center"/>
          </w:tcPr>
          <w:p>
            <w:pPr>
              <w:pStyle w:val="TableContents"/>
              <w:bidi w:val="0"/>
              <w:spacing w:before="0" w:after="283"/>
              <w:jc w:val="left"/>
              <w:rPr/>
            </w:pPr>
            <w:r>
              <w:rPr/>
              <w:t xml:space="preserve">4! Sr </w:t>
            </w:r>
          </w:p>
        </w:tc>
        <w:tc>
          <w:tcPr>
            <w:tcW w:w="1400" w:type="dxa"/>
            <w:tcBorders/>
            <w:vAlign w:val="center"/>
          </w:tcPr>
          <w:p>
            <w:pPr>
              <w:pStyle w:val="TableContents"/>
              <w:bidi w:val="0"/>
              <w:spacing w:before="0" w:after="283"/>
              <w:jc w:val="left"/>
              <w:rPr/>
            </w:pPr>
            <w:r>
              <w:rPr/>
              <w:t xml:space="preserve">Miami (FL) </w:t>
            </w:r>
          </w:p>
        </w:tc>
        <w:tc>
          <w:tcPr>
            <w:tcW w:w="877" w:type="dxa"/>
            <w:tcBorders/>
            <w:vAlign w:val="center"/>
          </w:tcPr>
          <w:p>
            <w:pPr>
              <w:pStyle w:val="TableContents"/>
              <w:bidi w:val="0"/>
              <w:spacing w:before="0" w:after="283"/>
              <w:jc w:val="left"/>
              <w:rPr/>
            </w:pPr>
            <w:r>
              <w:rPr/>
              <w:t xml:space="preserve">26 </w:t>
            </w:r>
          </w:p>
        </w:tc>
        <w:tc>
          <w:tcPr>
            <w:tcW w:w="784" w:type="dxa"/>
            <w:tcBorders/>
            <w:vAlign w:val="center"/>
          </w:tcPr>
          <w:p>
            <w:pPr>
              <w:pStyle w:val="TableContents"/>
              <w:bidi w:val="0"/>
              <w:spacing w:before="0" w:after="283"/>
              <w:jc w:val="left"/>
              <w:rPr/>
            </w:pPr>
            <w:r>
              <w:rPr/>
              <w:t xml:space="preserve">340 </w:t>
            </w:r>
          </w:p>
        </w:tc>
        <w:tc>
          <w:tcPr>
            <w:tcW w:w="856" w:type="dxa"/>
            <w:tcBorders/>
            <w:vAlign w:val="center"/>
          </w:tcPr>
          <w:p>
            <w:pPr>
              <w:pStyle w:val="TableContents"/>
              <w:bidi w:val="0"/>
              <w:spacing w:before="0" w:after="283"/>
              <w:jc w:val="left"/>
              <w:rPr/>
            </w:pPr>
            <w:r>
              <w:rPr/>
              <w:t xml:space="preserve">-- </w:t>
            </w:r>
          </w:p>
        </w:tc>
        <w:tc>
          <w:tcPr>
            <w:tcW w:w="934" w:type="dxa"/>
            <w:tcBorders/>
            <w:vAlign w:val="center"/>
          </w:tcPr>
          <w:p>
            <w:pPr>
              <w:pStyle w:val="TableContents"/>
              <w:bidi w:val="0"/>
              <w:spacing w:before="0" w:after="283"/>
              <w:jc w:val="left"/>
              <w:rPr/>
            </w:pPr>
            <w:r>
              <w:rPr/>
              <w:t xml:space="preserve">293 </w:t>
            </w:r>
          </w:p>
        </w:tc>
        <w:tc>
          <w:tcPr>
            <w:tcW w:w="788" w:type="dxa"/>
            <w:tcBorders/>
            <w:vAlign w:val="center"/>
          </w:tcPr>
          <w:p>
            <w:pPr>
              <w:pStyle w:val="TableContents"/>
              <w:bidi w:val="0"/>
              <w:spacing w:before="0" w:after="283"/>
              <w:jc w:val="left"/>
              <w:rPr/>
            </w:pPr>
            <w:r>
              <w:rPr/>
              <w:t xml:space="preserve">973 </w:t>
            </w:r>
          </w:p>
        </w:tc>
        <w:tc>
          <w:tcPr>
            <w:tcW w:w="592" w:type="dxa"/>
            <w:tcBorders/>
            <w:vAlign w:val="center"/>
          </w:tcPr>
          <w:p>
            <w:pPr>
              <w:pStyle w:val="TableContents"/>
              <w:bidi w:val="0"/>
              <w:spacing w:before="0" w:after="283"/>
              <w:jc w:val="left"/>
              <w:rPr/>
            </w:pPr>
            <w:r>
              <w:rPr/>
              <w:t xml:space="preserve">37.4 </w:t>
            </w:r>
          </w:p>
        </w:tc>
        <w:tc>
          <w:tcPr>
            <w:tcW w:w="583" w:type="dxa"/>
            <w:tcBorders/>
            <w:vAlign w:val="center"/>
          </w:tcPr>
          <w:p>
            <w:pPr>
              <w:pStyle w:val="TableContents"/>
              <w:bidi w:val="0"/>
              <w:spacing w:before="0" w:after="283"/>
              <w:jc w:val="left"/>
              <w:rPr>
                <w:sz w:val="4"/>
                <w:szCs w:val="4"/>
              </w:rPr>
            </w:pPr>
            <w:r>
              <w:rPr>
                <w:sz w:val="4"/>
                <w:szCs w:val="4"/>
              </w:rPr>
            </w:r>
          </w:p>
        </w:tc>
      </w:tr>
      <w:tr>
        <w:trPr/>
        <w:tc>
          <w:tcPr>
            <w:tcW w:w="861" w:type="dxa"/>
            <w:tcBorders/>
            <w:vAlign w:val="center"/>
          </w:tcPr>
          <w:p>
            <w:pPr>
              <w:pStyle w:val="TableContents"/>
              <w:bidi w:val="0"/>
              <w:spacing w:before="0" w:after="283"/>
              <w:jc w:val="left"/>
              <w:rPr/>
            </w:pPr>
            <w:r>
              <w:rPr/>
              <w:t xml:space="preserve">1965 -- 66 </w:t>
            </w:r>
          </w:p>
        </w:tc>
        <w:tc>
          <w:tcPr>
            <w:tcW w:w="1558" w:type="dxa"/>
            <w:tcBorders/>
            <w:vAlign w:val="center"/>
          </w:tcPr>
          <w:p>
            <w:pPr>
              <w:pStyle w:val="TableContents"/>
              <w:bidi w:val="0"/>
              <w:spacing w:before="0" w:after="283"/>
              <w:jc w:val="left"/>
              <w:rPr/>
            </w:pPr>
            <w:r>
              <w:rPr/>
              <w:t xml:space="preserve">Schellhase, Dave Dave Schellhase </w:t>
            </w:r>
          </w:p>
        </w:tc>
        <w:tc>
          <w:tcPr>
            <w:tcW w:w="539" w:type="dxa"/>
            <w:tcBorders/>
            <w:vAlign w:val="center"/>
          </w:tcPr>
          <w:p>
            <w:pPr>
              <w:pStyle w:val="TableContents"/>
              <w:bidi w:val="0"/>
              <w:spacing w:before="0" w:after="283"/>
              <w:jc w:val="left"/>
              <w:rPr>
                <w:sz w:val="4"/>
                <w:szCs w:val="4"/>
              </w:rPr>
            </w:pPr>
            <w:r>
              <w:rPr>
                <w:sz w:val="4"/>
                <w:szCs w:val="4"/>
              </w:rPr>
            </w:r>
          </w:p>
        </w:tc>
        <w:tc>
          <w:tcPr>
            <w:tcW w:w="433" w:type="dxa"/>
            <w:tcBorders/>
            <w:vAlign w:val="center"/>
          </w:tcPr>
          <w:p>
            <w:pPr>
              <w:pStyle w:val="TableContents"/>
              <w:bidi w:val="0"/>
              <w:spacing w:before="0" w:after="283"/>
              <w:jc w:val="left"/>
              <w:rPr/>
            </w:pPr>
            <w:r>
              <w:rPr/>
              <w:t xml:space="preserve">4! Sr </w:t>
            </w:r>
          </w:p>
        </w:tc>
        <w:tc>
          <w:tcPr>
            <w:tcW w:w="1400" w:type="dxa"/>
            <w:tcBorders/>
            <w:vAlign w:val="center"/>
          </w:tcPr>
          <w:p>
            <w:pPr>
              <w:pStyle w:val="TableContents"/>
              <w:bidi w:val="0"/>
              <w:spacing w:before="0" w:after="283"/>
              <w:jc w:val="left"/>
              <w:rPr/>
            </w:pPr>
            <w:r>
              <w:rPr/>
              <w:t xml:space="preserve">Purdue </w:t>
            </w:r>
          </w:p>
        </w:tc>
        <w:tc>
          <w:tcPr>
            <w:tcW w:w="877" w:type="dxa"/>
            <w:tcBorders/>
            <w:vAlign w:val="center"/>
          </w:tcPr>
          <w:p>
            <w:pPr>
              <w:pStyle w:val="TableContents"/>
              <w:bidi w:val="0"/>
              <w:spacing w:before="0" w:after="283"/>
              <w:jc w:val="left"/>
              <w:rPr/>
            </w:pPr>
            <w:r>
              <w:rPr/>
              <w:t xml:space="preserve">24 </w:t>
            </w:r>
          </w:p>
        </w:tc>
        <w:tc>
          <w:tcPr>
            <w:tcW w:w="784" w:type="dxa"/>
            <w:tcBorders/>
            <w:vAlign w:val="center"/>
          </w:tcPr>
          <w:p>
            <w:pPr>
              <w:pStyle w:val="TableContents"/>
              <w:bidi w:val="0"/>
              <w:spacing w:before="0" w:after="283"/>
              <w:jc w:val="left"/>
              <w:rPr/>
            </w:pPr>
            <w:r>
              <w:rPr/>
              <w:t xml:space="preserve">284 </w:t>
            </w:r>
          </w:p>
        </w:tc>
        <w:tc>
          <w:tcPr>
            <w:tcW w:w="856" w:type="dxa"/>
            <w:tcBorders/>
            <w:vAlign w:val="center"/>
          </w:tcPr>
          <w:p>
            <w:pPr>
              <w:pStyle w:val="TableContents"/>
              <w:bidi w:val="0"/>
              <w:spacing w:before="0" w:after="283"/>
              <w:jc w:val="left"/>
              <w:rPr/>
            </w:pPr>
            <w:r>
              <w:rPr/>
              <w:t xml:space="preserve">-- </w:t>
            </w:r>
          </w:p>
        </w:tc>
        <w:tc>
          <w:tcPr>
            <w:tcW w:w="934" w:type="dxa"/>
            <w:tcBorders/>
            <w:vAlign w:val="center"/>
          </w:tcPr>
          <w:p>
            <w:pPr>
              <w:pStyle w:val="TableContents"/>
              <w:bidi w:val="0"/>
              <w:spacing w:before="0" w:after="283"/>
              <w:jc w:val="left"/>
              <w:rPr/>
            </w:pPr>
            <w:r>
              <w:rPr/>
              <w:t xml:space="preserve">213 </w:t>
            </w:r>
          </w:p>
        </w:tc>
        <w:tc>
          <w:tcPr>
            <w:tcW w:w="788" w:type="dxa"/>
            <w:tcBorders/>
            <w:vAlign w:val="center"/>
          </w:tcPr>
          <w:p>
            <w:pPr>
              <w:pStyle w:val="TableContents"/>
              <w:bidi w:val="0"/>
              <w:spacing w:before="0" w:after="283"/>
              <w:jc w:val="left"/>
              <w:rPr/>
            </w:pPr>
            <w:r>
              <w:rPr/>
              <w:t xml:space="preserve">781 </w:t>
            </w:r>
          </w:p>
        </w:tc>
        <w:tc>
          <w:tcPr>
            <w:tcW w:w="592" w:type="dxa"/>
            <w:tcBorders/>
            <w:vAlign w:val="center"/>
          </w:tcPr>
          <w:p>
            <w:pPr>
              <w:pStyle w:val="TableContents"/>
              <w:bidi w:val="0"/>
              <w:spacing w:before="0" w:after="283"/>
              <w:jc w:val="left"/>
              <w:rPr/>
            </w:pPr>
            <w:r>
              <w:rPr/>
              <w:t xml:space="preserve">32.5 </w:t>
            </w:r>
          </w:p>
        </w:tc>
        <w:tc>
          <w:tcPr>
            <w:tcW w:w="583" w:type="dxa"/>
            <w:tcBorders/>
            <w:vAlign w:val="center"/>
          </w:tcPr>
          <w:p>
            <w:pPr>
              <w:pStyle w:val="TableContents"/>
              <w:bidi w:val="0"/>
              <w:spacing w:before="0" w:after="283"/>
              <w:jc w:val="left"/>
              <w:rPr>
                <w:sz w:val="4"/>
                <w:szCs w:val="4"/>
              </w:rPr>
            </w:pPr>
            <w:r>
              <w:rPr>
                <w:sz w:val="4"/>
                <w:szCs w:val="4"/>
              </w:rPr>
            </w:r>
          </w:p>
        </w:tc>
      </w:tr>
      <w:tr>
        <w:trPr/>
        <w:tc>
          <w:tcPr>
            <w:tcW w:w="861" w:type="dxa"/>
            <w:tcBorders/>
            <w:vAlign w:val="center"/>
          </w:tcPr>
          <w:p>
            <w:pPr>
              <w:pStyle w:val="TableContents"/>
              <w:bidi w:val="0"/>
              <w:spacing w:before="0" w:after="283"/>
              <w:jc w:val="left"/>
              <w:rPr/>
            </w:pPr>
            <w:r>
              <w:rPr/>
              <w:t xml:space="preserve">1966 -- 67 </w:t>
            </w:r>
          </w:p>
        </w:tc>
        <w:tc>
          <w:tcPr>
            <w:tcW w:w="1558" w:type="dxa"/>
            <w:tcBorders/>
            <w:vAlign w:val="center"/>
          </w:tcPr>
          <w:p>
            <w:pPr>
              <w:pStyle w:val="TableContents"/>
              <w:bidi w:val="0"/>
              <w:spacing w:before="0" w:after="283"/>
              <w:jc w:val="left"/>
              <w:rPr/>
            </w:pPr>
            <w:r>
              <w:rPr/>
              <w:t xml:space="preserve">Walker, Jimmy Jimmy Walker </w:t>
            </w:r>
          </w:p>
        </w:tc>
        <w:tc>
          <w:tcPr>
            <w:tcW w:w="539" w:type="dxa"/>
            <w:tcBorders/>
            <w:vAlign w:val="center"/>
          </w:tcPr>
          <w:p>
            <w:pPr>
              <w:pStyle w:val="TableContents"/>
              <w:bidi w:val="0"/>
              <w:spacing w:before="0" w:after="283"/>
              <w:jc w:val="left"/>
              <w:rPr>
                <w:sz w:val="4"/>
                <w:szCs w:val="4"/>
              </w:rPr>
            </w:pPr>
            <w:r>
              <w:rPr>
                <w:sz w:val="4"/>
                <w:szCs w:val="4"/>
              </w:rPr>
            </w:r>
          </w:p>
        </w:tc>
        <w:tc>
          <w:tcPr>
            <w:tcW w:w="433" w:type="dxa"/>
            <w:tcBorders/>
            <w:vAlign w:val="center"/>
          </w:tcPr>
          <w:p>
            <w:pPr>
              <w:pStyle w:val="TableContents"/>
              <w:bidi w:val="0"/>
              <w:spacing w:before="0" w:after="283"/>
              <w:jc w:val="left"/>
              <w:rPr/>
            </w:pPr>
            <w:r>
              <w:rPr/>
              <w:t xml:space="preserve">4! Sr </w:t>
            </w:r>
          </w:p>
        </w:tc>
        <w:tc>
          <w:tcPr>
            <w:tcW w:w="1400" w:type="dxa"/>
            <w:tcBorders/>
            <w:vAlign w:val="center"/>
          </w:tcPr>
          <w:p>
            <w:pPr>
              <w:pStyle w:val="TableContents"/>
              <w:bidi w:val="0"/>
              <w:spacing w:before="0" w:after="283"/>
              <w:jc w:val="left"/>
              <w:rPr/>
            </w:pPr>
            <w:r>
              <w:rPr/>
              <w:t xml:space="preserve">Providence </w:t>
            </w:r>
          </w:p>
        </w:tc>
        <w:tc>
          <w:tcPr>
            <w:tcW w:w="877" w:type="dxa"/>
            <w:tcBorders/>
            <w:vAlign w:val="center"/>
          </w:tcPr>
          <w:p>
            <w:pPr>
              <w:pStyle w:val="TableContents"/>
              <w:bidi w:val="0"/>
              <w:spacing w:before="0" w:after="283"/>
              <w:jc w:val="left"/>
              <w:rPr/>
            </w:pPr>
            <w:r>
              <w:rPr/>
              <w:t xml:space="preserve">28 </w:t>
            </w:r>
          </w:p>
        </w:tc>
        <w:tc>
          <w:tcPr>
            <w:tcW w:w="784" w:type="dxa"/>
            <w:tcBorders/>
            <w:vAlign w:val="center"/>
          </w:tcPr>
          <w:p>
            <w:pPr>
              <w:pStyle w:val="TableContents"/>
              <w:bidi w:val="0"/>
              <w:spacing w:before="0" w:after="283"/>
              <w:jc w:val="left"/>
              <w:rPr/>
            </w:pPr>
            <w:r>
              <w:rPr/>
              <w:t xml:space="preserve">323 </w:t>
            </w:r>
          </w:p>
        </w:tc>
        <w:tc>
          <w:tcPr>
            <w:tcW w:w="856" w:type="dxa"/>
            <w:tcBorders/>
            <w:vAlign w:val="center"/>
          </w:tcPr>
          <w:p>
            <w:pPr>
              <w:pStyle w:val="TableContents"/>
              <w:bidi w:val="0"/>
              <w:spacing w:before="0" w:after="283"/>
              <w:jc w:val="left"/>
              <w:rPr/>
            </w:pPr>
            <w:r>
              <w:rPr/>
              <w:t xml:space="preserve">-- </w:t>
            </w:r>
          </w:p>
        </w:tc>
        <w:tc>
          <w:tcPr>
            <w:tcW w:w="934" w:type="dxa"/>
            <w:tcBorders/>
            <w:vAlign w:val="center"/>
          </w:tcPr>
          <w:p>
            <w:pPr>
              <w:pStyle w:val="TableContents"/>
              <w:bidi w:val="0"/>
              <w:spacing w:before="0" w:after="283"/>
              <w:jc w:val="left"/>
              <w:rPr/>
            </w:pPr>
            <w:r>
              <w:rPr/>
              <w:t xml:space="preserve">205 </w:t>
            </w:r>
          </w:p>
        </w:tc>
        <w:tc>
          <w:tcPr>
            <w:tcW w:w="788" w:type="dxa"/>
            <w:tcBorders/>
            <w:vAlign w:val="center"/>
          </w:tcPr>
          <w:p>
            <w:pPr>
              <w:pStyle w:val="TableContents"/>
              <w:bidi w:val="0"/>
              <w:spacing w:before="0" w:after="283"/>
              <w:jc w:val="left"/>
              <w:rPr/>
            </w:pPr>
            <w:r>
              <w:rPr/>
              <w:t xml:space="preserve">851 </w:t>
            </w:r>
          </w:p>
        </w:tc>
        <w:tc>
          <w:tcPr>
            <w:tcW w:w="592" w:type="dxa"/>
            <w:tcBorders/>
            <w:vAlign w:val="center"/>
          </w:tcPr>
          <w:p>
            <w:pPr>
              <w:pStyle w:val="TableContents"/>
              <w:bidi w:val="0"/>
              <w:spacing w:before="0" w:after="283"/>
              <w:jc w:val="left"/>
              <w:rPr/>
            </w:pPr>
            <w:r>
              <w:rPr/>
              <w:t xml:space="preserve">30.4 </w:t>
            </w:r>
          </w:p>
        </w:tc>
        <w:tc>
          <w:tcPr>
            <w:tcW w:w="583" w:type="dxa"/>
            <w:tcBorders/>
            <w:vAlign w:val="center"/>
          </w:tcPr>
          <w:p>
            <w:pPr>
              <w:pStyle w:val="TableContents"/>
              <w:bidi w:val="0"/>
              <w:spacing w:before="0" w:after="283"/>
              <w:jc w:val="left"/>
              <w:rPr>
                <w:sz w:val="4"/>
                <w:szCs w:val="4"/>
              </w:rPr>
            </w:pPr>
            <w:r>
              <w:rPr>
                <w:sz w:val="4"/>
                <w:szCs w:val="4"/>
              </w:rPr>
            </w:r>
          </w:p>
        </w:tc>
      </w:tr>
      <w:tr>
        <w:trPr/>
        <w:tc>
          <w:tcPr>
            <w:tcW w:w="861" w:type="dxa"/>
            <w:tcBorders/>
            <w:vAlign w:val="center"/>
          </w:tcPr>
          <w:p>
            <w:pPr>
              <w:pStyle w:val="TableContents"/>
              <w:bidi w:val="0"/>
              <w:spacing w:before="0" w:after="283"/>
              <w:jc w:val="left"/>
              <w:rPr/>
            </w:pPr>
            <w:r>
              <w:rPr/>
              <w:t xml:space="preserve">1967 -- 68 </w:t>
            </w:r>
          </w:p>
        </w:tc>
        <w:tc>
          <w:tcPr>
            <w:tcW w:w="1558" w:type="dxa"/>
            <w:tcBorders/>
            <w:vAlign w:val="center"/>
          </w:tcPr>
          <w:p>
            <w:pPr>
              <w:pStyle w:val="TableContents"/>
              <w:bidi w:val="0"/>
              <w:spacing w:before="0" w:after="283"/>
              <w:jc w:val="left"/>
              <w:rPr/>
            </w:pPr>
            <w:r>
              <w:rPr/>
              <w:t xml:space="preserve">Maravich, Pete Pete Maravich * </w:t>
            </w:r>
          </w:p>
        </w:tc>
        <w:tc>
          <w:tcPr>
            <w:tcW w:w="539" w:type="dxa"/>
            <w:tcBorders/>
            <w:vAlign w:val="center"/>
          </w:tcPr>
          <w:p>
            <w:pPr>
              <w:pStyle w:val="TableContents"/>
              <w:bidi w:val="0"/>
              <w:spacing w:before="0" w:after="283"/>
              <w:jc w:val="left"/>
              <w:rPr>
                <w:sz w:val="4"/>
                <w:szCs w:val="4"/>
              </w:rPr>
            </w:pPr>
            <w:r>
              <w:rPr>
                <w:sz w:val="4"/>
                <w:szCs w:val="4"/>
              </w:rPr>
            </w:r>
          </w:p>
        </w:tc>
        <w:tc>
          <w:tcPr>
            <w:tcW w:w="433" w:type="dxa"/>
            <w:tcBorders/>
            <w:vAlign w:val="center"/>
          </w:tcPr>
          <w:p>
            <w:pPr>
              <w:pStyle w:val="TableContents"/>
              <w:bidi w:val="0"/>
              <w:spacing w:before="0" w:after="283"/>
              <w:jc w:val="left"/>
              <w:rPr/>
            </w:pPr>
            <w:r>
              <w:rPr/>
              <w:t xml:space="preserve">2! Joten </w:t>
            </w:r>
          </w:p>
        </w:tc>
        <w:tc>
          <w:tcPr>
            <w:tcW w:w="1400" w:type="dxa"/>
            <w:tcBorders/>
            <w:vAlign w:val="center"/>
          </w:tcPr>
          <w:p>
            <w:pPr>
              <w:pStyle w:val="TableContents"/>
              <w:bidi w:val="0"/>
              <w:spacing w:before="0" w:after="283"/>
              <w:jc w:val="left"/>
              <w:rPr/>
            </w:pPr>
            <w:r>
              <w:rPr/>
              <w:t xml:space="preserve">LSU </w:t>
            </w:r>
          </w:p>
        </w:tc>
        <w:tc>
          <w:tcPr>
            <w:tcW w:w="877" w:type="dxa"/>
            <w:tcBorders/>
            <w:vAlign w:val="center"/>
          </w:tcPr>
          <w:p>
            <w:pPr>
              <w:pStyle w:val="TableContents"/>
              <w:bidi w:val="0"/>
              <w:spacing w:before="0" w:after="283"/>
              <w:jc w:val="left"/>
              <w:rPr/>
            </w:pPr>
            <w:r>
              <w:rPr/>
              <w:t xml:space="preserve">26 </w:t>
            </w:r>
          </w:p>
        </w:tc>
        <w:tc>
          <w:tcPr>
            <w:tcW w:w="784" w:type="dxa"/>
            <w:tcBorders/>
            <w:vAlign w:val="center"/>
          </w:tcPr>
          <w:p>
            <w:pPr>
              <w:pStyle w:val="TableContents"/>
              <w:bidi w:val="0"/>
              <w:spacing w:before="0" w:after="283"/>
              <w:jc w:val="left"/>
              <w:rPr/>
            </w:pPr>
            <w:r>
              <w:rPr/>
              <w:t xml:space="preserve">432 </w:t>
            </w:r>
          </w:p>
        </w:tc>
        <w:tc>
          <w:tcPr>
            <w:tcW w:w="856" w:type="dxa"/>
            <w:tcBorders/>
            <w:vAlign w:val="center"/>
          </w:tcPr>
          <w:p>
            <w:pPr>
              <w:pStyle w:val="TableContents"/>
              <w:bidi w:val="0"/>
              <w:spacing w:before="0" w:after="283"/>
              <w:jc w:val="left"/>
              <w:rPr/>
            </w:pPr>
            <w:r>
              <w:rPr/>
              <w:t xml:space="preserve">-- </w:t>
            </w:r>
          </w:p>
        </w:tc>
        <w:tc>
          <w:tcPr>
            <w:tcW w:w="934" w:type="dxa"/>
            <w:tcBorders/>
            <w:vAlign w:val="center"/>
          </w:tcPr>
          <w:p>
            <w:pPr>
              <w:pStyle w:val="TableContents"/>
              <w:bidi w:val="0"/>
              <w:spacing w:before="0" w:after="283"/>
              <w:jc w:val="left"/>
              <w:rPr/>
            </w:pPr>
            <w:r>
              <w:rPr/>
              <w:t xml:space="preserve">274 </w:t>
            </w:r>
          </w:p>
        </w:tc>
        <w:tc>
          <w:tcPr>
            <w:tcW w:w="788" w:type="dxa"/>
            <w:tcBorders/>
            <w:vAlign w:val="center"/>
          </w:tcPr>
          <w:p>
            <w:pPr>
              <w:pStyle w:val="TableContents"/>
              <w:bidi w:val="0"/>
              <w:spacing w:before="0" w:after="283"/>
              <w:jc w:val="left"/>
              <w:rPr/>
            </w:pPr>
            <w:r>
              <w:rPr/>
              <w:t xml:space="preserve">1,138 </w:t>
            </w:r>
          </w:p>
        </w:tc>
        <w:tc>
          <w:tcPr>
            <w:tcW w:w="592" w:type="dxa"/>
            <w:tcBorders/>
            <w:vAlign w:val="center"/>
          </w:tcPr>
          <w:p>
            <w:pPr>
              <w:pStyle w:val="TableContents"/>
              <w:bidi w:val="0"/>
              <w:spacing w:before="0" w:after="283"/>
              <w:jc w:val="left"/>
              <w:rPr/>
            </w:pPr>
            <w:r>
              <w:rPr/>
              <w:t xml:space="preserve">43.8 </w:t>
            </w:r>
          </w:p>
        </w:tc>
        <w:tc>
          <w:tcPr>
            <w:tcW w:w="583" w:type="dxa"/>
            <w:tcBorders/>
            <w:vAlign w:val="center"/>
          </w:tcPr>
          <w:p>
            <w:pPr>
              <w:pStyle w:val="TableContents"/>
              <w:bidi w:val="0"/>
              <w:spacing w:before="0" w:after="283"/>
              <w:jc w:val="left"/>
              <w:rPr>
                <w:sz w:val="4"/>
                <w:szCs w:val="4"/>
              </w:rPr>
            </w:pPr>
            <w:r>
              <w:rPr>
                <w:sz w:val="4"/>
                <w:szCs w:val="4"/>
              </w:rPr>
            </w:r>
          </w:p>
        </w:tc>
      </w:tr>
      <w:tr>
        <w:trPr/>
        <w:tc>
          <w:tcPr>
            <w:tcW w:w="861" w:type="dxa"/>
            <w:tcBorders/>
            <w:vAlign w:val="center"/>
          </w:tcPr>
          <w:p>
            <w:pPr>
              <w:pStyle w:val="TableContents"/>
              <w:bidi w:val="0"/>
              <w:spacing w:before="0" w:after="283"/>
              <w:jc w:val="left"/>
              <w:rPr/>
            </w:pPr>
            <w:r>
              <w:rPr/>
              <w:t xml:space="preserve">1968 -- 69 </w:t>
            </w:r>
          </w:p>
        </w:tc>
        <w:tc>
          <w:tcPr>
            <w:tcW w:w="1558" w:type="dxa"/>
            <w:tcBorders/>
            <w:vAlign w:val="center"/>
          </w:tcPr>
          <w:p>
            <w:pPr>
              <w:pStyle w:val="TableContents"/>
              <w:bidi w:val="0"/>
              <w:spacing w:before="0" w:after="283"/>
              <w:jc w:val="left"/>
              <w:rPr/>
            </w:pPr>
            <w:r>
              <w:rPr/>
              <w:t xml:space="preserve">Maravich, Pete Pete Maravich * (2) </w:t>
            </w:r>
          </w:p>
        </w:tc>
        <w:tc>
          <w:tcPr>
            <w:tcW w:w="539" w:type="dxa"/>
            <w:tcBorders/>
            <w:vAlign w:val="center"/>
          </w:tcPr>
          <w:p>
            <w:pPr>
              <w:pStyle w:val="TableContents"/>
              <w:bidi w:val="0"/>
              <w:spacing w:before="0" w:after="283"/>
              <w:jc w:val="left"/>
              <w:rPr>
                <w:sz w:val="4"/>
                <w:szCs w:val="4"/>
              </w:rPr>
            </w:pPr>
            <w:r>
              <w:rPr>
                <w:sz w:val="4"/>
                <w:szCs w:val="4"/>
              </w:rPr>
            </w:r>
          </w:p>
        </w:tc>
        <w:tc>
          <w:tcPr>
            <w:tcW w:w="433" w:type="dxa"/>
            <w:tcBorders/>
            <w:vAlign w:val="center"/>
          </w:tcPr>
          <w:p>
            <w:pPr>
              <w:pStyle w:val="TableContents"/>
              <w:bidi w:val="0"/>
              <w:spacing w:before="0" w:after="283"/>
              <w:jc w:val="left"/>
              <w:rPr/>
            </w:pPr>
            <w:r>
              <w:rPr/>
              <w:t xml:space="preserve">3! Jr </w:t>
            </w:r>
          </w:p>
        </w:tc>
        <w:tc>
          <w:tcPr>
            <w:tcW w:w="1400" w:type="dxa"/>
            <w:tcBorders/>
            <w:vAlign w:val="center"/>
          </w:tcPr>
          <w:p>
            <w:pPr>
              <w:pStyle w:val="TableContents"/>
              <w:bidi w:val="0"/>
              <w:spacing w:before="0" w:after="283"/>
              <w:jc w:val="left"/>
              <w:rPr/>
            </w:pPr>
            <w:r>
              <w:rPr/>
              <w:t xml:space="preserve">LSU </w:t>
            </w:r>
          </w:p>
        </w:tc>
        <w:tc>
          <w:tcPr>
            <w:tcW w:w="877" w:type="dxa"/>
            <w:tcBorders/>
            <w:vAlign w:val="center"/>
          </w:tcPr>
          <w:p>
            <w:pPr>
              <w:pStyle w:val="TableContents"/>
              <w:bidi w:val="0"/>
              <w:spacing w:before="0" w:after="283"/>
              <w:jc w:val="left"/>
              <w:rPr/>
            </w:pPr>
            <w:r>
              <w:rPr/>
              <w:t xml:space="preserve">26 </w:t>
            </w:r>
          </w:p>
        </w:tc>
        <w:tc>
          <w:tcPr>
            <w:tcW w:w="784" w:type="dxa"/>
            <w:tcBorders/>
            <w:vAlign w:val="center"/>
          </w:tcPr>
          <w:p>
            <w:pPr>
              <w:pStyle w:val="TableContents"/>
              <w:bidi w:val="0"/>
              <w:spacing w:before="0" w:after="283"/>
              <w:jc w:val="left"/>
              <w:rPr/>
            </w:pPr>
            <w:r>
              <w:rPr/>
              <w:t xml:space="preserve">433 </w:t>
            </w:r>
          </w:p>
        </w:tc>
        <w:tc>
          <w:tcPr>
            <w:tcW w:w="856" w:type="dxa"/>
            <w:tcBorders/>
            <w:vAlign w:val="center"/>
          </w:tcPr>
          <w:p>
            <w:pPr>
              <w:pStyle w:val="TableContents"/>
              <w:bidi w:val="0"/>
              <w:spacing w:before="0" w:after="283"/>
              <w:jc w:val="left"/>
              <w:rPr/>
            </w:pPr>
            <w:r>
              <w:rPr/>
              <w:t xml:space="preserve">-- </w:t>
            </w:r>
          </w:p>
        </w:tc>
        <w:tc>
          <w:tcPr>
            <w:tcW w:w="934" w:type="dxa"/>
            <w:tcBorders/>
            <w:vAlign w:val="center"/>
          </w:tcPr>
          <w:p>
            <w:pPr>
              <w:pStyle w:val="TableContents"/>
              <w:bidi w:val="0"/>
              <w:spacing w:before="0" w:after="283"/>
              <w:jc w:val="left"/>
              <w:rPr/>
            </w:pPr>
            <w:r>
              <w:rPr/>
              <w:t xml:space="preserve">282 </w:t>
            </w:r>
          </w:p>
        </w:tc>
        <w:tc>
          <w:tcPr>
            <w:tcW w:w="788" w:type="dxa"/>
            <w:tcBorders/>
            <w:vAlign w:val="center"/>
          </w:tcPr>
          <w:p>
            <w:pPr>
              <w:pStyle w:val="TableContents"/>
              <w:bidi w:val="0"/>
              <w:spacing w:before="0" w:after="283"/>
              <w:jc w:val="left"/>
              <w:rPr/>
            </w:pPr>
            <w:r>
              <w:rPr/>
              <w:t xml:space="preserve">1,148 </w:t>
            </w:r>
          </w:p>
        </w:tc>
        <w:tc>
          <w:tcPr>
            <w:tcW w:w="592" w:type="dxa"/>
            <w:tcBorders/>
            <w:vAlign w:val="center"/>
          </w:tcPr>
          <w:p>
            <w:pPr>
              <w:pStyle w:val="TableContents"/>
              <w:bidi w:val="0"/>
              <w:spacing w:before="0" w:after="283"/>
              <w:jc w:val="left"/>
              <w:rPr/>
            </w:pPr>
            <w:r>
              <w:rPr/>
              <w:t xml:space="preserve">44.2 </w:t>
            </w:r>
          </w:p>
        </w:tc>
        <w:tc>
          <w:tcPr>
            <w:tcW w:w="583" w:type="dxa"/>
            <w:tcBorders/>
            <w:vAlign w:val="center"/>
          </w:tcPr>
          <w:p>
            <w:pPr>
              <w:pStyle w:val="TableContents"/>
              <w:bidi w:val="0"/>
              <w:spacing w:before="0" w:after="283"/>
              <w:jc w:val="left"/>
              <w:rPr>
                <w:sz w:val="4"/>
                <w:szCs w:val="4"/>
              </w:rPr>
            </w:pPr>
            <w:r>
              <w:rPr>
                <w:sz w:val="4"/>
                <w:szCs w:val="4"/>
              </w:rPr>
            </w:r>
          </w:p>
        </w:tc>
      </w:tr>
      <w:tr>
        <w:trPr/>
        <w:tc>
          <w:tcPr>
            <w:tcW w:w="861" w:type="dxa"/>
            <w:tcBorders/>
            <w:vAlign w:val="center"/>
          </w:tcPr>
          <w:p>
            <w:pPr>
              <w:pStyle w:val="TableContents"/>
              <w:bidi w:val="0"/>
              <w:spacing w:before="0" w:after="283"/>
              <w:jc w:val="left"/>
              <w:rPr/>
            </w:pPr>
            <w:r>
              <w:rPr/>
              <w:t xml:space="preserve">1969 -- 70 </w:t>
            </w:r>
          </w:p>
        </w:tc>
        <w:tc>
          <w:tcPr>
            <w:tcW w:w="1558" w:type="dxa"/>
            <w:tcBorders/>
            <w:vAlign w:val="center"/>
          </w:tcPr>
          <w:p>
            <w:pPr>
              <w:pStyle w:val="TableContents"/>
              <w:bidi w:val="0"/>
              <w:spacing w:before="0" w:after="283"/>
              <w:jc w:val="left"/>
              <w:rPr/>
            </w:pPr>
            <w:r>
              <w:rPr/>
              <w:t xml:space="preserve">Maravich, Pete Pete Maravich * (3) </w:t>
            </w:r>
          </w:p>
        </w:tc>
        <w:tc>
          <w:tcPr>
            <w:tcW w:w="539" w:type="dxa"/>
            <w:tcBorders/>
            <w:vAlign w:val="center"/>
          </w:tcPr>
          <w:p>
            <w:pPr>
              <w:pStyle w:val="TableContents"/>
              <w:bidi w:val="0"/>
              <w:spacing w:before="0" w:after="283"/>
              <w:jc w:val="left"/>
              <w:rPr>
                <w:sz w:val="4"/>
                <w:szCs w:val="4"/>
              </w:rPr>
            </w:pPr>
            <w:r>
              <w:rPr>
                <w:sz w:val="4"/>
                <w:szCs w:val="4"/>
              </w:rPr>
            </w:r>
          </w:p>
        </w:tc>
        <w:tc>
          <w:tcPr>
            <w:tcW w:w="433" w:type="dxa"/>
            <w:tcBorders/>
            <w:vAlign w:val="center"/>
          </w:tcPr>
          <w:p>
            <w:pPr>
              <w:pStyle w:val="TableContents"/>
              <w:bidi w:val="0"/>
              <w:spacing w:before="0" w:after="283"/>
              <w:jc w:val="left"/>
              <w:rPr/>
            </w:pPr>
            <w:r>
              <w:rPr/>
              <w:t xml:space="preserve">4! Sr </w:t>
            </w:r>
          </w:p>
        </w:tc>
        <w:tc>
          <w:tcPr>
            <w:tcW w:w="1400" w:type="dxa"/>
            <w:tcBorders/>
            <w:vAlign w:val="center"/>
          </w:tcPr>
          <w:p>
            <w:pPr>
              <w:pStyle w:val="TableContents"/>
              <w:bidi w:val="0"/>
              <w:spacing w:before="0" w:after="283"/>
              <w:jc w:val="left"/>
              <w:rPr/>
            </w:pPr>
            <w:r>
              <w:rPr/>
              <w:t xml:space="preserve">LSU </w:t>
            </w:r>
          </w:p>
        </w:tc>
        <w:tc>
          <w:tcPr>
            <w:tcW w:w="877" w:type="dxa"/>
            <w:tcBorders/>
            <w:vAlign w:val="center"/>
          </w:tcPr>
          <w:p>
            <w:pPr>
              <w:pStyle w:val="TableContents"/>
              <w:bidi w:val="0"/>
              <w:spacing w:before="0" w:after="283"/>
              <w:jc w:val="left"/>
              <w:rPr/>
            </w:pPr>
            <w:r>
              <w:rPr/>
              <w:t xml:space="preserve">31 </w:t>
            </w:r>
          </w:p>
        </w:tc>
        <w:tc>
          <w:tcPr>
            <w:tcW w:w="784" w:type="dxa"/>
            <w:tcBorders/>
            <w:vAlign w:val="center"/>
          </w:tcPr>
          <w:p>
            <w:pPr>
              <w:pStyle w:val="TableContents"/>
              <w:bidi w:val="0"/>
              <w:spacing w:before="0" w:after="283"/>
              <w:jc w:val="left"/>
              <w:rPr/>
            </w:pPr>
            <w:r>
              <w:rPr/>
              <w:t xml:space="preserve">522 </w:t>
            </w:r>
          </w:p>
        </w:tc>
        <w:tc>
          <w:tcPr>
            <w:tcW w:w="856" w:type="dxa"/>
            <w:tcBorders/>
            <w:vAlign w:val="center"/>
          </w:tcPr>
          <w:p>
            <w:pPr>
              <w:pStyle w:val="TableContents"/>
              <w:bidi w:val="0"/>
              <w:spacing w:before="0" w:after="283"/>
              <w:jc w:val="left"/>
              <w:rPr/>
            </w:pPr>
            <w:r>
              <w:rPr/>
              <w:t xml:space="preserve">-- </w:t>
            </w:r>
          </w:p>
        </w:tc>
        <w:tc>
          <w:tcPr>
            <w:tcW w:w="934" w:type="dxa"/>
            <w:tcBorders/>
            <w:vAlign w:val="center"/>
          </w:tcPr>
          <w:p>
            <w:pPr>
              <w:pStyle w:val="TableContents"/>
              <w:bidi w:val="0"/>
              <w:spacing w:before="0" w:after="283"/>
              <w:jc w:val="left"/>
              <w:rPr/>
            </w:pPr>
            <w:r>
              <w:rPr/>
              <w:t xml:space="preserve">337 </w:t>
            </w:r>
          </w:p>
        </w:tc>
        <w:tc>
          <w:tcPr>
            <w:tcW w:w="788" w:type="dxa"/>
            <w:tcBorders/>
            <w:vAlign w:val="center"/>
          </w:tcPr>
          <w:p>
            <w:pPr>
              <w:pStyle w:val="TableContents"/>
              <w:bidi w:val="0"/>
              <w:spacing w:before="0" w:after="283"/>
              <w:jc w:val="left"/>
              <w:rPr/>
            </w:pPr>
            <w:r>
              <w:rPr/>
              <w:t xml:space="preserve">1,381 </w:t>
            </w:r>
          </w:p>
        </w:tc>
        <w:tc>
          <w:tcPr>
            <w:tcW w:w="592" w:type="dxa"/>
            <w:tcBorders/>
            <w:vAlign w:val="center"/>
          </w:tcPr>
          <w:p>
            <w:pPr>
              <w:pStyle w:val="TableContents"/>
              <w:bidi w:val="0"/>
              <w:spacing w:before="0" w:after="283"/>
              <w:jc w:val="left"/>
              <w:rPr/>
            </w:pPr>
            <w:r>
              <w:rPr/>
              <w:t xml:space="preserve">44.5 </w:t>
            </w:r>
          </w:p>
        </w:tc>
        <w:tc>
          <w:tcPr>
            <w:tcW w:w="583" w:type="dxa"/>
            <w:tcBorders/>
            <w:vAlign w:val="center"/>
          </w:tcPr>
          <w:p>
            <w:pPr>
              <w:pStyle w:val="TableContents"/>
              <w:bidi w:val="0"/>
              <w:spacing w:before="0" w:after="283"/>
              <w:jc w:val="left"/>
              <w:rPr>
                <w:sz w:val="4"/>
                <w:szCs w:val="4"/>
              </w:rPr>
            </w:pPr>
            <w:r>
              <w:rPr>
                <w:sz w:val="4"/>
                <w:szCs w:val="4"/>
              </w:rPr>
            </w:r>
          </w:p>
        </w:tc>
      </w:tr>
      <w:tr>
        <w:trPr/>
        <w:tc>
          <w:tcPr>
            <w:tcW w:w="861" w:type="dxa"/>
            <w:tcBorders/>
            <w:vAlign w:val="center"/>
          </w:tcPr>
          <w:p>
            <w:pPr>
              <w:pStyle w:val="TableContents"/>
              <w:bidi w:val="0"/>
              <w:spacing w:before="0" w:after="283"/>
              <w:jc w:val="left"/>
              <w:rPr/>
            </w:pPr>
            <w:r>
              <w:rPr/>
              <w:t xml:space="preserve">1970 -- 71 </w:t>
            </w:r>
          </w:p>
        </w:tc>
        <w:tc>
          <w:tcPr>
            <w:tcW w:w="1558" w:type="dxa"/>
            <w:tcBorders/>
            <w:vAlign w:val="center"/>
          </w:tcPr>
          <w:p>
            <w:pPr>
              <w:pStyle w:val="TableContents"/>
              <w:bidi w:val="0"/>
              <w:spacing w:before="0" w:after="283"/>
              <w:jc w:val="left"/>
              <w:rPr/>
            </w:pPr>
            <w:r>
              <w:rPr/>
              <w:t xml:space="preserve">Neumann, Johnny Johnny Neumann </w:t>
            </w:r>
          </w:p>
        </w:tc>
        <w:tc>
          <w:tcPr>
            <w:tcW w:w="539" w:type="dxa"/>
            <w:tcBorders/>
            <w:vAlign w:val="center"/>
          </w:tcPr>
          <w:p>
            <w:pPr>
              <w:pStyle w:val="TableContents"/>
              <w:bidi w:val="0"/>
              <w:spacing w:before="0" w:after="283"/>
              <w:jc w:val="left"/>
              <w:rPr/>
            </w:pPr>
            <w:r>
              <w:rPr/>
              <w:t xml:space="preserve">F / G </w:t>
            </w:r>
          </w:p>
        </w:tc>
        <w:tc>
          <w:tcPr>
            <w:tcW w:w="433" w:type="dxa"/>
            <w:tcBorders/>
            <w:vAlign w:val="center"/>
          </w:tcPr>
          <w:p>
            <w:pPr>
              <w:pStyle w:val="TableContents"/>
              <w:bidi w:val="0"/>
              <w:spacing w:before="0" w:after="283"/>
              <w:jc w:val="left"/>
              <w:rPr/>
            </w:pPr>
            <w:r>
              <w:rPr/>
              <w:t xml:space="preserve">2! Joten </w:t>
            </w:r>
          </w:p>
        </w:tc>
        <w:tc>
          <w:tcPr>
            <w:tcW w:w="1400" w:type="dxa"/>
            <w:tcBorders/>
            <w:vAlign w:val="center"/>
          </w:tcPr>
          <w:p>
            <w:pPr>
              <w:pStyle w:val="TableContents"/>
              <w:bidi w:val="0"/>
              <w:spacing w:before="0" w:after="283"/>
              <w:jc w:val="left"/>
              <w:rPr/>
            </w:pPr>
            <w:r>
              <w:rPr/>
              <w:t xml:space="preserve">Ole Miss </w:t>
            </w:r>
          </w:p>
        </w:tc>
        <w:tc>
          <w:tcPr>
            <w:tcW w:w="877" w:type="dxa"/>
            <w:tcBorders/>
            <w:vAlign w:val="center"/>
          </w:tcPr>
          <w:p>
            <w:pPr>
              <w:pStyle w:val="TableContents"/>
              <w:bidi w:val="0"/>
              <w:spacing w:before="0" w:after="283"/>
              <w:jc w:val="left"/>
              <w:rPr/>
            </w:pPr>
            <w:r>
              <w:rPr/>
              <w:t xml:space="preserve">23 </w:t>
            </w:r>
          </w:p>
        </w:tc>
        <w:tc>
          <w:tcPr>
            <w:tcW w:w="784" w:type="dxa"/>
            <w:tcBorders/>
            <w:vAlign w:val="center"/>
          </w:tcPr>
          <w:p>
            <w:pPr>
              <w:pStyle w:val="TableContents"/>
              <w:bidi w:val="0"/>
              <w:spacing w:before="0" w:after="283"/>
              <w:jc w:val="left"/>
              <w:rPr/>
            </w:pPr>
            <w:r>
              <w:rPr/>
              <w:t xml:space="preserve">366 </w:t>
            </w:r>
          </w:p>
        </w:tc>
        <w:tc>
          <w:tcPr>
            <w:tcW w:w="856" w:type="dxa"/>
            <w:tcBorders/>
            <w:vAlign w:val="center"/>
          </w:tcPr>
          <w:p>
            <w:pPr>
              <w:pStyle w:val="TableContents"/>
              <w:bidi w:val="0"/>
              <w:spacing w:before="0" w:after="283"/>
              <w:jc w:val="left"/>
              <w:rPr/>
            </w:pPr>
            <w:r>
              <w:rPr/>
              <w:t xml:space="preserve">-- </w:t>
            </w:r>
          </w:p>
        </w:tc>
        <w:tc>
          <w:tcPr>
            <w:tcW w:w="934" w:type="dxa"/>
            <w:tcBorders/>
            <w:vAlign w:val="center"/>
          </w:tcPr>
          <w:p>
            <w:pPr>
              <w:pStyle w:val="TableContents"/>
              <w:bidi w:val="0"/>
              <w:spacing w:before="0" w:after="283"/>
              <w:jc w:val="left"/>
              <w:rPr/>
            </w:pPr>
            <w:r>
              <w:rPr/>
              <w:t xml:space="preserve">191 </w:t>
            </w:r>
          </w:p>
        </w:tc>
        <w:tc>
          <w:tcPr>
            <w:tcW w:w="788" w:type="dxa"/>
            <w:tcBorders/>
            <w:vAlign w:val="center"/>
          </w:tcPr>
          <w:p>
            <w:pPr>
              <w:pStyle w:val="TableContents"/>
              <w:bidi w:val="0"/>
              <w:spacing w:before="0" w:after="283"/>
              <w:jc w:val="left"/>
              <w:rPr/>
            </w:pPr>
            <w:r>
              <w:rPr/>
              <w:t xml:space="preserve">923 </w:t>
            </w:r>
          </w:p>
        </w:tc>
        <w:tc>
          <w:tcPr>
            <w:tcW w:w="592" w:type="dxa"/>
            <w:tcBorders/>
            <w:vAlign w:val="center"/>
          </w:tcPr>
          <w:p>
            <w:pPr>
              <w:pStyle w:val="TableContents"/>
              <w:bidi w:val="0"/>
              <w:spacing w:before="0" w:after="283"/>
              <w:jc w:val="left"/>
              <w:rPr/>
            </w:pPr>
            <w:r>
              <w:rPr/>
              <w:t xml:space="preserve">40.1 </w:t>
            </w:r>
          </w:p>
        </w:tc>
        <w:tc>
          <w:tcPr>
            <w:tcW w:w="583" w:type="dxa"/>
            <w:tcBorders/>
            <w:vAlign w:val="center"/>
          </w:tcPr>
          <w:p>
            <w:pPr>
              <w:pStyle w:val="TableContents"/>
              <w:bidi w:val="0"/>
              <w:spacing w:before="0" w:after="283"/>
              <w:jc w:val="left"/>
              <w:rPr>
                <w:sz w:val="4"/>
                <w:szCs w:val="4"/>
              </w:rPr>
            </w:pPr>
            <w:r>
              <w:rPr>
                <w:sz w:val="4"/>
                <w:szCs w:val="4"/>
              </w:rPr>
            </w:r>
          </w:p>
        </w:tc>
      </w:tr>
      <w:tr>
        <w:trPr/>
        <w:tc>
          <w:tcPr>
            <w:tcW w:w="861" w:type="dxa"/>
            <w:tcBorders/>
            <w:vAlign w:val="center"/>
          </w:tcPr>
          <w:p>
            <w:pPr>
              <w:pStyle w:val="TableContents"/>
              <w:bidi w:val="0"/>
              <w:spacing w:before="0" w:after="283"/>
              <w:jc w:val="left"/>
              <w:rPr/>
            </w:pPr>
            <w:r>
              <w:rPr/>
              <w:t xml:space="preserve">1971 -- 72 </w:t>
            </w:r>
          </w:p>
        </w:tc>
        <w:tc>
          <w:tcPr>
            <w:tcW w:w="1558" w:type="dxa"/>
            <w:tcBorders/>
            <w:vAlign w:val="center"/>
          </w:tcPr>
          <w:p>
            <w:pPr>
              <w:pStyle w:val="TableContents"/>
              <w:bidi w:val="0"/>
              <w:spacing w:before="0" w:after="283"/>
              <w:jc w:val="left"/>
              <w:rPr/>
            </w:pPr>
            <w:r>
              <w:rPr/>
              <w:t xml:space="preserve">Lamar, Bo Bo Lamar </w:t>
            </w:r>
          </w:p>
        </w:tc>
        <w:tc>
          <w:tcPr>
            <w:tcW w:w="539" w:type="dxa"/>
            <w:tcBorders/>
            <w:vAlign w:val="center"/>
          </w:tcPr>
          <w:p>
            <w:pPr>
              <w:pStyle w:val="TableContents"/>
              <w:bidi w:val="0"/>
              <w:spacing w:before="0" w:after="283"/>
              <w:jc w:val="left"/>
              <w:rPr>
                <w:sz w:val="4"/>
                <w:szCs w:val="4"/>
              </w:rPr>
            </w:pPr>
            <w:r>
              <w:rPr>
                <w:sz w:val="4"/>
                <w:szCs w:val="4"/>
              </w:rPr>
            </w:r>
          </w:p>
        </w:tc>
        <w:tc>
          <w:tcPr>
            <w:tcW w:w="433" w:type="dxa"/>
            <w:tcBorders/>
            <w:vAlign w:val="center"/>
          </w:tcPr>
          <w:p>
            <w:pPr>
              <w:pStyle w:val="TableContents"/>
              <w:bidi w:val="0"/>
              <w:spacing w:before="0" w:after="283"/>
              <w:jc w:val="left"/>
              <w:rPr/>
            </w:pPr>
            <w:r>
              <w:rPr/>
              <w:t xml:space="preserve">3! Jr </w:t>
            </w:r>
          </w:p>
        </w:tc>
        <w:tc>
          <w:tcPr>
            <w:tcW w:w="1400" w:type="dxa"/>
            <w:tcBorders/>
            <w:vAlign w:val="center"/>
          </w:tcPr>
          <w:p>
            <w:pPr>
              <w:pStyle w:val="TableContents"/>
              <w:bidi w:val="0"/>
              <w:spacing w:before="0" w:after="283"/>
              <w:jc w:val="left"/>
              <w:rPr/>
            </w:pPr>
            <w:r>
              <w:rPr/>
              <w:t xml:space="preserve">Lounais-Louisiana </w:t>
            </w:r>
          </w:p>
        </w:tc>
        <w:tc>
          <w:tcPr>
            <w:tcW w:w="877" w:type="dxa"/>
            <w:tcBorders/>
            <w:vAlign w:val="center"/>
          </w:tcPr>
          <w:p>
            <w:pPr>
              <w:pStyle w:val="TableContents"/>
              <w:bidi w:val="0"/>
              <w:spacing w:before="0" w:after="283"/>
              <w:jc w:val="left"/>
              <w:rPr/>
            </w:pPr>
            <w:r>
              <w:rPr/>
              <w:t xml:space="preserve">29 </w:t>
            </w:r>
          </w:p>
        </w:tc>
        <w:tc>
          <w:tcPr>
            <w:tcW w:w="784" w:type="dxa"/>
            <w:tcBorders/>
            <w:vAlign w:val="center"/>
          </w:tcPr>
          <w:p>
            <w:pPr>
              <w:pStyle w:val="TableContents"/>
              <w:bidi w:val="0"/>
              <w:spacing w:before="0" w:after="283"/>
              <w:jc w:val="left"/>
              <w:rPr/>
            </w:pPr>
            <w:r>
              <w:rPr/>
              <w:t xml:space="preserve">429 </w:t>
            </w:r>
          </w:p>
        </w:tc>
        <w:tc>
          <w:tcPr>
            <w:tcW w:w="856" w:type="dxa"/>
            <w:tcBorders/>
            <w:vAlign w:val="center"/>
          </w:tcPr>
          <w:p>
            <w:pPr>
              <w:pStyle w:val="TableContents"/>
              <w:bidi w:val="0"/>
              <w:spacing w:before="0" w:after="283"/>
              <w:jc w:val="left"/>
              <w:rPr/>
            </w:pPr>
            <w:r>
              <w:rPr/>
              <w:t xml:space="preserve">-- </w:t>
            </w:r>
          </w:p>
        </w:tc>
        <w:tc>
          <w:tcPr>
            <w:tcW w:w="934" w:type="dxa"/>
            <w:tcBorders/>
            <w:vAlign w:val="center"/>
          </w:tcPr>
          <w:p>
            <w:pPr>
              <w:pStyle w:val="TableContents"/>
              <w:bidi w:val="0"/>
              <w:spacing w:before="0" w:after="283"/>
              <w:jc w:val="left"/>
              <w:rPr/>
            </w:pPr>
            <w:r>
              <w:rPr/>
              <w:t xml:space="preserve">196 </w:t>
            </w:r>
          </w:p>
        </w:tc>
        <w:tc>
          <w:tcPr>
            <w:tcW w:w="788" w:type="dxa"/>
            <w:tcBorders/>
            <w:vAlign w:val="center"/>
          </w:tcPr>
          <w:p>
            <w:pPr>
              <w:pStyle w:val="TableContents"/>
              <w:bidi w:val="0"/>
              <w:spacing w:before="0" w:after="283"/>
              <w:jc w:val="left"/>
              <w:rPr/>
            </w:pPr>
            <w:r>
              <w:rPr/>
              <w:t xml:space="preserve">1,054 </w:t>
            </w:r>
          </w:p>
        </w:tc>
        <w:tc>
          <w:tcPr>
            <w:tcW w:w="592" w:type="dxa"/>
            <w:tcBorders/>
            <w:vAlign w:val="center"/>
          </w:tcPr>
          <w:p>
            <w:pPr>
              <w:pStyle w:val="TableContents"/>
              <w:bidi w:val="0"/>
              <w:spacing w:before="0" w:after="283"/>
              <w:jc w:val="left"/>
              <w:rPr/>
            </w:pPr>
            <w:r>
              <w:rPr/>
              <w:t xml:space="preserve">36.3 </w:t>
            </w:r>
          </w:p>
        </w:tc>
        <w:tc>
          <w:tcPr>
            <w:tcW w:w="583" w:type="dxa"/>
            <w:tcBorders/>
            <w:vAlign w:val="center"/>
          </w:tcPr>
          <w:p>
            <w:pPr>
              <w:pStyle w:val="TableContents"/>
              <w:bidi w:val="0"/>
              <w:spacing w:before="0" w:after="283"/>
              <w:jc w:val="left"/>
              <w:rPr>
                <w:sz w:val="4"/>
                <w:szCs w:val="4"/>
              </w:rPr>
            </w:pPr>
            <w:r>
              <w:rPr>
                <w:sz w:val="4"/>
                <w:szCs w:val="4"/>
              </w:rPr>
            </w:r>
          </w:p>
        </w:tc>
      </w:tr>
      <w:tr>
        <w:trPr/>
        <w:tc>
          <w:tcPr>
            <w:tcW w:w="861" w:type="dxa"/>
            <w:tcBorders/>
            <w:vAlign w:val="center"/>
          </w:tcPr>
          <w:p>
            <w:pPr>
              <w:pStyle w:val="TableContents"/>
              <w:bidi w:val="0"/>
              <w:spacing w:before="0" w:after="283"/>
              <w:jc w:val="left"/>
              <w:rPr/>
            </w:pPr>
            <w:r>
              <w:rPr/>
              <w:t xml:space="preserve">1972 -- 73 </w:t>
            </w:r>
          </w:p>
        </w:tc>
        <w:tc>
          <w:tcPr>
            <w:tcW w:w="1558" w:type="dxa"/>
            <w:tcBorders/>
            <w:vAlign w:val="center"/>
          </w:tcPr>
          <w:p>
            <w:pPr>
              <w:pStyle w:val="TableContents"/>
              <w:bidi w:val="0"/>
              <w:spacing w:before="0" w:after="283"/>
              <w:jc w:val="left"/>
              <w:rPr/>
            </w:pPr>
            <w:r>
              <w:rPr/>
              <w:t xml:space="preserve">Averitt, Bird Bird Averitt </w:t>
            </w:r>
          </w:p>
        </w:tc>
        <w:tc>
          <w:tcPr>
            <w:tcW w:w="539" w:type="dxa"/>
            <w:tcBorders/>
            <w:vAlign w:val="center"/>
          </w:tcPr>
          <w:p>
            <w:pPr>
              <w:pStyle w:val="TableContents"/>
              <w:bidi w:val="0"/>
              <w:spacing w:before="0" w:after="283"/>
              <w:jc w:val="left"/>
              <w:rPr>
                <w:sz w:val="4"/>
                <w:szCs w:val="4"/>
              </w:rPr>
            </w:pPr>
            <w:r>
              <w:rPr>
                <w:sz w:val="4"/>
                <w:szCs w:val="4"/>
              </w:rPr>
            </w:r>
          </w:p>
        </w:tc>
        <w:tc>
          <w:tcPr>
            <w:tcW w:w="433" w:type="dxa"/>
            <w:tcBorders/>
            <w:vAlign w:val="center"/>
          </w:tcPr>
          <w:p>
            <w:pPr>
              <w:pStyle w:val="TableContents"/>
              <w:bidi w:val="0"/>
              <w:spacing w:before="0" w:after="283"/>
              <w:jc w:val="left"/>
              <w:rPr/>
            </w:pPr>
            <w:r>
              <w:rPr/>
              <w:t xml:space="preserve">4! Sr </w:t>
            </w:r>
          </w:p>
        </w:tc>
        <w:tc>
          <w:tcPr>
            <w:tcW w:w="1400" w:type="dxa"/>
            <w:tcBorders/>
            <w:vAlign w:val="center"/>
          </w:tcPr>
          <w:p>
            <w:pPr>
              <w:pStyle w:val="TableContents"/>
              <w:bidi w:val="0"/>
              <w:spacing w:before="0" w:after="283"/>
              <w:jc w:val="left"/>
              <w:rPr/>
            </w:pPr>
            <w:r>
              <w:rPr/>
              <w:t xml:space="preserve">Pepperdine </w:t>
            </w:r>
          </w:p>
        </w:tc>
        <w:tc>
          <w:tcPr>
            <w:tcW w:w="877" w:type="dxa"/>
            <w:tcBorders/>
            <w:vAlign w:val="center"/>
          </w:tcPr>
          <w:p>
            <w:pPr>
              <w:pStyle w:val="TableContents"/>
              <w:bidi w:val="0"/>
              <w:spacing w:before="0" w:after="283"/>
              <w:jc w:val="left"/>
              <w:rPr/>
            </w:pPr>
            <w:r>
              <w:rPr/>
              <w:t xml:space="preserve">25 </w:t>
            </w:r>
          </w:p>
        </w:tc>
        <w:tc>
          <w:tcPr>
            <w:tcW w:w="784" w:type="dxa"/>
            <w:tcBorders/>
            <w:vAlign w:val="center"/>
          </w:tcPr>
          <w:p>
            <w:pPr>
              <w:pStyle w:val="TableContents"/>
              <w:bidi w:val="0"/>
              <w:spacing w:before="0" w:after="283"/>
              <w:jc w:val="left"/>
              <w:rPr/>
            </w:pPr>
            <w:r>
              <w:rPr/>
              <w:t xml:space="preserve">352 </w:t>
            </w:r>
          </w:p>
        </w:tc>
        <w:tc>
          <w:tcPr>
            <w:tcW w:w="856" w:type="dxa"/>
            <w:tcBorders/>
            <w:vAlign w:val="center"/>
          </w:tcPr>
          <w:p>
            <w:pPr>
              <w:pStyle w:val="TableContents"/>
              <w:bidi w:val="0"/>
              <w:spacing w:before="0" w:after="283"/>
              <w:jc w:val="left"/>
              <w:rPr/>
            </w:pPr>
            <w:r>
              <w:rPr/>
              <w:t xml:space="preserve">-- </w:t>
            </w:r>
          </w:p>
        </w:tc>
        <w:tc>
          <w:tcPr>
            <w:tcW w:w="934" w:type="dxa"/>
            <w:tcBorders/>
            <w:vAlign w:val="center"/>
          </w:tcPr>
          <w:p>
            <w:pPr>
              <w:pStyle w:val="TableContents"/>
              <w:bidi w:val="0"/>
              <w:spacing w:before="0" w:after="283"/>
              <w:jc w:val="left"/>
              <w:rPr/>
            </w:pPr>
            <w:r>
              <w:rPr/>
              <w:t xml:space="preserve">144 </w:t>
            </w:r>
          </w:p>
        </w:tc>
        <w:tc>
          <w:tcPr>
            <w:tcW w:w="788" w:type="dxa"/>
            <w:tcBorders/>
            <w:vAlign w:val="center"/>
          </w:tcPr>
          <w:p>
            <w:pPr>
              <w:pStyle w:val="TableContents"/>
              <w:bidi w:val="0"/>
              <w:spacing w:before="0" w:after="283"/>
              <w:jc w:val="left"/>
              <w:rPr/>
            </w:pPr>
            <w:r>
              <w:rPr/>
              <w:t xml:space="preserve">848 </w:t>
            </w:r>
          </w:p>
        </w:tc>
        <w:tc>
          <w:tcPr>
            <w:tcW w:w="592" w:type="dxa"/>
            <w:tcBorders/>
            <w:vAlign w:val="center"/>
          </w:tcPr>
          <w:p>
            <w:pPr>
              <w:pStyle w:val="TableContents"/>
              <w:bidi w:val="0"/>
              <w:spacing w:before="0" w:after="283"/>
              <w:jc w:val="left"/>
              <w:rPr/>
            </w:pPr>
            <w:r>
              <w:rPr/>
              <w:t xml:space="preserve">33.9 </w:t>
            </w:r>
          </w:p>
        </w:tc>
        <w:tc>
          <w:tcPr>
            <w:tcW w:w="583" w:type="dxa"/>
            <w:tcBorders/>
            <w:vAlign w:val="center"/>
          </w:tcPr>
          <w:p>
            <w:pPr>
              <w:pStyle w:val="TableContents"/>
              <w:bidi w:val="0"/>
              <w:spacing w:before="0" w:after="283"/>
              <w:jc w:val="left"/>
              <w:rPr>
                <w:sz w:val="4"/>
                <w:szCs w:val="4"/>
              </w:rPr>
            </w:pPr>
            <w:r>
              <w:rPr>
                <w:sz w:val="4"/>
                <w:szCs w:val="4"/>
              </w:rPr>
            </w:r>
          </w:p>
        </w:tc>
      </w:tr>
      <w:tr>
        <w:trPr/>
        <w:tc>
          <w:tcPr>
            <w:tcW w:w="861" w:type="dxa"/>
            <w:tcBorders/>
            <w:vAlign w:val="center"/>
          </w:tcPr>
          <w:p>
            <w:pPr>
              <w:pStyle w:val="TableContents"/>
              <w:bidi w:val="0"/>
              <w:spacing w:before="0" w:after="283"/>
              <w:jc w:val="left"/>
              <w:rPr/>
            </w:pPr>
            <w:r>
              <w:rPr/>
              <w:t xml:space="preserve">1973 -- 74 </w:t>
            </w:r>
          </w:p>
        </w:tc>
        <w:tc>
          <w:tcPr>
            <w:tcW w:w="1558" w:type="dxa"/>
            <w:tcBorders/>
            <w:vAlign w:val="center"/>
          </w:tcPr>
          <w:p>
            <w:pPr>
              <w:pStyle w:val="TableContents"/>
              <w:bidi w:val="0"/>
              <w:spacing w:before="0" w:after="283"/>
              <w:jc w:val="left"/>
              <w:rPr/>
            </w:pPr>
            <w:r>
              <w:rPr/>
              <w:t xml:space="preserve">Fogle, Larry Larry Fogle </w:t>
            </w:r>
          </w:p>
        </w:tc>
        <w:tc>
          <w:tcPr>
            <w:tcW w:w="539" w:type="dxa"/>
            <w:tcBorders/>
            <w:vAlign w:val="center"/>
          </w:tcPr>
          <w:p>
            <w:pPr>
              <w:pStyle w:val="TableContents"/>
              <w:bidi w:val="0"/>
              <w:spacing w:before="0" w:after="283"/>
              <w:jc w:val="left"/>
              <w:rPr>
                <w:sz w:val="4"/>
                <w:szCs w:val="4"/>
              </w:rPr>
            </w:pPr>
            <w:r>
              <w:rPr>
                <w:sz w:val="4"/>
                <w:szCs w:val="4"/>
              </w:rPr>
            </w:r>
          </w:p>
        </w:tc>
        <w:tc>
          <w:tcPr>
            <w:tcW w:w="433" w:type="dxa"/>
            <w:tcBorders/>
            <w:vAlign w:val="center"/>
          </w:tcPr>
          <w:p>
            <w:pPr>
              <w:pStyle w:val="TableContents"/>
              <w:bidi w:val="0"/>
              <w:spacing w:before="0" w:after="283"/>
              <w:jc w:val="left"/>
              <w:rPr/>
            </w:pPr>
            <w:r>
              <w:rPr/>
              <w:t xml:space="preserve">2! Joten </w:t>
            </w:r>
          </w:p>
        </w:tc>
        <w:tc>
          <w:tcPr>
            <w:tcW w:w="1400" w:type="dxa"/>
            <w:tcBorders/>
            <w:vAlign w:val="center"/>
          </w:tcPr>
          <w:p>
            <w:pPr>
              <w:pStyle w:val="TableContents"/>
              <w:bidi w:val="0"/>
              <w:spacing w:before="0" w:after="283"/>
              <w:jc w:val="left"/>
              <w:rPr/>
            </w:pPr>
            <w:r>
              <w:rPr/>
              <w:t xml:space="preserve">Canisius </w:t>
            </w:r>
          </w:p>
        </w:tc>
        <w:tc>
          <w:tcPr>
            <w:tcW w:w="877" w:type="dxa"/>
            <w:tcBorders/>
            <w:vAlign w:val="center"/>
          </w:tcPr>
          <w:p>
            <w:pPr>
              <w:pStyle w:val="TableContents"/>
              <w:bidi w:val="0"/>
              <w:spacing w:before="0" w:after="283"/>
              <w:jc w:val="left"/>
              <w:rPr/>
            </w:pPr>
            <w:r>
              <w:rPr/>
              <w:t xml:space="preserve">25 </w:t>
            </w:r>
          </w:p>
        </w:tc>
        <w:tc>
          <w:tcPr>
            <w:tcW w:w="784" w:type="dxa"/>
            <w:tcBorders/>
            <w:vAlign w:val="center"/>
          </w:tcPr>
          <w:p>
            <w:pPr>
              <w:pStyle w:val="TableContents"/>
              <w:bidi w:val="0"/>
              <w:spacing w:before="0" w:after="283"/>
              <w:jc w:val="left"/>
              <w:rPr/>
            </w:pPr>
            <w:r>
              <w:rPr/>
              <w:t xml:space="preserve">326 </w:t>
            </w:r>
          </w:p>
        </w:tc>
        <w:tc>
          <w:tcPr>
            <w:tcW w:w="856" w:type="dxa"/>
            <w:tcBorders/>
            <w:vAlign w:val="center"/>
          </w:tcPr>
          <w:p>
            <w:pPr>
              <w:pStyle w:val="TableContents"/>
              <w:bidi w:val="0"/>
              <w:spacing w:before="0" w:after="283"/>
              <w:jc w:val="left"/>
              <w:rPr/>
            </w:pPr>
            <w:r>
              <w:rPr/>
              <w:t xml:space="preserve">-- </w:t>
            </w:r>
          </w:p>
        </w:tc>
        <w:tc>
          <w:tcPr>
            <w:tcW w:w="934" w:type="dxa"/>
            <w:tcBorders/>
            <w:vAlign w:val="center"/>
          </w:tcPr>
          <w:p>
            <w:pPr>
              <w:pStyle w:val="TableContents"/>
              <w:bidi w:val="0"/>
              <w:spacing w:before="0" w:after="283"/>
              <w:jc w:val="left"/>
              <w:rPr/>
            </w:pPr>
            <w:r>
              <w:rPr/>
              <w:t xml:space="preserve">183 </w:t>
            </w:r>
          </w:p>
        </w:tc>
        <w:tc>
          <w:tcPr>
            <w:tcW w:w="788" w:type="dxa"/>
            <w:tcBorders/>
            <w:vAlign w:val="center"/>
          </w:tcPr>
          <w:p>
            <w:pPr>
              <w:pStyle w:val="TableContents"/>
              <w:bidi w:val="0"/>
              <w:spacing w:before="0" w:after="283"/>
              <w:jc w:val="left"/>
              <w:rPr/>
            </w:pPr>
            <w:r>
              <w:rPr/>
              <w:t xml:space="preserve">835 </w:t>
            </w:r>
          </w:p>
        </w:tc>
        <w:tc>
          <w:tcPr>
            <w:tcW w:w="592" w:type="dxa"/>
            <w:tcBorders/>
            <w:vAlign w:val="center"/>
          </w:tcPr>
          <w:p>
            <w:pPr>
              <w:pStyle w:val="TableContents"/>
              <w:bidi w:val="0"/>
              <w:spacing w:before="0" w:after="283"/>
              <w:jc w:val="left"/>
              <w:rPr/>
            </w:pPr>
            <w:r>
              <w:rPr/>
              <w:t xml:space="preserve">33.4 </w:t>
            </w:r>
          </w:p>
        </w:tc>
        <w:tc>
          <w:tcPr>
            <w:tcW w:w="583" w:type="dxa"/>
            <w:tcBorders/>
            <w:vAlign w:val="center"/>
          </w:tcPr>
          <w:p>
            <w:pPr>
              <w:pStyle w:val="TableContents"/>
              <w:bidi w:val="0"/>
              <w:spacing w:before="0" w:after="283"/>
              <w:jc w:val="left"/>
              <w:rPr>
                <w:sz w:val="4"/>
                <w:szCs w:val="4"/>
              </w:rPr>
            </w:pPr>
            <w:r>
              <w:rPr>
                <w:sz w:val="4"/>
                <w:szCs w:val="4"/>
              </w:rPr>
            </w:r>
          </w:p>
        </w:tc>
      </w:tr>
      <w:tr>
        <w:trPr/>
        <w:tc>
          <w:tcPr>
            <w:tcW w:w="861" w:type="dxa"/>
            <w:tcBorders/>
            <w:vAlign w:val="center"/>
          </w:tcPr>
          <w:p>
            <w:pPr>
              <w:pStyle w:val="TableContents"/>
              <w:bidi w:val="0"/>
              <w:spacing w:before="0" w:after="283"/>
              <w:jc w:val="left"/>
              <w:rPr/>
            </w:pPr>
            <w:r>
              <w:rPr/>
              <w:t xml:space="preserve">1974 -- 75 </w:t>
            </w:r>
          </w:p>
        </w:tc>
        <w:tc>
          <w:tcPr>
            <w:tcW w:w="1558" w:type="dxa"/>
            <w:tcBorders/>
            <w:vAlign w:val="center"/>
          </w:tcPr>
          <w:p>
            <w:pPr>
              <w:pStyle w:val="TableContents"/>
              <w:bidi w:val="0"/>
              <w:spacing w:before="0" w:after="283"/>
              <w:jc w:val="left"/>
              <w:rPr/>
            </w:pPr>
            <w:r>
              <w:rPr/>
              <w:t xml:space="preserve">McCurdy, Bob Bob McCurdy </w:t>
            </w:r>
          </w:p>
        </w:tc>
        <w:tc>
          <w:tcPr>
            <w:tcW w:w="539" w:type="dxa"/>
            <w:tcBorders/>
            <w:vAlign w:val="center"/>
          </w:tcPr>
          <w:p>
            <w:pPr>
              <w:pStyle w:val="TableContents"/>
              <w:bidi w:val="0"/>
              <w:spacing w:before="0" w:after="283"/>
              <w:jc w:val="left"/>
              <w:rPr>
                <w:sz w:val="4"/>
                <w:szCs w:val="4"/>
              </w:rPr>
            </w:pPr>
            <w:r>
              <w:rPr>
                <w:sz w:val="4"/>
                <w:szCs w:val="4"/>
              </w:rPr>
            </w:r>
          </w:p>
        </w:tc>
        <w:tc>
          <w:tcPr>
            <w:tcW w:w="433" w:type="dxa"/>
            <w:tcBorders/>
            <w:vAlign w:val="center"/>
          </w:tcPr>
          <w:p>
            <w:pPr>
              <w:pStyle w:val="TableContents"/>
              <w:bidi w:val="0"/>
              <w:spacing w:before="0" w:after="283"/>
              <w:jc w:val="left"/>
              <w:rPr/>
            </w:pPr>
            <w:r>
              <w:rPr/>
              <w:t xml:space="preserve">4! Sr </w:t>
            </w:r>
          </w:p>
        </w:tc>
        <w:tc>
          <w:tcPr>
            <w:tcW w:w="1400" w:type="dxa"/>
            <w:tcBorders/>
            <w:vAlign w:val="center"/>
          </w:tcPr>
          <w:p>
            <w:pPr>
              <w:pStyle w:val="TableContents"/>
              <w:bidi w:val="0"/>
              <w:spacing w:before="0" w:after="283"/>
              <w:jc w:val="left"/>
              <w:rPr/>
            </w:pPr>
            <w:r>
              <w:rPr/>
              <w:t xml:space="preserve">Richmond </w:t>
            </w:r>
          </w:p>
        </w:tc>
        <w:tc>
          <w:tcPr>
            <w:tcW w:w="877" w:type="dxa"/>
            <w:tcBorders/>
            <w:vAlign w:val="center"/>
          </w:tcPr>
          <w:p>
            <w:pPr>
              <w:pStyle w:val="TableContents"/>
              <w:bidi w:val="0"/>
              <w:spacing w:before="0" w:after="283"/>
              <w:jc w:val="left"/>
              <w:rPr/>
            </w:pPr>
            <w:r>
              <w:rPr/>
              <w:t xml:space="preserve">26 </w:t>
            </w:r>
          </w:p>
        </w:tc>
        <w:tc>
          <w:tcPr>
            <w:tcW w:w="784" w:type="dxa"/>
            <w:tcBorders/>
            <w:vAlign w:val="center"/>
          </w:tcPr>
          <w:p>
            <w:pPr>
              <w:pStyle w:val="TableContents"/>
              <w:bidi w:val="0"/>
              <w:spacing w:before="0" w:after="283"/>
              <w:jc w:val="left"/>
              <w:rPr/>
            </w:pPr>
            <w:r>
              <w:rPr/>
              <w:t xml:space="preserve">321 </w:t>
            </w:r>
          </w:p>
        </w:tc>
        <w:tc>
          <w:tcPr>
            <w:tcW w:w="856" w:type="dxa"/>
            <w:tcBorders/>
            <w:vAlign w:val="center"/>
          </w:tcPr>
          <w:p>
            <w:pPr>
              <w:pStyle w:val="TableContents"/>
              <w:bidi w:val="0"/>
              <w:spacing w:before="0" w:after="283"/>
              <w:jc w:val="left"/>
              <w:rPr/>
            </w:pPr>
            <w:r>
              <w:rPr/>
              <w:t xml:space="preserve">-- </w:t>
            </w:r>
          </w:p>
        </w:tc>
        <w:tc>
          <w:tcPr>
            <w:tcW w:w="934" w:type="dxa"/>
            <w:tcBorders/>
            <w:vAlign w:val="center"/>
          </w:tcPr>
          <w:p>
            <w:pPr>
              <w:pStyle w:val="TableContents"/>
              <w:bidi w:val="0"/>
              <w:spacing w:before="0" w:after="283"/>
              <w:jc w:val="left"/>
              <w:rPr/>
            </w:pPr>
            <w:r>
              <w:rPr/>
              <w:t xml:space="preserve">213 </w:t>
            </w:r>
          </w:p>
        </w:tc>
        <w:tc>
          <w:tcPr>
            <w:tcW w:w="788" w:type="dxa"/>
            <w:tcBorders/>
            <w:vAlign w:val="center"/>
          </w:tcPr>
          <w:p>
            <w:pPr>
              <w:pStyle w:val="TableContents"/>
              <w:bidi w:val="0"/>
              <w:spacing w:before="0" w:after="283"/>
              <w:jc w:val="left"/>
              <w:rPr/>
            </w:pPr>
            <w:r>
              <w:rPr/>
              <w:t xml:space="preserve">855 </w:t>
            </w:r>
          </w:p>
        </w:tc>
        <w:tc>
          <w:tcPr>
            <w:tcW w:w="592" w:type="dxa"/>
            <w:tcBorders/>
            <w:vAlign w:val="center"/>
          </w:tcPr>
          <w:p>
            <w:pPr>
              <w:pStyle w:val="TableContents"/>
              <w:bidi w:val="0"/>
              <w:spacing w:before="0" w:after="283"/>
              <w:jc w:val="left"/>
              <w:rPr/>
            </w:pPr>
            <w:r>
              <w:rPr/>
              <w:t xml:space="preserve">32.9 </w:t>
            </w:r>
          </w:p>
        </w:tc>
        <w:tc>
          <w:tcPr>
            <w:tcW w:w="583" w:type="dxa"/>
            <w:tcBorders/>
            <w:vAlign w:val="center"/>
          </w:tcPr>
          <w:p>
            <w:pPr>
              <w:pStyle w:val="TableContents"/>
              <w:bidi w:val="0"/>
              <w:spacing w:before="0" w:after="283"/>
              <w:jc w:val="left"/>
              <w:rPr>
                <w:sz w:val="4"/>
                <w:szCs w:val="4"/>
              </w:rPr>
            </w:pPr>
            <w:r>
              <w:rPr>
                <w:sz w:val="4"/>
                <w:szCs w:val="4"/>
              </w:rPr>
            </w:r>
          </w:p>
        </w:tc>
      </w:tr>
      <w:tr>
        <w:trPr/>
        <w:tc>
          <w:tcPr>
            <w:tcW w:w="861" w:type="dxa"/>
            <w:tcBorders/>
            <w:vAlign w:val="center"/>
          </w:tcPr>
          <w:p>
            <w:pPr>
              <w:pStyle w:val="TableContents"/>
              <w:bidi w:val="0"/>
              <w:spacing w:before="0" w:after="283"/>
              <w:jc w:val="left"/>
              <w:rPr/>
            </w:pPr>
            <w:r>
              <w:rPr/>
              <w:t xml:space="preserve">1975 -- 76 </w:t>
            </w:r>
          </w:p>
        </w:tc>
        <w:tc>
          <w:tcPr>
            <w:tcW w:w="1558" w:type="dxa"/>
            <w:tcBorders/>
            <w:vAlign w:val="center"/>
          </w:tcPr>
          <w:p>
            <w:pPr>
              <w:pStyle w:val="TableContents"/>
              <w:bidi w:val="0"/>
              <w:spacing w:before="0" w:after="283"/>
              <w:jc w:val="left"/>
              <w:rPr/>
            </w:pPr>
            <w:r>
              <w:rPr/>
              <w:t xml:space="preserve">Rogers, Marshall Marshall Rogers </w:t>
            </w:r>
          </w:p>
        </w:tc>
        <w:tc>
          <w:tcPr>
            <w:tcW w:w="539" w:type="dxa"/>
            <w:tcBorders/>
            <w:vAlign w:val="center"/>
          </w:tcPr>
          <w:p>
            <w:pPr>
              <w:pStyle w:val="TableContents"/>
              <w:bidi w:val="0"/>
              <w:spacing w:before="0" w:after="283"/>
              <w:jc w:val="left"/>
              <w:rPr>
                <w:sz w:val="4"/>
                <w:szCs w:val="4"/>
              </w:rPr>
            </w:pPr>
            <w:r>
              <w:rPr>
                <w:sz w:val="4"/>
                <w:szCs w:val="4"/>
              </w:rPr>
            </w:r>
          </w:p>
        </w:tc>
        <w:tc>
          <w:tcPr>
            <w:tcW w:w="433" w:type="dxa"/>
            <w:tcBorders/>
            <w:vAlign w:val="center"/>
          </w:tcPr>
          <w:p>
            <w:pPr>
              <w:pStyle w:val="TableContents"/>
              <w:bidi w:val="0"/>
              <w:spacing w:before="0" w:after="283"/>
              <w:jc w:val="left"/>
              <w:rPr/>
            </w:pPr>
            <w:r>
              <w:rPr/>
              <w:t xml:space="preserve">4! Sr </w:t>
            </w:r>
          </w:p>
        </w:tc>
        <w:tc>
          <w:tcPr>
            <w:tcW w:w="1400" w:type="dxa"/>
            <w:tcBorders/>
            <w:vAlign w:val="center"/>
          </w:tcPr>
          <w:p>
            <w:pPr>
              <w:pStyle w:val="TableContents"/>
              <w:bidi w:val="0"/>
              <w:spacing w:before="0" w:after="283"/>
              <w:jc w:val="left"/>
              <w:rPr/>
            </w:pPr>
            <w:r>
              <w:rPr/>
              <w:t xml:space="preserve">Texas -- Pan American </w:t>
            </w:r>
          </w:p>
        </w:tc>
        <w:tc>
          <w:tcPr>
            <w:tcW w:w="877" w:type="dxa"/>
            <w:tcBorders/>
            <w:vAlign w:val="center"/>
          </w:tcPr>
          <w:p>
            <w:pPr>
              <w:pStyle w:val="TableContents"/>
              <w:bidi w:val="0"/>
              <w:spacing w:before="0" w:after="283"/>
              <w:jc w:val="left"/>
              <w:rPr/>
            </w:pPr>
            <w:r>
              <w:rPr/>
              <w:t xml:space="preserve">25 </w:t>
            </w:r>
          </w:p>
        </w:tc>
        <w:tc>
          <w:tcPr>
            <w:tcW w:w="784" w:type="dxa"/>
            <w:tcBorders/>
            <w:vAlign w:val="center"/>
          </w:tcPr>
          <w:p>
            <w:pPr>
              <w:pStyle w:val="TableContents"/>
              <w:bidi w:val="0"/>
              <w:spacing w:before="0" w:after="283"/>
              <w:jc w:val="left"/>
              <w:rPr/>
            </w:pPr>
            <w:r>
              <w:rPr/>
              <w:t xml:space="preserve">361 </w:t>
            </w:r>
          </w:p>
        </w:tc>
        <w:tc>
          <w:tcPr>
            <w:tcW w:w="856" w:type="dxa"/>
            <w:tcBorders/>
            <w:vAlign w:val="center"/>
          </w:tcPr>
          <w:p>
            <w:pPr>
              <w:pStyle w:val="TableContents"/>
              <w:bidi w:val="0"/>
              <w:spacing w:before="0" w:after="283"/>
              <w:jc w:val="left"/>
              <w:rPr/>
            </w:pPr>
            <w:r>
              <w:rPr/>
              <w:t xml:space="preserve">-- </w:t>
            </w:r>
          </w:p>
        </w:tc>
        <w:tc>
          <w:tcPr>
            <w:tcW w:w="934" w:type="dxa"/>
            <w:tcBorders/>
            <w:vAlign w:val="center"/>
          </w:tcPr>
          <w:p>
            <w:pPr>
              <w:pStyle w:val="TableContents"/>
              <w:bidi w:val="0"/>
              <w:spacing w:before="0" w:after="283"/>
              <w:jc w:val="left"/>
              <w:rPr/>
            </w:pPr>
            <w:r>
              <w:rPr/>
              <w:t xml:space="preserve">197 </w:t>
            </w:r>
          </w:p>
        </w:tc>
        <w:tc>
          <w:tcPr>
            <w:tcW w:w="788" w:type="dxa"/>
            <w:tcBorders/>
            <w:vAlign w:val="center"/>
          </w:tcPr>
          <w:p>
            <w:pPr>
              <w:pStyle w:val="TableContents"/>
              <w:bidi w:val="0"/>
              <w:spacing w:before="0" w:after="283"/>
              <w:jc w:val="left"/>
              <w:rPr/>
            </w:pPr>
            <w:r>
              <w:rPr/>
              <w:t xml:space="preserve">919 </w:t>
            </w:r>
          </w:p>
        </w:tc>
        <w:tc>
          <w:tcPr>
            <w:tcW w:w="592" w:type="dxa"/>
            <w:tcBorders/>
            <w:vAlign w:val="center"/>
          </w:tcPr>
          <w:p>
            <w:pPr>
              <w:pStyle w:val="TableContents"/>
              <w:bidi w:val="0"/>
              <w:spacing w:before="0" w:after="283"/>
              <w:jc w:val="left"/>
              <w:rPr/>
            </w:pPr>
            <w:r>
              <w:rPr/>
              <w:t xml:space="preserve">36.8 </w:t>
            </w:r>
          </w:p>
        </w:tc>
        <w:tc>
          <w:tcPr>
            <w:tcW w:w="583" w:type="dxa"/>
            <w:tcBorders/>
            <w:vAlign w:val="center"/>
          </w:tcPr>
          <w:p>
            <w:pPr>
              <w:pStyle w:val="TableContents"/>
              <w:bidi w:val="0"/>
              <w:spacing w:before="0" w:after="283"/>
              <w:jc w:val="left"/>
              <w:rPr>
                <w:sz w:val="4"/>
                <w:szCs w:val="4"/>
              </w:rPr>
            </w:pPr>
            <w:r>
              <w:rPr>
                <w:sz w:val="4"/>
                <w:szCs w:val="4"/>
              </w:rPr>
            </w:r>
          </w:p>
        </w:tc>
      </w:tr>
      <w:tr>
        <w:trPr/>
        <w:tc>
          <w:tcPr>
            <w:tcW w:w="861" w:type="dxa"/>
            <w:tcBorders/>
            <w:vAlign w:val="center"/>
          </w:tcPr>
          <w:p>
            <w:pPr>
              <w:pStyle w:val="TableContents"/>
              <w:bidi w:val="0"/>
              <w:spacing w:before="0" w:after="283"/>
              <w:jc w:val="left"/>
              <w:rPr/>
            </w:pPr>
            <w:r>
              <w:rPr/>
              <w:t xml:space="preserve">1976 -- 77 </w:t>
            </w:r>
          </w:p>
        </w:tc>
        <w:tc>
          <w:tcPr>
            <w:tcW w:w="1558" w:type="dxa"/>
            <w:tcBorders/>
            <w:vAlign w:val="center"/>
          </w:tcPr>
          <w:p>
            <w:pPr>
              <w:pStyle w:val="TableContents"/>
              <w:bidi w:val="0"/>
              <w:spacing w:before="0" w:after="283"/>
              <w:jc w:val="left"/>
              <w:rPr/>
            </w:pPr>
            <w:r>
              <w:rPr/>
              <w:t xml:space="preserve">Williams, Freeman Freeman Williams </w:t>
            </w:r>
          </w:p>
        </w:tc>
        <w:tc>
          <w:tcPr>
            <w:tcW w:w="539" w:type="dxa"/>
            <w:tcBorders/>
            <w:vAlign w:val="center"/>
          </w:tcPr>
          <w:p>
            <w:pPr>
              <w:pStyle w:val="TableContents"/>
              <w:bidi w:val="0"/>
              <w:spacing w:before="0" w:after="283"/>
              <w:jc w:val="left"/>
              <w:rPr/>
            </w:pPr>
            <w:r>
              <w:rPr/>
              <w:t xml:space="preserve">F / G </w:t>
            </w:r>
          </w:p>
        </w:tc>
        <w:tc>
          <w:tcPr>
            <w:tcW w:w="433" w:type="dxa"/>
            <w:tcBorders/>
            <w:vAlign w:val="center"/>
          </w:tcPr>
          <w:p>
            <w:pPr>
              <w:pStyle w:val="TableContents"/>
              <w:bidi w:val="0"/>
              <w:spacing w:before="0" w:after="283"/>
              <w:jc w:val="left"/>
              <w:rPr/>
            </w:pPr>
            <w:r>
              <w:rPr/>
              <w:t xml:space="preserve">3! Jr </w:t>
            </w:r>
          </w:p>
        </w:tc>
        <w:tc>
          <w:tcPr>
            <w:tcW w:w="1400" w:type="dxa"/>
            <w:tcBorders/>
            <w:vAlign w:val="center"/>
          </w:tcPr>
          <w:p>
            <w:pPr>
              <w:pStyle w:val="TableContents"/>
              <w:bidi w:val="0"/>
              <w:spacing w:before="0" w:after="283"/>
              <w:jc w:val="left"/>
              <w:rPr/>
            </w:pPr>
            <w:r>
              <w:rPr/>
              <w:t xml:space="preserve">Portland State </w:t>
            </w:r>
          </w:p>
        </w:tc>
        <w:tc>
          <w:tcPr>
            <w:tcW w:w="877" w:type="dxa"/>
            <w:tcBorders/>
            <w:vAlign w:val="center"/>
          </w:tcPr>
          <w:p>
            <w:pPr>
              <w:pStyle w:val="TableContents"/>
              <w:bidi w:val="0"/>
              <w:spacing w:before="0" w:after="283"/>
              <w:jc w:val="left"/>
              <w:rPr/>
            </w:pPr>
            <w:r>
              <w:rPr/>
              <w:t xml:space="preserve">26 </w:t>
            </w:r>
          </w:p>
        </w:tc>
        <w:tc>
          <w:tcPr>
            <w:tcW w:w="784" w:type="dxa"/>
            <w:tcBorders/>
            <w:vAlign w:val="center"/>
          </w:tcPr>
          <w:p>
            <w:pPr>
              <w:pStyle w:val="TableContents"/>
              <w:bidi w:val="0"/>
              <w:spacing w:before="0" w:after="283"/>
              <w:jc w:val="left"/>
              <w:rPr/>
            </w:pPr>
            <w:r>
              <w:rPr/>
              <w:t xml:space="preserve">417 </w:t>
            </w:r>
          </w:p>
        </w:tc>
        <w:tc>
          <w:tcPr>
            <w:tcW w:w="856" w:type="dxa"/>
            <w:tcBorders/>
            <w:vAlign w:val="center"/>
          </w:tcPr>
          <w:p>
            <w:pPr>
              <w:pStyle w:val="TableContents"/>
              <w:bidi w:val="0"/>
              <w:spacing w:before="0" w:after="283"/>
              <w:jc w:val="left"/>
              <w:rPr/>
            </w:pPr>
            <w:r>
              <w:rPr/>
              <w:t xml:space="preserve">-- </w:t>
            </w:r>
          </w:p>
        </w:tc>
        <w:tc>
          <w:tcPr>
            <w:tcW w:w="934" w:type="dxa"/>
            <w:tcBorders/>
            <w:vAlign w:val="center"/>
          </w:tcPr>
          <w:p>
            <w:pPr>
              <w:pStyle w:val="TableContents"/>
              <w:bidi w:val="0"/>
              <w:spacing w:before="0" w:after="283"/>
              <w:jc w:val="left"/>
              <w:rPr/>
            </w:pPr>
            <w:r>
              <w:rPr/>
              <w:t xml:space="preserve">176 </w:t>
            </w:r>
          </w:p>
        </w:tc>
        <w:tc>
          <w:tcPr>
            <w:tcW w:w="788" w:type="dxa"/>
            <w:tcBorders/>
            <w:vAlign w:val="center"/>
          </w:tcPr>
          <w:p>
            <w:pPr>
              <w:pStyle w:val="TableContents"/>
              <w:bidi w:val="0"/>
              <w:spacing w:before="0" w:after="283"/>
              <w:jc w:val="left"/>
              <w:rPr/>
            </w:pPr>
            <w:r>
              <w:rPr/>
              <w:t xml:space="preserve">1,010 </w:t>
            </w:r>
          </w:p>
        </w:tc>
        <w:tc>
          <w:tcPr>
            <w:tcW w:w="592" w:type="dxa"/>
            <w:tcBorders/>
            <w:vAlign w:val="center"/>
          </w:tcPr>
          <w:p>
            <w:pPr>
              <w:pStyle w:val="TableContents"/>
              <w:bidi w:val="0"/>
              <w:spacing w:before="0" w:after="283"/>
              <w:jc w:val="left"/>
              <w:rPr/>
            </w:pPr>
            <w:r>
              <w:rPr/>
              <w:t xml:space="preserve">38.8 </w:t>
            </w:r>
          </w:p>
        </w:tc>
        <w:tc>
          <w:tcPr>
            <w:tcW w:w="583" w:type="dxa"/>
            <w:tcBorders/>
            <w:vAlign w:val="center"/>
          </w:tcPr>
          <w:p>
            <w:pPr>
              <w:pStyle w:val="TableContents"/>
              <w:bidi w:val="0"/>
              <w:spacing w:before="0" w:after="283"/>
              <w:jc w:val="left"/>
              <w:rPr>
                <w:sz w:val="4"/>
                <w:szCs w:val="4"/>
              </w:rPr>
            </w:pPr>
            <w:r>
              <w:rPr>
                <w:sz w:val="4"/>
                <w:szCs w:val="4"/>
              </w:rPr>
            </w:r>
          </w:p>
        </w:tc>
      </w:tr>
      <w:tr>
        <w:trPr/>
        <w:tc>
          <w:tcPr>
            <w:tcW w:w="861" w:type="dxa"/>
            <w:tcBorders/>
            <w:vAlign w:val="center"/>
          </w:tcPr>
          <w:p>
            <w:pPr>
              <w:pStyle w:val="TableContents"/>
              <w:bidi w:val="0"/>
              <w:spacing w:before="0" w:after="283"/>
              <w:jc w:val="left"/>
              <w:rPr/>
            </w:pPr>
            <w:r>
              <w:rPr/>
              <w:t xml:space="preserve">1977 -- 78 </w:t>
            </w:r>
          </w:p>
        </w:tc>
        <w:tc>
          <w:tcPr>
            <w:tcW w:w="1558" w:type="dxa"/>
            <w:tcBorders/>
            <w:vAlign w:val="center"/>
          </w:tcPr>
          <w:p>
            <w:pPr>
              <w:pStyle w:val="TableContents"/>
              <w:bidi w:val="0"/>
              <w:spacing w:before="0" w:after="283"/>
              <w:jc w:val="left"/>
              <w:rPr/>
            </w:pPr>
            <w:r>
              <w:rPr/>
              <w:t xml:space="preserve">Williams, Freeman Freeman Williams (2) </w:t>
            </w:r>
          </w:p>
        </w:tc>
        <w:tc>
          <w:tcPr>
            <w:tcW w:w="539" w:type="dxa"/>
            <w:tcBorders/>
            <w:vAlign w:val="center"/>
          </w:tcPr>
          <w:p>
            <w:pPr>
              <w:pStyle w:val="TableContents"/>
              <w:bidi w:val="0"/>
              <w:spacing w:before="0" w:after="283"/>
              <w:jc w:val="left"/>
              <w:rPr/>
            </w:pPr>
            <w:r>
              <w:rPr/>
              <w:t xml:space="preserve">F / G </w:t>
            </w:r>
          </w:p>
        </w:tc>
        <w:tc>
          <w:tcPr>
            <w:tcW w:w="433" w:type="dxa"/>
            <w:tcBorders/>
            <w:vAlign w:val="center"/>
          </w:tcPr>
          <w:p>
            <w:pPr>
              <w:pStyle w:val="TableContents"/>
              <w:bidi w:val="0"/>
              <w:spacing w:before="0" w:after="283"/>
              <w:jc w:val="left"/>
              <w:rPr/>
            </w:pPr>
            <w:r>
              <w:rPr/>
              <w:t xml:space="preserve">4! Sr </w:t>
            </w:r>
          </w:p>
        </w:tc>
        <w:tc>
          <w:tcPr>
            <w:tcW w:w="1400" w:type="dxa"/>
            <w:tcBorders/>
            <w:vAlign w:val="center"/>
          </w:tcPr>
          <w:p>
            <w:pPr>
              <w:pStyle w:val="TableContents"/>
              <w:bidi w:val="0"/>
              <w:spacing w:before="0" w:after="283"/>
              <w:jc w:val="left"/>
              <w:rPr/>
            </w:pPr>
            <w:r>
              <w:rPr/>
              <w:t xml:space="preserve">Portland State </w:t>
            </w:r>
          </w:p>
        </w:tc>
        <w:tc>
          <w:tcPr>
            <w:tcW w:w="877" w:type="dxa"/>
            <w:tcBorders/>
            <w:vAlign w:val="center"/>
          </w:tcPr>
          <w:p>
            <w:pPr>
              <w:pStyle w:val="TableContents"/>
              <w:bidi w:val="0"/>
              <w:spacing w:before="0" w:after="283"/>
              <w:jc w:val="left"/>
              <w:rPr/>
            </w:pPr>
            <w:r>
              <w:rPr/>
              <w:t xml:space="preserve">27 </w:t>
            </w:r>
          </w:p>
        </w:tc>
        <w:tc>
          <w:tcPr>
            <w:tcW w:w="784" w:type="dxa"/>
            <w:tcBorders/>
            <w:vAlign w:val="center"/>
          </w:tcPr>
          <w:p>
            <w:pPr>
              <w:pStyle w:val="TableContents"/>
              <w:bidi w:val="0"/>
              <w:spacing w:before="0" w:after="283"/>
              <w:jc w:val="left"/>
              <w:rPr/>
            </w:pPr>
            <w:r>
              <w:rPr/>
              <w:t xml:space="preserve">410 </w:t>
            </w:r>
          </w:p>
        </w:tc>
        <w:tc>
          <w:tcPr>
            <w:tcW w:w="856" w:type="dxa"/>
            <w:tcBorders/>
            <w:vAlign w:val="center"/>
          </w:tcPr>
          <w:p>
            <w:pPr>
              <w:pStyle w:val="TableContents"/>
              <w:bidi w:val="0"/>
              <w:spacing w:before="0" w:after="283"/>
              <w:jc w:val="left"/>
              <w:rPr/>
            </w:pPr>
            <w:r>
              <w:rPr/>
              <w:t xml:space="preserve">-- </w:t>
            </w:r>
          </w:p>
        </w:tc>
        <w:tc>
          <w:tcPr>
            <w:tcW w:w="934" w:type="dxa"/>
            <w:tcBorders/>
            <w:vAlign w:val="center"/>
          </w:tcPr>
          <w:p>
            <w:pPr>
              <w:pStyle w:val="TableContents"/>
              <w:bidi w:val="0"/>
              <w:spacing w:before="0" w:after="283"/>
              <w:jc w:val="left"/>
              <w:rPr/>
            </w:pPr>
            <w:r>
              <w:rPr/>
              <w:t xml:space="preserve">149 </w:t>
            </w:r>
          </w:p>
        </w:tc>
        <w:tc>
          <w:tcPr>
            <w:tcW w:w="788" w:type="dxa"/>
            <w:tcBorders/>
            <w:vAlign w:val="center"/>
          </w:tcPr>
          <w:p>
            <w:pPr>
              <w:pStyle w:val="TableContents"/>
              <w:bidi w:val="0"/>
              <w:spacing w:before="0" w:after="283"/>
              <w:jc w:val="left"/>
              <w:rPr/>
            </w:pPr>
            <w:r>
              <w:rPr/>
              <w:t xml:space="preserve">969 </w:t>
            </w:r>
          </w:p>
        </w:tc>
        <w:tc>
          <w:tcPr>
            <w:tcW w:w="592" w:type="dxa"/>
            <w:tcBorders/>
            <w:vAlign w:val="center"/>
          </w:tcPr>
          <w:p>
            <w:pPr>
              <w:pStyle w:val="TableContents"/>
              <w:bidi w:val="0"/>
              <w:spacing w:before="0" w:after="283"/>
              <w:jc w:val="left"/>
              <w:rPr/>
            </w:pPr>
            <w:r>
              <w:rPr/>
              <w:t xml:space="preserve">35.9 </w:t>
            </w:r>
          </w:p>
        </w:tc>
        <w:tc>
          <w:tcPr>
            <w:tcW w:w="583" w:type="dxa"/>
            <w:tcBorders/>
            <w:vAlign w:val="center"/>
          </w:tcPr>
          <w:p>
            <w:pPr>
              <w:pStyle w:val="TableContents"/>
              <w:bidi w:val="0"/>
              <w:spacing w:before="0" w:after="283"/>
              <w:jc w:val="left"/>
              <w:rPr>
                <w:sz w:val="4"/>
                <w:szCs w:val="4"/>
              </w:rPr>
            </w:pPr>
            <w:r>
              <w:rPr>
                <w:sz w:val="4"/>
                <w:szCs w:val="4"/>
              </w:rPr>
            </w:r>
          </w:p>
        </w:tc>
      </w:tr>
      <w:tr>
        <w:trPr/>
        <w:tc>
          <w:tcPr>
            <w:tcW w:w="861" w:type="dxa"/>
            <w:tcBorders/>
            <w:vAlign w:val="center"/>
          </w:tcPr>
          <w:p>
            <w:pPr>
              <w:pStyle w:val="TableContents"/>
              <w:bidi w:val="0"/>
              <w:spacing w:before="0" w:after="283"/>
              <w:jc w:val="left"/>
              <w:rPr/>
            </w:pPr>
            <w:r>
              <w:rPr/>
              <w:t xml:space="preserve">1978 -- 79 </w:t>
            </w:r>
          </w:p>
        </w:tc>
        <w:tc>
          <w:tcPr>
            <w:tcW w:w="1558" w:type="dxa"/>
            <w:tcBorders/>
            <w:vAlign w:val="center"/>
          </w:tcPr>
          <w:p>
            <w:pPr>
              <w:pStyle w:val="TableContents"/>
              <w:bidi w:val="0"/>
              <w:spacing w:before="0" w:after="283"/>
              <w:jc w:val="left"/>
              <w:rPr/>
            </w:pPr>
            <w:r>
              <w:rPr/>
              <w:t xml:space="preserve">Butler, Lawrence Lawrence Butler </w:t>
            </w:r>
          </w:p>
        </w:tc>
        <w:tc>
          <w:tcPr>
            <w:tcW w:w="539" w:type="dxa"/>
            <w:tcBorders/>
            <w:vAlign w:val="center"/>
          </w:tcPr>
          <w:p>
            <w:pPr>
              <w:pStyle w:val="TableContents"/>
              <w:bidi w:val="0"/>
              <w:spacing w:before="0" w:after="283"/>
              <w:jc w:val="left"/>
              <w:rPr>
                <w:sz w:val="4"/>
                <w:szCs w:val="4"/>
              </w:rPr>
            </w:pPr>
            <w:r>
              <w:rPr>
                <w:sz w:val="4"/>
                <w:szCs w:val="4"/>
              </w:rPr>
            </w:r>
          </w:p>
        </w:tc>
        <w:tc>
          <w:tcPr>
            <w:tcW w:w="433" w:type="dxa"/>
            <w:tcBorders/>
            <w:vAlign w:val="center"/>
          </w:tcPr>
          <w:p>
            <w:pPr>
              <w:pStyle w:val="TableContents"/>
              <w:bidi w:val="0"/>
              <w:spacing w:before="0" w:after="283"/>
              <w:jc w:val="left"/>
              <w:rPr/>
            </w:pPr>
            <w:r>
              <w:rPr/>
              <w:t xml:space="preserve">4! Sr </w:t>
            </w:r>
          </w:p>
        </w:tc>
        <w:tc>
          <w:tcPr>
            <w:tcW w:w="1400" w:type="dxa"/>
            <w:tcBorders/>
            <w:vAlign w:val="center"/>
          </w:tcPr>
          <w:p>
            <w:pPr>
              <w:pStyle w:val="TableContents"/>
              <w:bidi w:val="0"/>
              <w:spacing w:before="0" w:after="283"/>
              <w:jc w:val="left"/>
              <w:rPr/>
            </w:pPr>
            <w:r>
              <w:rPr/>
              <w:t xml:space="preserve">Idahon osavaltio </w:t>
            </w:r>
          </w:p>
        </w:tc>
        <w:tc>
          <w:tcPr>
            <w:tcW w:w="877" w:type="dxa"/>
            <w:tcBorders/>
            <w:vAlign w:val="center"/>
          </w:tcPr>
          <w:p>
            <w:pPr>
              <w:pStyle w:val="TableContents"/>
              <w:bidi w:val="0"/>
              <w:spacing w:before="0" w:after="283"/>
              <w:jc w:val="left"/>
              <w:rPr/>
            </w:pPr>
            <w:r>
              <w:rPr/>
              <w:t xml:space="preserve">27 </w:t>
            </w:r>
          </w:p>
        </w:tc>
        <w:tc>
          <w:tcPr>
            <w:tcW w:w="784" w:type="dxa"/>
            <w:tcBorders/>
            <w:vAlign w:val="center"/>
          </w:tcPr>
          <w:p>
            <w:pPr>
              <w:pStyle w:val="TableContents"/>
              <w:bidi w:val="0"/>
              <w:spacing w:before="0" w:after="283"/>
              <w:jc w:val="left"/>
              <w:rPr/>
            </w:pPr>
            <w:r>
              <w:rPr/>
              <w:t xml:space="preserve">310 </w:t>
            </w:r>
          </w:p>
        </w:tc>
        <w:tc>
          <w:tcPr>
            <w:tcW w:w="856" w:type="dxa"/>
            <w:tcBorders/>
            <w:vAlign w:val="center"/>
          </w:tcPr>
          <w:p>
            <w:pPr>
              <w:pStyle w:val="TableContents"/>
              <w:bidi w:val="0"/>
              <w:spacing w:before="0" w:after="283"/>
              <w:jc w:val="left"/>
              <w:rPr/>
            </w:pPr>
            <w:r>
              <w:rPr/>
              <w:t xml:space="preserve">-- </w:t>
            </w:r>
          </w:p>
        </w:tc>
        <w:tc>
          <w:tcPr>
            <w:tcW w:w="934" w:type="dxa"/>
            <w:tcBorders/>
            <w:vAlign w:val="center"/>
          </w:tcPr>
          <w:p>
            <w:pPr>
              <w:pStyle w:val="TableContents"/>
              <w:bidi w:val="0"/>
              <w:spacing w:before="0" w:after="283"/>
              <w:jc w:val="left"/>
              <w:rPr/>
            </w:pPr>
            <w:r>
              <w:rPr/>
              <w:t xml:space="preserve">192 </w:t>
            </w:r>
          </w:p>
        </w:tc>
        <w:tc>
          <w:tcPr>
            <w:tcW w:w="788" w:type="dxa"/>
            <w:tcBorders/>
            <w:vAlign w:val="center"/>
          </w:tcPr>
          <w:p>
            <w:pPr>
              <w:pStyle w:val="TableContents"/>
              <w:bidi w:val="0"/>
              <w:spacing w:before="0" w:after="283"/>
              <w:jc w:val="left"/>
              <w:rPr/>
            </w:pPr>
            <w:r>
              <w:rPr/>
              <w:t xml:space="preserve">812 </w:t>
            </w:r>
          </w:p>
        </w:tc>
        <w:tc>
          <w:tcPr>
            <w:tcW w:w="592" w:type="dxa"/>
            <w:tcBorders/>
            <w:vAlign w:val="center"/>
          </w:tcPr>
          <w:p>
            <w:pPr>
              <w:pStyle w:val="TableContents"/>
              <w:bidi w:val="0"/>
              <w:spacing w:before="0" w:after="283"/>
              <w:jc w:val="left"/>
              <w:rPr/>
            </w:pPr>
            <w:r>
              <w:rPr/>
              <w:t xml:space="preserve">30.1 </w:t>
            </w:r>
          </w:p>
        </w:tc>
        <w:tc>
          <w:tcPr>
            <w:tcW w:w="583" w:type="dxa"/>
            <w:tcBorders/>
            <w:vAlign w:val="center"/>
          </w:tcPr>
          <w:p>
            <w:pPr>
              <w:pStyle w:val="TableContents"/>
              <w:bidi w:val="0"/>
              <w:spacing w:before="0" w:after="283"/>
              <w:jc w:val="left"/>
              <w:rPr>
                <w:sz w:val="4"/>
                <w:szCs w:val="4"/>
              </w:rPr>
            </w:pPr>
            <w:r>
              <w:rPr>
                <w:sz w:val="4"/>
                <w:szCs w:val="4"/>
              </w:rPr>
            </w:r>
          </w:p>
        </w:tc>
      </w:tr>
      <w:tr>
        <w:trPr/>
        <w:tc>
          <w:tcPr>
            <w:tcW w:w="861" w:type="dxa"/>
            <w:tcBorders/>
            <w:vAlign w:val="center"/>
          </w:tcPr>
          <w:p>
            <w:pPr>
              <w:pStyle w:val="TableContents"/>
              <w:bidi w:val="0"/>
              <w:spacing w:before="0" w:after="283"/>
              <w:jc w:val="left"/>
              <w:rPr/>
            </w:pPr>
            <w:r>
              <w:rPr/>
              <w:t xml:space="preserve">1979 -- 80 </w:t>
            </w:r>
          </w:p>
        </w:tc>
        <w:tc>
          <w:tcPr>
            <w:tcW w:w="1558" w:type="dxa"/>
            <w:tcBorders/>
            <w:vAlign w:val="center"/>
          </w:tcPr>
          <w:p>
            <w:pPr>
              <w:pStyle w:val="TableContents"/>
              <w:bidi w:val="0"/>
              <w:spacing w:before="0" w:after="283"/>
              <w:jc w:val="left"/>
              <w:rPr/>
            </w:pPr>
            <w:r>
              <w:rPr/>
              <w:t xml:space="preserve">Murphy, Tony Tony Murphy </w:t>
            </w:r>
          </w:p>
        </w:tc>
        <w:tc>
          <w:tcPr>
            <w:tcW w:w="539" w:type="dxa"/>
            <w:tcBorders/>
            <w:vAlign w:val="center"/>
          </w:tcPr>
          <w:p>
            <w:pPr>
              <w:pStyle w:val="TableContents"/>
              <w:bidi w:val="0"/>
              <w:spacing w:before="0" w:after="283"/>
              <w:jc w:val="left"/>
              <w:rPr>
                <w:sz w:val="4"/>
                <w:szCs w:val="4"/>
              </w:rPr>
            </w:pPr>
            <w:r>
              <w:rPr>
                <w:sz w:val="4"/>
                <w:szCs w:val="4"/>
              </w:rPr>
            </w:r>
          </w:p>
        </w:tc>
        <w:tc>
          <w:tcPr>
            <w:tcW w:w="433" w:type="dxa"/>
            <w:tcBorders/>
            <w:vAlign w:val="center"/>
          </w:tcPr>
          <w:p>
            <w:pPr>
              <w:pStyle w:val="TableContents"/>
              <w:bidi w:val="0"/>
              <w:spacing w:before="0" w:after="283"/>
              <w:jc w:val="left"/>
              <w:rPr/>
            </w:pPr>
            <w:r>
              <w:rPr/>
              <w:t xml:space="preserve">4! Sr </w:t>
            </w:r>
          </w:p>
        </w:tc>
        <w:tc>
          <w:tcPr>
            <w:tcW w:w="1400" w:type="dxa"/>
            <w:tcBorders/>
            <w:vAlign w:val="center"/>
          </w:tcPr>
          <w:p>
            <w:pPr>
              <w:pStyle w:val="TableContents"/>
              <w:bidi w:val="0"/>
              <w:spacing w:before="0" w:after="283"/>
              <w:jc w:val="left"/>
              <w:rPr/>
            </w:pPr>
            <w:r>
              <w:rPr/>
              <w:t xml:space="preserve">Eteläinen </w:t>
            </w:r>
          </w:p>
        </w:tc>
        <w:tc>
          <w:tcPr>
            <w:tcW w:w="877" w:type="dxa"/>
            <w:tcBorders/>
            <w:vAlign w:val="center"/>
          </w:tcPr>
          <w:p>
            <w:pPr>
              <w:pStyle w:val="TableContents"/>
              <w:bidi w:val="0"/>
              <w:spacing w:before="0" w:after="283"/>
              <w:jc w:val="left"/>
              <w:rPr/>
            </w:pPr>
            <w:r>
              <w:rPr/>
              <w:t xml:space="preserve">29 </w:t>
            </w:r>
          </w:p>
        </w:tc>
        <w:tc>
          <w:tcPr>
            <w:tcW w:w="784" w:type="dxa"/>
            <w:tcBorders/>
            <w:vAlign w:val="center"/>
          </w:tcPr>
          <w:p>
            <w:pPr>
              <w:pStyle w:val="TableContents"/>
              <w:bidi w:val="0"/>
              <w:spacing w:before="0" w:after="283"/>
              <w:jc w:val="left"/>
              <w:rPr/>
            </w:pPr>
            <w:r>
              <w:rPr/>
              <w:t xml:space="preserve">377 </w:t>
            </w:r>
          </w:p>
        </w:tc>
        <w:tc>
          <w:tcPr>
            <w:tcW w:w="856" w:type="dxa"/>
            <w:tcBorders/>
            <w:vAlign w:val="center"/>
          </w:tcPr>
          <w:p>
            <w:pPr>
              <w:pStyle w:val="TableContents"/>
              <w:bidi w:val="0"/>
              <w:spacing w:before="0" w:after="283"/>
              <w:jc w:val="left"/>
              <w:rPr/>
            </w:pPr>
            <w:r>
              <w:rPr/>
              <w:t xml:space="preserve">-- </w:t>
            </w:r>
          </w:p>
        </w:tc>
        <w:tc>
          <w:tcPr>
            <w:tcW w:w="934" w:type="dxa"/>
            <w:tcBorders/>
            <w:vAlign w:val="center"/>
          </w:tcPr>
          <w:p>
            <w:pPr>
              <w:pStyle w:val="TableContents"/>
              <w:bidi w:val="0"/>
              <w:spacing w:before="0" w:after="283"/>
              <w:jc w:val="left"/>
              <w:rPr/>
            </w:pPr>
            <w:r>
              <w:rPr/>
              <w:t xml:space="preserve">178 </w:t>
            </w:r>
          </w:p>
        </w:tc>
        <w:tc>
          <w:tcPr>
            <w:tcW w:w="788" w:type="dxa"/>
            <w:tcBorders/>
            <w:vAlign w:val="center"/>
          </w:tcPr>
          <w:p>
            <w:pPr>
              <w:pStyle w:val="TableContents"/>
              <w:bidi w:val="0"/>
              <w:spacing w:before="0" w:after="283"/>
              <w:jc w:val="left"/>
              <w:rPr/>
            </w:pPr>
            <w:r>
              <w:rPr/>
              <w:t xml:space="preserve">932 </w:t>
            </w:r>
          </w:p>
        </w:tc>
        <w:tc>
          <w:tcPr>
            <w:tcW w:w="592" w:type="dxa"/>
            <w:tcBorders/>
            <w:vAlign w:val="center"/>
          </w:tcPr>
          <w:p>
            <w:pPr>
              <w:pStyle w:val="TableContents"/>
              <w:bidi w:val="0"/>
              <w:spacing w:before="0" w:after="283"/>
              <w:jc w:val="left"/>
              <w:rPr/>
            </w:pPr>
            <w:r>
              <w:rPr/>
              <w:t xml:space="preserve">32.1 </w:t>
            </w:r>
          </w:p>
        </w:tc>
        <w:tc>
          <w:tcPr>
            <w:tcW w:w="583" w:type="dxa"/>
            <w:tcBorders/>
            <w:vAlign w:val="center"/>
          </w:tcPr>
          <w:p>
            <w:pPr>
              <w:pStyle w:val="TableContents"/>
              <w:bidi w:val="0"/>
              <w:spacing w:before="0" w:after="283"/>
              <w:jc w:val="left"/>
              <w:rPr>
                <w:sz w:val="4"/>
                <w:szCs w:val="4"/>
              </w:rPr>
            </w:pPr>
            <w:r>
              <w:rPr>
                <w:sz w:val="4"/>
                <w:szCs w:val="4"/>
              </w:rPr>
            </w:r>
          </w:p>
        </w:tc>
      </w:tr>
      <w:tr>
        <w:trPr/>
        <w:tc>
          <w:tcPr>
            <w:tcW w:w="861" w:type="dxa"/>
            <w:tcBorders/>
            <w:vAlign w:val="center"/>
          </w:tcPr>
          <w:p>
            <w:pPr>
              <w:pStyle w:val="TableContents"/>
              <w:bidi w:val="0"/>
              <w:spacing w:before="0" w:after="283"/>
              <w:jc w:val="left"/>
              <w:rPr/>
            </w:pPr>
            <w:r>
              <w:rPr/>
              <w:t xml:space="preserve">1980 -- 81 </w:t>
            </w:r>
          </w:p>
        </w:tc>
        <w:tc>
          <w:tcPr>
            <w:tcW w:w="1558" w:type="dxa"/>
            <w:tcBorders/>
            <w:vAlign w:val="center"/>
          </w:tcPr>
          <w:p>
            <w:pPr>
              <w:pStyle w:val="TableContents"/>
              <w:bidi w:val="0"/>
              <w:spacing w:before="0" w:after="283"/>
              <w:jc w:val="left"/>
              <w:rPr/>
            </w:pPr>
            <w:r>
              <w:rPr/>
              <w:t xml:space="preserve">Fredrick, Zam Zam Fredrick </w:t>
            </w:r>
          </w:p>
        </w:tc>
        <w:tc>
          <w:tcPr>
            <w:tcW w:w="539" w:type="dxa"/>
            <w:tcBorders/>
            <w:vAlign w:val="center"/>
          </w:tcPr>
          <w:p>
            <w:pPr>
              <w:pStyle w:val="TableContents"/>
              <w:bidi w:val="0"/>
              <w:spacing w:before="0" w:after="283"/>
              <w:jc w:val="left"/>
              <w:rPr>
                <w:sz w:val="4"/>
                <w:szCs w:val="4"/>
              </w:rPr>
            </w:pPr>
            <w:r>
              <w:rPr>
                <w:sz w:val="4"/>
                <w:szCs w:val="4"/>
              </w:rPr>
            </w:r>
          </w:p>
        </w:tc>
        <w:tc>
          <w:tcPr>
            <w:tcW w:w="433" w:type="dxa"/>
            <w:tcBorders/>
            <w:vAlign w:val="center"/>
          </w:tcPr>
          <w:p>
            <w:pPr>
              <w:pStyle w:val="TableContents"/>
              <w:bidi w:val="0"/>
              <w:spacing w:before="0" w:after="283"/>
              <w:jc w:val="left"/>
              <w:rPr/>
            </w:pPr>
            <w:r>
              <w:rPr/>
              <w:t xml:space="preserve">4! Sr </w:t>
            </w:r>
          </w:p>
        </w:tc>
        <w:tc>
          <w:tcPr>
            <w:tcW w:w="1400" w:type="dxa"/>
            <w:tcBorders/>
            <w:vAlign w:val="center"/>
          </w:tcPr>
          <w:p>
            <w:pPr>
              <w:pStyle w:val="TableContents"/>
              <w:bidi w:val="0"/>
              <w:spacing w:before="0" w:after="283"/>
              <w:jc w:val="left"/>
              <w:rPr/>
            </w:pPr>
            <w:r>
              <w:rPr/>
              <w:t xml:space="preserve">Etelä-Carolina </w:t>
            </w:r>
          </w:p>
        </w:tc>
        <w:tc>
          <w:tcPr>
            <w:tcW w:w="877" w:type="dxa"/>
            <w:tcBorders/>
            <w:vAlign w:val="center"/>
          </w:tcPr>
          <w:p>
            <w:pPr>
              <w:pStyle w:val="TableContents"/>
              <w:bidi w:val="0"/>
              <w:spacing w:before="0" w:after="283"/>
              <w:jc w:val="left"/>
              <w:rPr/>
            </w:pPr>
            <w:r>
              <w:rPr/>
              <w:t xml:space="preserve">27 </w:t>
            </w:r>
          </w:p>
        </w:tc>
        <w:tc>
          <w:tcPr>
            <w:tcW w:w="784" w:type="dxa"/>
            <w:tcBorders/>
            <w:vAlign w:val="center"/>
          </w:tcPr>
          <w:p>
            <w:pPr>
              <w:pStyle w:val="TableContents"/>
              <w:bidi w:val="0"/>
              <w:spacing w:before="0" w:after="283"/>
              <w:jc w:val="left"/>
              <w:rPr/>
            </w:pPr>
            <w:r>
              <w:rPr/>
              <w:t xml:space="preserve">300 </w:t>
            </w:r>
          </w:p>
        </w:tc>
        <w:tc>
          <w:tcPr>
            <w:tcW w:w="856" w:type="dxa"/>
            <w:tcBorders/>
            <w:vAlign w:val="center"/>
          </w:tcPr>
          <w:p>
            <w:pPr>
              <w:pStyle w:val="TableContents"/>
              <w:bidi w:val="0"/>
              <w:spacing w:before="0" w:after="283"/>
              <w:jc w:val="left"/>
              <w:rPr/>
            </w:pPr>
            <w:r>
              <w:rPr/>
              <w:t xml:space="preserve">-- </w:t>
            </w:r>
          </w:p>
        </w:tc>
        <w:tc>
          <w:tcPr>
            <w:tcW w:w="934" w:type="dxa"/>
            <w:tcBorders/>
            <w:vAlign w:val="center"/>
          </w:tcPr>
          <w:p>
            <w:pPr>
              <w:pStyle w:val="TableContents"/>
              <w:bidi w:val="0"/>
              <w:spacing w:before="0" w:after="283"/>
              <w:jc w:val="left"/>
              <w:rPr/>
            </w:pPr>
            <w:r>
              <w:rPr/>
              <w:t xml:space="preserve">181 </w:t>
            </w:r>
          </w:p>
        </w:tc>
        <w:tc>
          <w:tcPr>
            <w:tcW w:w="788" w:type="dxa"/>
            <w:tcBorders/>
            <w:vAlign w:val="center"/>
          </w:tcPr>
          <w:p>
            <w:pPr>
              <w:pStyle w:val="TableContents"/>
              <w:bidi w:val="0"/>
              <w:spacing w:before="0" w:after="283"/>
              <w:jc w:val="left"/>
              <w:rPr/>
            </w:pPr>
            <w:r>
              <w:rPr/>
              <w:t xml:space="preserve">781 </w:t>
            </w:r>
          </w:p>
        </w:tc>
        <w:tc>
          <w:tcPr>
            <w:tcW w:w="592" w:type="dxa"/>
            <w:tcBorders/>
            <w:vAlign w:val="center"/>
          </w:tcPr>
          <w:p>
            <w:pPr>
              <w:pStyle w:val="TableContents"/>
              <w:bidi w:val="0"/>
              <w:spacing w:before="0" w:after="283"/>
              <w:jc w:val="left"/>
              <w:rPr/>
            </w:pPr>
            <w:r>
              <w:rPr/>
              <w:t xml:space="preserve">28.9 </w:t>
            </w:r>
          </w:p>
        </w:tc>
        <w:tc>
          <w:tcPr>
            <w:tcW w:w="583" w:type="dxa"/>
            <w:tcBorders/>
            <w:vAlign w:val="center"/>
          </w:tcPr>
          <w:p>
            <w:pPr>
              <w:pStyle w:val="TableContents"/>
              <w:bidi w:val="0"/>
              <w:spacing w:before="0" w:after="283"/>
              <w:jc w:val="left"/>
              <w:rPr>
                <w:sz w:val="4"/>
                <w:szCs w:val="4"/>
              </w:rPr>
            </w:pPr>
            <w:r>
              <w:rPr>
                <w:sz w:val="4"/>
                <w:szCs w:val="4"/>
              </w:rPr>
            </w:r>
          </w:p>
        </w:tc>
      </w:tr>
      <w:tr>
        <w:trPr/>
        <w:tc>
          <w:tcPr>
            <w:tcW w:w="861" w:type="dxa"/>
            <w:tcBorders/>
            <w:vAlign w:val="center"/>
          </w:tcPr>
          <w:p>
            <w:pPr>
              <w:pStyle w:val="TableContents"/>
              <w:bidi w:val="0"/>
              <w:spacing w:before="0" w:after="283"/>
              <w:jc w:val="left"/>
              <w:rPr/>
            </w:pPr>
            <w:r>
              <w:rPr/>
              <w:t xml:space="preserve">1981 -- 82 </w:t>
            </w:r>
          </w:p>
        </w:tc>
        <w:tc>
          <w:tcPr>
            <w:tcW w:w="1558" w:type="dxa"/>
            <w:tcBorders/>
            <w:vAlign w:val="center"/>
          </w:tcPr>
          <w:p>
            <w:pPr>
              <w:pStyle w:val="TableContents"/>
              <w:bidi w:val="0"/>
              <w:spacing w:before="0" w:after="283"/>
              <w:jc w:val="left"/>
              <w:rPr/>
            </w:pPr>
            <w:r>
              <w:rPr/>
              <w:t xml:space="preserve">Kelly, Harry Harry Kelly </w:t>
            </w:r>
          </w:p>
        </w:tc>
        <w:tc>
          <w:tcPr>
            <w:tcW w:w="539" w:type="dxa"/>
            <w:tcBorders/>
            <w:vAlign w:val="center"/>
          </w:tcPr>
          <w:p>
            <w:pPr>
              <w:pStyle w:val="TableContents"/>
              <w:bidi w:val="0"/>
              <w:spacing w:before="0" w:after="283"/>
              <w:jc w:val="left"/>
              <w:rPr>
                <w:sz w:val="4"/>
                <w:szCs w:val="4"/>
              </w:rPr>
            </w:pPr>
            <w:r>
              <w:rPr>
                <w:sz w:val="4"/>
                <w:szCs w:val="4"/>
              </w:rPr>
            </w:r>
          </w:p>
        </w:tc>
        <w:tc>
          <w:tcPr>
            <w:tcW w:w="433" w:type="dxa"/>
            <w:tcBorders/>
            <w:vAlign w:val="center"/>
          </w:tcPr>
          <w:p>
            <w:pPr>
              <w:pStyle w:val="TableContents"/>
              <w:bidi w:val="0"/>
              <w:spacing w:before="0" w:after="283"/>
              <w:jc w:val="left"/>
              <w:rPr/>
            </w:pPr>
            <w:r>
              <w:rPr/>
              <w:t xml:space="preserve">3! Jr </w:t>
            </w:r>
          </w:p>
        </w:tc>
        <w:tc>
          <w:tcPr>
            <w:tcW w:w="1400" w:type="dxa"/>
            <w:tcBorders/>
            <w:vAlign w:val="center"/>
          </w:tcPr>
          <w:p>
            <w:pPr>
              <w:pStyle w:val="TableContents"/>
              <w:bidi w:val="0"/>
              <w:spacing w:before="0" w:after="283"/>
              <w:jc w:val="left"/>
              <w:rPr/>
            </w:pPr>
            <w:r>
              <w:rPr/>
              <w:t xml:space="preserve">Texas Southern </w:t>
            </w:r>
          </w:p>
        </w:tc>
        <w:tc>
          <w:tcPr>
            <w:tcW w:w="877" w:type="dxa"/>
            <w:tcBorders/>
            <w:vAlign w:val="center"/>
          </w:tcPr>
          <w:p>
            <w:pPr>
              <w:pStyle w:val="TableContents"/>
              <w:bidi w:val="0"/>
              <w:spacing w:before="0" w:after="283"/>
              <w:jc w:val="left"/>
              <w:rPr/>
            </w:pPr>
            <w:r>
              <w:rPr/>
              <w:t xml:space="preserve">29 </w:t>
            </w:r>
          </w:p>
        </w:tc>
        <w:tc>
          <w:tcPr>
            <w:tcW w:w="784" w:type="dxa"/>
            <w:tcBorders/>
            <w:vAlign w:val="center"/>
          </w:tcPr>
          <w:p>
            <w:pPr>
              <w:pStyle w:val="TableContents"/>
              <w:bidi w:val="0"/>
              <w:spacing w:before="0" w:after="283"/>
              <w:jc w:val="left"/>
              <w:rPr/>
            </w:pPr>
            <w:r>
              <w:rPr/>
              <w:t xml:space="preserve">336 </w:t>
            </w:r>
          </w:p>
        </w:tc>
        <w:tc>
          <w:tcPr>
            <w:tcW w:w="856" w:type="dxa"/>
            <w:tcBorders/>
            <w:vAlign w:val="center"/>
          </w:tcPr>
          <w:p>
            <w:pPr>
              <w:pStyle w:val="TableContents"/>
              <w:bidi w:val="0"/>
              <w:spacing w:before="0" w:after="283"/>
              <w:jc w:val="left"/>
              <w:rPr/>
            </w:pPr>
            <w:r>
              <w:rPr/>
              <w:t xml:space="preserve">-- </w:t>
            </w:r>
          </w:p>
        </w:tc>
        <w:tc>
          <w:tcPr>
            <w:tcW w:w="934" w:type="dxa"/>
            <w:tcBorders/>
            <w:vAlign w:val="center"/>
          </w:tcPr>
          <w:p>
            <w:pPr>
              <w:pStyle w:val="TableContents"/>
              <w:bidi w:val="0"/>
              <w:spacing w:before="0" w:after="283"/>
              <w:jc w:val="left"/>
              <w:rPr/>
            </w:pPr>
            <w:r>
              <w:rPr/>
              <w:t xml:space="preserve">190 </w:t>
            </w:r>
          </w:p>
        </w:tc>
        <w:tc>
          <w:tcPr>
            <w:tcW w:w="788" w:type="dxa"/>
            <w:tcBorders/>
            <w:vAlign w:val="center"/>
          </w:tcPr>
          <w:p>
            <w:pPr>
              <w:pStyle w:val="TableContents"/>
              <w:bidi w:val="0"/>
              <w:spacing w:before="0" w:after="283"/>
              <w:jc w:val="left"/>
              <w:rPr/>
            </w:pPr>
            <w:r>
              <w:rPr/>
              <w:t xml:space="preserve">862 </w:t>
            </w:r>
          </w:p>
        </w:tc>
        <w:tc>
          <w:tcPr>
            <w:tcW w:w="592" w:type="dxa"/>
            <w:tcBorders/>
            <w:vAlign w:val="center"/>
          </w:tcPr>
          <w:p>
            <w:pPr>
              <w:pStyle w:val="TableContents"/>
              <w:bidi w:val="0"/>
              <w:spacing w:before="0" w:after="283"/>
              <w:jc w:val="left"/>
              <w:rPr/>
            </w:pPr>
            <w:r>
              <w:rPr/>
              <w:t xml:space="preserve">29.7 </w:t>
            </w:r>
          </w:p>
        </w:tc>
        <w:tc>
          <w:tcPr>
            <w:tcW w:w="583" w:type="dxa"/>
            <w:tcBorders/>
            <w:vAlign w:val="center"/>
          </w:tcPr>
          <w:p>
            <w:pPr>
              <w:pStyle w:val="TableContents"/>
              <w:bidi w:val="0"/>
              <w:spacing w:before="0" w:after="283"/>
              <w:jc w:val="left"/>
              <w:rPr>
                <w:sz w:val="4"/>
                <w:szCs w:val="4"/>
              </w:rPr>
            </w:pPr>
            <w:r>
              <w:rPr>
                <w:sz w:val="4"/>
                <w:szCs w:val="4"/>
              </w:rPr>
            </w:r>
          </w:p>
        </w:tc>
      </w:tr>
      <w:tr>
        <w:trPr/>
        <w:tc>
          <w:tcPr>
            <w:tcW w:w="861" w:type="dxa"/>
            <w:tcBorders/>
            <w:vAlign w:val="center"/>
          </w:tcPr>
          <w:p>
            <w:pPr>
              <w:pStyle w:val="TableContents"/>
              <w:bidi w:val="0"/>
              <w:spacing w:before="0" w:after="283"/>
              <w:jc w:val="left"/>
              <w:rPr/>
            </w:pPr>
            <w:r>
              <w:rPr/>
              <w:t xml:space="preserve">1982 -- 83 </w:t>
            </w:r>
          </w:p>
        </w:tc>
        <w:tc>
          <w:tcPr>
            <w:tcW w:w="1558" w:type="dxa"/>
            <w:tcBorders/>
            <w:vAlign w:val="center"/>
          </w:tcPr>
          <w:p>
            <w:pPr>
              <w:pStyle w:val="TableContents"/>
              <w:bidi w:val="0"/>
              <w:spacing w:before="0" w:after="283"/>
              <w:jc w:val="left"/>
              <w:rPr/>
            </w:pPr>
            <w:r>
              <w:rPr/>
              <w:t xml:space="preserve">Kelly, Harry Harry Kelly (2) </w:t>
            </w:r>
          </w:p>
        </w:tc>
        <w:tc>
          <w:tcPr>
            <w:tcW w:w="539" w:type="dxa"/>
            <w:tcBorders/>
            <w:vAlign w:val="center"/>
          </w:tcPr>
          <w:p>
            <w:pPr>
              <w:pStyle w:val="TableContents"/>
              <w:bidi w:val="0"/>
              <w:spacing w:before="0" w:after="283"/>
              <w:jc w:val="left"/>
              <w:rPr>
                <w:sz w:val="4"/>
                <w:szCs w:val="4"/>
              </w:rPr>
            </w:pPr>
            <w:r>
              <w:rPr>
                <w:sz w:val="4"/>
                <w:szCs w:val="4"/>
              </w:rPr>
            </w:r>
          </w:p>
        </w:tc>
        <w:tc>
          <w:tcPr>
            <w:tcW w:w="433" w:type="dxa"/>
            <w:tcBorders/>
            <w:vAlign w:val="center"/>
          </w:tcPr>
          <w:p>
            <w:pPr>
              <w:pStyle w:val="TableContents"/>
              <w:bidi w:val="0"/>
              <w:spacing w:before="0" w:after="283"/>
              <w:jc w:val="left"/>
              <w:rPr/>
            </w:pPr>
            <w:r>
              <w:rPr/>
              <w:t xml:space="preserve">4! Sr </w:t>
            </w:r>
          </w:p>
        </w:tc>
        <w:tc>
          <w:tcPr>
            <w:tcW w:w="1400" w:type="dxa"/>
            <w:tcBorders/>
            <w:vAlign w:val="center"/>
          </w:tcPr>
          <w:p>
            <w:pPr>
              <w:pStyle w:val="TableContents"/>
              <w:bidi w:val="0"/>
              <w:spacing w:before="0" w:after="283"/>
              <w:jc w:val="left"/>
              <w:rPr/>
            </w:pPr>
            <w:r>
              <w:rPr/>
              <w:t xml:space="preserve">Texas Southern </w:t>
            </w:r>
          </w:p>
        </w:tc>
        <w:tc>
          <w:tcPr>
            <w:tcW w:w="877" w:type="dxa"/>
            <w:tcBorders/>
            <w:vAlign w:val="center"/>
          </w:tcPr>
          <w:p>
            <w:pPr>
              <w:pStyle w:val="TableContents"/>
              <w:bidi w:val="0"/>
              <w:spacing w:before="0" w:after="283"/>
              <w:jc w:val="left"/>
              <w:rPr/>
            </w:pPr>
            <w:r>
              <w:rPr/>
              <w:t xml:space="preserve">29 </w:t>
            </w:r>
          </w:p>
        </w:tc>
        <w:tc>
          <w:tcPr>
            <w:tcW w:w="784" w:type="dxa"/>
            <w:tcBorders/>
            <w:vAlign w:val="center"/>
          </w:tcPr>
          <w:p>
            <w:pPr>
              <w:pStyle w:val="TableContents"/>
              <w:bidi w:val="0"/>
              <w:spacing w:before="0" w:after="283"/>
              <w:jc w:val="left"/>
              <w:rPr/>
            </w:pPr>
            <w:r>
              <w:rPr/>
              <w:t xml:space="preserve">333 </w:t>
            </w:r>
          </w:p>
        </w:tc>
        <w:tc>
          <w:tcPr>
            <w:tcW w:w="856" w:type="dxa"/>
            <w:tcBorders/>
            <w:vAlign w:val="center"/>
          </w:tcPr>
          <w:p>
            <w:pPr>
              <w:pStyle w:val="TableContents"/>
              <w:bidi w:val="0"/>
              <w:spacing w:before="0" w:after="283"/>
              <w:jc w:val="left"/>
              <w:rPr/>
            </w:pPr>
            <w:r>
              <w:rPr/>
              <w:t xml:space="preserve">-- </w:t>
            </w:r>
          </w:p>
        </w:tc>
        <w:tc>
          <w:tcPr>
            <w:tcW w:w="934" w:type="dxa"/>
            <w:tcBorders/>
            <w:vAlign w:val="center"/>
          </w:tcPr>
          <w:p>
            <w:pPr>
              <w:pStyle w:val="TableContents"/>
              <w:bidi w:val="0"/>
              <w:spacing w:before="0" w:after="283"/>
              <w:jc w:val="left"/>
              <w:rPr/>
            </w:pPr>
            <w:r>
              <w:rPr/>
              <w:t xml:space="preserve">169 </w:t>
            </w:r>
          </w:p>
        </w:tc>
        <w:tc>
          <w:tcPr>
            <w:tcW w:w="788" w:type="dxa"/>
            <w:tcBorders/>
            <w:vAlign w:val="center"/>
          </w:tcPr>
          <w:p>
            <w:pPr>
              <w:pStyle w:val="TableContents"/>
              <w:bidi w:val="0"/>
              <w:spacing w:before="0" w:after="283"/>
              <w:jc w:val="left"/>
              <w:rPr/>
            </w:pPr>
            <w:r>
              <w:rPr/>
              <w:t xml:space="preserve">835 </w:t>
            </w:r>
          </w:p>
        </w:tc>
        <w:tc>
          <w:tcPr>
            <w:tcW w:w="592" w:type="dxa"/>
            <w:tcBorders/>
            <w:vAlign w:val="center"/>
          </w:tcPr>
          <w:p>
            <w:pPr>
              <w:pStyle w:val="TableContents"/>
              <w:bidi w:val="0"/>
              <w:spacing w:before="0" w:after="283"/>
              <w:jc w:val="left"/>
              <w:rPr/>
            </w:pPr>
            <w:r>
              <w:rPr/>
              <w:t xml:space="preserve">28.8 </w:t>
            </w:r>
          </w:p>
        </w:tc>
        <w:tc>
          <w:tcPr>
            <w:tcW w:w="583" w:type="dxa"/>
            <w:tcBorders/>
            <w:vAlign w:val="center"/>
          </w:tcPr>
          <w:p>
            <w:pPr>
              <w:pStyle w:val="TableContents"/>
              <w:bidi w:val="0"/>
              <w:spacing w:before="0" w:after="283"/>
              <w:jc w:val="left"/>
              <w:rPr>
                <w:sz w:val="4"/>
                <w:szCs w:val="4"/>
              </w:rPr>
            </w:pPr>
            <w:r>
              <w:rPr>
                <w:sz w:val="4"/>
                <w:szCs w:val="4"/>
              </w:rPr>
            </w:r>
          </w:p>
        </w:tc>
      </w:tr>
      <w:tr>
        <w:trPr/>
        <w:tc>
          <w:tcPr>
            <w:tcW w:w="861" w:type="dxa"/>
            <w:tcBorders/>
            <w:vAlign w:val="center"/>
          </w:tcPr>
          <w:p>
            <w:pPr>
              <w:pStyle w:val="TableContents"/>
              <w:bidi w:val="0"/>
              <w:spacing w:before="0" w:after="283"/>
              <w:jc w:val="left"/>
              <w:rPr/>
            </w:pPr>
            <w:r>
              <w:rPr/>
              <w:t xml:space="preserve">1983 -- 84 </w:t>
            </w:r>
          </w:p>
        </w:tc>
        <w:tc>
          <w:tcPr>
            <w:tcW w:w="1558" w:type="dxa"/>
            <w:tcBorders/>
            <w:vAlign w:val="center"/>
          </w:tcPr>
          <w:p>
            <w:pPr>
              <w:pStyle w:val="TableContents"/>
              <w:bidi w:val="0"/>
              <w:spacing w:before="0" w:after="283"/>
              <w:jc w:val="left"/>
              <w:rPr/>
            </w:pPr>
            <w:r>
              <w:rPr/>
              <w:t xml:space="preserve">Jakubick, Joe Joe Jakubick </w:t>
            </w:r>
          </w:p>
        </w:tc>
        <w:tc>
          <w:tcPr>
            <w:tcW w:w="539" w:type="dxa"/>
            <w:tcBorders/>
            <w:vAlign w:val="center"/>
          </w:tcPr>
          <w:p>
            <w:pPr>
              <w:pStyle w:val="TableContents"/>
              <w:bidi w:val="0"/>
              <w:spacing w:before="0" w:after="283"/>
              <w:jc w:val="left"/>
              <w:rPr>
                <w:sz w:val="4"/>
                <w:szCs w:val="4"/>
              </w:rPr>
            </w:pPr>
            <w:r>
              <w:rPr>
                <w:sz w:val="4"/>
                <w:szCs w:val="4"/>
              </w:rPr>
            </w:r>
          </w:p>
        </w:tc>
        <w:tc>
          <w:tcPr>
            <w:tcW w:w="433" w:type="dxa"/>
            <w:tcBorders/>
            <w:vAlign w:val="center"/>
          </w:tcPr>
          <w:p>
            <w:pPr>
              <w:pStyle w:val="TableContents"/>
              <w:bidi w:val="0"/>
              <w:spacing w:before="0" w:after="283"/>
              <w:jc w:val="left"/>
              <w:rPr/>
            </w:pPr>
            <w:r>
              <w:rPr/>
              <w:t xml:space="preserve">4! Sr </w:t>
            </w:r>
          </w:p>
        </w:tc>
        <w:tc>
          <w:tcPr>
            <w:tcW w:w="1400" w:type="dxa"/>
            <w:tcBorders/>
            <w:vAlign w:val="center"/>
          </w:tcPr>
          <w:p>
            <w:pPr>
              <w:pStyle w:val="TableContents"/>
              <w:bidi w:val="0"/>
              <w:spacing w:before="0" w:after="283"/>
              <w:jc w:val="left"/>
              <w:rPr/>
            </w:pPr>
            <w:r>
              <w:rPr/>
              <w:t xml:space="preserve">Akron </w:t>
            </w:r>
          </w:p>
        </w:tc>
        <w:tc>
          <w:tcPr>
            <w:tcW w:w="877" w:type="dxa"/>
            <w:tcBorders/>
            <w:vAlign w:val="center"/>
          </w:tcPr>
          <w:p>
            <w:pPr>
              <w:pStyle w:val="TableContents"/>
              <w:bidi w:val="0"/>
              <w:spacing w:before="0" w:after="283"/>
              <w:jc w:val="left"/>
              <w:rPr/>
            </w:pPr>
            <w:r>
              <w:rPr/>
              <w:t xml:space="preserve">27 </w:t>
            </w:r>
          </w:p>
        </w:tc>
        <w:tc>
          <w:tcPr>
            <w:tcW w:w="784" w:type="dxa"/>
            <w:tcBorders/>
            <w:vAlign w:val="center"/>
          </w:tcPr>
          <w:p>
            <w:pPr>
              <w:pStyle w:val="TableContents"/>
              <w:bidi w:val="0"/>
              <w:spacing w:before="0" w:after="283"/>
              <w:jc w:val="left"/>
              <w:rPr/>
            </w:pPr>
            <w:r>
              <w:rPr/>
              <w:t xml:space="preserve">304 </w:t>
            </w:r>
          </w:p>
        </w:tc>
        <w:tc>
          <w:tcPr>
            <w:tcW w:w="856" w:type="dxa"/>
            <w:tcBorders/>
            <w:vAlign w:val="center"/>
          </w:tcPr>
          <w:p>
            <w:pPr>
              <w:pStyle w:val="TableContents"/>
              <w:bidi w:val="0"/>
              <w:spacing w:before="0" w:after="283"/>
              <w:jc w:val="left"/>
              <w:rPr/>
            </w:pPr>
            <w:r>
              <w:rPr/>
              <w:t xml:space="preserve">-- </w:t>
            </w:r>
          </w:p>
        </w:tc>
        <w:tc>
          <w:tcPr>
            <w:tcW w:w="934" w:type="dxa"/>
            <w:tcBorders/>
            <w:vAlign w:val="center"/>
          </w:tcPr>
          <w:p>
            <w:pPr>
              <w:pStyle w:val="TableContents"/>
              <w:bidi w:val="0"/>
              <w:spacing w:before="0" w:after="283"/>
              <w:jc w:val="left"/>
              <w:rPr/>
            </w:pPr>
            <w:r>
              <w:rPr/>
              <w:t xml:space="preserve">206 </w:t>
            </w:r>
          </w:p>
        </w:tc>
        <w:tc>
          <w:tcPr>
            <w:tcW w:w="788" w:type="dxa"/>
            <w:tcBorders/>
            <w:vAlign w:val="center"/>
          </w:tcPr>
          <w:p>
            <w:pPr>
              <w:pStyle w:val="TableContents"/>
              <w:bidi w:val="0"/>
              <w:spacing w:before="0" w:after="283"/>
              <w:jc w:val="left"/>
              <w:rPr/>
            </w:pPr>
            <w:r>
              <w:rPr/>
              <w:t xml:space="preserve">814 </w:t>
            </w:r>
          </w:p>
        </w:tc>
        <w:tc>
          <w:tcPr>
            <w:tcW w:w="592" w:type="dxa"/>
            <w:tcBorders/>
            <w:vAlign w:val="center"/>
          </w:tcPr>
          <w:p>
            <w:pPr>
              <w:pStyle w:val="TableContents"/>
              <w:bidi w:val="0"/>
              <w:spacing w:before="0" w:after="283"/>
              <w:jc w:val="left"/>
              <w:rPr/>
            </w:pPr>
            <w:r>
              <w:rPr/>
              <w:t xml:space="preserve">30.1 </w:t>
            </w:r>
          </w:p>
        </w:tc>
        <w:tc>
          <w:tcPr>
            <w:tcW w:w="583" w:type="dxa"/>
            <w:tcBorders/>
            <w:vAlign w:val="center"/>
          </w:tcPr>
          <w:p>
            <w:pPr>
              <w:pStyle w:val="TableContents"/>
              <w:bidi w:val="0"/>
              <w:spacing w:before="0" w:after="283"/>
              <w:jc w:val="left"/>
              <w:rPr>
                <w:sz w:val="4"/>
                <w:szCs w:val="4"/>
              </w:rPr>
            </w:pPr>
            <w:r>
              <w:rPr>
                <w:sz w:val="4"/>
                <w:szCs w:val="4"/>
              </w:rPr>
            </w:r>
          </w:p>
        </w:tc>
      </w:tr>
      <w:tr>
        <w:trPr/>
        <w:tc>
          <w:tcPr>
            <w:tcW w:w="861" w:type="dxa"/>
            <w:tcBorders/>
            <w:vAlign w:val="center"/>
          </w:tcPr>
          <w:p>
            <w:pPr>
              <w:pStyle w:val="TableContents"/>
              <w:bidi w:val="0"/>
              <w:spacing w:before="0" w:after="283"/>
              <w:jc w:val="left"/>
              <w:rPr/>
            </w:pPr>
            <w:r>
              <w:rPr/>
              <w:t xml:space="preserve">1984 -- 85 </w:t>
            </w:r>
          </w:p>
        </w:tc>
        <w:tc>
          <w:tcPr>
            <w:tcW w:w="1558" w:type="dxa"/>
            <w:tcBorders/>
            <w:vAlign w:val="center"/>
          </w:tcPr>
          <w:p>
            <w:pPr>
              <w:pStyle w:val="TableContents"/>
              <w:bidi w:val="0"/>
              <w:spacing w:before="0" w:after="283"/>
              <w:jc w:val="left"/>
              <w:rPr/>
            </w:pPr>
            <w:r>
              <w:rPr/>
              <w:t xml:space="preserve">McDaniel, Xavier Xavier McDaniel Xavier McDaniel </w:t>
            </w:r>
          </w:p>
        </w:tc>
        <w:tc>
          <w:tcPr>
            <w:tcW w:w="539" w:type="dxa"/>
            <w:tcBorders/>
            <w:vAlign w:val="center"/>
          </w:tcPr>
          <w:p>
            <w:pPr>
              <w:pStyle w:val="TableContents"/>
              <w:bidi w:val="0"/>
              <w:spacing w:before="0" w:after="283"/>
              <w:jc w:val="left"/>
              <w:rPr/>
            </w:pPr>
            <w:r>
              <w:rPr/>
              <w:t xml:space="preserve">F / C </w:t>
            </w:r>
          </w:p>
        </w:tc>
        <w:tc>
          <w:tcPr>
            <w:tcW w:w="433" w:type="dxa"/>
            <w:tcBorders/>
            <w:vAlign w:val="center"/>
          </w:tcPr>
          <w:p>
            <w:pPr>
              <w:pStyle w:val="TableContents"/>
              <w:bidi w:val="0"/>
              <w:spacing w:before="0" w:after="283"/>
              <w:jc w:val="left"/>
              <w:rPr/>
            </w:pPr>
            <w:r>
              <w:rPr/>
              <w:t xml:space="preserve">4! Sr </w:t>
            </w:r>
          </w:p>
        </w:tc>
        <w:tc>
          <w:tcPr>
            <w:tcW w:w="1400" w:type="dxa"/>
            <w:tcBorders/>
            <w:vAlign w:val="center"/>
          </w:tcPr>
          <w:p>
            <w:pPr>
              <w:pStyle w:val="TableContents"/>
              <w:bidi w:val="0"/>
              <w:spacing w:before="0" w:after="283"/>
              <w:jc w:val="left"/>
              <w:rPr/>
            </w:pPr>
            <w:r>
              <w:rPr/>
              <w:t xml:space="preserve">Wichita State </w:t>
            </w:r>
          </w:p>
        </w:tc>
        <w:tc>
          <w:tcPr>
            <w:tcW w:w="877" w:type="dxa"/>
            <w:tcBorders/>
            <w:vAlign w:val="center"/>
          </w:tcPr>
          <w:p>
            <w:pPr>
              <w:pStyle w:val="TableContents"/>
              <w:bidi w:val="0"/>
              <w:spacing w:before="0" w:after="283"/>
              <w:jc w:val="left"/>
              <w:rPr/>
            </w:pPr>
            <w:r>
              <w:rPr/>
              <w:t xml:space="preserve">31 </w:t>
            </w:r>
          </w:p>
        </w:tc>
        <w:tc>
          <w:tcPr>
            <w:tcW w:w="784" w:type="dxa"/>
            <w:tcBorders/>
            <w:vAlign w:val="center"/>
          </w:tcPr>
          <w:p>
            <w:pPr>
              <w:pStyle w:val="TableContents"/>
              <w:bidi w:val="0"/>
              <w:spacing w:before="0" w:after="283"/>
              <w:jc w:val="left"/>
              <w:rPr/>
            </w:pPr>
            <w:r>
              <w:rPr/>
              <w:t xml:space="preserve">351 </w:t>
            </w:r>
          </w:p>
        </w:tc>
        <w:tc>
          <w:tcPr>
            <w:tcW w:w="856" w:type="dxa"/>
            <w:tcBorders/>
            <w:vAlign w:val="center"/>
          </w:tcPr>
          <w:p>
            <w:pPr>
              <w:pStyle w:val="TableContents"/>
              <w:bidi w:val="0"/>
              <w:spacing w:before="0" w:after="283"/>
              <w:jc w:val="left"/>
              <w:rPr/>
            </w:pPr>
            <w:r>
              <w:rPr/>
              <w:t xml:space="preserve">-- </w:t>
            </w:r>
          </w:p>
        </w:tc>
        <w:tc>
          <w:tcPr>
            <w:tcW w:w="934" w:type="dxa"/>
            <w:tcBorders/>
            <w:vAlign w:val="center"/>
          </w:tcPr>
          <w:p>
            <w:pPr>
              <w:pStyle w:val="TableContents"/>
              <w:bidi w:val="0"/>
              <w:spacing w:before="0" w:after="283"/>
              <w:jc w:val="left"/>
              <w:rPr/>
            </w:pPr>
            <w:r>
              <w:rPr/>
              <w:t xml:space="preserve">142 </w:t>
            </w:r>
          </w:p>
        </w:tc>
        <w:tc>
          <w:tcPr>
            <w:tcW w:w="788" w:type="dxa"/>
            <w:tcBorders/>
            <w:vAlign w:val="center"/>
          </w:tcPr>
          <w:p>
            <w:pPr>
              <w:pStyle w:val="TableContents"/>
              <w:bidi w:val="0"/>
              <w:spacing w:before="0" w:after="283"/>
              <w:jc w:val="left"/>
              <w:rPr/>
            </w:pPr>
            <w:r>
              <w:rPr/>
              <w:t xml:space="preserve">844 </w:t>
            </w:r>
          </w:p>
        </w:tc>
        <w:tc>
          <w:tcPr>
            <w:tcW w:w="592" w:type="dxa"/>
            <w:tcBorders/>
            <w:vAlign w:val="center"/>
          </w:tcPr>
          <w:p>
            <w:pPr>
              <w:pStyle w:val="TableContents"/>
              <w:bidi w:val="0"/>
              <w:spacing w:before="0" w:after="283"/>
              <w:jc w:val="left"/>
              <w:rPr/>
            </w:pPr>
            <w:r>
              <w:rPr/>
              <w:t xml:space="preserve">27.2 </w:t>
            </w:r>
          </w:p>
        </w:tc>
        <w:tc>
          <w:tcPr>
            <w:tcW w:w="583" w:type="dxa"/>
            <w:tcBorders/>
            <w:vAlign w:val="center"/>
          </w:tcPr>
          <w:p>
            <w:pPr>
              <w:pStyle w:val="TableContents"/>
              <w:bidi w:val="0"/>
              <w:spacing w:before="0" w:after="283"/>
              <w:jc w:val="left"/>
              <w:rPr>
                <w:sz w:val="4"/>
                <w:szCs w:val="4"/>
              </w:rPr>
            </w:pPr>
            <w:r>
              <w:rPr>
                <w:sz w:val="4"/>
                <w:szCs w:val="4"/>
              </w:rPr>
            </w:r>
          </w:p>
        </w:tc>
      </w:tr>
      <w:tr>
        <w:trPr/>
        <w:tc>
          <w:tcPr>
            <w:tcW w:w="861" w:type="dxa"/>
            <w:tcBorders/>
            <w:vAlign w:val="center"/>
          </w:tcPr>
          <w:p>
            <w:pPr>
              <w:pStyle w:val="TableContents"/>
              <w:bidi w:val="0"/>
              <w:spacing w:before="0" w:after="283"/>
              <w:jc w:val="left"/>
              <w:rPr/>
            </w:pPr>
            <w:r>
              <w:rPr/>
              <w:t xml:space="preserve">1985 -- 86 </w:t>
            </w:r>
          </w:p>
        </w:tc>
        <w:tc>
          <w:tcPr>
            <w:tcW w:w="1558" w:type="dxa"/>
            <w:tcBorders/>
            <w:vAlign w:val="center"/>
          </w:tcPr>
          <w:p>
            <w:pPr>
              <w:pStyle w:val="TableContents"/>
              <w:bidi w:val="0"/>
              <w:spacing w:before="0" w:after="283"/>
              <w:jc w:val="left"/>
              <w:rPr/>
            </w:pPr>
            <w:r>
              <w:rPr/>
              <w:t xml:space="preserve">Bailey, Terrance Terrance Bailey </w:t>
            </w:r>
          </w:p>
        </w:tc>
        <w:tc>
          <w:tcPr>
            <w:tcW w:w="539" w:type="dxa"/>
            <w:tcBorders/>
            <w:vAlign w:val="center"/>
          </w:tcPr>
          <w:p>
            <w:pPr>
              <w:pStyle w:val="TableContents"/>
              <w:bidi w:val="0"/>
              <w:spacing w:before="0" w:after="283"/>
              <w:jc w:val="left"/>
              <w:rPr>
                <w:sz w:val="4"/>
                <w:szCs w:val="4"/>
              </w:rPr>
            </w:pPr>
            <w:r>
              <w:rPr>
                <w:sz w:val="4"/>
                <w:szCs w:val="4"/>
              </w:rPr>
            </w:r>
          </w:p>
        </w:tc>
        <w:tc>
          <w:tcPr>
            <w:tcW w:w="433" w:type="dxa"/>
            <w:tcBorders/>
            <w:vAlign w:val="center"/>
          </w:tcPr>
          <w:p>
            <w:pPr>
              <w:pStyle w:val="TableContents"/>
              <w:bidi w:val="0"/>
              <w:spacing w:before="0" w:after="283"/>
              <w:jc w:val="left"/>
              <w:rPr/>
            </w:pPr>
            <w:r>
              <w:rPr/>
              <w:t xml:space="preserve">3! Jr </w:t>
            </w:r>
          </w:p>
        </w:tc>
        <w:tc>
          <w:tcPr>
            <w:tcW w:w="1400" w:type="dxa"/>
            <w:tcBorders/>
            <w:vAlign w:val="center"/>
          </w:tcPr>
          <w:p>
            <w:pPr>
              <w:pStyle w:val="TableContents"/>
              <w:bidi w:val="0"/>
              <w:spacing w:before="0" w:after="283"/>
              <w:jc w:val="left"/>
              <w:rPr/>
            </w:pPr>
            <w:r>
              <w:rPr/>
              <w:t xml:space="preserve">Wagner </w:t>
            </w:r>
          </w:p>
        </w:tc>
        <w:tc>
          <w:tcPr>
            <w:tcW w:w="877" w:type="dxa"/>
            <w:tcBorders/>
            <w:vAlign w:val="center"/>
          </w:tcPr>
          <w:p>
            <w:pPr>
              <w:pStyle w:val="TableContents"/>
              <w:bidi w:val="0"/>
              <w:spacing w:before="0" w:after="283"/>
              <w:jc w:val="left"/>
              <w:rPr/>
            </w:pPr>
            <w:r>
              <w:rPr/>
              <w:t xml:space="preserve">29 </w:t>
            </w:r>
          </w:p>
        </w:tc>
        <w:tc>
          <w:tcPr>
            <w:tcW w:w="784" w:type="dxa"/>
            <w:tcBorders/>
            <w:vAlign w:val="center"/>
          </w:tcPr>
          <w:p>
            <w:pPr>
              <w:pStyle w:val="TableContents"/>
              <w:bidi w:val="0"/>
              <w:spacing w:before="0" w:after="283"/>
              <w:jc w:val="left"/>
              <w:rPr/>
            </w:pPr>
            <w:r>
              <w:rPr/>
              <w:t xml:space="preserve">321 </w:t>
            </w:r>
          </w:p>
        </w:tc>
        <w:tc>
          <w:tcPr>
            <w:tcW w:w="856" w:type="dxa"/>
            <w:tcBorders/>
            <w:vAlign w:val="center"/>
          </w:tcPr>
          <w:p>
            <w:pPr>
              <w:pStyle w:val="TableContents"/>
              <w:bidi w:val="0"/>
              <w:spacing w:before="0" w:after="283"/>
              <w:jc w:val="left"/>
              <w:rPr/>
            </w:pPr>
            <w:r>
              <w:rPr/>
              <w:t xml:space="preserve">-- </w:t>
            </w:r>
          </w:p>
        </w:tc>
        <w:tc>
          <w:tcPr>
            <w:tcW w:w="934" w:type="dxa"/>
            <w:tcBorders/>
            <w:vAlign w:val="center"/>
          </w:tcPr>
          <w:p>
            <w:pPr>
              <w:pStyle w:val="TableContents"/>
              <w:bidi w:val="0"/>
              <w:spacing w:before="0" w:after="283"/>
              <w:jc w:val="left"/>
              <w:rPr/>
            </w:pPr>
            <w:r>
              <w:rPr/>
              <w:t xml:space="preserve">212 </w:t>
            </w:r>
          </w:p>
        </w:tc>
        <w:tc>
          <w:tcPr>
            <w:tcW w:w="788" w:type="dxa"/>
            <w:tcBorders/>
            <w:vAlign w:val="center"/>
          </w:tcPr>
          <w:p>
            <w:pPr>
              <w:pStyle w:val="TableContents"/>
              <w:bidi w:val="0"/>
              <w:spacing w:before="0" w:after="283"/>
              <w:jc w:val="left"/>
              <w:rPr/>
            </w:pPr>
            <w:r>
              <w:rPr/>
              <w:t xml:space="preserve">854 </w:t>
            </w:r>
          </w:p>
        </w:tc>
        <w:tc>
          <w:tcPr>
            <w:tcW w:w="592" w:type="dxa"/>
            <w:tcBorders/>
            <w:vAlign w:val="center"/>
          </w:tcPr>
          <w:p>
            <w:pPr>
              <w:pStyle w:val="TableContents"/>
              <w:bidi w:val="0"/>
              <w:spacing w:before="0" w:after="283"/>
              <w:jc w:val="left"/>
              <w:rPr/>
            </w:pPr>
            <w:r>
              <w:rPr/>
              <w:t xml:space="preserve">29.4 </w:t>
            </w:r>
          </w:p>
        </w:tc>
        <w:tc>
          <w:tcPr>
            <w:tcW w:w="583" w:type="dxa"/>
            <w:tcBorders/>
            <w:vAlign w:val="center"/>
          </w:tcPr>
          <w:p>
            <w:pPr>
              <w:pStyle w:val="TableContents"/>
              <w:bidi w:val="0"/>
              <w:spacing w:before="0" w:after="283"/>
              <w:jc w:val="left"/>
              <w:rPr>
                <w:sz w:val="4"/>
                <w:szCs w:val="4"/>
              </w:rPr>
            </w:pPr>
            <w:r>
              <w:rPr>
                <w:sz w:val="4"/>
                <w:szCs w:val="4"/>
              </w:rPr>
            </w:r>
          </w:p>
        </w:tc>
      </w:tr>
      <w:tr>
        <w:trPr/>
        <w:tc>
          <w:tcPr>
            <w:tcW w:w="861" w:type="dxa"/>
            <w:tcBorders/>
            <w:vAlign w:val="center"/>
          </w:tcPr>
          <w:p>
            <w:pPr>
              <w:pStyle w:val="TableContents"/>
              <w:bidi w:val="0"/>
              <w:spacing w:before="0" w:after="283"/>
              <w:jc w:val="left"/>
              <w:rPr/>
            </w:pPr>
            <w:r>
              <w:rPr/>
              <w:t xml:space="preserve">1986 -- 87 </w:t>
            </w:r>
          </w:p>
        </w:tc>
        <w:tc>
          <w:tcPr>
            <w:tcW w:w="1558" w:type="dxa"/>
            <w:tcBorders/>
            <w:vAlign w:val="center"/>
          </w:tcPr>
          <w:p>
            <w:pPr>
              <w:pStyle w:val="TableContents"/>
              <w:bidi w:val="0"/>
              <w:spacing w:before="0" w:after="283"/>
              <w:jc w:val="left"/>
              <w:rPr/>
            </w:pPr>
            <w:r>
              <w:rPr/>
              <w:t xml:space="preserve">Houston, Kevin Kevin Houston </w:t>
            </w:r>
          </w:p>
        </w:tc>
        <w:tc>
          <w:tcPr>
            <w:tcW w:w="539" w:type="dxa"/>
            <w:tcBorders/>
            <w:vAlign w:val="center"/>
          </w:tcPr>
          <w:p>
            <w:pPr>
              <w:pStyle w:val="TableContents"/>
              <w:bidi w:val="0"/>
              <w:spacing w:before="0" w:after="283"/>
              <w:jc w:val="left"/>
              <w:rPr>
                <w:sz w:val="4"/>
                <w:szCs w:val="4"/>
              </w:rPr>
            </w:pPr>
            <w:r>
              <w:rPr>
                <w:sz w:val="4"/>
                <w:szCs w:val="4"/>
              </w:rPr>
            </w:r>
          </w:p>
        </w:tc>
        <w:tc>
          <w:tcPr>
            <w:tcW w:w="433" w:type="dxa"/>
            <w:tcBorders/>
            <w:vAlign w:val="center"/>
          </w:tcPr>
          <w:p>
            <w:pPr>
              <w:pStyle w:val="TableContents"/>
              <w:bidi w:val="0"/>
              <w:spacing w:before="0" w:after="283"/>
              <w:jc w:val="left"/>
              <w:rPr/>
            </w:pPr>
            <w:r>
              <w:rPr/>
              <w:t xml:space="preserve">4! Sr </w:t>
            </w:r>
          </w:p>
        </w:tc>
        <w:tc>
          <w:tcPr>
            <w:tcW w:w="1400" w:type="dxa"/>
            <w:tcBorders/>
            <w:vAlign w:val="center"/>
          </w:tcPr>
          <w:p>
            <w:pPr>
              <w:pStyle w:val="TableContents"/>
              <w:bidi w:val="0"/>
              <w:spacing w:before="0" w:after="283"/>
              <w:jc w:val="left"/>
              <w:rPr/>
            </w:pPr>
            <w:r>
              <w:rPr/>
              <w:t xml:space="preserve">Armeija </w:t>
            </w:r>
          </w:p>
        </w:tc>
        <w:tc>
          <w:tcPr>
            <w:tcW w:w="877" w:type="dxa"/>
            <w:tcBorders/>
            <w:vAlign w:val="center"/>
          </w:tcPr>
          <w:p>
            <w:pPr>
              <w:pStyle w:val="TableContents"/>
              <w:bidi w:val="0"/>
              <w:spacing w:before="0" w:after="283"/>
              <w:jc w:val="left"/>
              <w:rPr/>
            </w:pPr>
            <w:r>
              <w:rPr/>
              <w:t xml:space="preserve">29 </w:t>
            </w:r>
          </w:p>
        </w:tc>
        <w:tc>
          <w:tcPr>
            <w:tcW w:w="784" w:type="dxa"/>
            <w:tcBorders/>
            <w:vAlign w:val="center"/>
          </w:tcPr>
          <w:p>
            <w:pPr>
              <w:pStyle w:val="TableContents"/>
              <w:bidi w:val="0"/>
              <w:spacing w:before="0" w:after="283"/>
              <w:jc w:val="left"/>
              <w:rPr/>
            </w:pPr>
            <w:r>
              <w:rPr/>
              <w:t xml:space="preserve">311 </w:t>
            </w:r>
          </w:p>
        </w:tc>
        <w:tc>
          <w:tcPr>
            <w:tcW w:w="856" w:type="dxa"/>
            <w:tcBorders/>
            <w:vAlign w:val="center"/>
          </w:tcPr>
          <w:p>
            <w:pPr>
              <w:pStyle w:val="TableContents"/>
              <w:bidi w:val="0"/>
              <w:spacing w:before="0" w:after="283"/>
              <w:jc w:val="left"/>
              <w:rPr/>
            </w:pPr>
            <w:r>
              <w:rPr/>
              <w:t xml:space="preserve">-- </w:t>
            </w:r>
          </w:p>
        </w:tc>
        <w:tc>
          <w:tcPr>
            <w:tcW w:w="934" w:type="dxa"/>
            <w:tcBorders/>
            <w:vAlign w:val="center"/>
          </w:tcPr>
          <w:p>
            <w:pPr>
              <w:pStyle w:val="TableContents"/>
              <w:bidi w:val="0"/>
              <w:spacing w:before="0" w:after="283"/>
              <w:jc w:val="left"/>
              <w:rPr/>
            </w:pPr>
            <w:r>
              <w:rPr/>
              <w:t xml:space="preserve">268 </w:t>
            </w:r>
          </w:p>
        </w:tc>
        <w:tc>
          <w:tcPr>
            <w:tcW w:w="788" w:type="dxa"/>
            <w:tcBorders/>
            <w:vAlign w:val="center"/>
          </w:tcPr>
          <w:p>
            <w:pPr>
              <w:pStyle w:val="TableContents"/>
              <w:bidi w:val="0"/>
              <w:spacing w:before="0" w:after="283"/>
              <w:jc w:val="left"/>
              <w:rPr/>
            </w:pPr>
            <w:r>
              <w:rPr/>
              <w:t xml:space="preserve">953 </w:t>
            </w:r>
          </w:p>
        </w:tc>
        <w:tc>
          <w:tcPr>
            <w:tcW w:w="592" w:type="dxa"/>
            <w:tcBorders/>
            <w:vAlign w:val="center"/>
          </w:tcPr>
          <w:p>
            <w:pPr>
              <w:pStyle w:val="TableContents"/>
              <w:bidi w:val="0"/>
              <w:spacing w:before="0" w:after="283"/>
              <w:jc w:val="left"/>
              <w:rPr/>
            </w:pPr>
            <w:r>
              <w:rPr/>
              <w:t xml:space="preserve">32.9 </w:t>
            </w:r>
          </w:p>
        </w:tc>
        <w:tc>
          <w:tcPr>
            <w:tcW w:w="583" w:type="dxa"/>
            <w:tcBorders/>
            <w:vAlign w:val="center"/>
          </w:tcPr>
          <w:p>
            <w:pPr>
              <w:pStyle w:val="TableContents"/>
              <w:bidi w:val="0"/>
              <w:spacing w:before="0" w:after="283"/>
              <w:jc w:val="left"/>
              <w:rPr>
                <w:sz w:val="4"/>
                <w:szCs w:val="4"/>
              </w:rPr>
            </w:pPr>
            <w:r>
              <w:rPr>
                <w:sz w:val="4"/>
                <w:szCs w:val="4"/>
              </w:rPr>
            </w:r>
          </w:p>
        </w:tc>
      </w:tr>
      <w:tr>
        <w:trPr/>
        <w:tc>
          <w:tcPr>
            <w:tcW w:w="861" w:type="dxa"/>
            <w:tcBorders/>
            <w:vAlign w:val="center"/>
          </w:tcPr>
          <w:p>
            <w:pPr>
              <w:pStyle w:val="TableContents"/>
              <w:bidi w:val="0"/>
              <w:spacing w:before="0" w:after="283"/>
              <w:jc w:val="left"/>
              <w:rPr/>
            </w:pPr>
            <w:r>
              <w:rPr/>
              <w:t xml:space="preserve">1987 -- 88 </w:t>
            </w:r>
          </w:p>
        </w:tc>
        <w:tc>
          <w:tcPr>
            <w:tcW w:w="1558" w:type="dxa"/>
            <w:tcBorders/>
            <w:vAlign w:val="center"/>
          </w:tcPr>
          <w:p>
            <w:pPr>
              <w:pStyle w:val="TableContents"/>
              <w:bidi w:val="0"/>
              <w:spacing w:before="0" w:after="283"/>
              <w:jc w:val="left"/>
              <w:rPr/>
            </w:pPr>
            <w:r>
              <w:rPr/>
              <w:t xml:space="preserve">Hawkins, Hersey Hersey Hawkins </w:t>
            </w:r>
          </w:p>
        </w:tc>
        <w:tc>
          <w:tcPr>
            <w:tcW w:w="539" w:type="dxa"/>
            <w:tcBorders/>
            <w:vAlign w:val="center"/>
          </w:tcPr>
          <w:p>
            <w:pPr>
              <w:pStyle w:val="TableContents"/>
              <w:bidi w:val="0"/>
              <w:spacing w:before="0" w:after="283"/>
              <w:jc w:val="left"/>
              <w:rPr>
                <w:sz w:val="4"/>
                <w:szCs w:val="4"/>
              </w:rPr>
            </w:pPr>
            <w:r>
              <w:rPr>
                <w:sz w:val="4"/>
                <w:szCs w:val="4"/>
              </w:rPr>
            </w:r>
          </w:p>
        </w:tc>
        <w:tc>
          <w:tcPr>
            <w:tcW w:w="433" w:type="dxa"/>
            <w:tcBorders/>
            <w:vAlign w:val="center"/>
          </w:tcPr>
          <w:p>
            <w:pPr>
              <w:pStyle w:val="TableContents"/>
              <w:bidi w:val="0"/>
              <w:spacing w:before="0" w:after="283"/>
              <w:jc w:val="left"/>
              <w:rPr/>
            </w:pPr>
            <w:r>
              <w:rPr/>
              <w:t xml:space="preserve">4! Sr </w:t>
            </w:r>
          </w:p>
        </w:tc>
        <w:tc>
          <w:tcPr>
            <w:tcW w:w="1400" w:type="dxa"/>
            <w:tcBorders/>
            <w:vAlign w:val="center"/>
          </w:tcPr>
          <w:p>
            <w:pPr>
              <w:pStyle w:val="TableContents"/>
              <w:bidi w:val="0"/>
              <w:spacing w:before="0" w:after="283"/>
              <w:jc w:val="left"/>
              <w:rPr/>
            </w:pPr>
            <w:r>
              <w:rPr/>
              <w:t xml:space="preserve">Bradley </w:t>
            </w:r>
          </w:p>
        </w:tc>
        <w:tc>
          <w:tcPr>
            <w:tcW w:w="877" w:type="dxa"/>
            <w:tcBorders/>
            <w:vAlign w:val="center"/>
          </w:tcPr>
          <w:p>
            <w:pPr>
              <w:pStyle w:val="TableContents"/>
              <w:bidi w:val="0"/>
              <w:spacing w:before="0" w:after="283"/>
              <w:jc w:val="left"/>
              <w:rPr/>
            </w:pPr>
            <w:r>
              <w:rPr/>
              <w:t xml:space="preserve">31 </w:t>
            </w:r>
          </w:p>
        </w:tc>
        <w:tc>
          <w:tcPr>
            <w:tcW w:w="784" w:type="dxa"/>
            <w:tcBorders/>
            <w:vAlign w:val="center"/>
          </w:tcPr>
          <w:p>
            <w:pPr>
              <w:pStyle w:val="TableContents"/>
              <w:bidi w:val="0"/>
              <w:spacing w:before="0" w:after="283"/>
              <w:jc w:val="left"/>
              <w:rPr/>
            </w:pPr>
            <w:r>
              <w:rPr/>
              <w:t xml:space="preserve">377 </w:t>
            </w:r>
          </w:p>
        </w:tc>
        <w:tc>
          <w:tcPr>
            <w:tcW w:w="856" w:type="dxa"/>
            <w:tcBorders/>
            <w:vAlign w:val="center"/>
          </w:tcPr>
          <w:p>
            <w:pPr>
              <w:pStyle w:val="TableContents"/>
              <w:bidi w:val="0"/>
              <w:spacing w:before="0" w:after="283"/>
              <w:jc w:val="left"/>
              <w:rPr/>
            </w:pPr>
            <w:r>
              <w:rPr/>
              <w:t xml:space="preserve">87 </w:t>
            </w:r>
          </w:p>
        </w:tc>
        <w:tc>
          <w:tcPr>
            <w:tcW w:w="934" w:type="dxa"/>
            <w:tcBorders/>
            <w:vAlign w:val="center"/>
          </w:tcPr>
          <w:p>
            <w:pPr>
              <w:pStyle w:val="TableContents"/>
              <w:bidi w:val="0"/>
              <w:spacing w:before="0" w:after="283"/>
              <w:jc w:val="left"/>
              <w:rPr/>
            </w:pPr>
            <w:r>
              <w:rPr/>
              <w:t xml:space="preserve">284 </w:t>
            </w:r>
          </w:p>
        </w:tc>
        <w:tc>
          <w:tcPr>
            <w:tcW w:w="788" w:type="dxa"/>
            <w:tcBorders/>
            <w:vAlign w:val="center"/>
          </w:tcPr>
          <w:p>
            <w:pPr>
              <w:pStyle w:val="TableContents"/>
              <w:bidi w:val="0"/>
              <w:spacing w:before="0" w:after="283"/>
              <w:jc w:val="left"/>
              <w:rPr/>
            </w:pPr>
            <w:r>
              <w:rPr/>
              <w:t xml:space="preserve">1,125 </w:t>
            </w:r>
          </w:p>
        </w:tc>
        <w:tc>
          <w:tcPr>
            <w:tcW w:w="592" w:type="dxa"/>
            <w:tcBorders/>
            <w:vAlign w:val="center"/>
          </w:tcPr>
          <w:p>
            <w:pPr>
              <w:pStyle w:val="TableContents"/>
              <w:bidi w:val="0"/>
              <w:spacing w:before="0" w:after="283"/>
              <w:jc w:val="left"/>
              <w:rPr/>
            </w:pPr>
            <w:r>
              <w:rPr/>
              <w:t xml:space="preserve">36.3 </w:t>
            </w:r>
          </w:p>
        </w:tc>
        <w:tc>
          <w:tcPr>
            <w:tcW w:w="583" w:type="dxa"/>
            <w:tcBorders/>
            <w:vAlign w:val="center"/>
          </w:tcPr>
          <w:p>
            <w:pPr>
              <w:pStyle w:val="TableContents"/>
              <w:bidi w:val="0"/>
              <w:spacing w:before="0" w:after="283"/>
              <w:jc w:val="left"/>
              <w:rPr>
                <w:sz w:val="4"/>
                <w:szCs w:val="4"/>
              </w:rPr>
            </w:pPr>
            <w:r>
              <w:rPr>
                <w:sz w:val="4"/>
                <w:szCs w:val="4"/>
              </w:rPr>
            </w:r>
          </w:p>
        </w:tc>
      </w:tr>
      <w:tr>
        <w:trPr/>
        <w:tc>
          <w:tcPr>
            <w:tcW w:w="861" w:type="dxa"/>
            <w:tcBorders/>
            <w:vAlign w:val="center"/>
          </w:tcPr>
          <w:p>
            <w:pPr>
              <w:pStyle w:val="TableContents"/>
              <w:bidi w:val="0"/>
              <w:spacing w:before="0" w:after="283"/>
              <w:jc w:val="left"/>
              <w:rPr/>
            </w:pPr>
            <w:r>
              <w:rPr/>
              <w:t xml:space="preserve">1988 -- 89 </w:t>
            </w:r>
          </w:p>
        </w:tc>
        <w:tc>
          <w:tcPr>
            <w:tcW w:w="1558" w:type="dxa"/>
            <w:tcBorders/>
            <w:vAlign w:val="center"/>
          </w:tcPr>
          <w:p>
            <w:pPr>
              <w:pStyle w:val="TableContents"/>
              <w:bidi w:val="0"/>
              <w:spacing w:before="0" w:after="283"/>
              <w:jc w:val="left"/>
              <w:rPr/>
            </w:pPr>
            <w:r>
              <w:rPr/>
              <w:t xml:space="preserve">Gathers, Hank Hank Gathers </w:t>
            </w:r>
          </w:p>
        </w:tc>
        <w:tc>
          <w:tcPr>
            <w:tcW w:w="539" w:type="dxa"/>
            <w:tcBorders/>
            <w:vAlign w:val="center"/>
          </w:tcPr>
          <w:p>
            <w:pPr>
              <w:pStyle w:val="TableContents"/>
              <w:bidi w:val="0"/>
              <w:spacing w:before="0" w:after="283"/>
              <w:jc w:val="left"/>
              <w:rPr/>
            </w:pPr>
            <w:r>
              <w:rPr/>
              <w:t xml:space="preserve">F / C </w:t>
            </w:r>
          </w:p>
        </w:tc>
        <w:tc>
          <w:tcPr>
            <w:tcW w:w="433" w:type="dxa"/>
            <w:tcBorders/>
            <w:vAlign w:val="center"/>
          </w:tcPr>
          <w:p>
            <w:pPr>
              <w:pStyle w:val="TableContents"/>
              <w:bidi w:val="0"/>
              <w:spacing w:before="0" w:after="283"/>
              <w:jc w:val="left"/>
              <w:rPr/>
            </w:pPr>
            <w:r>
              <w:rPr/>
              <w:t xml:space="preserve">3! Jr </w:t>
            </w:r>
          </w:p>
        </w:tc>
        <w:tc>
          <w:tcPr>
            <w:tcW w:w="1400" w:type="dxa"/>
            <w:tcBorders/>
            <w:vAlign w:val="center"/>
          </w:tcPr>
          <w:p>
            <w:pPr>
              <w:pStyle w:val="TableContents"/>
              <w:bidi w:val="0"/>
              <w:spacing w:before="0" w:after="283"/>
              <w:jc w:val="left"/>
              <w:rPr/>
            </w:pPr>
            <w:r>
              <w:rPr/>
              <w:t xml:space="preserve">Loyola Marymount </w:t>
            </w:r>
          </w:p>
        </w:tc>
        <w:tc>
          <w:tcPr>
            <w:tcW w:w="877" w:type="dxa"/>
            <w:tcBorders/>
            <w:vAlign w:val="center"/>
          </w:tcPr>
          <w:p>
            <w:pPr>
              <w:pStyle w:val="TableContents"/>
              <w:bidi w:val="0"/>
              <w:spacing w:before="0" w:after="283"/>
              <w:jc w:val="left"/>
              <w:rPr/>
            </w:pPr>
            <w:r>
              <w:rPr/>
              <w:t xml:space="preserve">31 </w:t>
            </w:r>
          </w:p>
        </w:tc>
        <w:tc>
          <w:tcPr>
            <w:tcW w:w="784" w:type="dxa"/>
            <w:tcBorders/>
            <w:vAlign w:val="center"/>
          </w:tcPr>
          <w:p>
            <w:pPr>
              <w:pStyle w:val="TableContents"/>
              <w:bidi w:val="0"/>
              <w:spacing w:before="0" w:after="283"/>
              <w:jc w:val="left"/>
              <w:rPr/>
            </w:pPr>
            <w:r>
              <w:rPr/>
              <w:t xml:space="preserve">419 </w:t>
            </w:r>
          </w:p>
        </w:tc>
        <w:tc>
          <w:tcPr>
            <w:tcW w:w="856" w:type="dxa"/>
            <w:tcBorders/>
            <w:vAlign w:val="center"/>
          </w:tcPr>
          <w:p>
            <w:pPr>
              <w:pStyle w:val="TableContents"/>
              <w:bidi w:val="0"/>
              <w:spacing w:before="0" w:after="283"/>
              <w:jc w:val="left"/>
              <w:rPr/>
            </w:pPr>
            <w:r>
              <w:rPr/>
              <w:t xml:space="preserve">0 </w:t>
            </w:r>
          </w:p>
        </w:tc>
        <w:tc>
          <w:tcPr>
            <w:tcW w:w="934" w:type="dxa"/>
            <w:tcBorders/>
            <w:vAlign w:val="center"/>
          </w:tcPr>
          <w:p>
            <w:pPr>
              <w:pStyle w:val="TableContents"/>
              <w:bidi w:val="0"/>
              <w:spacing w:before="0" w:after="283"/>
              <w:jc w:val="left"/>
              <w:rPr/>
            </w:pPr>
            <w:r>
              <w:rPr/>
              <w:t xml:space="preserve">177 </w:t>
            </w:r>
          </w:p>
        </w:tc>
        <w:tc>
          <w:tcPr>
            <w:tcW w:w="788" w:type="dxa"/>
            <w:tcBorders/>
            <w:vAlign w:val="center"/>
          </w:tcPr>
          <w:p>
            <w:pPr>
              <w:pStyle w:val="TableContents"/>
              <w:bidi w:val="0"/>
              <w:spacing w:before="0" w:after="283"/>
              <w:jc w:val="left"/>
              <w:rPr/>
            </w:pPr>
            <w:r>
              <w:rPr/>
              <w:t xml:space="preserve">1,015 </w:t>
            </w:r>
          </w:p>
        </w:tc>
        <w:tc>
          <w:tcPr>
            <w:tcW w:w="592" w:type="dxa"/>
            <w:tcBorders/>
            <w:vAlign w:val="center"/>
          </w:tcPr>
          <w:p>
            <w:pPr>
              <w:pStyle w:val="TableContents"/>
              <w:bidi w:val="0"/>
              <w:spacing w:before="0" w:after="283"/>
              <w:jc w:val="left"/>
              <w:rPr/>
            </w:pPr>
            <w:r>
              <w:rPr/>
              <w:t xml:space="preserve">32.7 </w:t>
            </w:r>
          </w:p>
        </w:tc>
        <w:tc>
          <w:tcPr>
            <w:tcW w:w="583" w:type="dxa"/>
            <w:tcBorders/>
            <w:vAlign w:val="center"/>
          </w:tcPr>
          <w:p>
            <w:pPr>
              <w:pStyle w:val="TableContents"/>
              <w:bidi w:val="0"/>
              <w:spacing w:before="0" w:after="283"/>
              <w:jc w:val="left"/>
              <w:rPr>
                <w:sz w:val="4"/>
                <w:szCs w:val="4"/>
              </w:rPr>
            </w:pPr>
            <w:r>
              <w:rPr>
                <w:sz w:val="4"/>
                <w:szCs w:val="4"/>
              </w:rPr>
            </w:r>
          </w:p>
        </w:tc>
      </w:tr>
      <w:tr>
        <w:trPr/>
        <w:tc>
          <w:tcPr>
            <w:tcW w:w="861" w:type="dxa"/>
            <w:tcBorders/>
            <w:vAlign w:val="center"/>
          </w:tcPr>
          <w:p>
            <w:pPr>
              <w:pStyle w:val="TableContents"/>
              <w:bidi w:val="0"/>
              <w:spacing w:before="0" w:after="283"/>
              <w:jc w:val="left"/>
              <w:rPr/>
            </w:pPr>
            <w:r>
              <w:rPr/>
              <w:t xml:space="preserve">1989 -- 90 </w:t>
            </w:r>
          </w:p>
        </w:tc>
        <w:tc>
          <w:tcPr>
            <w:tcW w:w="1558" w:type="dxa"/>
            <w:tcBorders/>
            <w:vAlign w:val="center"/>
          </w:tcPr>
          <w:p>
            <w:pPr>
              <w:pStyle w:val="TableContents"/>
              <w:bidi w:val="0"/>
              <w:spacing w:before="0" w:after="283"/>
              <w:jc w:val="left"/>
              <w:rPr/>
            </w:pPr>
            <w:r>
              <w:rPr/>
              <w:t xml:space="preserve">Kimble, Bo Bo Kimble </w:t>
            </w:r>
          </w:p>
        </w:tc>
        <w:tc>
          <w:tcPr>
            <w:tcW w:w="539" w:type="dxa"/>
            <w:tcBorders/>
            <w:vAlign w:val="center"/>
          </w:tcPr>
          <w:p>
            <w:pPr>
              <w:pStyle w:val="TableContents"/>
              <w:bidi w:val="0"/>
              <w:spacing w:before="0" w:after="283"/>
              <w:jc w:val="left"/>
              <w:rPr>
                <w:sz w:val="4"/>
                <w:szCs w:val="4"/>
              </w:rPr>
            </w:pPr>
            <w:r>
              <w:rPr>
                <w:sz w:val="4"/>
                <w:szCs w:val="4"/>
              </w:rPr>
            </w:r>
          </w:p>
        </w:tc>
        <w:tc>
          <w:tcPr>
            <w:tcW w:w="433" w:type="dxa"/>
            <w:tcBorders/>
            <w:vAlign w:val="center"/>
          </w:tcPr>
          <w:p>
            <w:pPr>
              <w:pStyle w:val="TableContents"/>
              <w:bidi w:val="0"/>
              <w:spacing w:before="0" w:after="283"/>
              <w:jc w:val="left"/>
              <w:rPr/>
            </w:pPr>
            <w:r>
              <w:rPr/>
              <w:t xml:space="preserve">4! Sr </w:t>
            </w:r>
          </w:p>
        </w:tc>
        <w:tc>
          <w:tcPr>
            <w:tcW w:w="1400" w:type="dxa"/>
            <w:tcBorders/>
            <w:vAlign w:val="center"/>
          </w:tcPr>
          <w:p>
            <w:pPr>
              <w:pStyle w:val="TableContents"/>
              <w:bidi w:val="0"/>
              <w:spacing w:before="0" w:after="283"/>
              <w:jc w:val="left"/>
              <w:rPr/>
            </w:pPr>
            <w:r>
              <w:rPr/>
              <w:t xml:space="preserve">Loyola Marymount </w:t>
            </w:r>
          </w:p>
        </w:tc>
        <w:tc>
          <w:tcPr>
            <w:tcW w:w="877" w:type="dxa"/>
            <w:tcBorders/>
            <w:vAlign w:val="center"/>
          </w:tcPr>
          <w:p>
            <w:pPr>
              <w:pStyle w:val="TableContents"/>
              <w:bidi w:val="0"/>
              <w:spacing w:before="0" w:after="283"/>
              <w:jc w:val="left"/>
              <w:rPr/>
            </w:pPr>
            <w:r>
              <w:rPr/>
              <w:t xml:space="preserve">32 </w:t>
            </w:r>
          </w:p>
        </w:tc>
        <w:tc>
          <w:tcPr>
            <w:tcW w:w="784" w:type="dxa"/>
            <w:tcBorders/>
            <w:vAlign w:val="center"/>
          </w:tcPr>
          <w:p>
            <w:pPr>
              <w:pStyle w:val="TableContents"/>
              <w:bidi w:val="0"/>
              <w:spacing w:before="0" w:after="283"/>
              <w:jc w:val="left"/>
              <w:rPr/>
            </w:pPr>
            <w:r>
              <w:rPr/>
              <w:t xml:space="preserve">404 </w:t>
            </w:r>
          </w:p>
        </w:tc>
        <w:tc>
          <w:tcPr>
            <w:tcW w:w="856" w:type="dxa"/>
            <w:tcBorders/>
            <w:vAlign w:val="center"/>
          </w:tcPr>
          <w:p>
            <w:pPr>
              <w:pStyle w:val="TableContents"/>
              <w:bidi w:val="0"/>
              <w:spacing w:before="0" w:after="283"/>
              <w:jc w:val="left"/>
              <w:rPr/>
            </w:pPr>
            <w:r>
              <w:rPr/>
              <w:t xml:space="preserve">92 </w:t>
            </w:r>
          </w:p>
        </w:tc>
        <w:tc>
          <w:tcPr>
            <w:tcW w:w="934" w:type="dxa"/>
            <w:tcBorders/>
            <w:vAlign w:val="center"/>
          </w:tcPr>
          <w:p>
            <w:pPr>
              <w:pStyle w:val="TableContents"/>
              <w:bidi w:val="0"/>
              <w:spacing w:before="0" w:after="283"/>
              <w:jc w:val="left"/>
              <w:rPr/>
            </w:pPr>
            <w:r>
              <w:rPr/>
              <w:t xml:space="preserve">231 </w:t>
            </w:r>
          </w:p>
        </w:tc>
        <w:tc>
          <w:tcPr>
            <w:tcW w:w="788" w:type="dxa"/>
            <w:tcBorders/>
            <w:vAlign w:val="center"/>
          </w:tcPr>
          <w:p>
            <w:pPr>
              <w:pStyle w:val="TableContents"/>
              <w:bidi w:val="0"/>
              <w:spacing w:before="0" w:after="283"/>
              <w:jc w:val="left"/>
              <w:rPr/>
            </w:pPr>
            <w:r>
              <w:rPr/>
              <w:t xml:space="preserve">1,131 </w:t>
            </w:r>
          </w:p>
        </w:tc>
        <w:tc>
          <w:tcPr>
            <w:tcW w:w="592" w:type="dxa"/>
            <w:tcBorders/>
            <w:vAlign w:val="center"/>
          </w:tcPr>
          <w:p>
            <w:pPr>
              <w:pStyle w:val="TableContents"/>
              <w:bidi w:val="0"/>
              <w:spacing w:before="0" w:after="283"/>
              <w:jc w:val="left"/>
              <w:rPr/>
            </w:pPr>
            <w:r>
              <w:rPr/>
              <w:t xml:space="preserve">35.3 </w:t>
            </w:r>
          </w:p>
        </w:tc>
        <w:tc>
          <w:tcPr>
            <w:tcW w:w="583" w:type="dxa"/>
            <w:tcBorders/>
            <w:vAlign w:val="center"/>
          </w:tcPr>
          <w:p>
            <w:pPr>
              <w:pStyle w:val="TableContents"/>
              <w:bidi w:val="0"/>
              <w:spacing w:before="0" w:after="283"/>
              <w:jc w:val="left"/>
              <w:rPr>
                <w:sz w:val="4"/>
                <w:szCs w:val="4"/>
              </w:rPr>
            </w:pPr>
            <w:r>
              <w:rPr>
                <w:sz w:val="4"/>
                <w:szCs w:val="4"/>
              </w:rPr>
            </w:r>
          </w:p>
        </w:tc>
      </w:tr>
      <w:tr>
        <w:trPr/>
        <w:tc>
          <w:tcPr>
            <w:tcW w:w="861" w:type="dxa"/>
            <w:tcBorders/>
            <w:vAlign w:val="center"/>
          </w:tcPr>
          <w:p>
            <w:pPr>
              <w:pStyle w:val="TableContents"/>
              <w:bidi w:val="0"/>
              <w:spacing w:before="0" w:after="283"/>
              <w:jc w:val="left"/>
              <w:rPr/>
            </w:pPr>
            <w:r>
              <w:rPr/>
              <w:t xml:space="preserve">1990 -- 91 </w:t>
            </w:r>
          </w:p>
        </w:tc>
        <w:tc>
          <w:tcPr>
            <w:tcW w:w="1558" w:type="dxa"/>
            <w:tcBorders/>
            <w:vAlign w:val="center"/>
          </w:tcPr>
          <w:p>
            <w:pPr>
              <w:pStyle w:val="TableContents"/>
              <w:bidi w:val="0"/>
              <w:spacing w:before="0" w:after="283"/>
              <w:jc w:val="left"/>
              <w:rPr/>
            </w:pPr>
            <w:r>
              <w:rPr/>
              <w:t xml:space="preserve">Bradshaw, Kevin Kevin Bradshaw </w:t>
            </w:r>
          </w:p>
        </w:tc>
        <w:tc>
          <w:tcPr>
            <w:tcW w:w="539" w:type="dxa"/>
            <w:tcBorders/>
            <w:vAlign w:val="center"/>
          </w:tcPr>
          <w:p>
            <w:pPr>
              <w:pStyle w:val="TableContents"/>
              <w:bidi w:val="0"/>
              <w:spacing w:before="0" w:after="283"/>
              <w:jc w:val="left"/>
              <w:rPr>
                <w:sz w:val="4"/>
                <w:szCs w:val="4"/>
              </w:rPr>
            </w:pPr>
            <w:r>
              <w:rPr>
                <w:sz w:val="4"/>
                <w:szCs w:val="4"/>
              </w:rPr>
            </w:r>
          </w:p>
        </w:tc>
        <w:tc>
          <w:tcPr>
            <w:tcW w:w="433" w:type="dxa"/>
            <w:tcBorders/>
            <w:vAlign w:val="center"/>
          </w:tcPr>
          <w:p>
            <w:pPr>
              <w:pStyle w:val="TableContents"/>
              <w:bidi w:val="0"/>
              <w:spacing w:before="0" w:after="283"/>
              <w:jc w:val="left"/>
              <w:rPr/>
            </w:pPr>
            <w:r>
              <w:rPr/>
              <w:t xml:space="preserve">4! Sr </w:t>
            </w:r>
          </w:p>
        </w:tc>
        <w:tc>
          <w:tcPr>
            <w:tcW w:w="1400" w:type="dxa"/>
            <w:tcBorders/>
            <w:vAlign w:val="center"/>
          </w:tcPr>
          <w:p>
            <w:pPr>
              <w:pStyle w:val="TableContents"/>
              <w:bidi w:val="0"/>
              <w:spacing w:before="0" w:after="283"/>
              <w:jc w:val="left"/>
              <w:rPr/>
            </w:pPr>
            <w:r>
              <w:rPr/>
              <w:t xml:space="preserve">Yhdysvallat Kansainvälinen </w:t>
            </w:r>
          </w:p>
        </w:tc>
        <w:tc>
          <w:tcPr>
            <w:tcW w:w="877" w:type="dxa"/>
            <w:tcBorders/>
            <w:vAlign w:val="center"/>
          </w:tcPr>
          <w:p>
            <w:pPr>
              <w:pStyle w:val="TableContents"/>
              <w:bidi w:val="0"/>
              <w:spacing w:before="0" w:after="283"/>
              <w:jc w:val="left"/>
              <w:rPr/>
            </w:pPr>
            <w:r>
              <w:rPr/>
              <w:t xml:space="preserve">28 </w:t>
            </w:r>
          </w:p>
        </w:tc>
        <w:tc>
          <w:tcPr>
            <w:tcW w:w="784" w:type="dxa"/>
            <w:tcBorders/>
            <w:vAlign w:val="center"/>
          </w:tcPr>
          <w:p>
            <w:pPr>
              <w:pStyle w:val="TableContents"/>
              <w:bidi w:val="0"/>
              <w:spacing w:before="0" w:after="283"/>
              <w:jc w:val="left"/>
              <w:rPr/>
            </w:pPr>
            <w:r>
              <w:rPr/>
              <w:t xml:space="preserve">358 </w:t>
            </w:r>
          </w:p>
        </w:tc>
        <w:tc>
          <w:tcPr>
            <w:tcW w:w="856" w:type="dxa"/>
            <w:tcBorders/>
            <w:vAlign w:val="center"/>
          </w:tcPr>
          <w:p>
            <w:pPr>
              <w:pStyle w:val="TableContents"/>
              <w:bidi w:val="0"/>
              <w:spacing w:before="0" w:after="283"/>
              <w:jc w:val="left"/>
              <w:rPr/>
            </w:pPr>
            <w:r>
              <w:rPr/>
              <w:t xml:space="preserve">60 </w:t>
            </w:r>
          </w:p>
        </w:tc>
        <w:tc>
          <w:tcPr>
            <w:tcW w:w="934" w:type="dxa"/>
            <w:tcBorders/>
            <w:vAlign w:val="center"/>
          </w:tcPr>
          <w:p>
            <w:pPr>
              <w:pStyle w:val="TableContents"/>
              <w:bidi w:val="0"/>
              <w:spacing w:before="0" w:after="283"/>
              <w:jc w:val="left"/>
              <w:rPr/>
            </w:pPr>
            <w:r>
              <w:rPr/>
              <w:t xml:space="preserve">278 </w:t>
            </w:r>
          </w:p>
        </w:tc>
        <w:tc>
          <w:tcPr>
            <w:tcW w:w="788" w:type="dxa"/>
            <w:tcBorders/>
            <w:vAlign w:val="center"/>
          </w:tcPr>
          <w:p>
            <w:pPr>
              <w:pStyle w:val="TableContents"/>
              <w:bidi w:val="0"/>
              <w:spacing w:before="0" w:after="283"/>
              <w:jc w:val="left"/>
              <w:rPr/>
            </w:pPr>
            <w:r>
              <w:rPr/>
              <w:t xml:space="preserve">1,054 </w:t>
            </w:r>
          </w:p>
        </w:tc>
        <w:tc>
          <w:tcPr>
            <w:tcW w:w="592" w:type="dxa"/>
            <w:tcBorders/>
            <w:vAlign w:val="center"/>
          </w:tcPr>
          <w:p>
            <w:pPr>
              <w:pStyle w:val="TableContents"/>
              <w:bidi w:val="0"/>
              <w:spacing w:before="0" w:after="283"/>
              <w:jc w:val="left"/>
              <w:rPr/>
            </w:pPr>
            <w:r>
              <w:rPr/>
              <w:t xml:space="preserve">37.6 </w:t>
            </w:r>
          </w:p>
        </w:tc>
        <w:tc>
          <w:tcPr>
            <w:tcW w:w="583" w:type="dxa"/>
            <w:tcBorders/>
            <w:vAlign w:val="center"/>
          </w:tcPr>
          <w:p>
            <w:pPr>
              <w:pStyle w:val="TableContents"/>
              <w:bidi w:val="0"/>
              <w:spacing w:before="0" w:after="283"/>
              <w:jc w:val="left"/>
              <w:rPr>
                <w:sz w:val="4"/>
                <w:szCs w:val="4"/>
              </w:rPr>
            </w:pPr>
            <w:r>
              <w:rPr>
                <w:sz w:val="4"/>
                <w:szCs w:val="4"/>
              </w:rPr>
            </w:r>
          </w:p>
        </w:tc>
      </w:tr>
      <w:tr>
        <w:trPr/>
        <w:tc>
          <w:tcPr>
            <w:tcW w:w="861" w:type="dxa"/>
            <w:tcBorders/>
            <w:vAlign w:val="center"/>
          </w:tcPr>
          <w:p>
            <w:pPr>
              <w:pStyle w:val="TableContents"/>
              <w:bidi w:val="0"/>
              <w:spacing w:before="0" w:after="283"/>
              <w:jc w:val="left"/>
              <w:rPr/>
            </w:pPr>
            <w:r>
              <w:rPr/>
              <w:t xml:space="preserve">1991 -- 92 </w:t>
            </w:r>
          </w:p>
        </w:tc>
        <w:tc>
          <w:tcPr>
            <w:tcW w:w="1558" w:type="dxa"/>
            <w:tcBorders/>
            <w:vAlign w:val="center"/>
          </w:tcPr>
          <w:p>
            <w:pPr>
              <w:pStyle w:val="TableContents"/>
              <w:bidi w:val="0"/>
              <w:spacing w:before="0" w:after="283"/>
              <w:jc w:val="left"/>
              <w:rPr/>
            </w:pPr>
            <w:r>
              <w:rPr/>
              <w:t xml:space="preserve">Roberts, Brett Brett Roberts </w:t>
            </w:r>
          </w:p>
        </w:tc>
        <w:tc>
          <w:tcPr>
            <w:tcW w:w="539" w:type="dxa"/>
            <w:tcBorders/>
            <w:vAlign w:val="center"/>
          </w:tcPr>
          <w:p>
            <w:pPr>
              <w:pStyle w:val="TableContents"/>
              <w:bidi w:val="0"/>
              <w:spacing w:before="0" w:after="283"/>
              <w:jc w:val="left"/>
              <w:rPr>
                <w:sz w:val="4"/>
                <w:szCs w:val="4"/>
              </w:rPr>
            </w:pPr>
            <w:r>
              <w:rPr>
                <w:sz w:val="4"/>
                <w:szCs w:val="4"/>
              </w:rPr>
            </w:r>
          </w:p>
        </w:tc>
        <w:tc>
          <w:tcPr>
            <w:tcW w:w="433" w:type="dxa"/>
            <w:tcBorders/>
            <w:vAlign w:val="center"/>
          </w:tcPr>
          <w:p>
            <w:pPr>
              <w:pStyle w:val="TableContents"/>
              <w:bidi w:val="0"/>
              <w:spacing w:before="0" w:after="283"/>
              <w:jc w:val="left"/>
              <w:rPr/>
            </w:pPr>
            <w:r>
              <w:rPr/>
              <w:t xml:space="preserve">4! Sr </w:t>
            </w:r>
          </w:p>
        </w:tc>
        <w:tc>
          <w:tcPr>
            <w:tcW w:w="1400" w:type="dxa"/>
            <w:tcBorders/>
            <w:vAlign w:val="center"/>
          </w:tcPr>
          <w:p>
            <w:pPr>
              <w:pStyle w:val="TableContents"/>
              <w:bidi w:val="0"/>
              <w:spacing w:before="0" w:after="283"/>
              <w:jc w:val="left"/>
              <w:rPr/>
            </w:pPr>
            <w:r>
              <w:rPr/>
              <w:t xml:space="preserve">Morehead State </w:t>
            </w:r>
          </w:p>
        </w:tc>
        <w:tc>
          <w:tcPr>
            <w:tcW w:w="877" w:type="dxa"/>
            <w:tcBorders/>
            <w:vAlign w:val="center"/>
          </w:tcPr>
          <w:p>
            <w:pPr>
              <w:pStyle w:val="TableContents"/>
              <w:bidi w:val="0"/>
              <w:spacing w:before="0" w:after="283"/>
              <w:jc w:val="left"/>
              <w:rPr/>
            </w:pPr>
            <w:r>
              <w:rPr/>
              <w:t xml:space="preserve">29 </w:t>
            </w:r>
          </w:p>
        </w:tc>
        <w:tc>
          <w:tcPr>
            <w:tcW w:w="784" w:type="dxa"/>
            <w:tcBorders/>
            <w:vAlign w:val="center"/>
          </w:tcPr>
          <w:p>
            <w:pPr>
              <w:pStyle w:val="TableContents"/>
              <w:bidi w:val="0"/>
              <w:spacing w:before="0" w:after="283"/>
              <w:jc w:val="left"/>
              <w:rPr/>
            </w:pPr>
            <w:r>
              <w:rPr/>
              <w:t xml:space="preserve">278 </w:t>
            </w:r>
          </w:p>
        </w:tc>
        <w:tc>
          <w:tcPr>
            <w:tcW w:w="856" w:type="dxa"/>
            <w:tcBorders/>
            <w:vAlign w:val="center"/>
          </w:tcPr>
          <w:p>
            <w:pPr>
              <w:pStyle w:val="TableContents"/>
              <w:bidi w:val="0"/>
              <w:spacing w:before="0" w:after="283"/>
              <w:jc w:val="left"/>
              <w:rPr/>
            </w:pPr>
            <w:r>
              <w:rPr/>
              <w:t xml:space="preserve">66 </w:t>
            </w:r>
          </w:p>
        </w:tc>
        <w:tc>
          <w:tcPr>
            <w:tcW w:w="934" w:type="dxa"/>
            <w:tcBorders/>
            <w:vAlign w:val="center"/>
          </w:tcPr>
          <w:p>
            <w:pPr>
              <w:pStyle w:val="TableContents"/>
              <w:bidi w:val="0"/>
              <w:spacing w:before="0" w:after="283"/>
              <w:jc w:val="left"/>
              <w:rPr/>
            </w:pPr>
            <w:r>
              <w:rPr/>
              <w:t xml:space="preserve">193 </w:t>
            </w:r>
          </w:p>
        </w:tc>
        <w:tc>
          <w:tcPr>
            <w:tcW w:w="788" w:type="dxa"/>
            <w:tcBorders/>
            <w:vAlign w:val="center"/>
          </w:tcPr>
          <w:p>
            <w:pPr>
              <w:pStyle w:val="TableContents"/>
              <w:bidi w:val="0"/>
              <w:spacing w:before="0" w:after="283"/>
              <w:jc w:val="left"/>
              <w:rPr/>
            </w:pPr>
            <w:r>
              <w:rPr/>
              <w:t xml:space="preserve">815 </w:t>
            </w:r>
          </w:p>
        </w:tc>
        <w:tc>
          <w:tcPr>
            <w:tcW w:w="592" w:type="dxa"/>
            <w:tcBorders/>
            <w:vAlign w:val="center"/>
          </w:tcPr>
          <w:p>
            <w:pPr>
              <w:pStyle w:val="TableContents"/>
              <w:bidi w:val="0"/>
              <w:spacing w:before="0" w:after="283"/>
              <w:jc w:val="left"/>
              <w:rPr/>
            </w:pPr>
            <w:r>
              <w:rPr/>
              <w:t xml:space="preserve">28.1 </w:t>
            </w:r>
          </w:p>
        </w:tc>
        <w:tc>
          <w:tcPr>
            <w:tcW w:w="583" w:type="dxa"/>
            <w:tcBorders/>
            <w:vAlign w:val="center"/>
          </w:tcPr>
          <w:p>
            <w:pPr>
              <w:pStyle w:val="TableContents"/>
              <w:bidi w:val="0"/>
              <w:spacing w:before="0" w:after="283"/>
              <w:jc w:val="left"/>
              <w:rPr>
                <w:sz w:val="4"/>
                <w:szCs w:val="4"/>
              </w:rPr>
            </w:pPr>
            <w:r>
              <w:rPr>
                <w:sz w:val="4"/>
                <w:szCs w:val="4"/>
              </w:rPr>
            </w:r>
          </w:p>
        </w:tc>
      </w:tr>
      <w:tr>
        <w:trPr/>
        <w:tc>
          <w:tcPr>
            <w:tcW w:w="861" w:type="dxa"/>
            <w:tcBorders/>
            <w:vAlign w:val="center"/>
          </w:tcPr>
          <w:p>
            <w:pPr>
              <w:pStyle w:val="TableContents"/>
              <w:bidi w:val="0"/>
              <w:spacing w:before="0" w:after="283"/>
              <w:jc w:val="left"/>
              <w:rPr/>
            </w:pPr>
            <w:r>
              <w:rPr/>
              <w:t xml:space="preserve">1992 -- 93 </w:t>
            </w:r>
          </w:p>
        </w:tc>
        <w:tc>
          <w:tcPr>
            <w:tcW w:w="1558" w:type="dxa"/>
            <w:tcBorders/>
            <w:vAlign w:val="center"/>
          </w:tcPr>
          <w:p>
            <w:pPr>
              <w:pStyle w:val="TableContents"/>
              <w:bidi w:val="0"/>
              <w:spacing w:before="0" w:after="283"/>
              <w:jc w:val="left"/>
              <w:rPr/>
            </w:pPr>
            <w:r>
              <w:rPr/>
              <w:t xml:space="preserve">Guy, Greg Greg Guy </w:t>
            </w:r>
          </w:p>
        </w:tc>
        <w:tc>
          <w:tcPr>
            <w:tcW w:w="539" w:type="dxa"/>
            <w:tcBorders/>
            <w:vAlign w:val="center"/>
          </w:tcPr>
          <w:p>
            <w:pPr>
              <w:pStyle w:val="TableContents"/>
              <w:bidi w:val="0"/>
              <w:spacing w:before="0" w:after="283"/>
              <w:jc w:val="left"/>
              <w:rPr>
                <w:sz w:val="4"/>
                <w:szCs w:val="4"/>
              </w:rPr>
            </w:pPr>
            <w:r>
              <w:rPr>
                <w:sz w:val="4"/>
                <w:szCs w:val="4"/>
              </w:rPr>
            </w:r>
          </w:p>
        </w:tc>
        <w:tc>
          <w:tcPr>
            <w:tcW w:w="433" w:type="dxa"/>
            <w:tcBorders/>
            <w:vAlign w:val="center"/>
          </w:tcPr>
          <w:p>
            <w:pPr>
              <w:pStyle w:val="TableContents"/>
              <w:bidi w:val="0"/>
              <w:spacing w:before="0" w:after="283"/>
              <w:jc w:val="left"/>
              <w:rPr/>
            </w:pPr>
            <w:r>
              <w:rPr/>
              <w:t xml:space="preserve">3! Jr </w:t>
            </w:r>
          </w:p>
        </w:tc>
        <w:tc>
          <w:tcPr>
            <w:tcW w:w="1400" w:type="dxa"/>
            <w:tcBorders/>
            <w:vAlign w:val="center"/>
          </w:tcPr>
          <w:p>
            <w:pPr>
              <w:pStyle w:val="TableContents"/>
              <w:bidi w:val="0"/>
              <w:spacing w:before="0" w:after="283"/>
              <w:jc w:val="left"/>
              <w:rPr/>
            </w:pPr>
            <w:r>
              <w:rPr/>
              <w:t xml:space="preserve">Texas -- Pan American </w:t>
            </w:r>
          </w:p>
        </w:tc>
        <w:tc>
          <w:tcPr>
            <w:tcW w:w="877" w:type="dxa"/>
            <w:tcBorders/>
            <w:vAlign w:val="center"/>
          </w:tcPr>
          <w:p>
            <w:pPr>
              <w:pStyle w:val="TableContents"/>
              <w:bidi w:val="0"/>
              <w:spacing w:before="0" w:after="283"/>
              <w:jc w:val="left"/>
              <w:rPr/>
            </w:pPr>
            <w:r>
              <w:rPr/>
              <w:t xml:space="preserve">19 </w:t>
            </w:r>
          </w:p>
        </w:tc>
        <w:tc>
          <w:tcPr>
            <w:tcW w:w="784" w:type="dxa"/>
            <w:tcBorders/>
            <w:vAlign w:val="center"/>
          </w:tcPr>
          <w:p>
            <w:pPr>
              <w:pStyle w:val="TableContents"/>
              <w:bidi w:val="0"/>
              <w:spacing w:before="0" w:after="283"/>
              <w:jc w:val="left"/>
              <w:rPr/>
            </w:pPr>
            <w:r>
              <w:rPr/>
              <w:t xml:space="preserve">189 </w:t>
            </w:r>
          </w:p>
        </w:tc>
        <w:tc>
          <w:tcPr>
            <w:tcW w:w="856" w:type="dxa"/>
            <w:tcBorders/>
            <w:vAlign w:val="center"/>
          </w:tcPr>
          <w:p>
            <w:pPr>
              <w:pStyle w:val="TableContents"/>
              <w:bidi w:val="0"/>
              <w:spacing w:before="0" w:after="283"/>
              <w:jc w:val="left"/>
              <w:rPr/>
            </w:pPr>
            <w:r>
              <w:rPr/>
              <w:t xml:space="preserve">67 </w:t>
            </w:r>
          </w:p>
        </w:tc>
        <w:tc>
          <w:tcPr>
            <w:tcW w:w="934" w:type="dxa"/>
            <w:tcBorders/>
            <w:vAlign w:val="center"/>
          </w:tcPr>
          <w:p>
            <w:pPr>
              <w:pStyle w:val="TableContents"/>
              <w:bidi w:val="0"/>
              <w:spacing w:before="0" w:after="283"/>
              <w:jc w:val="left"/>
              <w:rPr/>
            </w:pPr>
            <w:r>
              <w:rPr/>
              <w:t xml:space="preserve">111 </w:t>
            </w:r>
          </w:p>
        </w:tc>
        <w:tc>
          <w:tcPr>
            <w:tcW w:w="788" w:type="dxa"/>
            <w:tcBorders/>
            <w:vAlign w:val="center"/>
          </w:tcPr>
          <w:p>
            <w:pPr>
              <w:pStyle w:val="TableContents"/>
              <w:bidi w:val="0"/>
              <w:spacing w:before="0" w:after="283"/>
              <w:jc w:val="left"/>
              <w:rPr/>
            </w:pPr>
            <w:r>
              <w:rPr/>
              <w:t xml:space="preserve">556 </w:t>
            </w:r>
          </w:p>
        </w:tc>
        <w:tc>
          <w:tcPr>
            <w:tcW w:w="592" w:type="dxa"/>
            <w:tcBorders/>
            <w:vAlign w:val="center"/>
          </w:tcPr>
          <w:p>
            <w:pPr>
              <w:pStyle w:val="TableContents"/>
              <w:bidi w:val="0"/>
              <w:spacing w:before="0" w:after="283"/>
              <w:jc w:val="left"/>
              <w:rPr/>
            </w:pPr>
            <w:r>
              <w:rPr/>
              <w:t xml:space="preserve">29.3 </w:t>
            </w:r>
          </w:p>
        </w:tc>
        <w:tc>
          <w:tcPr>
            <w:tcW w:w="583" w:type="dxa"/>
            <w:tcBorders/>
            <w:vAlign w:val="center"/>
          </w:tcPr>
          <w:p>
            <w:pPr>
              <w:pStyle w:val="TableContents"/>
              <w:bidi w:val="0"/>
              <w:spacing w:before="0" w:after="283"/>
              <w:jc w:val="left"/>
              <w:rPr>
                <w:sz w:val="4"/>
                <w:szCs w:val="4"/>
              </w:rPr>
            </w:pPr>
            <w:r>
              <w:rPr>
                <w:sz w:val="4"/>
                <w:szCs w:val="4"/>
              </w:rPr>
            </w:r>
          </w:p>
        </w:tc>
      </w:tr>
      <w:tr>
        <w:trPr/>
        <w:tc>
          <w:tcPr>
            <w:tcW w:w="861" w:type="dxa"/>
            <w:tcBorders/>
            <w:vAlign w:val="center"/>
          </w:tcPr>
          <w:p>
            <w:pPr>
              <w:pStyle w:val="TableContents"/>
              <w:bidi w:val="0"/>
              <w:spacing w:before="0" w:after="283"/>
              <w:jc w:val="left"/>
              <w:rPr/>
            </w:pPr>
            <w:r>
              <w:rPr/>
              <w:t xml:space="preserve">1993 -- 94 </w:t>
            </w:r>
          </w:p>
        </w:tc>
        <w:tc>
          <w:tcPr>
            <w:tcW w:w="1558" w:type="dxa"/>
            <w:tcBorders/>
            <w:vAlign w:val="center"/>
          </w:tcPr>
          <w:p>
            <w:pPr>
              <w:pStyle w:val="TableContents"/>
              <w:bidi w:val="0"/>
              <w:spacing w:before="0" w:after="283"/>
              <w:jc w:val="left"/>
              <w:rPr/>
            </w:pPr>
            <w:r>
              <w:rPr/>
              <w:t xml:space="preserve">Robinson, Glenn Glenn Robinson </w:t>
            </w:r>
          </w:p>
        </w:tc>
        <w:tc>
          <w:tcPr>
            <w:tcW w:w="539" w:type="dxa"/>
            <w:tcBorders/>
            <w:vAlign w:val="center"/>
          </w:tcPr>
          <w:p>
            <w:pPr>
              <w:pStyle w:val="TableContents"/>
              <w:bidi w:val="0"/>
              <w:spacing w:before="0" w:after="283"/>
              <w:jc w:val="left"/>
              <w:rPr>
                <w:sz w:val="4"/>
                <w:szCs w:val="4"/>
              </w:rPr>
            </w:pPr>
            <w:r>
              <w:rPr>
                <w:sz w:val="4"/>
                <w:szCs w:val="4"/>
              </w:rPr>
            </w:r>
          </w:p>
        </w:tc>
        <w:tc>
          <w:tcPr>
            <w:tcW w:w="433" w:type="dxa"/>
            <w:tcBorders/>
            <w:vAlign w:val="center"/>
          </w:tcPr>
          <w:p>
            <w:pPr>
              <w:pStyle w:val="TableContents"/>
              <w:bidi w:val="0"/>
              <w:spacing w:before="0" w:after="283"/>
              <w:jc w:val="left"/>
              <w:rPr/>
            </w:pPr>
            <w:r>
              <w:rPr/>
              <w:t xml:space="preserve">3! Jr </w:t>
            </w:r>
          </w:p>
        </w:tc>
        <w:tc>
          <w:tcPr>
            <w:tcW w:w="1400" w:type="dxa"/>
            <w:tcBorders/>
            <w:vAlign w:val="center"/>
          </w:tcPr>
          <w:p>
            <w:pPr>
              <w:pStyle w:val="TableContents"/>
              <w:bidi w:val="0"/>
              <w:spacing w:before="0" w:after="283"/>
              <w:jc w:val="left"/>
              <w:rPr/>
            </w:pPr>
            <w:r>
              <w:rPr/>
              <w:t xml:space="preserve">Purdue </w:t>
            </w:r>
          </w:p>
        </w:tc>
        <w:tc>
          <w:tcPr>
            <w:tcW w:w="877" w:type="dxa"/>
            <w:tcBorders/>
            <w:vAlign w:val="center"/>
          </w:tcPr>
          <w:p>
            <w:pPr>
              <w:pStyle w:val="TableContents"/>
              <w:bidi w:val="0"/>
              <w:spacing w:before="0" w:after="283"/>
              <w:jc w:val="left"/>
              <w:rPr/>
            </w:pPr>
            <w:r>
              <w:rPr/>
              <w:t xml:space="preserve">34 </w:t>
            </w:r>
          </w:p>
        </w:tc>
        <w:tc>
          <w:tcPr>
            <w:tcW w:w="784" w:type="dxa"/>
            <w:tcBorders/>
            <w:vAlign w:val="center"/>
          </w:tcPr>
          <w:p>
            <w:pPr>
              <w:pStyle w:val="TableContents"/>
              <w:bidi w:val="0"/>
              <w:spacing w:before="0" w:after="283"/>
              <w:jc w:val="left"/>
              <w:rPr/>
            </w:pPr>
            <w:r>
              <w:rPr/>
              <w:t xml:space="preserve">368 </w:t>
            </w:r>
          </w:p>
        </w:tc>
        <w:tc>
          <w:tcPr>
            <w:tcW w:w="856" w:type="dxa"/>
            <w:tcBorders/>
            <w:vAlign w:val="center"/>
          </w:tcPr>
          <w:p>
            <w:pPr>
              <w:pStyle w:val="TableContents"/>
              <w:bidi w:val="0"/>
              <w:spacing w:before="0" w:after="283"/>
              <w:jc w:val="left"/>
              <w:rPr/>
            </w:pPr>
            <w:r>
              <w:rPr/>
              <w:t xml:space="preserve">79 </w:t>
            </w:r>
          </w:p>
        </w:tc>
        <w:tc>
          <w:tcPr>
            <w:tcW w:w="934" w:type="dxa"/>
            <w:tcBorders/>
            <w:vAlign w:val="center"/>
          </w:tcPr>
          <w:p>
            <w:pPr>
              <w:pStyle w:val="TableContents"/>
              <w:bidi w:val="0"/>
              <w:spacing w:before="0" w:after="283"/>
              <w:jc w:val="left"/>
              <w:rPr/>
            </w:pPr>
            <w:r>
              <w:rPr/>
              <w:t xml:space="preserve">215 </w:t>
            </w:r>
          </w:p>
        </w:tc>
        <w:tc>
          <w:tcPr>
            <w:tcW w:w="788" w:type="dxa"/>
            <w:tcBorders/>
            <w:vAlign w:val="center"/>
          </w:tcPr>
          <w:p>
            <w:pPr>
              <w:pStyle w:val="TableContents"/>
              <w:bidi w:val="0"/>
              <w:spacing w:before="0" w:after="283"/>
              <w:jc w:val="left"/>
              <w:rPr/>
            </w:pPr>
            <w:r>
              <w:rPr/>
              <w:t xml:space="preserve">1,030 </w:t>
            </w:r>
          </w:p>
        </w:tc>
        <w:tc>
          <w:tcPr>
            <w:tcW w:w="592" w:type="dxa"/>
            <w:tcBorders/>
            <w:vAlign w:val="center"/>
          </w:tcPr>
          <w:p>
            <w:pPr>
              <w:pStyle w:val="TableContents"/>
              <w:bidi w:val="0"/>
              <w:spacing w:before="0" w:after="283"/>
              <w:jc w:val="left"/>
              <w:rPr/>
            </w:pPr>
            <w:r>
              <w:rPr/>
              <w:t xml:space="preserve">30.3 </w:t>
            </w:r>
          </w:p>
        </w:tc>
        <w:tc>
          <w:tcPr>
            <w:tcW w:w="583" w:type="dxa"/>
            <w:tcBorders/>
            <w:vAlign w:val="center"/>
          </w:tcPr>
          <w:p>
            <w:pPr>
              <w:pStyle w:val="TableContents"/>
              <w:bidi w:val="0"/>
              <w:spacing w:before="0" w:after="283"/>
              <w:jc w:val="left"/>
              <w:rPr>
                <w:sz w:val="4"/>
                <w:szCs w:val="4"/>
              </w:rPr>
            </w:pPr>
            <w:r>
              <w:rPr>
                <w:sz w:val="4"/>
                <w:szCs w:val="4"/>
              </w:rPr>
            </w:r>
          </w:p>
        </w:tc>
      </w:tr>
      <w:tr>
        <w:trPr/>
        <w:tc>
          <w:tcPr>
            <w:tcW w:w="861" w:type="dxa"/>
            <w:tcBorders/>
            <w:vAlign w:val="center"/>
          </w:tcPr>
          <w:p>
            <w:pPr>
              <w:pStyle w:val="TableContents"/>
              <w:bidi w:val="0"/>
              <w:spacing w:before="0" w:after="283"/>
              <w:jc w:val="left"/>
              <w:rPr/>
            </w:pPr>
            <w:r>
              <w:rPr/>
              <w:t xml:space="preserve">1994 -- 95 </w:t>
            </w:r>
          </w:p>
        </w:tc>
        <w:tc>
          <w:tcPr>
            <w:tcW w:w="1558" w:type="dxa"/>
            <w:tcBorders/>
            <w:vAlign w:val="center"/>
          </w:tcPr>
          <w:p>
            <w:pPr>
              <w:pStyle w:val="TableContents"/>
              <w:bidi w:val="0"/>
              <w:spacing w:before="0" w:after="283"/>
              <w:jc w:val="left"/>
              <w:rPr/>
            </w:pPr>
            <w:r>
              <w:rPr/>
              <w:t xml:space="preserve">Thomas, Kurt Kurt Thomas </w:t>
            </w:r>
          </w:p>
        </w:tc>
        <w:tc>
          <w:tcPr>
            <w:tcW w:w="539" w:type="dxa"/>
            <w:tcBorders/>
            <w:vAlign w:val="center"/>
          </w:tcPr>
          <w:p>
            <w:pPr>
              <w:pStyle w:val="TableContents"/>
              <w:bidi w:val="0"/>
              <w:spacing w:before="0" w:after="283"/>
              <w:jc w:val="left"/>
              <w:rPr>
                <w:sz w:val="4"/>
                <w:szCs w:val="4"/>
              </w:rPr>
            </w:pPr>
            <w:r>
              <w:rPr>
                <w:sz w:val="4"/>
                <w:szCs w:val="4"/>
              </w:rPr>
            </w:r>
          </w:p>
        </w:tc>
        <w:tc>
          <w:tcPr>
            <w:tcW w:w="433" w:type="dxa"/>
            <w:tcBorders/>
            <w:vAlign w:val="center"/>
          </w:tcPr>
          <w:p>
            <w:pPr>
              <w:pStyle w:val="TableContents"/>
              <w:bidi w:val="0"/>
              <w:spacing w:before="0" w:after="283"/>
              <w:jc w:val="left"/>
              <w:rPr/>
            </w:pPr>
            <w:r>
              <w:rPr/>
              <w:t xml:space="preserve">4! Sr </w:t>
            </w:r>
          </w:p>
        </w:tc>
        <w:tc>
          <w:tcPr>
            <w:tcW w:w="1400" w:type="dxa"/>
            <w:tcBorders/>
            <w:vAlign w:val="center"/>
          </w:tcPr>
          <w:p>
            <w:pPr>
              <w:pStyle w:val="TableContents"/>
              <w:bidi w:val="0"/>
              <w:spacing w:before="0" w:after="283"/>
              <w:jc w:val="left"/>
              <w:rPr/>
            </w:pPr>
            <w:r>
              <w:rPr/>
              <w:t xml:space="preserve">TCU </w:t>
            </w:r>
          </w:p>
        </w:tc>
        <w:tc>
          <w:tcPr>
            <w:tcW w:w="877" w:type="dxa"/>
            <w:tcBorders/>
            <w:vAlign w:val="center"/>
          </w:tcPr>
          <w:p>
            <w:pPr>
              <w:pStyle w:val="TableContents"/>
              <w:bidi w:val="0"/>
              <w:spacing w:before="0" w:after="283"/>
              <w:jc w:val="left"/>
              <w:rPr/>
            </w:pPr>
            <w:r>
              <w:rPr/>
              <w:t xml:space="preserve">27 </w:t>
            </w:r>
          </w:p>
        </w:tc>
        <w:tc>
          <w:tcPr>
            <w:tcW w:w="784" w:type="dxa"/>
            <w:tcBorders/>
            <w:vAlign w:val="center"/>
          </w:tcPr>
          <w:p>
            <w:pPr>
              <w:pStyle w:val="TableContents"/>
              <w:bidi w:val="0"/>
              <w:spacing w:before="0" w:after="283"/>
              <w:jc w:val="left"/>
              <w:rPr/>
            </w:pPr>
            <w:r>
              <w:rPr/>
              <w:t xml:space="preserve">288 </w:t>
            </w:r>
          </w:p>
        </w:tc>
        <w:tc>
          <w:tcPr>
            <w:tcW w:w="856" w:type="dxa"/>
            <w:tcBorders/>
            <w:vAlign w:val="center"/>
          </w:tcPr>
          <w:p>
            <w:pPr>
              <w:pStyle w:val="TableContents"/>
              <w:bidi w:val="0"/>
              <w:spacing w:before="0" w:after="283"/>
              <w:jc w:val="left"/>
              <w:rPr>
                <w:sz w:val="4"/>
                <w:szCs w:val="4"/>
              </w:rPr>
            </w:pPr>
            <w:r>
              <w:rPr>
                <w:sz w:val="4"/>
                <w:szCs w:val="4"/>
              </w:rPr>
            </w:r>
          </w:p>
        </w:tc>
        <w:tc>
          <w:tcPr>
            <w:tcW w:w="934" w:type="dxa"/>
            <w:tcBorders/>
            <w:vAlign w:val="center"/>
          </w:tcPr>
          <w:p>
            <w:pPr>
              <w:pStyle w:val="TableContents"/>
              <w:bidi w:val="0"/>
              <w:spacing w:before="0" w:after="283"/>
              <w:jc w:val="left"/>
              <w:rPr/>
            </w:pPr>
            <w:r>
              <w:rPr/>
              <w:t xml:space="preserve">202 </w:t>
            </w:r>
          </w:p>
        </w:tc>
        <w:tc>
          <w:tcPr>
            <w:tcW w:w="788" w:type="dxa"/>
            <w:tcBorders/>
            <w:vAlign w:val="center"/>
          </w:tcPr>
          <w:p>
            <w:pPr>
              <w:pStyle w:val="TableContents"/>
              <w:bidi w:val="0"/>
              <w:spacing w:before="0" w:after="283"/>
              <w:jc w:val="left"/>
              <w:rPr/>
            </w:pPr>
            <w:r>
              <w:rPr/>
              <w:t xml:space="preserve">781 </w:t>
            </w:r>
          </w:p>
        </w:tc>
        <w:tc>
          <w:tcPr>
            <w:tcW w:w="592" w:type="dxa"/>
            <w:tcBorders/>
            <w:vAlign w:val="center"/>
          </w:tcPr>
          <w:p>
            <w:pPr>
              <w:pStyle w:val="TableContents"/>
              <w:bidi w:val="0"/>
              <w:spacing w:before="0" w:after="283"/>
              <w:jc w:val="left"/>
              <w:rPr/>
            </w:pPr>
            <w:r>
              <w:rPr/>
              <w:t xml:space="preserve">28.9 </w:t>
            </w:r>
          </w:p>
        </w:tc>
        <w:tc>
          <w:tcPr>
            <w:tcW w:w="583" w:type="dxa"/>
            <w:tcBorders/>
            <w:vAlign w:val="center"/>
          </w:tcPr>
          <w:p>
            <w:pPr>
              <w:pStyle w:val="TableContents"/>
              <w:bidi w:val="0"/>
              <w:spacing w:before="0" w:after="283"/>
              <w:jc w:val="left"/>
              <w:rPr>
                <w:sz w:val="4"/>
                <w:szCs w:val="4"/>
              </w:rPr>
            </w:pPr>
            <w:r>
              <w:rPr>
                <w:sz w:val="4"/>
                <w:szCs w:val="4"/>
              </w:rPr>
            </w:r>
          </w:p>
        </w:tc>
      </w:tr>
      <w:tr>
        <w:trPr/>
        <w:tc>
          <w:tcPr>
            <w:tcW w:w="861" w:type="dxa"/>
            <w:tcBorders/>
            <w:vAlign w:val="center"/>
          </w:tcPr>
          <w:p>
            <w:pPr>
              <w:pStyle w:val="TableContents"/>
              <w:bidi w:val="0"/>
              <w:spacing w:before="0" w:after="283"/>
              <w:jc w:val="left"/>
              <w:rPr/>
            </w:pPr>
            <w:r>
              <w:rPr/>
              <w:t xml:space="preserve">1995 -- 96 </w:t>
            </w:r>
          </w:p>
        </w:tc>
        <w:tc>
          <w:tcPr>
            <w:tcW w:w="1558" w:type="dxa"/>
            <w:tcBorders/>
            <w:vAlign w:val="center"/>
          </w:tcPr>
          <w:p>
            <w:pPr>
              <w:pStyle w:val="TableContents"/>
              <w:bidi w:val="0"/>
              <w:spacing w:before="0" w:after="283"/>
              <w:jc w:val="left"/>
              <w:rPr/>
            </w:pPr>
            <w:r>
              <w:rPr/>
              <w:t xml:space="preserve">Granger, Kevin Kevin Granger </w:t>
            </w:r>
          </w:p>
        </w:tc>
        <w:tc>
          <w:tcPr>
            <w:tcW w:w="539" w:type="dxa"/>
            <w:tcBorders/>
            <w:vAlign w:val="center"/>
          </w:tcPr>
          <w:p>
            <w:pPr>
              <w:pStyle w:val="TableContents"/>
              <w:bidi w:val="0"/>
              <w:spacing w:before="0" w:after="283"/>
              <w:jc w:val="left"/>
              <w:rPr>
                <w:sz w:val="4"/>
                <w:szCs w:val="4"/>
              </w:rPr>
            </w:pPr>
            <w:r>
              <w:rPr>
                <w:sz w:val="4"/>
                <w:szCs w:val="4"/>
              </w:rPr>
            </w:r>
          </w:p>
        </w:tc>
        <w:tc>
          <w:tcPr>
            <w:tcW w:w="433" w:type="dxa"/>
            <w:tcBorders/>
            <w:vAlign w:val="center"/>
          </w:tcPr>
          <w:p>
            <w:pPr>
              <w:pStyle w:val="TableContents"/>
              <w:bidi w:val="0"/>
              <w:spacing w:before="0" w:after="283"/>
              <w:jc w:val="left"/>
              <w:rPr/>
            </w:pPr>
            <w:r>
              <w:rPr/>
              <w:t xml:space="preserve">4! Sr </w:t>
            </w:r>
          </w:p>
        </w:tc>
        <w:tc>
          <w:tcPr>
            <w:tcW w:w="1400" w:type="dxa"/>
            <w:tcBorders/>
            <w:vAlign w:val="center"/>
          </w:tcPr>
          <w:p>
            <w:pPr>
              <w:pStyle w:val="TableContents"/>
              <w:bidi w:val="0"/>
              <w:spacing w:before="0" w:after="283"/>
              <w:jc w:val="left"/>
              <w:rPr/>
            </w:pPr>
            <w:r>
              <w:rPr/>
              <w:t xml:space="preserve">Texas Southern </w:t>
            </w:r>
          </w:p>
        </w:tc>
        <w:tc>
          <w:tcPr>
            <w:tcW w:w="877" w:type="dxa"/>
            <w:tcBorders/>
            <w:vAlign w:val="center"/>
          </w:tcPr>
          <w:p>
            <w:pPr>
              <w:pStyle w:val="TableContents"/>
              <w:bidi w:val="0"/>
              <w:spacing w:before="0" w:after="283"/>
              <w:jc w:val="left"/>
              <w:rPr/>
            </w:pPr>
            <w:r>
              <w:rPr/>
              <w:t xml:space="preserve">24 </w:t>
            </w:r>
          </w:p>
        </w:tc>
        <w:tc>
          <w:tcPr>
            <w:tcW w:w="784" w:type="dxa"/>
            <w:tcBorders/>
            <w:vAlign w:val="center"/>
          </w:tcPr>
          <w:p>
            <w:pPr>
              <w:pStyle w:val="TableContents"/>
              <w:bidi w:val="0"/>
              <w:spacing w:before="0" w:after="283"/>
              <w:jc w:val="left"/>
              <w:rPr/>
            </w:pPr>
            <w:r>
              <w:rPr/>
              <w:t xml:space="preserve">194 </w:t>
            </w:r>
          </w:p>
        </w:tc>
        <w:tc>
          <w:tcPr>
            <w:tcW w:w="856" w:type="dxa"/>
            <w:tcBorders/>
            <w:vAlign w:val="center"/>
          </w:tcPr>
          <w:p>
            <w:pPr>
              <w:pStyle w:val="TableContents"/>
              <w:bidi w:val="0"/>
              <w:spacing w:before="0" w:after="283"/>
              <w:jc w:val="left"/>
              <w:rPr/>
            </w:pPr>
            <w:r>
              <w:rPr/>
              <w:t xml:space="preserve">30 </w:t>
            </w:r>
          </w:p>
        </w:tc>
        <w:tc>
          <w:tcPr>
            <w:tcW w:w="934" w:type="dxa"/>
            <w:tcBorders/>
            <w:vAlign w:val="center"/>
          </w:tcPr>
          <w:p>
            <w:pPr>
              <w:pStyle w:val="TableContents"/>
              <w:bidi w:val="0"/>
              <w:spacing w:before="0" w:after="283"/>
              <w:jc w:val="left"/>
              <w:rPr/>
            </w:pPr>
            <w:r>
              <w:rPr/>
              <w:t xml:space="preserve">230 </w:t>
            </w:r>
          </w:p>
        </w:tc>
        <w:tc>
          <w:tcPr>
            <w:tcW w:w="788" w:type="dxa"/>
            <w:tcBorders/>
            <w:vAlign w:val="center"/>
          </w:tcPr>
          <w:p>
            <w:pPr>
              <w:pStyle w:val="TableContents"/>
              <w:bidi w:val="0"/>
              <w:spacing w:before="0" w:after="283"/>
              <w:jc w:val="left"/>
              <w:rPr/>
            </w:pPr>
            <w:r>
              <w:rPr/>
              <w:t xml:space="preserve">648 </w:t>
            </w:r>
          </w:p>
        </w:tc>
        <w:tc>
          <w:tcPr>
            <w:tcW w:w="592" w:type="dxa"/>
            <w:tcBorders/>
            <w:vAlign w:val="center"/>
          </w:tcPr>
          <w:p>
            <w:pPr>
              <w:pStyle w:val="TableContents"/>
              <w:bidi w:val="0"/>
              <w:spacing w:before="0" w:after="283"/>
              <w:jc w:val="left"/>
              <w:rPr/>
            </w:pPr>
            <w:r>
              <w:rPr/>
              <w:t xml:space="preserve">27.0 </w:t>
            </w:r>
          </w:p>
        </w:tc>
        <w:tc>
          <w:tcPr>
            <w:tcW w:w="583" w:type="dxa"/>
            <w:tcBorders/>
            <w:vAlign w:val="center"/>
          </w:tcPr>
          <w:p>
            <w:pPr>
              <w:pStyle w:val="TableContents"/>
              <w:bidi w:val="0"/>
              <w:spacing w:before="0" w:after="283"/>
              <w:jc w:val="left"/>
              <w:rPr>
                <w:sz w:val="4"/>
                <w:szCs w:val="4"/>
              </w:rPr>
            </w:pPr>
            <w:r>
              <w:rPr>
                <w:sz w:val="4"/>
                <w:szCs w:val="4"/>
              </w:rPr>
            </w:r>
          </w:p>
        </w:tc>
      </w:tr>
      <w:tr>
        <w:trPr/>
        <w:tc>
          <w:tcPr>
            <w:tcW w:w="861" w:type="dxa"/>
            <w:tcBorders/>
            <w:vAlign w:val="center"/>
          </w:tcPr>
          <w:p>
            <w:pPr>
              <w:pStyle w:val="TableContents"/>
              <w:bidi w:val="0"/>
              <w:spacing w:before="0" w:after="283"/>
              <w:jc w:val="left"/>
              <w:rPr/>
            </w:pPr>
            <w:r>
              <w:rPr/>
              <w:t xml:space="preserve">1996 -- 97 </w:t>
            </w:r>
          </w:p>
        </w:tc>
        <w:tc>
          <w:tcPr>
            <w:tcW w:w="1558" w:type="dxa"/>
            <w:tcBorders/>
            <w:vAlign w:val="center"/>
          </w:tcPr>
          <w:p>
            <w:pPr>
              <w:pStyle w:val="TableContents"/>
              <w:bidi w:val="0"/>
              <w:spacing w:before="0" w:after="283"/>
              <w:jc w:val="left"/>
              <w:rPr/>
            </w:pPr>
            <w:r>
              <w:rPr/>
              <w:t xml:space="preserve">Jones, Charles Charles Jones </w:t>
            </w:r>
          </w:p>
        </w:tc>
        <w:tc>
          <w:tcPr>
            <w:tcW w:w="539" w:type="dxa"/>
            <w:tcBorders/>
            <w:vAlign w:val="center"/>
          </w:tcPr>
          <w:p>
            <w:pPr>
              <w:pStyle w:val="TableContents"/>
              <w:bidi w:val="0"/>
              <w:spacing w:before="0" w:after="283"/>
              <w:jc w:val="left"/>
              <w:rPr>
                <w:sz w:val="4"/>
                <w:szCs w:val="4"/>
              </w:rPr>
            </w:pPr>
            <w:r>
              <w:rPr>
                <w:sz w:val="4"/>
                <w:szCs w:val="4"/>
              </w:rPr>
            </w:r>
          </w:p>
        </w:tc>
        <w:tc>
          <w:tcPr>
            <w:tcW w:w="433" w:type="dxa"/>
            <w:tcBorders/>
            <w:vAlign w:val="center"/>
          </w:tcPr>
          <w:p>
            <w:pPr>
              <w:pStyle w:val="TableContents"/>
              <w:bidi w:val="0"/>
              <w:spacing w:before="0" w:after="283"/>
              <w:jc w:val="left"/>
              <w:rPr/>
            </w:pPr>
            <w:r>
              <w:rPr/>
              <w:t xml:space="preserve">3! Jr </w:t>
            </w:r>
          </w:p>
        </w:tc>
        <w:tc>
          <w:tcPr>
            <w:tcW w:w="1400" w:type="dxa"/>
            <w:tcBorders/>
            <w:vAlign w:val="center"/>
          </w:tcPr>
          <w:p>
            <w:pPr>
              <w:pStyle w:val="TableContents"/>
              <w:bidi w:val="0"/>
              <w:spacing w:before="0" w:after="283"/>
              <w:jc w:val="left"/>
              <w:rPr/>
            </w:pPr>
            <w:r>
              <w:rPr/>
              <w:t xml:space="preserve">Long Island </w:t>
            </w:r>
          </w:p>
        </w:tc>
        <w:tc>
          <w:tcPr>
            <w:tcW w:w="877" w:type="dxa"/>
            <w:tcBorders/>
            <w:vAlign w:val="center"/>
          </w:tcPr>
          <w:p>
            <w:pPr>
              <w:pStyle w:val="TableContents"/>
              <w:bidi w:val="0"/>
              <w:spacing w:before="0" w:after="283"/>
              <w:jc w:val="left"/>
              <w:rPr/>
            </w:pPr>
            <w:r>
              <w:rPr/>
              <w:t xml:space="preserve">30 </w:t>
            </w:r>
          </w:p>
        </w:tc>
        <w:tc>
          <w:tcPr>
            <w:tcW w:w="784" w:type="dxa"/>
            <w:tcBorders/>
            <w:vAlign w:val="center"/>
          </w:tcPr>
          <w:p>
            <w:pPr>
              <w:pStyle w:val="TableContents"/>
              <w:bidi w:val="0"/>
              <w:spacing w:before="0" w:after="283"/>
              <w:jc w:val="left"/>
              <w:rPr/>
            </w:pPr>
            <w:r>
              <w:rPr/>
              <w:t xml:space="preserve">338 </w:t>
            </w:r>
          </w:p>
        </w:tc>
        <w:tc>
          <w:tcPr>
            <w:tcW w:w="856" w:type="dxa"/>
            <w:tcBorders/>
            <w:vAlign w:val="center"/>
          </w:tcPr>
          <w:p>
            <w:pPr>
              <w:pStyle w:val="TableContents"/>
              <w:bidi w:val="0"/>
              <w:spacing w:before="0" w:after="283"/>
              <w:jc w:val="left"/>
              <w:rPr/>
            </w:pPr>
            <w:r>
              <w:rPr/>
              <w:t xml:space="preserve">109 </w:t>
            </w:r>
          </w:p>
        </w:tc>
        <w:tc>
          <w:tcPr>
            <w:tcW w:w="934" w:type="dxa"/>
            <w:tcBorders/>
            <w:vAlign w:val="center"/>
          </w:tcPr>
          <w:p>
            <w:pPr>
              <w:pStyle w:val="TableContents"/>
              <w:bidi w:val="0"/>
              <w:spacing w:before="0" w:after="283"/>
              <w:jc w:val="left"/>
              <w:rPr/>
            </w:pPr>
            <w:r>
              <w:rPr/>
              <w:t xml:space="preserve">118 </w:t>
            </w:r>
          </w:p>
        </w:tc>
        <w:tc>
          <w:tcPr>
            <w:tcW w:w="788" w:type="dxa"/>
            <w:tcBorders/>
            <w:vAlign w:val="center"/>
          </w:tcPr>
          <w:p>
            <w:pPr>
              <w:pStyle w:val="TableContents"/>
              <w:bidi w:val="0"/>
              <w:spacing w:before="0" w:after="283"/>
              <w:jc w:val="left"/>
              <w:rPr/>
            </w:pPr>
            <w:r>
              <w:rPr/>
              <w:t xml:space="preserve">903 </w:t>
            </w:r>
          </w:p>
        </w:tc>
        <w:tc>
          <w:tcPr>
            <w:tcW w:w="592" w:type="dxa"/>
            <w:tcBorders/>
            <w:vAlign w:val="center"/>
          </w:tcPr>
          <w:p>
            <w:pPr>
              <w:pStyle w:val="TableContents"/>
              <w:bidi w:val="0"/>
              <w:spacing w:before="0" w:after="283"/>
              <w:jc w:val="left"/>
              <w:rPr/>
            </w:pPr>
            <w:r>
              <w:rPr/>
              <w:t xml:space="preserve">30.1 </w:t>
            </w:r>
          </w:p>
        </w:tc>
        <w:tc>
          <w:tcPr>
            <w:tcW w:w="583" w:type="dxa"/>
            <w:tcBorders/>
            <w:vAlign w:val="center"/>
          </w:tcPr>
          <w:p>
            <w:pPr>
              <w:pStyle w:val="TableContents"/>
              <w:bidi w:val="0"/>
              <w:spacing w:before="0" w:after="283"/>
              <w:jc w:val="left"/>
              <w:rPr>
                <w:sz w:val="4"/>
                <w:szCs w:val="4"/>
              </w:rPr>
            </w:pPr>
            <w:r>
              <w:rPr>
                <w:sz w:val="4"/>
                <w:szCs w:val="4"/>
              </w:rPr>
            </w:r>
          </w:p>
        </w:tc>
      </w:tr>
      <w:tr>
        <w:trPr/>
        <w:tc>
          <w:tcPr>
            <w:tcW w:w="861" w:type="dxa"/>
            <w:tcBorders/>
            <w:vAlign w:val="center"/>
          </w:tcPr>
          <w:p>
            <w:pPr>
              <w:pStyle w:val="TableContents"/>
              <w:bidi w:val="0"/>
              <w:spacing w:before="0" w:after="283"/>
              <w:jc w:val="left"/>
              <w:rPr/>
            </w:pPr>
            <w:r>
              <w:rPr/>
              <w:t xml:space="preserve">1997 -- 98 </w:t>
            </w:r>
          </w:p>
        </w:tc>
        <w:tc>
          <w:tcPr>
            <w:tcW w:w="1558" w:type="dxa"/>
            <w:tcBorders/>
            <w:vAlign w:val="center"/>
          </w:tcPr>
          <w:p>
            <w:pPr>
              <w:pStyle w:val="TableContents"/>
              <w:bidi w:val="0"/>
              <w:spacing w:before="0" w:after="283"/>
              <w:jc w:val="left"/>
              <w:rPr/>
            </w:pPr>
            <w:r>
              <w:rPr/>
              <w:t xml:space="preserve">Jones, Charles Charles Jones (2) </w:t>
            </w:r>
          </w:p>
        </w:tc>
        <w:tc>
          <w:tcPr>
            <w:tcW w:w="539" w:type="dxa"/>
            <w:tcBorders/>
            <w:vAlign w:val="center"/>
          </w:tcPr>
          <w:p>
            <w:pPr>
              <w:pStyle w:val="TableContents"/>
              <w:bidi w:val="0"/>
              <w:spacing w:before="0" w:after="283"/>
              <w:jc w:val="left"/>
              <w:rPr>
                <w:sz w:val="4"/>
                <w:szCs w:val="4"/>
              </w:rPr>
            </w:pPr>
            <w:r>
              <w:rPr>
                <w:sz w:val="4"/>
                <w:szCs w:val="4"/>
              </w:rPr>
            </w:r>
          </w:p>
        </w:tc>
        <w:tc>
          <w:tcPr>
            <w:tcW w:w="433" w:type="dxa"/>
            <w:tcBorders/>
            <w:vAlign w:val="center"/>
          </w:tcPr>
          <w:p>
            <w:pPr>
              <w:pStyle w:val="TableContents"/>
              <w:bidi w:val="0"/>
              <w:spacing w:before="0" w:after="283"/>
              <w:jc w:val="left"/>
              <w:rPr/>
            </w:pPr>
            <w:r>
              <w:rPr/>
              <w:t xml:space="preserve">4! Sr </w:t>
            </w:r>
          </w:p>
        </w:tc>
        <w:tc>
          <w:tcPr>
            <w:tcW w:w="1400" w:type="dxa"/>
            <w:tcBorders/>
            <w:vAlign w:val="center"/>
          </w:tcPr>
          <w:p>
            <w:pPr>
              <w:pStyle w:val="TableContents"/>
              <w:bidi w:val="0"/>
              <w:spacing w:before="0" w:after="283"/>
              <w:jc w:val="left"/>
              <w:rPr/>
            </w:pPr>
            <w:r>
              <w:rPr/>
              <w:t xml:space="preserve">Long Island </w:t>
            </w:r>
          </w:p>
        </w:tc>
        <w:tc>
          <w:tcPr>
            <w:tcW w:w="877" w:type="dxa"/>
            <w:tcBorders/>
            <w:vAlign w:val="center"/>
          </w:tcPr>
          <w:p>
            <w:pPr>
              <w:pStyle w:val="TableContents"/>
              <w:bidi w:val="0"/>
              <w:spacing w:before="0" w:after="283"/>
              <w:jc w:val="left"/>
              <w:rPr/>
            </w:pPr>
            <w:r>
              <w:rPr/>
              <w:t xml:space="preserve">30 </w:t>
            </w:r>
          </w:p>
        </w:tc>
        <w:tc>
          <w:tcPr>
            <w:tcW w:w="784" w:type="dxa"/>
            <w:tcBorders/>
            <w:vAlign w:val="center"/>
          </w:tcPr>
          <w:p>
            <w:pPr>
              <w:pStyle w:val="TableContents"/>
              <w:bidi w:val="0"/>
              <w:spacing w:before="0" w:after="283"/>
              <w:jc w:val="left"/>
              <w:rPr/>
            </w:pPr>
            <w:r>
              <w:rPr/>
              <w:t xml:space="preserve">326 </w:t>
            </w:r>
          </w:p>
        </w:tc>
        <w:tc>
          <w:tcPr>
            <w:tcW w:w="856" w:type="dxa"/>
            <w:tcBorders/>
            <w:vAlign w:val="center"/>
          </w:tcPr>
          <w:p>
            <w:pPr>
              <w:pStyle w:val="TableContents"/>
              <w:bidi w:val="0"/>
              <w:spacing w:before="0" w:after="283"/>
              <w:jc w:val="left"/>
              <w:rPr/>
            </w:pPr>
            <w:r>
              <w:rPr/>
              <w:t xml:space="preserve">116 </w:t>
            </w:r>
          </w:p>
        </w:tc>
        <w:tc>
          <w:tcPr>
            <w:tcW w:w="934" w:type="dxa"/>
            <w:tcBorders/>
            <w:vAlign w:val="center"/>
          </w:tcPr>
          <w:p>
            <w:pPr>
              <w:pStyle w:val="TableContents"/>
              <w:bidi w:val="0"/>
              <w:spacing w:before="0" w:after="283"/>
              <w:jc w:val="left"/>
              <w:rPr/>
            </w:pPr>
            <w:r>
              <w:rPr/>
              <w:t xml:space="preserve">101 </w:t>
            </w:r>
          </w:p>
        </w:tc>
        <w:tc>
          <w:tcPr>
            <w:tcW w:w="788" w:type="dxa"/>
            <w:tcBorders/>
            <w:vAlign w:val="center"/>
          </w:tcPr>
          <w:p>
            <w:pPr>
              <w:pStyle w:val="TableContents"/>
              <w:bidi w:val="0"/>
              <w:spacing w:before="0" w:after="283"/>
              <w:jc w:val="left"/>
              <w:rPr/>
            </w:pPr>
            <w:r>
              <w:rPr/>
              <w:t xml:space="preserve">869 </w:t>
            </w:r>
          </w:p>
        </w:tc>
        <w:tc>
          <w:tcPr>
            <w:tcW w:w="592" w:type="dxa"/>
            <w:tcBorders/>
            <w:vAlign w:val="center"/>
          </w:tcPr>
          <w:p>
            <w:pPr>
              <w:pStyle w:val="TableContents"/>
              <w:bidi w:val="0"/>
              <w:spacing w:before="0" w:after="283"/>
              <w:jc w:val="left"/>
              <w:rPr/>
            </w:pPr>
            <w:r>
              <w:rPr/>
              <w:t xml:space="preserve">29.0 </w:t>
            </w:r>
          </w:p>
        </w:tc>
        <w:tc>
          <w:tcPr>
            <w:tcW w:w="583" w:type="dxa"/>
            <w:tcBorders/>
            <w:vAlign w:val="center"/>
          </w:tcPr>
          <w:p>
            <w:pPr>
              <w:pStyle w:val="TableContents"/>
              <w:bidi w:val="0"/>
              <w:spacing w:before="0" w:after="283"/>
              <w:jc w:val="left"/>
              <w:rPr>
                <w:sz w:val="4"/>
                <w:szCs w:val="4"/>
              </w:rPr>
            </w:pPr>
            <w:r>
              <w:rPr>
                <w:sz w:val="4"/>
                <w:szCs w:val="4"/>
              </w:rPr>
            </w:r>
          </w:p>
        </w:tc>
      </w:tr>
      <w:tr>
        <w:trPr/>
        <w:tc>
          <w:tcPr>
            <w:tcW w:w="861" w:type="dxa"/>
            <w:tcBorders/>
            <w:vAlign w:val="center"/>
          </w:tcPr>
          <w:p>
            <w:pPr>
              <w:pStyle w:val="TableContents"/>
              <w:bidi w:val="0"/>
              <w:spacing w:before="0" w:after="283"/>
              <w:jc w:val="left"/>
              <w:rPr/>
            </w:pPr>
            <w:r>
              <w:rPr/>
              <w:t xml:space="preserve">1998 -- 99 </w:t>
            </w:r>
          </w:p>
        </w:tc>
        <w:tc>
          <w:tcPr>
            <w:tcW w:w="1558" w:type="dxa"/>
            <w:tcBorders/>
            <w:vAlign w:val="center"/>
          </w:tcPr>
          <w:p>
            <w:pPr>
              <w:pStyle w:val="TableContents"/>
              <w:bidi w:val="0"/>
              <w:spacing w:before="0" w:after="283"/>
              <w:jc w:val="left"/>
              <w:rPr/>
            </w:pPr>
            <w:r>
              <w:rPr/>
              <w:t xml:space="preserve">Young, Alvin Alvin Young </w:t>
            </w:r>
          </w:p>
        </w:tc>
        <w:tc>
          <w:tcPr>
            <w:tcW w:w="539" w:type="dxa"/>
            <w:tcBorders/>
            <w:vAlign w:val="center"/>
          </w:tcPr>
          <w:p>
            <w:pPr>
              <w:pStyle w:val="TableContents"/>
              <w:bidi w:val="0"/>
              <w:spacing w:before="0" w:after="283"/>
              <w:jc w:val="left"/>
              <w:rPr>
                <w:sz w:val="4"/>
                <w:szCs w:val="4"/>
              </w:rPr>
            </w:pPr>
            <w:r>
              <w:rPr>
                <w:sz w:val="4"/>
                <w:szCs w:val="4"/>
              </w:rPr>
            </w:r>
          </w:p>
        </w:tc>
        <w:tc>
          <w:tcPr>
            <w:tcW w:w="433" w:type="dxa"/>
            <w:tcBorders/>
            <w:vAlign w:val="center"/>
          </w:tcPr>
          <w:p>
            <w:pPr>
              <w:pStyle w:val="TableContents"/>
              <w:bidi w:val="0"/>
              <w:spacing w:before="0" w:after="283"/>
              <w:jc w:val="left"/>
              <w:rPr/>
            </w:pPr>
            <w:r>
              <w:rPr/>
              <w:t xml:space="preserve">4! Sr </w:t>
            </w:r>
          </w:p>
        </w:tc>
        <w:tc>
          <w:tcPr>
            <w:tcW w:w="1400" w:type="dxa"/>
            <w:tcBorders/>
            <w:vAlign w:val="center"/>
          </w:tcPr>
          <w:p>
            <w:pPr>
              <w:pStyle w:val="TableContents"/>
              <w:bidi w:val="0"/>
              <w:spacing w:before="0" w:after="283"/>
              <w:jc w:val="left"/>
              <w:rPr/>
            </w:pPr>
            <w:r>
              <w:rPr/>
              <w:t xml:space="preserve">Niagara </w:t>
            </w:r>
          </w:p>
        </w:tc>
        <w:tc>
          <w:tcPr>
            <w:tcW w:w="877" w:type="dxa"/>
            <w:tcBorders/>
            <w:vAlign w:val="center"/>
          </w:tcPr>
          <w:p>
            <w:pPr>
              <w:pStyle w:val="TableContents"/>
              <w:bidi w:val="0"/>
              <w:spacing w:before="0" w:after="283"/>
              <w:jc w:val="left"/>
              <w:rPr/>
            </w:pPr>
            <w:r>
              <w:rPr/>
              <w:t xml:space="preserve">29 </w:t>
            </w:r>
          </w:p>
        </w:tc>
        <w:tc>
          <w:tcPr>
            <w:tcW w:w="784" w:type="dxa"/>
            <w:tcBorders/>
            <w:vAlign w:val="center"/>
          </w:tcPr>
          <w:p>
            <w:pPr>
              <w:pStyle w:val="TableContents"/>
              <w:bidi w:val="0"/>
              <w:spacing w:before="0" w:after="283"/>
              <w:jc w:val="left"/>
              <w:rPr/>
            </w:pPr>
            <w:r>
              <w:rPr/>
              <w:t xml:space="preserve">253 </w:t>
            </w:r>
          </w:p>
        </w:tc>
        <w:tc>
          <w:tcPr>
            <w:tcW w:w="856" w:type="dxa"/>
            <w:tcBorders/>
            <w:vAlign w:val="center"/>
          </w:tcPr>
          <w:p>
            <w:pPr>
              <w:pStyle w:val="TableContents"/>
              <w:bidi w:val="0"/>
              <w:spacing w:before="0" w:after="283"/>
              <w:jc w:val="left"/>
              <w:rPr/>
            </w:pPr>
            <w:r>
              <w:rPr/>
              <w:t xml:space="preserve">65 </w:t>
            </w:r>
          </w:p>
        </w:tc>
        <w:tc>
          <w:tcPr>
            <w:tcW w:w="934" w:type="dxa"/>
            <w:tcBorders/>
            <w:vAlign w:val="center"/>
          </w:tcPr>
          <w:p>
            <w:pPr>
              <w:pStyle w:val="TableContents"/>
              <w:bidi w:val="0"/>
              <w:spacing w:before="0" w:after="283"/>
              <w:jc w:val="left"/>
              <w:rPr/>
            </w:pPr>
            <w:r>
              <w:rPr/>
              <w:t xml:space="preserve">157 </w:t>
            </w:r>
          </w:p>
        </w:tc>
        <w:tc>
          <w:tcPr>
            <w:tcW w:w="788" w:type="dxa"/>
            <w:tcBorders/>
            <w:vAlign w:val="center"/>
          </w:tcPr>
          <w:p>
            <w:pPr>
              <w:pStyle w:val="TableContents"/>
              <w:bidi w:val="0"/>
              <w:spacing w:before="0" w:after="283"/>
              <w:jc w:val="left"/>
              <w:rPr/>
            </w:pPr>
            <w:r>
              <w:rPr/>
              <w:t xml:space="preserve">728 </w:t>
            </w:r>
          </w:p>
        </w:tc>
        <w:tc>
          <w:tcPr>
            <w:tcW w:w="592" w:type="dxa"/>
            <w:tcBorders/>
            <w:vAlign w:val="center"/>
          </w:tcPr>
          <w:p>
            <w:pPr>
              <w:pStyle w:val="TableContents"/>
              <w:bidi w:val="0"/>
              <w:spacing w:before="0" w:after="283"/>
              <w:jc w:val="left"/>
              <w:rPr/>
            </w:pPr>
            <w:r>
              <w:rPr/>
              <w:t xml:space="preserve">25.1 </w:t>
            </w:r>
          </w:p>
        </w:tc>
        <w:tc>
          <w:tcPr>
            <w:tcW w:w="583" w:type="dxa"/>
            <w:tcBorders/>
            <w:vAlign w:val="center"/>
          </w:tcPr>
          <w:p>
            <w:pPr>
              <w:pStyle w:val="TableContents"/>
              <w:bidi w:val="0"/>
              <w:spacing w:before="0" w:after="283"/>
              <w:jc w:val="left"/>
              <w:rPr>
                <w:sz w:val="4"/>
                <w:szCs w:val="4"/>
              </w:rPr>
            </w:pPr>
            <w:r>
              <w:rPr>
                <w:sz w:val="4"/>
                <w:szCs w:val="4"/>
              </w:rPr>
            </w:r>
          </w:p>
        </w:tc>
      </w:tr>
      <w:tr>
        <w:trPr/>
        <w:tc>
          <w:tcPr>
            <w:tcW w:w="861" w:type="dxa"/>
            <w:tcBorders/>
            <w:vAlign w:val="center"/>
          </w:tcPr>
          <w:p>
            <w:pPr>
              <w:pStyle w:val="TableContents"/>
              <w:bidi w:val="0"/>
              <w:spacing w:before="0" w:after="283"/>
              <w:jc w:val="left"/>
              <w:rPr/>
            </w:pPr>
            <w:r>
              <w:rPr/>
              <w:t xml:space="preserve">1999 -- 00 </w:t>
            </w:r>
          </w:p>
        </w:tc>
        <w:tc>
          <w:tcPr>
            <w:tcW w:w="1558" w:type="dxa"/>
            <w:tcBorders/>
            <w:vAlign w:val="center"/>
          </w:tcPr>
          <w:p>
            <w:pPr>
              <w:pStyle w:val="TableContents"/>
              <w:bidi w:val="0"/>
              <w:spacing w:before="0" w:after="283"/>
              <w:jc w:val="left"/>
              <w:rPr/>
            </w:pPr>
            <w:r>
              <w:rPr/>
              <w:t xml:space="preserve">Alexander, Courtney Courtney Alexander </w:t>
            </w:r>
          </w:p>
        </w:tc>
        <w:tc>
          <w:tcPr>
            <w:tcW w:w="539" w:type="dxa"/>
            <w:tcBorders/>
            <w:vAlign w:val="center"/>
          </w:tcPr>
          <w:p>
            <w:pPr>
              <w:pStyle w:val="TableContents"/>
              <w:bidi w:val="0"/>
              <w:spacing w:before="0" w:after="283"/>
              <w:jc w:val="left"/>
              <w:rPr>
                <w:sz w:val="4"/>
                <w:szCs w:val="4"/>
              </w:rPr>
            </w:pPr>
            <w:r>
              <w:rPr>
                <w:sz w:val="4"/>
                <w:szCs w:val="4"/>
              </w:rPr>
            </w:r>
          </w:p>
        </w:tc>
        <w:tc>
          <w:tcPr>
            <w:tcW w:w="433" w:type="dxa"/>
            <w:tcBorders/>
            <w:vAlign w:val="center"/>
          </w:tcPr>
          <w:p>
            <w:pPr>
              <w:pStyle w:val="TableContents"/>
              <w:bidi w:val="0"/>
              <w:spacing w:before="0" w:after="283"/>
              <w:jc w:val="left"/>
              <w:rPr/>
            </w:pPr>
            <w:r>
              <w:rPr/>
              <w:t xml:space="preserve">4! Sr </w:t>
            </w:r>
          </w:p>
        </w:tc>
        <w:tc>
          <w:tcPr>
            <w:tcW w:w="1400" w:type="dxa"/>
            <w:tcBorders/>
            <w:vAlign w:val="center"/>
          </w:tcPr>
          <w:p>
            <w:pPr>
              <w:pStyle w:val="TableContents"/>
              <w:bidi w:val="0"/>
              <w:spacing w:before="0" w:after="283"/>
              <w:jc w:val="left"/>
              <w:rPr/>
            </w:pPr>
            <w:r>
              <w:rPr/>
              <w:t xml:space="preserve">Fresno State </w:t>
            </w:r>
          </w:p>
        </w:tc>
        <w:tc>
          <w:tcPr>
            <w:tcW w:w="877" w:type="dxa"/>
            <w:tcBorders/>
            <w:vAlign w:val="center"/>
          </w:tcPr>
          <w:p>
            <w:pPr>
              <w:pStyle w:val="TableContents"/>
              <w:bidi w:val="0"/>
              <w:spacing w:before="0" w:after="283"/>
              <w:jc w:val="left"/>
              <w:rPr/>
            </w:pPr>
            <w:r>
              <w:rPr/>
              <w:t xml:space="preserve">27 </w:t>
            </w:r>
          </w:p>
        </w:tc>
        <w:tc>
          <w:tcPr>
            <w:tcW w:w="784" w:type="dxa"/>
            <w:tcBorders/>
            <w:vAlign w:val="center"/>
          </w:tcPr>
          <w:p>
            <w:pPr>
              <w:pStyle w:val="TableContents"/>
              <w:bidi w:val="0"/>
              <w:spacing w:before="0" w:after="283"/>
              <w:jc w:val="left"/>
              <w:rPr/>
            </w:pPr>
            <w:r>
              <w:rPr/>
              <w:t xml:space="preserve">252 </w:t>
            </w:r>
          </w:p>
        </w:tc>
        <w:tc>
          <w:tcPr>
            <w:tcW w:w="856" w:type="dxa"/>
            <w:tcBorders/>
            <w:vAlign w:val="center"/>
          </w:tcPr>
          <w:p>
            <w:pPr>
              <w:pStyle w:val="TableContents"/>
              <w:bidi w:val="0"/>
              <w:spacing w:before="0" w:after="283"/>
              <w:jc w:val="left"/>
              <w:rPr/>
            </w:pPr>
            <w:r>
              <w:rPr/>
              <w:t xml:space="preserve">58 </w:t>
            </w:r>
          </w:p>
        </w:tc>
        <w:tc>
          <w:tcPr>
            <w:tcW w:w="934" w:type="dxa"/>
            <w:tcBorders/>
            <w:vAlign w:val="center"/>
          </w:tcPr>
          <w:p>
            <w:pPr>
              <w:pStyle w:val="TableContents"/>
              <w:bidi w:val="0"/>
              <w:spacing w:before="0" w:after="283"/>
              <w:jc w:val="left"/>
              <w:rPr/>
            </w:pPr>
            <w:r>
              <w:rPr/>
              <w:t xml:space="preserve">107 </w:t>
            </w:r>
          </w:p>
        </w:tc>
        <w:tc>
          <w:tcPr>
            <w:tcW w:w="788" w:type="dxa"/>
            <w:tcBorders/>
            <w:vAlign w:val="center"/>
          </w:tcPr>
          <w:p>
            <w:pPr>
              <w:pStyle w:val="TableContents"/>
              <w:bidi w:val="0"/>
              <w:spacing w:before="0" w:after="283"/>
              <w:jc w:val="left"/>
              <w:rPr/>
            </w:pPr>
            <w:r>
              <w:rPr/>
              <w:t xml:space="preserve">669 </w:t>
            </w:r>
          </w:p>
        </w:tc>
        <w:tc>
          <w:tcPr>
            <w:tcW w:w="592" w:type="dxa"/>
            <w:tcBorders/>
            <w:vAlign w:val="center"/>
          </w:tcPr>
          <w:p>
            <w:pPr>
              <w:pStyle w:val="TableContents"/>
              <w:bidi w:val="0"/>
              <w:spacing w:before="0" w:after="283"/>
              <w:jc w:val="left"/>
              <w:rPr/>
            </w:pPr>
            <w:r>
              <w:rPr/>
              <w:t xml:space="preserve">24.8 </w:t>
            </w:r>
          </w:p>
        </w:tc>
        <w:tc>
          <w:tcPr>
            <w:tcW w:w="583" w:type="dxa"/>
            <w:tcBorders/>
            <w:vAlign w:val="center"/>
          </w:tcPr>
          <w:p>
            <w:pPr>
              <w:pStyle w:val="TableContents"/>
              <w:bidi w:val="0"/>
              <w:spacing w:before="0" w:after="283"/>
              <w:jc w:val="left"/>
              <w:rPr>
                <w:sz w:val="4"/>
                <w:szCs w:val="4"/>
              </w:rPr>
            </w:pPr>
            <w:r>
              <w:rPr>
                <w:sz w:val="4"/>
                <w:szCs w:val="4"/>
              </w:rPr>
            </w:r>
          </w:p>
        </w:tc>
      </w:tr>
      <w:tr>
        <w:trPr/>
        <w:tc>
          <w:tcPr>
            <w:tcW w:w="861" w:type="dxa"/>
            <w:tcBorders/>
            <w:vAlign w:val="center"/>
          </w:tcPr>
          <w:p>
            <w:pPr>
              <w:pStyle w:val="TableContents"/>
              <w:bidi w:val="0"/>
              <w:spacing w:before="0" w:after="283"/>
              <w:jc w:val="left"/>
              <w:rPr/>
            </w:pPr>
            <w:r>
              <w:rPr/>
              <w:t xml:space="preserve">2000 -- 01 </w:t>
            </w:r>
          </w:p>
        </w:tc>
        <w:tc>
          <w:tcPr>
            <w:tcW w:w="1558" w:type="dxa"/>
            <w:tcBorders/>
            <w:vAlign w:val="center"/>
          </w:tcPr>
          <w:p>
            <w:pPr>
              <w:pStyle w:val="TableContents"/>
              <w:bidi w:val="0"/>
              <w:spacing w:before="0" w:after="283"/>
              <w:jc w:val="left"/>
              <w:rPr/>
            </w:pPr>
            <w:r>
              <w:rPr/>
              <w:t xml:space="preserve">McCollum, Ronnie Ronnie McCollum Ronnie McCollum </w:t>
            </w:r>
          </w:p>
        </w:tc>
        <w:tc>
          <w:tcPr>
            <w:tcW w:w="539" w:type="dxa"/>
            <w:tcBorders/>
            <w:vAlign w:val="center"/>
          </w:tcPr>
          <w:p>
            <w:pPr>
              <w:pStyle w:val="TableContents"/>
              <w:bidi w:val="0"/>
              <w:spacing w:before="0" w:after="283"/>
              <w:jc w:val="left"/>
              <w:rPr>
                <w:sz w:val="4"/>
                <w:szCs w:val="4"/>
              </w:rPr>
            </w:pPr>
            <w:r>
              <w:rPr>
                <w:sz w:val="4"/>
                <w:szCs w:val="4"/>
              </w:rPr>
            </w:r>
          </w:p>
        </w:tc>
        <w:tc>
          <w:tcPr>
            <w:tcW w:w="433" w:type="dxa"/>
            <w:tcBorders/>
            <w:vAlign w:val="center"/>
          </w:tcPr>
          <w:p>
            <w:pPr>
              <w:pStyle w:val="TableContents"/>
              <w:bidi w:val="0"/>
              <w:spacing w:before="0" w:after="283"/>
              <w:jc w:val="left"/>
              <w:rPr/>
            </w:pPr>
            <w:r>
              <w:rPr/>
              <w:t xml:space="preserve">4! Sr </w:t>
            </w:r>
          </w:p>
        </w:tc>
        <w:tc>
          <w:tcPr>
            <w:tcW w:w="1400" w:type="dxa"/>
            <w:tcBorders/>
            <w:vAlign w:val="center"/>
          </w:tcPr>
          <w:p>
            <w:pPr>
              <w:pStyle w:val="TableContents"/>
              <w:bidi w:val="0"/>
              <w:spacing w:before="0" w:after="283"/>
              <w:jc w:val="left"/>
              <w:rPr/>
            </w:pPr>
            <w:r>
              <w:rPr/>
              <w:t xml:space="preserve">Satavuotisjuhlavuosi </w:t>
            </w:r>
          </w:p>
        </w:tc>
        <w:tc>
          <w:tcPr>
            <w:tcW w:w="877" w:type="dxa"/>
            <w:tcBorders/>
            <w:vAlign w:val="center"/>
          </w:tcPr>
          <w:p>
            <w:pPr>
              <w:pStyle w:val="TableContents"/>
              <w:bidi w:val="0"/>
              <w:spacing w:before="0" w:after="283"/>
              <w:jc w:val="left"/>
              <w:rPr/>
            </w:pPr>
            <w:r>
              <w:rPr/>
              <w:t xml:space="preserve">27 </w:t>
            </w:r>
          </w:p>
        </w:tc>
        <w:tc>
          <w:tcPr>
            <w:tcW w:w="784" w:type="dxa"/>
            <w:tcBorders/>
            <w:vAlign w:val="center"/>
          </w:tcPr>
          <w:p>
            <w:pPr>
              <w:pStyle w:val="TableContents"/>
              <w:bidi w:val="0"/>
              <w:spacing w:before="0" w:after="283"/>
              <w:jc w:val="left"/>
              <w:rPr/>
            </w:pPr>
            <w:r>
              <w:rPr/>
              <w:t xml:space="preserve">244 </w:t>
            </w:r>
          </w:p>
        </w:tc>
        <w:tc>
          <w:tcPr>
            <w:tcW w:w="856" w:type="dxa"/>
            <w:tcBorders/>
            <w:vAlign w:val="center"/>
          </w:tcPr>
          <w:p>
            <w:pPr>
              <w:pStyle w:val="TableContents"/>
              <w:bidi w:val="0"/>
              <w:spacing w:before="0" w:after="283"/>
              <w:jc w:val="left"/>
              <w:rPr/>
            </w:pPr>
            <w:r>
              <w:rPr/>
              <w:t xml:space="preserve">85 </w:t>
            </w:r>
          </w:p>
        </w:tc>
        <w:tc>
          <w:tcPr>
            <w:tcW w:w="934" w:type="dxa"/>
            <w:tcBorders/>
            <w:vAlign w:val="center"/>
          </w:tcPr>
          <w:p>
            <w:pPr>
              <w:pStyle w:val="TableContents"/>
              <w:bidi w:val="0"/>
              <w:spacing w:before="0" w:after="283"/>
              <w:jc w:val="left"/>
              <w:rPr/>
            </w:pPr>
            <w:r>
              <w:rPr/>
              <w:t xml:space="preserve">214 </w:t>
            </w:r>
          </w:p>
        </w:tc>
        <w:tc>
          <w:tcPr>
            <w:tcW w:w="788" w:type="dxa"/>
            <w:tcBorders/>
            <w:vAlign w:val="center"/>
          </w:tcPr>
          <w:p>
            <w:pPr>
              <w:pStyle w:val="TableContents"/>
              <w:bidi w:val="0"/>
              <w:spacing w:before="0" w:after="283"/>
              <w:jc w:val="left"/>
              <w:rPr/>
            </w:pPr>
            <w:r>
              <w:rPr/>
              <w:t xml:space="preserve">787 </w:t>
            </w:r>
          </w:p>
        </w:tc>
        <w:tc>
          <w:tcPr>
            <w:tcW w:w="592" w:type="dxa"/>
            <w:tcBorders/>
            <w:vAlign w:val="center"/>
          </w:tcPr>
          <w:p>
            <w:pPr>
              <w:pStyle w:val="TableContents"/>
              <w:bidi w:val="0"/>
              <w:spacing w:before="0" w:after="283"/>
              <w:jc w:val="left"/>
              <w:rPr/>
            </w:pPr>
            <w:r>
              <w:rPr/>
              <w:t xml:space="preserve">29.1 </w:t>
            </w:r>
          </w:p>
        </w:tc>
        <w:tc>
          <w:tcPr>
            <w:tcW w:w="583" w:type="dxa"/>
            <w:tcBorders/>
            <w:vAlign w:val="center"/>
          </w:tcPr>
          <w:p>
            <w:pPr>
              <w:pStyle w:val="TableContents"/>
              <w:bidi w:val="0"/>
              <w:spacing w:before="0" w:after="283"/>
              <w:jc w:val="left"/>
              <w:rPr>
                <w:sz w:val="4"/>
                <w:szCs w:val="4"/>
              </w:rPr>
            </w:pPr>
            <w:r>
              <w:rPr>
                <w:sz w:val="4"/>
                <w:szCs w:val="4"/>
              </w:rPr>
            </w:r>
          </w:p>
        </w:tc>
      </w:tr>
      <w:tr>
        <w:trPr/>
        <w:tc>
          <w:tcPr>
            <w:tcW w:w="861" w:type="dxa"/>
            <w:tcBorders/>
            <w:vAlign w:val="center"/>
          </w:tcPr>
          <w:p>
            <w:pPr>
              <w:pStyle w:val="TableContents"/>
              <w:bidi w:val="0"/>
              <w:spacing w:before="0" w:after="283"/>
              <w:jc w:val="left"/>
              <w:rPr/>
            </w:pPr>
            <w:r>
              <w:rPr/>
              <w:t xml:space="preserve">2001 -- 02 </w:t>
            </w:r>
          </w:p>
        </w:tc>
        <w:tc>
          <w:tcPr>
            <w:tcW w:w="1558" w:type="dxa"/>
            <w:tcBorders/>
            <w:vAlign w:val="center"/>
          </w:tcPr>
          <w:p>
            <w:pPr>
              <w:pStyle w:val="TableContents"/>
              <w:bidi w:val="0"/>
              <w:spacing w:before="0" w:after="283"/>
              <w:jc w:val="left"/>
              <w:rPr/>
            </w:pPr>
            <w:r>
              <w:rPr/>
              <w:t xml:space="preserve">Conley, Jason Jason Conley </w:t>
            </w:r>
          </w:p>
        </w:tc>
        <w:tc>
          <w:tcPr>
            <w:tcW w:w="539" w:type="dxa"/>
            <w:tcBorders/>
            <w:vAlign w:val="center"/>
          </w:tcPr>
          <w:p>
            <w:pPr>
              <w:pStyle w:val="TableContents"/>
              <w:bidi w:val="0"/>
              <w:spacing w:before="0" w:after="283"/>
              <w:jc w:val="left"/>
              <w:rPr>
                <w:sz w:val="4"/>
                <w:szCs w:val="4"/>
              </w:rPr>
            </w:pPr>
            <w:r>
              <w:rPr>
                <w:sz w:val="4"/>
                <w:szCs w:val="4"/>
              </w:rPr>
            </w:r>
          </w:p>
        </w:tc>
        <w:tc>
          <w:tcPr>
            <w:tcW w:w="433" w:type="dxa"/>
            <w:tcBorders/>
            <w:vAlign w:val="center"/>
          </w:tcPr>
          <w:p>
            <w:pPr>
              <w:pStyle w:val="TableContents"/>
              <w:bidi w:val="0"/>
              <w:spacing w:before="0" w:after="283"/>
              <w:jc w:val="left"/>
              <w:rPr/>
            </w:pPr>
            <w:r>
              <w:rPr/>
              <w:t xml:space="preserve">1! Fr </w:t>
            </w:r>
          </w:p>
        </w:tc>
        <w:tc>
          <w:tcPr>
            <w:tcW w:w="1400" w:type="dxa"/>
            <w:tcBorders/>
            <w:vAlign w:val="center"/>
          </w:tcPr>
          <w:p>
            <w:pPr>
              <w:pStyle w:val="TableContents"/>
              <w:bidi w:val="0"/>
              <w:spacing w:before="0" w:after="283"/>
              <w:jc w:val="left"/>
              <w:rPr/>
            </w:pPr>
            <w:r>
              <w:rPr/>
              <w:t xml:space="preserve">VMI </w:t>
            </w:r>
          </w:p>
        </w:tc>
        <w:tc>
          <w:tcPr>
            <w:tcW w:w="877" w:type="dxa"/>
            <w:tcBorders/>
            <w:vAlign w:val="center"/>
          </w:tcPr>
          <w:p>
            <w:pPr>
              <w:pStyle w:val="TableContents"/>
              <w:bidi w:val="0"/>
              <w:spacing w:before="0" w:after="283"/>
              <w:jc w:val="left"/>
              <w:rPr/>
            </w:pPr>
            <w:r>
              <w:rPr/>
              <w:t xml:space="preserve">28 </w:t>
            </w:r>
          </w:p>
        </w:tc>
        <w:tc>
          <w:tcPr>
            <w:tcW w:w="784" w:type="dxa"/>
            <w:tcBorders/>
            <w:vAlign w:val="center"/>
          </w:tcPr>
          <w:p>
            <w:pPr>
              <w:pStyle w:val="TableContents"/>
              <w:bidi w:val="0"/>
              <w:spacing w:before="0" w:after="283"/>
              <w:jc w:val="left"/>
              <w:rPr/>
            </w:pPr>
            <w:r>
              <w:rPr/>
              <w:t xml:space="preserve">285 </w:t>
            </w:r>
          </w:p>
        </w:tc>
        <w:tc>
          <w:tcPr>
            <w:tcW w:w="856" w:type="dxa"/>
            <w:tcBorders/>
            <w:vAlign w:val="center"/>
          </w:tcPr>
          <w:p>
            <w:pPr>
              <w:pStyle w:val="TableContents"/>
              <w:bidi w:val="0"/>
              <w:spacing w:before="0" w:after="283"/>
              <w:jc w:val="left"/>
              <w:rPr/>
            </w:pPr>
            <w:r>
              <w:rPr/>
              <w:t xml:space="preserve">79 </w:t>
            </w:r>
          </w:p>
        </w:tc>
        <w:tc>
          <w:tcPr>
            <w:tcW w:w="934" w:type="dxa"/>
            <w:tcBorders/>
            <w:vAlign w:val="center"/>
          </w:tcPr>
          <w:p>
            <w:pPr>
              <w:pStyle w:val="TableContents"/>
              <w:bidi w:val="0"/>
              <w:spacing w:before="0" w:after="283"/>
              <w:jc w:val="left"/>
              <w:rPr/>
            </w:pPr>
            <w:r>
              <w:rPr/>
              <w:t xml:space="preserve">171 </w:t>
            </w:r>
          </w:p>
        </w:tc>
        <w:tc>
          <w:tcPr>
            <w:tcW w:w="788" w:type="dxa"/>
            <w:tcBorders/>
            <w:vAlign w:val="center"/>
          </w:tcPr>
          <w:p>
            <w:pPr>
              <w:pStyle w:val="TableContents"/>
              <w:bidi w:val="0"/>
              <w:spacing w:before="0" w:after="283"/>
              <w:jc w:val="left"/>
              <w:rPr/>
            </w:pPr>
            <w:r>
              <w:rPr/>
              <w:t xml:space="preserve">820 </w:t>
            </w:r>
          </w:p>
        </w:tc>
        <w:tc>
          <w:tcPr>
            <w:tcW w:w="592" w:type="dxa"/>
            <w:tcBorders/>
            <w:vAlign w:val="center"/>
          </w:tcPr>
          <w:p>
            <w:pPr>
              <w:pStyle w:val="TableContents"/>
              <w:bidi w:val="0"/>
              <w:spacing w:before="0" w:after="283"/>
              <w:jc w:val="left"/>
              <w:rPr/>
            </w:pPr>
            <w:r>
              <w:rPr/>
              <w:t xml:space="preserve">29.3 </w:t>
            </w:r>
          </w:p>
        </w:tc>
        <w:tc>
          <w:tcPr>
            <w:tcW w:w="583" w:type="dxa"/>
            <w:tcBorders/>
            <w:vAlign w:val="center"/>
          </w:tcPr>
          <w:p>
            <w:pPr>
              <w:pStyle w:val="TableContents"/>
              <w:bidi w:val="0"/>
              <w:spacing w:before="0" w:after="283"/>
              <w:jc w:val="left"/>
              <w:rPr>
                <w:sz w:val="4"/>
                <w:szCs w:val="4"/>
              </w:rPr>
            </w:pPr>
            <w:r>
              <w:rPr>
                <w:sz w:val="4"/>
                <w:szCs w:val="4"/>
              </w:rPr>
            </w:r>
          </w:p>
        </w:tc>
      </w:tr>
      <w:tr>
        <w:trPr/>
        <w:tc>
          <w:tcPr>
            <w:tcW w:w="861" w:type="dxa"/>
            <w:tcBorders/>
            <w:vAlign w:val="center"/>
          </w:tcPr>
          <w:p>
            <w:pPr>
              <w:pStyle w:val="TableContents"/>
              <w:bidi w:val="0"/>
              <w:spacing w:before="0" w:after="283"/>
              <w:jc w:val="left"/>
              <w:rPr/>
            </w:pPr>
            <w:r>
              <w:rPr/>
              <w:t xml:space="preserve">2002 -- 03 </w:t>
            </w:r>
          </w:p>
        </w:tc>
        <w:tc>
          <w:tcPr>
            <w:tcW w:w="1558" w:type="dxa"/>
            <w:tcBorders/>
            <w:vAlign w:val="center"/>
          </w:tcPr>
          <w:p>
            <w:pPr>
              <w:pStyle w:val="TableContents"/>
              <w:bidi w:val="0"/>
              <w:spacing w:before="0" w:after="283"/>
              <w:jc w:val="left"/>
              <w:rPr/>
            </w:pPr>
            <w:r>
              <w:rPr/>
              <w:t xml:space="preserve">Douglas, Ruben Ruben Douglas </w:t>
            </w:r>
          </w:p>
        </w:tc>
        <w:tc>
          <w:tcPr>
            <w:tcW w:w="539" w:type="dxa"/>
            <w:tcBorders/>
            <w:vAlign w:val="center"/>
          </w:tcPr>
          <w:p>
            <w:pPr>
              <w:pStyle w:val="TableContents"/>
              <w:bidi w:val="0"/>
              <w:spacing w:before="0" w:after="283"/>
              <w:jc w:val="left"/>
              <w:rPr>
                <w:sz w:val="4"/>
                <w:szCs w:val="4"/>
              </w:rPr>
            </w:pPr>
            <w:r>
              <w:rPr>
                <w:sz w:val="4"/>
                <w:szCs w:val="4"/>
              </w:rPr>
            </w:r>
          </w:p>
        </w:tc>
        <w:tc>
          <w:tcPr>
            <w:tcW w:w="433" w:type="dxa"/>
            <w:tcBorders/>
            <w:vAlign w:val="center"/>
          </w:tcPr>
          <w:p>
            <w:pPr>
              <w:pStyle w:val="TableContents"/>
              <w:bidi w:val="0"/>
              <w:spacing w:before="0" w:after="283"/>
              <w:jc w:val="left"/>
              <w:rPr/>
            </w:pPr>
            <w:r>
              <w:rPr/>
              <w:t xml:space="preserve">4! Sr </w:t>
            </w:r>
          </w:p>
        </w:tc>
        <w:tc>
          <w:tcPr>
            <w:tcW w:w="1400" w:type="dxa"/>
            <w:tcBorders/>
            <w:vAlign w:val="center"/>
          </w:tcPr>
          <w:p>
            <w:pPr>
              <w:pStyle w:val="TableContents"/>
              <w:bidi w:val="0"/>
              <w:spacing w:before="0" w:after="283"/>
              <w:jc w:val="left"/>
              <w:rPr/>
            </w:pPr>
            <w:r>
              <w:rPr/>
              <w:t xml:space="preserve">New Mexico </w:t>
            </w:r>
          </w:p>
        </w:tc>
        <w:tc>
          <w:tcPr>
            <w:tcW w:w="877" w:type="dxa"/>
            <w:tcBorders/>
            <w:vAlign w:val="center"/>
          </w:tcPr>
          <w:p>
            <w:pPr>
              <w:pStyle w:val="TableContents"/>
              <w:bidi w:val="0"/>
              <w:spacing w:before="0" w:after="283"/>
              <w:jc w:val="left"/>
              <w:rPr/>
            </w:pPr>
            <w:r>
              <w:rPr/>
              <w:t xml:space="preserve">28 </w:t>
            </w:r>
          </w:p>
        </w:tc>
        <w:tc>
          <w:tcPr>
            <w:tcW w:w="784" w:type="dxa"/>
            <w:tcBorders/>
            <w:vAlign w:val="center"/>
          </w:tcPr>
          <w:p>
            <w:pPr>
              <w:pStyle w:val="TableContents"/>
              <w:bidi w:val="0"/>
              <w:spacing w:before="0" w:after="283"/>
              <w:jc w:val="left"/>
              <w:rPr/>
            </w:pPr>
            <w:r>
              <w:rPr/>
              <w:t xml:space="preserve">218 </w:t>
            </w:r>
          </w:p>
        </w:tc>
        <w:tc>
          <w:tcPr>
            <w:tcW w:w="856" w:type="dxa"/>
            <w:tcBorders/>
            <w:vAlign w:val="center"/>
          </w:tcPr>
          <w:p>
            <w:pPr>
              <w:pStyle w:val="TableContents"/>
              <w:bidi w:val="0"/>
              <w:spacing w:before="0" w:after="283"/>
              <w:jc w:val="left"/>
              <w:rPr/>
            </w:pPr>
            <w:r>
              <w:rPr/>
              <w:t xml:space="preserve">94 </w:t>
            </w:r>
          </w:p>
        </w:tc>
        <w:tc>
          <w:tcPr>
            <w:tcW w:w="934" w:type="dxa"/>
            <w:tcBorders/>
            <w:vAlign w:val="center"/>
          </w:tcPr>
          <w:p>
            <w:pPr>
              <w:pStyle w:val="TableContents"/>
              <w:bidi w:val="0"/>
              <w:spacing w:before="0" w:after="283"/>
              <w:jc w:val="left"/>
              <w:rPr/>
            </w:pPr>
            <w:r>
              <w:rPr/>
              <w:t xml:space="preserve">253 </w:t>
            </w:r>
          </w:p>
        </w:tc>
        <w:tc>
          <w:tcPr>
            <w:tcW w:w="788" w:type="dxa"/>
            <w:tcBorders/>
            <w:vAlign w:val="center"/>
          </w:tcPr>
          <w:p>
            <w:pPr>
              <w:pStyle w:val="TableContents"/>
              <w:bidi w:val="0"/>
              <w:spacing w:before="0" w:after="283"/>
              <w:jc w:val="left"/>
              <w:rPr/>
            </w:pPr>
            <w:r>
              <w:rPr/>
              <w:t xml:space="preserve">783 </w:t>
            </w:r>
          </w:p>
        </w:tc>
        <w:tc>
          <w:tcPr>
            <w:tcW w:w="592" w:type="dxa"/>
            <w:tcBorders/>
            <w:vAlign w:val="center"/>
          </w:tcPr>
          <w:p>
            <w:pPr>
              <w:pStyle w:val="TableContents"/>
              <w:bidi w:val="0"/>
              <w:spacing w:before="0" w:after="283"/>
              <w:jc w:val="left"/>
              <w:rPr/>
            </w:pPr>
            <w:r>
              <w:rPr/>
              <w:t xml:space="preserve">28.0 </w:t>
            </w:r>
          </w:p>
        </w:tc>
        <w:tc>
          <w:tcPr>
            <w:tcW w:w="583" w:type="dxa"/>
            <w:tcBorders/>
            <w:vAlign w:val="center"/>
          </w:tcPr>
          <w:p>
            <w:pPr>
              <w:pStyle w:val="TableContents"/>
              <w:bidi w:val="0"/>
              <w:spacing w:before="0" w:after="283"/>
              <w:jc w:val="left"/>
              <w:rPr>
                <w:sz w:val="4"/>
                <w:szCs w:val="4"/>
              </w:rPr>
            </w:pPr>
            <w:r>
              <w:rPr>
                <w:sz w:val="4"/>
                <w:szCs w:val="4"/>
              </w:rPr>
            </w:r>
          </w:p>
        </w:tc>
      </w:tr>
      <w:tr>
        <w:trPr/>
        <w:tc>
          <w:tcPr>
            <w:tcW w:w="861" w:type="dxa"/>
            <w:tcBorders/>
            <w:vAlign w:val="center"/>
          </w:tcPr>
          <w:p>
            <w:pPr>
              <w:pStyle w:val="TableContents"/>
              <w:bidi w:val="0"/>
              <w:spacing w:before="0" w:after="283"/>
              <w:jc w:val="left"/>
              <w:rPr/>
            </w:pPr>
            <w:r>
              <w:rPr/>
              <w:t xml:space="preserve">2003 -- 04 </w:t>
            </w:r>
          </w:p>
        </w:tc>
        <w:tc>
          <w:tcPr>
            <w:tcW w:w="1558" w:type="dxa"/>
            <w:tcBorders/>
            <w:vAlign w:val="center"/>
          </w:tcPr>
          <w:p>
            <w:pPr>
              <w:pStyle w:val="TableContents"/>
              <w:bidi w:val="0"/>
              <w:spacing w:before="0" w:after="283"/>
              <w:jc w:val="left"/>
              <w:rPr/>
            </w:pPr>
            <w:r>
              <w:rPr/>
              <w:t xml:space="preserve">Clark, Keydren Keydren Clark </w:t>
            </w:r>
          </w:p>
        </w:tc>
        <w:tc>
          <w:tcPr>
            <w:tcW w:w="539" w:type="dxa"/>
            <w:tcBorders/>
            <w:vAlign w:val="center"/>
          </w:tcPr>
          <w:p>
            <w:pPr>
              <w:pStyle w:val="TableContents"/>
              <w:bidi w:val="0"/>
              <w:spacing w:before="0" w:after="283"/>
              <w:jc w:val="left"/>
              <w:rPr>
                <w:sz w:val="4"/>
                <w:szCs w:val="4"/>
              </w:rPr>
            </w:pPr>
            <w:r>
              <w:rPr>
                <w:sz w:val="4"/>
                <w:szCs w:val="4"/>
              </w:rPr>
            </w:r>
          </w:p>
        </w:tc>
        <w:tc>
          <w:tcPr>
            <w:tcW w:w="433" w:type="dxa"/>
            <w:tcBorders/>
            <w:vAlign w:val="center"/>
          </w:tcPr>
          <w:p>
            <w:pPr>
              <w:pStyle w:val="TableContents"/>
              <w:bidi w:val="0"/>
              <w:spacing w:before="0" w:after="283"/>
              <w:jc w:val="left"/>
              <w:rPr/>
            </w:pPr>
            <w:r>
              <w:rPr/>
              <w:t xml:space="preserve">2! Joten </w:t>
            </w:r>
          </w:p>
        </w:tc>
        <w:tc>
          <w:tcPr>
            <w:tcW w:w="1400" w:type="dxa"/>
            <w:tcBorders/>
            <w:vAlign w:val="center"/>
          </w:tcPr>
          <w:p>
            <w:pPr>
              <w:pStyle w:val="TableContents"/>
              <w:bidi w:val="0"/>
              <w:spacing w:before="0" w:after="283"/>
              <w:jc w:val="left"/>
              <w:rPr/>
            </w:pPr>
            <w:r>
              <w:rPr/>
              <w:t xml:space="preserve">Pyhän Pietarin </w:t>
            </w:r>
          </w:p>
        </w:tc>
        <w:tc>
          <w:tcPr>
            <w:tcW w:w="877" w:type="dxa"/>
            <w:tcBorders/>
            <w:vAlign w:val="center"/>
          </w:tcPr>
          <w:p>
            <w:pPr>
              <w:pStyle w:val="TableContents"/>
              <w:bidi w:val="0"/>
              <w:spacing w:before="0" w:after="283"/>
              <w:jc w:val="left"/>
              <w:rPr/>
            </w:pPr>
            <w:r>
              <w:rPr/>
              <w:t xml:space="preserve">29 </w:t>
            </w:r>
          </w:p>
        </w:tc>
        <w:tc>
          <w:tcPr>
            <w:tcW w:w="784" w:type="dxa"/>
            <w:tcBorders/>
            <w:vAlign w:val="center"/>
          </w:tcPr>
          <w:p>
            <w:pPr>
              <w:pStyle w:val="TableContents"/>
              <w:bidi w:val="0"/>
              <w:spacing w:before="0" w:after="283"/>
              <w:jc w:val="left"/>
              <w:rPr/>
            </w:pPr>
            <w:r>
              <w:rPr/>
              <w:t xml:space="preserve">233 </w:t>
            </w:r>
          </w:p>
        </w:tc>
        <w:tc>
          <w:tcPr>
            <w:tcW w:w="856" w:type="dxa"/>
            <w:tcBorders/>
            <w:vAlign w:val="center"/>
          </w:tcPr>
          <w:p>
            <w:pPr>
              <w:pStyle w:val="TableContents"/>
              <w:bidi w:val="0"/>
              <w:spacing w:before="0" w:after="283"/>
              <w:jc w:val="left"/>
              <w:rPr/>
            </w:pPr>
            <w:r>
              <w:rPr/>
              <w:t xml:space="preserve">112 </w:t>
            </w:r>
          </w:p>
        </w:tc>
        <w:tc>
          <w:tcPr>
            <w:tcW w:w="934" w:type="dxa"/>
            <w:tcBorders/>
            <w:vAlign w:val="center"/>
          </w:tcPr>
          <w:p>
            <w:pPr>
              <w:pStyle w:val="TableContents"/>
              <w:bidi w:val="0"/>
              <w:spacing w:before="0" w:after="283"/>
              <w:jc w:val="left"/>
              <w:rPr/>
            </w:pPr>
            <w:r>
              <w:rPr/>
              <w:t xml:space="preserve">197 </w:t>
            </w:r>
          </w:p>
        </w:tc>
        <w:tc>
          <w:tcPr>
            <w:tcW w:w="788" w:type="dxa"/>
            <w:tcBorders/>
            <w:vAlign w:val="center"/>
          </w:tcPr>
          <w:p>
            <w:pPr>
              <w:pStyle w:val="TableContents"/>
              <w:bidi w:val="0"/>
              <w:spacing w:before="0" w:after="283"/>
              <w:jc w:val="left"/>
              <w:rPr/>
            </w:pPr>
            <w:r>
              <w:rPr/>
              <w:t xml:space="preserve">775 </w:t>
            </w:r>
          </w:p>
        </w:tc>
        <w:tc>
          <w:tcPr>
            <w:tcW w:w="592" w:type="dxa"/>
            <w:tcBorders/>
            <w:vAlign w:val="center"/>
          </w:tcPr>
          <w:p>
            <w:pPr>
              <w:pStyle w:val="TableContents"/>
              <w:bidi w:val="0"/>
              <w:spacing w:before="0" w:after="283"/>
              <w:jc w:val="left"/>
              <w:rPr/>
            </w:pPr>
            <w:r>
              <w:rPr/>
              <w:t xml:space="preserve">26.7 </w:t>
            </w:r>
          </w:p>
        </w:tc>
        <w:tc>
          <w:tcPr>
            <w:tcW w:w="583" w:type="dxa"/>
            <w:tcBorders/>
            <w:vAlign w:val="center"/>
          </w:tcPr>
          <w:p>
            <w:pPr>
              <w:pStyle w:val="TableContents"/>
              <w:bidi w:val="0"/>
              <w:spacing w:before="0" w:after="283"/>
              <w:jc w:val="left"/>
              <w:rPr>
                <w:sz w:val="4"/>
                <w:szCs w:val="4"/>
              </w:rPr>
            </w:pPr>
            <w:r>
              <w:rPr>
                <w:sz w:val="4"/>
                <w:szCs w:val="4"/>
              </w:rPr>
            </w:r>
          </w:p>
        </w:tc>
      </w:tr>
      <w:tr>
        <w:trPr/>
        <w:tc>
          <w:tcPr>
            <w:tcW w:w="861" w:type="dxa"/>
            <w:tcBorders/>
            <w:vAlign w:val="center"/>
          </w:tcPr>
          <w:p>
            <w:pPr>
              <w:pStyle w:val="TableContents"/>
              <w:bidi w:val="0"/>
              <w:spacing w:before="0" w:after="283"/>
              <w:jc w:val="left"/>
              <w:rPr/>
            </w:pPr>
            <w:r>
              <w:rPr/>
              <w:t xml:space="preserve">2004 -- 05 </w:t>
            </w:r>
          </w:p>
        </w:tc>
        <w:tc>
          <w:tcPr>
            <w:tcW w:w="1558" w:type="dxa"/>
            <w:tcBorders/>
            <w:vAlign w:val="center"/>
          </w:tcPr>
          <w:p>
            <w:pPr>
              <w:pStyle w:val="TableContents"/>
              <w:bidi w:val="0"/>
              <w:spacing w:before="0" w:after="283"/>
              <w:jc w:val="left"/>
              <w:rPr/>
            </w:pPr>
            <w:r>
              <w:rPr/>
              <w:t xml:space="preserve">Clark, Keydren Keydren Clark (2) </w:t>
            </w:r>
          </w:p>
        </w:tc>
        <w:tc>
          <w:tcPr>
            <w:tcW w:w="539" w:type="dxa"/>
            <w:tcBorders/>
            <w:vAlign w:val="center"/>
          </w:tcPr>
          <w:p>
            <w:pPr>
              <w:pStyle w:val="TableContents"/>
              <w:bidi w:val="0"/>
              <w:spacing w:before="0" w:after="283"/>
              <w:jc w:val="left"/>
              <w:rPr>
                <w:sz w:val="4"/>
                <w:szCs w:val="4"/>
              </w:rPr>
            </w:pPr>
            <w:r>
              <w:rPr>
                <w:sz w:val="4"/>
                <w:szCs w:val="4"/>
              </w:rPr>
            </w:r>
          </w:p>
        </w:tc>
        <w:tc>
          <w:tcPr>
            <w:tcW w:w="433" w:type="dxa"/>
            <w:tcBorders/>
            <w:vAlign w:val="center"/>
          </w:tcPr>
          <w:p>
            <w:pPr>
              <w:pStyle w:val="TableContents"/>
              <w:bidi w:val="0"/>
              <w:spacing w:before="0" w:after="283"/>
              <w:jc w:val="left"/>
              <w:rPr/>
            </w:pPr>
            <w:r>
              <w:rPr/>
              <w:t xml:space="preserve">3! Jr </w:t>
            </w:r>
          </w:p>
        </w:tc>
        <w:tc>
          <w:tcPr>
            <w:tcW w:w="1400" w:type="dxa"/>
            <w:tcBorders/>
            <w:vAlign w:val="center"/>
          </w:tcPr>
          <w:p>
            <w:pPr>
              <w:pStyle w:val="TableContents"/>
              <w:bidi w:val="0"/>
              <w:spacing w:before="0" w:after="283"/>
              <w:jc w:val="left"/>
              <w:rPr/>
            </w:pPr>
            <w:r>
              <w:rPr/>
              <w:t xml:space="preserve">Pyhän Pietarin </w:t>
            </w:r>
          </w:p>
        </w:tc>
        <w:tc>
          <w:tcPr>
            <w:tcW w:w="877" w:type="dxa"/>
            <w:tcBorders/>
            <w:vAlign w:val="center"/>
          </w:tcPr>
          <w:p>
            <w:pPr>
              <w:pStyle w:val="TableContents"/>
              <w:bidi w:val="0"/>
              <w:spacing w:before="0" w:after="283"/>
              <w:jc w:val="left"/>
              <w:rPr/>
            </w:pPr>
            <w:r>
              <w:rPr/>
              <w:t xml:space="preserve">28 </w:t>
            </w:r>
          </w:p>
        </w:tc>
        <w:tc>
          <w:tcPr>
            <w:tcW w:w="784" w:type="dxa"/>
            <w:tcBorders/>
            <w:vAlign w:val="center"/>
          </w:tcPr>
          <w:p>
            <w:pPr>
              <w:pStyle w:val="TableContents"/>
              <w:bidi w:val="0"/>
              <w:spacing w:before="0" w:after="283"/>
              <w:jc w:val="left"/>
              <w:rPr/>
            </w:pPr>
            <w:r>
              <w:rPr/>
              <w:t xml:space="preserve">230 </w:t>
            </w:r>
          </w:p>
        </w:tc>
        <w:tc>
          <w:tcPr>
            <w:tcW w:w="856" w:type="dxa"/>
            <w:tcBorders/>
            <w:vAlign w:val="center"/>
          </w:tcPr>
          <w:p>
            <w:pPr>
              <w:pStyle w:val="TableContents"/>
              <w:bidi w:val="0"/>
              <w:spacing w:before="0" w:after="283"/>
              <w:jc w:val="left"/>
              <w:rPr/>
            </w:pPr>
            <w:r>
              <w:rPr/>
              <w:t xml:space="preserve">109 </w:t>
            </w:r>
          </w:p>
        </w:tc>
        <w:tc>
          <w:tcPr>
            <w:tcW w:w="934" w:type="dxa"/>
            <w:tcBorders/>
            <w:vAlign w:val="center"/>
          </w:tcPr>
          <w:p>
            <w:pPr>
              <w:pStyle w:val="TableContents"/>
              <w:bidi w:val="0"/>
              <w:spacing w:before="0" w:after="283"/>
              <w:jc w:val="left"/>
              <w:rPr/>
            </w:pPr>
            <w:r>
              <w:rPr/>
              <w:t xml:space="preserve">152 </w:t>
            </w:r>
          </w:p>
        </w:tc>
        <w:tc>
          <w:tcPr>
            <w:tcW w:w="788" w:type="dxa"/>
            <w:tcBorders/>
            <w:vAlign w:val="center"/>
          </w:tcPr>
          <w:p>
            <w:pPr>
              <w:pStyle w:val="TableContents"/>
              <w:bidi w:val="0"/>
              <w:spacing w:before="0" w:after="283"/>
              <w:jc w:val="left"/>
              <w:rPr/>
            </w:pPr>
            <w:r>
              <w:rPr/>
              <w:t xml:space="preserve">721 </w:t>
            </w:r>
          </w:p>
        </w:tc>
        <w:tc>
          <w:tcPr>
            <w:tcW w:w="592" w:type="dxa"/>
            <w:tcBorders/>
            <w:vAlign w:val="center"/>
          </w:tcPr>
          <w:p>
            <w:pPr>
              <w:pStyle w:val="TableContents"/>
              <w:bidi w:val="0"/>
              <w:spacing w:before="0" w:after="283"/>
              <w:jc w:val="left"/>
              <w:rPr/>
            </w:pPr>
            <w:r>
              <w:rPr/>
              <w:t xml:space="preserve">25.8 </w:t>
            </w:r>
          </w:p>
        </w:tc>
        <w:tc>
          <w:tcPr>
            <w:tcW w:w="583" w:type="dxa"/>
            <w:tcBorders/>
            <w:vAlign w:val="center"/>
          </w:tcPr>
          <w:p>
            <w:pPr>
              <w:pStyle w:val="TableContents"/>
              <w:bidi w:val="0"/>
              <w:spacing w:before="0" w:after="283"/>
              <w:jc w:val="left"/>
              <w:rPr>
                <w:sz w:val="4"/>
                <w:szCs w:val="4"/>
              </w:rPr>
            </w:pPr>
            <w:r>
              <w:rPr>
                <w:sz w:val="4"/>
                <w:szCs w:val="4"/>
              </w:rPr>
            </w:r>
          </w:p>
        </w:tc>
      </w:tr>
      <w:tr>
        <w:trPr/>
        <w:tc>
          <w:tcPr>
            <w:tcW w:w="861" w:type="dxa"/>
            <w:tcBorders/>
            <w:vAlign w:val="center"/>
          </w:tcPr>
          <w:p>
            <w:pPr>
              <w:pStyle w:val="TableContents"/>
              <w:bidi w:val="0"/>
              <w:spacing w:before="0" w:after="283"/>
              <w:jc w:val="left"/>
              <w:rPr/>
            </w:pPr>
            <w:r>
              <w:rPr/>
              <w:t xml:space="preserve">2005 -- 06 </w:t>
            </w:r>
          </w:p>
        </w:tc>
        <w:tc>
          <w:tcPr>
            <w:tcW w:w="1558" w:type="dxa"/>
            <w:tcBorders/>
            <w:vAlign w:val="center"/>
          </w:tcPr>
          <w:p>
            <w:pPr>
              <w:pStyle w:val="TableContents"/>
              <w:bidi w:val="0"/>
              <w:spacing w:before="0" w:after="283"/>
              <w:jc w:val="left"/>
              <w:rPr/>
            </w:pPr>
            <w:r>
              <w:rPr/>
              <w:t xml:space="preserve">Morrison, Adam Adam Morrison </w:t>
            </w:r>
          </w:p>
        </w:tc>
        <w:tc>
          <w:tcPr>
            <w:tcW w:w="539" w:type="dxa"/>
            <w:tcBorders/>
            <w:vAlign w:val="center"/>
          </w:tcPr>
          <w:p>
            <w:pPr>
              <w:pStyle w:val="TableContents"/>
              <w:bidi w:val="0"/>
              <w:spacing w:before="0" w:after="283"/>
              <w:jc w:val="left"/>
              <w:rPr>
                <w:sz w:val="4"/>
                <w:szCs w:val="4"/>
              </w:rPr>
            </w:pPr>
            <w:r>
              <w:rPr>
                <w:sz w:val="4"/>
                <w:szCs w:val="4"/>
              </w:rPr>
            </w:r>
          </w:p>
        </w:tc>
        <w:tc>
          <w:tcPr>
            <w:tcW w:w="433" w:type="dxa"/>
            <w:tcBorders/>
            <w:vAlign w:val="center"/>
          </w:tcPr>
          <w:p>
            <w:pPr>
              <w:pStyle w:val="TableContents"/>
              <w:bidi w:val="0"/>
              <w:spacing w:before="0" w:after="283"/>
              <w:jc w:val="left"/>
              <w:rPr/>
            </w:pPr>
            <w:r>
              <w:rPr/>
              <w:t xml:space="preserve">3! Jr </w:t>
            </w:r>
          </w:p>
        </w:tc>
        <w:tc>
          <w:tcPr>
            <w:tcW w:w="1400" w:type="dxa"/>
            <w:tcBorders/>
            <w:vAlign w:val="center"/>
          </w:tcPr>
          <w:p>
            <w:pPr>
              <w:pStyle w:val="TableContents"/>
              <w:bidi w:val="0"/>
              <w:spacing w:before="0" w:after="283"/>
              <w:jc w:val="left"/>
              <w:rPr/>
            </w:pPr>
            <w:r>
              <w:rPr/>
              <w:t xml:space="preserve">Gonzaga </w:t>
            </w:r>
          </w:p>
        </w:tc>
        <w:tc>
          <w:tcPr>
            <w:tcW w:w="877" w:type="dxa"/>
            <w:tcBorders/>
            <w:vAlign w:val="center"/>
          </w:tcPr>
          <w:p>
            <w:pPr>
              <w:pStyle w:val="TableContents"/>
              <w:bidi w:val="0"/>
              <w:spacing w:before="0" w:after="283"/>
              <w:jc w:val="left"/>
              <w:rPr/>
            </w:pPr>
            <w:r>
              <w:rPr/>
              <w:t xml:space="preserve">33 </w:t>
            </w:r>
          </w:p>
        </w:tc>
        <w:tc>
          <w:tcPr>
            <w:tcW w:w="784" w:type="dxa"/>
            <w:tcBorders/>
            <w:vAlign w:val="center"/>
          </w:tcPr>
          <w:p>
            <w:pPr>
              <w:pStyle w:val="TableContents"/>
              <w:bidi w:val="0"/>
              <w:spacing w:before="0" w:after="283"/>
              <w:jc w:val="left"/>
              <w:rPr/>
            </w:pPr>
            <w:r>
              <w:rPr/>
              <w:t xml:space="preserve">306 </w:t>
            </w:r>
          </w:p>
        </w:tc>
        <w:tc>
          <w:tcPr>
            <w:tcW w:w="856" w:type="dxa"/>
            <w:tcBorders/>
            <w:vAlign w:val="center"/>
          </w:tcPr>
          <w:p>
            <w:pPr>
              <w:pStyle w:val="TableContents"/>
              <w:bidi w:val="0"/>
              <w:spacing w:before="0" w:after="283"/>
              <w:jc w:val="left"/>
              <w:rPr/>
            </w:pPr>
            <w:r>
              <w:rPr/>
              <w:t xml:space="preserve">74 </w:t>
            </w:r>
          </w:p>
        </w:tc>
        <w:tc>
          <w:tcPr>
            <w:tcW w:w="934" w:type="dxa"/>
            <w:tcBorders/>
            <w:vAlign w:val="center"/>
          </w:tcPr>
          <w:p>
            <w:pPr>
              <w:pStyle w:val="TableContents"/>
              <w:bidi w:val="0"/>
              <w:spacing w:before="0" w:after="283"/>
              <w:jc w:val="left"/>
              <w:rPr/>
            </w:pPr>
            <w:r>
              <w:rPr/>
              <w:t xml:space="preserve">240 </w:t>
            </w:r>
          </w:p>
        </w:tc>
        <w:tc>
          <w:tcPr>
            <w:tcW w:w="788" w:type="dxa"/>
            <w:tcBorders/>
            <w:vAlign w:val="center"/>
          </w:tcPr>
          <w:p>
            <w:pPr>
              <w:pStyle w:val="TableContents"/>
              <w:bidi w:val="0"/>
              <w:spacing w:before="0" w:after="283"/>
              <w:jc w:val="left"/>
              <w:rPr/>
            </w:pPr>
            <w:r>
              <w:rPr/>
              <w:t xml:space="preserve">926 </w:t>
            </w:r>
          </w:p>
        </w:tc>
        <w:tc>
          <w:tcPr>
            <w:tcW w:w="592" w:type="dxa"/>
            <w:tcBorders/>
            <w:vAlign w:val="center"/>
          </w:tcPr>
          <w:p>
            <w:pPr>
              <w:pStyle w:val="TableContents"/>
              <w:bidi w:val="0"/>
              <w:spacing w:before="0" w:after="283"/>
              <w:jc w:val="left"/>
              <w:rPr/>
            </w:pPr>
            <w:r>
              <w:rPr/>
              <w:t xml:space="preserve">28.1 </w:t>
            </w:r>
          </w:p>
        </w:tc>
        <w:tc>
          <w:tcPr>
            <w:tcW w:w="583" w:type="dxa"/>
            <w:tcBorders/>
            <w:vAlign w:val="center"/>
          </w:tcPr>
          <w:p>
            <w:pPr>
              <w:pStyle w:val="TableContents"/>
              <w:bidi w:val="0"/>
              <w:spacing w:before="0" w:after="283"/>
              <w:jc w:val="left"/>
              <w:rPr>
                <w:sz w:val="4"/>
                <w:szCs w:val="4"/>
              </w:rPr>
            </w:pPr>
            <w:r>
              <w:rPr>
                <w:sz w:val="4"/>
                <w:szCs w:val="4"/>
              </w:rPr>
            </w:r>
          </w:p>
        </w:tc>
      </w:tr>
      <w:tr>
        <w:trPr/>
        <w:tc>
          <w:tcPr>
            <w:tcW w:w="861" w:type="dxa"/>
            <w:tcBorders/>
            <w:vAlign w:val="center"/>
          </w:tcPr>
          <w:p>
            <w:pPr>
              <w:pStyle w:val="TableContents"/>
              <w:bidi w:val="0"/>
              <w:spacing w:before="0" w:after="283"/>
              <w:jc w:val="left"/>
              <w:rPr/>
            </w:pPr>
            <w:r>
              <w:rPr/>
              <w:t xml:space="preserve">2006 -- 07 </w:t>
            </w:r>
          </w:p>
        </w:tc>
        <w:tc>
          <w:tcPr>
            <w:tcW w:w="1558" w:type="dxa"/>
            <w:tcBorders/>
            <w:vAlign w:val="center"/>
          </w:tcPr>
          <w:p>
            <w:pPr>
              <w:pStyle w:val="TableContents"/>
              <w:bidi w:val="0"/>
              <w:spacing w:before="0" w:after="283"/>
              <w:jc w:val="left"/>
              <w:rPr/>
            </w:pPr>
            <w:r>
              <w:rPr/>
              <w:t xml:space="preserve">Williams, Reggie Reggie Williams </w:t>
            </w:r>
          </w:p>
        </w:tc>
        <w:tc>
          <w:tcPr>
            <w:tcW w:w="539" w:type="dxa"/>
            <w:tcBorders/>
            <w:vAlign w:val="center"/>
          </w:tcPr>
          <w:p>
            <w:pPr>
              <w:pStyle w:val="TableContents"/>
              <w:bidi w:val="0"/>
              <w:spacing w:before="0" w:after="283"/>
              <w:jc w:val="left"/>
              <w:rPr>
                <w:sz w:val="4"/>
                <w:szCs w:val="4"/>
              </w:rPr>
            </w:pPr>
            <w:r>
              <w:rPr>
                <w:sz w:val="4"/>
                <w:szCs w:val="4"/>
              </w:rPr>
            </w:r>
          </w:p>
        </w:tc>
        <w:tc>
          <w:tcPr>
            <w:tcW w:w="433" w:type="dxa"/>
            <w:tcBorders/>
            <w:vAlign w:val="center"/>
          </w:tcPr>
          <w:p>
            <w:pPr>
              <w:pStyle w:val="TableContents"/>
              <w:bidi w:val="0"/>
              <w:spacing w:before="0" w:after="283"/>
              <w:jc w:val="left"/>
              <w:rPr/>
            </w:pPr>
            <w:r>
              <w:rPr/>
              <w:t xml:space="preserve">3! Jr </w:t>
            </w:r>
          </w:p>
        </w:tc>
        <w:tc>
          <w:tcPr>
            <w:tcW w:w="1400" w:type="dxa"/>
            <w:tcBorders/>
            <w:vAlign w:val="center"/>
          </w:tcPr>
          <w:p>
            <w:pPr>
              <w:pStyle w:val="TableContents"/>
              <w:bidi w:val="0"/>
              <w:spacing w:before="0" w:after="283"/>
              <w:jc w:val="left"/>
              <w:rPr/>
            </w:pPr>
            <w:r>
              <w:rPr/>
              <w:t xml:space="preserve">VMI </w:t>
            </w:r>
          </w:p>
        </w:tc>
        <w:tc>
          <w:tcPr>
            <w:tcW w:w="877" w:type="dxa"/>
            <w:tcBorders/>
            <w:vAlign w:val="center"/>
          </w:tcPr>
          <w:p>
            <w:pPr>
              <w:pStyle w:val="TableContents"/>
              <w:bidi w:val="0"/>
              <w:spacing w:before="0" w:after="283"/>
              <w:jc w:val="left"/>
              <w:rPr/>
            </w:pPr>
            <w:r>
              <w:rPr/>
              <w:t xml:space="preserve">33 </w:t>
            </w:r>
          </w:p>
        </w:tc>
        <w:tc>
          <w:tcPr>
            <w:tcW w:w="784" w:type="dxa"/>
            <w:tcBorders/>
            <w:vAlign w:val="center"/>
          </w:tcPr>
          <w:p>
            <w:pPr>
              <w:pStyle w:val="TableContents"/>
              <w:bidi w:val="0"/>
              <w:spacing w:before="0" w:after="283"/>
              <w:jc w:val="left"/>
              <w:rPr/>
            </w:pPr>
            <w:r>
              <w:rPr/>
              <w:t xml:space="preserve">338 </w:t>
            </w:r>
          </w:p>
        </w:tc>
        <w:tc>
          <w:tcPr>
            <w:tcW w:w="856" w:type="dxa"/>
            <w:tcBorders/>
            <w:vAlign w:val="center"/>
          </w:tcPr>
          <w:p>
            <w:pPr>
              <w:pStyle w:val="TableContents"/>
              <w:bidi w:val="0"/>
              <w:spacing w:before="0" w:after="283"/>
              <w:jc w:val="left"/>
              <w:rPr/>
            </w:pPr>
            <w:r>
              <w:rPr/>
              <w:t xml:space="preserve">76 </w:t>
            </w:r>
          </w:p>
        </w:tc>
        <w:tc>
          <w:tcPr>
            <w:tcW w:w="934" w:type="dxa"/>
            <w:tcBorders/>
            <w:vAlign w:val="center"/>
          </w:tcPr>
          <w:p>
            <w:pPr>
              <w:pStyle w:val="TableContents"/>
              <w:bidi w:val="0"/>
              <w:spacing w:before="0" w:after="283"/>
              <w:jc w:val="left"/>
              <w:rPr/>
            </w:pPr>
            <w:r>
              <w:rPr/>
              <w:t xml:space="preserve">176 </w:t>
            </w:r>
          </w:p>
        </w:tc>
        <w:tc>
          <w:tcPr>
            <w:tcW w:w="788" w:type="dxa"/>
            <w:tcBorders/>
            <w:vAlign w:val="center"/>
          </w:tcPr>
          <w:p>
            <w:pPr>
              <w:pStyle w:val="TableContents"/>
              <w:bidi w:val="0"/>
              <w:spacing w:before="0" w:after="283"/>
              <w:jc w:val="left"/>
              <w:rPr/>
            </w:pPr>
            <w:r>
              <w:rPr/>
              <w:t xml:space="preserve">928 </w:t>
            </w:r>
          </w:p>
        </w:tc>
        <w:tc>
          <w:tcPr>
            <w:tcW w:w="592" w:type="dxa"/>
            <w:tcBorders/>
            <w:vAlign w:val="center"/>
          </w:tcPr>
          <w:p>
            <w:pPr>
              <w:pStyle w:val="TableContents"/>
              <w:bidi w:val="0"/>
              <w:spacing w:before="0" w:after="283"/>
              <w:jc w:val="left"/>
              <w:rPr/>
            </w:pPr>
            <w:r>
              <w:rPr/>
              <w:t xml:space="preserve">28.1 </w:t>
            </w:r>
          </w:p>
        </w:tc>
        <w:tc>
          <w:tcPr>
            <w:tcW w:w="583" w:type="dxa"/>
            <w:tcBorders/>
            <w:vAlign w:val="center"/>
          </w:tcPr>
          <w:p>
            <w:pPr>
              <w:pStyle w:val="TableContents"/>
              <w:bidi w:val="0"/>
              <w:spacing w:before="0" w:after="283"/>
              <w:jc w:val="left"/>
              <w:rPr>
                <w:sz w:val="4"/>
                <w:szCs w:val="4"/>
              </w:rPr>
            </w:pPr>
            <w:r>
              <w:rPr>
                <w:sz w:val="4"/>
                <w:szCs w:val="4"/>
              </w:rPr>
            </w:r>
          </w:p>
        </w:tc>
      </w:tr>
      <w:tr>
        <w:trPr/>
        <w:tc>
          <w:tcPr>
            <w:tcW w:w="861" w:type="dxa"/>
            <w:tcBorders/>
            <w:vAlign w:val="center"/>
          </w:tcPr>
          <w:p>
            <w:pPr>
              <w:pStyle w:val="TableContents"/>
              <w:bidi w:val="0"/>
              <w:spacing w:before="0" w:after="283"/>
              <w:jc w:val="left"/>
              <w:rPr/>
            </w:pPr>
            <w:r>
              <w:rPr/>
              <w:t xml:space="preserve">2007 -- 08 </w:t>
            </w:r>
          </w:p>
        </w:tc>
        <w:tc>
          <w:tcPr>
            <w:tcW w:w="1558" w:type="dxa"/>
            <w:tcBorders/>
            <w:vAlign w:val="center"/>
          </w:tcPr>
          <w:p>
            <w:pPr>
              <w:pStyle w:val="TableContents"/>
              <w:bidi w:val="0"/>
              <w:spacing w:before="0" w:after="283"/>
              <w:jc w:val="left"/>
              <w:rPr/>
            </w:pPr>
            <w:r>
              <w:rPr/>
              <w:t xml:space="preserve">Williams, Reggie Reggie Williams (2) </w:t>
            </w:r>
          </w:p>
        </w:tc>
        <w:tc>
          <w:tcPr>
            <w:tcW w:w="539" w:type="dxa"/>
            <w:tcBorders/>
            <w:vAlign w:val="center"/>
          </w:tcPr>
          <w:p>
            <w:pPr>
              <w:pStyle w:val="TableContents"/>
              <w:bidi w:val="0"/>
              <w:spacing w:before="0" w:after="283"/>
              <w:jc w:val="left"/>
              <w:rPr>
                <w:sz w:val="4"/>
                <w:szCs w:val="4"/>
              </w:rPr>
            </w:pPr>
            <w:r>
              <w:rPr>
                <w:sz w:val="4"/>
                <w:szCs w:val="4"/>
              </w:rPr>
            </w:r>
          </w:p>
        </w:tc>
        <w:tc>
          <w:tcPr>
            <w:tcW w:w="433" w:type="dxa"/>
            <w:tcBorders/>
            <w:vAlign w:val="center"/>
          </w:tcPr>
          <w:p>
            <w:pPr>
              <w:pStyle w:val="TableContents"/>
              <w:bidi w:val="0"/>
              <w:spacing w:before="0" w:after="283"/>
              <w:jc w:val="left"/>
              <w:rPr/>
            </w:pPr>
            <w:r>
              <w:rPr/>
              <w:t xml:space="preserve">4! Sr </w:t>
            </w:r>
          </w:p>
        </w:tc>
        <w:tc>
          <w:tcPr>
            <w:tcW w:w="1400" w:type="dxa"/>
            <w:tcBorders/>
            <w:vAlign w:val="center"/>
          </w:tcPr>
          <w:p>
            <w:pPr>
              <w:pStyle w:val="TableContents"/>
              <w:bidi w:val="0"/>
              <w:spacing w:before="0" w:after="283"/>
              <w:jc w:val="left"/>
              <w:rPr/>
            </w:pPr>
            <w:r>
              <w:rPr/>
              <w:t xml:space="preserve">VMI </w:t>
            </w:r>
          </w:p>
        </w:tc>
        <w:tc>
          <w:tcPr>
            <w:tcW w:w="877" w:type="dxa"/>
            <w:tcBorders/>
            <w:vAlign w:val="center"/>
          </w:tcPr>
          <w:p>
            <w:pPr>
              <w:pStyle w:val="TableContents"/>
              <w:bidi w:val="0"/>
              <w:spacing w:before="0" w:after="283"/>
              <w:jc w:val="left"/>
              <w:rPr/>
            </w:pPr>
            <w:r>
              <w:rPr/>
              <w:t xml:space="preserve">25 </w:t>
            </w:r>
          </w:p>
        </w:tc>
        <w:tc>
          <w:tcPr>
            <w:tcW w:w="784" w:type="dxa"/>
            <w:tcBorders/>
            <w:vAlign w:val="center"/>
          </w:tcPr>
          <w:p>
            <w:pPr>
              <w:pStyle w:val="TableContents"/>
              <w:bidi w:val="0"/>
              <w:spacing w:before="0" w:after="283"/>
              <w:jc w:val="left"/>
              <w:rPr/>
            </w:pPr>
            <w:r>
              <w:rPr/>
              <w:t xml:space="preserve">269 </w:t>
            </w:r>
          </w:p>
        </w:tc>
        <w:tc>
          <w:tcPr>
            <w:tcW w:w="856" w:type="dxa"/>
            <w:tcBorders/>
            <w:vAlign w:val="center"/>
          </w:tcPr>
          <w:p>
            <w:pPr>
              <w:pStyle w:val="TableContents"/>
              <w:bidi w:val="0"/>
              <w:spacing w:before="0" w:after="283"/>
              <w:jc w:val="left"/>
              <w:rPr/>
            </w:pPr>
            <w:r>
              <w:rPr/>
              <w:t xml:space="preserve">43 </w:t>
            </w:r>
          </w:p>
        </w:tc>
        <w:tc>
          <w:tcPr>
            <w:tcW w:w="934" w:type="dxa"/>
            <w:tcBorders/>
            <w:vAlign w:val="center"/>
          </w:tcPr>
          <w:p>
            <w:pPr>
              <w:pStyle w:val="TableContents"/>
              <w:bidi w:val="0"/>
              <w:spacing w:before="0" w:after="283"/>
              <w:jc w:val="left"/>
              <w:rPr/>
            </w:pPr>
            <w:r>
              <w:rPr/>
              <w:t xml:space="preserve">114 </w:t>
            </w:r>
          </w:p>
        </w:tc>
        <w:tc>
          <w:tcPr>
            <w:tcW w:w="788" w:type="dxa"/>
            <w:tcBorders/>
            <w:vAlign w:val="center"/>
          </w:tcPr>
          <w:p>
            <w:pPr>
              <w:pStyle w:val="TableContents"/>
              <w:bidi w:val="0"/>
              <w:spacing w:before="0" w:after="283"/>
              <w:jc w:val="left"/>
              <w:rPr/>
            </w:pPr>
            <w:r>
              <w:rPr/>
              <w:t xml:space="preserve">695 </w:t>
            </w:r>
          </w:p>
        </w:tc>
        <w:tc>
          <w:tcPr>
            <w:tcW w:w="592" w:type="dxa"/>
            <w:tcBorders/>
            <w:vAlign w:val="center"/>
          </w:tcPr>
          <w:p>
            <w:pPr>
              <w:pStyle w:val="TableContents"/>
              <w:bidi w:val="0"/>
              <w:spacing w:before="0" w:after="283"/>
              <w:jc w:val="left"/>
              <w:rPr/>
            </w:pPr>
            <w:r>
              <w:rPr/>
              <w:t xml:space="preserve">27.8 </w:t>
            </w:r>
          </w:p>
        </w:tc>
        <w:tc>
          <w:tcPr>
            <w:tcW w:w="583" w:type="dxa"/>
            <w:tcBorders/>
            <w:vAlign w:val="center"/>
          </w:tcPr>
          <w:p>
            <w:pPr>
              <w:pStyle w:val="TableContents"/>
              <w:bidi w:val="0"/>
              <w:spacing w:before="0" w:after="283"/>
              <w:jc w:val="left"/>
              <w:rPr>
                <w:sz w:val="4"/>
                <w:szCs w:val="4"/>
              </w:rPr>
            </w:pPr>
            <w:r>
              <w:rPr>
                <w:sz w:val="4"/>
                <w:szCs w:val="4"/>
              </w:rPr>
            </w:r>
          </w:p>
        </w:tc>
      </w:tr>
      <w:tr>
        <w:trPr/>
        <w:tc>
          <w:tcPr>
            <w:tcW w:w="861" w:type="dxa"/>
            <w:tcBorders/>
            <w:vAlign w:val="center"/>
          </w:tcPr>
          <w:p>
            <w:pPr>
              <w:pStyle w:val="TableContents"/>
              <w:bidi w:val="0"/>
              <w:spacing w:before="0" w:after="283"/>
              <w:jc w:val="left"/>
              <w:rPr/>
            </w:pPr>
            <w:r>
              <w:rPr/>
              <w:t xml:space="preserve">2008 -- 09 </w:t>
            </w:r>
          </w:p>
        </w:tc>
        <w:tc>
          <w:tcPr>
            <w:tcW w:w="1558" w:type="dxa"/>
            <w:tcBorders/>
            <w:vAlign w:val="center"/>
          </w:tcPr>
          <w:p>
            <w:pPr>
              <w:pStyle w:val="TableContents"/>
              <w:bidi w:val="0"/>
              <w:spacing w:before="0" w:after="283"/>
              <w:jc w:val="left"/>
              <w:rPr/>
            </w:pPr>
            <w:r>
              <w:rPr/>
              <w:t xml:space="preserve">Curry, Stephen Stephen Stephen Curry </w:t>
            </w:r>
          </w:p>
        </w:tc>
        <w:tc>
          <w:tcPr>
            <w:tcW w:w="539" w:type="dxa"/>
            <w:tcBorders/>
            <w:vAlign w:val="center"/>
          </w:tcPr>
          <w:p>
            <w:pPr>
              <w:pStyle w:val="TableContents"/>
              <w:bidi w:val="0"/>
              <w:spacing w:before="0" w:after="283"/>
              <w:jc w:val="left"/>
              <w:rPr>
                <w:sz w:val="4"/>
                <w:szCs w:val="4"/>
              </w:rPr>
            </w:pPr>
            <w:r>
              <w:rPr>
                <w:sz w:val="4"/>
                <w:szCs w:val="4"/>
              </w:rPr>
            </w:r>
          </w:p>
        </w:tc>
        <w:tc>
          <w:tcPr>
            <w:tcW w:w="433" w:type="dxa"/>
            <w:tcBorders/>
            <w:vAlign w:val="center"/>
          </w:tcPr>
          <w:p>
            <w:pPr>
              <w:pStyle w:val="TableContents"/>
              <w:bidi w:val="0"/>
              <w:spacing w:before="0" w:after="283"/>
              <w:jc w:val="left"/>
              <w:rPr/>
            </w:pPr>
            <w:r>
              <w:rPr/>
              <w:t xml:space="preserve">3! Jr </w:t>
            </w:r>
          </w:p>
        </w:tc>
        <w:tc>
          <w:tcPr>
            <w:tcW w:w="1400" w:type="dxa"/>
            <w:tcBorders/>
            <w:vAlign w:val="center"/>
          </w:tcPr>
          <w:p>
            <w:pPr>
              <w:pStyle w:val="TableContents"/>
              <w:bidi w:val="0"/>
              <w:spacing w:before="0" w:after="283"/>
              <w:jc w:val="left"/>
              <w:rPr/>
            </w:pPr>
            <w:r>
              <w:rPr/>
              <w:t xml:space="preserve">Davidson </w:t>
            </w:r>
          </w:p>
        </w:tc>
        <w:tc>
          <w:tcPr>
            <w:tcW w:w="877" w:type="dxa"/>
            <w:tcBorders/>
            <w:vAlign w:val="center"/>
          </w:tcPr>
          <w:p>
            <w:pPr>
              <w:pStyle w:val="TableContents"/>
              <w:bidi w:val="0"/>
              <w:spacing w:before="0" w:after="283"/>
              <w:jc w:val="left"/>
              <w:rPr/>
            </w:pPr>
            <w:r>
              <w:rPr/>
              <w:t xml:space="preserve">34 </w:t>
            </w:r>
          </w:p>
        </w:tc>
        <w:tc>
          <w:tcPr>
            <w:tcW w:w="784" w:type="dxa"/>
            <w:tcBorders/>
            <w:vAlign w:val="center"/>
          </w:tcPr>
          <w:p>
            <w:pPr>
              <w:pStyle w:val="TableContents"/>
              <w:bidi w:val="0"/>
              <w:spacing w:before="0" w:after="283"/>
              <w:jc w:val="left"/>
              <w:rPr/>
            </w:pPr>
            <w:r>
              <w:rPr/>
              <w:t xml:space="preserve">312 </w:t>
            </w:r>
          </w:p>
        </w:tc>
        <w:tc>
          <w:tcPr>
            <w:tcW w:w="856" w:type="dxa"/>
            <w:tcBorders/>
            <w:vAlign w:val="center"/>
          </w:tcPr>
          <w:p>
            <w:pPr>
              <w:pStyle w:val="TableContents"/>
              <w:bidi w:val="0"/>
              <w:spacing w:before="0" w:after="283"/>
              <w:jc w:val="left"/>
              <w:rPr/>
            </w:pPr>
            <w:r>
              <w:rPr/>
              <w:t xml:space="preserve">130 </w:t>
            </w:r>
          </w:p>
        </w:tc>
        <w:tc>
          <w:tcPr>
            <w:tcW w:w="934" w:type="dxa"/>
            <w:tcBorders/>
            <w:vAlign w:val="center"/>
          </w:tcPr>
          <w:p>
            <w:pPr>
              <w:pStyle w:val="TableContents"/>
              <w:bidi w:val="0"/>
              <w:spacing w:before="0" w:after="283"/>
              <w:jc w:val="left"/>
              <w:rPr/>
            </w:pPr>
            <w:r>
              <w:rPr/>
              <w:t xml:space="preserve">220 </w:t>
            </w:r>
          </w:p>
        </w:tc>
        <w:tc>
          <w:tcPr>
            <w:tcW w:w="788" w:type="dxa"/>
            <w:tcBorders/>
            <w:vAlign w:val="center"/>
          </w:tcPr>
          <w:p>
            <w:pPr>
              <w:pStyle w:val="TableContents"/>
              <w:bidi w:val="0"/>
              <w:spacing w:before="0" w:after="283"/>
              <w:jc w:val="left"/>
              <w:rPr/>
            </w:pPr>
            <w:r>
              <w:rPr/>
              <w:t xml:space="preserve">974 </w:t>
            </w:r>
          </w:p>
        </w:tc>
        <w:tc>
          <w:tcPr>
            <w:tcW w:w="592" w:type="dxa"/>
            <w:tcBorders/>
            <w:vAlign w:val="center"/>
          </w:tcPr>
          <w:p>
            <w:pPr>
              <w:pStyle w:val="TableContents"/>
              <w:bidi w:val="0"/>
              <w:spacing w:before="0" w:after="283"/>
              <w:jc w:val="left"/>
              <w:rPr/>
            </w:pPr>
            <w:r>
              <w:rPr/>
              <w:t xml:space="preserve">28.6 </w:t>
            </w:r>
          </w:p>
        </w:tc>
        <w:tc>
          <w:tcPr>
            <w:tcW w:w="583" w:type="dxa"/>
            <w:tcBorders/>
            <w:vAlign w:val="center"/>
          </w:tcPr>
          <w:p>
            <w:pPr>
              <w:pStyle w:val="TableContents"/>
              <w:bidi w:val="0"/>
              <w:spacing w:before="0" w:after="283"/>
              <w:jc w:val="left"/>
              <w:rPr>
                <w:sz w:val="4"/>
                <w:szCs w:val="4"/>
              </w:rPr>
            </w:pPr>
            <w:r>
              <w:rPr>
                <w:sz w:val="4"/>
                <w:szCs w:val="4"/>
              </w:rPr>
            </w:r>
          </w:p>
        </w:tc>
      </w:tr>
      <w:tr>
        <w:trPr/>
        <w:tc>
          <w:tcPr>
            <w:tcW w:w="861" w:type="dxa"/>
            <w:tcBorders/>
            <w:vAlign w:val="center"/>
          </w:tcPr>
          <w:p>
            <w:pPr>
              <w:pStyle w:val="TableContents"/>
              <w:bidi w:val="0"/>
              <w:spacing w:before="0" w:after="283"/>
              <w:jc w:val="left"/>
              <w:rPr/>
            </w:pPr>
            <w:r>
              <w:rPr/>
              <w:t xml:space="preserve">2009 -- 10 </w:t>
            </w:r>
          </w:p>
        </w:tc>
        <w:tc>
          <w:tcPr>
            <w:tcW w:w="1558" w:type="dxa"/>
            <w:tcBorders/>
            <w:vAlign w:val="center"/>
          </w:tcPr>
          <w:p>
            <w:pPr>
              <w:pStyle w:val="TableContents"/>
              <w:bidi w:val="0"/>
              <w:spacing w:before="0" w:after="283"/>
              <w:jc w:val="left"/>
              <w:rPr/>
            </w:pPr>
            <w:r>
              <w:rPr/>
              <w:t xml:space="preserve">Coleman, Aubrey Aubrey Coleman </w:t>
            </w:r>
          </w:p>
        </w:tc>
        <w:tc>
          <w:tcPr>
            <w:tcW w:w="539" w:type="dxa"/>
            <w:tcBorders/>
            <w:vAlign w:val="center"/>
          </w:tcPr>
          <w:p>
            <w:pPr>
              <w:pStyle w:val="TableContents"/>
              <w:bidi w:val="0"/>
              <w:spacing w:before="0" w:after="283"/>
              <w:jc w:val="left"/>
              <w:rPr>
                <w:sz w:val="4"/>
                <w:szCs w:val="4"/>
              </w:rPr>
            </w:pPr>
            <w:r>
              <w:rPr>
                <w:sz w:val="4"/>
                <w:szCs w:val="4"/>
              </w:rPr>
            </w:r>
          </w:p>
        </w:tc>
        <w:tc>
          <w:tcPr>
            <w:tcW w:w="433" w:type="dxa"/>
            <w:tcBorders/>
            <w:vAlign w:val="center"/>
          </w:tcPr>
          <w:p>
            <w:pPr>
              <w:pStyle w:val="TableContents"/>
              <w:bidi w:val="0"/>
              <w:spacing w:before="0" w:after="283"/>
              <w:jc w:val="left"/>
              <w:rPr/>
            </w:pPr>
            <w:r>
              <w:rPr/>
              <w:t xml:space="preserve">4! Sr </w:t>
            </w:r>
          </w:p>
        </w:tc>
        <w:tc>
          <w:tcPr>
            <w:tcW w:w="1400" w:type="dxa"/>
            <w:tcBorders/>
            <w:vAlign w:val="center"/>
          </w:tcPr>
          <w:p>
            <w:pPr>
              <w:pStyle w:val="TableContents"/>
              <w:bidi w:val="0"/>
              <w:spacing w:before="0" w:after="283"/>
              <w:jc w:val="left"/>
              <w:rPr/>
            </w:pPr>
            <w:r>
              <w:rPr/>
              <w:t xml:space="preserve">Houston </w:t>
            </w:r>
          </w:p>
        </w:tc>
        <w:tc>
          <w:tcPr>
            <w:tcW w:w="877" w:type="dxa"/>
            <w:tcBorders/>
            <w:vAlign w:val="center"/>
          </w:tcPr>
          <w:p>
            <w:pPr>
              <w:pStyle w:val="TableContents"/>
              <w:bidi w:val="0"/>
              <w:spacing w:before="0" w:after="283"/>
              <w:jc w:val="left"/>
              <w:rPr/>
            </w:pPr>
            <w:r>
              <w:rPr/>
              <w:t xml:space="preserve">35 </w:t>
            </w:r>
          </w:p>
        </w:tc>
        <w:tc>
          <w:tcPr>
            <w:tcW w:w="784" w:type="dxa"/>
            <w:tcBorders/>
            <w:vAlign w:val="center"/>
          </w:tcPr>
          <w:p>
            <w:pPr>
              <w:pStyle w:val="TableContents"/>
              <w:bidi w:val="0"/>
              <w:spacing w:before="0" w:after="283"/>
              <w:jc w:val="left"/>
              <w:rPr/>
            </w:pPr>
            <w:r>
              <w:rPr/>
              <w:t xml:space="preserve">305 </w:t>
            </w:r>
          </w:p>
        </w:tc>
        <w:tc>
          <w:tcPr>
            <w:tcW w:w="856" w:type="dxa"/>
            <w:tcBorders/>
            <w:vAlign w:val="center"/>
          </w:tcPr>
          <w:p>
            <w:pPr>
              <w:pStyle w:val="TableContents"/>
              <w:bidi w:val="0"/>
              <w:spacing w:before="0" w:after="283"/>
              <w:jc w:val="left"/>
              <w:rPr/>
            </w:pPr>
            <w:r>
              <w:rPr/>
              <w:t xml:space="preserve">51 </w:t>
            </w:r>
          </w:p>
        </w:tc>
        <w:tc>
          <w:tcPr>
            <w:tcW w:w="934" w:type="dxa"/>
            <w:tcBorders/>
            <w:vAlign w:val="center"/>
          </w:tcPr>
          <w:p>
            <w:pPr>
              <w:pStyle w:val="TableContents"/>
              <w:bidi w:val="0"/>
              <w:spacing w:before="0" w:after="283"/>
              <w:jc w:val="left"/>
              <w:rPr/>
            </w:pPr>
            <w:r>
              <w:rPr/>
              <w:t xml:space="preserve">235 </w:t>
            </w:r>
          </w:p>
        </w:tc>
        <w:tc>
          <w:tcPr>
            <w:tcW w:w="788" w:type="dxa"/>
            <w:tcBorders/>
            <w:vAlign w:val="center"/>
          </w:tcPr>
          <w:p>
            <w:pPr>
              <w:pStyle w:val="TableContents"/>
              <w:bidi w:val="0"/>
              <w:spacing w:before="0" w:after="283"/>
              <w:jc w:val="left"/>
              <w:rPr/>
            </w:pPr>
            <w:r>
              <w:rPr/>
              <w:t xml:space="preserve">896 </w:t>
            </w:r>
          </w:p>
        </w:tc>
        <w:tc>
          <w:tcPr>
            <w:tcW w:w="592" w:type="dxa"/>
            <w:tcBorders/>
            <w:vAlign w:val="center"/>
          </w:tcPr>
          <w:p>
            <w:pPr>
              <w:pStyle w:val="TableContents"/>
              <w:bidi w:val="0"/>
              <w:spacing w:before="0" w:after="283"/>
              <w:jc w:val="left"/>
              <w:rPr/>
            </w:pPr>
            <w:r>
              <w:rPr/>
              <w:t xml:space="preserve">25.6 </w:t>
            </w:r>
          </w:p>
        </w:tc>
        <w:tc>
          <w:tcPr>
            <w:tcW w:w="583" w:type="dxa"/>
            <w:tcBorders/>
            <w:vAlign w:val="center"/>
          </w:tcPr>
          <w:p>
            <w:pPr>
              <w:pStyle w:val="TableContents"/>
              <w:bidi w:val="0"/>
              <w:spacing w:before="0" w:after="283"/>
              <w:jc w:val="left"/>
              <w:rPr>
                <w:sz w:val="4"/>
                <w:szCs w:val="4"/>
              </w:rPr>
            </w:pPr>
            <w:r>
              <w:rPr>
                <w:sz w:val="4"/>
                <w:szCs w:val="4"/>
              </w:rPr>
            </w:r>
          </w:p>
        </w:tc>
      </w:tr>
      <w:tr>
        <w:trPr/>
        <w:tc>
          <w:tcPr>
            <w:tcW w:w="861" w:type="dxa"/>
            <w:tcBorders/>
            <w:vAlign w:val="center"/>
          </w:tcPr>
          <w:p>
            <w:pPr>
              <w:pStyle w:val="TableContents"/>
              <w:bidi w:val="0"/>
              <w:spacing w:before="0" w:after="283"/>
              <w:jc w:val="left"/>
              <w:rPr/>
            </w:pPr>
            <w:r>
              <w:rPr/>
              <w:t xml:space="preserve">2010 -- 11 </w:t>
            </w:r>
          </w:p>
        </w:tc>
        <w:tc>
          <w:tcPr>
            <w:tcW w:w="1558" w:type="dxa"/>
            <w:tcBorders/>
            <w:vAlign w:val="center"/>
          </w:tcPr>
          <w:p>
            <w:pPr>
              <w:pStyle w:val="TableContents"/>
              <w:bidi w:val="0"/>
              <w:spacing w:before="0" w:after="283"/>
              <w:jc w:val="left"/>
              <w:rPr/>
            </w:pPr>
            <w:r>
              <w:rPr/>
              <w:t xml:space="preserve">Fredette, Jimmer Jimmer Fredette </w:t>
            </w:r>
          </w:p>
        </w:tc>
        <w:tc>
          <w:tcPr>
            <w:tcW w:w="539" w:type="dxa"/>
            <w:tcBorders/>
            <w:vAlign w:val="center"/>
          </w:tcPr>
          <w:p>
            <w:pPr>
              <w:pStyle w:val="TableContents"/>
              <w:bidi w:val="0"/>
              <w:spacing w:before="0" w:after="283"/>
              <w:jc w:val="left"/>
              <w:rPr>
                <w:sz w:val="4"/>
                <w:szCs w:val="4"/>
              </w:rPr>
            </w:pPr>
            <w:r>
              <w:rPr>
                <w:sz w:val="4"/>
                <w:szCs w:val="4"/>
              </w:rPr>
            </w:r>
          </w:p>
        </w:tc>
        <w:tc>
          <w:tcPr>
            <w:tcW w:w="433" w:type="dxa"/>
            <w:tcBorders/>
            <w:vAlign w:val="center"/>
          </w:tcPr>
          <w:p>
            <w:pPr>
              <w:pStyle w:val="TableContents"/>
              <w:bidi w:val="0"/>
              <w:spacing w:before="0" w:after="283"/>
              <w:jc w:val="left"/>
              <w:rPr/>
            </w:pPr>
            <w:r>
              <w:rPr/>
              <w:t xml:space="preserve">4! Sr </w:t>
            </w:r>
          </w:p>
        </w:tc>
        <w:tc>
          <w:tcPr>
            <w:tcW w:w="1400" w:type="dxa"/>
            <w:tcBorders/>
            <w:vAlign w:val="center"/>
          </w:tcPr>
          <w:p>
            <w:pPr>
              <w:pStyle w:val="TableContents"/>
              <w:bidi w:val="0"/>
              <w:spacing w:before="0" w:after="283"/>
              <w:jc w:val="left"/>
              <w:rPr/>
            </w:pPr>
            <w:r>
              <w:rPr/>
              <w:t xml:space="preserve">BYU </w:t>
            </w:r>
          </w:p>
        </w:tc>
        <w:tc>
          <w:tcPr>
            <w:tcW w:w="877" w:type="dxa"/>
            <w:tcBorders/>
            <w:vAlign w:val="center"/>
          </w:tcPr>
          <w:p>
            <w:pPr>
              <w:pStyle w:val="TableContents"/>
              <w:bidi w:val="0"/>
              <w:spacing w:before="0" w:after="283"/>
              <w:jc w:val="left"/>
              <w:rPr/>
            </w:pPr>
            <w:r>
              <w:rPr/>
              <w:t xml:space="preserve">37 </w:t>
            </w:r>
          </w:p>
        </w:tc>
        <w:tc>
          <w:tcPr>
            <w:tcW w:w="784" w:type="dxa"/>
            <w:tcBorders/>
            <w:vAlign w:val="center"/>
          </w:tcPr>
          <w:p>
            <w:pPr>
              <w:pStyle w:val="TableContents"/>
              <w:bidi w:val="0"/>
              <w:spacing w:before="0" w:after="283"/>
              <w:jc w:val="left"/>
              <w:rPr/>
            </w:pPr>
            <w:r>
              <w:rPr/>
              <w:t xml:space="preserve">346 </w:t>
            </w:r>
          </w:p>
        </w:tc>
        <w:tc>
          <w:tcPr>
            <w:tcW w:w="856" w:type="dxa"/>
            <w:tcBorders/>
            <w:vAlign w:val="center"/>
          </w:tcPr>
          <w:p>
            <w:pPr>
              <w:pStyle w:val="TableContents"/>
              <w:bidi w:val="0"/>
              <w:spacing w:before="0" w:after="283"/>
              <w:jc w:val="left"/>
              <w:rPr/>
            </w:pPr>
            <w:r>
              <w:rPr/>
              <w:t xml:space="preserve">124 </w:t>
            </w:r>
          </w:p>
        </w:tc>
        <w:tc>
          <w:tcPr>
            <w:tcW w:w="934" w:type="dxa"/>
            <w:tcBorders/>
            <w:vAlign w:val="center"/>
          </w:tcPr>
          <w:p>
            <w:pPr>
              <w:pStyle w:val="TableContents"/>
              <w:bidi w:val="0"/>
              <w:spacing w:before="0" w:after="283"/>
              <w:jc w:val="left"/>
              <w:rPr/>
            </w:pPr>
            <w:r>
              <w:rPr/>
              <w:t xml:space="preserve">252 </w:t>
            </w:r>
          </w:p>
        </w:tc>
        <w:tc>
          <w:tcPr>
            <w:tcW w:w="788" w:type="dxa"/>
            <w:tcBorders/>
            <w:vAlign w:val="center"/>
          </w:tcPr>
          <w:p>
            <w:pPr>
              <w:pStyle w:val="TableContents"/>
              <w:bidi w:val="0"/>
              <w:spacing w:before="0" w:after="283"/>
              <w:jc w:val="left"/>
              <w:rPr/>
            </w:pPr>
            <w:r>
              <w:rPr/>
              <w:t xml:space="preserve">1,068 </w:t>
            </w:r>
          </w:p>
        </w:tc>
        <w:tc>
          <w:tcPr>
            <w:tcW w:w="592" w:type="dxa"/>
            <w:tcBorders/>
            <w:vAlign w:val="center"/>
          </w:tcPr>
          <w:p>
            <w:pPr>
              <w:pStyle w:val="TableContents"/>
              <w:bidi w:val="0"/>
              <w:spacing w:before="0" w:after="283"/>
              <w:jc w:val="left"/>
              <w:rPr/>
            </w:pPr>
            <w:r>
              <w:rPr/>
              <w:t xml:space="preserve">28.9 </w:t>
            </w:r>
          </w:p>
        </w:tc>
        <w:tc>
          <w:tcPr>
            <w:tcW w:w="583" w:type="dxa"/>
            <w:tcBorders/>
            <w:vAlign w:val="center"/>
          </w:tcPr>
          <w:p>
            <w:pPr>
              <w:pStyle w:val="TableContents"/>
              <w:bidi w:val="0"/>
              <w:spacing w:before="0" w:after="283"/>
              <w:jc w:val="left"/>
              <w:rPr>
                <w:sz w:val="4"/>
                <w:szCs w:val="4"/>
              </w:rPr>
            </w:pPr>
            <w:r>
              <w:rPr>
                <w:sz w:val="4"/>
                <w:szCs w:val="4"/>
              </w:rPr>
            </w:r>
          </w:p>
        </w:tc>
      </w:tr>
      <w:tr>
        <w:trPr/>
        <w:tc>
          <w:tcPr>
            <w:tcW w:w="861" w:type="dxa"/>
            <w:tcBorders/>
            <w:vAlign w:val="center"/>
          </w:tcPr>
          <w:p>
            <w:pPr>
              <w:pStyle w:val="TableContents"/>
              <w:bidi w:val="0"/>
              <w:spacing w:before="0" w:after="283"/>
              <w:jc w:val="left"/>
              <w:rPr/>
            </w:pPr>
            <w:r>
              <w:rPr/>
              <w:t xml:space="preserve">2011 -- 12 </w:t>
            </w:r>
          </w:p>
        </w:tc>
        <w:tc>
          <w:tcPr>
            <w:tcW w:w="1558" w:type="dxa"/>
            <w:tcBorders/>
            <w:vAlign w:val="center"/>
          </w:tcPr>
          <w:p>
            <w:pPr>
              <w:pStyle w:val="TableContents"/>
              <w:bidi w:val="0"/>
              <w:spacing w:before="0" w:after="283"/>
              <w:jc w:val="left"/>
              <w:rPr/>
            </w:pPr>
            <w:r>
              <w:rPr/>
              <w:t xml:space="preserve">Hamilton, Reggie Reggie Hamilton </w:t>
            </w:r>
          </w:p>
        </w:tc>
        <w:tc>
          <w:tcPr>
            <w:tcW w:w="539" w:type="dxa"/>
            <w:tcBorders/>
            <w:vAlign w:val="center"/>
          </w:tcPr>
          <w:p>
            <w:pPr>
              <w:pStyle w:val="TableContents"/>
              <w:bidi w:val="0"/>
              <w:spacing w:before="0" w:after="283"/>
              <w:jc w:val="left"/>
              <w:rPr>
                <w:sz w:val="4"/>
                <w:szCs w:val="4"/>
              </w:rPr>
            </w:pPr>
            <w:r>
              <w:rPr>
                <w:sz w:val="4"/>
                <w:szCs w:val="4"/>
              </w:rPr>
            </w:r>
          </w:p>
        </w:tc>
        <w:tc>
          <w:tcPr>
            <w:tcW w:w="433" w:type="dxa"/>
            <w:tcBorders/>
            <w:vAlign w:val="center"/>
          </w:tcPr>
          <w:p>
            <w:pPr>
              <w:pStyle w:val="TableContents"/>
              <w:bidi w:val="0"/>
              <w:spacing w:before="0" w:after="283"/>
              <w:jc w:val="left"/>
              <w:rPr/>
            </w:pPr>
            <w:r>
              <w:rPr/>
              <w:t xml:space="preserve">4! Sr </w:t>
            </w:r>
          </w:p>
        </w:tc>
        <w:tc>
          <w:tcPr>
            <w:tcW w:w="1400" w:type="dxa"/>
            <w:tcBorders/>
            <w:vAlign w:val="center"/>
          </w:tcPr>
          <w:p>
            <w:pPr>
              <w:pStyle w:val="TableContents"/>
              <w:bidi w:val="0"/>
              <w:spacing w:before="0" w:after="283"/>
              <w:jc w:val="left"/>
              <w:rPr/>
            </w:pPr>
            <w:r>
              <w:rPr/>
              <w:t xml:space="preserve">Oakland </w:t>
            </w:r>
          </w:p>
        </w:tc>
        <w:tc>
          <w:tcPr>
            <w:tcW w:w="877" w:type="dxa"/>
            <w:tcBorders/>
            <w:vAlign w:val="center"/>
          </w:tcPr>
          <w:p>
            <w:pPr>
              <w:pStyle w:val="TableContents"/>
              <w:bidi w:val="0"/>
              <w:spacing w:before="0" w:after="283"/>
              <w:jc w:val="left"/>
              <w:rPr/>
            </w:pPr>
            <w:r>
              <w:rPr/>
              <w:t xml:space="preserve">36 </w:t>
            </w:r>
          </w:p>
        </w:tc>
        <w:tc>
          <w:tcPr>
            <w:tcW w:w="784" w:type="dxa"/>
            <w:tcBorders/>
            <w:vAlign w:val="center"/>
          </w:tcPr>
          <w:p>
            <w:pPr>
              <w:pStyle w:val="TableContents"/>
              <w:bidi w:val="0"/>
              <w:spacing w:before="0" w:after="283"/>
              <w:jc w:val="left"/>
              <w:rPr/>
            </w:pPr>
            <w:r>
              <w:rPr/>
              <w:t xml:space="preserve">281 </w:t>
            </w:r>
          </w:p>
        </w:tc>
        <w:tc>
          <w:tcPr>
            <w:tcW w:w="856" w:type="dxa"/>
            <w:tcBorders/>
            <w:vAlign w:val="center"/>
          </w:tcPr>
          <w:p>
            <w:pPr>
              <w:pStyle w:val="TableContents"/>
              <w:bidi w:val="0"/>
              <w:spacing w:before="0" w:after="283"/>
              <w:jc w:val="left"/>
              <w:rPr/>
            </w:pPr>
            <w:r>
              <w:rPr/>
              <w:t xml:space="preserve">118 </w:t>
            </w:r>
          </w:p>
        </w:tc>
        <w:tc>
          <w:tcPr>
            <w:tcW w:w="934" w:type="dxa"/>
            <w:tcBorders/>
            <w:vAlign w:val="center"/>
          </w:tcPr>
          <w:p>
            <w:pPr>
              <w:pStyle w:val="TableContents"/>
              <w:bidi w:val="0"/>
              <w:spacing w:before="0" w:after="283"/>
              <w:jc w:val="left"/>
              <w:rPr/>
            </w:pPr>
            <w:r>
              <w:rPr/>
              <w:t xml:space="preserve">262 </w:t>
            </w:r>
          </w:p>
        </w:tc>
        <w:tc>
          <w:tcPr>
            <w:tcW w:w="788" w:type="dxa"/>
            <w:tcBorders/>
            <w:vAlign w:val="center"/>
          </w:tcPr>
          <w:p>
            <w:pPr>
              <w:pStyle w:val="TableContents"/>
              <w:bidi w:val="0"/>
              <w:spacing w:before="0" w:after="283"/>
              <w:jc w:val="left"/>
              <w:rPr/>
            </w:pPr>
            <w:r>
              <w:rPr/>
              <w:t xml:space="preserve">942 </w:t>
            </w:r>
          </w:p>
        </w:tc>
        <w:tc>
          <w:tcPr>
            <w:tcW w:w="592" w:type="dxa"/>
            <w:tcBorders/>
            <w:vAlign w:val="center"/>
          </w:tcPr>
          <w:p>
            <w:pPr>
              <w:pStyle w:val="TableContents"/>
              <w:bidi w:val="0"/>
              <w:spacing w:before="0" w:after="283"/>
              <w:jc w:val="left"/>
              <w:rPr/>
            </w:pPr>
            <w:r>
              <w:rPr/>
              <w:t xml:space="preserve">26.2 </w:t>
            </w:r>
          </w:p>
        </w:tc>
        <w:tc>
          <w:tcPr>
            <w:tcW w:w="583" w:type="dxa"/>
            <w:tcBorders/>
            <w:vAlign w:val="center"/>
          </w:tcPr>
          <w:p>
            <w:pPr>
              <w:pStyle w:val="TableContents"/>
              <w:bidi w:val="0"/>
              <w:spacing w:before="0" w:after="283"/>
              <w:jc w:val="left"/>
              <w:rPr>
                <w:sz w:val="4"/>
                <w:szCs w:val="4"/>
              </w:rPr>
            </w:pPr>
            <w:r>
              <w:rPr>
                <w:sz w:val="4"/>
                <w:szCs w:val="4"/>
              </w:rPr>
            </w:r>
          </w:p>
        </w:tc>
      </w:tr>
      <w:tr>
        <w:trPr/>
        <w:tc>
          <w:tcPr>
            <w:tcW w:w="861" w:type="dxa"/>
            <w:tcBorders/>
            <w:vAlign w:val="center"/>
          </w:tcPr>
          <w:p>
            <w:pPr>
              <w:pStyle w:val="TableContents"/>
              <w:bidi w:val="0"/>
              <w:spacing w:before="0" w:after="283"/>
              <w:jc w:val="left"/>
              <w:rPr/>
            </w:pPr>
            <w:r>
              <w:rPr/>
              <w:t xml:space="preserve">2012 -- 13 </w:t>
            </w:r>
          </w:p>
        </w:tc>
        <w:tc>
          <w:tcPr>
            <w:tcW w:w="1558" w:type="dxa"/>
            <w:tcBorders/>
            <w:vAlign w:val="center"/>
          </w:tcPr>
          <w:p>
            <w:pPr>
              <w:pStyle w:val="TableContents"/>
              <w:bidi w:val="0"/>
              <w:spacing w:before="0" w:after="283"/>
              <w:jc w:val="left"/>
              <w:rPr/>
            </w:pPr>
            <w:r>
              <w:rPr/>
              <w:t xml:space="preserve">Green, Erick Erick Green </w:t>
            </w:r>
          </w:p>
        </w:tc>
        <w:tc>
          <w:tcPr>
            <w:tcW w:w="539" w:type="dxa"/>
            <w:tcBorders/>
            <w:vAlign w:val="center"/>
          </w:tcPr>
          <w:p>
            <w:pPr>
              <w:pStyle w:val="TableContents"/>
              <w:bidi w:val="0"/>
              <w:spacing w:before="0" w:after="283"/>
              <w:jc w:val="left"/>
              <w:rPr>
                <w:sz w:val="4"/>
                <w:szCs w:val="4"/>
              </w:rPr>
            </w:pPr>
            <w:r>
              <w:rPr>
                <w:sz w:val="4"/>
                <w:szCs w:val="4"/>
              </w:rPr>
            </w:r>
          </w:p>
        </w:tc>
        <w:tc>
          <w:tcPr>
            <w:tcW w:w="433" w:type="dxa"/>
            <w:tcBorders/>
            <w:vAlign w:val="center"/>
          </w:tcPr>
          <w:p>
            <w:pPr>
              <w:pStyle w:val="TableContents"/>
              <w:bidi w:val="0"/>
              <w:spacing w:before="0" w:after="283"/>
              <w:jc w:val="left"/>
              <w:rPr/>
            </w:pPr>
            <w:r>
              <w:rPr/>
              <w:t xml:space="preserve">4! Sr </w:t>
            </w:r>
          </w:p>
        </w:tc>
        <w:tc>
          <w:tcPr>
            <w:tcW w:w="1400" w:type="dxa"/>
            <w:tcBorders/>
            <w:vAlign w:val="center"/>
          </w:tcPr>
          <w:p>
            <w:pPr>
              <w:pStyle w:val="TableContents"/>
              <w:bidi w:val="0"/>
              <w:spacing w:before="0" w:after="283"/>
              <w:jc w:val="left"/>
              <w:rPr/>
            </w:pPr>
            <w:r>
              <w:rPr/>
              <w:t xml:space="preserve">Virginia Tech </w:t>
            </w:r>
          </w:p>
        </w:tc>
        <w:tc>
          <w:tcPr>
            <w:tcW w:w="877" w:type="dxa"/>
            <w:tcBorders/>
            <w:vAlign w:val="center"/>
          </w:tcPr>
          <w:p>
            <w:pPr>
              <w:pStyle w:val="TableContents"/>
              <w:bidi w:val="0"/>
              <w:spacing w:before="0" w:after="283"/>
              <w:jc w:val="left"/>
              <w:rPr/>
            </w:pPr>
            <w:r>
              <w:rPr/>
              <w:t xml:space="preserve">32 </w:t>
            </w:r>
          </w:p>
        </w:tc>
        <w:tc>
          <w:tcPr>
            <w:tcW w:w="784" w:type="dxa"/>
            <w:tcBorders/>
            <w:vAlign w:val="center"/>
          </w:tcPr>
          <w:p>
            <w:pPr>
              <w:pStyle w:val="TableContents"/>
              <w:bidi w:val="0"/>
              <w:spacing w:before="0" w:after="283"/>
              <w:jc w:val="left"/>
              <w:rPr/>
            </w:pPr>
            <w:r>
              <w:rPr/>
              <w:t xml:space="preserve">261 </w:t>
            </w:r>
          </w:p>
        </w:tc>
        <w:tc>
          <w:tcPr>
            <w:tcW w:w="856" w:type="dxa"/>
            <w:tcBorders/>
            <w:vAlign w:val="center"/>
          </w:tcPr>
          <w:p>
            <w:pPr>
              <w:pStyle w:val="TableContents"/>
              <w:bidi w:val="0"/>
              <w:spacing w:before="0" w:after="283"/>
              <w:jc w:val="left"/>
              <w:rPr/>
            </w:pPr>
            <w:r>
              <w:rPr/>
              <w:t xml:space="preserve">61 </w:t>
            </w:r>
          </w:p>
        </w:tc>
        <w:tc>
          <w:tcPr>
            <w:tcW w:w="934" w:type="dxa"/>
            <w:tcBorders/>
            <w:vAlign w:val="center"/>
          </w:tcPr>
          <w:p>
            <w:pPr>
              <w:pStyle w:val="TableContents"/>
              <w:bidi w:val="0"/>
              <w:spacing w:before="0" w:after="283"/>
              <w:jc w:val="left"/>
              <w:rPr/>
            </w:pPr>
            <w:r>
              <w:rPr/>
              <w:t xml:space="preserve">218 </w:t>
            </w:r>
          </w:p>
        </w:tc>
        <w:tc>
          <w:tcPr>
            <w:tcW w:w="788" w:type="dxa"/>
            <w:tcBorders/>
            <w:vAlign w:val="center"/>
          </w:tcPr>
          <w:p>
            <w:pPr>
              <w:pStyle w:val="TableContents"/>
              <w:bidi w:val="0"/>
              <w:spacing w:before="0" w:after="283"/>
              <w:jc w:val="left"/>
              <w:rPr/>
            </w:pPr>
            <w:r>
              <w:rPr/>
              <w:t xml:space="preserve">801 </w:t>
            </w:r>
          </w:p>
        </w:tc>
        <w:tc>
          <w:tcPr>
            <w:tcW w:w="592" w:type="dxa"/>
            <w:tcBorders/>
            <w:vAlign w:val="center"/>
          </w:tcPr>
          <w:p>
            <w:pPr>
              <w:pStyle w:val="TableContents"/>
              <w:bidi w:val="0"/>
              <w:spacing w:before="0" w:after="283"/>
              <w:jc w:val="left"/>
              <w:rPr/>
            </w:pPr>
            <w:r>
              <w:rPr/>
              <w:t xml:space="preserve">25.0 </w:t>
            </w:r>
          </w:p>
        </w:tc>
        <w:tc>
          <w:tcPr>
            <w:tcW w:w="583" w:type="dxa"/>
            <w:tcBorders/>
            <w:vAlign w:val="center"/>
          </w:tcPr>
          <w:p>
            <w:pPr>
              <w:pStyle w:val="TableContents"/>
              <w:bidi w:val="0"/>
              <w:spacing w:before="0" w:after="283"/>
              <w:jc w:val="left"/>
              <w:rPr>
                <w:sz w:val="4"/>
                <w:szCs w:val="4"/>
              </w:rPr>
            </w:pPr>
            <w:r>
              <w:rPr>
                <w:sz w:val="4"/>
                <w:szCs w:val="4"/>
              </w:rPr>
            </w:r>
          </w:p>
        </w:tc>
      </w:tr>
      <w:tr>
        <w:trPr/>
        <w:tc>
          <w:tcPr>
            <w:tcW w:w="861" w:type="dxa"/>
            <w:tcBorders/>
            <w:vAlign w:val="center"/>
          </w:tcPr>
          <w:p>
            <w:pPr>
              <w:pStyle w:val="TableContents"/>
              <w:bidi w:val="0"/>
              <w:spacing w:before="0" w:after="283"/>
              <w:jc w:val="left"/>
              <w:rPr/>
            </w:pPr>
            <w:r>
              <w:rPr/>
              <w:t xml:space="preserve">2013 -- 14 </w:t>
            </w:r>
          </w:p>
        </w:tc>
        <w:tc>
          <w:tcPr>
            <w:tcW w:w="1558" w:type="dxa"/>
            <w:tcBorders/>
            <w:vAlign w:val="center"/>
          </w:tcPr>
          <w:p>
            <w:pPr>
              <w:pStyle w:val="TableContents"/>
              <w:bidi w:val="0"/>
              <w:spacing w:before="0" w:after="283"/>
              <w:jc w:val="left"/>
              <w:rPr/>
            </w:pPr>
            <w:r>
              <w:rPr/>
              <w:t xml:space="preserve">McDermott, Doug Doug McDermott </w:t>
            </w:r>
          </w:p>
        </w:tc>
        <w:tc>
          <w:tcPr>
            <w:tcW w:w="539" w:type="dxa"/>
            <w:tcBorders/>
            <w:vAlign w:val="center"/>
          </w:tcPr>
          <w:p>
            <w:pPr>
              <w:pStyle w:val="TableContents"/>
              <w:bidi w:val="0"/>
              <w:spacing w:before="0" w:after="283"/>
              <w:jc w:val="left"/>
              <w:rPr>
                <w:sz w:val="4"/>
                <w:szCs w:val="4"/>
              </w:rPr>
            </w:pPr>
            <w:r>
              <w:rPr>
                <w:sz w:val="4"/>
                <w:szCs w:val="4"/>
              </w:rPr>
            </w:r>
          </w:p>
        </w:tc>
        <w:tc>
          <w:tcPr>
            <w:tcW w:w="433" w:type="dxa"/>
            <w:tcBorders/>
            <w:vAlign w:val="center"/>
          </w:tcPr>
          <w:p>
            <w:pPr>
              <w:pStyle w:val="TableContents"/>
              <w:bidi w:val="0"/>
              <w:spacing w:before="0" w:after="283"/>
              <w:jc w:val="left"/>
              <w:rPr/>
            </w:pPr>
            <w:r>
              <w:rPr/>
              <w:t xml:space="preserve">4! Sr </w:t>
            </w:r>
          </w:p>
        </w:tc>
        <w:tc>
          <w:tcPr>
            <w:tcW w:w="1400" w:type="dxa"/>
            <w:tcBorders/>
            <w:vAlign w:val="center"/>
          </w:tcPr>
          <w:p>
            <w:pPr>
              <w:pStyle w:val="TableContents"/>
              <w:bidi w:val="0"/>
              <w:spacing w:before="0" w:after="283"/>
              <w:jc w:val="left"/>
              <w:rPr/>
            </w:pPr>
            <w:r>
              <w:rPr/>
              <w:t xml:space="preserve">Creighton </w:t>
            </w:r>
          </w:p>
        </w:tc>
        <w:tc>
          <w:tcPr>
            <w:tcW w:w="877" w:type="dxa"/>
            <w:tcBorders/>
            <w:vAlign w:val="center"/>
          </w:tcPr>
          <w:p>
            <w:pPr>
              <w:pStyle w:val="TableContents"/>
              <w:bidi w:val="0"/>
              <w:spacing w:before="0" w:after="283"/>
              <w:jc w:val="left"/>
              <w:rPr/>
            </w:pPr>
            <w:r>
              <w:rPr/>
              <w:t xml:space="preserve">35 </w:t>
            </w:r>
          </w:p>
        </w:tc>
        <w:tc>
          <w:tcPr>
            <w:tcW w:w="784" w:type="dxa"/>
            <w:tcBorders/>
            <w:vAlign w:val="center"/>
          </w:tcPr>
          <w:p>
            <w:pPr>
              <w:pStyle w:val="TableContents"/>
              <w:bidi w:val="0"/>
              <w:spacing w:before="0" w:after="283"/>
              <w:jc w:val="left"/>
              <w:rPr/>
            </w:pPr>
            <w:r>
              <w:rPr/>
              <w:t xml:space="preserve">330 </w:t>
            </w:r>
          </w:p>
        </w:tc>
        <w:tc>
          <w:tcPr>
            <w:tcW w:w="856" w:type="dxa"/>
            <w:tcBorders/>
            <w:vAlign w:val="center"/>
          </w:tcPr>
          <w:p>
            <w:pPr>
              <w:pStyle w:val="TableContents"/>
              <w:bidi w:val="0"/>
              <w:spacing w:before="0" w:after="283"/>
              <w:jc w:val="left"/>
              <w:rPr/>
            </w:pPr>
            <w:r>
              <w:rPr/>
              <w:t xml:space="preserve">96 </w:t>
            </w:r>
          </w:p>
        </w:tc>
        <w:tc>
          <w:tcPr>
            <w:tcW w:w="934" w:type="dxa"/>
            <w:tcBorders/>
            <w:vAlign w:val="center"/>
          </w:tcPr>
          <w:p>
            <w:pPr>
              <w:pStyle w:val="TableContents"/>
              <w:bidi w:val="0"/>
              <w:spacing w:before="0" w:after="283"/>
              <w:jc w:val="left"/>
              <w:rPr/>
            </w:pPr>
            <w:r>
              <w:rPr/>
              <w:t xml:space="preserve">178 </w:t>
            </w:r>
          </w:p>
        </w:tc>
        <w:tc>
          <w:tcPr>
            <w:tcW w:w="788" w:type="dxa"/>
            <w:tcBorders/>
            <w:vAlign w:val="center"/>
          </w:tcPr>
          <w:p>
            <w:pPr>
              <w:pStyle w:val="TableContents"/>
              <w:bidi w:val="0"/>
              <w:spacing w:before="0" w:after="283"/>
              <w:jc w:val="left"/>
              <w:rPr/>
            </w:pPr>
            <w:r>
              <w:rPr/>
              <w:t xml:space="preserve">934 </w:t>
            </w:r>
          </w:p>
        </w:tc>
        <w:tc>
          <w:tcPr>
            <w:tcW w:w="592" w:type="dxa"/>
            <w:tcBorders/>
            <w:vAlign w:val="center"/>
          </w:tcPr>
          <w:p>
            <w:pPr>
              <w:pStyle w:val="TableContents"/>
              <w:bidi w:val="0"/>
              <w:spacing w:before="0" w:after="283"/>
              <w:jc w:val="left"/>
              <w:rPr/>
            </w:pPr>
            <w:r>
              <w:rPr/>
              <w:t xml:space="preserve">26.7 </w:t>
            </w:r>
          </w:p>
        </w:tc>
        <w:tc>
          <w:tcPr>
            <w:tcW w:w="583" w:type="dxa"/>
            <w:tcBorders/>
            <w:vAlign w:val="center"/>
          </w:tcPr>
          <w:p>
            <w:pPr>
              <w:pStyle w:val="TableContents"/>
              <w:bidi w:val="0"/>
              <w:spacing w:before="0" w:after="283"/>
              <w:jc w:val="left"/>
              <w:rPr>
                <w:sz w:val="4"/>
                <w:szCs w:val="4"/>
              </w:rPr>
            </w:pPr>
            <w:r>
              <w:rPr>
                <w:sz w:val="4"/>
                <w:szCs w:val="4"/>
              </w:rPr>
            </w:r>
          </w:p>
        </w:tc>
      </w:tr>
      <w:tr>
        <w:trPr/>
        <w:tc>
          <w:tcPr>
            <w:tcW w:w="861" w:type="dxa"/>
            <w:tcBorders/>
            <w:vAlign w:val="center"/>
          </w:tcPr>
          <w:p>
            <w:pPr>
              <w:pStyle w:val="TableContents"/>
              <w:bidi w:val="0"/>
              <w:spacing w:before="0" w:after="283"/>
              <w:jc w:val="left"/>
              <w:rPr/>
            </w:pPr>
            <w:r>
              <w:rPr/>
              <w:t xml:space="preserve">2014 -- 15 </w:t>
            </w:r>
          </w:p>
        </w:tc>
        <w:tc>
          <w:tcPr>
            <w:tcW w:w="1558" w:type="dxa"/>
            <w:tcBorders/>
            <w:vAlign w:val="center"/>
          </w:tcPr>
          <w:p>
            <w:pPr>
              <w:pStyle w:val="TableContents"/>
              <w:bidi w:val="0"/>
              <w:spacing w:before="0" w:after="283"/>
              <w:jc w:val="left"/>
              <w:rPr/>
            </w:pPr>
            <w:r>
              <w:rPr/>
              <w:t xml:space="preserve">Harvey, Tyler Tyler Harvey </w:t>
            </w:r>
          </w:p>
        </w:tc>
        <w:tc>
          <w:tcPr>
            <w:tcW w:w="539" w:type="dxa"/>
            <w:tcBorders/>
            <w:vAlign w:val="center"/>
          </w:tcPr>
          <w:p>
            <w:pPr>
              <w:pStyle w:val="TableContents"/>
              <w:bidi w:val="0"/>
              <w:spacing w:before="0" w:after="283"/>
              <w:jc w:val="left"/>
              <w:rPr>
                <w:sz w:val="4"/>
                <w:szCs w:val="4"/>
              </w:rPr>
            </w:pPr>
            <w:r>
              <w:rPr>
                <w:sz w:val="4"/>
                <w:szCs w:val="4"/>
              </w:rPr>
            </w:r>
          </w:p>
        </w:tc>
        <w:tc>
          <w:tcPr>
            <w:tcW w:w="433" w:type="dxa"/>
            <w:tcBorders/>
            <w:vAlign w:val="center"/>
          </w:tcPr>
          <w:p>
            <w:pPr>
              <w:pStyle w:val="TableContents"/>
              <w:bidi w:val="0"/>
              <w:spacing w:before="0" w:after="283"/>
              <w:jc w:val="left"/>
              <w:rPr/>
            </w:pPr>
            <w:r>
              <w:rPr/>
              <w:t xml:space="preserve">3! Jr </w:t>
            </w:r>
          </w:p>
        </w:tc>
        <w:tc>
          <w:tcPr>
            <w:tcW w:w="1400" w:type="dxa"/>
            <w:tcBorders/>
            <w:vAlign w:val="center"/>
          </w:tcPr>
          <w:p>
            <w:pPr>
              <w:pStyle w:val="TableContents"/>
              <w:bidi w:val="0"/>
              <w:spacing w:before="0" w:after="283"/>
              <w:jc w:val="left"/>
              <w:rPr/>
            </w:pPr>
            <w:r>
              <w:rPr/>
              <w:t xml:space="preserve">Itäinen Washington </w:t>
            </w:r>
          </w:p>
        </w:tc>
        <w:tc>
          <w:tcPr>
            <w:tcW w:w="877" w:type="dxa"/>
            <w:tcBorders/>
            <w:vAlign w:val="center"/>
          </w:tcPr>
          <w:p>
            <w:pPr>
              <w:pStyle w:val="TableContents"/>
              <w:bidi w:val="0"/>
              <w:spacing w:before="0" w:after="283"/>
              <w:jc w:val="left"/>
              <w:rPr/>
            </w:pPr>
            <w:r>
              <w:rPr/>
              <w:t xml:space="preserve">32 </w:t>
            </w:r>
          </w:p>
        </w:tc>
        <w:tc>
          <w:tcPr>
            <w:tcW w:w="784" w:type="dxa"/>
            <w:tcBorders/>
            <w:vAlign w:val="center"/>
          </w:tcPr>
          <w:p>
            <w:pPr>
              <w:pStyle w:val="TableContents"/>
              <w:bidi w:val="0"/>
              <w:spacing w:before="0" w:after="283"/>
              <w:jc w:val="left"/>
              <w:rPr/>
            </w:pPr>
            <w:r>
              <w:rPr/>
              <w:t xml:space="preserve">230 </w:t>
            </w:r>
          </w:p>
        </w:tc>
        <w:tc>
          <w:tcPr>
            <w:tcW w:w="856" w:type="dxa"/>
            <w:tcBorders/>
            <w:vAlign w:val="center"/>
          </w:tcPr>
          <w:p>
            <w:pPr>
              <w:pStyle w:val="TableContents"/>
              <w:bidi w:val="0"/>
              <w:spacing w:before="0" w:after="283"/>
              <w:jc w:val="left"/>
              <w:rPr/>
            </w:pPr>
            <w:r>
              <w:rPr/>
              <w:t xml:space="preserve">128 </w:t>
            </w:r>
          </w:p>
        </w:tc>
        <w:tc>
          <w:tcPr>
            <w:tcW w:w="934" w:type="dxa"/>
            <w:tcBorders/>
            <w:vAlign w:val="center"/>
          </w:tcPr>
          <w:p>
            <w:pPr>
              <w:pStyle w:val="TableContents"/>
              <w:bidi w:val="0"/>
              <w:spacing w:before="0" w:after="283"/>
              <w:jc w:val="left"/>
              <w:rPr/>
            </w:pPr>
            <w:r>
              <w:rPr/>
              <w:t xml:space="preserve">150 </w:t>
            </w:r>
          </w:p>
        </w:tc>
        <w:tc>
          <w:tcPr>
            <w:tcW w:w="788" w:type="dxa"/>
            <w:tcBorders/>
            <w:vAlign w:val="center"/>
          </w:tcPr>
          <w:p>
            <w:pPr>
              <w:pStyle w:val="TableContents"/>
              <w:bidi w:val="0"/>
              <w:spacing w:before="0" w:after="283"/>
              <w:jc w:val="left"/>
              <w:rPr/>
            </w:pPr>
            <w:r>
              <w:rPr/>
              <w:t xml:space="preserve">738 </w:t>
            </w:r>
          </w:p>
        </w:tc>
        <w:tc>
          <w:tcPr>
            <w:tcW w:w="592" w:type="dxa"/>
            <w:tcBorders/>
            <w:vAlign w:val="center"/>
          </w:tcPr>
          <w:p>
            <w:pPr>
              <w:pStyle w:val="TableContents"/>
              <w:bidi w:val="0"/>
              <w:spacing w:before="0" w:after="283"/>
              <w:jc w:val="left"/>
              <w:rPr/>
            </w:pPr>
            <w:r>
              <w:rPr/>
              <w:t xml:space="preserve">23.1 </w:t>
            </w:r>
          </w:p>
        </w:tc>
        <w:tc>
          <w:tcPr>
            <w:tcW w:w="583" w:type="dxa"/>
            <w:tcBorders/>
            <w:vAlign w:val="center"/>
          </w:tcPr>
          <w:p>
            <w:pPr>
              <w:pStyle w:val="TableContents"/>
              <w:bidi w:val="0"/>
              <w:spacing w:before="0" w:after="283"/>
              <w:jc w:val="left"/>
              <w:rPr>
                <w:sz w:val="4"/>
                <w:szCs w:val="4"/>
              </w:rPr>
            </w:pPr>
            <w:r>
              <w:rPr>
                <w:sz w:val="4"/>
                <w:szCs w:val="4"/>
              </w:rPr>
            </w:r>
          </w:p>
        </w:tc>
      </w:tr>
      <w:tr>
        <w:trPr/>
        <w:tc>
          <w:tcPr>
            <w:tcW w:w="861" w:type="dxa"/>
            <w:tcBorders/>
            <w:vAlign w:val="center"/>
          </w:tcPr>
          <w:p>
            <w:pPr>
              <w:pStyle w:val="TableContents"/>
              <w:bidi w:val="0"/>
              <w:spacing w:before="0" w:after="283"/>
              <w:jc w:val="left"/>
              <w:rPr/>
            </w:pPr>
            <w:r>
              <w:rPr/>
              <w:t xml:space="preserve">2015 -- 16 </w:t>
            </w:r>
          </w:p>
        </w:tc>
        <w:tc>
          <w:tcPr>
            <w:tcW w:w="1558" w:type="dxa"/>
            <w:tcBorders/>
            <w:vAlign w:val="center"/>
          </w:tcPr>
          <w:p>
            <w:pPr>
              <w:pStyle w:val="TableContents"/>
              <w:bidi w:val="0"/>
              <w:spacing w:before="0" w:after="283"/>
              <w:jc w:val="left"/>
              <w:rPr/>
            </w:pPr>
            <w:r>
              <w:rPr/>
              <w:t xml:space="preserve">Daniel III, James James Daniel III </w:t>
            </w:r>
          </w:p>
        </w:tc>
        <w:tc>
          <w:tcPr>
            <w:tcW w:w="539" w:type="dxa"/>
            <w:tcBorders/>
            <w:vAlign w:val="center"/>
          </w:tcPr>
          <w:p>
            <w:pPr>
              <w:pStyle w:val="TableContents"/>
              <w:bidi w:val="0"/>
              <w:spacing w:before="0" w:after="283"/>
              <w:jc w:val="left"/>
              <w:rPr>
                <w:sz w:val="4"/>
                <w:szCs w:val="4"/>
              </w:rPr>
            </w:pPr>
            <w:r>
              <w:rPr>
                <w:sz w:val="4"/>
                <w:szCs w:val="4"/>
              </w:rPr>
            </w:r>
          </w:p>
        </w:tc>
        <w:tc>
          <w:tcPr>
            <w:tcW w:w="433" w:type="dxa"/>
            <w:tcBorders/>
            <w:vAlign w:val="center"/>
          </w:tcPr>
          <w:p>
            <w:pPr>
              <w:pStyle w:val="TableContents"/>
              <w:bidi w:val="0"/>
              <w:spacing w:before="0" w:after="283"/>
              <w:jc w:val="left"/>
              <w:rPr/>
            </w:pPr>
            <w:r>
              <w:rPr/>
              <w:t xml:space="preserve">3! Jr </w:t>
            </w:r>
          </w:p>
        </w:tc>
        <w:tc>
          <w:tcPr>
            <w:tcW w:w="1400" w:type="dxa"/>
            <w:tcBorders/>
            <w:vAlign w:val="center"/>
          </w:tcPr>
          <w:p>
            <w:pPr>
              <w:pStyle w:val="TableContents"/>
              <w:bidi w:val="0"/>
              <w:spacing w:before="0" w:after="283"/>
              <w:jc w:val="left"/>
              <w:rPr/>
            </w:pPr>
            <w:r>
              <w:rPr/>
              <w:t xml:space="preserve">Howard </w:t>
            </w:r>
          </w:p>
        </w:tc>
        <w:tc>
          <w:tcPr>
            <w:tcW w:w="877" w:type="dxa"/>
            <w:tcBorders/>
            <w:vAlign w:val="center"/>
          </w:tcPr>
          <w:p>
            <w:pPr>
              <w:pStyle w:val="TableContents"/>
              <w:bidi w:val="0"/>
              <w:spacing w:before="0" w:after="283"/>
              <w:jc w:val="left"/>
              <w:rPr/>
            </w:pPr>
            <w:r>
              <w:rPr/>
              <w:t xml:space="preserve">30 </w:t>
            </w:r>
          </w:p>
        </w:tc>
        <w:tc>
          <w:tcPr>
            <w:tcW w:w="784" w:type="dxa"/>
            <w:tcBorders/>
            <w:vAlign w:val="center"/>
          </w:tcPr>
          <w:p>
            <w:pPr>
              <w:pStyle w:val="TableContents"/>
              <w:bidi w:val="0"/>
              <w:spacing w:before="0" w:after="283"/>
              <w:jc w:val="left"/>
              <w:rPr/>
            </w:pPr>
            <w:r>
              <w:rPr/>
              <w:t xml:space="preserve">226 </w:t>
            </w:r>
          </w:p>
        </w:tc>
        <w:tc>
          <w:tcPr>
            <w:tcW w:w="856" w:type="dxa"/>
            <w:tcBorders/>
            <w:vAlign w:val="center"/>
          </w:tcPr>
          <w:p>
            <w:pPr>
              <w:pStyle w:val="TableContents"/>
              <w:bidi w:val="0"/>
              <w:spacing w:before="0" w:after="283"/>
              <w:jc w:val="left"/>
              <w:rPr/>
            </w:pPr>
            <w:r>
              <w:rPr/>
              <w:t xml:space="preserve">80 </w:t>
            </w:r>
          </w:p>
        </w:tc>
        <w:tc>
          <w:tcPr>
            <w:tcW w:w="934" w:type="dxa"/>
            <w:tcBorders/>
            <w:vAlign w:val="center"/>
          </w:tcPr>
          <w:p>
            <w:pPr>
              <w:pStyle w:val="TableContents"/>
              <w:bidi w:val="0"/>
              <w:spacing w:before="0" w:after="283"/>
              <w:jc w:val="left"/>
              <w:rPr/>
            </w:pPr>
            <w:r>
              <w:rPr/>
              <w:t xml:space="preserve">280 </w:t>
            </w:r>
          </w:p>
        </w:tc>
        <w:tc>
          <w:tcPr>
            <w:tcW w:w="788" w:type="dxa"/>
            <w:tcBorders/>
            <w:vAlign w:val="center"/>
          </w:tcPr>
          <w:p>
            <w:pPr>
              <w:pStyle w:val="TableContents"/>
              <w:bidi w:val="0"/>
              <w:spacing w:before="0" w:after="283"/>
              <w:jc w:val="left"/>
              <w:rPr/>
            </w:pPr>
            <w:r>
              <w:rPr/>
              <w:t xml:space="preserve">812 </w:t>
            </w:r>
          </w:p>
        </w:tc>
        <w:tc>
          <w:tcPr>
            <w:tcW w:w="592" w:type="dxa"/>
            <w:tcBorders/>
            <w:vAlign w:val="center"/>
          </w:tcPr>
          <w:p>
            <w:pPr>
              <w:pStyle w:val="TableContents"/>
              <w:bidi w:val="0"/>
              <w:spacing w:before="0" w:after="283"/>
              <w:jc w:val="left"/>
              <w:rPr/>
            </w:pPr>
            <w:r>
              <w:rPr/>
              <w:t xml:space="preserve">27.1 </w:t>
            </w:r>
          </w:p>
        </w:tc>
        <w:tc>
          <w:tcPr>
            <w:tcW w:w="583" w:type="dxa"/>
            <w:tcBorders/>
            <w:vAlign w:val="center"/>
          </w:tcPr>
          <w:p>
            <w:pPr>
              <w:pStyle w:val="TableContents"/>
              <w:bidi w:val="0"/>
              <w:spacing w:before="0" w:after="283"/>
              <w:jc w:val="left"/>
              <w:rPr>
                <w:sz w:val="4"/>
                <w:szCs w:val="4"/>
              </w:rPr>
            </w:pPr>
            <w:r>
              <w:rPr>
                <w:sz w:val="4"/>
                <w:szCs w:val="4"/>
              </w:rPr>
            </w:r>
          </w:p>
        </w:tc>
      </w:tr>
      <w:tr>
        <w:trPr/>
        <w:tc>
          <w:tcPr>
            <w:tcW w:w="861" w:type="dxa"/>
            <w:tcBorders/>
            <w:vAlign w:val="center"/>
          </w:tcPr>
          <w:p>
            <w:pPr>
              <w:pStyle w:val="TableContents"/>
              <w:bidi w:val="0"/>
              <w:spacing w:before="0" w:after="283"/>
              <w:jc w:val="left"/>
              <w:rPr/>
            </w:pPr>
            <w:r>
              <w:rPr/>
              <w:t xml:space="preserve">2016 -- 17 </w:t>
            </w:r>
          </w:p>
        </w:tc>
        <w:tc>
          <w:tcPr>
            <w:tcW w:w="1558" w:type="dxa"/>
            <w:tcBorders/>
            <w:vAlign w:val="center"/>
          </w:tcPr>
          <w:p>
            <w:pPr>
              <w:pStyle w:val="TableContents"/>
              <w:bidi w:val="0"/>
              <w:spacing w:before="0" w:after="283"/>
              <w:jc w:val="left"/>
              <w:rPr/>
            </w:pPr>
            <w:r>
              <w:rPr/>
              <w:t xml:space="preserve">Keene, Marcus Marcus Keene </w:t>
            </w:r>
          </w:p>
        </w:tc>
        <w:tc>
          <w:tcPr>
            <w:tcW w:w="539" w:type="dxa"/>
            <w:tcBorders/>
            <w:vAlign w:val="center"/>
          </w:tcPr>
          <w:p>
            <w:pPr>
              <w:pStyle w:val="TableContents"/>
              <w:bidi w:val="0"/>
              <w:spacing w:before="0" w:after="283"/>
              <w:jc w:val="left"/>
              <w:rPr>
                <w:sz w:val="4"/>
                <w:szCs w:val="4"/>
              </w:rPr>
            </w:pPr>
            <w:r>
              <w:rPr>
                <w:sz w:val="4"/>
                <w:szCs w:val="4"/>
              </w:rPr>
            </w:r>
          </w:p>
        </w:tc>
        <w:tc>
          <w:tcPr>
            <w:tcW w:w="433" w:type="dxa"/>
            <w:tcBorders/>
            <w:vAlign w:val="center"/>
          </w:tcPr>
          <w:p>
            <w:pPr>
              <w:pStyle w:val="TableContents"/>
              <w:bidi w:val="0"/>
              <w:spacing w:before="0" w:after="283"/>
              <w:jc w:val="left"/>
              <w:rPr/>
            </w:pPr>
            <w:r>
              <w:rPr/>
              <w:t xml:space="preserve">3! Jr </w:t>
            </w:r>
          </w:p>
        </w:tc>
        <w:tc>
          <w:tcPr>
            <w:tcW w:w="1400" w:type="dxa"/>
            <w:tcBorders/>
            <w:vAlign w:val="center"/>
          </w:tcPr>
          <w:p>
            <w:pPr>
              <w:pStyle w:val="TableContents"/>
              <w:bidi w:val="0"/>
              <w:spacing w:before="0" w:after="283"/>
              <w:jc w:val="left"/>
              <w:rPr/>
            </w:pPr>
            <w:r>
              <w:rPr/>
              <w:t xml:space="preserve">Central Michigan </w:t>
            </w:r>
          </w:p>
        </w:tc>
        <w:tc>
          <w:tcPr>
            <w:tcW w:w="877" w:type="dxa"/>
            <w:tcBorders/>
            <w:vAlign w:val="center"/>
          </w:tcPr>
          <w:p>
            <w:pPr>
              <w:pStyle w:val="TableContents"/>
              <w:bidi w:val="0"/>
              <w:spacing w:before="0" w:after="283"/>
              <w:jc w:val="left"/>
              <w:rPr/>
            </w:pPr>
            <w:r>
              <w:rPr/>
              <w:t xml:space="preserve">32 </w:t>
            </w:r>
          </w:p>
        </w:tc>
        <w:tc>
          <w:tcPr>
            <w:tcW w:w="784" w:type="dxa"/>
            <w:tcBorders/>
            <w:vAlign w:val="center"/>
          </w:tcPr>
          <w:p>
            <w:pPr>
              <w:pStyle w:val="TableContents"/>
              <w:bidi w:val="0"/>
              <w:spacing w:before="0" w:after="283"/>
              <w:jc w:val="left"/>
              <w:rPr/>
            </w:pPr>
            <w:r>
              <w:rPr/>
              <w:t xml:space="preserve">313 </w:t>
            </w:r>
          </w:p>
        </w:tc>
        <w:tc>
          <w:tcPr>
            <w:tcW w:w="856" w:type="dxa"/>
            <w:tcBorders/>
            <w:vAlign w:val="center"/>
          </w:tcPr>
          <w:p>
            <w:pPr>
              <w:pStyle w:val="TableContents"/>
              <w:bidi w:val="0"/>
              <w:spacing w:before="0" w:after="283"/>
              <w:jc w:val="left"/>
              <w:rPr/>
            </w:pPr>
            <w:r>
              <w:rPr/>
              <w:t xml:space="preserve">125 </w:t>
            </w:r>
          </w:p>
        </w:tc>
        <w:tc>
          <w:tcPr>
            <w:tcW w:w="934" w:type="dxa"/>
            <w:tcBorders/>
            <w:vAlign w:val="center"/>
          </w:tcPr>
          <w:p>
            <w:pPr>
              <w:pStyle w:val="TableContents"/>
              <w:bidi w:val="0"/>
              <w:spacing w:before="0" w:after="283"/>
              <w:jc w:val="left"/>
              <w:rPr/>
            </w:pPr>
            <w:r>
              <w:rPr/>
              <w:t xml:space="preserve">208 </w:t>
            </w:r>
          </w:p>
        </w:tc>
        <w:tc>
          <w:tcPr>
            <w:tcW w:w="788" w:type="dxa"/>
            <w:tcBorders/>
            <w:vAlign w:val="center"/>
          </w:tcPr>
          <w:p>
            <w:pPr>
              <w:pStyle w:val="TableContents"/>
              <w:bidi w:val="0"/>
              <w:spacing w:before="0" w:after="283"/>
              <w:jc w:val="left"/>
              <w:rPr/>
            </w:pPr>
            <w:r>
              <w:rPr/>
              <w:t xml:space="preserve">959 </w:t>
            </w:r>
          </w:p>
        </w:tc>
        <w:tc>
          <w:tcPr>
            <w:tcW w:w="592" w:type="dxa"/>
            <w:tcBorders/>
            <w:vAlign w:val="center"/>
          </w:tcPr>
          <w:p>
            <w:pPr>
              <w:pStyle w:val="TableContents"/>
              <w:bidi w:val="0"/>
              <w:spacing w:before="0" w:after="283"/>
              <w:jc w:val="left"/>
              <w:rPr/>
            </w:pPr>
            <w:r>
              <w:rPr/>
              <w:t xml:space="preserve">30.0 </w:t>
            </w:r>
          </w:p>
        </w:tc>
        <w:tc>
          <w:tcPr>
            <w:tcW w:w="583" w:type="dxa"/>
            <w:tcBorders/>
            <w:vAlign w:val="center"/>
          </w:tcPr>
          <w:p>
            <w:pPr>
              <w:pStyle w:val="TableContents"/>
              <w:bidi w:val="0"/>
              <w:spacing w:before="0" w:after="283"/>
              <w:jc w:val="left"/>
              <w:rPr>
                <w:sz w:val="4"/>
                <w:szCs w:val="4"/>
              </w:rPr>
            </w:pPr>
            <w:r>
              <w:rPr>
                <w:sz w:val="4"/>
                <w:szCs w:val="4"/>
              </w:rPr>
            </w:r>
          </w:p>
        </w:tc>
      </w:tr>
      <w:tr>
        <w:trPr/>
        <w:tc>
          <w:tcPr>
            <w:tcW w:w="861" w:type="dxa"/>
            <w:tcBorders/>
            <w:vAlign w:val="center"/>
          </w:tcPr>
          <w:p>
            <w:pPr>
              <w:pStyle w:val="TableContents"/>
              <w:bidi w:val="0"/>
              <w:spacing w:before="0" w:after="283"/>
              <w:jc w:val="left"/>
              <w:rPr/>
            </w:pPr>
            <w:r>
              <w:rPr/>
              <w:t xml:space="preserve">2017 -- 18 </w:t>
            </w:r>
          </w:p>
        </w:tc>
        <w:tc>
          <w:tcPr>
            <w:tcW w:w="1558" w:type="dxa"/>
            <w:tcBorders/>
            <w:vAlign w:val="center"/>
          </w:tcPr>
          <w:p>
            <w:pPr>
              <w:pStyle w:val="TableContents"/>
              <w:bidi w:val="0"/>
              <w:spacing w:before="0" w:after="283"/>
              <w:jc w:val="left"/>
              <w:rPr/>
            </w:pPr>
            <w:r>
              <w:rPr/>
              <w:t xml:space="preserve">Young, Trae </w:t>
            </w:r>
            <w:r>
              <w:rPr>
                <w:color w:val="A9A9A9"/>
              </w:rPr>
              <w:t xml:space="preserve">Trae </w:t>
            </w:r>
            <w:r>
              <w:rPr/>
              <w:t xml:space="preserve">Young </w:t>
            </w:r>
          </w:p>
        </w:tc>
        <w:tc>
          <w:tcPr>
            <w:tcW w:w="539" w:type="dxa"/>
            <w:tcBorders/>
            <w:vAlign w:val="center"/>
          </w:tcPr>
          <w:p>
            <w:pPr>
              <w:pStyle w:val="TableContents"/>
              <w:bidi w:val="0"/>
              <w:spacing w:before="0" w:after="283"/>
              <w:jc w:val="left"/>
              <w:rPr>
                <w:sz w:val="4"/>
                <w:szCs w:val="4"/>
              </w:rPr>
            </w:pPr>
            <w:r>
              <w:rPr>
                <w:sz w:val="4"/>
                <w:szCs w:val="4"/>
              </w:rPr>
            </w:r>
          </w:p>
        </w:tc>
        <w:tc>
          <w:tcPr>
            <w:tcW w:w="433" w:type="dxa"/>
            <w:tcBorders/>
            <w:vAlign w:val="center"/>
          </w:tcPr>
          <w:p>
            <w:pPr>
              <w:pStyle w:val="TableContents"/>
              <w:bidi w:val="0"/>
              <w:spacing w:before="0" w:after="283"/>
              <w:jc w:val="left"/>
              <w:rPr/>
            </w:pPr>
            <w:r>
              <w:rPr/>
              <w:t xml:space="preserve">1! Fr </w:t>
            </w:r>
          </w:p>
        </w:tc>
        <w:tc>
          <w:tcPr>
            <w:tcW w:w="1400" w:type="dxa"/>
            <w:tcBorders/>
            <w:vAlign w:val="center"/>
          </w:tcPr>
          <w:p>
            <w:pPr>
              <w:pStyle w:val="TableContents"/>
              <w:bidi w:val="0"/>
              <w:spacing w:before="0" w:after="283"/>
              <w:jc w:val="left"/>
              <w:rPr/>
            </w:pPr>
            <w:r>
              <w:rPr/>
              <w:t xml:space="preserve">Oklahoma </w:t>
            </w:r>
          </w:p>
        </w:tc>
        <w:tc>
          <w:tcPr>
            <w:tcW w:w="877" w:type="dxa"/>
            <w:tcBorders/>
            <w:vAlign w:val="center"/>
          </w:tcPr>
          <w:p>
            <w:pPr>
              <w:pStyle w:val="TableContents"/>
              <w:bidi w:val="0"/>
              <w:spacing w:before="0" w:after="283"/>
              <w:jc w:val="left"/>
              <w:rPr/>
            </w:pPr>
            <w:r>
              <w:rPr/>
              <w:t xml:space="preserve">32 </w:t>
            </w:r>
          </w:p>
        </w:tc>
        <w:tc>
          <w:tcPr>
            <w:tcW w:w="784" w:type="dxa"/>
            <w:tcBorders/>
            <w:vAlign w:val="center"/>
          </w:tcPr>
          <w:p>
            <w:pPr>
              <w:pStyle w:val="TableContents"/>
              <w:bidi w:val="0"/>
              <w:spacing w:before="0" w:after="283"/>
              <w:jc w:val="left"/>
              <w:rPr/>
            </w:pPr>
            <w:r>
              <w:rPr/>
              <w:t xml:space="preserve">261 </w:t>
            </w:r>
          </w:p>
        </w:tc>
        <w:tc>
          <w:tcPr>
            <w:tcW w:w="856" w:type="dxa"/>
            <w:tcBorders/>
            <w:vAlign w:val="center"/>
          </w:tcPr>
          <w:p>
            <w:pPr>
              <w:pStyle w:val="TableContents"/>
              <w:bidi w:val="0"/>
              <w:spacing w:before="0" w:after="283"/>
              <w:jc w:val="left"/>
              <w:rPr/>
            </w:pPr>
            <w:r>
              <w:rPr/>
              <w:t xml:space="preserve">118 </w:t>
            </w:r>
          </w:p>
        </w:tc>
        <w:tc>
          <w:tcPr>
            <w:tcW w:w="934" w:type="dxa"/>
            <w:tcBorders/>
            <w:vAlign w:val="center"/>
          </w:tcPr>
          <w:p>
            <w:pPr>
              <w:pStyle w:val="TableContents"/>
              <w:bidi w:val="0"/>
              <w:spacing w:before="0" w:after="283"/>
              <w:jc w:val="left"/>
              <w:rPr/>
            </w:pPr>
            <w:r>
              <w:rPr/>
              <w:t xml:space="preserve">236 </w:t>
            </w:r>
          </w:p>
        </w:tc>
        <w:tc>
          <w:tcPr>
            <w:tcW w:w="788" w:type="dxa"/>
            <w:tcBorders/>
            <w:vAlign w:val="center"/>
          </w:tcPr>
          <w:p>
            <w:pPr>
              <w:pStyle w:val="TableContents"/>
              <w:bidi w:val="0"/>
              <w:spacing w:before="0" w:after="283"/>
              <w:jc w:val="left"/>
              <w:rPr/>
            </w:pPr>
            <w:r>
              <w:rPr/>
              <w:t xml:space="preserve">876 </w:t>
            </w:r>
          </w:p>
        </w:tc>
        <w:tc>
          <w:tcPr>
            <w:tcW w:w="592" w:type="dxa"/>
            <w:tcBorders/>
            <w:vAlign w:val="center"/>
          </w:tcPr>
          <w:p>
            <w:pPr>
              <w:pStyle w:val="TableContents"/>
              <w:bidi w:val="0"/>
              <w:spacing w:before="0" w:after="283"/>
              <w:jc w:val="left"/>
              <w:rPr/>
            </w:pPr>
            <w:r>
              <w:rPr/>
              <w:t xml:space="preserve">27.4 </w:t>
            </w:r>
          </w:p>
        </w:tc>
        <w:tc>
          <w:tcPr>
            <w:tcW w:w="583"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johti NCAA:n pistepörssiä tänä vuonna -</w:t>
      </w:r>
    </w:p>
    <w:p>
      <w:pPr>
        <w:pStyle w:val="TextBody"/>
        <w:bidi w:val="0"/>
        <w:jc w:val="left"/>
        <w:rPr>
          <w:b/>
          <w:u w:val="single"/>
          <w:shd w:val="clear" w:fill="FFFF00"/>
        </w:rPr>
      </w:pPr>
      <w:r>
        <w:rPr>
          <w:b/>
          <w:u w:val="single"/>
          <w:shd w:val="clear" w:fill="FFFF00"/>
        </w:rPr>
        <w:t xml:space="preserve">Asiakirjan numero 45127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Ladies Health Association </w:t>
      </w:r>
      <w:r>
        <w:rPr/>
        <w:t xml:space="preserve">oli ensimmäinen naisten ryhmä, joka liittyi puhdasruokaliikkeeseen. He aloittivat vuonna 1884 kampanjan, jonka tarkoituksena oli vapauttaa New York City epähygieenisistä teurastamoista. Naisia "innosti ryhtymään oikeustoimiin melkein yhtä paljon kaupungin byrokraattien (jotka olivat välinpitämättömiä) asenne kuin tarve suojella perheitään ja naapurustoa". Jos teurastamoiden sääntelystä vastaava kaupungin virasto olisi halunnut kuunnella yhdistystä ja siivota teurastamot, naiset eivät olisi koskaan jatkaneet ristiretkeään. Kuulemisen jälkeen eräs teurastamon omistaja kuitenkin kieltäytyi siivoamasta omaisuuttaan, ja tämä sai naiset jatkamaan rangaistuksen täytäntöönpanoa ja jatkamaan ``jatkuvaa valppautta'', jotta näin ei enää tapahtuisi.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innoitti puhdasta ruokaa koskevan liikkeen aloittamista</w:t>
      </w:r>
    </w:p>
    <w:p>
      <w:pPr>
        <w:pStyle w:val="TextBody"/>
        <w:bidi w:val="0"/>
        <w:jc w:val="left"/>
        <w:rPr>
          <w:b/>
          <w:u w:val="single"/>
          <w:shd w:val="clear" w:fill="FFFF00"/>
        </w:rPr>
      </w:pPr>
      <w:r>
        <w:rPr>
          <w:b/>
          <w:u w:val="single"/>
          <w:shd w:val="clear" w:fill="FFFF00"/>
        </w:rPr>
        <w:t xml:space="preserve">Asiakirjan numero 45128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Raamattumuseo on Washingtonissa sijaitseva museo, joka dokumentoi Raamatun kertomusta, historiaa ja vaikutusta. Museo avattiin </w:t>
      </w:r>
      <w:r>
        <w:rPr>
          <w:color w:val="A9A9A9"/>
        </w:rPr>
        <w:t xml:space="preserve">17. marraskuuta 2017</w:t>
      </w:r>
      <w:r>
        <w:rPr/>
        <w:t xml:space="preserve">. Museon pysyvään kokoelmaan kuuluu 1 150 esinettä ja muista laitoksista ja kokoelmista lainattua 2 000 esinettä, ja museo väittää keränneensä yhden maailman suurimmista raamatullisista esineistä ja teksteistä yhteistyössä yksityisten lahjoittajien, laitosten ja muiden museoiden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Raamattumuseo avattiin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Museon tärkeimmät lahjoittajat olivat </w:t>
      </w:r>
      <w:r>
        <w:rPr>
          <w:color w:val="A9A9A9"/>
        </w:rPr>
        <w:t xml:space="preserve">Greenin perhe </w:t>
      </w:r>
      <w:r>
        <w:rPr/>
        <w:t xml:space="preserve">ja </w:t>
      </w:r>
      <w:r>
        <w:rPr>
          <w:color w:val="DCDCDC"/>
        </w:rPr>
        <w:t xml:space="preserve">National Christian Foundation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rahoitti raamattumuseon Washington DC:ssä?</w:t>
      </w:r>
    </w:p>
    <w:p>
      <w:pPr>
        <w:pStyle w:val="TextBody"/>
        <w:bidi w:val="0"/>
        <w:jc w:val="left"/>
        <w:rPr>
          <w:b/>
          <w:u w:val="single"/>
          <w:shd w:val="clear" w:fill="FFFF00"/>
        </w:rPr>
      </w:pPr>
      <w:r>
        <w:rPr>
          <w:b/>
          <w:u w:val="single"/>
          <w:shd w:val="clear" w:fill="FFFF00"/>
        </w:rPr>
        <w:t xml:space="preserve">Asiakirjan numero 45129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2018 Daytona 500, 60. käynnissä tapahtuma, oli Monster Energy NASCAR Cup Series rotu pidettiin </w:t>
      </w:r>
      <w:r>
        <w:rPr>
          <w:color w:val="A9A9A9"/>
        </w:rPr>
        <w:t xml:space="preserve">18. helmikuuta 2018</w:t>
      </w:r>
      <w:r>
        <w:rPr/>
        <w:t xml:space="preserve">, kilpailtiin 207 kierrosta - laajennettu 200 kierrosta johtuen jatkoajalla viimeistely - on 2,5 mailin (4,0 km) asfaltti superspeedway. Se oli Monster Energy NASCAR Cup Series -kauden 2018 ensimmäinen kilpailu.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Daytona 500 -kilpailun päivämäärä vuonna 2018?</w:t>
      </w:r>
    </w:p>
    <w:p>
      <w:pPr>
        <w:pStyle w:val="TextBody"/>
        <w:bidi w:val="0"/>
        <w:jc w:val="left"/>
        <w:rPr>
          <w:b/>
          <w:u w:val="single"/>
          <w:shd w:val="clear" w:fill="FFFF00"/>
        </w:rPr>
      </w:pPr>
      <w:r>
        <w:rPr>
          <w:b/>
          <w:u w:val="single"/>
          <w:shd w:val="clear" w:fill="FFFF00"/>
        </w:rPr>
        <w:t xml:space="preserve">Asiakirjan numero 45130</w:t>
      </w:r>
    </w:p>
    <w:p>
      <w:pPr>
        <w:pStyle w:val="TextBody"/>
        <w:bidi w:val="0"/>
        <w:jc w:val="left"/>
        <w:rPr>
          <w:b/>
          <w:shd w:val="clear" w:fill="FFFF00"/>
        </w:rPr>
      </w:pPr>
      <w:r>
        <w:rPr>
          <w:b/>
          <w:shd w:val="clear" w:fill="FFFF00"/>
        </w:rPr>
        <w:t xml:space="preserve">Tekstin numero 0</w:t>
      </w:r>
    </w:p>
    <w:p>
      <w:pPr>
        <w:pStyle w:val="TextBody"/>
        <w:numPr>
          <w:ilvl w:val="0"/>
          <w:numId w:val="2"/>
        </w:numPr>
        <w:tabs>
          <w:tab w:val="clear" w:pos="1134"/>
          <w:tab w:val="left" w:leader="none" w:pos="707"/>
        </w:tabs>
        <w:bidi w:val="0"/>
        <w:spacing w:before="0" w:after="0"/>
        <w:ind w:start="707" w:hanging="283"/>
        <w:jc w:val="left"/>
        <w:rPr/>
      </w:pPr>
      <w:r>
        <w:rPr/>
        <w:t xml:space="preserve">Greg Martin -- soolokitara, taustalaulu (1968-1973, 1976 -- 1982, 1986 -- nykyään) </w:t>
      </w:r>
    </w:p>
    <w:p>
      <w:pPr>
        <w:pStyle w:val="TextBody"/>
        <w:numPr>
          <w:ilvl w:val="0"/>
          <w:numId w:val="2"/>
        </w:numPr>
        <w:tabs>
          <w:tab w:val="clear" w:pos="1134"/>
          <w:tab w:val="left" w:leader="none" w:pos="707"/>
        </w:tabs>
        <w:bidi w:val="0"/>
        <w:spacing w:before="0" w:after="0"/>
        <w:ind w:start="707" w:hanging="283"/>
        <w:jc w:val="left"/>
        <w:rPr/>
      </w:pPr>
      <w:r>
        <w:rPr/>
        <w:t xml:space="preserve">Doug Phelps -- bassokitara, taustalaulu (1986 -- 1992, 2008 -- nykyään); soololaulu (1995 -- nykyään); rytmikitara (1995 -- 2008). </w:t>
      </w:r>
    </w:p>
    <w:p>
      <w:pPr>
        <w:pStyle w:val="TextBody"/>
        <w:numPr>
          <w:ilvl w:val="0"/>
          <w:numId w:val="2"/>
        </w:numPr>
        <w:tabs>
          <w:tab w:val="clear" w:pos="1134"/>
          <w:tab w:val="left" w:leader="none" w:pos="707"/>
        </w:tabs>
        <w:bidi w:val="0"/>
        <w:spacing w:before="0" w:after="0"/>
        <w:ind w:start="707" w:hanging="283"/>
        <w:jc w:val="left"/>
        <w:rPr/>
      </w:pPr>
      <w:r>
        <w:rPr>
          <w:color w:val="A9A9A9"/>
        </w:rPr>
        <w:t xml:space="preserve">Fred Young </w:t>
      </w:r>
      <w:r>
        <w:rPr/>
        <w:t xml:space="preserve">-- rummut, taustalaulu (1968 -- 1982, 1986 -- nyk.) </w:t>
      </w:r>
    </w:p>
    <w:p>
      <w:pPr>
        <w:pStyle w:val="TextBody"/>
        <w:numPr>
          <w:ilvl w:val="0"/>
          <w:numId w:val="2"/>
        </w:numPr>
        <w:tabs>
          <w:tab w:val="clear" w:pos="1134"/>
          <w:tab w:val="left" w:leader="none" w:pos="707"/>
        </w:tabs>
        <w:bidi w:val="0"/>
        <w:ind w:start="707" w:hanging="283"/>
        <w:jc w:val="left"/>
        <w:rPr/>
      </w:pPr>
      <w:r>
        <w:rPr/>
        <w:t xml:space="preserve">Richard Young -- rytmikitara, soolo- ja taustalaulu (1968 -- 1982, 1986 -- nykyään)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Kentucky Headhuntersin rumpali...</w:t>
      </w:r>
    </w:p>
    <w:p>
      <w:pPr>
        <w:pStyle w:val="TextBody"/>
        <w:bidi w:val="0"/>
        <w:jc w:val="left"/>
        <w:rPr>
          <w:b/>
          <w:u w:val="single"/>
          <w:shd w:val="clear" w:fill="FFFF00"/>
        </w:rPr>
      </w:pPr>
      <w:r>
        <w:rPr>
          <w:b/>
          <w:u w:val="single"/>
          <w:shd w:val="clear" w:fill="FFFF00"/>
        </w:rPr>
        <w:t xml:space="preserve">Asiakirjan numero 45131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Muuntonaamio on eräänlainen naamio, jota Luoteisrannikon ja Alaskan alkuperäiskansat käyttävät rituaalitansseissa. Näissä naamioissa on yleensä kuvattu ulompi, eläimellinen naamio, jonka esiintyjä voi avata narusta vetämällä, jolloin esiin paljastuu puusta veistetyt ihmisen sisäiset kasvot. Luoteisrannikon kansat käyttävät niitä yleensä potlatcheissa </w:t>
      </w:r>
      <w:r>
        <w:rPr>
          <w:color w:val="A9A9A9"/>
        </w:rPr>
        <w:t xml:space="preserve">myyttien havainnollistamiseen, </w:t>
      </w:r>
      <w:r>
        <w:rPr/>
        <w:t xml:space="preserve">kun taas Alaskan alkuperäiskansat käyttävät niitä shamaanirituaaleissa.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miten muunnosnaamioita käytettiin alkuperäisissä potlatch-seremonioissa?</w:t>
      </w:r>
    </w:p>
    <w:p>
      <w:pPr>
        <w:pStyle w:val="TextBody"/>
        <w:bidi w:val="0"/>
        <w:jc w:val="left"/>
        <w:rPr>
          <w:b/>
          <w:u w:val="single"/>
          <w:shd w:val="clear" w:fill="FFFF00"/>
        </w:rPr>
      </w:pPr>
      <w:r>
        <w:rPr>
          <w:b/>
          <w:u w:val="single"/>
          <w:shd w:val="clear" w:fill="FFFF00"/>
        </w:rPr>
        <w:t xml:space="preserve">Asiakirjan numero 45132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JFK sijaitsee </w:t>
      </w:r>
      <w:r>
        <w:rPr>
          <w:color w:val="A9A9A9"/>
        </w:rPr>
        <w:t xml:space="preserve">Jamaikan kaupunginosassa New Yorkin Queensin kaupunginosassa, 20 kilometriä kaakkoon Manhattanin keskustasta</w:t>
      </w:r>
      <w:r>
        <w:rPr/>
        <w:t xml:space="preserve">. Lentoasemalla on kuusi matkustajaterminaalia ja neljä kiitotietä. Se toimii American Airlinesin ja Delta Air Linesin keskuslentoasemana ja on JetBlue Airwaysin ensisijainen lentopaikka. Aiemmin JFK toimi Pan Amin, TWA:n, Easternin, Nationalin ja Tower Airin keskuslentoasemana.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jfk lentoasema new yorkissa?</w:t>
      </w:r>
    </w:p>
    <w:p>
      <w:pPr>
        <w:pStyle w:val="TextBody"/>
        <w:bidi w:val="0"/>
        <w:jc w:val="left"/>
        <w:rPr>
          <w:b/>
          <w:u w:val="single"/>
          <w:shd w:val="clear" w:fill="FFFF00"/>
        </w:rPr>
      </w:pPr>
      <w:r>
        <w:rPr>
          <w:b/>
          <w:u w:val="single"/>
          <w:shd w:val="clear" w:fill="FFFF00"/>
        </w:rPr>
        <w:t xml:space="preserve">Asiakirjan numero 45133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Rashtriya Chemicals &amp; Fertilizers Ltd. (RCF) on Intian hallituksen kemikaali- ja lannoiteministeriön alainen julkisen sektorin yritys</w:t>
      </w:r>
      <w:r>
        <w:rPr/>
        <w:t xml:space="preserve">,</w:t>
      </w:r>
      <w:r>
        <w:rPr/>
        <w:t xml:space="preserve"> joka sijaitsee </w:t>
      </w:r>
      <w:r>
        <w:rPr>
          <w:color w:val="A9A9A9"/>
        </w:rPr>
        <w:t xml:space="preserve">Mumbaissa.</w:t>
      </w:r>
      <w:r>
        <w:rPr/>
        <w:t xml:space="preserve"> RCF on yksi Intian johtavista lannoitevalmistajista.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rashtriya chemicals and fertilizers limitedin pääkonttori?</w:t>
      </w:r>
    </w:p>
    <w:p>
      <w:pPr>
        <w:pStyle w:val="TextBody"/>
        <w:bidi w:val="0"/>
        <w:jc w:val="left"/>
        <w:rPr>
          <w:b/>
          <w:u w:val="single"/>
          <w:shd w:val="clear" w:fill="FFFF00"/>
        </w:rPr>
      </w:pPr>
      <w:r>
        <w:rPr>
          <w:b/>
          <w:u w:val="single"/>
          <w:shd w:val="clear" w:fill="FFFF00"/>
        </w:rPr>
        <w:t xml:space="preserve">Asiakirjan numero 45134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Jumalan valtaistuin </w:t>
      </w:r>
      <w:r>
        <w:rPr/>
        <w:t xml:space="preserve">on Jumalan hallitseva keskus abrahamilaisissa uskonnoissa: pääasiassa juutalaisuudessa, kristinuskossa ja islamissa. Eri pyhien kirjojen mukaan valtaistuimen sanotaan sijaitsevan seitsemännen taivaan takana, ja sitä kutsutaan juutalaisuudessa nimellä Araboth ja islamissa nimellä al-' Arsh. Monet kristinuskossa katsovat, että seremoniallinen tuoli symboloi tai edustaa Jumalan pyhän valtaistuimen vertauskuvaa.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arshin merkitys islamissa</w:t>
      </w:r>
    </w:p>
    <w:p>
      <w:pPr>
        <w:pStyle w:val="TextBody"/>
        <w:bidi w:val="0"/>
        <w:jc w:val="left"/>
        <w:rPr>
          <w:b/>
          <w:u w:val="single"/>
          <w:shd w:val="clear" w:fill="FFFF00"/>
        </w:rPr>
      </w:pPr>
      <w:r>
        <w:rPr>
          <w:b/>
          <w:u w:val="single"/>
          <w:shd w:val="clear" w:fill="FFFF00"/>
        </w:rPr>
        <w:t xml:space="preserve">Asiakirjan numero 45135</w:t>
      </w:r>
    </w:p>
    <w:p>
      <w:pPr>
        <w:pStyle w:val="TextBody"/>
        <w:bidi w:val="0"/>
        <w:jc w:val="left"/>
        <w:rPr>
          <w:b/>
          <w:shd w:val="clear" w:fill="FFFF00"/>
        </w:rPr>
      </w:pPr>
      <w:r>
        <w:rPr>
          <w:b/>
          <w:shd w:val="clear" w:fill="FFFF00"/>
        </w:rPr>
        <w:t xml:space="preserve">Tekstin numero 0</w:t>
      </w:r>
    </w:p>
    <w:p>
      <w:pPr>
        <w:pStyle w:val="TextBody"/>
        <w:numPr>
          <w:ilvl w:val="0"/>
          <w:numId w:val="3"/>
        </w:numPr>
        <w:tabs>
          <w:tab w:val="clear" w:pos="1134"/>
          <w:tab w:val="left" w:leader="none" w:pos="720"/>
        </w:tabs>
        <w:bidi w:val="0"/>
        <w:ind w:start="720" w:hanging="283"/>
        <w:jc w:val="left"/>
        <w:rPr/>
      </w:pPr>
      <w:r>
        <w:rPr>
          <w:color w:val="A9A9A9"/>
        </w:rPr>
        <w:t xml:space="preserve">Venäjän Nikolai I </w:t>
      </w:r>
      <w:r>
        <w:rPr/>
        <w:t xml:space="preserve">Venäjän absolutismin Don Quijote, Rautatsaari, Rautakäsi, Euroopan poliisi, Rautakeisari.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jota kutsutaan Euroopan poliisiksi.</w:t>
      </w:r>
    </w:p>
    <w:p>
      <w:pPr>
        <w:pStyle w:val="TextBody"/>
        <w:bidi w:val="0"/>
        <w:jc w:val="left"/>
        <w:rPr>
          <w:b/>
          <w:u w:val="single"/>
          <w:shd w:val="clear" w:fill="FFFF00"/>
        </w:rPr>
      </w:pPr>
      <w:r>
        <w:rPr>
          <w:b/>
          <w:u w:val="single"/>
          <w:shd w:val="clear" w:fill="FFFF00"/>
        </w:rPr>
        <w:t xml:space="preserve">Asiakirjan numero 45136</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513"/>
        <w:gridCol w:w="1629"/>
        <w:gridCol w:w="1615"/>
        <w:gridCol w:w="1145"/>
        <w:gridCol w:w="5303"/>
      </w:tblGrid>
      <w:tr>
        <w:trPr/>
        <w:tc>
          <w:tcPr>
            <w:tcW w:w="513" w:type="dxa"/>
            <w:tcBorders/>
            <w:vAlign w:val="center"/>
          </w:tcPr>
          <w:p>
            <w:pPr>
              <w:pStyle w:val="TableHeading"/>
              <w:suppressLineNumbers/>
              <w:bidi w:val="0"/>
              <w:spacing w:before="0" w:after="283"/>
              <w:jc w:val="center"/>
              <w:rPr/>
            </w:pPr>
            <w:r>
              <w:rPr/>
              <w:t xml:space="preserve">Ei. </w:t>
            </w:r>
          </w:p>
        </w:tc>
        <w:tc>
          <w:tcPr>
            <w:tcW w:w="1629" w:type="dxa"/>
            <w:tcBorders/>
            <w:vAlign w:val="center"/>
          </w:tcPr>
          <w:p>
            <w:pPr>
              <w:pStyle w:val="TableHeading"/>
              <w:suppressLineNumbers/>
              <w:bidi w:val="0"/>
              <w:spacing w:before="0" w:after="283"/>
              <w:jc w:val="center"/>
              <w:rPr/>
            </w:pPr>
            <w:r>
              <w:rPr/>
              <w:t xml:space="preserve">Päivämäärä </w:t>
            </w:r>
          </w:p>
        </w:tc>
        <w:tc>
          <w:tcPr>
            <w:tcW w:w="1615" w:type="dxa"/>
            <w:tcBorders/>
            <w:vAlign w:val="center"/>
          </w:tcPr>
          <w:p>
            <w:pPr>
              <w:pStyle w:val="TableHeading"/>
              <w:suppressLineNumbers/>
              <w:bidi w:val="0"/>
              <w:spacing w:before="0" w:after="283"/>
              <w:jc w:val="center"/>
              <w:rPr/>
            </w:pPr>
            <w:r>
              <w:rPr/>
              <w:t xml:space="preserve">Sijainti </w:t>
            </w:r>
          </w:p>
        </w:tc>
        <w:tc>
          <w:tcPr>
            <w:tcW w:w="1145" w:type="dxa"/>
            <w:tcBorders/>
            <w:vAlign w:val="center"/>
          </w:tcPr>
          <w:p>
            <w:pPr>
              <w:pStyle w:val="TableHeading"/>
              <w:suppressLineNumbers/>
              <w:bidi w:val="0"/>
              <w:spacing w:before="0" w:after="283"/>
              <w:jc w:val="center"/>
              <w:rPr/>
            </w:pPr>
            <w:r>
              <w:rPr/>
              <w:t xml:space="preserve">Voittaja </w:t>
            </w:r>
          </w:p>
        </w:tc>
        <w:tc>
          <w:tcPr>
            <w:tcW w:w="5303" w:type="dxa"/>
            <w:tcBorders/>
            <w:vAlign w:val="center"/>
          </w:tcPr>
          <w:p>
            <w:pPr>
              <w:pStyle w:val="TableHeading"/>
              <w:suppressLineNumbers/>
              <w:bidi w:val="0"/>
              <w:spacing w:before="0" w:after="283"/>
              <w:jc w:val="center"/>
              <w:rPr/>
            </w:pPr>
            <w:r>
              <w:rPr/>
              <w:t xml:space="preserve">Pisteet </w:t>
            </w:r>
          </w:p>
        </w:tc>
      </w:tr>
      <w:tr>
        <w:trPr/>
        <w:tc>
          <w:tcPr>
            <w:tcW w:w="513" w:type="dxa"/>
            <w:tcBorders/>
            <w:vAlign w:val="center"/>
          </w:tcPr>
          <w:p>
            <w:pPr>
              <w:pStyle w:val="TableContents"/>
              <w:bidi w:val="0"/>
              <w:spacing w:before="0" w:after="283"/>
              <w:jc w:val="left"/>
              <w:rPr/>
            </w:pPr>
            <w:r>
              <w:rPr/>
              <w:t xml:space="preserve">30 </w:t>
            </w:r>
          </w:p>
        </w:tc>
        <w:tc>
          <w:tcPr>
            <w:tcW w:w="1629" w:type="dxa"/>
            <w:tcBorders/>
            <w:vAlign w:val="center"/>
          </w:tcPr>
          <w:p>
            <w:pPr>
              <w:pStyle w:val="TableContents"/>
              <w:bidi w:val="0"/>
              <w:spacing w:before="0" w:after="283"/>
              <w:jc w:val="left"/>
              <w:rPr/>
            </w:pPr>
            <w:r>
              <w:rPr/>
              <w:t xml:space="preserve">8. lokakuuta 1966 </w:t>
            </w:r>
          </w:p>
        </w:tc>
        <w:tc>
          <w:tcPr>
            <w:tcW w:w="1615" w:type="dxa"/>
            <w:tcBorders/>
            <w:vAlign w:val="center"/>
          </w:tcPr>
          <w:p>
            <w:pPr>
              <w:pStyle w:val="TableContents"/>
              <w:bidi w:val="0"/>
              <w:spacing w:before="0" w:after="283"/>
              <w:jc w:val="left"/>
              <w:rPr/>
            </w:pPr>
            <w:r>
              <w:rPr/>
              <w:t xml:space="preserve">Baton Rouge, LA </w:t>
            </w:r>
          </w:p>
        </w:tc>
        <w:tc>
          <w:tcPr>
            <w:tcW w:w="1145" w:type="dxa"/>
            <w:tcBorders/>
            <w:vAlign w:val="center"/>
          </w:tcPr>
          <w:p>
            <w:pPr>
              <w:pStyle w:val="TableContents"/>
              <w:bidi w:val="0"/>
              <w:spacing w:before="0" w:after="283"/>
              <w:jc w:val="left"/>
              <w:rPr/>
            </w:pPr>
            <w:r>
              <w:rPr/>
              <w:t xml:space="preserve">Tie </w:t>
            </w:r>
          </w:p>
        </w:tc>
        <w:tc>
          <w:tcPr>
            <w:tcW w:w="5303" w:type="dxa"/>
            <w:tcBorders/>
            <w:vAlign w:val="center"/>
          </w:tcPr>
          <w:p>
            <w:pPr>
              <w:pStyle w:val="TableContents"/>
              <w:bidi w:val="0"/>
              <w:spacing w:before="0" w:after="283"/>
              <w:jc w:val="left"/>
              <w:rPr/>
            </w:pPr>
            <w:r>
              <w:rPr/>
              <w:t xml:space="preserve">7 -- 7 </w:t>
            </w:r>
          </w:p>
        </w:tc>
      </w:tr>
      <w:tr>
        <w:trPr/>
        <w:tc>
          <w:tcPr>
            <w:tcW w:w="513" w:type="dxa"/>
            <w:tcBorders/>
            <w:vAlign w:val="center"/>
          </w:tcPr>
          <w:p>
            <w:pPr>
              <w:pStyle w:val="TableContents"/>
              <w:bidi w:val="0"/>
              <w:spacing w:before="0" w:after="283"/>
              <w:jc w:val="left"/>
              <w:rPr/>
            </w:pPr>
            <w:r>
              <w:rPr/>
              <w:t xml:space="preserve">31 </w:t>
            </w:r>
          </w:p>
        </w:tc>
        <w:tc>
          <w:tcPr>
            <w:tcW w:w="1629" w:type="dxa"/>
            <w:tcBorders/>
            <w:vAlign w:val="center"/>
          </w:tcPr>
          <w:p>
            <w:pPr>
              <w:pStyle w:val="TableContents"/>
              <w:bidi w:val="0"/>
              <w:spacing w:before="0" w:after="283"/>
              <w:jc w:val="left"/>
              <w:rPr/>
            </w:pPr>
            <w:r>
              <w:rPr/>
              <w:t xml:space="preserve">30. syyskuuta 1967 </w:t>
            </w:r>
          </w:p>
        </w:tc>
        <w:tc>
          <w:tcPr>
            <w:tcW w:w="1615" w:type="dxa"/>
            <w:tcBorders/>
            <w:vAlign w:val="center"/>
          </w:tcPr>
          <w:p>
            <w:pPr>
              <w:pStyle w:val="TableContents"/>
              <w:bidi w:val="0"/>
              <w:spacing w:before="0" w:after="283"/>
              <w:jc w:val="left"/>
              <w:rPr/>
            </w:pPr>
            <w:r>
              <w:rPr/>
              <w:t xml:space="preserve">Baton Rouge, LA </w:t>
            </w:r>
          </w:p>
        </w:tc>
        <w:tc>
          <w:tcPr>
            <w:tcW w:w="1145" w:type="dxa"/>
            <w:tcBorders/>
            <w:vAlign w:val="center"/>
          </w:tcPr>
          <w:p>
            <w:pPr>
              <w:pStyle w:val="TableContents"/>
              <w:bidi w:val="0"/>
              <w:spacing w:before="0" w:after="283"/>
              <w:jc w:val="left"/>
              <w:rPr/>
            </w:pPr>
            <w:r>
              <w:rPr/>
              <w:t xml:space="preserve">LSU </w:t>
            </w:r>
          </w:p>
        </w:tc>
        <w:tc>
          <w:tcPr>
            <w:tcW w:w="5303" w:type="dxa"/>
            <w:tcBorders/>
            <w:vAlign w:val="center"/>
          </w:tcPr>
          <w:p>
            <w:pPr>
              <w:pStyle w:val="TableContents"/>
              <w:bidi w:val="0"/>
              <w:spacing w:before="0" w:after="283"/>
              <w:jc w:val="left"/>
              <w:rPr/>
            </w:pPr>
            <w:r>
              <w:rPr/>
              <w:t xml:space="preserve">17 -- 6 </w:t>
            </w:r>
          </w:p>
        </w:tc>
      </w:tr>
      <w:tr>
        <w:trPr/>
        <w:tc>
          <w:tcPr>
            <w:tcW w:w="513" w:type="dxa"/>
            <w:tcBorders/>
            <w:vAlign w:val="center"/>
          </w:tcPr>
          <w:p>
            <w:pPr>
              <w:pStyle w:val="TableContents"/>
              <w:bidi w:val="0"/>
              <w:spacing w:before="0" w:after="283"/>
              <w:jc w:val="left"/>
              <w:rPr/>
            </w:pPr>
            <w:r>
              <w:rPr/>
              <w:t xml:space="preserve">32 </w:t>
            </w:r>
          </w:p>
        </w:tc>
        <w:tc>
          <w:tcPr>
            <w:tcW w:w="1629" w:type="dxa"/>
            <w:tcBorders/>
            <w:vAlign w:val="center"/>
          </w:tcPr>
          <w:p>
            <w:pPr>
              <w:pStyle w:val="TableContents"/>
              <w:bidi w:val="0"/>
              <w:spacing w:before="0" w:after="283"/>
              <w:jc w:val="left"/>
              <w:rPr/>
            </w:pPr>
            <w:r>
              <w:rPr/>
              <w:t xml:space="preserve">21. syyskuuta 1968 </w:t>
            </w:r>
          </w:p>
        </w:tc>
        <w:tc>
          <w:tcPr>
            <w:tcW w:w="1615" w:type="dxa"/>
            <w:tcBorders/>
            <w:vAlign w:val="center"/>
          </w:tcPr>
          <w:p>
            <w:pPr>
              <w:pStyle w:val="TableContents"/>
              <w:bidi w:val="0"/>
              <w:spacing w:before="0" w:after="283"/>
              <w:jc w:val="left"/>
              <w:rPr/>
            </w:pPr>
            <w:r>
              <w:rPr/>
              <w:t xml:space="preserve">Baton Rouge, LA </w:t>
            </w:r>
          </w:p>
        </w:tc>
        <w:tc>
          <w:tcPr>
            <w:tcW w:w="1145" w:type="dxa"/>
            <w:tcBorders/>
            <w:vAlign w:val="center"/>
          </w:tcPr>
          <w:p>
            <w:pPr>
              <w:pStyle w:val="TableContents"/>
              <w:bidi w:val="0"/>
              <w:spacing w:before="0" w:after="283"/>
              <w:jc w:val="left"/>
              <w:rPr/>
            </w:pPr>
            <w:r>
              <w:rPr/>
              <w:t xml:space="preserve">LSU </w:t>
            </w:r>
          </w:p>
        </w:tc>
        <w:tc>
          <w:tcPr>
            <w:tcW w:w="5303" w:type="dxa"/>
            <w:tcBorders/>
            <w:vAlign w:val="center"/>
          </w:tcPr>
          <w:p>
            <w:pPr>
              <w:pStyle w:val="TableContents"/>
              <w:bidi w:val="0"/>
              <w:spacing w:before="0" w:after="283"/>
              <w:jc w:val="left"/>
              <w:rPr/>
            </w:pPr>
            <w:r>
              <w:rPr/>
              <w:t xml:space="preserve">13 -- 12 </w:t>
            </w:r>
          </w:p>
        </w:tc>
      </w:tr>
      <w:tr>
        <w:trPr/>
        <w:tc>
          <w:tcPr>
            <w:tcW w:w="513" w:type="dxa"/>
            <w:tcBorders/>
            <w:vAlign w:val="center"/>
          </w:tcPr>
          <w:p>
            <w:pPr>
              <w:pStyle w:val="TableContents"/>
              <w:bidi w:val="0"/>
              <w:spacing w:before="0" w:after="283"/>
              <w:jc w:val="left"/>
              <w:rPr/>
            </w:pPr>
            <w:r>
              <w:rPr/>
              <w:t xml:space="preserve">33 </w:t>
            </w:r>
          </w:p>
        </w:tc>
        <w:tc>
          <w:tcPr>
            <w:tcW w:w="1629" w:type="dxa"/>
            <w:tcBorders/>
            <w:vAlign w:val="center"/>
          </w:tcPr>
          <w:p>
            <w:pPr>
              <w:pStyle w:val="TableContents"/>
              <w:bidi w:val="0"/>
              <w:spacing w:before="0" w:after="283"/>
              <w:jc w:val="left"/>
              <w:rPr/>
            </w:pPr>
            <w:r>
              <w:rPr/>
              <w:t xml:space="preserve">20. syyskuuta 1969 </w:t>
            </w:r>
          </w:p>
        </w:tc>
        <w:tc>
          <w:tcPr>
            <w:tcW w:w="1615" w:type="dxa"/>
            <w:tcBorders/>
            <w:vAlign w:val="center"/>
          </w:tcPr>
          <w:p>
            <w:pPr>
              <w:pStyle w:val="TableContents"/>
              <w:bidi w:val="0"/>
              <w:spacing w:before="0" w:after="283"/>
              <w:jc w:val="left"/>
              <w:rPr/>
            </w:pPr>
            <w:r>
              <w:rPr/>
              <w:t xml:space="preserve">Baton Rouge, LA </w:t>
            </w:r>
          </w:p>
        </w:tc>
        <w:tc>
          <w:tcPr>
            <w:tcW w:w="1145" w:type="dxa"/>
            <w:tcBorders/>
            <w:vAlign w:val="center"/>
          </w:tcPr>
          <w:p>
            <w:pPr>
              <w:pStyle w:val="TableContents"/>
              <w:bidi w:val="0"/>
              <w:spacing w:before="0" w:after="283"/>
              <w:jc w:val="left"/>
              <w:rPr/>
            </w:pPr>
            <w:r>
              <w:rPr/>
              <w:t xml:space="preserve">LSU </w:t>
            </w:r>
          </w:p>
        </w:tc>
        <w:tc>
          <w:tcPr>
            <w:tcW w:w="5303" w:type="dxa"/>
            <w:tcBorders/>
            <w:vAlign w:val="center"/>
          </w:tcPr>
          <w:p>
            <w:pPr>
              <w:pStyle w:val="TableContents"/>
              <w:bidi w:val="0"/>
              <w:spacing w:before="0" w:after="283"/>
              <w:jc w:val="left"/>
              <w:rPr/>
            </w:pPr>
            <w:r>
              <w:rPr/>
              <w:t xml:space="preserve">35 -- 6 </w:t>
            </w:r>
          </w:p>
        </w:tc>
      </w:tr>
      <w:tr>
        <w:trPr/>
        <w:tc>
          <w:tcPr>
            <w:tcW w:w="513" w:type="dxa"/>
            <w:tcBorders/>
            <w:vAlign w:val="center"/>
          </w:tcPr>
          <w:p>
            <w:pPr>
              <w:pStyle w:val="TableContents"/>
              <w:bidi w:val="0"/>
              <w:spacing w:before="0" w:after="283"/>
              <w:jc w:val="left"/>
              <w:rPr/>
            </w:pPr>
            <w:r>
              <w:rPr/>
              <w:t xml:space="preserve">34 </w:t>
            </w:r>
          </w:p>
        </w:tc>
        <w:tc>
          <w:tcPr>
            <w:tcW w:w="1629" w:type="dxa"/>
            <w:tcBorders/>
            <w:vAlign w:val="center"/>
          </w:tcPr>
          <w:p>
            <w:pPr>
              <w:pStyle w:val="TableContents"/>
              <w:bidi w:val="0"/>
              <w:spacing w:before="0" w:after="283"/>
              <w:jc w:val="left"/>
              <w:rPr/>
            </w:pPr>
            <w:r>
              <w:rPr/>
              <w:t xml:space="preserve">19. syyskuuta 1970 </w:t>
            </w:r>
          </w:p>
        </w:tc>
        <w:tc>
          <w:tcPr>
            <w:tcW w:w="1615" w:type="dxa"/>
            <w:tcBorders/>
            <w:vAlign w:val="center"/>
          </w:tcPr>
          <w:p>
            <w:pPr>
              <w:pStyle w:val="TableContents"/>
              <w:bidi w:val="0"/>
              <w:spacing w:before="0" w:after="283"/>
              <w:jc w:val="left"/>
              <w:rPr/>
            </w:pPr>
            <w:r>
              <w:rPr/>
              <w:t xml:space="preserve">Baton Rouge, LA </w:t>
            </w:r>
          </w:p>
        </w:tc>
        <w:tc>
          <w:tcPr>
            <w:tcW w:w="1145" w:type="dxa"/>
            <w:tcBorders/>
            <w:vAlign w:val="center"/>
          </w:tcPr>
          <w:p>
            <w:pPr>
              <w:pStyle w:val="TableContents"/>
              <w:bidi w:val="0"/>
              <w:spacing w:before="0" w:after="283"/>
              <w:jc w:val="left"/>
              <w:rPr/>
            </w:pPr>
            <w:r>
              <w:rPr/>
              <w:t xml:space="preserve">Texas A&amp;M </w:t>
            </w:r>
          </w:p>
        </w:tc>
        <w:tc>
          <w:tcPr>
            <w:tcW w:w="5303" w:type="dxa"/>
            <w:tcBorders/>
            <w:vAlign w:val="center"/>
          </w:tcPr>
          <w:p>
            <w:pPr>
              <w:pStyle w:val="TableContents"/>
              <w:bidi w:val="0"/>
              <w:spacing w:before="0" w:after="283"/>
              <w:jc w:val="left"/>
              <w:rPr/>
            </w:pPr>
            <w:r>
              <w:rPr/>
              <w:t xml:space="preserve">20 -- 18 </w:t>
            </w:r>
          </w:p>
        </w:tc>
      </w:tr>
      <w:tr>
        <w:trPr/>
        <w:tc>
          <w:tcPr>
            <w:tcW w:w="513" w:type="dxa"/>
            <w:tcBorders/>
            <w:vAlign w:val="center"/>
          </w:tcPr>
          <w:p>
            <w:pPr>
              <w:pStyle w:val="TableContents"/>
              <w:bidi w:val="0"/>
              <w:spacing w:before="0" w:after="283"/>
              <w:jc w:val="left"/>
              <w:rPr/>
            </w:pPr>
            <w:r>
              <w:rPr/>
              <w:t xml:space="preserve">35 </w:t>
            </w:r>
          </w:p>
        </w:tc>
        <w:tc>
          <w:tcPr>
            <w:tcW w:w="1629" w:type="dxa"/>
            <w:tcBorders/>
            <w:vAlign w:val="center"/>
          </w:tcPr>
          <w:p>
            <w:pPr>
              <w:pStyle w:val="TableContents"/>
              <w:bidi w:val="0"/>
              <w:spacing w:before="0" w:after="283"/>
              <w:jc w:val="left"/>
              <w:rPr/>
            </w:pPr>
            <w:r>
              <w:rPr/>
              <w:t xml:space="preserve">18. syyskuuta 1971 </w:t>
            </w:r>
          </w:p>
        </w:tc>
        <w:tc>
          <w:tcPr>
            <w:tcW w:w="1615" w:type="dxa"/>
            <w:tcBorders/>
            <w:vAlign w:val="center"/>
          </w:tcPr>
          <w:p>
            <w:pPr>
              <w:pStyle w:val="TableContents"/>
              <w:bidi w:val="0"/>
              <w:spacing w:before="0" w:after="283"/>
              <w:jc w:val="left"/>
              <w:rPr/>
            </w:pPr>
            <w:r>
              <w:rPr/>
              <w:t xml:space="preserve">Baton Rouge, LA </w:t>
            </w:r>
          </w:p>
        </w:tc>
        <w:tc>
          <w:tcPr>
            <w:tcW w:w="1145" w:type="dxa"/>
            <w:tcBorders/>
            <w:vAlign w:val="center"/>
          </w:tcPr>
          <w:p>
            <w:pPr>
              <w:pStyle w:val="TableContents"/>
              <w:bidi w:val="0"/>
              <w:spacing w:before="0" w:after="283"/>
              <w:jc w:val="left"/>
              <w:rPr/>
            </w:pPr>
            <w:r>
              <w:rPr/>
              <w:t xml:space="preserve">LSU </w:t>
            </w:r>
          </w:p>
        </w:tc>
        <w:tc>
          <w:tcPr>
            <w:tcW w:w="5303" w:type="dxa"/>
            <w:tcBorders/>
            <w:vAlign w:val="center"/>
          </w:tcPr>
          <w:p>
            <w:pPr>
              <w:pStyle w:val="TableContents"/>
              <w:bidi w:val="0"/>
              <w:spacing w:before="0" w:after="283"/>
              <w:jc w:val="left"/>
              <w:rPr/>
            </w:pPr>
            <w:r>
              <w:rPr/>
              <w:t xml:space="preserve">37 -- 0 </w:t>
            </w:r>
          </w:p>
        </w:tc>
      </w:tr>
      <w:tr>
        <w:trPr/>
        <w:tc>
          <w:tcPr>
            <w:tcW w:w="513" w:type="dxa"/>
            <w:tcBorders/>
            <w:vAlign w:val="center"/>
          </w:tcPr>
          <w:p>
            <w:pPr>
              <w:pStyle w:val="TableContents"/>
              <w:bidi w:val="0"/>
              <w:spacing w:before="0" w:after="283"/>
              <w:jc w:val="left"/>
              <w:rPr/>
            </w:pPr>
            <w:r>
              <w:rPr/>
              <w:t xml:space="preserve">36 </w:t>
            </w:r>
          </w:p>
        </w:tc>
        <w:tc>
          <w:tcPr>
            <w:tcW w:w="1629" w:type="dxa"/>
            <w:tcBorders/>
            <w:vAlign w:val="center"/>
          </w:tcPr>
          <w:p>
            <w:pPr>
              <w:pStyle w:val="TableContents"/>
              <w:bidi w:val="0"/>
              <w:spacing w:before="0" w:after="283"/>
              <w:jc w:val="left"/>
              <w:rPr/>
            </w:pPr>
            <w:r>
              <w:rPr/>
              <w:t xml:space="preserve">23. syyskuuta 1972 </w:t>
            </w:r>
          </w:p>
        </w:tc>
        <w:tc>
          <w:tcPr>
            <w:tcW w:w="1615" w:type="dxa"/>
            <w:tcBorders/>
            <w:vAlign w:val="center"/>
          </w:tcPr>
          <w:p>
            <w:pPr>
              <w:pStyle w:val="TableContents"/>
              <w:bidi w:val="0"/>
              <w:spacing w:before="0" w:after="283"/>
              <w:jc w:val="left"/>
              <w:rPr/>
            </w:pPr>
            <w:r>
              <w:rPr/>
              <w:t xml:space="preserve">Baton Rouge, LA </w:t>
            </w:r>
          </w:p>
        </w:tc>
        <w:tc>
          <w:tcPr>
            <w:tcW w:w="1145" w:type="dxa"/>
            <w:tcBorders/>
            <w:vAlign w:val="center"/>
          </w:tcPr>
          <w:p>
            <w:pPr>
              <w:pStyle w:val="TableContents"/>
              <w:bidi w:val="0"/>
              <w:spacing w:before="0" w:after="283"/>
              <w:jc w:val="left"/>
              <w:rPr/>
            </w:pPr>
            <w:r>
              <w:rPr/>
              <w:t xml:space="preserve">LSU </w:t>
            </w:r>
          </w:p>
        </w:tc>
        <w:tc>
          <w:tcPr>
            <w:tcW w:w="5303" w:type="dxa"/>
            <w:tcBorders/>
            <w:vAlign w:val="center"/>
          </w:tcPr>
          <w:p>
            <w:pPr>
              <w:pStyle w:val="TableContents"/>
              <w:bidi w:val="0"/>
              <w:spacing w:before="0" w:after="283"/>
              <w:jc w:val="left"/>
              <w:rPr/>
            </w:pPr>
            <w:r>
              <w:rPr/>
              <w:t xml:space="preserve">42 -- 17 </w:t>
            </w:r>
          </w:p>
        </w:tc>
      </w:tr>
      <w:tr>
        <w:trPr/>
        <w:tc>
          <w:tcPr>
            <w:tcW w:w="513" w:type="dxa"/>
            <w:tcBorders/>
            <w:vAlign w:val="center"/>
          </w:tcPr>
          <w:p>
            <w:pPr>
              <w:pStyle w:val="TableContents"/>
              <w:bidi w:val="0"/>
              <w:spacing w:before="0" w:after="283"/>
              <w:jc w:val="left"/>
              <w:rPr/>
            </w:pPr>
            <w:r>
              <w:rPr/>
              <w:t xml:space="preserve">37 </w:t>
            </w:r>
          </w:p>
        </w:tc>
        <w:tc>
          <w:tcPr>
            <w:tcW w:w="1629" w:type="dxa"/>
            <w:tcBorders/>
            <w:vAlign w:val="center"/>
          </w:tcPr>
          <w:p>
            <w:pPr>
              <w:pStyle w:val="TableContents"/>
              <w:bidi w:val="0"/>
              <w:spacing w:before="0" w:after="283"/>
              <w:jc w:val="left"/>
              <w:rPr/>
            </w:pPr>
            <w:r>
              <w:rPr/>
              <w:t xml:space="preserve">22. syyskuuta 1973 </w:t>
            </w:r>
          </w:p>
        </w:tc>
        <w:tc>
          <w:tcPr>
            <w:tcW w:w="1615" w:type="dxa"/>
            <w:tcBorders/>
            <w:vAlign w:val="center"/>
          </w:tcPr>
          <w:p>
            <w:pPr>
              <w:pStyle w:val="TableContents"/>
              <w:bidi w:val="0"/>
              <w:spacing w:before="0" w:after="283"/>
              <w:jc w:val="left"/>
              <w:rPr/>
            </w:pPr>
            <w:r>
              <w:rPr/>
              <w:t xml:space="preserve">Baton Rouge, LA </w:t>
            </w:r>
          </w:p>
        </w:tc>
        <w:tc>
          <w:tcPr>
            <w:tcW w:w="1145" w:type="dxa"/>
            <w:tcBorders/>
            <w:vAlign w:val="center"/>
          </w:tcPr>
          <w:p>
            <w:pPr>
              <w:pStyle w:val="TableContents"/>
              <w:bidi w:val="0"/>
              <w:spacing w:before="0" w:after="283"/>
              <w:jc w:val="left"/>
              <w:rPr/>
            </w:pPr>
            <w:r>
              <w:rPr/>
              <w:t xml:space="preserve">LSU </w:t>
            </w:r>
          </w:p>
        </w:tc>
        <w:tc>
          <w:tcPr>
            <w:tcW w:w="5303" w:type="dxa"/>
            <w:tcBorders/>
            <w:vAlign w:val="center"/>
          </w:tcPr>
          <w:p>
            <w:pPr>
              <w:pStyle w:val="TableContents"/>
              <w:bidi w:val="0"/>
              <w:spacing w:before="0" w:after="283"/>
              <w:jc w:val="left"/>
              <w:rPr/>
            </w:pPr>
            <w:r>
              <w:rPr/>
              <w:t xml:space="preserve">28 -- 23 </w:t>
            </w:r>
          </w:p>
        </w:tc>
      </w:tr>
      <w:tr>
        <w:trPr/>
        <w:tc>
          <w:tcPr>
            <w:tcW w:w="513" w:type="dxa"/>
            <w:tcBorders/>
            <w:vAlign w:val="center"/>
          </w:tcPr>
          <w:p>
            <w:pPr>
              <w:pStyle w:val="TableContents"/>
              <w:bidi w:val="0"/>
              <w:spacing w:before="0" w:after="283"/>
              <w:jc w:val="left"/>
              <w:rPr/>
            </w:pPr>
            <w:r>
              <w:rPr/>
              <w:t xml:space="preserve">38 </w:t>
            </w:r>
          </w:p>
        </w:tc>
        <w:tc>
          <w:tcPr>
            <w:tcW w:w="1629" w:type="dxa"/>
            <w:tcBorders/>
            <w:vAlign w:val="center"/>
          </w:tcPr>
          <w:p>
            <w:pPr>
              <w:pStyle w:val="TableContents"/>
              <w:bidi w:val="0"/>
              <w:spacing w:before="0" w:after="283"/>
              <w:jc w:val="left"/>
              <w:rPr/>
            </w:pPr>
            <w:r>
              <w:rPr/>
              <w:t xml:space="preserve">21. syyskuuta 1974 </w:t>
            </w:r>
          </w:p>
        </w:tc>
        <w:tc>
          <w:tcPr>
            <w:tcW w:w="1615" w:type="dxa"/>
            <w:tcBorders/>
            <w:vAlign w:val="center"/>
          </w:tcPr>
          <w:p>
            <w:pPr>
              <w:pStyle w:val="TableContents"/>
              <w:bidi w:val="0"/>
              <w:spacing w:before="0" w:after="283"/>
              <w:jc w:val="left"/>
              <w:rPr/>
            </w:pPr>
            <w:r>
              <w:rPr/>
              <w:t xml:space="preserve">Baton Rouge, LA </w:t>
            </w:r>
          </w:p>
        </w:tc>
        <w:tc>
          <w:tcPr>
            <w:tcW w:w="1145" w:type="dxa"/>
            <w:tcBorders/>
            <w:vAlign w:val="center"/>
          </w:tcPr>
          <w:p>
            <w:pPr>
              <w:pStyle w:val="TableContents"/>
              <w:bidi w:val="0"/>
              <w:spacing w:before="0" w:after="283"/>
              <w:jc w:val="left"/>
              <w:rPr/>
            </w:pPr>
            <w:r>
              <w:rPr/>
              <w:t xml:space="preserve">Texas A&amp;M </w:t>
            </w:r>
          </w:p>
        </w:tc>
        <w:tc>
          <w:tcPr>
            <w:tcW w:w="5303" w:type="dxa"/>
            <w:tcBorders/>
            <w:vAlign w:val="center"/>
          </w:tcPr>
          <w:p>
            <w:pPr>
              <w:pStyle w:val="TableContents"/>
              <w:bidi w:val="0"/>
              <w:spacing w:before="0" w:after="283"/>
              <w:jc w:val="left"/>
              <w:rPr/>
            </w:pPr>
            <w:r>
              <w:rPr/>
              <w:t xml:space="preserve">21 -- 14 </w:t>
            </w:r>
          </w:p>
        </w:tc>
      </w:tr>
      <w:tr>
        <w:trPr/>
        <w:tc>
          <w:tcPr>
            <w:tcW w:w="513" w:type="dxa"/>
            <w:tcBorders/>
            <w:vAlign w:val="center"/>
          </w:tcPr>
          <w:p>
            <w:pPr>
              <w:pStyle w:val="TableContents"/>
              <w:bidi w:val="0"/>
              <w:spacing w:before="0" w:after="283"/>
              <w:jc w:val="left"/>
              <w:rPr/>
            </w:pPr>
            <w:r>
              <w:rPr/>
              <w:t xml:space="preserve">39 </w:t>
            </w:r>
          </w:p>
        </w:tc>
        <w:tc>
          <w:tcPr>
            <w:tcW w:w="1629" w:type="dxa"/>
            <w:tcBorders/>
            <w:vAlign w:val="center"/>
          </w:tcPr>
          <w:p>
            <w:pPr>
              <w:pStyle w:val="TableContents"/>
              <w:bidi w:val="0"/>
              <w:spacing w:before="0" w:after="283"/>
              <w:jc w:val="left"/>
              <w:rPr/>
            </w:pPr>
            <w:r>
              <w:rPr/>
              <w:t xml:space="preserve">20. syyskuuta 1975 </w:t>
            </w:r>
          </w:p>
        </w:tc>
        <w:tc>
          <w:tcPr>
            <w:tcW w:w="1615" w:type="dxa"/>
            <w:tcBorders/>
            <w:vAlign w:val="center"/>
          </w:tcPr>
          <w:p>
            <w:pPr>
              <w:pStyle w:val="TableContents"/>
              <w:bidi w:val="0"/>
              <w:spacing w:before="0" w:after="283"/>
              <w:jc w:val="left"/>
              <w:rPr/>
            </w:pPr>
            <w:r>
              <w:rPr/>
              <w:t xml:space="preserve">Baton Rouge, LA </w:t>
            </w:r>
          </w:p>
        </w:tc>
        <w:tc>
          <w:tcPr>
            <w:tcW w:w="1145" w:type="dxa"/>
            <w:tcBorders/>
            <w:vAlign w:val="center"/>
          </w:tcPr>
          <w:p>
            <w:pPr>
              <w:pStyle w:val="TableContents"/>
              <w:bidi w:val="0"/>
              <w:spacing w:before="0" w:after="283"/>
              <w:jc w:val="left"/>
              <w:rPr/>
            </w:pPr>
            <w:r>
              <w:rPr/>
              <w:t xml:space="preserve">Texas A&amp;M </w:t>
            </w:r>
          </w:p>
        </w:tc>
        <w:tc>
          <w:tcPr>
            <w:tcW w:w="5303" w:type="dxa"/>
            <w:tcBorders/>
            <w:vAlign w:val="center"/>
          </w:tcPr>
          <w:p>
            <w:pPr>
              <w:pStyle w:val="TableContents"/>
              <w:bidi w:val="0"/>
              <w:spacing w:before="0" w:after="283"/>
              <w:jc w:val="left"/>
              <w:rPr/>
            </w:pPr>
            <w:r>
              <w:rPr/>
              <w:t xml:space="preserve">39 -- 8 </w:t>
            </w:r>
          </w:p>
        </w:tc>
      </w:tr>
      <w:tr>
        <w:trPr/>
        <w:tc>
          <w:tcPr>
            <w:tcW w:w="513" w:type="dxa"/>
            <w:tcBorders/>
            <w:vAlign w:val="center"/>
          </w:tcPr>
          <w:p>
            <w:pPr>
              <w:pStyle w:val="TableContents"/>
              <w:bidi w:val="0"/>
              <w:spacing w:before="0" w:after="283"/>
              <w:jc w:val="left"/>
              <w:rPr/>
            </w:pPr>
            <w:r>
              <w:rPr/>
              <w:t xml:space="preserve">40 </w:t>
            </w:r>
          </w:p>
        </w:tc>
        <w:tc>
          <w:tcPr>
            <w:tcW w:w="1629" w:type="dxa"/>
            <w:tcBorders/>
            <w:vAlign w:val="center"/>
          </w:tcPr>
          <w:p>
            <w:pPr>
              <w:pStyle w:val="TableContents"/>
              <w:bidi w:val="0"/>
              <w:spacing w:before="0" w:after="283"/>
              <w:jc w:val="left"/>
              <w:rPr/>
            </w:pPr>
            <w:r>
              <w:rPr/>
              <w:t xml:space="preserve">13. syyskuuta 1986 </w:t>
            </w:r>
          </w:p>
        </w:tc>
        <w:tc>
          <w:tcPr>
            <w:tcW w:w="1615" w:type="dxa"/>
            <w:tcBorders/>
            <w:vAlign w:val="center"/>
          </w:tcPr>
          <w:p>
            <w:pPr>
              <w:pStyle w:val="TableContents"/>
              <w:bidi w:val="0"/>
              <w:spacing w:before="0" w:after="283"/>
              <w:jc w:val="left"/>
              <w:rPr/>
            </w:pPr>
            <w:r>
              <w:rPr/>
              <w:t xml:space="preserve">Baton Rouge, LA </w:t>
            </w:r>
          </w:p>
        </w:tc>
        <w:tc>
          <w:tcPr>
            <w:tcW w:w="1145" w:type="dxa"/>
            <w:tcBorders/>
            <w:vAlign w:val="center"/>
          </w:tcPr>
          <w:p>
            <w:pPr>
              <w:pStyle w:val="TableContents"/>
              <w:bidi w:val="0"/>
              <w:spacing w:before="0" w:after="283"/>
              <w:jc w:val="left"/>
              <w:rPr/>
            </w:pPr>
            <w:r>
              <w:rPr/>
              <w:t xml:space="preserve">LSU </w:t>
            </w:r>
          </w:p>
        </w:tc>
        <w:tc>
          <w:tcPr>
            <w:tcW w:w="5303" w:type="dxa"/>
            <w:tcBorders/>
            <w:vAlign w:val="center"/>
          </w:tcPr>
          <w:p>
            <w:pPr>
              <w:pStyle w:val="TableContents"/>
              <w:bidi w:val="0"/>
              <w:spacing w:before="0" w:after="283"/>
              <w:jc w:val="left"/>
              <w:rPr/>
            </w:pPr>
            <w:r>
              <w:rPr/>
              <w:t xml:space="preserve">35 -- 17 </w:t>
            </w:r>
          </w:p>
        </w:tc>
      </w:tr>
      <w:tr>
        <w:trPr/>
        <w:tc>
          <w:tcPr>
            <w:tcW w:w="513" w:type="dxa"/>
            <w:tcBorders/>
            <w:vAlign w:val="center"/>
          </w:tcPr>
          <w:p>
            <w:pPr>
              <w:pStyle w:val="TableContents"/>
              <w:bidi w:val="0"/>
              <w:spacing w:before="0" w:after="283"/>
              <w:jc w:val="left"/>
              <w:rPr/>
            </w:pPr>
            <w:r>
              <w:rPr/>
              <w:t xml:space="preserve">41 </w:t>
            </w:r>
          </w:p>
        </w:tc>
        <w:tc>
          <w:tcPr>
            <w:tcW w:w="1629" w:type="dxa"/>
            <w:tcBorders/>
            <w:vAlign w:val="center"/>
          </w:tcPr>
          <w:p>
            <w:pPr>
              <w:pStyle w:val="TableContents"/>
              <w:bidi w:val="0"/>
              <w:spacing w:before="0" w:after="283"/>
              <w:jc w:val="left"/>
              <w:rPr/>
            </w:pPr>
            <w:r>
              <w:rPr/>
              <w:t xml:space="preserve">5. syyskuuta 1987 </w:t>
            </w:r>
          </w:p>
        </w:tc>
        <w:tc>
          <w:tcPr>
            <w:tcW w:w="1615" w:type="dxa"/>
            <w:tcBorders/>
            <w:vAlign w:val="center"/>
          </w:tcPr>
          <w:p>
            <w:pPr>
              <w:pStyle w:val="TableContents"/>
              <w:bidi w:val="0"/>
              <w:spacing w:before="0" w:after="283"/>
              <w:jc w:val="left"/>
              <w:rPr/>
            </w:pPr>
            <w:r>
              <w:rPr/>
              <w:t xml:space="preserve">College Station, TX </w:t>
            </w:r>
          </w:p>
        </w:tc>
        <w:tc>
          <w:tcPr>
            <w:tcW w:w="1145" w:type="dxa"/>
            <w:tcBorders/>
            <w:vAlign w:val="center"/>
          </w:tcPr>
          <w:p>
            <w:pPr>
              <w:pStyle w:val="TableContents"/>
              <w:bidi w:val="0"/>
              <w:spacing w:before="0" w:after="283"/>
              <w:jc w:val="left"/>
              <w:rPr/>
            </w:pPr>
            <w:r>
              <w:rPr/>
              <w:t xml:space="preserve">LSU </w:t>
            </w:r>
          </w:p>
        </w:tc>
        <w:tc>
          <w:tcPr>
            <w:tcW w:w="5303" w:type="dxa"/>
            <w:tcBorders/>
            <w:vAlign w:val="center"/>
          </w:tcPr>
          <w:p>
            <w:pPr>
              <w:pStyle w:val="TableContents"/>
              <w:bidi w:val="0"/>
              <w:spacing w:before="0" w:after="283"/>
              <w:jc w:val="left"/>
              <w:rPr/>
            </w:pPr>
            <w:r>
              <w:rPr/>
              <w:t xml:space="preserve">17 -- 3 </w:t>
            </w:r>
          </w:p>
        </w:tc>
      </w:tr>
      <w:tr>
        <w:trPr/>
        <w:tc>
          <w:tcPr>
            <w:tcW w:w="513" w:type="dxa"/>
            <w:tcBorders/>
            <w:vAlign w:val="center"/>
          </w:tcPr>
          <w:p>
            <w:pPr>
              <w:pStyle w:val="TableContents"/>
              <w:bidi w:val="0"/>
              <w:spacing w:before="0" w:after="283"/>
              <w:jc w:val="left"/>
              <w:rPr/>
            </w:pPr>
            <w:r>
              <w:rPr/>
              <w:t xml:space="preserve">42 </w:t>
            </w:r>
          </w:p>
        </w:tc>
        <w:tc>
          <w:tcPr>
            <w:tcW w:w="1629" w:type="dxa"/>
            <w:tcBorders/>
            <w:vAlign w:val="center"/>
          </w:tcPr>
          <w:p>
            <w:pPr>
              <w:pStyle w:val="TableContents"/>
              <w:bidi w:val="0"/>
              <w:spacing w:before="0" w:after="283"/>
              <w:jc w:val="left"/>
              <w:rPr/>
            </w:pPr>
            <w:r>
              <w:rPr/>
              <w:t xml:space="preserve">3. syyskuuta 1988 </w:t>
            </w:r>
          </w:p>
        </w:tc>
        <w:tc>
          <w:tcPr>
            <w:tcW w:w="1615" w:type="dxa"/>
            <w:tcBorders/>
            <w:vAlign w:val="center"/>
          </w:tcPr>
          <w:p>
            <w:pPr>
              <w:pStyle w:val="TableContents"/>
              <w:bidi w:val="0"/>
              <w:spacing w:before="0" w:after="283"/>
              <w:jc w:val="left"/>
              <w:rPr/>
            </w:pPr>
            <w:r>
              <w:rPr/>
              <w:t xml:space="preserve">Baton Rouge, LA </w:t>
            </w:r>
          </w:p>
        </w:tc>
        <w:tc>
          <w:tcPr>
            <w:tcW w:w="1145" w:type="dxa"/>
            <w:tcBorders/>
            <w:vAlign w:val="center"/>
          </w:tcPr>
          <w:p>
            <w:pPr>
              <w:pStyle w:val="TableContents"/>
              <w:bidi w:val="0"/>
              <w:spacing w:before="0" w:after="283"/>
              <w:jc w:val="left"/>
              <w:rPr/>
            </w:pPr>
            <w:r>
              <w:rPr/>
              <w:t xml:space="preserve">LSU </w:t>
            </w:r>
          </w:p>
        </w:tc>
        <w:tc>
          <w:tcPr>
            <w:tcW w:w="5303" w:type="dxa"/>
            <w:tcBorders/>
            <w:vAlign w:val="center"/>
          </w:tcPr>
          <w:p>
            <w:pPr>
              <w:pStyle w:val="TableContents"/>
              <w:bidi w:val="0"/>
              <w:spacing w:before="0" w:after="283"/>
              <w:jc w:val="left"/>
              <w:rPr/>
            </w:pPr>
            <w:r>
              <w:rPr/>
              <w:t xml:space="preserve">27 -- 0 </w:t>
            </w:r>
          </w:p>
        </w:tc>
      </w:tr>
      <w:tr>
        <w:trPr/>
        <w:tc>
          <w:tcPr>
            <w:tcW w:w="513" w:type="dxa"/>
            <w:tcBorders/>
            <w:vAlign w:val="center"/>
          </w:tcPr>
          <w:p>
            <w:pPr>
              <w:pStyle w:val="TableContents"/>
              <w:bidi w:val="0"/>
              <w:spacing w:before="0" w:after="283"/>
              <w:jc w:val="left"/>
              <w:rPr/>
            </w:pPr>
            <w:r>
              <w:rPr/>
              <w:t xml:space="preserve">43 </w:t>
            </w:r>
          </w:p>
        </w:tc>
        <w:tc>
          <w:tcPr>
            <w:tcW w:w="1629" w:type="dxa"/>
            <w:tcBorders/>
            <w:vAlign w:val="center"/>
          </w:tcPr>
          <w:p>
            <w:pPr>
              <w:pStyle w:val="TableContents"/>
              <w:bidi w:val="0"/>
              <w:spacing w:before="0" w:after="283"/>
              <w:jc w:val="left"/>
              <w:rPr/>
            </w:pPr>
            <w:r>
              <w:rPr/>
              <w:t xml:space="preserve">2. syyskuuta 1989 </w:t>
            </w:r>
          </w:p>
        </w:tc>
        <w:tc>
          <w:tcPr>
            <w:tcW w:w="1615" w:type="dxa"/>
            <w:tcBorders/>
            <w:vAlign w:val="center"/>
          </w:tcPr>
          <w:p>
            <w:pPr>
              <w:pStyle w:val="TableContents"/>
              <w:bidi w:val="0"/>
              <w:spacing w:before="0" w:after="283"/>
              <w:jc w:val="left"/>
              <w:rPr/>
            </w:pPr>
            <w:r>
              <w:rPr/>
              <w:t xml:space="preserve">College Station, TX </w:t>
            </w:r>
          </w:p>
        </w:tc>
        <w:tc>
          <w:tcPr>
            <w:tcW w:w="1145" w:type="dxa"/>
            <w:tcBorders/>
            <w:vAlign w:val="center"/>
          </w:tcPr>
          <w:p>
            <w:pPr>
              <w:pStyle w:val="TableContents"/>
              <w:bidi w:val="0"/>
              <w:spacing w:before="0" w:after="283"/>
              <w:jc w:val="left"/>
              <w:rPr/>
            </w:pPr>
            <w:r>
              <w:rPr/>
              <w:t xml:space="preserve">Texas A&amp;M </w:t>
            </w:r>
          </w:p>
        </w:tc>
        <w:tc>
          <w:tcPr>
            <w:tcW w:w="5303" w:type="dxa"/>
            <w:tcBorders/>
            <w:vAlign w:val="center"/>
          </w:tcPr>
          <w:p>
            <w:pPr>
              <w:pStyle w:val="TableContents"/>
              <w:bidi w:val="0"/>
              <w:spacing w:before="0" w:after="283"/>
              <w:jc w:val="left"/>
              <w:rPr/>
            </w:pPr>
            <w:r>
              <w:rPr/>
              <w:t xml:space="preserve">28 -- 16 </w:t>
            </w:r>
          </w:p>
        </w:tc>
      </w:tr>
      <w:tr>
        <w:trPr/>
        <w:tc>
          <w:tcPr>
            <w:tcW w:w="513" w:type="dxa"/>
            <w:tcBorders/>
            <w:vAlign w:val="center"/>
          </w:tcPr>
          <w:p>
            <w:pPr>
              <w:pStyle w:val="TableContents"/>
              <w:bidi w:val="0"/>
              <w:spacing w:before="0" w:after="283"/>
              <w:jc w:val="left"/>
              <w:rPr/>
            </w:pPr>
            <w:r>
              <w:rPr/>
              <w:t xml:space="preserve">44 </w:t>
            </w:r>
          </w:p>
        </w:tc>
        <w:tc>
          <w:tcPr>
            <w:tcW w:w="1629" w:type="dxa"/>
            <w:tcBorders/>
            <w:vAlign w:val="center"/>
          </w:tcPr>
          <w:p>
            <w:pPr>
              <w:pStyle w:val="TableContents"/>
              <w:bidi w:val="0"/>
              <w:spacing w:before="0" w:after="283"/>
              <w:jc w:val="left"/>
              <w:rPr/>
            </w:pPr>
            <w:r>
              <w:rPr/>
              <w:t xml:space="preserve">29. syyskuuta 1990 </w:t>
            </w:r>
          </w:p>
        </w:tc>
        <w:tc>
          <w:tcPr>
            <w:tcW w:w="1615" w:type="dxa"/>
            <w:tcBorders/>
            <w:vAlign w:val="center"/>
          </w:tcPr>
          <w:p>
            <w:pPr>
              <w:pStyle w:val="TableContents"/>
              <w:bidi w:val="0"/>
              <w:spacing w:before="0" w:after="283"/>
              <w:jc w:val="left"/>
              <w:rPr/>
            </w:pPr>
            <w:r>
              <w:rPr/>
              <w:t xml:space="preserve">Baton Rouge, LA </w:t>
            </w:r>
          </w:p>
        </w:tc>
        <w:tc>
          <w:tcPr>
            <w:tcW w:w="1145" w:type="dxa"/>
            <w:tcBorders/>
            <w:vAlign w:val="center"/>
          </w:tcPr>
          <w:p>
            <w:pPr>
              <w:pStyle w:val="TableContents"/>
              <w:bidi w:val="0"/>
              <w:spacing w:before="0" w:after="283"/>
              <w:jc w:val="left"/>
              <w:rPr/>
            </w:pPr>
            <w:r>
              <w:rPr/>
              <w:t xml:space="preserve">LSU </w:t>
            </w:r>
          </w:p>
        </w:tc>
        <w:tc>
          <w:tcPr>
            <w:tcW w:w="5303" w:type="dxa"/>
            <w:tcBorders/>
            <w:vAlign w:val="center"/>
          </w:tcPr>
          <w:p>
            <w:pPr>
              <w:pStyle w:val="TableContents"/>
              <w:bidi w:val="0"/>
              <w:spacing w:before="0" w:after="283"/>
              <w:jc w:val="left"/>
              <w:rPr/>
            </w:pPr>
            <w:r>
              <w:rPr/>
              <w:t xml:space="preserve">17 -- 8 </w:t>
            </w:r>
          </w:p>
        </w:tc>
      </w:tr>
      <w:tr>
        <w:trPr/>
        <w:tc>
          <w:tcPr>
            <w:tcW w:w="513" w:type="dxa"/>
            <w:tcBorders/>
            <w:vAlign w:val="center"/>
          </w:tcPr>
          <w:p>
            <w:pPr>
              <w:pStyle w:val="TableContents"/>
              <w:bidi w:val="0"/>
              <w:spacing w:before="0" w:after="283"/>
              <w:jc w:val="left"/>
              <w:rPr/>
            </w:pPr>
            <w:r>
              <w:rPr/>
              <w:t xml:space="preserve">45 </w:t>
            </w:r>
          </w:p>
        </w:tc>
        <w:tc>
          <w:tcPr>
            <w:tcW w:w="1629" w:type="dxa"/>
            <w:tcBorders/>
            <w:vAlign w:val="center"/>
          </w:tcPr>
          <w:p>
            <w:pPr>
              <w:pStyle w:val="TableContents"/>
              <w:bidi w:val="0"/>
              <w:spacing w:before="0" w:after="283"/>
              <w:jc w:val="left"/>
              <w:rPr/>
            </w:pPr>
            <w:r>
              <w:rPr/>
              <w:t xml:space="preserve">14. syyskuuta 1991 </w:t>
            </w:r>
          </w:p>
        </w:tc>
        <w:tc>
          <w:tcPr>
            <w:tcW w:w="1615" w:type="dxa"/>
            <w:tcBorders/>
            <w:vAlign w:val="center"/>
          </w:tcPr>
          <w:p>
            <w:pPr>
              <w:pStyle w:val="TableContents"/>
              <w:bidi w:val="0"/>
              <w:spacing w:before="0" w:after="283"/>
              <w:jc w:val="left"/>
              <w:rPr/>
            </w:pPr>
            <w:r>
              <w:rPr/>
              <w:t xml:space="preserve">College Station, TX </w:t>
            </w:r>
          </w:p>
        </w:tc>
        <w:tc>
          <w:tcPr>
            <w:tcW w:w="1145" w:type="dxa"/>
            <w:tcBorders/>
            <w:vAlign w:val="center"/>
          </w:tcPr>
          <w:p>
            <w:pPr>
              <w:pStyle w:val="TableContents"/>
              <w:bidi w:val="0"/>
              <w:spacing w:before="0" w:after="283"/>
              <w:jc w:val="left"/>
              <w:rPr/>
            </w:pPr>
            <w:r>
              <w:rPr/>
              <w:t xml:space="preserve">Texas A&amp;M </w:t>
            </w:r>
          </w:p>
        </w:tc>
        <w:tc>
          <w:tcPr>
            <w:tcW w:w="5303" w:type="dxa"/>
            <w:tcBorders/>
            <w:vAlign w:val="center"/>
          </w:tcPr>
          <w:p>
            <w:pPr>
              <w:pStyle w:val="TableContents"/>
              <w:bidi w:val="0"/>
              <w:spacing w:before="0" w:after="283"/>
              <w:jc w:val="left"/>
              <w:rPr/>
            </w:pPr>
            <w:r>
              <w:rPr/>
              <w:t xml:space="preserve">45 -- 7 </w:t>
            </w:r>
          </w:p>
        </w:tc>
      </w:tr>
      <w:tr>
        <w:trPr/>
        <w:tc>
          <w:tcPr>
            <w:tcW w:w="513" w:type="dxa"/>
            <w:tcBorders/>
            <w:vAlign w:val="center"/>
          </w:tcPr>
          <w:p>
            <w:pPr>
              <w:pStyle w:val="TableContents"/>
              <w:bidi w:val="0"/>
              <w:spacing w:before="0" w:after="283"/>
              <w:jc w:val="left"/>
              <w:rPr/>
            </w:pPr>
            <w:r>
              <w:rPr/>
              <w:t xml:space="preserve">46 </w:t>
            </w:r>
          </w:p>
        </w:tc>
        <w:tc>
          <w:tcPr>
            <w:tcW w:w="1629" w:type="dxa"/>
            <w:tcBorders/>
            <w:vAlign w:val="center"/>
          </w:tcPr>
          <w:p>
            <w:pPr>
              <w:pStyle w:val="TableContents"/>
              <w:bidi w:val="0"/>
              <w:spacing w:before="0" w:after="283"/>
              <w:jc w:val="left"/>
              <w:rPr/>
            </w:pPr>
            <w:r>
              <w:rPr/>
              <w:t xml:space="preserve">5. syyskuuta 1992 </w:t>
            </w:r>
          </w:p>
        </w:tc>
        <w:tc>
          <w:tcPr>
            <w:tcW w:w="1615" w:type="dxa"/>
            <w:tcBorders/>
            <w:vAlign w:val="center"/>
          </w:tcPr>
          <w:p>
            <w:pPr>
              <w:pStyle w:val="TableContents"/>
              <w:bidi w:val="0"/>
              <w:spacing w:before="0" w:after="283"/>
              <w:jc w:val="left"/>
              <w:rPr/>
            </w:pPr>
            <w:r>
              <w:rPr/>
              <w:t xml:space="preserve">Baton Rouge, LA </w:t>
            </w:r>
          </w:p>
        </w:tc>
        <w:tc>
          <w:tcPr>
            <w:tcW w:w="1145" w:type="dxa"/>
            <w:tcBorders/>
            <w:vAlign w:val="center"/>
          </w:tcPr>
          <w:p>
            <w:pPr>
              <w:pStyle w:val="TableContents"/>
              <w:bidi w:val="0"/>
              <w:spacing w:before="0" w:after="283"/>
              <w:jc w:val="left"/>
              <w:rPr/>
            </w:pPr>
            <w:r>
              <w:rPr/>
              <w:t xml:space="preserve">Texas A&amp;M </w:t>
            </w:r>
          </w:p>
        </w:tc>
        <w:tc>
          <w:tcPr>
            <w:tcW w:w="5303" w:type="dxa"/>
            <w:tcBorders/>
            <w:vAlign w:val="center"/>
          </w:tcPr>
          <w:p>
            <w:pPr>
              <w:pStyle w:val="TableContents"/>
              <w:bidi w:val="0"/>
              <w:spacing w:before="0" w:after="283"/>
              <w:jc w:val="left"/>
              <w:rPr/>
            </w:pPr>
            <w:r>
              <w:rPr/>
              <w:t xml:space="preserve">31 -- 22 </w:t>
            </w:r>
          </w:p>
        </w:tc>
      </w:tr>
      <w:tr>
        <w:trPr/>
        <w:tc>
          <w:tcPr>
            <w:tcW w:w="513" w:type="dxa"/>
            <w:tcBorders/>
            <w:vAlign w:val="center"/>
          </w:tcPr>
          <w:p>
            <w:pPr>
              <w:pStyle w:val="TableContents"/>
              <w:bidi w:val="0"/>
              <w:spacing w:before="0" w:after="283"/>
              <w:jc w:val="left"/>
              <w:rPr/>
            </w:pPr>
            <w:r>
              <w:rPr/>
              <w:t xml:space="preserve">47 </w:t>
            </w:r>
          </w:p>
        </w:tc>
        <w:tc>
          <w:tcPr>
            <w:tcW w:w="1629" w:type="dxa"/>
            <w:tcBorders/>
            <w:vAlign w:val="center"/>
          </w:tcPr>
          <w:p>
            <w:pPr>
              <w:pStyle w:val="TableContents"/>
              <w:bidi w:val="0"/>
              <w:spacing w:before="0" w:after="283"/>
              <w:jc w:val="left"/>
              <w:rPr/>
            </w:pPr>
            <w:r>
              <w:rPr/>
              <w:t xml:space="preserve">4. syyskuuta 1993 </w:t>
            </w:r>
          </w:p>
        </w:tc>
        <w:tc>
          <w:tcPr>
            <w:tcW w:w="1615" w:type="dxa"/>
            <w:tcBorders/>
            <w:vAlign w:val="center"/>
          </w:tcPr>
          <w:p>
            <w:pPr>
              <w:pStyle w:val="TableContents"/>
              <w:bidi w:val="0"/>
              <w:spacing w:before="0" w:after="283"/>
              <w:jc w:val="left"/>
              <w:rPr/>
            </w:pPr>
            <w:r>
              <w:rPr/>
              <w:t xml:space="preserve">College Station, TX </w:t>
            </w:r>
          </w:p>
        </w:tc>
        <w:tc>
          <w:tcPr>
            <w:tcW w:w="1145" w:type="dxa"/>
            <w:tcBorders/>
            <w:vAlign w:val="center"/>
          </w:tcPr>
          <w:p>
            <w:pPr>
              <w:pStyle w:val="TableContents"/>
              <w:bidi w:val="0"/>
              <w:spacing w:before="0" w:after="283"/>
              <w:jc w:val="left"/>
              <w:rPr/>
            </w:pPr>
            <w:r>
              <w:rPr/>
              <w:t xml:space="preserve">Texas A&amp;M </w:t>
            </w:r>
          </w:p>
        </w:tc>
        <w:tc>
          <w:tcPr>
            <w:tcW w:w="5303" w:type="dxa"/>
            <w:tcBorders/>
            <w:vAlign w:val="center"/>
          </w:tcPr>
          <w:p>
            <w:pPr>
              <w:pStyle w:val="TableContents"/>
              <w:bidi w:val="0"/>
              <w:spacing w:before="0" w:after="283"/>
              <w:jc w:val="left"/>
              <w:rPr/>
            </w:pPr>
            <w:r>
              <w:rPr/>
              <w:t xml:space="preserve">24 -- 0 </w:t>
            </w:r>
          </w:p>
        </w:tc>
      </w:tr>
      <w:tr>
        <w:trPr/>
        <w:tc>
          <w:tcPr>
            <w:tcW w:w="513" w:type="dxa"/>
            <w:tcBorders/>
            <w:vAlign w:val="center"/>
          </w:tcPr>
          <w:p>
            <w:pPr>
              <w:pStyle w:val="TableContents"/>
              <w:bidi w:val="0"/>
              <w:spacing w:before="0" w:after="283"/>
              <w:jc w:val="left"/>
              <w:rPr/>
            </w:pPr>
            <w:r>
              <w:rPr/>
              <w:t xml:space="preserve">48 </w:t>
            </w:r>
          </w:p>
        </w:tc>
        <w:tc>
          <w:tcPr>
            <w:tcW w:w="1629" w:type="dxa"/>
            <w:tcBorders/>
            <w:vAlign w:val="center"/>
          </w:tcPr>
          <w:p>
            <w:pPr>
              <w:pStyle w:val="TableContents"/>
              <w:bidi w:val="0"/>
              <w:spacing w:before="0" w:after="283"/>
              <w:jc w:val="left"/>
              <w:rPr/>
            </w:pPr>
            <w:r>
              <w:rPr/>
              <w:t xml:space="preserve">3. syyskuuta 1994 </w:t>
            </w:r>
          </w:p>
        </w:tc>
        <w:tc>
          <w:tcPr>
            <w:tcW w:w="1615" w:type="dxa"/>
            <w:tcBorders/>
            <w:vAlign w:val="center"/>
          </w:tcPr>
          <w:p>
            <w:pPr>
              <w:pStyle w:val="TableContents"/>
              <w:bidi w:val="0"/>
              <w:spacing w:before="0" w:after="283"/>
              <w:jc w:val="left"/>
              <w:rPr/>
            </w:pPr>
            <w:r>
              <w:rPr/>
              <w:t xml:space="preserve">Baton Rouge, LA </w:t>
            </w:r>
          </w:p>
        </w:tc>
        <w:tc>
          <w:tcPr>
            <w:tcW w:w="1145" w:type="dxa"/>
            <w:tcBorders/>
            <w:vAlign w:val="center"/>
          </w:tcPr>
          <w:p>
            <w:pPr>
              <w:pStyle w:val="TableContents"/>
              <w:bidi w:val="0"/>
              <w:spacing w:before="0" w:after="283"/>
              <w:jc w:val="left"/>
              <w:rPr/>
            </w:pPr>
            <w:r>
              <w:rPr/>
              <w:t xml:space="preserve">Texas A&amp;M </w:t>
            </w:r>
          </w:p>
        </w:tc>
        <w:tc>
          <w:tcPr>
            <w:tcW w:w="5303" w:type="dxa"/>
            <w:tcBorders/>
            <w:vAlign w:val="center"/>
          </w:tcPr>
          <w:p>
            <w:pPr>
              <w:pStyle w:val="TableContents"/>
              <w:bidi w:val="0"/>
              <w:spacing w:before="0" w:after="283"/>
              <w:jc w:val="left"/>
              <w:rPr/>
            </w:pPr>
            <w:r>
              <w:rPr/>
              <w:t xml:space="preserve">18 -- 13 </w:t>
            </w:r>
          </w:p>
        </w:tc>
      </w:tr>
      <w:tr>
        <w:trPr/>
        <w:tc>
          <w:tcPr>
            <w:tcW w:w="513" w:type="dxa"/>
            <w:tcBorders/>
            <w:vAlign w:val="center"/>
          </w:tcPr>
          <w:p>
            <w:pPr>
              <w:pStyle w:val="TableContents"/>
              <w:bidi w:val="0"/>
              <w:spacing w:before="0" w:after="283"/>
              <w:jc w:val="left"/>
              <w:rPr/>
            </w:pPr>
            <w:r>
              <w:rPr/>
              <w:t xml:space="preserve">49 </w:t>
            </w:r>
          </w:p>
        </w:tc>
        <w:tc>
          <w:tcPr>
            <w:tcW w:w="1629" w:type="dxa"/>
            <w:tcBorders/>
            <w:vAlign w:val="center"/>
          </w:tcPr>
          <w:p>
            <w:pPr>
              <w:pStyle w:val="TableContents"/>
              <w:bidi w:val="0"/>
              <w:spacing w:before="0" w:after="283"/>
              <w:jc w:val="left"/>
              <w:rPr/>
            </w:pPr>
            <w:r>
              <w:rPr>
                <w:color w:val="A9A9A9"/>
              </w:rPr>
              <w:t xml:space="preserve">2. syyskuuta </w:t>
            </w:r>
            <w:r>
              <w:rPr/>
              <w:t xml:space="preserve">1995 </w:t>
            </w:r>
          </w:p>
        </w:tc>
        <w:tc>
          <w:tcPr>
            <w:tcW w:w="1615" w:type="dxa"/>
            <w:tcBorders/>
            <w:vAlign w:val="center"/>
          </w:tcPr>
          <w:p>
            <w:pPr>
              <w:pStyle w:val="TableContents"/>
              <w:bidi w:val="0"/>
              <w:spacing w:before="0" w:after="283"/>
              <w:jc w:val="left"/>
              <w:rPr/>
            </w:pPr>
            <w:r>
              <w:rPr/>
              <w:t xml:space="preserve">College Station, TX </w:t>
            </w:r>
          </w:p>
        </w:tc>
        <w:tc>
          <w:tcPr>
            <w:tcW w:w="1145" w:type="dxa"/>
            <w:tcBorders/>
            <w:vAlign w:val="center"/>
          </w:tcPr>
          <w:p>
            <w:pPr>
              <w:pStyle w:val="TableContents"/>
              <w:bidi w:val="0"/>
              <w:spacing w:before="0" w:after="283"/>
              <w:jc w:val="left"/>
              <w:rPr/>
            </w:pPr>
            <w:r>
              <w:rPr/>
              <w:t xml:space="preserve">Texas A&amp;M </w:t>
            </w:r>
          </w:p>
        </w:tc>
        <w:tc>
          <w:tcPr>
            <w:tcW w:w="5303" w:type="dxa"/>
            <w:tcBorders/>
            <w:vAlign w:val="center"/>
          </w:tcPr>
          <w:p>
            <w:pPr>
              <w:pStyle w:val="TableContents"/>
              <w:bidi w:val="0"/>
              <w:spacing w:before="0" w:after="283"/>
              <w:jc w:val="left"/>
              <w:rPr/>
            </w:pPr>
            <w:r>
              <w:rPr/>
              <w:t xml:space="preserve">33 -- 17 </w:t>
            </w:r>
          </w:p>
        </w:tc>
      </w:tr>
      <w:tr>
        <w:trPr/>
        <w:tc>
          <w:tcPr>
            <w:tcW w:w="513" w:type="dxa"/>
            <w:tcBorders/>
            <w:vAlign w:val="center"/>
          </w:tcPr>
          <w:p>
            <w:pPr>
              <w:pStyle w:val="TableContents"/>
              <w:bidi w:val="0"/>
              <w:spacing w:before="0" w:after="283"/>
              <w:jc w:val="left"/>
              <w:rPr/>
            </w:pPr>
            <w:r>
              <w:rPr/>
              <w:t xml:space="preserve">50 </w:t>
            </w:r>
          </w:p>
        </w:tc>
        <w:tc>
          <w:tcPr>
            <w:tcW w:w="1629" w:type="dxa"/>
            <w:tcBorders/>
            <w:vAlign w:val="center"/>
          </w:tcPr>
          <w:p>
            <w:pPr>
              <w:pStyle w:val="TableContents"/>
              <w:bidi w:val="0"/>
              <w:spacing w:before="0" w:after="283"/>
              <w:jc w:val="left"/>
              <w:rPr/>
            </w:pPr>
            <w:r>
              <w:rPr/>
              <w:t xml:space="preserve">tammikuu 7, 2011 </w:t>
            </w:r>
          </w:p>
        </w:tc>
        <w:tc>
          <w:tcPr>
            <w:tcW w:w="1615" w:type="dxa"/>
            <w:tcBorders/>
            <w:vAlign w:val="center"/>
          </w:tcPr>
          <w:p>
            <w:pPr>
              <w:pStyle w:val="TableContents"/>
              <w:bidi w:val="0"/>
              <w:spacing w:before="0" w:after="283"/>
              <w:jc w:val="left"/>
              <w:rPr/>
            </w:pPr>
            <w:r>
              <w:rPr/>
              <w:t xml:space="preserve">Arlington, TX </w:t>
            </w:r>
          </w:p>
        </w:tc>
        <w:tc>
          <w:tcPr>
            <w:tcW w:w="1145" w:type="dxa"/>
            <w:tcBorders/>
            <w:vAlign w:val="center"/>
          </w:tcPr>
          <w:p>
            <w:pPr>
              <w:pStyle w:val="TableContents"/>
              <w:bidi w:val="0"/>
              <w:spacing w:before="0" w:after="283"/>
              <w:jc w:val="left"/>
              <w:rPr/>
            </w:pPr>
            <w:r>
              <w:rPr/>
              <w:t xml:space="preserve"># 11 LSU </w:t>
            </w:r>
          </w:p>
        </w:tc>
        <w:tc>
          <w:tcPr>
            <w:tcW w:w="5303" w:type="dxa"/>
            <w:tcBorders/>
            <w:vAlign w:val="center"/>
          </w:tcPr>
          <w:p>
            <w:pPr>
              <w:pStyle w:val="TableContents"/>
              <w:bidi w:val="0"/>
              <w:spacing w:before="0" w:after="283"/>
              <w:jc w:val="left"/>
              <w:rPr/>
            </w:pPr>
            <w:r>
              <w:rPr/>
              <w:t xml:space="preserve">41 -- 24 </w:t>
            </w:r>
          </w:p>
        </w:tc>
      </w:tr>
      <w:tr>
        <w:trPr/>
        <w:tc>
          <w:tcPr>
            <w:tcW w:w="513" w:type="dxa"/>
            <w:tcBorders/>
            <w:vAlign w:val="center"/>
          </w:tcPr>
          <w:p>
            <w:pPr>
              <w:pStyle w:val="TableContents"/>
              <w:bidi w:val="0"/>
              <w:spacing w:before="0" w:after="283"/>
              <w:jc w:val="left"/>
              <w:rPr/>
            </w:pPr>
            <w:r>
              <w:rPr/>
              <w:t xml:space="preserve">51 </w:t>
            </w:r>
          </w:p>
        </w:tc>
        <w:tc>
          <w:tcPr>
            <w:tcW w:w="1629" w:type="dxa"/>
            <w:tcBorders/>
            <w:vAlign w:val="center"/>
          </w:tcPr>
          <w:p>
            <w:pPr>
              <w:pStyle w:val="TableContents"/>
              <w:bidi w:val="0"/>
              <w:spacing w:before="0" w:after="283"/>
              <w:jc w:val="left"/>
              <w:rPr/>
            </w:pPr>
            <w:r>
              <w:rPr/>
              <w:t xml:space="preserve">20. lokakuuta 2012 </w:t>
            </w:r>
          </w:p>
        </w:tc>
        <w:tc>
          <w:tcPr>
            <w:tcW w:w="1615" w:type="dxa"/>
            <w:tcBorders/>
            <w:vAlign w:val="center"/>
          </w:tcPr>
          <w:p>
            <w:pPr>
              <w:pStyle w:val="TableContents"/>
              <w:bidi w:val="0"/>
              <w:spacing w:before="0" w:after="283"/>
              <w:jc w:val="left"/>
              <w:rPr/>
            </w:pPr>
            <w:r>
              <w:rPr/>
              <w:t xml:space="preserve">College Station, TX </w:t>
            </w:r>
          </w:p>
        </w:tc>
        <w:tc>
          <w:tcPr>
            <w:tcW w:w="1145" w:type="dxa"/>
            <w:tcBorders/>
            <w:vAlign w:val="center"/>
          </w:tcPr>
          <w:p>
            <w:pPr>
              <w:pStyle w:val="TableContents"/>
              <w:bidi w:val="0"/>
              <w:spacing w:before="0" w:after="283"/>
              <w:jc w:val="left"/>
              <w:rPr/>
            </w:pPr>
            <w:r>
              <w:rPr/>
              <w:t xml:space="preserve"># 6 LSU </w:t>
            </w:r>
          </w:p>
        </w:tc>
        <w:tc>
          <w:tcPr>
            <w:tcW w:w="5303" w:type="dxa"/>
            <w:tcBorders/>
            <w:vAlign w:val="center"/>
          </w:tcPr>
          <w:p>
            <w:pPr>
              <w:pStyle w:val="TableContents"/>
              <w:bidi w:val="0"/>
              <w:spacing w:before="0" w:after="283"/>
              <w:jc w:val="left"/>
              <w:rPr/>
            </w:pPr>
            <w:r>
              <w:rPr/>
              <w:t xml:space="preserve">24 -- 19 </w:t>
            </w:r>
          </w:p>
        </w:tc>
      </w:tr>
      <w:tr>
        <w:trPr/>
        <w:tc>
          <w:tcPr>
            <w:tcW w:w="513" w:type="dxa"/>
            <w:tcBorders/>
            <w:vAlign w:val="center"/>
          </w:tcPr>
          <w:p>
            <w:pPr>
              <w:pStyle w:val="TableContents"/>
              <w:bidi w:val="0"/>
              <w:spacing w:before="0" w:after="283"/>
              <w:jc w:val="left"/>
              <w:rPr/>
            </w:pPr>
            <w:r>
              <w:rPr/>
              <w:t xml:space="preserve">52 </w:t>
            </w:r>
          </w:p>
        </w:tc>
        <w:tc>
          <w:tcPr>
            <w:tcW w:w="1629" w:type="dxa"/>
            <w:tcBorders/>
            <w:vAlign w:val="center"/>
          </w:tcPr>
          <w:p>
            <w:pPr>
              <w:pStyle w:val="TableContents"/>
              <w:bidi w:val="0"/>
              <w:spacing w:before="0" w:after="283"/>
              <w:jc w:val="left"/>
              <w:rPr/>
            </w:pPr>
            <w:r>
              <w:rPr/>
              <w:t xml:space="preserve">23. marraskuuta 2013 </w:t>
            </w:r>
          </w:p>
        </w:tc>
        <w:tc>
          <w:tcPr>
            <w:tcW w:w="1615" w:type="dxa"/>
            <w:tcBorders/>
            <w:vAlign w:val="center"/>
          </w:tcPr>
          <w:p>
            <w:pPr>
              <w:pStyle w:val="TableContents"/>
              <w:bidi w:val="0"/>
              <w:spacing w:before="0" w:after="283"/>
              <w:jc w:val="left"/>
              <w:rPr/>
            </w:pPr>
            <w:r>
              <w:rPr/>
              <w:t xml:space="preserve">Baton Rouge, LA </w:t>
            </w:r>
          </w:p>
        </w:tc>
        <w:tc>
          <w:tcPr>
            <w:tcW w:w="1145" w:type="dxa"/>
            <w:tcBorders/>
            <w:vAlign w:val="center"/>
          </w:tcPr>
          <w:p>
            <w:pPr>
              <w:pStyle w:val="TableContents"/>
              <w:bidi w:val="0"/>
              <w:spacing w:before="0" w:after="283"/>
              <w:jc w:val="left"/>
              <w:rPr/>
            </w:pPr>
            <w:r>
              <w:rPr/>
              <w:t xml:space="preserve"># 22 LSU </w:t>
            </w:r>
          </w:p>
        </w:tc>
        <w:tc>
          <w:tcPr>
            <w:tcW w:w="5303" w:type="dxa"/>
            <w:tcBorders/>
            <w:vAlign w:val="center"/>
          </w:tcPr>
          <w:p>
            <w:pPr>
              <w:pStyle w:val="TableContents"/>
              <w:bidi w:val="0"/>
              <w:spacing w:before="0" w:after="283"/>
              <w:jc w:val="left"/>
              <w:rPr/>
            </w:pPr>
            <w:r>
              <w:rPr/>
              <w:t xml:space="preserve">34 -- 10 </w:t>
            </w:r>
          </w:p>
        </w:tc>
      </w:tr>
      <w:tr>
        <w:trPr/>
        <w:tc>
          <w:tcPr>
            <w:tcW w:w="513" w:type="dxa"/>
            <w:tcBorders/>
            <w:vAlign w:val="center"/>
          </w:tcPr>
          <w:p>
            <w:pPr>
              <w:pStyle w:val="TableContents"/>
              <w:bidi w:val="0"/>
              <w:spacing w:before="0" w:after="283"/>
              <w:jc w:val="left"/>
              <w:rPr/>
            </w:pPr>
            <w:r>
              <w:rPr/>
              <w:t xml:space="preserve">53 </w:t>
            </w:r>
          </w:p>
        </w:tc>
        <w:tc>
          <w:tcPr>
            <w:tcW w:w="1629" w:type="dxa"/>
            <w:tcBorders/>
            <w:vAlign w:val="center"/>
          </w:tcPr>
          <w:p>
            <w:pPr>
              <w:pStyle w:val="TableContents"/>
              <w:bidi w:val="0"/>
              <w:spacing w:before="0" w:after="283"/>
              <w:jc w:val="left"/>
              <w:rPr/>
            </w:pPr>
            <w:r>
              <w:rPr/>
              <w:t xml:space="preserve">27. marraskuuta 2014 </w:t>
            </w:r>
          </w:p>
        </w:tc>
        <w:tc>
          <w:tcPr>
            <w:tcW w:w="1615" w:type="dxa"/>
            <w:tcBorders/>
            <w:vAlign w:val="center"/>
          </w:tcPr>
          <w:p>
            <w:pPr>
              <w:pStyle w:val="TableContents"/>
              <w:bidi w:val="0"/>
              <w:spacing w:before="0" w:after="283"/>
              <w:jc w:val="left"/>
              <w:rPr/>
            </w:pPr>
            <w:r>
              <w:rPr/>
              <w:t xml:space="preserve">College Station, TX </w:t>
            </w:r>
          </w:p>
        </w:tc>
        <w:tc>
          <w:tcPr>
            <w:tcW w:w="1145" w:type="dxa"/>
            <w:tcBorders/>
            <w:vAlign w:val="center"/>
          </w:tcPr>
          <w:p>
            <w:pPr>
              <w:pStyle w:val="TableContents"/>
              <w:bidi w:val="0"/>
              <w:spacing w:before="0" w:after="283"/>
              <w:jc w:val="left"/>
              <w:rPr/>
            </w:pPr>
            <w:r>
              <w:rPr/>
              <w:t xml:space="preserve">LSU </w:t>
            </w:r>
          </w:p>
        </w:tc>
        <w:tc>
          <w:tcPr>
            <w:tcW w:w="5303" w:type="dxa"/>
            <w:tcBorders/>
            <w:vAlign w:val="center"/>
          </w:tcPr>
          <w:p>
            <w:pPr>
              <w:pStyle w:val="TableContents"/>
              <w:bidi w:val="0"/>
              <w:spacing w:before="0" w:after="283"/>
              <w:jc w:val="left"/>
              <w:rPr/>
            </w:pPr>
            <w:r>
              <w:rPr/>
              <w:t xml:space="preserve">23 -- 17 </w:t>
            </w:r>
          </w:p>
        </w:tc>
      </w:tr>
      <w:tr>
        <w:trPr/>
        <w:tc>
          <w:tcPr>
            <w:tcW w:w="513" w:type="dxa"/>
            <w:tcBorders/>
            <w:vAlign w:val="center"/>
          </w:tcPr>
          <w:p>
            <w:pPr>
              <w:pStyle w:val="TableContents"/>
              <w:bidi w:val="0"/>
              <w:spacing w:before="0" w:after="283"/>
              <w:jc w:val="left"/>
              <w:rPr/>
            </w:pPr>
            <w:r>
              <w:rPr/>
              <w:t xml:space="preserve">54 </w:t>
            </w:r>
          </w:p>
        </w:tc>
        <w:tc>
          <w:tcPr>
            <w:tcW w:w="1629" w:type="dxa"/>
            <w:tcBorders/>
            <w:vAlign w:val="center"/>
          </w:tcPr>
          <w:p>
            <w:pPr>
              <w:pStyle w:val="TableContents"/>
              <w:bidi w:val="0"/>
              <w:spacing w:before="0" w:after="283"/>
              <w:jc w:val="left"/>
              <w:rPr/>
            </w:pPr>
            <w:r>
              <w:rPr/>
              <w:t xml:space="preserve">28. marraskuuta 2015 </w:t>
            </w:r>
          </w:p>
        </w:tc>
        <w:tc>
          <w:tcPr>
            <w:tcW w:w="1615" w:type="dxa"/>
            <w:tcBorders/>
            <w:vAlign w:val="center"/>
          </w:tcPr>
          <w:p>
            <w:pPr>
              <w:pStyle w:val="TableContents"/>
              <w:bidi w:val="0"/>
              <w:spacing w:before="0" w:after="283"/>
              <w:jc w:val="left"/>
              <w:rPr/>
            </w:pPr>
            <w:r>
              <w:rPr/>
              <w:t xml:space="preserve">Baton Rouge, LA </w:t>
            </w:r>
          </w:p>
        </w:tc>
        <w:tc>
          <w:tcPr>
            <w:tcW w:w="1145" w:type="dxa"/>
            <w:tcBorders/>
            <w:vAlign w:val="center"/>
          </w:tcPr>
          <w:p>
            <w:pPr>
              <w:pStyle w:val="TableContents"/>
              <w:bidi w:val="0"/>
              <w:spacing w:before="0" w:after="283"/>
              <w:jc w:val="left"/>
              <w:rPr/>
            </w:pPr>
            <w:r>
              <w:rPr/>
              <w:t xml:space="preserve">LSU </w:t>
            </w:r>
          </w:p>
        </w:tc>
        <w:tc>
          <w:tcPr>
            <w:tcW w:w="5303" w:type="dxa"/>
            <w:tcBorders/>
            <w:vAlign w:val="center"/>
          </w:tcPr>
          <w:p>
            <w:pPr>
              <w:pStyle w:val="TableContents"/>
              <w:bidi w:val="0"/>
              <w:spacing w:before="0" w:after="283"/>
              <w:jc w:val="left"/>
              <w:rPr/>
            </w:pPr>
            <w:r>
              <w:rPr/>
              <w:t xml:space="preserve">19 -- 7 </w:t>
            </w:r>
          </w:p>
        </w:tc>
      </w:tr>
      <w:tr>
        <w:trPr/>
        <w:tc>
          <w:tcPr>
            <w:tcW w:w="513" w:type="dxa"/>
            <w:tcBorders/>
            <w:vAlign w:val="center"/>
          </w:tcPr>
          <w:p>
            <w:pPr>
              <w:pStyle w:val="TableContents"/>
              <w:bidi w:val="0"/>
              <w:spacing w:before="0" w:after="283"/>
              <w:jc w:val="left"/>
              <w:rPr/>
            </w:pPr>
            <w:r>
              <w:rPr/>
              <w:t xml:space="preserve">55 </w:t>
            </w:r>
          </w:p>
        </w:tc>
        <w:tc>
          <w:tcPr>
            <w:tcW w:w="1629" w:type="dxa"/>
            <w:tcBorders/>
            <w:vAlign w:val="center"/>
          </w:tcPr>
          <w:p>
            <w:pPr>
              <w:pStyle w:val="TableContents"/>
              <w:bidi w:val="0"/>
              <w:spacing w:before="0" w:after="283"/>
              <w:jc w:val="left"/>
              <w:rPr/>
            </w:pPr>
            <w:r>
              <w:rPr/>
              <w:t xml:space="preserve">marraskuu 24, 2016 </w:t>
            </w:r>
          </w:p>
        </w:tc>
        <w:tc>
          <w:tcPr>
            <w:tcW w:w="1615" w:type="dxa"/>
            <w:tcBorders/>
            <w:vAlign w:val="center"/>
          </w:tcPr>
          <w:p>
            <w:pPr>
              <w:pStyle w:val="TableContents"/>
              <w:bidi w:val="0"/>
              <w:spacing w:before="0" w:after="283"/>
              <w:jc w:val="left"/>
              <w:rPr/>
            </w:pPr>
            <w:r>
              <w:rPr/>
              <w:t xml:space="preserve">College Station, TX </w:t>
            </w:r>
          </w:p>
        </w:tc>
        <w:tc>
          <w:tcPr>
            <w:tcW w:w="1145" w:type="dxa"/>
            <w:tcBorders/>
            <w:vAlign w:val="center"/>
          </w:tcPr>
          <w:p>
            <w:pPr>
              <w:pStyle w:val="TableContents"/>
              <w:bidi w:val="0"/>
              <w:spacing w:before="0" w:after="283"/>
              <w:jc w:val="left"/>
              <w:rPr/>
            </w:pPr>
            <w:r>
              <w:rPr/>
              <w:t xml:space="preserve"># 25 LSU </w:t>
            </w:r>
          </w:p>
        </w:tc>
        <w:tc>
          <w:tcPr>
            <w:tcW w:w="5303" w:type="dxa"/>
            <w:tcBorders/>
            <w:vAlign w:val="center"/>
          </w:tcPr>
          <w:p>
            <w:pPr>
              <w:pStyle w:val="TableContents"/>
              <w:bidi w:val="0"/>
              <w:spacing w:before="0" w:after="283"/>
              <w:jc w:val="left"/>
              <w:rPr/>
            </w:pPr>
            <w:r>
              <w:rPr/>
              <w:t xml:space="preserve">54 -- 39 </w:t>
            </w:r>
          </w:p>
        </w:tc>
      </w:tr>
      <w:tr>
        <w:trPr/>
        <w:tc>
          <w:tcPr>
            <w:tcW w:w="513" w:type="dxa"/>
            <w:tcBorders/>
            <w:vAlign w:val="center"/>
          </w:tcPr>
          <w:p>
            <w:pPr>
              <w:pStyle w:val="TableContents"/>
              <w:bidi w:val="0"/>
              <w:spacing w:before="0" w:after="283"/>
              <w:jc w:val="left"/>
              <w:rPr/>
            </w:pPr>
            <w:r>
              <w:rPr/>
              <w:t xml:space="preserve">56 </w:t>
            </w:r>
          </w:p>
        </w:tc>
        <w:tc>
          <w:tcPr>
            <w:tcW w:w="1629" w:type="dxa"/>
            <w:tcBorders/>
            <w:vAlign w:val="center"/>
          </w:tcPr>
          <w:p>
            <w:pPr>
              <w:pStyle w:val="TableContents"/>
              <w:bidi w:val="0"/>
              <w:spacing w:before="0" w:after="283"/>
              <w:jc w:val="left"/>
              <w:rPr/>
            </w:pPr>
            <w:r>
              <w:rPr/>
              <w:t xml:space="preserve">marraskuu 25, 2017 </w:t>
            </w:r>
          </w:p>
        </w:tc>
        <w:tc>
          <w:tcPr>
            <w:tcW w:w="1615" w:type="dxa"/>
            <w:tcBorders/>
            <w:vAlign w:val="center"/>
          </w:tcPr>
          <w:p>
            <w:pPr>
              <w:pStyle w:val="TableContents"/>
              <w:bidi w:val="0"/>
              <w:spacing w:before="0" w:after="283"/>
              <w:jc w:val="left"/>
              <w:rPr/>
            </w:pPr>
            <w:r>
              <w:rPr/>
              <w:t xml:space="preserve">Baton Rouge, LA </w:t>
            </w:r>
          </w:p>
        </w:tc>
        <w:tc>
          <w:tcPr>
            <w:tcW w:w="1145" w:type="dxa"/>
            <w:tcBorders/>
            <w:vAlign w:val="center"/>
          </w:tcPr>
          <w:p>
            <w:pPr>
              <w:pStyle w:val="TableContents"/>
              <w:bidi w:val="0"/>
              <w:spacing w:before="0" w:after="283"/>
              <w:jc w:val="left"/>
              <w:rPr/>
            </w:pPr>
            <w:r>
              <w:rPr/>
              <w:t xml:space="preserve"># 18 LSU </w:t>
            </w:r>
          </w:p>
        </w:tc>
        <w:tc>
          <w:tcPr>
            <w:tcW w:w="5303" w:type="dxa"/>
            <w:tcBorders/>
            <w:vAlign w:val="center"/>
          </w:tcPr>
          <w:p>
            <w:pPr>
              <w:pStyle w:val="TableContents"/>
              <w:bidi w:val="0"/>
              <w:spacing w:before="0" w:after="283"/>
              <w:jc w:val="left"/>
              <w:rPr/>
            </w:pPr>
            <w:r>
              <w:rPr/>
              <w:t xml:space="preserve">45 -- 21 Sarja: 1944 Orange Bowl 2011 Cotton Bowl Classic Lähde: LSU 33 -- 20 -- 3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a&amp;m voitti viimeksi lsu:n?</w:t>
      </w:r>
    </w:p>
    <w:p>
      <w:pPr>
        <w:pStyle w:val="TextBody"/>
        <w:bidi w:val="0"/>
        <w:jc w:val="left"/>
        <w:rPr>
          <w:b/>
          <w:u w:val="single"/>
          <w:shd w:val="clear" w:fill="FFFF00"/>
        </w:rPr>
      </w:pPr>
      <w:r>
        <w:rPr>
          <w:b/>
          <w:u w:val="single"/>
          <w:shd w:val="clear" w:fill="FFFF00"/>
        </w:rPr>
        <w:t xml:space="preserve">Asiakirjan numero 45137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``Business School'' on amerikkalaisen komediasarjan The Office kolmannen tuotantokauden seitsemästoista jakso ja sarjan </w:t>
      </w:r>
      <w:r>
        <w:rPr>
          <w:color w:val="A9A9A9"/>
        </w:rPr>
        <w:t xml:space="preserve">neljäkymmentäviides </w:t>
      </w:r>
      <w:r>
        <w:rPr/>
        <w:t xml:space="preserve">jakso kokonaisuudessaan. Jakson on käsikirjoittanut Brent Forrester ja ohjannut Buffy the Vampire Slayer ja Firefly -elokuvien luoja Joss Whedon. Jakso esitettiin NBC:llä 15. helmikuuta 2007.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jaksossa The Office on Jim vampyyri?</w:t>
      </w:r>
    </w:p>
    <w:p>
      <w:pPr>
        <w:pStyle w:val="TextBody"/>
        <w:bidi w:val="0"/>
        <w:jc w:val="left"/>
        <w:rPr>
          <w:b/>
          <w:u w:val="single"/>
          <w:shd w:val="clear" w:fill="FFFF00"/>
        </w:rPr>
      </w:pPr>
      <w:r>
        <w:rPr>
          <w:b/>
          <w:u w:val="single"/>
          <w:shd w:val="clear" w:fill="FFFF00"/>
        </w:rPr>
        <w:t xml:space="preserve">Asiakirjan numero 45138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Kolme (mahdollisesti pidennettyä) korkeutta leikkaavat toisensa yhdessä pisteessä, jota kutsutaan </w:t>
      </w:r>
      <w:r>
        <w:rPr/>
        <w:t xml:space="preserve">kolmion</w:t>
      </w:r>
      <w:r>
        <w:rPr>
          <w:color w:val="A9A9A9"/>
        </w:rPr>
        <w:t xml:space="preserve"> ortokeskukseksi </w:t>
      </w:r>
      <w:r>
        <w:rPr/>
        <w:t xml:space="preserve">ja jota yleensä merkitään H:lla. Ortokeskipiste sijaitsee kolmion sisällä, jos ja vain jos kolmio on terävä (eli jos sen kulma ei ole suurempi tai yhtä suuri kuin suorakulma). Jos yksi kulma on suorakulmainen, ortokeskipiste on sama kuin suorassa kulmassa oleva kärki.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kolmion korkeudet leikkaavat toisiaan?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Geometriassa kolmion korkeus on </w:t>
      </w:r>
      <w:r>
        <w:rPr>
          <w:color w:val="A9A9A9"/>
        </w:rPr>
        <w:t xml:space="preserve">kärkipisteen kautta kulkeva suoran osa, joka on kohtisuorassa (eli suorassa kulmassa) perustan (kärkipistettä vastapäätä olevan sivun) sisältävän suoran kanssa</w:t>
      </w:r>
      <w:r>
        <w:rPr/>
        <w:t xml:space="preserve">. Tätä vastakkaisen sivun sisältävää suoraa kutsutaan korkeuden laajennetuksi perustaksi. Jatketun perustan ja korkeuden leikkauspistettä kutsutaan korkeuden jalaksi. Korkeuden pituus, jota usein kutsutaan yksinkertaisesti "korkeudeksi", on laajennetun kannan ja kärkipisteen välinen etäisyys. Prosessi, jossa korkeus vedetään kärkipisteestä jalkaan, tunnetaan korkeuden pudottamisena kyseisessä kärkipisteessä. Se on ortogonaaliprojektion erikoistapaus.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kolmion korkeus geometriassa?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korkeuden merkitys matematiikassa?</w:t>
      </w:r>
    </w:p>
    <w:p>
      <w:pPr>
        <w:pStyle w:val="TextBody"/>
        <w:bidi w:val="0"/>
        <w:jc w:val="left"/>
        <w:rPr>
          <w:b/>
          <w:u w:val="single"/>
          <w:shd w:val="clear" w:fill="FFFF00"/>
        </w:rPr>
      </w:pPr>
      <w:r>
        <w:rPr>
          <w:b/>
          <w:u w:val="single"/>
          <w:shd w:val="clear" w:fill="FFFF00"/>
        </w:rPr>
        <w:t xml:space="preserve">Asiakirjan numero 45139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Land Rover Freelander oli pienikokoinen maastoauto, jota brittiläinen valmistaja Land Rover valmisti vuosina </w:t>
      </w:r>
      <w:r>
        <w:rPr>
          <w:color w:val="A9A9A9"/>
        </w:rPr>
        <w:t xml:space="preserve">1997-2014</w:t>
      </w:r>
      <w:r>
        <w:rPr/>
        <w:t xml:space="preserve"> sekä kaksi- että nelivetoversioina</w:t>
      </w:r>
      <w:r>
        <w:rPr/>
        <w:t xml:space="preserve">. Toisen sukupolven mallia, joka lanseerattiin vuonna 2007, markkinoitiin Pohjois-Amerikassa nimellä LR2 ja Euroopassa nimellä Freelander 2.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valmistettiin viimeinen Land Rover Freelander?</w:t>
      </w:r>
    </w:p>
    <w:p>
      <w:pPr>
        <w:pStyle w:val="TextBody"/>
        <w:bidi w:val="0"/>
        <w:jc w:val="left"/>
        <w:rPr>
          <w:b/>
          <w:u w:val="single"/>
          <w:shd w:val="clear" w:fill="FFFF00"/>
        </w:rPr>
      </w:pPr>
      <w:r>
        <w:rPr>
          <w:b/>
          <w:u w:val="single"/>
          <w:shd w:val="clear" w:fill="FFFF00"/>
        </w:rPr>
        <w:t xml:space="preserve">Asiakirjan numero 45140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Ivy Park on </w:t>
      </w:r>
      <w:r>
        <w:rPr/>
        <w:t xml:space="preserve">amerikkalaisen artisti Beyoncén ja lontoolaisen muotikauppias Topshopin yhdessä perustama aktiivivaatemallisto, joka esiteltiin vuonna 2016. Beyoncén ja Topshopin yhteisyritys julkistettiin virallisesti lokakuussa 2014, ja se toimii Parkwood Topshop Athletic Ltd. -nimisen yrityksen alla. Alun perin syksyksi 2015 suunniteltu lanseeraus siirtyi kevääseen 2016, ja virallinen lanseerauspäivämäärä myymälöissä ja verkkokauppiaille oli 14. huhtikuuta 2016.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Beyoncen vaatemalliston nimi?</w:t>
      </w:r>
    </w:p>
    <w:p>
      <w:pPr>
        <w:pStyle w:val="TextBody"/>
        <w:bidi w:val="0"/>
        <w:jc w:val="left"/>
        <w:rPr>
          <w:b/>
          <w:u w:val="single"/>
          <w:shd w:val="clear" w:fill="FFFF00"/>
        </w:rPr>
      </w:pPr>
      <w:r>
        <w:rPr>
          <w:b/>
          <w:u w:val="single"/>
          <w:shd w:val="clear" w:fill="FFFF00"/>
        </w:rPr>
        <w:t xml:space="preserve">Asiakirjan numero 45141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Royal Conservatory of Music, joka tunnetaan nimellä The Royal Conservatory, on musiikkialan koulutusyritys ja esiintymispaikka, jonka pääkonttori sijaitsee Torontossa, Ontariossa, Kanadassa. </w:t>
      </w:r>
      <w:r>
        <w:rPr>
          <w:color w:val="A9A9A9"/>
        </w:rPr>
        <w:t xml:space="preserve">Edward Fisher </w:t>
      </w:r>
      <w:r>
        <w:rPr/>
        <w:t xml:space="preserve">perusti sen vuonna 1886 </w:t>
      </w:r>
      <w:r>
        <w:rPr/>
        <w:t xml:space="preserve">nimellä The Toronto Conservatory of Music. Vuonna 1947 kuningas Yrjö VI yhdisti organisaation kuninkaallisella peruskirjalla.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perusti kuninkaallisen musiikkiakatemian answers.com</w:t>
      </w:r>
    </w:p>
    <w:p>
      <w:pPr>
        <w:pStyle w:val="TextBody"/>
        <w:bidi w:val="0"/>
        <w:jc w:val="left"/>
        <w:rPr>
          <w:b/>
          <w:u w:val="single"/>
          <w:shd w:val="clear" w:fill="FFFF00"/>
        </w:rPr>
      </w:pPr>
      <w:r>
        <w:rPr>
          <w:b/>
          <w:u w:val="single"/>
          <w:shd w:val="clear" w:fill="FFFF00"/>
        </w:rPr>
        <w:t xml:space="preserve">Asiakirjan numero 45142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Argentiinan valuutta on </w:t>
      </w:r>
      <w:r>
        <w:rPr>
          <w:color w:val="A9A9A9"/>
        </w:rPr>
        <w:t xml:space="preserve">peso </w:t>
      </w:r>
      <w:r>
        <w:rPr/>
        <w:t xml:space="preserve">(joka on vakiintunut vaihtokelpoiseksi pesoksi), ja se on merkitty summaa edeltävällä symbolilla $ samaan tapaan kuin monissa maissa, joissa käytetään dollarivaluuttaa. Se on jaettu 100 centavoon. Sen ISO 4217 -koodi on ARS.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millaista rahaa käytetään Argentiinassa?</w:t>
      </w:r>
    </w:p>
    <w:p>
      <w:pPr>
        <w:pStyle w:val="TextBody"/>
        <w:bidi w:val="0"/>
        <w:jc w:val="left"/>
        <w:rPr>
          <w:b/>
          <w:u w:val="single"/>
          <w:shd w:val="clear" w:fill="FFFF00"/>
        </w:rPr>
      </w:pPr>
      <w:r>
        <w:rPr>
          <w:b/>
          <w:u w:val="single"/>
          <w:shd w:val="clear" w:fill="FFFF00"/>
        </w:rPr>
        <w:t xml:space="preserve">Asiakirjan numero 45143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Hovimestarin kirja (italiaksi Il Cortegiano (il korteˈdʒaːno)) on kohteliaisuuskirja tai tapakirja, joka käsitteli etikettiin, käytökseen ja moraaliin liittyviä kysymyksiä erityisesti ruhtinaallisissa eli kuninkaallisissa hoveissa. Kohteliaisuuskirjallisuus juontaa juurensa 1200-luvun saksalaisiin ja italialaisiin kirjailijoihin. Baldassare Castiglione kirjoitti Hovimestarin kirjaa useiden vuosien ajan </w:t>
      </w:r>
      <w:r>
        <w:rPr>
          <w:color w:val="A9A9A9"/>
        </w:rPr>
        <w:t xml:space="preserve">vuodesta 1508 alkaen, ja se julkaistiin lopulta vuonna 1528 </w:t>
      </w:r>
      <w:r>
        <w:rPr/>
        <w:t xml:space="preserve">Aldine Pressissä Venetsiassa juuri ennen hänen kuolemaansa. Englanninkielinen painos julkaistiin vuonna 1561.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hovimiehen kirja kirjoitettiin?</w:t>
      </w:r>
    </w:p>
    <w:p>
      <w:pPr>
        <w:pStyle w:val="TextBody"/>
        <w:bidi w:val="0"/>
        <w:jc w:val="left"/>
        <w:rPr>
          <w:b/>
          <w:u w:val="single"/>
          <w:shd w:val="clear" w:fill="FFFF00"/>
        </w:rPr>
      </w:pPr>
      <w:r>
        <w:rPr>
          <w:b/>
          <w:u w:val="single"/>
          <w:shd w:val="clear" w:fill="FFFF00"/>
        </w:rPr>
        <w:t xml:space="preserve">Asiakirjan numero 45144</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Intia vuoden 2018 talviolympialaisissa Intian lippu Intian lippu </w:t>
      </w:r>
    </w:p>
    <w:tbl>
      <w:tblPr>
        <w:tblW w:w="8672" w:type="dxa"/>
        <w:jc w:val="left"/>
        <w:tblInd w:w="0" w:type="dxa"/>
        <w:tblLayout w:type="fixed"/>
        <w:tblCellMar>
          <w:top w:w="28" w:type="dxa"/>
          <w:left w:w="28" w:type="dxa"/>
          <w:bottom w:w="28" w:type="dxa"/>
          <w:right w:w="28" w:type="dxa"/>
        </w:tblCellMar>
      </w:tblPr>
      <w:tblGrid>
        <w:gridCol w:w="1441"/>
        <w:gridCol w:w="7231"/>
      </w:tblGrid>
      <w:tr>
        <w:trPr/>
        <w:tc>
          <w:tcPr>
            <w:tcW w:w="1441" w:type="dxa"/>
            <w:tcBorders/>
            <w:vAlign w:val="center"/>
          </w:tcPr>
          <w:p>
            <w:pPr>
              <w:pStyle w:val="TableHeading"/>
              <w:suppressLineNumbers/>
              <w:bidi w:val="0"/>
              <w:spacing w:before="0" w:after="283"/>
              <w:jc w:val="center"/>
              <w:rPr/>
            </w:pPr>
            <w:r>
              <w:rPr/>
              <w:t xml:space="preserve">IOC-koodi </w:t>
            </w:r>
          </w:p>
        </w:tc>
        <w:tc>
          <w:tcPr>
            <w:tcW w:w="7231" w:type="dxa"/>
            <w:tcBorders/>
            <w:vAlign w:val="center"/>
          </w:tcPr>
          <w:p>
            <w:pPr>
              <w:pStyle w:val="TableContents"/>
              <w:bidi w:val="0"/>
              <w:spacing w:before="0" w:after="283"/>
              <w:jc w:val="left"/>
              <w:rPr/>
            </w:pPr>
            <w:r>
              <w:rPr/>
              <w:t xml:space="preserve">IND </w:t>
            </w:r>
          </w:p>
        </w:tc>
      </w:tr>
      <w:tr>
        <w:trPr/>
        <w:tc>
          <w:tcPr>
            <w:tcW w:w="1441" w:type="dxa"/>
            <w:tcBorders/>
            <w:vAlign w:val="center"/>
          </w:tcPr>
          <w:p>
            <w:pPr>
              <w:pStyle w:val="TableHeading"/>
              <w:suppressLineNumbers/>
              <w:bidi w:val="0"/>
              <w:spacing w:before="0" w:after="283"/>
              <w:jc w:val="center"/>
              <w:rPr/>
            </w:pPr>
            <w:r>
              <w:rPr/>
              <w:t xml:space="preserve">NOC </w:t>
            </w:r>
          </w:p>
        </w:tc>
        <w:tc>
          <w:tcPr>
            <w:tcW w:w="7231" w:type="dxa"/>
            <w:tcBorders/>
            <w:vAlign w:val="center"/>
          </w:tcPr>
          <w:p>
            <w:pPr>
              <w:pStyle w:val="TableContents"/>
              <w:bidi w:val="0"/>
              <w:spacing w:before="0" w:after="283"/>
              <w:jc w:val="left"/>
              <w:rPr/>
            </w:pPr>
            <w:r>
              <w:rPr/>
              <w:t xml:space="preserve">Intian olympialiitto </w:t>
            </w:r>
          </w:p>
        </w:tc>
      </w:tr>
      <w:tr>
        <w:trPr/>
        <w:tc>
          <w:tcPr>
            <w:tcW w:w="1441" w:type="dxa"/>
            <w:tcBorders/>
            <w:vAlign w:val="center"/>
          </w:tcPr>
          <w:p>
            <w:pPr>
              <w:pStyle w:val="TableHeading"/>
              <w:suppressLineNumbers/>
              <w:bidi w:val="0"/>
              <w:spacing w:before="0" w:after="283"/>
              <w:jc w:val="center"/>
              <w:rPr/>
            </w:pPr>
            <w:r>
              <w:rPr/>
              <w:t xml:space="preserve">Verkkosivusto </w:t>
            </w:r>
          </w:p>
        </w:tc>
        <w:tc>
          <w:tcPr>
            <w:tcW w:w="7231" w:type="dxa"/>
            <w:tcBorders/>
            <w:vAlign w:val="center"/>
          </w:tcPr>
          <w:p>
            <w:pPr>
              <w:pStyle w:val="TableContents"/>
              <w:bidi w:val="0"/>
              <w:spacing w:before="0" w:after="283"/>
              <w:jc w:val="left"/>
              <w:rPr/>
            </w:pPr>
            <w:r>
              <w:rPr/>
              <w:t xml:space="preserve">www.olympic.ind.in Pyeongchangissa, Etelä-Koreassa 9 -- 25. helmikuuta 2018 </w:t>
            </w:r>
          </w:p>
        </w:tc>
      </w:tr>
      <w:tr>
        <w:trPr/>
        <w:tc>
          <w:tcPr>
            <w:tcW w:w="1441" w:type="dxa"/>
            <w:tcBorders/>
            <w:vAlign w:val="center"/>
          </w:tcPr>
          <w:p>
            <w:pPr>
              <w:pStyle w:val="TableHeading"/>
              <w:suppressLineNumbers/>
              <w:bidi w:val="0"/>
              <w:spacing w:before="0" w:after="283"/>
              <w:jc w:val="center"/>
              <w:rPr/>
            </w:pPr>
            <w:r>
              <w:rPr/>
              <w:t xml:space="preserve">Kilpailijat </w:t>
            </w:r>
          </w:p>
        </w:tc>
        <w:tc>
          <w:tcPr>
            <w:tcW w:w="7231" w:type="dxa"/>
            <w:tcBorders/>
            <w:vAlign w:val="center"/>
          </w:tcPr>
          <w:p>
            <w:pPr>
              <w:pStyle w:val="TableContents"/>
              <w:bidi w:val="0"/>
              <w:spacing w:before="0" w:after="283"/>
              <w:jc w:val="left"/>
              <w:rPr/>
            </w:pPr>
            <w:r>
              <w:rPr/>
              <w:t xml:space="preserve">2 in 2 urheilu </w:t>
            </w:r>
          </w:p>
        </w:tc>
      </w:tr>
      <w:tr>
        <w:trPr/>
        <w:tc>
          <w:tcPr>
            <w:tcW w:w="1441" w:type="dxa"/>
            <w:tcBorders/>
            <w:vAlign w:val="center"/>
          </w:tcPr>
          <w:p>
            <w:pPr>
              <w:pStyle w:val="TableHeading"/>
              <w:suppressLineNumbers/>
              <w:bidi w:val="0"/>
              <w:spacing w:before="0" w:after="283"/>
              <w:jc w:val="center"/>
              <w:rPr/>
            </w:pPr>
            <w:r>
              <w:rPr/>
              <w:t xml:space="preserve">Lipunkantaja </w:t>
            </w:r>
          </w:p>
        </w:tc>
        <w:tc>
          <w:tcPr>
            <w:tcW w:w="7231" w:type="dxa"/>
            <w:tcBorders/>
            <w:vAlign w:val="center"/>
          </w:tcPr>
          <w:p>
            <w:pPr>
              <w:pStyle w:val="TableContents"/>
              <w:bidi w:val="0"/>
              <w:spacing w:before="0" w:after="283"/>
              <w:jc w:val="left"/>
              <w:rPr/>
            </w:pPr>
            <w:r>
              <w:rPr/>
              <w:t xml:space="preserve">Shiva Keshavan (avaus) </w:t>
            </w:r>
          </w:p>
        </w:tc>
      </w:tr>
      <w:tr>
        <w:trPr/>
        <w:tc>
          <w:tcPr>
            <w:tcW w:w="1441" w:type="dxa"/>
            <w:tcBorders/>
            <w:vAlign w:val="center"/>
          </w:tcPr>
          <w:p>
            <w:pPr>
              <w:pStyle w:val="TableHeading"/>
              <w:suppressLineNumbers/>
              <w:bidi w:val="0"/>
              <w:spacing w:before="0" w:after="283"/>
              <w:jc w:val="center"/>
              <w:rPr/>
            </w:pPr>
            <w:r>
              <w:rPr/>
              <w:t xml:space="preserve">Mitalit </w:t>
            </w:r>
          </w:p>
        </w:tc>
        <w:tc>
          <w:tcPr>
            <w:tcW w:w="7231" w:type="dxa"/>
            <w:tcBorders/>
            <w:vAlign w:val="center"/>
          </w:tcPr>
          <w:p>
            <w:pPr>
              <w:pStyle w:val="ListHeading"/>
              <w:bidi w:val="0"/>
              <w:ind w:start="0" w:end="0" w:hanging="0"/>
              <w:jc w:val="left"/>
              <w:rPr/>
            </w:pPr>
            <w:r>
              <w:rPr/>
              <w:t xml:space="preserve">Kulta </w:t>
            </w:r>
          </w:p>
          <w:p>
            <w:pPr>
              <w:pStyle w:val="ListContents"/>
              <w:bidi w:val="0"/>
              <w:ind w:start="567" w:end="0" w:hanging="0"/>
              <w:jc w:val="left"/>
              <w:rPr/>
            </w:pPr>
            <w:r>
              <w:rPr/>
              <w:t xml:space="preserve">0 </w:t>
            </w:r>
          </w:p>
          <w:p>
            <w:pPr>
              <w:pStyle w:val="ListHeading"/>
              <w:bidi w:val="0"/>
              <w:ind w:start="0" w:end="0" w:hanging="0"/>
              <w:jc w:val="left"/>
              <w:rPr/>
            </w:pPr>
            <w:r>
              <w:rPr/>
              <w:t xml:space="preserve">Hopea </w:t>
            </w:r>
          </w:p>
          <w:p>
            <w:pPr>
              <w:pStyle w:val="ListContents"/>
              <w:bidi w:val="0"/>
              <w:ind w:start="567" w:end="0" w:hanging="0"/>
              <w:jc w:val="left"/>
              <w:rPr/>
            </w:pPr>
            <w:r>
              <w:rPr/>
              <w:t xml:space="preserve">0 </w:t>
            </w:r>
          </w:p>
          <w:p>
            <w:pPr>
              <w:pStyle w:val="ListHeading"/>
              <w:bidi w:val="0"/>
              <w:ind w:start="0" w:end="0" w:hanging="0"/>
              <w:jc w:val="left"/>
              <w:rPr/>
            </w:pPr>
            <w:r>
              <w:rPr/>
              <w:t xml:space="preserve">Pronssi </w:t>
            </w:r>
          </w:p>
          <w:p>
            <w:pPr>
              <w:pStyle w:val="ListContents"/>
              <w:bidi w:val="0"/>
              <w:ind w:start="567" w:end="0" w:hanging="0"/>
              <w:jc w:val="left"/>
              <w:rPr/>
            </w:pPr>
            <w:r>
              <w:rPr/>
              <w:t xml:space="preserve">0 </w:t>
            </w:r>
          </w:p>
          <w:p>
            <w:pPr>
              <w:pStyle w:val="ListHeading"/>
              <w:bidi w:val="0"/>
              <w:ind w:start="0" w:end="0" w:hanging="0"/>
              <w:jc w:val="left"/>
              <w:rPr/>
            </w:pPr>
            <w:r>
              <w:rPr/>
              <w:t xml:space="preserve">Yhteensä </w:t>
            </w:r>
          </w:p>
          <w:p>
            <w:pPr>
              <w:pStyle w:val="ListContents"/>
              <w:bidi w:val="0"/>
              <w:spacing w:before="0" w:after="283"/>
              <w:jc w:val="left"/>
              <w:rPr/>
            </w:pPr>
            <w:r>
              <w:rPr>
                <w:color w:val="A9A9A9"/>
              </w:rPr>
              <w:t xml:space="preserve">0 </w:t>
            </w:r>
            <w:r>
              <w:rPr/>
              <w:t xml:space="preserve">talviolympialaisten esiintymisiä (yleiskatsaus) </w:t>
            </w:r>
          </w:p>
          <w:p>
            <w:pPr>
              <w:pStyle w:val="TextBody"/>
              <w:numPr>
                <w:ilvl w:val="0"/>
                <w:numId w:val="4"/>
              </w:numPr>
              <w:tabs>
                <w:tab w:val="clear" w:pos="1134"/>
                <w:tab w:val="left" w:leader="none" w:pos="707"/>
              </w:tabs>
              <w:bidi w:val="0"/>
              <w:spacing w:before="0" w:after="0"/>
              <w:ind w:start="707" w:hanging="283"/>
              <w:jc w:val="left"/>
              <w:rPr/>
            </w:pPr>
            <w:r>
              <w:rPr/>
              <w:t xml:space="preserve">1964 </w:t>
            </w:r>
          </w:p>
          <w:p>
            <w:pPr>
              <w:pStyle w:val="TextBody"/>
              <w:numPr>
                <w:ilvl w:val="0"/>
                <w:numId w:val="4"/>
              </w:numPr>
              <w:tabs>
                <w:tab w:val="clear" w:pos="1134"/>
                <w:tab w:val="left" w:leader="none" w:pos="707"/>
              </w:tabs>
              <w:bidi w:val="0"/>
              <w:spacing w:before="0" w:after="0"/>
              <w:ind w:start="707" w:hanging="283"/>
              <w:jc w:val="left"/>
              <w:rPr/>
            </w:pPr>
            <w:r>
              <w:rPr/>
              <w:t xml:space="preserve">1968 </w:t>
            </w:r>
          </w:p>
          <w:p>
            <w:pPr>
              <w:pStyle w:val="TextBody"/>
              <w:numPr>
                <w:ilvl w:val="0"/>
                <w:numId w:val="4"/>
              </w:numPr>
              <w:tabs>
                <w:tab w:val="clear" w:pos="1134"/>
                <w:tab w:val="left" w:leader="none" w:pos="707"/>
              </w:tabs>
              <w:bidi w:val="0"/>
              <w:spacing w:before="0" w:after="0"/>
              <w:ind w:start="707" w:hanging="283"/>
              <w:jc w:val="left"/>
              <w:rPr/>
            </w:pPr>
            <w:r>
              <w:rPr/>
              <w:t xml:space="preserve">1972 -- 1984 </w:t>
            </w:r>
          </w:p>
          <w:p>
            <w:pPr>
              <w:pStyle w:val="TextBody"/>
              <w:numPr>
                <w:ilvl w:val="0"/>
                <w:numId w:val="4"/>
              </w:numPr>
              <w:tabs>
                <w:tab w:val="clear" w:pos="1134"/>
                <w:tab w:val="left" w:leader="none" w:pos="707"/>
              </w:tabs>
              <w:bidi w:val="0"/>
              <w:spacing w:before="0" w:after="0"/>
              <w:ind w:start="707" w:hanging="283"/>
              <w:jc w:val="left"/>
              <w:rPr/>
            </w:pPr>
            <w:r>
              <w:rPr/>
              <w:t xml:space="preserve">1988 </w:t>
            </w:r>
          </w:p>
          <w:p>
            <w:pPr>
              <w:pStyle w:val="TextBody"/>
              <w:numPr>
                <w:ilvl w:val="0"/>
                <w:numId w:val="4"/>
              </w:numPr>
              <w:tabs>
                <w:tab w:val="clear" w:pos="1134"/>
                <w:tab w:val="left" w:leader="none" w:pos="707"/>
              </w:tabs>
              <w:bidi w:val="0"/>
              <w:spacing w:before="0" w:after="0"/>
              <w:ind w:start="707" w:hanging="283"/>
              <w:jc w:val="left"/>
              <w:rPr/>
            </w:pPr>
            <w:r>
              <w:rPr/>
              <w:t xml:space="preserve">1992 </w:t>
            </w:r>
          </w:p>
          <w:p>
            <w:pPr>
              <w:pStyle w:val="TextBody"/>
              <w:numPr>
                <w:ilvl w:val="0"/>
                <w:numId w:val="4"/>
              </w:numPr>
              <w:tabs>
                <w:tab w:val="clear" w:pos="1134"/>
                <w:tab w:val="left" w:leader="none" w:pos="707"/>
              </w:tabs>
              <w:bidi w:val="0"/>
              <w:spacing w:before="0" w:after="0"/>
              <w:ind w:start="707" w:hanging="283"/>
              <w:jc w:val="left"/>
              <w:rPr/>
            </w:pPr>
            <w:r>
              <w:rPr/>
              <w:t xml:space="preserve">1994 </w:t>
            </w:r>
          </w:p>
          <w:p>
            <w:pPr>
              <w:pStyle w:val="TextBody"/>
              <w:numPr>
                <w:ilvl w:val="0"/>
                <w:numId w:val="4"/>
              </w:numPr>
              <w:tabs>
                <w:tab w:val="clear" w:pos="1134"/>
                <w:tab w:val="left" w:leader="none" w:pos="707"/>
              </w:tabs>
              <w:bidi w:val="0"/>
              <w:spacing w:before="0" w:after="0"/>
              <w:ind w:start="707" w:hanging="283"/>
              <w:jc w:val="left"/>
              <w:rPr/>
            </w:pPr>
            <w:r>
              <w:rPr/>
              <w:t xml:space="preserve">1998 </w:t>
            </w:r>
          </w:p>
          <w:p>
            <w:pPr>
              <w:pStyle w:val="TextBody"/>
              <w:numPr>
                <w:ilvl w:val="0"/>
                <w:numId w:val="4"/>
              </w:numPr>
              <w:tabs>
                <w:tab w:val="clear" w:pos="1134"/>
                <w:tab w:val="left" w:leader="none" w:pos="707"/>
              </w:tabs>
              <w:bidi w:val="0"/>
              <w:spacing w:before="0" w:after="0"/>
              <w:ind w:start="707" w:hanging="283"/>
              <w:jc w:val="left"/>
              <w:rPr/>
            </w:pPr>
            <w:r>
              <w:rPr/>
              <w:t xml:space="preserve">2002 </w:t>
            </w:r>
          </w:p>
          <w:p>
            <w:pPr>
              <w:pStyle w:val="TextBody"/>
              <w:numPr>
                <w:ilvl w:val="0"/>
                <w:numId w:val="4"/>
              </w:numPr>
              <w:tabs>
                <w:tab w:val="clear" w:pos="1134"/>
                <w:tab w:val="left" w:leader="none" w:pos="707"/>
              </w:tabs>
              <w:bidi w:val="0"/>
              <w:spacing w:before="0" w:after="0"/>
              <w:ind w:start="707" w:hanging="283"/>
              <w:jc w:val="left"/>
              <w:rPr/>
            </w:pPr>
            <w:r>
              <w:rPr/>
              <w:t xml:space="preserve">2006 </w:t>
            </w:r>
          </w:p>
          <w:p>
            <w:pPr>
              <w:pStyle w:val="TextBody"/>
              <w:numPr>
                <w:ilvl w:val="0"/>
                <w:numId w:val="4"/>
              </w:numPr>
              <w:tabs>
                <w:tab w:val="clear" w:pos="1134"/>
                <w:tab w:val="left" w:leader="none" w:pos="707"/>
              </w:tabs>
              <w:bidi w:val="0"/>
              <w:spacing w:before="0" w:after="0"/>
              <w:ind w:start="707" w:hanging="283"/>
              <w:jc w:val="left"/>
              <w:rPr/>
            </w:pPr>
            <w:r>
              <w:rPr/>
              <w:t xml:space="preserve">2014 </w:t>
            </w:r>
          </w:p>
          <w:p>
            <w:pPr>
              <w:pStyle w:val="TextBody"/>
              <w:numPr>
                <w:ilvl w:val="0"/>
                <w:numId w:val="4"/>
              </w:numPr>
              <w:tabs>
                <w:tab w:val="clear" w:pos="1134"/>
                <w:tab w:val="left" w:leader="none" w:pos="707"/>
              </w:tabs>
              <w:bidi w:val="0"/>
              <w:ind w:start="707" w:hanging="283"/>
              <w:jc w:val="left"/>
              <w:rPr/>
            </w:pPr>
            <w:r>
              <w:rPr/>
              <w:t xml:space="preserve">2018 </w:t>
            </w:r>
          </w:p>
          <w:p>
            <w:pPr>
              <w:pStyle w:val="TextBody"/>
              <w:bidi w:val="0"/>
              <w:spacing w:before="0" w:after="283"/>
              <w:jc w:val="left"/>
              <w:rPr/>
            </w:pPr>
            <w:r>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Intian olympialaisissa 2018 voittamien mitalien kokonaismäärä</w:t>
      </w:r>
    </w:p>
    <w:p>
      <w:pPr>
        <w:pStyle w:val="TextBody"/>
        <w:bidi w:val="0"/>
        <w:jc w:val="left"/>
        <w:rPr>
          <w:b/>
          <w:u w:val="single"/>
          <w:shd w:val="clear" w:fill="FFFF00"/>
        </w:rPr>
      </w:pPr>
      <w:r>
        <w:rPr>
          <w:b/>
          <w:u w:val="single"/>
          <w:shd w:val="clear" w:fill="FFFF00"/>
        </w:rPr>
        <w:t xml:space="preserve">Asiakirjan numero 45145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Jaksossa näyttelijä ja koomikko </w:t>
      </w:r>
      <w:r>
        <w:rPr>
          <w:color w:val="A9A9A9"/>
        </w:rPr>
        <w:t xml:space="preserve">Alison Becker </w:t>
      </w:r>
      <w:r>
        <w:rPr/>
        <w:t xml:space="preserve">vieraili Pawnee Journalin toimittajan Shauna Malwae-Tweepin roolissa. "The Reporter" sai yleisesti ottaen ristiriitaisia arvosteluja, ja jotkut kommentoijat vertasivat sitä edelleen epäsuotuisasti The Officeen, toiseen komediasarjaan, jonka Parks and Recreations -ohjelman luoneet ovat luoneet yhdessä.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esittää toimittajaa puisto- ja vapaa-ajanvirastossa.</w:t>
      </w:r>
    </w:p>
    <w:p>
      <w:pPr>
        <w:pStyle w:val="TextBody"/>
        <w:bidi w:val="0"/>
        <w:jc w:val="left"/>
        <w:rPr>
          <w:b/>
          <w:u w:val="single"/>
          <w:shd w:val="clear" w:fill="FFFF00"/>
        </w:rPr>
      </w:pPr>
      <w:r>
        <w:rPr>
          <w:b/>
          <w:u w:val="single"/>
          <w:shd w:val="clear" w:fill="FFFF00"/>
        </w:rPr>
        <w:t xml:space="preserve">Asiakirjan numero 45146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Täydellinen on hyvän vihollinen on aforismi, joka on englanninkielinen muunnelma vanhemmasta sanonnasta better is the enemy of good, jonka </w:t>
      </w:r>
      <w:r>
        <w:rPr>
          <w:color w:val="A9A9A9"/>
        </w:rPr>
        <w:t xml:space="preserve">Voltaire </w:t>
      </w:r>
      <w:r>
        <w:rPr/>
        <w:t xml:space="preserve">teki tunnetuksi </w:t>
      </w:r>
      <w:r>
        <w:rPr/>
        <w:t xml:space="preserve">ranskankielisessä muodossa. Vaihtoehtoisia muotoja ovat ``täydellinen on hyvän vihollinen'' tai ``hyvän vihollinen on parempi'', jotka vastaavat paremmin ranskalaisia ja varhaisempia italialaisia sanontoja, tai ``(täydellinen on riittävän hyvän vihollinen''. Samanlaisia sanontoja esiintyy muissakin ilmauksissa, myös englanninkielisissä, ja ne kaikki on todistettu noin vuodesta 1600 lähtien.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sanoi, että täydellinen on hyvän vihollinen</w:t>
      </w:r>
    </w:p>
    <w:p>
      <w:pPr>
        <w:pStyle w:val="TextBody"/>
        <w:bidi w:val="0"/>
        <w:jc w:val="left"/>
        <w:rPr>
          <w:b/>
          <w:u w:val="single"/>
          <w:shd w:val="clear" w:fill="FFFF00"/>
        </w:rPr>
      </w:pPr>
      <w:r>
        <w:rPr>
          <w:b/>
          <w:u w:val="single"/>
          <w:shd w:val="clear" w:fill="FFFF00"/>
        </w:rPr>
        <w:t xml:space="preserve">Asiakirjan numero 45147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``Rhythm of the Night'' on </w:t>
      </w:r>
      <w:r>
        <w:rPr>
          <w:color w:val="A9A9A9"/>
        </w:rPr>
        <w:t xml:space="preserve">DeBargen </w:t>
      </w:r>
      <w:r>
        <w:rPr/>
        <w:t xml:space="preserve">single, jonka on </w:t>
      </w:r>
      <w:r>
        <w:rPr/>
        <w:t xml:space="preserve">kirjoittanut Diane Warren ja joka julkaistiin 23. helmikuuta 1985. Se oli single heidän neljänneltä studioalbumiltaan Rhythm of the Night Motown-levymerkillä. Kappale käynnisti tuottelias lauluntekijä Diane Warrenin uran, ja se oli Motown-perheen lauluryhmän suurin levyttämä hitti.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yön rytmissä -</w:t>
      </w:r>
    </w:p>
    <w:p>
      <w:pPr>
        <w:pStyle w:val="TextBody"/>
        <w:bidi w:val="0"/>
        <w:jc w:val="left"/>
        <w:rPr>
          <w:b/>
          <w:u w:val="single"/>
          <w:shd w:val="clear" w:fill="FFFF00"/>
        </w:rPr>
      </w:pPr>
      <w:r>
        <w:rPr>
          <w:b/>
          <w:u w:val="single"/>
          <w:shd w:val="clear" w:fill="FFFF00"/>
        </w:rPr>
        <w:t xml:space="preserve">Asiakirjan numero 45148</w:t>
      </w:r>
    </w:p>
    <w:p>
      <w:pPr>
        <w:pStyle w:val="TextBody"/>
        <w:bidi w:val="0"/>
        <w:jc w:val="left"/>
        <w:rPr>
          <w:b/>
          <w:shd w:val="clear" w:fill="FFFF00"/>
        </w:rPr>
      </w:pPr>
      <w:r>
        <w:rPr>
          <w:b/>
          <w:shd w:val="clear" w:fill="FFFF00"/>
        </w:rPr>
        <w:t xml:space="preserve">Tekstin numero 0</w:t>
      </w:r>
    </w:p>
    <w:tbl>
      <w:tblPr>
        <w:tblW w:w="4458" w:type="dxa"/>
        <w:jc w:val="left"/>
        <w:tblInd w:w="0" w:type="dxa"/>
        <w:tblLayout w:type="fixed"/>
        <w:tblCellMar>
          <w:top w:w="28" w:type="dxa"/>
          <w:left w:w="28" w:type="dxa"/>
          <w:bottom w:w="28" w:type="dxa"/>
          <w:right w:w="28" w:type="dxa"/>
        </w:tblCellMar>
      </w:tblPr>
      <w:tblGrid>
        <w:gridCol w:w="721"/>
        <w:gridCol w:w="1846"/>
        <w:gridCol w:w="1891"/>
      </w:tblGrid>
      <w:tr>
        <w:trPr/>
        <w:tc>
          <w:tcPr>
            <w:tcW w:w="721" w:type="dxa"/>
            <w:tcBorders/>
            <w:vAlign w:val="center"/>
          </w:tcPr>
          <w:p>
            <w:pPr>
              <w:pStyle w:val="TableHeading"/>
              <w:suppressLineNumbers/>
              <w:bidi w:val="0"/>
              <w:spacing w:before="0" w:after="283"/>
              <w:jc w:val="center"/>
              <w:rPr/>
            </w:pPr>
            <w:r>
              <w:rPr/>
              <w:t xml:space="preserve">Slash </w:t>
            </w:r>
          </w:p>
        </w:tc>
        <w:tc>
          <w:tcPr>
            <w:tcW w:w="1846" w:type="dxa"/>
            <w:tcBorders/>
            <w:vAlign w:val="center"/>
          </w:tcPr>
          <w:p>
            <w:pPr>
              <w:pStyle w:val="TableHeading"/>
              <w:suppressLineNumbers/>
              <w:bidi w:val="0"/>
              <w:spacing w:before="0" w:after="283"/>
              <w:jc w:val="center"/>
              <w:rPr/>
            </w:pPr>
            <w:r>
              <w:rPr/>
              <w:t xml:space="preserve">Verkkomaskin </w:t>
            </w:r>
          </w:p>
        </w:tc>
        <w:tc>
          <w:tcPr>
            <w:tcW w:w="1891" w:type="dxa"/>
            <w:tcBorders/>
            <w:vAlign w:val="center"/>
          </w:tcPr>
          <w:p>
            <w:pPr>
              <w:pStyle w:val="TableHeading"/>
              <w:suppressLineNumbers/>
              <w:bidi w:val="0"/>
              <w:spacing w:before="0" w:after="283"/>
              <w:jc w:val="center"/>
              <w:rPr/>
            </w:pPr>
            <w:r>
              <w:rPr/>
              <w:t xml:space="preserve">Villi kortti naamio </w:t>
            </w:r>
          </w:p>
        </w:tc>
      </w:tr>
      <w:tr>
        <w:trPr/>
        <w:tc>
          <w:tcPr>
            <w:tcW w:w="721" w:type="dxa"/>
            <w:tcBorders/>
            <w:vAlign w:val="center"/>
          </w:tcPr>
          <w:p>
            <w:pPr>
              <w:pStyle w:val="TableContents"/>
              <w:bidi w:val="0"/>
              <w:spacing w:before="0" w:after="283"/>
              <w:jc w:val="left"/>
              <w:rPr/>
            </w:pPr>
            <w:r>
              <w:rPr/>
              <w:t xml:space="preserve">/ 32 </w:t>
            </w:r>
          </w:p>
        </w:tc>
        <w:tc>
          <w:tcPr>
            <w:tcW w:w="1846" w:type="dxa"/>
            <w:tcBorders/>
            <w:vAlign w:val="center"/>
          </w:tcPr>
          <w:p>
            <w:pPr>
              <w:pStyle w:val="TableContents"/>
              <w:bidi w:val="0"/>
              <w:spacing w:before="0" w:after="283"/>
              <w:jc w:val="left"/>
              <w:rPr/>
            </w:pPr>
            <w:r>
              <w:rPr/>
              <w:t xml:space="preserve">255.255. 255.255 </w:t>
            </w:r>
          </w:p>
        </w:tc>
        <w:tc>
          <w:tcPr>
            <w:tcW w:w="1891" w:type="dxa"/>
            <w:tcBorders/>
            <w:vAlign w:val="center"/>
          </w:tcPr>
          <w:p>
            <w:pPr>
              <w:pStyle w:val="TableContents"/>
              <w:bidi w:val="0"/>
              <w:spacing w:before="0" w:after="283"/>
              <w:jc w:val="left"/>
              <w:rPr/>
            </w:pPr>
            <w:r>
              <w:rPr/>
              <w:t xml:space="preserve">0.0. 0.0 </w:t>
            </w:r>
          </w:p>
        </w:tc>
      </w:tr>
      <w:tr>
        <w:trPr/>
        <w:tc>
          <w:tcPr>
            <w:tcW w:w="721" w:type="dxa"/>
            <w:tcBorders/>
            <w:vAlign w:val="center"/>
          </w:tcPr>
          <w:p>
            <w:pPr>
              <w:pStyle w:val="TableContents"/>
              <w:bidi w:val="0"/>
              <w:spacing w:before="0" w:after="283"/>
              <w:jc w:val="left"/>
              <w:rPr/>
            </w:pPr>
            <w:r>
              <w:rPr/>
              <w:t xml:space="preserve">/ 31 </w:t>
            </w:r>
          </w:p>
        </w:tc>
        <w:tc>
          <w:tcPr>
            <w:tcW w:w="1846" w:type="dxa"/>
            <w:tcBorders/>
            <w:vAlign w:val="center"/>
          </w:tcPr>
          <w:p>
            <w:pPr>
              <w:pStyle w:val="TableContents"/>
              <w:bidi w:val="0"/>
              <w:spacing w:before="0" w:after="283"/>
              <w:jc w:val="left"/>
              <w:rPr/>
            </w:pPr>
            <w:r>
              <w:rPr/>
              <w:t xml:space="preserve">255.255. 255.254 </w:t>
            </w:r>
          </w:p>
        </w:tc>
        <w:tc>
          <w:tcPr>
            <w:tcW w:w="1891" w:type="dxa"/>
            <w:tcBorders/>
            <w:vAlign w:val="center"/>
          </w:tcPr>
          <w:p>
            <w:pPr>
              <w:pStyle w:val="TableContents"/>
              <w:bidi w:val="0"/>
              <w:spacing w:before="0" w:after="283"/>
              <w:jc w:val="left"/>
              <w:rPr/>
            </w:pPr>
            <w:r>
              <w:rPr/>
              <w:t xml:space="preserve">0.0. 0.1 </w:t>
            </w:r>
          </w:p>
        </w:tc>
      </w:tr>
      <w:tr>
        <w:trPr/>
        <w:tc>
          <w:tcPr>
            <w:tcW w:w="721" w:type="dxa"/>
            <w:tcBorders/>
            <w:vAlign w:val="center"/>
          </w:tcPr>
          <w:p>
            <w:pPr>
              <w:pStyle w:val="TableContents"/>
              <w:bidi w:val="0"/>
              <w:spacing w:before="0" w:after="283"/>
              <w:jc w:val="left"/>
              <w:rPr/>
            </w:pPr>
            <w:r>
              <w:rPr/>
              <w:t xml:space="preserve">/ 30 </w:t>
            </w:r>
          </w:p>
        </w:tc>
        <w:tc>
          <w:tcPr>
            <w:tcW w:w="1846" w:type="dxa"/>
            <w:tcBorders/>
            <w:vAlign w:val="center"/>
          </w:tcPr>
          <w:p>
            <w:pPr>
              <w:pStyle w:val="TableContents"/>
              <w:bidi w:val="0"/>
              <w:spacing w:before="0" w:after="283"/>
              <w:jc w:val="left"/>
              <w:rPr/>
            </w:pPr>
            <w:r>
              <w:rPr/>
              <w:t xml:space="preserve">255.255. 255.252 </w:t>
            </w:r>
          </w:p>
        </w:tc>
        <w:tc>
          <w:tcPr>
            <w:tcW w:w="1891" w:type="dxa"/>
            <w:tcBorders/>
            <w:vAlign w:val="center"/>
          </w:tcPr>
          <w:p>
            <w:pPr>
              <w:pStyle w:val="TableContents"/>
              <w:bidi w:val="0"/>
              <w:spacing w:before="0" w:after="283"/>
              <w:jc w:val="left"/>
              <w:rPr/>
            </w:pPr>
            <w:r>
              <w:rPr/>
              <w:t xml:space="preserve">0.0. 0.3 </w:t>
            </w:r>
          </w:p>
        </w:tc>
      </w:tr>
      <w:tr>
        <w:trPr/>
        <w:tc>
          <w:tcPr>
            <w:tcW w:w="721" w:type="dxa"/>
            <w:tcBorders/>
            <w:vAlign w:val="center"/>
          </w:tcPr>
          <w:p>
            <w:pPr>
              <w:pStyle w:val="TableContents"/>
              <w:bidi w:val="0"/>
              <w:spacing w:before="0" w:after="283"/>
              <w:jc w:val="left"/>
              <w:rPr/>
            </w:pPr>
            <w:r>
              <w:rPr/>
              <w:t xml:space="preserve">/ 29 </w:t>
            </w:r>
          </w:p>
        </w:tc>
        <w:tc>
          <w:tcPr>
            <w:tcW w:w="1846" w:type="dxa"/>
            <w:tcBorders/>
            <w:vAlign w:val="center"/>
          </w:tcPr>
          <w:p>
            <w:pPr>
              <w:pStyle w:val="TableContents"/>
              <w:bidi w:val="0"/>
              <w:spacing w:before="0" w:after="283"/>
              <w:jc w:val="left"/>
              <w:rPr/>
            </w:pPr>
            <w:r>
              <w:rPr/>
              <w:t xml:space="preserve">255.255. 255.248 </w:t>
            </w:r>
          </w:p>
        </w:tc>
        <w:tc>
          <w:tcPr>
            <w:tcW w:w="1891" w:type="dxa"/>
            <w:tcBorders/>
            <w:vAlign w:val="center"/>
          </w:tcPr>
          <w:p>
            <w:pPr>
              <w:pStyle w:val="TableContents"/>
              <w:bidi w:val="0"/>
              <w:spacing w:before="0" w:after="283"/>
              <w:jc w:val="left"/>
              <w:rPr/>
            </w:pPr>
            <w:r>
              <w:rPr/>
              <w:t xml:space="preserve">0.0. 0.7 </w:t>
            </w:r>
          </w:p>
        </w:tc>
      </w:tr>
      <w:tr>
        <w:trPr/>
        <w:tc>
          <w:tcPr>
            <w:tcW w:w="721" w:type="dxa"/>
            <w:tcBorders/>
            <w:vAlign w:val="center"/>
          </w:tcPr>
          <w:p>
            <w:pPr>
              <w:pStyle w:val="TableContents"/>
              <w:bidi w:val="0"/>
              <w:spacing w:before="0" w:after="283"/>
              <w:jc w:val="left"/>
              <w:rPr/>
            </w:pPr>
            <w:r>
              <w:rPr/>
              <w:t xml:space="preserve">/ 28 </w:t>
            </w:r>
          </w:p>
        </w:tc>
        <w:tc>
          <w:tcPr>
            <w:tcW w:w="1846" w:type="dxa"/>
            <w:tcBorders/>
            <w:vAlign w:val="center"/>
          </w:tcPr>
          <w:p>
            <w:pPr>
              <w:pStyle w:val="TableContents"/>
              <w:bidi w:val="0"/>
              <w:spacing w:before="0" w:after="283"/>
              <w:jc w:val="left"/>
              <w:rPr/>
            </w:pPr>
            <w:r>
              <w:rPr/>
              <w:t xml:space="preserve">255.255. 255.240 </w:t>
            </w:r>
          </w:p>
        </w:tc>
        <w:tc>
          <w:tcPr>
            <w:tcW w:w="1891" w:type="dxa"/>
            <w:tcBorders/>
            <w:vAlign w:val="center"/>
          </w:tcPr>
          <w:p>
            <w:pPr>
              <w:pStyle w:val="TableContents"/>
              <w:bidi w:val="0"/>
              <w:spacing w:before="0" w:after="283"/>
              <w:jc w:val="left"/>
              <w:rPr/>
            </w:pPr>
            <w:r>
              <w:rPr/>
              <w:t xml:space="preserve">0.0. 0.15 </w:t>
            </w:r>
          </w:p>
        </w:tc>
      </w:tr>
      <w:tr>
        <w:trPr/>
        <w:tc>
          <w:tcPr>
            <w:tcW w:w="721" w:type="dxa"/>
            <w:tcBorders/>
            <w:vAlign w:val="center"/>
          </w:tcPr>
          <w:p>
            <w:pPr>
              <w:pStyle w:val="TableContents"/>
              <w:bidi w:val="0"/>
              <w:spacing w:before="0" w:after="283"/>
              <w:jc w:val="left"/>
              <w:rPr/>
            </w:pPr>
            <w:r>
              <w:rPr/>
              <w:t xml:space="preserve">/ 27 </w:t>
            </w:r>
          </w:p>
        </w:tc>
        <w:tc>
          <w:tcPr>
            <w:tcW w:w="1846" w:type="dxa"/>
            <w:tcBorders/>
            <w:vAlign w:val="center"/>
          </w:tcPr>
          <w:p>
            <w:pPr>
              <w:pStyle w:val="TableContents"/>
              <w:bidi w:val="0"/>
              <w:spacing w:before="0" w:after="283"/>
              <w:jc w:val="left"/>
              <w:rPr/>
            </w:pPr>
            <w:r>
              <w:rPr/>
              <w:t xml:space="preserve">255.255. 255.224 </w:t>
            </w:r>
          </w:p>
        </w:tc>
        <w:tc>
          <w:tcPr>
            <w:tcW w:w="1891" w:type="dxa"/>
            <w:tcBorders/>
            <w:vAlign w:val="center"/>
          </w:tcPr>
          <w:p>
            <w:pPr>
              <w:pStyle w:val="TableContents"/>
              <w:bidi w:val="0"/>
              <w:spacing w:before="0" w:after="283"/>
              <w:jc w:val="left"/>
              <w:rPr/>
            </w:pPr>
            <w:r>
              <w:rPr/>
              <w:t xml:space="preserve">0.0. 0.31 </w:t>
            </w:r>
          </w:p>
        </w:tc>
      </w:tr>
      <w:tr>
        <w:trPr/>
        <w:tc>
          <w:tcPr>
            <w:tcW w:w="721" w:type="dxa"/>
            <w:tcBorders/>
            <w:vAlign w:val="center"/>
          </w:tcPr>
          <w:p>
            <w:pPr>
              <w:pStyle w:val="TableContents"/>
              <w:bidi w:val="0"/>
              <w:spacing w:before="0" w:after="283"/>
              <w:jc w:val="left"/>
              <w:rPr/>
            </w:pPr>
            <w:r>
              <w:rPr/>
              <w:t xml:space="preserve">/ 26 </w:t>
            </w:r>
          </w:p>
        </w:tc>
        <w:tc>
          <w:tcPr>
            <w:tcW w:w="1846" w:type="dxa"/>
            <w:tcBorders/>
            <w:vAlign w:val="center"/>
          </w:tcPr>
          <w:p>
            <w:pPr>
              <w:pStyle w:val="TableContents"/>
              <w:bidi w:val="0"/>
              <w:spacing w:before="0" w:after="283"/>
              <w:jc w:val="left"/>
              <w:rPr/>
            </w:pPr>
            <w:r>
              <w:rPr/>
              <w:t xml:space="preserve">255.255. 255.192 </w:t>
            </w:r>
          </w:p>
        </w:tc>
        <w:tc>
          <w:tcPr>
            <w:tcW w:w="1891" w:type="dxa"/>
            <w:tcBorders/>
            <w:vAlign w:val="center"/>
          </w:tcPr>
          <w:p>
            <w:pPr>
              <w:pStyle w:val="TableContents"/>
              <w:bidi w:val="0"/>
              <w:spacing w:before="0" w:after="283"/>
              <w:jc w:val="left"/>
              <w:rPr/>
            </w:pPr>
            <w:r>
              <w:rPr/>
              <w:t xml:space="preserve">0.0. 0.63 </w:t>
            </w:r>
          </w:p>
        </w:tc>
      </w:tr>
      <w:tr>
        <w:trPr/>
        <w:tc>
          <w:tcPr>
            <w:tcW w:w="721" w:type="dxa"/>
            <w:tcBorders/>
            <w:vAlign w:val="center"/>
          </w:tcPr>
          <w:p>
            <w:pPr>
              <w:pStyle w:val="TableContents"/>
              <w:bidi w:val="0"/>
              <w:spacing w:before="0" w:after="283"/>
              <w:jc w:val="left"/>
              <w:rPr/>
            </w:pPr>
            <w:r>
              <w:rPr/>
              <w:t xml:space="preserve">/ 25 </w:t>
            </w:r>
          </w:p>
        </w:tc>
        <w:tc>
          <w:tcPr>
            <w:tcW w:w="1846" w:type="dxa"/>
            <w:tcBorders/>
            <w:vAlign w:val="center"/>
          </w:tcPr>
          <w:p>
            <w:pPr>
              <w:pStyle w:val="TableContents"/>
              <w:bidi w:val="0"/>
              <w:spacing w:before="0" w:after="283"/>
              <w:jc w:val="left"/>
              <w:rPr/>
            </w:pPr>
            <w:r>
              <w:rPr/>
              <w:t xml:space="preserve">255.255. 255.128 </w:t>
            </w:r>
          </w:p>
        </w:tc>
        <w:tc>
          <w:tcPr>
            <w:tcW w:w="1891" w:type="dxa"/>
            <w:tcBorders/>
            <w:vAlign w:val="center"/>
          </w:tcPr>
          <w:p>
            <w:pPr>
              <w:pStyle w:val="TableContents"/>
              <w:bidi w:val="0"/>
              <w:spacing w:before="0" w:after="283"/>
              <w:jc w:val="left"/>
              <w:rPr/>
            </w:pPr>
            <w:r>
              <w:rPr/>
              <w:t xml:space="preserve">0.0. 0.127 </w:t>
            </w:r>
          </w:p>
        </w:tc>
      </w:tr>
      <w:tr>
        <w:trPr/>
        <w:tc>
          <w:tcPr>
            <w:tcW w:w="721" w:type="dxa"/>
            <w:tcBorders/>
            <w:vAlign w:val="center"/>
          </w:tcPr>
          <w:p>
            <w:pPr>
              <w:pStyle w:val="TableContents"/>
              <w:bidi w:val="0"/>
              <w:spacing w:before="0" w:after="283"/>
              <w:jc w:val="left"/>
              <w:rPr/>
            </w:pPr>
            <w:r>
              <w:rPr/>
              <w:t xml:space="preserve">/ 24 </w:t>
            </w:r>
          </w:p>
        </w:tc>
        <w:tc>
          <w:tcPr>
            <w:tcW w:w="1846" w:type="dxa"/>
            <w:tcBorders/>
            <w:vAlign w:val="center"/>
          </w:tcPr>
          <w:p>
            <w:pPr>
              <w:pStyle w:val="TableContents"/>
              <w:bidi w:val="0"/>
              <w:spacing w:before="0" w:after="283"/>
              <w:jc w:val="left"/>
              <w:rPr/>
            </w:pPr>
            <w:r>
              <w:rPr/>
              <w:t xml:space="preserve">255.255. 255.0 </w:t>
            </w:r>
          </w:p>
        </w:tc>
        <w:tc>
          <w:tcPr>
            <w:tcW w:w="1891" w:type="dxa"/>
            <w:tcBorders/>
            <w:vAlign w:val="center"/>
          </w:tcPr>
          <w:p>
            <w:pPr>
              <w:pStyle w:val="TableContents"/>
              <w:bidi w:val="0"/>
              <w:spacing w:before="0" w:after="283"/>
              <w:jc w:val="left"/>
              <w:rPr/>
            </w:pPr>
            <w:r>
              <w:rPr/>
              <w:t xml:space="preserve">0.0. 0.255 </w:t>
            </w:r>
          </w:p>
        </w:tc>
      </w:tr>
      <w:tr>
        <w:trPr/>
        <w:tc>
          <w:tcPr>
            <w:tcW w:w="721" w:type="dxa"/>
            <w:tcBorders/>
            <w:vAlign w:val="center"/>
          </w:tcPr>
          <w:p>
            <w:pPr>
              <w:pStyle w:val="TableContents"/>
              <w:bidi w:val="0"/>
              <w:spacing w:before="0" w:after="283"/>
              <w:jc w:val="left"/>
              <w:rPr/>
            </w:pPr>
            <w:r>
              <w:rPr/>
              <w:t xml:space="preserve">/ 23 </w:t>
            </w:r>
          </w:p>
        </w:tc>
        <w:tc>
          <w:tcPr>
            <w:tcW w:w="1846" w:type="dxa"/>
            <w:tcBorders/>
            <w:vAlign w:val="center"/>
          </w:tcPr>
          <w:p>
            <w:pPr>
              <w:pStyle w:val="TableContents"/>
              <w:bidi w:val="0"/>
              <w:spacing w:before="0" w:after="283"/>
              <w:jc w:val="left"/>
              <w:rPr/>
            </w:pPr>
            <w:r>
              <w:rPr/>
              <w:t xml:space="preserve">255.255. 254.0 </w:t>
            </w:r>
          </w:p>
        </w:tc>
        <w:tc>
          <w:tcPr>
            <w:tcW w:w="1891" w:type="dxa"/>
            <w:tcBorders/>
            <w:vAlign w:val="center"/>
          </w:tcPr>
          <w:p>
            <w:pPr>
              <w:pStyle w:val="TableContents"/>
              <w:bidi w:val="0"/>
              <w:spacing w:before="0" w:after="283"/>
              <w:jc w:val="left"/>
              <w:rPr/>
            </w:pPr>
            <w:r>
              <w:rPr>
                <w:color w:val="A9A9A9"/>
              </w:rPr>
              <w:t xml:space="preserve">0.0. 1.</w:t>
            </w:r>
            <w:r>
              <w:rPr/>
              <w:t xml:space="preserve">255 </w:t>
            </w:r>
          </w:p>
        </w:tc>
      </w:tr>
      <w:tr>
        <w:trPr/>
        <w:tc>
          <w:tcPr>
            <w:tcW w:w="721" w:type="dxa"/>
            <w:tcBorders/>
            <w:vAlign w:val="center"/>
          </w:tcPr>
          <w:p>
            <w:pPr>
              <w:pStyle w:val="TableContents"/>
              <w:bidi w:val="0"/>
              <w:spacing w:before="0" w:after="283"/>
              <w:jc w:val="left"/>
              <w:rPr/>
            </w:pPr>
            <w:r>
              <w:rPr/>
              <w:t xml:space="preserve">/ 22 </w:t>
            </w:r>
          </w:p>
        </w:tc>
        <w:tc>
          <w:tcPr>
            <w:tcW w:w="1846" w:type="dxa"/>
            <w:tcBorders/>
            <w:vAlign w:val="center"/>
          </w:tcPr>
          <w:p>
            <w:pPr>
              <w:pStyle w:val="TableContents"/>
              <w:bidi w:val="0"/>
              <w:spacing w:before="0" w:after="283"/>
              <w:jc w:val="left"/>
              <w:rPr/>
            </w:pPr>
            <w:r>
              <w:rPr/>
              <w:t xml:space="preserve">255.255. 252.0 </w:t>
            </w:r>
          </w:p>
        </w:tc>
        <w:tc>
          <w:tcPr>
            <w:tcW w:w="1891" w:type="dxa"/>
            <w:tcBorders/>
            <w:vAlign w:val="center"/>
          </w:tcPr>
          <w:p>
            <w:pPr>
              <w:pStyle w:val="TableContents"/>
              <w:bidi w:val="0"/>
              <w:spacing w:before="0" w:after="283"/>
              <w:jc w:val="left"/>
              <w:rPr/>
            </w:pPr>
            <w:r>
              <w:rPr/>
              <w:t xml:space="preserve">0.0. 3.255 </w:t>
            </w:r>
          </w:p>
        </w:tc>
      </w:tr>
      <w:tr>
        <w:trPr/>
        <w:tc>
          <w:tcPr>
            <w:tcW w:w="721" w:type="dxa"/>
            <w:tcBorders/>
            <w:vAlign w:val="center"/>
          </w:tcPr>
          <w:p>
            <w:pPr>
              <w:pStyle w:val="TableContents"/>
              <w:bidi w:val="0"/>
              <w:spacing w:before="0" w:after="283"/>
              <w:jc w:val="left"/>
              <w:rPr/>
            </w:pPr>
            <w:r>
              <w:rPr/>
              <w:t xml:space="preserve">/ 21 </w:t>
            </w:r>
          </w:p>
        </w:tc>
        <w:tc>
          <w:tcPr>
            <w:tcW w:w="1846" w:type="dxa"/>
            <w:tcBorders/>
            <w:vAlign w:val="center"/>
          </w:tcPr>
          <w:p>
            <w:pPr>
              <w:pStyle w:val="TableContents"/>
              <w:bidi w:val="0"/>
              <w:spacing w:before="0" w:after="283"/>
              <w:jc w:val="left"/>
              <w:rPr/>
            </w:pPr>
            <w:r>
              <w:rPr/>
              <w:t xml:space="preserve">255.255. 248.0 </w:t>
            </w:r>
          </w:p>
        </w:tc>
        <w:tc>
          <w:tcPr>
            <w:tcW w:w="1891" w:type="dxa"/>
            <w:tcBorders/>
            <w:vAlign w:val="center"/>
          </w:tcPr>
          <w:p>
            <w:pPr>
              <w:pStyle w:val="TableContents"/>
              <w:bidi w:val="0"/>
              <w:spacing w:before="0" w:after="283"/>
              <w:jc w:val="left"/>
              <w:rPr/>
            </w:pPr>
            <w:r>
              <w:rPr/>
              <w:t xml:space="preserve">0.0. 7.255 </w:t>
            </w:r>
          </w:p>
        </w:tc>
      </w:tr>
      <w:tr>
        <w:trPr/>
        <w:tc>
          <w:tcPr>
            <w:tcW w:w="721" w:type="dxa"/>
            <w:tcBorders/>
            <w:vAlign w:val="center"/>
          </w:tcPr>
          <w:p>
            <w:pPr>
              <w:pStyle w:val="TableContents"/>
              <w:bidi w:val="0"/>
              <w:spacing w:before="0" w:after="283"/>
              <w:jc w:val="left"/>
              <w:rPr/>
            </w:pPr>
            <w:r>
              <w:rPr/>
              <w:t xml:space="preserve">/ 20 </w:t>
            </w:r>
          </w:p>
        </w:tc>
        <w:tc>
          <w:tcPr>
            <w:tcW w:w="1846" w:type="dxa"/>
            <w:tcBorders/>
            <w:vAlign w:val="center"/>
          </w:tcPr>
          <w:p>
            <w:pPr>
              <w:pStyle w:val="TableContents"/>
              <w:bidi w:val="0"/>
              <w:spacing w:before="0" w:after="283"/>
              <w:jc w:val="left"/>
              <w:rPr/>
            </w:pPr>
            <w:r>
              <w:rPr/>
              <w:t xml:space="preserve">255.255. 240.0 </w:t>
            </w:r>
          </w:p>
        </w:tc>
        <w:tc>
          <w:tcPr>
            <w:tcW w:w="1891" w:type="dxa"/>
            <w:tcBorders/>
            <w:vAlign w:val="center"/>
          </w:tcPr>
          <w:p>
            <w:pPr>
              <w:pStyle w:val="TableContents"/>
              <w:bidi w:val="0"/>
              <w:spacing w:before="0" w:after="283"/>
              <w:jc w:val="left"/>
              <w:rPr/>
            </w:pPr>
            <w:r>
              <w:rPr/>
              <w:t xml:space="preserve">0.0. 15.255 </w:t>
            </w:r>
          </w:p>
        </w:tc>
      </w:tr>
      <w:tr>
        <w:trPr/>
        <w:tc>
          <w:tcPr>
            <w:tcW w:w="721" w:type="dxa"/>
            <w:tcBorders/>
            <w:vAlign w:val="center"/>
          </w:tcPr>
          <w:p>
            <w:pPr>
              <w:pStyle w:val="TableContents"/>
              <w:bidi w:val="0"/>
              <w:spacing w:before="0" w:after="283"/>
              <w:jc w:val="left"/>
              <w:rPr/>
            </w:pPr>
            <w:r>
              <w:rPr/>
              <w:t xml:space="preserve">/ 19 </w:t>
            </w:r>
          </w:p>
        </w:tc>
        <w:tc>
          <w:tcPr>
            <w:tcW w:w="1846" w:type="dxa"/>
            <w:tcBorders/>
            <w:vAlign w:val="center"/>
          </w:tcPr>
          <w:p>
            <w:pPr>
              <w:pStyle w:val="TableContents"/>
              <w:bidi w:val="0"/>
              <w:spacing w:before="0" w:after="283"/>
              <w:jc w:val="left"/>
              <w:rPr/>
            </w:pPr>
            <w:r>
              <w:rPr/>
              <w:t xml:space="preserve">255.255. 224.0 </w:t>
            </w:r>
          </w:p>
        </w:tc>
        <w:tc>
          <w:tcPr>
            <w:tcW w:w="1891" w:type="dxa"/>
            <w:tcBorders/>
            <w:vAlign w:val="center"/>
          </w:tcPr>
          <w:p>
            <w:pPr>
              <w:pStyle w:val="TableContents"/>
              <w:bidi w:val="0"/>
              <w:spacing w:before="0" w:after="283"/>
              <w:jc w:val="left"/>
              <w:rPr/>
            </w:pPr>
            <w:r>
              <w:rPr/>
              <w:t xml:space="preserve">0.0. 31.255 </w:t>
            </w:r>
          </w:p>
        </w:tc>
      </w:tr>
      <w:tr>
        <w:trPr/>
        <w:tc>
          <w:tcPr>
            <w:tcW w:w="721" w:type="dxa"/>
            <w:tcBorders/>
            <w:vAlign w:val="center"/>
          </w:tcPr>
          <w:p>
            <w:pPr>
              <w:pStyle w:val="TableContents"/>
              <w:bidi w:val="0"/>
              <w:spacing w:before="0" w:after="283"/>
              <w:jc w:val="left"/>
              <w:rPr/>
            </w:pPr>
            <w:r>
              <w:rPr/>
              <w:t xml:space="preserve">/ 18 </w:t>
            </w:r>
          </w:p>
        </w:tc>
        <w:tc>
          <w:tcPr>
            <w:tcW w:w="1846" w:type="dxa"/>
            <w:tcBorders/>
            <w:vAlign w:val="center"/>
          </w:tcPr>
          <w:p>
            <w:pPr>
              <w:pStyle w:val="TableContents"/>
              <w:bidi w:val="0"/>
              <w:spacing w:before="0" w:after="283"/>
              <w:jc w:val="left"/>
              <w:rPr/>
            </w:pPr>
            <w:r>
              <w:rPr/>
              <w:t xml:space="preserve">255.255. 192.0 </w:t>
            </w:r>
          </w:p>
        </w:tc>
        <w:tc>
          <w:tcPr>
            <w:tcW w:w="1891" w:type="dxa"/>
            <w:tcBorders/>
            <w:vAlign w:val="center"/>
          </w:tcPr>
          <w:p>
            <w:pPr>
              <w:pStyle w:val="TableContents"/>
              <w:bidi w:val="0"/>
              <w:spacing w:before="0" w:after="283"/>
              <w:jc w:val="left"/>
              <w:rPr/>
            </w:pPr>
            <w:r>
              <w:rPr/>
              <w:t xml:space="preserve">0.0. 63.255 </w:t>
            </w:r>
          </w:p>
        </w:tc>
      </w:tr>
      <w:tr>
        <w:trPr/>
        <w:tc>
          <w:tcPr>
            <w:tcW w:w="721" w:type="dxa"/>
            <w:tcBorders/>
            <w:vAlign w:val="center"/>
          </w:tcPr>
          <w:p>
            <w:pPr>
              <w:pStyle w:val="TableContents"/>
              <w:bidi w:val="0"/>
              <w:spacing w:before="0" w:after="283"/>
              <w:jc w:val="left"/>
              <w:rPr/>
            </w:pPr>
            <w:r>
              <w:rPr/>
              <w:t xml:space="preserve">/ 17 </w:t>
            </w:r>
          </w:p>
        </w:tc>
        <w:tc>
          <w:tcPr>
            <w:tcW w:w="1846" w:type="dxa"/>
            <w:tcBorders/>
            <w:vAlign w:val="center"/>
          </w:tcPr>
          <w:p>
            <w:pPr>
              <w:pStyle w:val="TableContents"/>
              <w:bidi w:val="0"/>
              <w:spacing w:before="0" w:after="283"/>
              <w:jc w:val="left"/>
              <w:rPr/>
            </w:pPr>
            <w:r>
              <w:rPr/>
              <w:t xml:space="preserve">255.255. 128.0 </w:t>
            </w:r>
          </w:p>
        </w:tc>
        <w:tc>
          <w:tcPr>
            <w:tcW w:w="1891" w:type="dxa"/>
            <w:tcBorders/>
            <w:vAlign w:val="center"/>
          </w:tcPr>
          <w:p>
            <w:pPr>
              <w:pStyle w:val="TableContents"/>
              <w:bidi w:val="0"/>
              <w:spacing w:before="0" w:after="283"/>
              <w:jc w:val="left"/>
              <w:rPr/>
            </w:pPr>
            <w:r>
              <w:rPr/>
              <w:t xml:space="preserve">0.0. 127.255 </w:t>
            </w:r>
          </w:p>
        </w:tc>
      </w:tr>
      <w:tr>
        <w:trPr/>
        <w:tc>
          <w:tcPr>
            <w:tcW w:w="721" w:type="dxa"/>
            <w:tcBorders/>
            <w:vAlign w:val="center"/>
          </w:tcPr>
          <w:p>
            <w:pPr>
              <w:pStyle w:val="TableContents"/>
              <w:bidi w:val="0"/>
              <w:spacing w:before="0" w:after="283"/>
              <w:jc w:val="left"/>
              <w:rPr/>
            </w:pPr>
            <w:r>
              <w:rPr/>
              <w:t xml:space="preserve">/ 16 </w:t>
            </w:r>
          </w:p>
        </w:tc>
        <w:tc>
          <w:tcPr>
            <w:tcW w:w="1846" w:type="dxa"/>
            <w:tcBorders/>
            <w:vAlign w:val="center"/>
          </w:tcPr>
          <w:p>
            <w:pPr>
              <w:pStyle w:val="TableContents"/>
              <w:bidi w:val="0"/>
              <w:spacing w:before="0" w:after="283"/>
              <w:jc w:val="left"/>
              <w:rPr/>
            </w:pPr>
            <w:r>
              <w:rPr/>
              <w:t xml:space="preserve">255.255. 0.0 </w:t>
            </w:r>
          </w:p>
        </w:tc>
        <w:tc>
          <w:tcPr>
            <w:tcW w:w="1891" w:type="dxa"/>
            <w:tcBorders/>
            <w:vAlign w:val="center"/>
          </w:tcPr>
          <w:p>
            <w:pPr>
              <w:pStyle w:val="TableContents"/>
              <w:bidi w:val="0"/>
              <w:spacing w:before="0" w:after="283"/>
              <w:jc w:val="left"/>
              <w:rPr/>
            </w:pPr>
            <w:r>
              <w:rPr/>
              <w:t xml:space="preserve">0.0. 255.255 </w:t>
            </w:r>
          </w:p>
        </w:tc>
      </w:tr>
      <w:tr>
        <w:trPr/>
        <w:tc>
          <w:tcPr>
            <w:tcW w:w="721" w:type="dxa"/>
            <w:tcBorders/>
            <w:vAlign w:val="center"/>
          </w:tcPr>
          <w:p>
            <w:pPr>
              <w:pStyle w:val="TableContents"/>
              <w:bidi w:val="0"/>
              <w:spacing w:before="0" w:after="283"/>
              <w:jc w:val="left"/>
              <w:rPr/>
            </w:pPr>
            <w:r>
              <w:rPr/>
              <w:t xml:space="preserve">/ 15 </w:t>
            </w:r>
          </w:p>
        </w:tc>
        <w:tc>
          <w:tcPr>
            <w:tcW w:w="1846" w:type="dxa"/>
            <w:tcBorders/>
            <w:vAlign w:val="center"/>
          </w:tcPr>
          <w:p>
            <w:pPr>
              <w:pStyle w:val="TableContents"/>
              <w:bidi w:val="0"/>
              <w:spacing w:before="0" w:after="283"/>
              <w:jc w:val="left"/>
              <w:rPr/>
            </w:pPr>
            <w:r>
              <w:rPr/>
              <w:t xml:space="preserve">255.254. 0.0 </w:t>
            </w:r>
          </w:p>
        </w:tc>
        <w:tc>
          <w:tcPr>
            <w:tcW w:w="1891" w:type="dxa"/>
            <w:tcBorders/>
            <w:vAlign w:val="center"/>
          </w:tcPr>
          <w:p>
            <w:pPr>
              <w:pStyle w:val="TableContents"/>
              <w:bidi w:val="0"/>
              <w:spacing w:before="0" w:after="283"/>
              <w:jc w:val="left"/>
              <w:rPr/>
            </w:pPr>
            <w:r>
              <w:rPr/>
              <w:t xml:space="preserve">0.1. 255.255 </w:t>
            </w:r>
          </w:p>
        </w:tc>
      </w:tr>
      <w:tr>
        <w:trPr/>
        <w:tc>
          <w:tcPr>
            <w:tcW w:w="721" w:type="dxa"/>
            <w:tcBorders/>
            <w:vAlign w:val="center"/>
          </w:tcPr>
          <w:p>
            <w:pPr>
              <w:pStyle w:val="TableContents"/>
              <w:bidi w:val="0"/>
              <w:spacing w:before="0" w:after="283"/>
              <w:jc w:val="left"/>
              <w:rPr/>
            </w:pPr>
            <w:r>
              <w:rPr/>
              <w:t xml:space="preserve">/ 14 </w:t>
            </w:r>
          </w:p>
        </w:tc>
        <w:tc>
          <w:tcPr>
            <w:tcW w:w="1846" w:type="dxa"/>
            <w:tcBorders/>
            <w:vAlign w:val="center"/>
          </w:tcPr>
          <w:p>
            <w:pPr>
              <w:pStyle w:val="TableContents"/>
              <w:bidi w:val="0"/>
              <w:spacing w:before="0" w:after="283"/>
              <w:jc w:val="left"/>
              <w:rPr/>
            </w:pPr>
            <w:r>
              <w:rPr/>
              <w:t xml:space="preserve">255.252. 0.0 </w:t>
            </w:r>
          </w:p>
        </w:tc>
        <w:tc>
          <w:tcPr>
            <w:tcW w:w="1891" w:type="dxa"/>
            <w:tcBorders/>
            <w:vAlign w:val="center"/>
          </w:tcPr>
          <w:p>
            <w:pPr>
              <w:pStyle w:val="TableContents"/>
              <w:bidi w:val="0"/>
              <w:spacing w:before="0" w:after="283"/>
              <w:jc w:val="left"/>
              <w:rPr/>
            </w:pPr>
            <w:r>
              <w:rPr/>
              <w:t xml:space="preserve">0.3. 255.255 </w:t>
            </w:r>
          </w:p>
        </w:tc>
      </w:tr>
      <w:tr>
        <w:trPr/>
        <w:tc>
          <w:tcPr>
            <w:tcW w:w="721" w:type="dxa"/>
            <w:tcBorders/>
            <w:vAlign w:val="center"/>
          </w:tcPr>
          <w:p>
            <w:pPr>
              <w:pStyle w:val="TableContents"/>
              <w:bidi w:val="0"/>
              <w:spacing w:before="0" w:after="283"/>
              <w:jc w:val="left"/>
              <w:rPr/>
            </w:pPr>
            <w:r>
              <w:rPr/>
              <w:t xml:space="preserve">/ 13 </w:t>
            </w:r>
          </w:p>
        </w:tc>
        <w:tc>
          <w:tcPr>
            <w:tcW w:w="1846" w:type="dxa"/>
            <w:tcBorders/>
            <w:vAlign w:val="center"/>
          </w:tcPr>
          <w:p>
            <w:pPr>
              <w:pStyle w:val="TableContents"/>
              <w:bidi w:val="0"/>
              <w:spacing w:before="0" w:after="283"/>
              <w:jc w:val="left"/>
              <w:rPr/>
            </w:pPr>
            <w:r>
              <w:rPr/>
              <w:t xml:space="preserve">255.248. 0.0 </w:t>
            </w:r>
          </w:p>
        </w:tc>
        <w:tc>
          <w:tcPr>
            <w:tcW w:w="1891" w:type="dxa"/>
            <w:tcBorders/>
            <w:vAlign w:val="center"/>
          </w:tcPr>
          <w:p>
            <w:pPr>
              <w:pStyle w:val="TableContents"/>
              <w:bidi w:val="0"/>
              <w:spacing w:before="0" w:after="283"/>
              <w:jc w:val="left"/>
              <w:rPr/>
            </w:pPr>
            <w:r>
              <w:rPr/>
              <w:t xml:space="preserve">0.7. 255.255 </w:t>
            </w:r>
          </w:p>
        </w:tc>
      </w:tr>
      <w:tr>
        <w:trPr/>
        <w:tc>
          <w:tcPr>
            <w:tcW w:w="721" w:type="dxa"/>
            <w:tcBorders/>
            <w:vAlign w:val="center"/>
          </w:tcPr>
          <w:p>
            <w:pPr>
              <w:pStyle w:val="TableContents"/>
              <w:bidi w:val="0"/>
              <w:spacing w:before="0" w:after="283"/>
              <w:jc w:val="left"/>
              <w:rPr/>
            </w:pPr>
            <w:r>
              <w:rPr/>
              <w:t xml:space="preserve">/ 12 </w:t>
            </w:r>
          </w:p>
        </w:tc>
        <w:tc>
          <w:tcPr>
            <w:tcW w:w="1846" w:type="dxa"/>
            <w:tcBorders/>
            <w:vAlign w:val="center"/>
          </w:tcPr>
          <w:p>
            <w:pPr>
              <w:pStyle w:val="TableContents"/>
              <w:bidi w:val="0"/>
              <w:spacing w:before="0" w:after="283"/>
              <w:jc w:val="left"/>
              <w:rPr/>
            </w:pPr>
            <w:r>
              <w:rPr/>
              <w:t xml:space="preserve">255.240. 0.0 </w:t>
            </w:r>
          </w:p>
        </w:tc>
        <w:tc>
          <w:tcPr>
            <w:tcW w:w="1891" w:type="dxa"/>
            <w:tcBorders/>
            <w:vAlign w:val="center"/>
          </w:tcPr>
          <w:p>
            <w:pPr>
              <w:pStyle w:val="TableContents"/>
              <w:bidi w:val="0"/>
              <w:spacing w:before="0" w:after="283"/>
              <w:jc w:val="left"/>
              <w:rPr/>
            </w:pPr>
            <w:r>
              <w:rPr/>
              <w:t xml:space="preserve">0.15. 255.255 </w:t>
            </w:r>
          </w:p>
        </w:tc>
      </w:tr>
      <w:tr>
        <w:trPr/>
        <w:tc>
          <w:tcPr>
            <w:tcW w:w="721" w:type="dxa"/>
            <w:tcBorders/>
            <w:vAlign w:val="center"/>
          </w:tcPr>
          <w:p>
            <w:pPr>
              <w:pStyle w:val="TableContents"/>
              <w:bidi w:val="0"/>
              <w:spacing w:before="0" w:after="283"/>
              <w:jc w:val="left"/>
              <w:rPr/>
            </w:pPr>
            <w:r>
              <w:rPr/>
              <w:t xml:space="preserve">/ 11 </w:t>
            </w:r>
          </w:p>
        </w:tc>
        <w:tc>
          <w:tcPr>
            <w:tcW w:w="1846" w:type="dxa"/>
            <w:tcBorders/>
            <w:vAlign w:val="center"/>
          </w:tcPr>
          <w:p>
            <w:pPr>
              <w:pStyle w:val="TableContents"/>
              <w:bidi w:val="0"/>
              <w:spacing w:before="0" w:after="283"/>
              <w:jc w:val="left"/>
              <w:rPr/>
            </w:pPr>
            <w:r>
              <w:rPr/>
              <w:t xml:space="preserve">255.224. 0.0 </w:t>
            </w:r>
          </w:p>
        </w:tc>
        <w:tc>
          <w:tcPr>
            <w:tcW w:w="1891" w:type="dxa"/>
            <w:tcBorders/>
            <w:vAlign w:val="center"/>
          </w:tcPr>
          <w:p>
            <w:pPr>
              <w:pStyle w:val="TableContents"/>
              <w:bidi w:val="0"/>
              <w:spacing w:before="0" w:after="283"/>
              <w:jc w:val="left"/>
              <w:rPr/>
            </w:pPr>
            <w:r>
              <w:rPr/>
              <w:t xml:space="preserve">0.31. 255.255 </w:t>
            </w:r>
          </w:p>
        </w:tc>
      </w:tr>
      <w:tr>
        <w:trPr/>
        <w:tc>
          <w:tcPr>
            <w:tcW w:w="721" w:type="dxa"/>
            <w:tcBorders/>
            <w:vAlign w:val="center"/>
          </w:tcPr>
          <w:p>
            <w:pPr>
              <w:pStyle w:val="TableContents"/>
              <w:bidi w:val="0"/>
              <w:spacing w:before="0" w:after="283"/>
              <w:jc w:val="left"/>
              <w:rPr/>
            </w:pPr>
            <w:r>
              <w:rPr/>
              <w:t xml:space="preserve">/ 10 </w:t>
            </w:r>
          </w:p>
        </w:tc>
        <w:tc>
          <w:tcPr>
            <w:tcW w:w="1846" w:type="dxa"/>
            <w:tcBorders/>
            <w:vAlign w:val="center"/>
          </w:tcPr>
          <w:p>
            <w:pPr>
              <w:pStyle w:val="TableContents"/>
              <w:bidi w:val="0"/>
              <w:spacing w:before="0" w:after="283"/>
              <w:jc w:val="left"/>
              <w:rPr/>
            </w:pPr>
            <w:r>
              <w:rPr/>
              <w:t xml:space="preserve">255.192. 0.0 </w:t>
            </w:r>
          </w:p>
        </w:tc>
        <w:tc>
          <w:tcPr>
            <w:tcW w:w="1891" w:type="dxa"/>
            <w:tcBorders/>
            <w:vAlign w:val="center"/>
          </w:tcPr>
          <w:p>
            <w:pPr>
              <w:pStyle w:val="TableContents"/>
              <w:bidi w:val="0"/>
              <w:spacing w:before="0" w:after="283"/>
              <w:jc w:val="left"/>
              <w:rPr/>
            </w:pPr>
            <w:r>
              <w:rPr/>
              <w:t xml:space="preserve">0.63. 255.255 </w:t>
            </w:r>
          </w:p>
        </w:tc>
      </w:tr>
      <w:tr>
        <w:trPr/>
        <w:tc>
          <w:tcPr>
            <w:tcW w:w="721" w:type="dxa"/>
            <w:tcBorders/>
            <w:vAlign w:val="center"/>
          </w:tcPr>
          <w:p>
            <w:pPr>
              <w:pStyle w:val="TableContents"/>
              <w:bidi w:val="0"/>
              <w:spacing w:before="0" w:after="283"/>
              <w:jc w:val="left"/>
              <w:rPr/>
            </w:pPr>
            <w:r>
              <w:rPr/>
              <w:t xml:space="preserve">/ 9 </w:t>
            </w:r>
          </w:p>
        </w:tc>
        <w:tc>
          <w:tcPr>
            <w:tcW w:w="1846" w:type="dxa"/>
            <w:tcBorders/>
            <w:vAlign w:val="center"/>
          </w:tcPr>
          <w:p>
            <w:pPr>
              <w:pStyle w:val="TableContents"/>
              <w:bidi w:val="0"/>
              <w:spacing w:before="0" w:after="283"/>
              <w:jc w:val="left"/>
              <w:rPr/>
            </w:pPr>
            <w:r>
              <w:rPr/>
              <w:t xml:space="preserve">255.128. 0.0 </w:t>
            </w:r>
          </w:p>
        </w:tc>
        <w:tc>
          <w:tcPr>
            <w:tcW w:w="1891" w:type="dxa"/>
            <w:tcBorders/>
            <w:vAlign w:val="center"/>
          </w:tcPr>
          <w:p>
            <w:pPr>
              <w:pStyle w:val="TableContents"/>
              <w:bidi w:val="0"/>
              <w:spacing w:before="0" w:after="283"/>
              <w:jc w:val="left"/>
              <w:rPr/>
            </w:pPr>
            <w:r>
              <w:rPr/>
              <w:t xml:space="preserve">0.127. 255.255 </w:t>
            </w:r>
          </w:p>
        </w:tc>
      </w:tr>
      <w:tr>
        <w:trPr/>
        <w:tc>
          <w:tcPr>
            <w:tcW w:w="721" w:type="dxa"/>
            <w:tcBorders/>
            <w:vAlign w:val="center"/>
          </w:tcPr>
          <w:p>
            <w:pPr>
              <w:pStyle w:val="TableContents"/>
              <w:bidi w:val="0"/>
              <w:spacing w:before="0" w:after="283"/>
              <w:jc w:val="left"/>
              <w:rPr/>
            </w:pPr>
            <w:r>
              <w:rPr/>
              <w:t xml:space="preserve">/ 8 </w:t>
            </w:r>
          </w:p>
        </w:tc>
        <w:tc>
          <w:tcPr>
            <w:tcW w:w="1846" w:type="dxa"/>
            <w:tcBorders/>
            <w:vAlign w:val="center"/>
          </w:tcPr>
          <w:p>
            <w:pPr>
              <w:pStyle w:val="TableContents"/>
              <w:bidi w:val="0"/>
              <w:spacing w:before="0" w:after="283"/>
              <w:jc w:val="left"/>
              <w:rPr/>
            </w:pPr>
            <w:r>
              <w:rPr/>
              <w:t xml:space="preserve">255.0. 0.0 </w:t>
            </w:r>
          </w:p>
        </w:tc>
        <w:tc>
          <w:tcPr>
            <w:tcW w:w="1891" w:type="dxa"/>
            <w:tcBorders/>
            <w:vAlign w:val="center"/>
          </w:tcPr>
          <w:p>
            <w:pPr>
              <w:pStyle w:val="TableContents"/>
              <w:bidi w:val="0"/>
              <w:spacing w:before="0" w:after="283"/>
              <w:jc w:val="left"/>
              <w:rPr/>
            </w:pPr>
            <w:r>
              <w:rPr/>
              <w:t xml:space="preserve">0.255. 255.255 </w:t>
            </w:r>
          </w:p>
        </w:tc>
      </w:tr>
      <w:tr>
        <w:trPr/>
        <w:tc>
          <w:tcPr>
            <w:tcW w:w="721" w:type="dxa"/>
            <w:tcBorders/>
            <w:vAlign w:val="center"/>
          </w:tcPr>
          <w:p>
            <w:pPr>
              <w:pStyle w:val="TableContents"/>
              <w:bidi w:val="0"/>
              <w:spacing w:before="0" w:after="283"/>
              <w:jc w:val="left"/>
              <w:rPr/>
            </w:pPr>
            <w:r>
              <w:rPr/>
              <w:t xml:space="preserve">/ 7 </w:t>
            </w:r>
          </w:p>
        </w:tc>
        <w:tc>
          <w:tcPr>
            <w:tcW w:w="1846" w:type="dxa"/>
            <w:tcBorders/>
            <w:vAlign w:val="center"/>
          </w:tcPr>
          <w:p>
            <w:pPr>
              <w:pStyle w:val="TableContents"/>
              <w:bidi w:val="0"/>
              <w:spacing w:before="0" w:after="283"/>
              <w:jc w:val="left"/>
              <w:rPr/>
            </w:pPr>
            <w:r>
              <w:rPr/>
              <w:t xml:space="preserve">254.0. 0.0 </w:t>
            </w:r>
          </w:p>
        </w:tc>
        <w:tc>
          <w:tcPr>
            <w:tcW w:w="1891" w:type="dxa"/>
            <w:tcBorders/>
            <w:vAlign w:val="center"/>
          </w:tcPr>
          <w:p>
            <w:pPr>
              <w:pStyle w:val="TableContents"/>
              <w:bidi w:val="0"/>
              <w:spacing w:before="0" w:after="283"/>
              <w:jc w:val="left"/>
              <w:rPr/>
            </w:pPr>
            <w:r>
              <w:rPr/>
              <w:t xml:space="preserve">1.255. 255.255 </w:t>
            </w:r>
          </w:p>
        </w:tc>
      </w:tr>
      <w:tr>
        <w:trPr/>
        <w:tc>
          <w:tcPr>
            <w:tcW w:w="721" w:type="dxa"/>
            <w:tcBorders/>
            <w:vAlign w:val="center"/>
          </w:tcPr>
          <w:p>
            <w:pPr>
              <w:pStyle w:val="TableContents"/>
              <w:bidi w:val="0"/>
              <w:spacing w:before="0" w:after="283"/>
              <w:jc w:val="left"/>
              <w:rPr/>
            </w:pPr>
            <w:r>
              <w:rPr/>
              <w:t xml:space="preserve">/ 6 </w:t>
            </w:r>
          </w:p>
        </w:tc>
        <w:tc>
          <w:tcPr>
            <w:tcW w:w="1846" w:type="dxa"/>
            <w:tcBorders/>
            <w:vAlign w:val="center"/>
          </w:tcPr>
          <w:p>
            <w:pPr>
              <w:pStyle w:val="TableContents"/>
              <w:bidi w:val="0"/>
              <w:spacing w:before="0" w:after="283"/>
              <w:jc w:val="left"/>
              <w:rPr/>
            </w:pPr>
            <w:r>
              <w:rPr/>
              <w:t xml:space="preserve">252.0. 0.0 </w:t>
            </w:r>
          </w:p>
        </w:tc>
        <w:tc>
          <w:tcPr>
            <w:tcW w:w="1891" w:type="dxa"/>
            <w:tcBorders/>
            <w:vAlign w:val="center"/>
          </w:tcPr>
          <w:p>
            <w:pPr>
              <w:pStyle w:val="TableContents"/>
              <w:bidi w:val="0"/>
              <w:spacing w:before="0" w:after="283"/>
              <w:jc w:val="left"/>
              <w:rPr/>
            </w:pPr>
            <w:r>
              <w:rPr/>
              <w:t xml:space="preserve">3.255. 255.255 </w:t>
            </w:r>
          </w:p>
        </w:tc>
      </w:tr>
      <w:tr>
        <w:trPr/>
        <w:tc>
          <w:tcPr>
            <w:tcW w:w="721" w:type="dxa"/>
            <w:tcBorders/>
            <w:vAlign w:val="center"/>
          </w:tcPr>
          <w:p>
            <w:pPr>
              <w:pStyle w:val="TableContents"/>
              <w:bidi w:val="0"/>
              <w:spacing w:before="0" w:after="283"/>
              <w:jc w:val="left"/>
              <w:rPr/>
            </w:pPr>
            <w:r>
              <w:rPr/>
              <w:t xml:space="preserve">/ 5 </w:t>
            </w:r>
          </w:p>
        </w:tc>
        <w:tc>
          <w:tcPr>
            <w:tcW w:w="1846" w:type="dxa"/>
            <w:tcBorders/>
            <w:vAlign w:val="center"/>
          </w:tcPr>
          <w:p>
            <w:pPr>
              <w:pStyle w:val="TableContents"/>
              <w:bidi w:val="0"/>
              <w:spacing w:before="0" w:after="283"/>
              <w:jc w:val="left"/>
              <w:rPr/>
            </w:pPr>
            <w:r>
              <w:rPr/>
              <w:t xml:space="preserve">248.0. 0.0 </w:t>
            </w:r>
          </w:p>
        </w:tc>
        <w:tc>
          <w:tcPr>
            <w:tcW w:w="1891" w:type="dxa"/>
            <w:tcBorders/>
            <w:vAlign w:val="center"/>
          </w:tcPr>
          <w:p>
            <w:pPr>
              <w:pStyle w:val="TableContents"/>
              <w:bidi w:val="0"/>
              <w:spacing w:before="0" w:after="283"/>
              <w:jc w:val="left"/>
              <w:rPr/>
            </w:pPr>
            <w:r>
              <w:rPr/>
              <w:t xml:space="preserve">7.255. 255.255 </w:t>
            </w:r>
          </w:p>
        </w:tc>
      </w:tr>
      <w:tr>
        <w:trPr/>
        <w:tc>
          <w:tcPr>
            <w:tcW w:w="721" w:type="dxa"/>
            <w:tcBorders/>
            <w:vAlign w:val="center"/>
          </w:tcPr>
          <w:p>
            <w:pPr>
              <w:pStyle w:val="TableContents"/>
              <w:bidi w:val="0"/>
              <w:spacing w:before="0" w:after="283"/>
              <w:jc w:val="left"/>
              <w:rPr/>
            </w:pPr>
            <w:r>
              <w:rPr/>
              <w:t xml:space="preserve">/ 4 </w:t>
            </w:r>
          </w:p>
        </w:tc>
        <w:tc>
          <w:tcPr>
            <w:tcW w:w="1846" w:type="dxa"/>
            <w:tcBorders/>
            <w:vAlign w:val="center"/>
          </w:tcPr>
          <w:p>
            <w:pPr>
              <w:pStyle w:val="TableContents"/>
              <w:bidi w:val="0"/>
              <w:spacing w:before="0" w:after="283"/>
              <w:jc w:val="left"/>
              <w:rPr/>
            </w:pPr>
            <w:r>
              <w:rPr/>
              <w:t xml:space="preserve">240.0. 0.0 </w:t>
            </w:r>
          </w:p>
        </w:tc>
        <w:tc>
          <w:tcPr>
            <w:tcW w:w="1891" w:type="dxa"/>
            <w:tcBorders/>
            <w:vAlign w:val="center"/>
          </w:tcPr>
          <w:p>
            <w:pPr>
              <w:pStyle w:val="TableContents"/>
              <w:bidi w:val="0"/>
              <w:spacing w:before="0" w:after="283"/>
              <w:jc w:val="left"/>
              <w:rPr/>
            </w:pPr>
            <w:r>
              <w:rPr/>
              <w:t xml:space="preserve">15.255. 255.255 </w:t>
            </w:r>
          </w:p>
        </w:tc>
      </w:tr>
      <w:tr>
        <w:trPr/>
        <w:tc>
          <w:tcPr>
            <w:tcW w:w="721" w:type="dxa"/>
            <w:tcBorders/>
            <w:vAlign w:val="center"/>
          </w:tcPr>
          <w:p>
            <w:pPr>
              <w:pStyle w:val="TableContents"/>
              <w:bidi w:val="0"/>
              <w:spacing w:before="0" w:after="283"/>
              <w:jc w:val="left"/>
              <w:rPr/>
            </w:pPr>
            <w:r>
              <w:rPr/>
              <w:t xml:space="preserve">/ 3 </w:t>
            </w:r>
          </w:p>
        </w:tc>
        <w:tc>
          <w:tcPr>
            <w:tcW w:w="1846" w:type="dxa"/>
            <w:tcBorders/>
            <w:vAlign w:val="center"/>
          </w:tcPr>
          <w:p>
            <w:pPr>
              <w:pStyle w:val="TableContents"/>
              <w:bidi w:val="0"/>
              <w:spacing w:before="0" w:after="283"/>
              <w:jc w:val="left"/>
              <w:rPr/>
            </w:pPr>
            <w:r>
              <w:rPr/>
              <w:t xml:space="preserve">224.0. 0.0 </w:t>
            </w:r>
          </w:p>
        </w:tc>
        <w:tc>
          <w:tcPr>
            <w:tcW w:w="1891" w:type="dxa"/>
            <w:tcBorders/>
            <w:vAlign w:val="center"/>
          </w:tcPr>
          <w:p>
            <w:pPr>
              <w:pStyle w:val="TableContents"/>
              <w:bidi w:val="0"/>
              <w:spacing w:before="0" w:after="283"/>
              <w:jc w:val="left"/>
              <w:rPr/>
            </w:pPr>
            <w:r>
              <w:rPr/>
              <w:t xml:space="preserve">31.255. 255.255 </w:t>
            </w:r>
          </w:p>
        </w:tc>
      </w:tr>
      <w:tr>
        <w:trPr/>
        <w:tc>
          <w:tcPr>
            <w:tcW w:w="721" w:type="dxa"/>
            <w:tcBorders/>
            <w:vAlign w:val="center"/>
          </w:tcPr>
          <w:p>
            <w:pPr>
              <w:pStyle w:val="TableContents"/>
              <w:bidi w:val="0"/>
              <w:spacing w:before="0" w:after="283"/>
              <w:jc w:val="left"/>
              <w:rPr/>
            </w:pPr>
            <w:r>
              <w:rPr/>
              <w:t xml:space="preserve">/ 2 </w:t>
            </w:r>
          </w:p>
        </w:tc>
        <w:tc>
          <w:tcPr>
            <w:tcW w:w="1846" w:type="dxa"/>
            <w:tcBorders/>
            <w:vAlign w:val="center"/>
          </w:tcPr>
          <w:p>
            <w:pPr>
              <w:pStyle w:val="TableContents"/>
              <w:bidi w:val="0"/>
              <w:spacing w:before="0" w:after="283"/>
              <w:jc w:val="left"/>
              <w:rPr/>
            </w:pPr>
            <w:r>
              <w:rPr/>
              <w:t xml:space="preserve">192.0. 0.0 </w:t>
            </w:r>
          </w:p>
        </w:tc>
        <w:tc>
          <w:tcPr>
            <w:tcW w:w="1891" w:type="dxa"/>
            <w:tcBorders/>
            <w:vAlign w:val="center"/>
          </w:tcPr>
          <w:p>
            <w:pPr>
              <w:pStyle w:val="TableContents"/>
              <w:bidi w:val="0"/>
              <w:spacing w:before="0" w:after="283"/>
              <w:jc w:val="left"/>
              <w:rPr/>
            </w:pPr>
            <w:r>
              <w:rPr/>
              <w:t xml:space="preserve">63.255. 255.255 </w:t>
            </w:r>
          </w:p>
        </w:tc>
      </w:tr>
      <w:tr>
        <w:trPr/>
        <w:tc>
          <w:tcPr>
            <w:tcW w:w="721" w:type="dxa"/>
            <w:tcBorders/>
            <w:vAlign w:val="center"/>
          </w:tcPr>
          <w:p>
            <w:pPr>
              <w:pStyle w:val="TableContents"/>
              <w:bidi w:val="0"/>
              <w:spacing w:before="0" w:after="283"/>
              <w:jc w:val="left"/>
              <w:rPr/>
            </w:pPr>
            <w:r>
              <w:rPr/>
              <w:t xml:space="preserve">/ 1 </w:t>
            </w:r>
          </w:p>
        </w:tc>
        <w:tc>
          <w:tcPr>
            <w:tcW w:w="1846" w:type="dxa"/>
            <w:tcBorders/>
            <w:vAlign w:val="center"/>
          </w:tcPr>
          <w:p>
            <w:pPr>
              <w:pStyle w:val="TableContents"/>
              <w:bidi w:val="0"/>
              <w:spacing w:before="0" w:after="283"/>
              <w:jc w:val="left"/>
              <w:rPr/>
            </w:pPr>
            <w:r>
              <w:rPr/>
              <w:t xml:space="preserve">128.0. 0.0 </w:t>
            </w:r>
          </w:p>
        </w:tc>
        <w:tc>
          <w:tcPr>
            <w:tcW w:w="1891" w:type="dxa"/>
            <w:tcBorders/>
            <w:vAlign w:val="center"/>
          </w:tcPr>
          <w:p>
            <w:pPr>
              <w:pStyle w:val="TableContents"/>
              <w:bidi w:val="0"/>
              <w:spacing w:before="0" w:after="283"/>
              <w:jc w:val="left"/>
              <w:rPr/>
            </w:pPr>
            <w:r>
              <w:rPr/>
              <w:t xml:space="preserve">127.255. 255.255 </w:t>
            </w:r>
          </w:p>
        </w:tc>
      </w:tr>
      <w:tr>
        <w:trPr/>
        <w:tc>
          <w:tcPr>
            <w:tcW w:w="721" w:type="dxa"/>
            <w:tcBorders/>
            <w:vAlign w:val="center"/>
          </w:tcPr>
          <w:p>
            <w:pPr>
              <w:pStyle w:val="TableContents"/>
              <w:bidi w:val="0"/>
              <w:spacing w:before="0" w:after="283"/>
              <w:jc w:val="left"/>
              <w:rPr/>
            </w:pPr>
            <w:r>
              <w:rPr/>
              <w:t xml:space="preserve">/ 0 </w:t>
            </w:r>
          </w:p>
        </w:tc>
        <w:tc>
          <w:tcPr>
            <w:tcW w:w="1846" w:type="dxa"/>
            <w:tcBorders/>
            <w:vAlign w:val="center"/>
          </w:tcPr>
          <w:p>
            <w:pPr>
              <w:pStyle w:val="TableContents"/>
              <w:bidi w:val="0"/>
              <w:spacing w:before="0" w:after="283"/>
              <w:jc w:val="left"/>
              <w:rPr/>
            </w:pPr>
            <w:r>
              <w:rPr/>
              <w:t xml:space="preserve">0.0. 0.0 </w:t>
            </w:r>
          </w:p>
        </w:tc>
        <w:tc>
          <w:tcPr>
            <w:tcW w:w="1891" w:type="dxa"/>
            <w:tcBorders/>
            <w:vAlign w:val="center"/>
          </w:tcPr>
          <w:p>
            <w:pPr>
              <w:pStyle w:val="TableContents"/>
              <w:bidi w:val="0"/>
              <w:spacing w:before="0" w:after="283"/>
              <w:jc w:val="left"/>
              <w:rPr/>
            </w:pPr>
            <w:r>
              <w:rPr/>
              <w:t xml:space="preserve">255.255. 255.25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aliverkon maskia /23 vastaava jokerimaskin vastine?</w:t>
      </w:r>
    </w:p>
    <w:p>
      <w:pPr>
        <w:pStyle w:val="TextBody"/>
        <w:bidi w:val="0"/>
        <w:jc w:val="left"/>
        <w:rPr>
          <w:b/>
          <w:u w:val="single"/>
          <w:shd w:val="clear" w:fill="FFFF00"/>
        </w:rPr>
      </w:pPr>
      <w:r>
        <w:rPr>
          <w:b/>
          <w:u w:val="single"/>
          <w:shd w:val="clear" w:fill="FFFF00"/>
        </w:rPr>
        <w:t xml:space="preserve">Asiakirjan numero 45149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Vuonna 1983 Watch Tower Society </w:t>
      </w:r>
      <w:r>
        <w:rPr/>
        <w:t xml:space="preserve">osti rakennuksen </w:t>
      </w:r>
      <w:r>
        <w:rPr/>
        <w:t xml:space="preserve">käytettäväksi Jehovan todistajien kokous- ja kokoontumissalina. Tuhannet vapaaehtoiset todistajat työskentelivät yhdeksän kuukauden ajan teatterin kunnostamiseksi. Lokakuusta 2012 alkaen teatteria kunnostivat edelleen yli 2 000 vapaaehtoista todistajaa eri puolilta Yhdysvaltoja.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omistaa Stanley-teatterin New Jerseyssä?</w:t>
      </w:r>
    </w:p>
    <w:p>
      <w:pPr>
        <w:pStyle w:val="TextBody"/>
        <w:bidi w:val="0"/>
        <w:jc w:val="left"/>
        <w:rPr>
          <w:b/>
          <w:u w:val="single"/>
          <w:shd w:val="clear" w:fill="FFFF00"/>
        </w:rPr>
      </w:pPr>
      <w:r>
        <w:rPr>
          <w:b/>
          <w:u w:val="single"/>
          <w:shd w:val="clear" w:fill="FFFF00"/>
        </w:rPr>
        <w:t xml:space="preserve">Asiakirjan numero 45150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Mercedes-Benz C-luokka on Daimler AG:n valmistama pienikokoisten henkilöautojen sarja. </w:t>
      </w:r>
      <w:r>
        <w:rPr/>
        <w:t xml:space="preserve">C-luokka </w:t>
      </w:r>
      <w:r>
        <w:rPr/>
        <w:t xml:space="preserve">esiteltiin vuonna </w:t>
      </w:r>
      <w:r>
        <w:rPr>
          <w:color w:val="A9A9A9"/>
        </w:rPr>
        <w:t xml:space="preserve">1993 </w:t>
      </w:r>
      <w:r>
        <w:rPr/>
        <w:t xml:space="preserve">190-malliston (W201) korvaajana, ja se oli pienin malli automerkin mallistossa, kunnes A-luokka tuli markkinoille vuonna 1997. C-luokka valmistetaan Mercedes-Benzin tehtailla Sindelfingenissä ja Bremenissä Saksassa sekä lukuisissa satelliittitehtaissa muissa maissa. Ensimmäinen C-luokan sedan (W202) valmistui 1. kesäkuuta 1993, ja toisen sukupolven ensimmäinen malli (W203) rullasi kokoonpanolinjalta 18. heinäkuuta 2000. C-luokka on ollut saatavana 4Matic (eli neliveto) -vaihtoehtona vuodesta 2002 lähtien. Kolmas sukupolvi (W204) esiteltiin vuonna 2007. Uusimman sukupolven C-luokka (W205) tuli markkinoille vuonna 2014.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Mercedes c-luokka tuli markkinoille?</w:t>
      </w:r>
    </w:p>
    <w:p>
      <w:pPr>
        <w:pStyle w:val="TextBody"/>
        <w:bidi w:val="0"/>
        <w:jc w:val="left"/>
        <w:rPr>
          <w:b/>
          <w:u w:val="single"/>
          <w:shd w:val="clear" w:fill="FFFF00"/>
        </w:rPr>
      </w:pPr>
      <w:r>
        <w:rPr>
          <w:b/>
          <w:u w:val="single"/>
          <w:shd w:val="clear" w:fill="FFFF00"/>
        </w:rPr>
        <w:t xml:space="preserve">Asiakirjan numero 45151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Liberia on </w:t>
      </w:r>
      <w:r>
        <w:rPr>
          <w:color w:val="A9A9A9"/>
        </w:rPr>
        <w:t xml:space="preserve">Saharan eteläpuolinen valtio Länsi-Afrikassa, </w:t>
      </w:r>
      <w:r>
        <w:rPr/>
        <w:t xml:space="preserve">joka sijaitsee linjalla 6° pohjoista leveyttä ja 9° läntistä pituutta. Se rajoittuu lounaassa Pohjois-Atlantin valtamereen (580 kilometrin pituinen rantaviiva) ja kolmella muulla puolella kolmeen muuhun Afrikan valtioon.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miten voimme luokitella Liberian maantieteellisen sijainnin?</w:t>
      </w:r>
    </w:p>
    <w:p>
      <w:pPr>
        <w:pStyle w:val="TextBody"/>
        <w:bidi w:val="0"/>
        <w:jc w:val="left"/>
        <w:rPr>
          <w:b/>
          <w:u w:val="single"/>
          <w:shd w:val="clear" w:fill="FFFF00"/>
        </w:rPr>
      </w:pPr>
      <w:r>
        <w:rPr>
          <w:b/>
          <w:u w:val="single"/>
          <w:shd w:val="clear" w:fill="FFFF00"/>
        </w:rPr>
        <w:t xml:space="preserve">Asiakirjan numero 45152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West Shamokin Junior Senior High School (WSHS) on pieni julkinen lukio, joka sijaitsee </w:t>
      </w:r>
      <w:r>
        <w:rPr>
          <w:color w:val="A9A9A9"/>
        </w:rPr>
        <w:t xml:space="preserve">Rural Valleyssa</w:t>
      </w:r>
      <w:r>
        <w:rPr/>
        <w:t xml:space="preserve">, Pennsylvaniassa. Se on yksi kolmesta lukiosta, joita ylläpitää Armstrong School District. Vuonna 2013 West Shamokin Junior Senior High Schoolissa oli 722 oppilasta vuosiluokilla 7.-12. 39 prosenttia oppilaista oli oikeutettu liittovaltion ilmaiseen tai alennettuun lounaaseen, koska perhe oli liittovaltion köyhyysrajan yläpuolella. Lisäksi 3,6 prosenttia oppilaista todettiin lahjakkaiksi. Pennsylvanian opetusministeriön raportin mukaan 100 prosenttia koulun opettajista oli luokiteltu "erittäin päteviksi" liittovaltion No Child Left Behind Act -lain mukaisesti.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West Shamokin lukio pa:ssa</w:t>
      </w:r>
    </w:p>
    <w:p>
      <w:pPr>
        <w:pStyle w:val="TextBody"/>
        <w:bidi w:val="0"/>
        <w:jc w:val="left"/>
        <w:rPr>
          <w:b/>
          <w:u w:val="single"/>
          <w:shd w:val="clear" w:fill="FFFF00"/>
        </w:rPr>
      </w:pPr>
      <w:r>
        <w:rPr>
          <w:b/>
          <w:u w:val="single"/>
          <w:shd w:val="clear" w:fill="FFFF00"/>
        </w:rPr>
        <w:t xml:space="preserve">Asiakirjan numero 45153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Maureen Denise McCormick </w:t>
      </w:r>
      <w:r>
        <w:rPr/>
        <w:t xml:space="preserve">(s. 5. elokuuta 1956) on yhdysvaltalainen näyttelijä, laulaja ja kirjailija. Hän näytteli Marcia Bradya ABC:n televisiosarjassa The Brady Bunch, jota esitettiin vuosina 1969-1974. Hän näytteli roolinsa useissa Brady Bunchin spin-off-sarjoissa ja elokuvissa, kuten The Brady Kids, The Brady Bunch Hour, The Brady Brides ja A Very Brady Christmas (1988). McCormick esiintyi myös elokuvassa The Idolmaker (1980) sekä lukuisissa muissa elokuvien sivurooleissa. 1980- ja 1990-luvuilla hän uskaltautui näyttelemään näyttämöllä ja esiintyi useissa eri rooleissa ja tuotannoissa, kuten Peter Panin Wendy Darlingina ja Greasen Betty Rizzona. McCormick teki myös lyhyen uran levy-artistina, ja hän julkaisi neljä studioalbumia Brady Bunchin näyttelijäkaartin kanssa sekä kiersi heidän kanssaan. Hänen tähän mennessä ainoa julkaisunsa sooloartistina on country-albumi When You Get a Little Lonely (1995).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Marsha Bradya Brady Bunchissa...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Maureen Denise McCormick </w:t>
      </w:r>
      <w:r>
        <w:rPr/>
        <w:t xml:space="preserve">(s. 5. elokuuta 1956) on yhdysvaltalainen näyttelijä, laulaja ja kirjailija. Hänet tunnetaan parhaiten Marcia Bradyn roolistaan ABC:n televisiosarjassa The Brady Bunch, jota esitettiin vuosina 1969-1974. Hän näytteli roolinsa useissa Brady Bunchin spin-off-sarjoissa ja elokuvissa, kuten The Brady Kids, The Brady Bunch Hour, The Brady Brides sekä A Very Brady Christmas (1988). McCormick esiintyi myös elokuvassa The Idolmaker (1980) sekä lukuisissa muissa elokuvien sivurooleissa. 1980- ja 1990-luvuilla hän uskaltautui näyttelemään näyttämöllä ja esiintyi useissa eri rooleissa ja tuotannoissa, kuten Peter Panin Wendy Darlingina ja Greasen Betty Rizzona. McCormick teki myös lyhyen uran levy-artistina, ja hän julkaisi neljä studioalbumia Brady Bunchin näyttelijäkaartin kanssa sekä kiersi heidän kanssaan. Hänen tähän mennessä ainoa julkaisunsa sooloartistina on country-albumi When You Get a Little Lonely (1995).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Marcia Bradya Brady Bunch -televisiosarjassa.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näytteli Marcia Bradya Brady Bunchissa...</w:t>
      </w:r>
    </w:p>
    <w:p>
      <w:pPr>
        <w:pStyle w:val="TextBody"/>
        <w:bidi w:val="0"/>
        <w:jc w:val="left"/>
        <w:rPr>
          <w:b/>
          <w:u w:val="single"/>
          <w:shd w:val="clear" w:fill="FFFF00"/>
        </w:rPr>
      </w:pPr>
      <w:r>
        <w:rPr>
          <w:b/>
          <w:u w:val="single"/>
          <w:shd w:val="clear" w:fill="FFFF00"/>
        </w:rPr>
        <w:t xml:space="preserve">Asiakirjan numero 45154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Islamabadista tuli virallisesti Pakistanin pääkaupunki 14. elokuuta 1967, tasan 20 vuotta maan itsenäistymisen jälkeen. Aiemmin pääkaupunki oli Rawalpindi, joka nimettiin vuonna </w:t>
      </w:r>
      <w:r>
        <w:rPr>
          <w:color w:val="A9A9A9"/>
        </w:rPr>
        <w:t xml:space="preserve">1958</w:t>
      </w:r>
      <w:r>
        <w:rPr/>
        <w:t xml:space="preserve">. Pakistanin ensimmäinen pääkaupunki oli Muhammad Ali Jinnahin valitsema Karachin rannikkokaupunki. Karachi oli ja on edelleen Pakistanin suurin kaupunki ja taloudellinen pääkaupunki. Se oli hallituksen pääkaupunki vuoteen 1959 asti, jolloin sotilaspresidentti Ayub Khan päätti rakentaa uuden pääkaupungin Pakistanin pohjoisosaan, lähelle Pakistanin asevoimien päämajaa Rawalpindiin.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rawalpindistä tuli Pakistanin väliaikainen pääkaupunki?</w:t>
      </w:r>
    </w:p>
    <w:p>
      <w:pPr>
        <w:pStyle w:val="TextBody"/>
        <w:bidi w:val="0"/>
        <w:jc w:val="left"/>
        <w:rPr>
          <w:b/>
          <w:u w:val="single"/>
          <w:shd w:val="clear" w:fill="FFFF00"/>
        </w:rPr>
      </w:pPr>
      <w:r>
        <w:rPr>
          <w:b/>
          <w:u w:val="single"/>
          <w:shd w:val="clear" w:fill="FFFF00"/>
        </w:rPr>
        <w:t xml:space="preserve">Asiakirjan numero 45155</w:t>
      </w:r>
    </w:p>
    <w:p>
      <w:pPr>
        <w:pStyle w:val="TextBody"/>
        <w:bidi w:val="0"/>
        <w:jc w:val="left"/>
        <w:rPr>
          <w:b/>
          <w:shd w:val="clear" w:fill="FFFF00"/>
        </w:rPr>
      </w:pPr>
      <w:r>
        <w:rPr>
          <w:b/>
          <w:shd w:val="clear" w:fill="FFFF00"/>
        </w:rPr>
        <w:t xml:space="preserve">Tekstin numero 0</w:t>
      </w:r>
    </w:p>
    <w:tbl>
      <w:tblPr>
        <w:tblW w:w="3017" w:type="dxa"/>
        <w:jc w:val="left"/>
        <w:tblInd w:w="0" w:type="dxa"/>
        <w:tblLayout w:type="fixed"/>
        <w:tblCellMar>
          <w:top w:w="28" w:type="dxa"/>
          <w:left w:w="28" w:type="dxa"/>
          <w:bottom w:w="28" w:type="dxa"/>
          <w:right w:w="28" w:type="dxa"/>
        </w:tblCellMar>
      </w:tblPr>
      <w:tblGrid>
        <w:gridCol w:w="2536"/>
        <w:gridCol w:w="109"/>
        <w:gridCol w:w="109"/>
        <w:gridCol w:w="109"/>
        <w:gridCol w:w="154"/>
      </w:tblGrid>
      <w:tr>
        <w:trPr/>
        <w:tc>
          <w:tcPr>
            <w:tcW w:w="2536" w:type="dxa"/>
            <w:tcBorders/>
            <w:vAlign w:val="center"/>
          </w:tcPr>
          <w:p>
            <w:pPr>
              <w:pStyle w:val="TableHeading"/>
              <w:suppressLineNumbers/>
              <w:bidi w:val="0"/>
              <w:spacing w:before="0" w:after="283"/>
              <w:jc w:val="center"/>
              <w:rPr/>
            </w:pPr>
            <w:r>
              <w:rPr/>
              <w:t xml:space="preserve">Co-isäntä Seasons </w:t>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2536" w:type="dxa"/>
            <w:tcBorders/>
            <w:vAlign w:val="center"/>
          </w:tcPr>
          <w:p>
            <w:pPr>
              <w:pStyle w:val="TableHeading"/>
              <w:suppressLineNumbers/>
              <w:bidi w:val="0"/>
              <w:spacing w:before="0" w:after="283"/>
              <w:jc w:val="center"/>
              <w:rPr/>
            </w:pPr>
            <w:r>
              <w:rPr/>
              <w:t xml:space="preserve">Pilotti </w:t>
            </w:r>
          </w:p>
        </w:tc>
        <w:tc>
          <w:tcPr>
            <w:tcW w:w="109" w:type="dxa"/>
            <w:tcBorders/>
            <w:vAlign w:val="center"/>
          </w:tcPr>
          <w:p>
            <w:pPr>
              <w:pStyle w:val="TableHeading"/>
              <w:bidi w:val="0"/>
              <w:spacing w:before="0" w:after="283"/>
              <w:rPr>
                <w:sz w:val="4"/>
                <w:szCs w:val="4"/>
              </w:rPr>
            </w:pPr>
            <w:r>
              <w:rPr>
                <w:sz w:val="4"/>
                <w:szCs w:val="4"/>
              </w:rPr>
            </w:r>
          </w:p>
        </w:tc>
        <w:tc>
          <w:tcPr>
            <w:tcW w:w="109" w:type="dxa"/>
            <w:tcBorders/>
            <w:vAlign w:val="center"/>
          </w:tcPr>
          <w:p>
            <w:pPr>
              <w:pStyle w:val="TableHeading"/>
              <w:bidi w:val="0"/>
              <w:spacing w:before="0" w:after="283"/>
              <w:rPr>
                <w:sz w:val="4"/>
                <w:szCs w:val="4"/>
              </w:rPr>
            </w:pPr>
            <w:r>
              <w:rPr>
                <w:sz w:val="4"/>
                <w:szCs w:val="4"/>
              </w:rPr>
            </w:r>
          </w:p>
        </w:tc>
        <w:tc>
          <w:tcPr>
            <w:tcW w:w="109" w:type="dxa"/>
            <w:tcBorders/>
            <w:vAlign w:val="center"/>
          </w:tcPr>
          <w:p>
            <w:pPr>
              <w:pStyle w:val="TableHeading"/>
              <w:bidi w:val="0"/>
              <w:spacing w:before="0" w:after="283"/>
              <w:rPr>
                <w:sz w:val="4"/>
                <w:szCs w:val="4"/>
              </w:rPr>
            </w:pPr>
            <w:r>
              <w:rPr>
                <w:sz w:val="4"/>
                <w:szCs w:val="4"/>
              </w:rPr>
            </w:r>
          </w:p>
        </w:tc>
        <w:tc>
          <w:tcPr>
            <w:tcW w:w="154" w:type="dxa"/>
            <w:tcBorders/>
            <w:vAlign w:val="center"/>
          </w:tcPr>
          <w:p>
            <w:pPr>
              <w:pStyle w:val="TableHeading"/>
              <w:bidi w:val="0"/>
              <w:spacing w:before="0" w:after="283"/>
              <w:rPr>
                <w:sz w:val="4"/>
                <w:szCs w:val="4"/>
              </w:rPr>
            </w:pPr>
            <w:r>
              <w:rPr>
                <w:sz w:val="4"/>
                <w:szCs w:val="4"/>
              </w:rPr>
            </w:r>
          </w:p>
        </w:tc>
      </w:tr>
      <w:tr>
        <w:trPr/>
        <w:tc>
          <w:tcPr>
            <w:tcW w:w="2536" w:type="dxa"/>
            <w:tcBorders/>
            <w:vAlign w:val="center"/>
          </w:tcPr>
          <w:p>
            <w:pPr>
              <w:pStyle w:val="TableContents"/>
              <w:bidi w:val="0"/>
              <w:spacing w:before="0" w:after="283"/>
              <w:jc w:val="left"/>
              <w:rPr/>
            </w:pPr>
            <w:r>
              <w:rPr/>
              <w:t xml:space="preserve">Tamar Braxton </w:t>
            </w:r>
          </w:p>
        </w:tc>
        <w:tc>
          <w:tcPr>
            <w:tcW w:w="481" w:type="dxa"/>
            <w:gridSpan w:val="4"/>
            <w:tcBorders/>
          </w:tcPr>
          <w:p>
            <w:pPr>
              <w:pStyle w:val="TableContents"/>
              <w:bidi w:val="0"/>
              <w:spacing w:before="0" w:after="283"/>
              <w:jc w:val="left"/>
              <w:rPr>
                <w:sz w:val="4"/>
                <w:szCs w:val="4"/>
              </w:rPr>
            </w:pPr>
            <w:r>
              <w:rPr>
                <w:sz w:val="4"/>
                <w:szCs w:val="4"/>
              </w:rPr>
            </w:r>
          </w:p>
        </w:tc>
      </w:tr>
      <w:tr>
        <w:trPr/>
        <w:tc>
          <w:tcPr>
            <w:tcW w:w="2536" w:type="dxa"/>
            <w:tcBorders/>
            <w:vAlign w:val="center"/>
          </w:tcPr>
          <w:p>
            <w:pPr>
              <w:pStyle w:val="TableContents"/>
              <w:bidi w:val="0"/>
              <w:spacing w:before="0" w:after="283"/>
              <w:jc w:val="left"/>
              <w:rPr/>
            </w:pPr>
            <w:r>
              <w:rPr>
                <w:color w:val="A9A9A9"/>
              </w:rPr>
              <w:t xml:space="preserve">Adrienne Houghton </w:t>
            </w:r>
          </w:p>
        </w:tc>
        <w:tc>
          <w:tcPr>
            <w:tcW w:w="481" w:type="dxa"/>
            <w:gridSpan w:val="4"/>
            <w:tcBorders/>
          </w:tcPr>
          <w:p>
            <w:pPr>
              <w:pStyle w:val="TableContents"/>
              <w:bidi w:val="0"/>
              <w:spacing w:before="0" w:after="283"/>
              <w:jc w:val="left"/>
              <w:rPr>
                <w:sz w:val="4"/>
                <w:szCs w:val="4"/>
              </w:rPr>
            </w:pPr>
            <w:r>
              <w:rPr>
                <w:sz w:val="4"/>
                <w:szCs w:val="4"/>
              </w:rPr>
            </w:r>
          </w:p>
        </w:tc>
      </w:tr>
      <w:tr>
        <w:trPr/>
        <w:tc>
          <w:tcPr>
            <w:tcW w:w="2536" w:type="dxa"/>
            <w:tcBorders/>
            <w:vAlign w:val="center"/>
          </w:tcPr>
          <w:p>
            <w:pPr>
              <w:pStyle w:val="TableContents"/>
              <w:bidi w:val="0"/>
              <w:spacing w:before="0" w:after="283"/>
              <w:jc w:val="left"/>
              <w:rPr/>
            </w:pPr>
            <w:r>
              <w:rPr>
                <w:color w:val="DCDCDC"/>
              </w:rPr>
              <w:t xml:space="preserve">Loni </w:t>
            </w:r>
            <w:r>
              <w:rPr/>
              <w:t xml:space="preserve">Love </w:t>
            </w:r>
          </w:p>
        </w:tc>
        <w:tc>
          <w:tcPr>
            <w:tcW w:w="481" w:type="dxa"/>
            <w:gridSpan w:val="4"/>
            <w:tcBorders/>
          </w:tcPr>
          <w:p>
            <w:pPr>
              <w:pStyle w:val="TableContents"/>
              <w:bidi w:val="0"/>
              <w:spacing w:before="0" w:after="283"/>
              <w:jc w:val="left"/>
              <w:rPr>
                <w:sz w:val="4"/>
                <w:szCs w:val="4"/>
              </w:rPr>
            </w:pPr>
            <w:r>
              <w:rPr>
                <w:sz w:val="4"/>
                <w:szCs w:val="4"/>
              </w:rPr>
            </w:r>
          </w:p>
        </w:tc>
      </w:tr>
      <w:tr>
        <w:trPr/>
        <w:tc>
          <w:tcPr>
            <w:tcW w:w="2536" w:type="dxa"/>
            <w:tcBorders/>
            <w:vAlign w:val="center"/>
          </w:tcPr>
          <w:p>
            <w:pPr>
              <w:pStyle w:val="TableContents"/>
              <w:bidi w:val="0"/>
              <w:spacing w:before="0" w:after="283"/>
              <w:jc w:val="left"/>
              <w:rPr/>
            </w:pPr>
            <w:r>
              <w:rPr>
                <w:color w:val="2F4F4F"/>
              </w:rPr>
              <w:t xml:space="preserve">Jeannie </w:t>
            </w:r>
            <w:r>
              <w:rPr/>
              <w:t xml:space="preserve">Mai </w:t>
            </w:r>
          </w:p>
        </w:tc>
        <w:tc>
          <w:tcPr>
            <w:tcW w:w="481" w:type="dxa"/>
            <w:gridSpan w:val="4"/>
            <w:tcBorders/>
          </w:tcPr>
          <w:p>
            <w:pPr>
              <w:pStyle w:val="TableContents"/>
              <w:bidi w:val="0"/>
              <w:spacing w:before="0" w:after="283"/>
              <w:jc w:val="left"/>
              <w:rPr>
                <w:sz w:val="4"/>
                <w:szCs w:val="4"/>
              </w:rPr>
            </w:pPr>
            <w:r>
              <w:rPr>
                <w:sz w:val="4"/>
                <w:szCs w:val="4"/>
              </w:rPr>
            </w:r>
          </w:p>
        </w:tc>
      </w:tr>
      <w:tr>
        <w:trPr/>
        <w:tc>
          <w:tcPr>
            <w:tcW w:w="2536" w:type="dxa"/>
            <w:tcBorders/>
            <w:vAlign w:val="center"/>
          </w:tcPr>
          <w:p>
            <w:pPr>
              <w:pStyle w:val="TableContents"/>
              <w:bidi w:val="0"/>
              <w:spacing w:before="0" w:after="283"/>
              <w:jc w:val="left"/>
              <w:rPr/>
            </w:pPr>
            <w:r>
              <w:rPr>
                <w:color w:val="556B2F"/>
              </w:rPr>
              <w:t xml:space="preserve">Tamera Mowry-Housley </w:t>
            </w:r>
          </w:p>
        </w:tc>
        <w:tc>
          <w:tcPr>
            <w:tcW w:w="481" w:type="dxa"/>
            <w:gridSpan w:val="4"/>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ketkä ovat oikean talk show'n juontajia</w:t>
      </w:r>
    </w:p>
    <w:p>
      <w:pPr>
        <w:pStyle w:val="TextBody"/>
        <w:bidi w:val="0"/>
        <w:jc w:val="left"/>
        <w:rPr>
          <w:b/>
          <w:u w:val="single"/>
          <w:shd w:val="clear" w:fill="FFFF00"/>
        </w:rPr>
      </w:pPr>
      <w:r>
        <w:rPr>
          <w:b/>
          <w:u w:val="single"/>
          <w:shd w:val="clear" w:fill="FFFF00"/>
        </w:rPr>
        <w:t xml:space="preserve">Asiakirjan numero 45156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``Sound of da Police'' on toinen ja viimeinen single räppäri </w:t>
      </w:r>
      <w:r>
        <w:rPr/>
        <w:t xml:space="preserve">KRS-Onen ensimmäiseltä sooloalbumilta Return of the Boom Bap. Se julkaistiin CD-singlenä, jonka b-puolella oli biisi ``Hip-Hop vs. Rap''. Kappaleen on tuottanut DITC:n Showbiz.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että se on poliisin ääni, -</w:t>
      </w:r>
    </w:p>
    <w:p>
      <w:pPr>
        <w:pStyle w:val="TextBody"/>
        <w:bidi w:val="0"/>
        <w:jc w:val="left"/>
        <w:rPr>
          <w:b/>
          <w:u w:val="single"/>
          <w:shd w:val="clear" w:fill="FFFF00"/>
        </w:rPr>
      </w:pPr>
      <w:r>
        <w:rPr>
          <w:b/>
          <w:u w:val="single"/>
          <w:shd w:val="clear" w:fill="FFFF00"/>
        </w:rPr>
        <w:t xml:space="preserve">Asiakirjan numero 45157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 Enjoy Being a Girl'' on show-kappale </w:t>
      </w:r>
      <w:r>
        <w:rPr>
          <w:color w:val="A9A9A9"/>
        </w:rPr>
        <w:t xml:space="preserve">Rodgersin ja Hammersteinin vuoden 1958 musikaalista Flower Drum Song</w:t>
      </w:r>
      <w:r>
        <w:rPr/>
        <w:t xml:space="preserve">. Se on Linda Low'n showtyttö-hahmon esityskappale. Musikaali on komediallinen rakkaustarina kiinalaiseksi kasvamisesta Amerikassa, vanhan maan perinteisten arvojen ja amerikkalaisten modernien tapojen yhteentörmäyksestä.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musikaalista on peräisin kappale I enjoy being a girl?</w:t>
      </w:r>
    </w:p>
    <w:p>
      <w:pPr>
        <w:pStyle w:val="TextBody"/>
        <w:bidi w:val="0"/>
        <w:jc w:val="left"/>
        <w:rPr>
          <w:b/>
          <w:u w:val="single"/>
          <w:shd w:val="clear" w:fill="FFFF00"/>
        </w:rPr>
      </w:pPr>
      <w:r>
        <w:rPr>
          <w:b/>
          <w:u w:val="single"/>
          <w:shd w:val="clear" w:fill="FFFF00"/>
        </w:rPr>
        <w:t xml:space="preserve">Asiakirjan numero 45158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``Take Me As I Am'' on yhdysvaltalaisen </w:t>
      </w:r>
      <w:r>
        <w:rPr>
          <w:color w:val="A9A9A9"/>
        </w:rPr>
        <w:t xml:space="preserve">Mary J. Bligen </w:t>
      </w:r>
      <w:r>
        <w:rPr/>
        <w:t xml:space="preserve">kappale </w:t>
      </w:r>
      <w:r>
        <w:rPr/>
        <w:t xml:space="preserve">hänen seitsemänneltä studioalbumiltaan The Breakthrough (2005). Sen on kirjoittanut tuottaja Ron Fair yhdessä kolmen The Clutch -kirjoittajatiimin jäsenen, Ezekiel Lewisin ja Candice Nelsonin sekä laulaja Keri Hilsonin kanssa. Se on Infinityn yhteistuotanto, ja siinä on näytteitä Lonnie Liston Smithin vuonna 1979 ilmestyneeltä albumilta Dreams of Tomorrow löytyvästä Lonnie Liston Smithin ja Jordan Suecofin säveltämästä kappaleesta ``Garden of Peace''. Albumin neljäntenä singlenä julkaistu ``Take Me As I Am'' debytoi Yhdysvaltain Hot R&amp;B / Hip-Hop Songs -listalla elokuussa 2006 sijoittuen kolmanneksi.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laulun ota minut sellaisena kuin olen...</w:t>
      </w:r>
    </w:p>
    <w:p>
      <w:pPr>
        <w:pStyle w:val="TextBody"/>
        <w:bidi w:val="0"/>
        <w:jc w:val="left"/>
        <w:rPr>
          <w:b/>
          <w:u w:val="single"/>
          <w:shd w:val="clear" w:fill="FFFF00"/>
        </w:rPr>
      </w:pPr>
      <w:r>
        <w:rPr>
          <w:b/>
          <w:u w:val="single"/>
          <w:shd w:val="clear" w:fill="FFFF00"/>
        </w:rPr>
        <w:t xml:space="preserve">Asiakirjan numero 45159</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With a Little Help From My Friends Studioalbumi Joe Cockerilta </w:t>
      </w:r>
    </w:p>
    <w:tbl>
      <w:tblPr>
        <w:tblW w:w="9498" w:type="dxa"/>
        <w:jc w:val="left"/>
        <w:tblInd w:w="0" w:type="dxa"/>
        <w:tblLayout w:type="fixed"/>
        <w:tblCellMar>
          <w:top w:w="28" w:type="dxa"/>
          <w:left w:w="28" w:type="dxa"/>
          <w:bottom w:w="28" w:type="dxa"/>
          <w:right w:w="28" w:type="dxa"/>
        </w:tblCellMar>
      </w:tblPr>
      <w:tblGrid>
        <w:gridCol w:w="1171"/>
        <w:gridCol w:w="4546"/>
        <w:gridCol w:w="3781"/>
      </w:tblGrid>
      <w:tr>
        <w:trPr/>
        <w:tc>
          <w:tcPr>
            <w:tcW w:w="1171" w:type="dxa"/>
            <w:tcBorders/>
            <w:vAlign w:val="center"/>
          </w:tcPr>
          <w:p>
            <w:pPr>
              <w:pStyle w:val="TableHeading"/>
              <w:suppressLineNumbers/>
              <w:bidi w:val="0"/>
              <w:spacing w:before="0" w:after="283"/>
              <w:jc w:val="center"/>
              <w:rPr/>
            </w:pPr>
            <w:r>
              <w:rPr/>
              <w:t xml:space="preserve">Julkaistu </w:t>
            </w:r>
          </w:p>
        </w:tc>
        <w:tc>
          <w:tcPr>
            <w:tcW w:w="4546" w:type="dxa"/>
            <w:tcBorders/>
            <w:vAlign w:val="center"/>
          </w:tcPr>
          <w:p>
            <w:pPr>
              <w:pStyle w:val="TableContents"/>
              <w:bidi w:val="0"/>
              <w:spacing w:before="0" w:after="283"/>
              <w:jc w:val="left"/>
              <w:rPr/>
            </w:pPr>
            <w:r>
              <w:rPr/>
              <w:t xml:space="preserve">Toukokuu 1969 (1969-05) </w:t>
            </w:r>
          </w:p>
        </w:tc>
        <w:tc>
          <w:tcPr>
            <w:tcW w:w="3781" w:type="dxa"/>
            <w:tcBorders/>
          </w:tcPr>
          <w:p>
            <w:pPr>
              <w:pStyle w:val="TableContents"/>
              <w:bidi w:val="0"/>
              <w:spacing w:before="0" w:after="283"/>
              <w:jc w:val="left"/>
              <w:rPr>
                <w:sz w:val="4"/>
                <w:szCs w:val="4"/>
              </w:rPr>
            </w:pPr>
            <w:r>
              <w:rPr>
                <w:sz w:val="4"/>
                <w:szCs w:val="4"/>
              </w:rPr>
            </w:r>
          </w:p>
        </w:tc>
      </w:tr>
      <w:tr>
        <w:trPr/>
        <w:tc>
          <w:tcPr>
            <w:tcW w:w="1171" w:type="dxa"/>
            <w:tcBorders/>
            <w:vAlign w:val="center"/>
          </w:tcPr>
          <w:p>
            <w:pPr>
              <w:pStyle w:val="TableHeading"/>
              <w:suppressLineNumbers/>
              <w:bidi w:val="0"/>
              <w:spacing w:before="0" w:after="283"/>
              <w:jc w:val="center"/>
              <w:rPr/>
            </w:pPr>
            <w:r>
              <w:rPr/>
              <w:t xml:space="preserve">Tallennettu </w:t>
            </w:r>
          </w:p>
        </w:tc>
        <w:tc>
          <w:tcPr>
            <w:tcW w:w="4546" w:type="dxa"/>
            <w:tcBorders/>
            <w:vAlign w:val="center"/>
          </w:tcPr>
          <w:p>
            <w:pPr>
              <w:pStyle w:val="TableContents"/>
              <w:bidi w:val="0"/>
              <w:spacing w:before="0" w:after="283"/>
              <w:jc w:val="left"/>
              <w:rPr/>
            </w:pPr>
            <w:r>
              <w:rPr>
                <w:color w:val="A9A9A9"/>
              </w:rPr>
              <w:t xml:space="preserve">Alkuvuosi </w:t>
            </w:r>
            <w:r>
              <w:rPr/>
              <w:t xml:space="preserve">1968 </w:t>
            </w:r>
          </w:p>
        </w:tc>
        <w:tc>
          <w:tcPr>
            <w:tcW w:w="3781" w:type="dxa"/>
            <w:tcBorders/>
          </w:tcPr>
          <w:p>
            <w:pPr>
              <w:pStyle w:val="TableContents"/>
              <w:bidi w:val="0"/>
              <w:spacing w:before="0" w:after="283"/>
              <w:jc w:val="left"/>
              <w:rPr>
                <w:sz w:val="4"/>
                <w:szCs w:val="4"/>
              </w:rPr>
            </w:pPr>
            <w:r>
              <w:rPr>
                <w:sz w:val="4"/>
                <w:szCs w:val="4"/>
              </w:rPr>
            </w:r>
          </w:p>
        </w:tc>
      </w:tr>
      <w:tr>
        <w:trPr/>
        <w:tc>
          <w:tcPr>
            <w:tcW w:w="1171" w:type="dxa"/>
            <w:tcBorders/>
            <w:vAlign w:val="center"/>
          </w:tcPr>
          <w:p>
            <w:pPr>
              <w:pStyle w:val="TableHeading"/>
              <w:suppressLineNumbers/>
              <w:bidi w:val="0"/>
              <w:spacing w:before="0" w:after="283"/>
              <w:jc w:val="center"/>
              <w:rPr/>
            </w:pPr>
            <w:r>
              <w:rPr/>
              <w:t xml:space="preserve">Studio </w:t>
            </w:r>
          </w:p>
        </w:tc>
        <w:tc>
          <w:tcPr>
            <w:tcW w:w="4546" w:type="dxa"/>
            <w:tcBorders/>
            <w:vAlign w:val="center"/>
          </w:tcPr>
          <w:p>
            <w:pPr>
              <w:pStyle w:val="TableContents"/>
              <w:bidi w:val="0"/>
              <w:spacing w:before="0" w:after="283"/>
              <w:jc w:val="left"/>
              <w:rPr/>
            </w:pPr>
            <w:r>
              <w:rPr/>
              <w:t xml:space="preserve">Olympic Studios ja Trident Studios, Lontoo </w:t>
            </w:r>
          </w:p>
        </w:tc>
        <w:tc>
          <w:tcPr>
            <w:tcW w:w="3781" w:type="dxa"/>
            <w:tcBorders/>
          </w:tcPr>
          <w:p>
            <w:pPr>
              <w:pStyle w:val="TableContents"/>
              <w:bidi w:val="0"/>
              <w:spacing w:before="0" w:after="283"/>
              <w:jc w:val="left"/>
              <w:rPr>
                <w:sz w:val="4"/>
                <w:szCs w:val="4"/>
              </w:rPr>
            </w:pPr>
            <w:r>
              <w:rPr>
                <w:sz w:val="4"/>
                <w:szCs w:val="4"/>
              </w:rPr>
            </w:r>
          </w:p>
        </w:tc>
      </w:tr>
      <w:tr>
        <w:trPr/>
        <w:tc>
          <w:tcPr>
            <w:tcW w:w="1171" w:type="dxa"/>
            <w:tcBorders/>
            <w:vAlign w:val="center"/>
          </w:tcPr>
          <w:p>
            <w:pPr>
              <w:pStyle w:val="TableHeading"/>
              <w:suppressLineNumbers/>
              <w:bidi w:val="0"/>
              <w:spacing w:before="0" w:after="283"/>
              <w:jc w:val="center"/>
              <w:rPr/>
            </w:pPr>
            <w:r>
              <w:rPr/>
              <w:t xml:space="preserve">Genre </w:t>
            </w:r>
          </w:p>
        </w:tc>
        <w:tc>
          <w:tcPr>
            <w:tcW w:w="4546" w:type="dxa"/>
            <w:tcBorders/>
            <w:vAlign w:val="center"/>
          </w:tcPr>
          <w:p>
            <w:pPr>
              <w:pStyle w:val="TableContents"/>
              <w:numPr>
                <w:ilvl w:val="0"/>
                <w:numId w:val="5"/>
              </w:numPr>
              <w:tabs>
                <w:tab w:val="clear" w:pos="1134"/>
                <w:tab w:val="left" w:leader="none" w:pos="707"/>
              </w:tabs>
              <w:bidi w:val="0"/>
              <w:spacing w:before="0" w:after="0"/>
              <w:ind w:start="707" w:hanging="283"/>
              <w:jc w:val="left"/>
              <w:rPr/>
            </w:pPr>
            <w:r>
              <w:rPr/>
              <w:t xml:space="preserve">Blues rock </w:t>
            </w:r>
          </w:p>
          <w:p>
            <w:pPr>
              <w:pStyle w:val="TableContents"/>
              <w:numPr>
                <w:ilvl w:val="0"/>
                <w:numId w:val="5"/>
              </w:numPr>
              <w:tabs>
                <w:tab w:val="clear" w:pos="1134"/>
                <w:tab w:val="left" w:leader="none" w:pos="707"/>
              </w:tabs>
              <w:bidi w:val="0"/>
              <w:spacing w:before="0" w:after="283"/>
              <w:ind w:start="707" w:hanging="283"/>
              <w:jc w:val="left"/>
              <w:rPr/>
            </w:pPr>
            <w:r>
              <w:rPr/>
              <w:t xml:space="preserve">sielu </w:t>
            </w:r>
          </w:p>
        </w:tc>
        <w:tc>
          <w:tcPr>
            <w:tcW w:w="3781" w:type="dxa"/>
            <w:tcBorders/>
          </w:tcPr>
          <w:p>
            <w:pPr>
              <w:pStyle w:val="TableContents"/>
              <w:bidi w:val="0"/>
              <w:spacing w:before="0" w:after="283"/>
              <w:jc w:val="left"/>
              <w:rPr>
                <w:sz w:val="4"/>
                <w:szCs w:val="4"/>
              </w:rPr>
            </w:pPr>
            <w:r>
              <w:rPr>
                <w:sz w:val="4"/>
                <w:szCs w:val="4"/>
              </w:rPr>
            </w:r>
          </w:p>
        </w:tc>
      </w:tr>
      <w:tr>
        <w:trPr/>
        <w:tc>
          <w:tcPr>
            <w:tcW w:w="1171" w:type="dxa"/>
            <w:tcBorders/>
            <w:vAlign w:val="center"/>
          </w:tcPr>
          <w:p>
            <w:pPr>
              <w:pStyle w:val="TableHeading"/>
              <w:suppressLineNumbers/>
              <w:bidi w:val="0"/>
              <w:spacing w:before="0" w:after="283"/>
              <w:jc w:val="center"/>
              <w:rPr/>
            </w:pPr>
            <w:r>
              <w:rPr/>
              <w:t xml:space="preserve">Pituus </w:t>
            </w:r>
          </w:p>
        </w:tc>
        <w:tc>
          <w:tcPr>
            <w:tcW w:w="4546" w:type="dxa"/>
            <w:tcBorders/>
            <w:vAlign w:val="center"/>
          </w:tcPr>
          <w:p>
            <w:pPr>
              <w:pStyle w:val="TableContents"/>
              <w:bidi w:val="0"/>
              <w:spacing w:before="0" w:after="283"/>
              <w:jc w:val="left"/>
              <w:rPr/>
            </w:pPr>
            <w:r>
              <w:rPr/>
              <w:t xml:space="preserve">40: 27 </w:t>
            </w:r>
          </w:p>
        </w:tc>
        <w:tc>
          <w:tcPr>
            <w:tcW w:w="3781" w:type="dxa"/>
            <w:tcBorders/>
          </w:tcPr>
          <w:p>
            <w:pPr>
              <w:pStyle w:val="TableContents"/>
              <w:bidi w:val="0"/>
              <w:spacing w:before="0" w:after="283"/>
              <w:jc w:val="left"/>
              <w:rPr>
                <w:sz w:val="4"/>
                <w:szCs w:val="4"/>
              </w:rPr>
            </w:pPr>
            <w:r>
              <w:rPr>
                <w:sz w:val="4"/>
                <w:szCs w:val="4"/>
              </w:rPr>
            </w:r>
          </w:p>
        </w:tc>
      </w:tr>
      <w:tr>
        <w:trPr/>
        <w:tc>
          <w:tcPr>
            <w:tcW w:w="1171" w:type="dxa"/>
            <w:tcBorders/>
            <w:vAlign w:val="center"/>
          </w:tcPr>
          <w:p>
            <w:pPr>
              <w:pStyle w:val="TableHeading"/>
              <w:suppressLineNumbers/>
              <w:bidi w:val="0"/>
              <w:spacing w:before="0" w:after="283"/>
              <w:jc w:val="center"/>
              <w:rPr/>
            </w:pPr>
            <w:r>
              <w:rPr/>
              <w:t xml:space="preserve">Tarra </w:t>
            </w:r>
          </w:p>
        </w:tc>
        <w:tc>
          <w:tcPr>
            <w:tcW w:w="4546" w:type="dxa"/>
            <w:tcBorders/>
            <w:vAlign w:val="center"/>
          </w:tcPr>
          <w:p>
            <w:pPr>
              <w:pStyle w:val="TableContents"/>
              <w:numPr>
                <w:ilvl w:val="0"/>
                <w:numId w:val="6"/>
              </w:numPr>
              <w:tabs>
                <w:tab w:val="clear" w:pos="1134"/>
                <w:tab w:val="left" w:leader="none" w:pos="707"/>
              </w:tabs>
              <w:bidi w:val="0"/>
              <w:spacing w:before="0" w:after="0"/>
              <w:ind w:start="707" w:hanging="283"/>
              <w:jc w:val="left"/>
              <w:rPr/>
            </w:pPr>
            <w:r>
              <w:rPr/>
              <w:t xml:space="preserve">Regal Zonophone (Yhdistynyt kuningaskunta) </w:t>
            </w:r>
          </w:p>
          <w:p>
            <w:pPr>
              <w:pStyle w:val="TableContents"/>
              <w:numPr>
                <w:ilvl w:val="0"/>
                <w:numId w:val="6"/>
              </w:numPr>
              <w:tabs>
                <w:tab w:val="clear" w:pos="1134"/>
                <w:tab w:val="left" w:leader="none" w:pos="707"/>
              </w:tabs>
              <w:bidi w:val="0"/>
              <w:spacing w:before="0" w:after="283"/>
              <w:ind w:start="707" w:hanging="283"/>
              <w:jc w:val="left"/>
              <w:rPr/>
            </w:pPr>
            <w:r>
              <w:rPr/>
              <w:t xml:space="preserve">A&amp;M (YHDYSVALLAT) </w:t>
            </w:r>
          </w:p>
        </w:tc>
        <w:tc>
          <w:tcPr>
            <w:tcW w:w="3781" w:type="dxa"/>
            <w:tcBorders/>
          </w:tcPr>
          <w:p>
            <w:pPr>
              <w:pStyle w:val="TableContents"/>
              <w:bidi w:val="0"/>
              <w:spacing w:before="0" w:after="283"/>
              <w:jc w:val="left"/>
              <w:rPr>
                <w:sz w:val="4"/>
                <w:szCs w:val="4"/>
              </w:rPr>
            </w:pPr>
            <w:r>
              <w:rPr>
                <w:sz w:val="4"/>
                <w:szCs w:val="4"/>
              </w:rPr>
            </w:r>
          </w:p>
        </w:tc>
      </w:tr>
      <w:tr>
        <w:trPr/>
        <w:tc>
          <w:tcPr>
            <w:tcW w:w="1171" w:type="dxa"/>
            <w:tcBorders/>
            <w:vAlign w:val="center"/>
          </w:tcPr>
          <w:p>
            <w:pPr>
              <w:pStyle w:val="TableHeading"/>
              <w:suppressLineNumbers/>
              <w:bidi w:val="0"/>
              <w:spacing w:before="0" w:after="283"/>
              <w:jc w:val="center"/>
              <w:rPr/>
            </w:pPr>
            <w:r>
              <w:rPr/>
              <w:t xml:space="preserve">Tuottaja </w:t>
            </w:r>
          </w:p>
        </w:tc>
        <w:tc>
          <w:tcPr>
            <w:tcW w:w="4546" w:type="dxa"/>
            <w:tcBorders/>
            <w:vAlign w:val="center"/>
          </w:tcPr>
          <w:p>
            <w:pPr>
              <w:pStyle w:val="TableContents"/>
              <w:bidi w:val="0"/>
              <w:spacing w:before="0" w:after="283"/>
              <w:jc w:val="left"/>
              <w:rPr/>
            </w:pPr>
            <w:r>
              <w:rPr/>
              <w:t xml:space="preserve">Denny Cordell Joe Cockerin kronologia </w:t>
            </w:r>
          </w:p>
        </w:tc>
        <w:tc>
          <w:tcPr>
            <w:tcW w:w="3781" w:type="dxa"/>
            <w:tcBorders/>
          </w:tcPr>
          <w:p>
            <w:pPr>
              <w:pStyle w:val="TableContents"/>
              <w:bidi w:val="0"/>
              <w:spacing w:before="0" w:after="283"/>
              <w:jc w:val="left"/>
              <w:rPr>
                <w:sz w:val="4"/>
                <w:szCs w:val="4"/>
              </w:rPr>
            </w:pPr>
            <w:r>
              <w:rPr>
                <w:sz w:val="4"/>
                <w:szCs w:val="4"/>
              </w:rPr>
            </w:r>
          </w:p>
        </w:tc>
      </w:tr>
      <w:tr>
        <w:trPr/>
        <w:tc>
          <w:tcPr>
            <w:tcW w:w="1171" w:type="dxa"/>
            <w:tcBorders/>
            <w:vAlign w:val="center"/>
          </w:tcPr>
          <w:p>
            <w:pPr>
              <w:pStyle w:val="TableContents"/>
              <w:bidi w:val="0"/>
              <w:spacing w:before="0" w:after="283"/>
              <w:jc w:val="left"/>
              <w:rPr>
                <w:sz w:val="4"/>
                <w:szCs w:val="4"/>
              </w:rPr>
            </w:pPr>
            <w:r>
              <w:rPr>
                <w:sz w:val="4"/>
                <w:szCs w:val="4"/>
              </w:rPr>
            </w:r>
          </w:p>
        </w:tc>
        <w:tc>
          <w:tcPr>
            <w:tcW w:w="4546" w:type="dxa"/>
            <w:tcBorders/>
            <w:vAlign w:val="center"/>
          </w:tcPr>
          <w:p>
            <w:pPr>
              <w:pStyle w:val="TableContents"/>
              <w:bidi w:val="0"/>
              <w:spacing w:before="0" w:after="283"/>
              <w:jc w:val="left"/>
              <w:rPr/>
            </w:pPr>
            <w:r>
              <w:rPr/>
              <w:t xml:space="preserve">Ystävieni pienellä avustuksella (1969) </w:t>
            </w:r>
          </w:p>
        </w:tc>
        <w:tc>
          <w:tcPr>
            <w:tcW w:w="3781" w:type="dxa"/>
            <w:tcBorders/>
            <w:vAlign w:val="center"/>
          </w:tcPr>
          <w:p>
            <w:pPr>
              <w:pStyle w:val="TableContents"/>
              <w:bidi w:val="0"/>
              <w:spacing w:before="0" w:after="283"/>
              <w:jc w:val="left"/>
              <w:rPr/>
            </w:pPr>
            <w:r>
              <w:rPr/>
              <w:t xml:space="preserve">Joe Cocker! (1969) Joe Cocker! 1969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Joe Cocker levytti ystävieni avustuksella -</w:t>
      </w:r>
    </w:p>
    <w:p>
      <w:pPr>
        <w:pStyle w:val="TextBody"/>
        <w:bidi w:val="0"/>
        <w:jc w:val="left"/>
        <w:rPr>
          <w:b/>
          <w:u w:val="single"/>
          <w:shd w:val="clear" w:fill="FFFF00"/>
        </w:rPr>
      </w:pPr>
      <w:r>
        <w:rPr>
          <w:b/>
          <w:u w:val="single"/>
          <w:shd w:val="clear" w:fill="FFFF00"/>
        </w:rPr>
        <w:t xml:space="preserve">Asiakirjan numero 45160</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763"/>
        <w:gridCol w:w="4961"/>
        <w:gridCol w:w="2791"/>
        <w:gridCol w:w="690"/>
      </w:tblGrid>
      <w:tr>
        <w:trPr/>
        <w:tc>
          <w:tcPr>
            <w:tcW w:w="1763" w:type="dxa"/>
            <w:tcBorders/>
            <w:vAlign w:val="center"/>
          </w:tcPr>
          <w:p>
            <w:pPr>
              <w:pStyle w:val="TableHeading"/>
              <w:suppressLineNumbers/>
              <w:bidi w:val="0"/>
              <w:spacing w:before="0" w:after="283"/>
              <w:jc w:val="center"/>
              <w:rPr/>
            </w:pPr>
            <w:r>
              <w:rPr/>
              <w:t xml:space="preserve">Valtio (tai pääkaupunki) </w:t>
            </w:r>
          </w:p>
        </w:tc>
        <w:tc>
          <w:tcPr>
            <w:tcW w:w="4961" w:type="dxa"/>
            <w:tcBorders/>
            <w:vAlign w:val="center"/>
          </w:tcPr>
          <w:p>
            <w:pPr>
              <w:pStyle w:val="TableHeading"/>
              <w:suppressLineNumbers/>
              <w:bidi w:val="0"/>
              <w:spacing w:before="0" w:after="283"/>
              <w:jc w:val="center"/>
              <w:rPr/>
            </w:pPr>
            <w:r>
              <w:rPr/>
              <w:t xml:space="preserve">Mukana olevat tuotteet </w:t>
            </w:r>
          </w:p>
        </w:tc>
        <w:tc>
          <w:tcPr>
            <w:tcW w:w="2791" w:type="dxa"/>
            <w:tcBorders/>
            <w:vAlign w:val="center"/>
          </w:tcPr>
          <w:p>
            <w:pPr>
              <w:pStyle w:val="TableHeading"/>
              <w:suppressLineNumbers/>
              <w:bidi w:val="0"/>
              <w:spacing w:before="0" w:after="283"/>
              <w:jc w:val="center"/>
              <w:rPr/>
            </w:pPr>
            <w:r>
              <w:rPr/>
              <w:t xml:space="preserve">Jakso </w:t>
            </w:r>
          </w:p>
        </w:tc>
        <w:tc>
          <w:tcPr>
            <w:tcW w:w="690" w:type="dxa"/>
            <w:tcBorders/>
            <w:vAlign w:val="center"/>
          </w:tcPr>
          <w:p>
            <w:pPr>
              <w:pStyle w:val="TableHeading"/>
              <w:suppressLineNumbers/>
              <w:bidi w:val="0"/>
              <w:spacing w:before="0" w:after="283"/>
              <w:jc w:val="center"/>
              <w:rPr/>
            </w:pPr>
            <w:r>
              <w:rPr/>
              <w:t xml:space="preserve">Päivät </w:t>
            </w:r>
          </w:p>
        </w:tc>
      </w:tr>
      <w:tr>
        <w:trPr/>
        <w:tc>
          <w:tcPr>
            <w:tcW w:w="1763" w:type="dxa"/>
            <w:tcBorders/>
            <w:vAlign w:val="center"/>
          </w:tcPr>
          <w:p>
            <w:pPr>
              <w:pStyle w:val="TableContents"/>
              <w:bidi w:val="0"/>
              <w:spacing w:before="0" w:after="283"/>
              <w:jc w:val="left"/>
              <w:rPr/>
            </w:pPr>
            <w:r>
              <w:rPr/>
              <w:t xml:space="preserve">Alabama </w:t>
            </w:r>
          </w:p>
        </w:tc>
        <w:tc>
          <w:tcPr>
            <w:tcW w:w="4961" w:type="dxa"/>
            <w:tcBorders/>
            <w:vAlign w:val="center"/>
          </w:tcPr>
          <w:p>
            <w:pPr>
              <w:pStyle w:val="TableContents"/>
              <w:bidi w:val="0"/>
              <w:spacing w:before="0" w:after="283"/>
              <w:jc w:val="left"/>
              <w:rPr/>
            </w:pPr>
            <w:r>
              <w:rPr/>
              <w:t xml:space="preserve">vaatteet, tietokoneet, koulutarvikkeet, kirjat </w:t>
            </w:r>
          </w:p>
        </w:tc>
        <w:tc>
          <w:tcPr>
            <w:tcW w:w="2791" w:type="dxa"/>
            <w:tcBorders/>
            <w:vAlign w:val="center"/>
          </w:tcPr>
          <w:p>
            <w:pPr>
              <w:pStyle w:val="TableContents"/>
              <w:bidi w:val="0"/>
              <w:spacing w:before="0" w:after="283"/>
              <w:jc w:val="left"/>
              <w:rPr/>
            </w:pPr>
            <w:r>
              <w:rPr/>
              <w:t xml:space="preserve">1. viikonloppu elokuussa </w:t>
            </w:r>
          </w:p>
        </w:tc>
        <w:tc>
          <w:tcPr>
            <w:tcW w:w="690" w:type="dxa"/>
            <w:tcBorders/>
            <w:vAlign w:val="center"/>
          </w:tcPr>
          <w:p>
            <w:pPr>
              <w:pStyle w:val="TableContents"/>
              <w:bidi w:val="0"/>
              <w:spacing w:before="0" w:after="283"/>
              <w:jc w:val="left"/>
              <w:rPr>
                <w:sz w:val="4"/>
                <w:szCs w:val="4"/>
              </w:rPr>
            </w:pPr>
            <w:r>
              <w:rPr>
                <w:sz w:val="4"/>
                <w:szCs w:val="4"/>
              </w:rPr>
            </w:r>
          </w:p>
        </w:tc>
      </w:tr>
      <w:tr>
        <w:trPr/>
        <w:tc>
          <w:tcPr>
            <w:tcW w:w="1763" w:type="dxa"/>
            <w:tcBorders/>
            <w:vAlign w:val="center"/>
          </w:tcPr>
          <w:p>
            <w:pPr>
              <w:pStyle w:val="TableContents"/>
              <w:bidi w:val="0"/>
              <w:spacing w:before="0" w:after="283"/>
              <w:jc w:val="left"/>
              <w:rPr/>
            </w:pPr>
            <w:r>
              <w:rPr/>
              <w:t xml:space="preserve">Arkansas </w:t>
            </w:r>
          </w:p>
        </w:tc>
        <w:tc>
          <w:tcPr>
            <w:tcW w:w="4961" w:type="dxa"/>
            <w:tcBorders/>
            <w:vAlign w:val="center"/>
          </w:tcPr>
          <w:p>
            <w:pPr>
              <w:pStyle w:val="TableContents"/>
              <w:bidi w:val="0"/>
              <w:spacing w:before="0" w:after="283"/>
              <w:jc w:val="left"/>
              <w:rPr/>
            </w:pPr>
            <w:r>
              <w:rPr/>
              <w:t xml:space="preserve">vaatteet, koulutarvikkeet, kirjat </w:t>
            </w:r>
          </w:p>
        </w:tc>
        <w:tc>
          <w:tcPr>
            <w:tcW w:w="2791" w:type="dxa"/>
            <w:tcBorders/>
            <w:vAlign w:val="center"/>
          </w:tcPr>
          <w:p>
            <w:pPr>
              <w:pStyle w:val="TableContents"/>
              <w:bidi w:val="0"/>
              <w:spacing w:before="0" w:after="283"/>
              <w:jc w:val="left"/>
              <w:rPr/>
            </w:pPr>
            <w:r>
              <w:rPr/>
              <w:t xml:space="preserve">1. viikonloppu elokuussa </w:t>
            </w:r>
          </w:p>
        </w:tc>
        <w:tc>
          <w:tcPr>
            <w:tcW w:w="690" w:type="dxa"/>
            <w:tcBorders/>
            <w:vAlign w:val="center"/>
          </w:tcPr>
          <w:p>
            <w:pPr>
              <w:pStyle w:val="TableContents"/>
              <w:bidi w:val="0"/>
              <w:spacing w:before="0" w:after="283"/>
              <w:jc w:val="left"/>
              <w:rPr>
                <w:sz w:val="4"/>
                <w:szCs w:val="4"/>
              </w:rPr>
            </w:pPr>
            <w:r>
              <w:rPr>
                <w:sz w:val="4"/>
                <w:szCs w:val="4"/>
              </w:rPr>
            </w:r>
          </w:p>
        </w:tc>
      </w:tr>
      <w:tr>
        <w:trPr/>
        <w:tc>
          <w:tcPr>
            <w:tcW w:w="1763" w:type="dxa"/>
            <w:tcBorders/>
            <w:vAlign w:val="center"/>
          </w:tcPr>
          <w:p>
            <w:pPr>
              <w:pStyle w:val="TableContents"/>
              <w:bidi w:val="0"/>
              <w:spacing w:before="0" w:after="283"/>
              <w:jc w:val="left"/>
              <w:rPr/>
            </w:pPr>
            <w:r>
              <w:rPr/>
              <w:t xml:space="preserve">Connecticut </w:t>
            </w:r>
          </w:p>
        </w:tc>
        <w:tc>
          <w:tcPr>
            <w:tcW w:w="4961" w:type="dxa"/>
            <w:tcBorders/>
            <w:vAlign w:val="center"/>
          </w:tcPr>
          <w:p>
            <w:pPr>
              <w:pStyle w:val="TableContents"/>
              <w:bidi w:val="0"/>
              <w:spacing w:before="0" w:after="283"/>
              <w:jc w:val="left"/>
              <w:rPr/>
            </w:pPr>
            <w:r>
              <w:rPr/>
              <w:t xml:space="preserve">vaatteet </w:t>
            </w:r>
          </w:p>
        </w:tc>
        <w:tc>
          <w:tcPr>
            <w:tcW w:w="2791" w:type="dxa"/>
            <w:tcBorders/>
            <w:vAlign w:val="center"/>
          </w:tcPr>
          <w:p>
            <w:pPr>
              <w:pStyle w:val="TableContents"/>
              <w:bidi w:val="0"/>
              <w:spacing w:before="0" w:after="283"/>
              <w:jc w:val="left"/>
              <w:rPr/>
            </w:pPr>
            <w:r>
              <w:rPr/>
              <w:t xml:space="preserve">3. viikko elokuussa </w:t>
            </w:r>
          </w:p>
        </w:tc>
        <w:tc>
          <w:tcPr>
            <w:tcW w:w="690" w:type="dxa"/>
            <w:tcBorders/>
            <w:vAlign w:val="center"/>
          </w:tcPr>
          <w:p>
            <w:pPr>
              <w:pStyle w:val="TableContents"/>
              <w:bidi w:val="0"/>
              <w:spacing w:before="0" w:after="283"/>
              <w:jc w:val="left"/>
              <w:rPr/>
            </w:pPr>
            <w:r>
              <w:rPr/>
              <w:t xml:space="preserve">7 </w:t>
            </w:r>
          </w:p>
        </w:tc>
      </w:tr>
      <w:tr>
        <w:trPr/>
        <w:tc>
          <w:tcPr>
            <w:tcW w:w="1763" w:type="dxa"/>
            <w:tcBorders/>
            <w:vAlign w:val="center"/>
          </w:tcPr>
          <w:p>
            <w:pPr>
              <w:pStyle w:val="TableContents"/>
              <w:bidi w:val="0"/>
              <w:spacing w:before="0" w:after="283"/>
              <w:jc w:val="left"/>
              <w:rPr/>
            </w:pPr>
            <w:r>
              <w:rPr/>
              <w:t xml:space="preserve">District of Columbia </w:t>
            </w:r>
          </w:p>
        </w:tc>
        <w:tc>
          <w:tcPr>
            <w:tcW w:w="4961" w:type="dxa"/>
            <w:tcBorders/>
            <w:vAlign w:val="center"/>
          </w:tcPr>
          <w:p>
            <w:pPr>
              <w:pStyle w:val="TableContents"/>
              <w:bidi w:val="0"/>
              <w:spacing w:before="0" w:after="283"/>
              <w:jc w:val="left"/>
              <w:rPr>
                <w:sz w:val="4"/>
                <w:szCs w:val="4"/>
              </w:rPr>
            </w:pPr>
            <w:r>
              <w:rPr>
                <w:sz w:val="4"/>
                <w:szCs w:val="4"/>
              </w:rPr>
            </w:r>
          </w:p>
        </w:tc>
        <w:tc>
          <w:tcPr>
            <w:tcW w:w="2791" w:type="dxa"/>
            <w:tcBorders/>
            <w:vAlign w:val="center"/>
          </w:tcPr>
          <w:p>
            <w:pPr>
              <w:pStyle w:val="TableContents"/>
              <w:bidi w:val="0"/>
              <w:spacing w:before="0" w:after="283"/>
              <w:jc w:val="left"/>
              <w:rPr/>
            </w:pPr>
            <w:r>
              <w:rPr/>
              <w:t xml:space="preserve">Kumottu </w:t>
            </w:r>
          </w:p>
        </w:tc>
        <w:tc>
          <w:tcPr>
            <w:tcW w:w="690" w:type="dxa"/>
            <w:tcBorders/>
            <w:vAlign w:val="center"/>
          </w:tcPr>
          <w:p>
            <w:pPr>
              <w:pStyle w:val="TableContents"/>
              <w:bidi w:val="0"/>
              <w:spacing w:before="0" w:after="283"/>
              <w:jc w:val="left"/>
              <w:rPr>
                <w:sz w:val="4"/>
                <w:szCs w:val="4"/>
              </w:rPr>
            </w:pPr>
            <w:r>
              <w:rPr>
                <w:sz w:val="4"/>
                <w:szCs w:val="4"/>
              </w:rPr>
            </w:r>
          </w:p>
        </w:tc>
      </w:tr>
      <w:tr>
        <w:trPr/>
        <w:tc>
          <w:tcPr>
            <w:tcW w:w="1763" w:type="dxa"/>
            <w:tcBorders/>
            <w:vAlign w:val="center"/>
          </w:tcPr>
          <w:p>
            <w:pPr>
              <w:pStyle w:val="TableContents"/>
              <w:bidi w:val="0"/>
              <w:spacing w:before="0" w:after="283"/>
              <w:jc w:val="left"/>
              <w:rPr/>
            </w:pPr>
            <w:r>
              <w:rPr/>
              <w:t xml:space="preserve">Florida </w:t>
            </w:r>
          </w:p>
        </w:tc>
        <w:tc>
          <w:tcPr>
            <w:tcW w:w="4961" w:type="dxa"/>
            <w:tcBorders/>
            <w:vAlign w:val="center"/>
          </w:tcPr>
          <w:p>
            <w:pPr>
              <w:pStyle w:val="TableContents"/>
              <w:bidi w:val="0"/>
              <w:spacing w:before="0" w:after="283"/>
              <w:jc w:val="left"/>
              <w:rPr/>
            </w:pPr>
            <w:r>
              <w:rPr/>
              <w:t xml:space="preserve">vaatteet, koulutarvikkeet, kirjat </w:t>
            </w:r>
          </w:p>
        </w:tc>
        <w:tc>
          <w:tcPr>
            <w:tcW w:w="2791" w:type="dxa"/>
            <w:tcBorders/>
            <w:vAlign w:val="center"/>
          </w:tcPr>
          <w:p>
            <w:pPr>
              <w:pStyle w:val="TableContents"/>
              <w:bidi w:val="0"/>
              <w:spacing w:before="0" w:after="283"/>
              <w:jc w:val="left"/>
              <w:rPr/>
            </w:pPr>
            <w:r>
              <w:rPr/>
              <w:t xml:space="preserve">Elokuun 2. viikko </w:t>
            </w:r>
          </w:p>
        </w:tc>
        <w:tc>
          <w:tcPr>
            <w:tcW w:w="690" w:type="dxa"/>
            <w:tcBorders/>
            <w:vAlign w:val="center"/>
          </w:tcPr>
          <w:p>
            <w:pPr>
              <w:pStyle w:val="TableContents"/>
              <w:bidi w:val="0"/>
              <w:spacing w:before="0" w:after="283"/>
              <w:jc w:val="left"/>
              <w:rPr>
                <w:sz w:val="4"/>
                <w:szCs w:val="4"/>
              </w:rPr>
            </w:pPr>
            <w:r>
              <w:rPr>
                <w:sz w:val="4"/>
                <w:szCs w:val="4"/>
              </w:rPr>
            </w:r>
          </w:p>
        </w:tc>
      </w:tr>
      <w:tr>
        <w:trPr/>
        <w:tc>
          <w:tcPr>
            <w:tcW w:w="1763" w:type="dxa"/>
            <w:tcBorders/>
            <w:vAlign w:val="center"/>
          </w:tcPr>
          <w:p>
            <w:pPr>
              <w:pStyle w:val="TableContents"/>
              <w:bidi w:val="0"/>
              <w:spacing w:before="0" w:after="283"/>
              <w:jc w:val="left"/>
              <w:rPr/>
            </w:pPr>
            <w:r>
              <w:rPr/>
              <w:t xml:space="preserve">Georgia </w:t>
            </w:r>
          </w:p>
        </w:tc>
        <w:tc>
          <w:tcPr>
            <w:tcW w:w="4961" w:type="dxa"/>
            <w:tcBorders/>
            <w:vAlign w:val="center"/>
          </w:tcPr>
          <w:p>
            <w:pPr>
              <w:pStyle w:val="TableContents"/>
              <w:bidi w:val="0"/>
              <w:spacing w:before="0" w:after="283"/>
              <w:jc w:val="left"/>
              <w:rPr/>
            </w:pPr>
            <w:r>
              <w:rPr/>
              <w:t xml:space="preserve">vaatteet, koulutarvikkeet, tietokoneet </w:t>
            </w:r>
          </w:p>
        </w:tc>
        <w:tc>
          <w:tcPr>
            <w:tcW w:w="2791" w:type="dxa"/>
            <w:tcBorders/>
            <w:vAlign w:val="center"/>
          </w:tcPr>
          <w:p>
            <w:pPr>
              <w:pStyle w:val="TableContents"/>
              <w:bidi w:val="0"/>
              <w:spacing w:before="0" w:after="283"/>
              <w:jc w:val="left"/>
              <w:rPr/>
            </w:pPr>
            <w:r>
              <w:rPr/>
              <w:t xml:space="preserve">Elokuun 1. viikonloppu: KUMOTTU VUODELTA 2017 </w:t>
            </w:r>
          </w:p>
        </w:tc>
        <w:tc>
          <w:tcPr>
            <w:tcW w:w="690" w:type="dxa"/>
            <w:tcBorders/>
            <w:vAlign w:val="center"/>
          </w:tcPr>
          <w:p>
            <w:pPr>
              <w:pStyle w:val="TableContents"/>
              <w:bidi w:val="0"/>
              <w:spacing w:before="0" w:after="283"/>
              <w:jc w:val="left"/>
              <w:rPr>
                <w:sz w:val="4"/>
                <w:szCs w:val="4"/>
              </w:rPr>
            </w:pPr>
            <w:r>
              <w:rPr>
                <w:sz w:val="4"/>
                <w:szCs w:val="4"/>
              </w:rPr>
            </w:r>
          </w:p>
        </w:tc>
      </w:tr>
      <w:tr>
        <w:trPr/>
        <w:tc>
          <w:tcPr>
            <w:tcW w:w="1763" w:type="dxa"/>
            <w:tcBorders/>
            <w:vAlign w:val="center"/>
          </w:tcPr>
          <w:p>
            <w:pPr>
              <w:pStyle w:val="TableContents"/>
              <w:bidi w:val="0"/>
              <w:spacing w:before="0" w:after="283"/>
              <w:jc w:val="left"/>
              <w:rPr/>
            </w:pPr>
            <w:r>
              <w:rPr/>
              <w:t xml:space="preserve">Iowa </w:t>
            </w:r>
          </w:p>
        </w:tc>
        <w:tc>
          <w:tcPr>
            <w:tcW w:w="4961" w:type="dxa"/>
            <w:tcBorders/>
            <w:vAlign w:val="center"/>
          </w:tcPr>
          <w:p>
            <w:pPr>
              <w:pStyle w:val="TableContents"/>
              <w:bidi w:val="0"/>
              <w:spacing w:before="0" w:after="283"/>
              <w:jc w:val="left"/>
              <w:rPr/>
            </w:pPr>
            <w:r>
              <w:rPr/>
              <w:t xml:space="preserve">vaatteet </w:t>
            </w:r>
          </w:p>
        </w:tc>
        <w:tc>
          <w:tcPr>
            <w:tcW w:w="2791" w:type="dxa"/>
            <w:tcBorders/>
            <w:vAlign w:val="center"/>
          </w:tcPr>
          <w:p>
            <w:pPr>
              <w:pStyle w:val="TableContents"/>
              <w:bidi w:val="0"/>
              <w:spacing w:before="0" w:after="283"/>
              <w:jc w:val="left"/>
              <w:rPr/>
            </w:pPr>
            <w:r>
              <w:rPr/>
              <w:t xml:space="preserve">Elokuun 1. viikonloppu </w:t>
            </w:r>
          </w:p>
        </w:tc>
        <w:tc>
          <w:tcPr>
            <w:tcW w:w="690" w:type="dxa"/>
            <w:tcBorders/>
            <w:vAlign w:val="center"/>
          </w:tcPr>
          <w:p>
            <w:pPr>
              <w:pStyle w:val="TableContents"/>
              <w:bidi w:val="0"/>
              <w:spacing w:before="0" w:after="283"/>
              <w:jc w:val="left"/>
              <w:rPr>
                <w:sz w:val="4"/>
                <w:szCs w:val="4"/>
              </w:rPr>
            </w:pPr>
            <w:r>
              <w:rPr>
                <w:sz w:val="4"/>
                <w:szCs w:val="4"/>
              </w:rPr>
            </w:r>
          </w:p>
        </w:tc>
      </w:tr>
      <w:tr>
        <w:trPr/>
        <w:tc>
          <w:tcPr>
            <w:tcW w:w="1763" w:type="dxa"/>
            <w:tcBorders/>
            <w:vAlign w:val="center"/>
          </w:tcPr>
          <w:p>
            <w:pPr>
              <w:pStyle w:val="TableContents"/>
              <w:bidi w:val="0"/>
              <w:spacing w:before="0" w:after="283"/>
              <w:jc w:val="left"/>
              <w:rPr/>
            </w:pPr>
            <w:r>
              <w:rPr/>
              <w:t xml:space="preserve">Louisiana </w:t>
            </w:r>
          </w:p>
        </w:tc>
        <w:tc>
          <w:tcPr>
            <w:tcW w:w="4961" w:type="dxa"/>
            <w:tcBorders/>
            <w:vAlign w:val="center"/>
          </w:tcPr>
          <w:p>
            <w:pPr>
              <w:pStyle w:val="TableContents"/>
              <w:bidi w:val="0"/>
              <w:spacing w:before="0" w:after="283"/>
              <w:jc w:val="left"/>
              <w:rPr/>
            </w:pPr>
            <w:r>
              <w:rPr/>
              <w:t xml:space="preserve">kaikki TPP- 2 500 dollaria, hurrikaanivalmiustarvikkeet 1 500 dollaria, tuliaseet, ampumatarvikkeet ja metsästystarvikkeet. </w:t>
            </w:r>
          </w:p>
        </w:tc>
        <w:tc>
          <w:tcPr>
            <w:tcW w:w="2791" w:type="dxa"/>
            <w:tcBorders/>
            <w:vAlign w:val="center"/>
          </w:tcPr>
          <w:p>
            <w:pPr>
              <w:pStyle w:val="TableContents"/>
              <w:bidi w:val="0"/>
              <w:spacing w:before="0" w:after="283"/>
              <w:jc w:val="left"/>
              <w:rPr/>
            </w:pPr>
            <w:r>
              <w:rPr/>
              <w:t xml:space="preserve">Syyskuun 1. viikonloppu </w:t>
            </w:r>
          </w:p>
        </w:tc>
        <w:tc>
          <w:tcPr>
            <w:tcW w:w="690" w:type="dxa"/>
            <w:tcBorders/>
            <w:vAlign w:val="center"/>
          </w:tcPr>
          <w:p>
            <w:pPr>
              <w:pStyle w:val="TableContents"/>
              <w:bidi w:val="0"/>
              <w:spacing w:before="0" w:after="283"/>
              <w:jc w:val="left"/>
              <w:rPr>
                <w:sz w:val="4"/>
                <w:szCs w:val="4"/>
              </w:rPr>
            </w:pPr>
            <w:r>
              <w:rPr>
                <w:sz w:val="4"/>
                <w:szCs w:val="4"/>
              </w:rPr>
            </w:r>
          </w:p>
        </w:tc>
      </w:tr>
      <w:tr>
        <w:trPr/>
        <w:tc>
          <w:tcPr>
            <w:tcW w:w="1763" w:type="dxa"/>
            <w:tcBorders/>
            <w:vAlign w:val="center"/>
          </w:tcPr>
          <w:p>
            <w:pPr>
              <w:pStyle w:val="TableContents"/>
              <w:bidi w:val="0"/>
              <w:spacing w:before="0" w:after="283"/>
              <w:jc w:val="left"/>
              <w:rPr/>
            </w:pPr>
            <w:r>
              <w:rPr/>
              <w:t xml:space="preserve">Massachusetts </w:t>
            </w:r>
          </w:p>
        </w:tc>
        <w:tc>
          <w:tcPr>
            <w:tcW w:w="4961" w:type="dxa"/>
            <w:tcBorders/>
            <w:vAlign w:val="center"/>
          </w:tcPr>
          <w:p>
            <w:pPr>
              <w:pStyle w:val="TableContents"/>
              <w:bidi w:val="0"/>
              <w:spacing w:before="0" w:after="283"/>
              <w:jc w:val="left"/>
              <w:rPr/>
            </w:pPr>
            <w:r>
              <w:rPr/>
              <w:t xml:space="preserve">Päättyi vuonna 2016 </w:t>
            </w:r>
          </w:p>
        </w:tc>
        <w:tc>
          <w:tcPr>
            <w:tcW w:w="2791" w:type="dxa"/>
            <w:tcBorders/>
            <w:vAlign w:val="center"/>
          </w:tcPr>
          <w:p>
            <w:pPr>
              <w:pStyle w:val="TableContents"/>
              <w:bidi w:val="0"/>
              <w:spacing w:before="0" w:after="283"/>
              <w:jc w:val="left"/>
              <w:rPr/>
            </w:pPr>
            <w:r>
              <w:rPr/>
              <w:t xml:space="preserve">Elokuun 2. viikonloppu </w:t>
            </w:r>
          </w:p>
        </w:tc>
        <w:tc>
          <w:tcPr>
            <w:tcW w:w="690" w:type="dxa"/>
            <w:tcBorders/>
            <w:vAlign w:val="center"/>
          </w:tcPr>
          <w:p>
            <w:pPr>
              <w:pStyle w:val="TableContents"/>
              <w:bidi w:val="0"/>
              <w:spacing w:before="0" w:after="283"/>
              <w:jc w:val="left"/>
              <w:rPr>
                <w:sz w:val="4"/>
                <w:szCs w:val="4"/>
              </w:rPr>
            </w:pPr>
            <w:r>
              <w:rPr>
                <w:sz w:val="4"/>
                <w:szCs w:val="4"/>
              </w:rPr>
            </w:r>
          </w:p>
        </w:tc>
      </w:tr>
      <w:tr>
        <w:trPr/>
        <w:tc>
          <w:tcPr>
            <w:tcW w:w="1763" w:type="dxa"/>
            <w:tcBorders/>
            <w:vAlign w:val="center"/>
          </w:tcPr>
          <w:p>
            <w:pPr>
              <w:pStyle w:val="TableContents"/>
              <w:bidi w:val="0"/>
              <w:spacing w:before="0" w:after="283"/>
              <w:jc w:val="left"/>
              <w:rPr/>
            </w:pPr>
            <w:r>
              <w:rPr/>
              <w:t xml:space="preserve">Maryland </w:t>
            </w:r>
          </w:p>
        </w:tc>
        <w:tc>
          <w:tcPr>
            <w:tcW w:w="4961" w:type="dxa"/>
            <w:tcBorders/>
            <w:vAlign w:val="center"/>
          </w:tcPr>
          <w:p>
            <w:pPr>
              <w:pStyle w:val="TableContents"/>
              <w:bidi w:val="0"/>
              <w:spacing w:before="0" w:after="283"/>
              <w:jc w:val="left"/>
              <w:rPr/>
            </w:pPr>
            <w:r>
              <w:rPr/>
              <w:t xml:space="preserve">vaatteet ja jalkineet </w:t>
            </w:r>
          </w:p>
        </w:tc>
        <w:tc>
          <w:tcPr>
            <w:tcW w:w="2791" w:type="dxa"/>
            <w:tcBorders/>
            <w:vAlign w:val="center"/>
          </w:tcPr>
          <w:p>
            <w:pPr>
              <w:pStyle w:val="TableContents"/>
              <w:bidi w:val="0"/>
              <w:spacing w:before="0" w:after="283"/>
              <w:jc w:val="left"/>
              <w:rPr/>
            </w:pPr>
            <w:r>
              <w:rPr/>
              <w:t xml:space="preserve">elokuu 14 -- 20 </w:t>
            </w:r>
          </w:p>
        </w:tc>
        <w:tc>
          <w:tcPr>
            <w:tcW w:w="690" w:type="dxa"/>
            <w:tcBorders/>
            <w:vAlign w:val="center"/>
          </w:tcPr>
          <w:p>
            <w:pPr>
              <w:pStyle w:val="TableContents"/>
              <w:bidi w:val="0"/>
              <w:spacing w:before="0" w:after="283"/>
              <w:jc w:val="left"/>
              <w:rPr/>
            </w:pPr>
            <w:r>
              <w:rPr/>
              <w:t xml:space="preserve">7 </w:t>
            </w:r>
          </w:p>
        </w:tc>
      </w:tr>
      <w:tr>
        <w:trPr/>
        <w:tc>
          <w:tcPr>
            <w:tcW w:w="1763" w:type="dxa"/>
            <w:tcBorders/>
            <w:vAlign w:val="center"/>
          </w:tcPr>
          <w:p>
            <w:pPr>
              <w:pStyle w:val="TableContents"/>
              <w:bidi w:val="0"/>
              <w:spacing w:before="0" w:after="283"/>
              <w:jc w:val="left"/>
              <w:rPr>
                <w:sz w:val="4"/>
                <w:szCs w:val="4"/>
              </w:rPr>
            </w:pPr>
            <w:r>
              <w:rPr>
                <w:sz w:val="4"/>
                <w:szCs w:val="4"/>
              </w:rPr>
            </w:r>
          </w:p>
        </w:tc>
        <w:tc>
          <w:tcPr>
            <w:tcW w:w="4961" w:type="dxa"/>
            <w:tcBorders/>
            <w:vAlign w:val="center"/>
          </w:tcPr>
          <w:p>
            <w:pPr>
              <w:pStyle w:val="TableContents"/>
              <w:bidi w:val="0"/>
              <w:spacing w:before="0" w:after="283"/>
              <w:jc w:val="left"/>
              <w:rPr/>
            </w:pPr>
            <w:r>
              <w:rPr/>
              <w:t xml:space="preserve">Energy star -tuotteet </w:t>
            </w:r>
          </w:p>
        </w:tc>
        <w:tc>
          <w:tcPr>
            <w:tcW w:w="2791" w:type="dxa"/>
            <w:tcBorders/>
            <w:vAlign w:val="center"/>
          </w:tcPr>
          <w:p>
            <w:pPr>
              <w:pStyle w:val="TableContents"/>
              <w:bidi w:val="0"/>
              <w:spacing w:before="0" w:after="283"/>
              <w:jc w:val="left"/>
              <w:rPr/>
            </w:pPr>
            <w:r>
              <w:rPr/>
              <w:t xml:space="preserve">19.-21. helmikuuta 2011 </w:t>
            </w:r>
          </w:p>
        </w:tc>
        <w:tc>
          <w:tcPr>
            <w:tcW w:w="690" w:type="dxa"/>
            <w:tcBorders/>
            <w:vAlign w:val="center"/>
          </w:tcPr>
          <w:p>
            <w:pPr>
              <w:pStyle w:val="TableContents"/>
              <w:bidi w:val="0"/>
              <w:spacing w:before="0" w:after="283"/>
              <w:jc w:val="left"/>
              <w:rPr>
                <w:sz w:val="4"/>
                <w:szCs w:val="4"/>
              </w:rPr>
            </w:pPr>
            <w:r>
              <w:rPr>
                <w:sz w:val="4"/>
                <w:szCs w:val="4"/>
              </w:rPr>
            </w:r>
          </w:p>
        </w:tc>
      </w:tr>
      <w:tr>
        <w:trPr/>
        <w:tc>
          <w:tcPr>
            <w:tcW w:w="1763" w:type="dxa"/>
            <w:tcBorders/>
            <w:vAlign w:val="center"/>
          </w:tcPr>
          <w:p>
            <w:pPr>
              <w:pStyle w:val="TableContents"/>
              <w:bidi w:val="0"/>
              <w:spacing w:before="0" w:after="283"/>
              <w:jc w:val="left"/>
              <w:rPr/>
            </w:pPr>
            <w:r>
              <w:rPr/>
              <w:t xml:space="preserve">Missouri </w:t>
            </w:r>
          </w:p>
        </w:tc>
        <w:tc>
          <w:tcPr>
            <w:tcW w:w="4961" w:type="dxa"/>
            <w:tcBorders/>
            <w:vAlign w:val="center"/>
          </w:tcPr>
          <w:p>
            <w:pPr>
              <w:pStyle w:val="TableContents"/>
              <w:bidi w:val="0"/>
              <w:spacing w:before="0" w:after="283"/>
              <w:jc w:val="left"/>
              <w:rPr/>
            </w:pPr>
            <w:r>
              <w:rPr/>
              <w:t xml:space="preserve">vaatteet, koulutarvikkeet, tietokoneet </w:t>
            </w:r>
          </w:p>
        </w:tc>
        <w:tc>
          <w:tcPr>
            <w:tcW w:w="2791" w:type="dxa"/>
            <w:tcBorders/>
            <w:vAlign w:val="center"/>
          </w:tcPr>
          <w:p>
            <w:pPr>
              <w:pStyle w:val="TableContents"/>
              <w:bidi w:val="0"/>
              <w:spacing w:before="0" w:after="283"/>
              <w:jc w:val="left"/>
              <w:rPr/>
            </w:pPr>
            <w:r>
              <w:rPr/>
              <w:t xml:space="preserve">1. viikonloppu elokuussa </w:t>
            </w:r>
          </w:p>
        </w:tc>
        <w:tc>
          <w:tcPr>
            <w:tcW w:w="690" w:type="dxa"/>
            <w:tcBorders/>
            <w:vAlign w:val="center"/>
          </w:tcPr>
          <w:p>
            <w:pPr>
              <w:pStyle w:val="TableContents"/>
              <w:bidi w:val="0"/>
              <w:spacing w:before="0" w:after="283"/>
              <w:jc w:val="left"/>
              <w:rPr>
                <w:sz w:val="4"/>
                <w:szCs w:val="4"/>
              </w:rPr>
            </w:pPr>
            <w:r>
              <w:rPr>
                <w:sz w:val="4"/>
                <w:szCs w:val="4"/>
              </w:rPr>
            </w:r>
          </w:p>
        </w:tc>
      </w:tr>
      <w:tr>
        <w:trPr/>
        <w:tc>
          <w:tcPr>
            <w:tcW w:w="1763" w:type="dxa"/>
            <w:tcBorders/>
            <w:vAlign w:val="center"/>
          </w:tcPr>
          <w:p>
            <w:pPr>
              <w:pStyle w:val="TableContents"/>
              <w:bidi w:val="0"/>
              <w:spacing w:before="0" w:after="283"/>
              <w:jc w:val="left"/>
              <w:rPr/>
            </w:pPr>
            <w:r>
              <w:rPr/>
              <w:t xml:space="preserve">New Mexico </w:t>
            </w:r>
          </w:p>
        </w:tc>
        <w:tc>
          <w:tcPr>
            <w:tcW w:w="4961" w:type="dxa"/>
            <w:tcBorders/>
            <w:vAlign w:val="center"/>
          </w:tcPr>
          <w:p>
            <w:pPr>
              <w:pStyle w:val="TableContents"/>
              <w:bidi w:val="0"/>
              <w:spacing w:before="0" w:after="283"/>
              <w:jc w:val="left"/>
              <w:rPr/>
            </w:pPr>
            <w:r>
              <w:rPr/>
              <w:t xml:space="preserve">vaatteet, koulutarvikkeet, tietokoneet </w:t>
            </w:r>
          </w:p>
        </w:tc>
        <w:tc>
          <w:tcPr>
            <w:tcW w:w="2791" w:type="dxa"/>
            <w:tcBorders/>
            <w:vAlign w:val="center"/>
          </w:tcPr>
          <w:p>
            <w:pPr>
              <w:pStyle w:val="TableContents"/>
              <w:bidi w:val="0"/>
              <w:spacing w:before="0" w:after="283"/>
              <w:jc w:val="left"/>
              <w:rPr/>
            </w:pPr>
            <w:r>
              <w:rPr/>
              <w:t xml:space="preserve">Elokuun 1. viikonloppu </w:t>
            </w:r>
          </w:p>
        </w:tc>
        <w:tc>
          <w:tcPr>
            <w:tcW w:w="690" w:type="dxa"/>
            <w:tcBorders/>
            <w:vAlign w:val="center"/>
          </w:tcPr>
          <w:p>
            <w:pPr>
              <w:pStyle w:val="TableContents"/>
              <w:bidi w:val="0"/>
              <w:spacing w:before="0" w:after="283"/>
              <w:jc w:val="left"/>
              <w:rPr>
                <w:sz w:val="4"/>
                <w:szCs w:val="4"/>
              </w:rPr>
            </w:pPr>
            <w:r>
              <w:rPr>
                <w:sz w:val="4"/>
                <w:szCs w:val="4"/>
              </w:rPr>
            </w:r>
          </w:p>
        </w:tc>
      </w:tr>
      <w:tr>
        <w:trPr/>
        <w:tc>
          <w:tcPr>
            <w:tcW w:w="1763" w:type="dxa"/>
            <w:tcBorders/>
            <w:vAlign w:val="center"/>
          </w:tcPr>
          <w:p>
            <w:pPr>
              <w:pStyle w:val="TableContents"/>
              <w:bidi w:val="0"/>
              <w:spacing w:before="0" w:after="283"/>
              <w:jc w:val="left"/>
              <w:rPr/>
            </w:pPr>
            <w:r>
              <w:rPr/>
              <w:t xml:space="preserve">Pohjois-Carolina </w:t>
            </w:r>
          </w:p>
        </w:tc>
        <w:tc>
          <w:tcPr>
            <w:tcW w:w="4961" w:type="dxa"/>
            <w:tcBorders/>
            <w:vAlign w:val="center"/>
          </w:tcPr>
          <w:p>
            <w:pPr>
              <w:pStyle w:val="TableContents"/>
              <w:bidi w:val="0"/>
              <w:spacing w:before="0" w:after="283"/>
              <w:jc w:val="left"/>
              <w:rPr/>
            </w:pPr>
            <w:r>
              <w:rPr/>
              <w:t xml:space="preserve">Kumotaan 1. heinäkuuta 2014 alkaen </w:t>
            </w:r>
          </w:p>
        </w:tc>
        <w:tc>
          <w:tcPr>
            <w:tcW w:w="3481" w:type="dxa"/>
            <w:gridSpan w:val="2"/>
            <w:tcBorders/>
          </w:tcPr>
          <w:p>
            <w:pPr>
              <w:pStyle w:val="TableContents"/>
              <w:bidi w:val="0"/>
              <w:spacing w:before="0" w:after="283"/>
              <w:jc w:val="left"/>
              <w:rPr>
                <w:sz w:val="4"/>
                <w:szCs w:val="4"/>
              </w:rPr>
            </w:pPr>
            <w:r>
              <w:rPr>
                <w:sz w:val="4"/>
                <w:szCs w:val="4"/>
              </w:rPr>
            </w:r>
          </w:p>
        </w:tc>
      </w:tr>
      <w:tr>
        <w:trPr/>
        <w:tc>
          <w:tcPr>
            <w:tcW w:w="1763" w:type="dxa"/>
            <w:tcBorders/>
            <w:vAlign w:val="center"/>
          </w:tcPr>
          <w:p>
            <w:pPr>
              <w:pStyle w:val="TableContents"/>
              <w:bidi w:val="0"/>
              <w:spacing w:before="0" w:after="283"/>
              <w:jc w:val="left"/>
              <w:rPr/>
            </w:pPr>
            <w:r>
              <w:rPr/>
              <w:t xml:space="preserve">Oklahoma </w:t>
            </w:r>
          </w:p>
        </w:tc>
        <w:tc>
          <w:tcPr>
            <w:tcW w:w="4961" w:type="dxa"/>
            <w:tcBorders/>
            <w:vAlign w:val="center"/>
          </w:tcPr>
          <w:p>
            <w:pPr>
              <w:pStyle w:val="TableContents"/>
              <w:bidi w:val="0"/>
              <w:spacing w:before="0" w:after="283"/>
              <w:jc w:val="left"/>
              <w:rPr/>
            </w:pPr>
            <w:r>
              <w:rPr/>
              <w:t xml:space="preserve">vaatteet </w:t>
            </w:r>
          </w:p>
        </w:tc>
        <w:tc>
          <w:tcPr>
            <w:tcW w:w="2791" w:type="dxa"/>
            <w:tcBorders/>
            <w:vAlign w:val="center"/>
          </w:tcPr>
          <w:p>
            <w:pPr>
              <w:pStyle w:val="TableContents"/>
              <w:bidi w:val="0"/>
              <w:spacing w:before="0" w:after="283"/>
              <w:jc w:val="left"/>
              <w:rPr/>
            </w:pPr>
            <w:r>
              <w:rPr/>
              <w:t xml:space="preserve">Elokuun 1. viikonloppu </w:t>
            </w:r>
          </w:p>
        </w:tc>
        <w:tc>
          <w:tcPr>
            <w:tcW w:w="690" w:type="dxa"/>
            <w:tcBorders/>
            <w:vAlign w:val="center"/>
          </w:tcPr>
          <w:p>
            <w:pPr>
              <w:pStyle w:val="TableContents"/>
              <w:bidi w:val="0"/>
              <w:spacing w:before="0" w:after="283"/>
              <w:jc w:val="left"/>
              <w:rPr>
                <w:sz w:val="4"/>
                <w:szCs w:val="4"/>
              </w:rPr>
            </w:pPr>
            <w:r>
              <w:rPr>
                <w:sz w:val="4"/>
                <w:szCs w:val="4"/>
              </w:rPr>
            </w:r>
          </w:p>
        </w:tc>
      </w:tr>
      <w:tr>
        <w:trPr/>
        <w:tc>
          <w:tcPr>
            <w:tcW w:w="1763" w:type="dxa"/>
            <w:tcBorders/>
            <w:vAlign w:val="center"/>
          </w:tcPr>
          <w:p>
            <w:pPr>
              <w:pStyle w:val="TableContents"/>
              <w:bidi w:val="0"/>
              <w:spacing w:before="0" w:after="283"/>
              <w:jc w:val="left"/>
              <w:rPr/>
            </w:pPr>
            <w:r>
              <w:rPr/>
              <w:t xml:space="preserve">Etelä-Carolina </w:t>
            </w:r>
          </w:p>
        </w:tc>
        <w:tc>
          <w:tcPr>
            <w:tcW w:w="4961" w:type="dxa"/>
            <w:tcBorders/>
            <w:vAlign w:val="center"/>
          </w:tcPr>
          <w:p>
            <w:pPr>
              <w:pStyle w:val="TableContents"/>
              <w:bidi w:val="0"/>
              <w:spacing w:before="0" w:after="283"/>
              <w:jc w:val="left"/>
              <w:rPr/>
            </w:pPr>
            <w:r>
              <w:rPr>
                <w:color w:val="A9A9A9"/>
              </w:rPr>
              <w:t xml:space="preserve">vaatteet</w:t>
            </w:r>
            <w:r>
              <w:rPr/>
              <w:t xml:space="preserve">, </w:t>
            </w:r>
            <w:r>
              <w:rPr>
                <w:color w:val="DCDCDC"/>
              </w:rPr>
              <w:t xml:space="preserve">koulutarvikkeet</w:t>
            </w:r>
            <w:r>
              <w:rPr/>
              <w:t xml:space="preserve">, </w:t>
            </w:r>
            <w:r>
              <w:rPr/>
              <w:t xml:space="preserve">tietokoneet </w:t>
            </w:r>
          </w:p>
        </w:tc>
        <w:tc>
          <w:tcPr>
            <w:tcW w:w="2791" w:type="dxa"/>
            <w:tcBorders/>
            <w:vAlign w:val="center"/>
          </w:tcPr>
          <w:p>
            <w:pPr>
              <w:pStyle w:val="TableContents"/>
              <w:bidi w:val="0"/>
              <w:spacing w:before="0" w:after="283"/>
              <w:jc w:val="left"/>
              <w:rPr/>
            </w:pPr>
            <w:r>
              <w:rPr/>
              <w:t xml:space="preserve">Elokuun 1. viikonloppu </w:t>
            </w:r>
          </w:p>
        </w:tc>
        <w:tc>
          <w:tcPr>
            <w:tcW w:w="690" w:type="dxa"/>
            <w:tcBorders/>
            <w:vAlign w:val="center"/>
          </w:tcPr>
          <w:p>
            <w:pPr>
              <w:pStyle w:val="TableContents"/>
              <w:bidi w:val="0"/>
              <w:spacing w:before="0" w:after="283"/>
              <w:jc w:val="left"/>
              <w:rPr>
                <w:sz w:val="4"/>
                <w:szCs w:val="4"/>
              </w:rPr>
            </w:pPr>
            <w:r>
              <w:rPr>
                <w:sz w:val="4"/>
                <w:szCs w:val="4"/>
              </w:rPr>
            </w:r>
          </w:p>
        </w:tc>
      </w:tr>
      <w:tr>
        <w:trPr/>
        <w:tc>
          <w:tcPr>
            <w:tcW w:w="1763" w:type="dxa"/>
            <w:tcBorders/>
            <w:vAlign w:val="center"/>
          </w:tcPr>
          <w:p>
            <w:pPr>
              <w:pStyle w:val="TableContents"/>
              <w:bidi w:val="0"/>
              <w:spacing w:before="0" w:after="283"/>
              <w:jc w:val="left"/>
              <w:rPr/>
            </w:pPr>
            <w:r>
              <w:rPr/>
              <w:t xml:space="preserve">Tennessee </w:t>
            </w:r>
          </w:p>
        </w:tc>
        <w:tc>
          <w:tcPr>
            <w:tcW w:w="4961" w:type="dxa"/>
            <w:tcBorders/>
            <w:vAlign w:val="center"/>
          </w:tcPr>
          <w:p>
            <w:pPr>
              <w:pStyle w:val="TableContents"/>
              <w:bidi w:val="0"/>
              <w:spacing w:before="0" w:after="283"/>
              <w:jc w:val="left"/>
              <w:rPr/>
            </w:pPr>
            <w:r>
              <w:rPr/>
              <w:t xml:space="preserve">vaatteet, koulutarvikkeet, tietokoneet </w:t>
            </w:r>
          </w:p>
        </w:tc>
        <w:tc>
          <w:tcPr>
            <w:tcW w:w="2791" w:type="dxa"/>
            <w:tcBorders/>
            <w:vAlign w:val="center"/>
          </w:tcPr>
          <w:p>
            <w:pPr>
              <w:pStyle w:val="TableContents"/>
              <w:bidi w:val="0"/>
              <w:spacing w:before="0" w:after="283"/>
              <w:jc w:val="left"/>
              <w:rPr/>
            </w:pPr>
            <w:r>
              <w:rPr/>
              <w:t xml:space="preserve">Elokuun 1. viikonloppu </w:t>
            </w:r>
          </w:p>
        </w:tc>
        <w:tc>
          <w:tcPr>
            <w:tcW w:w="690" w:type="dxa"/>
            <w:tcBorders/>
            <w:vAlign w:val="center"/>
          </w:tcPr>
          <w:p>
            <w:pPr>
              <w:pStyle w:val="TableContents"/>
              <w:bidi w:val="0"/>
              <w:spacing w:before="0" w:after="283"/>
              <w:jc w:val="left"/>
              <w:rPr>
                <w:sz w:val="4"/>
                <w:szCs w:val="4"/>
              </w:rPr>
            </w:pPr>
            <w:r>
              <w:rPr>
                <w:sz w:val="4"/>
                <w:szCs w:val="4"/>
              </w:rPr>
            </w:r>
          </w:p>
        </w:tc>
      </w:tr>
      <w:tr>
        <w:trPr/>
        <w:tc>
          <w:tcPr>
            <w:tcW w:w="1763" w:type="dxa"/>
            <w:tcBorders/>
            <w:vAlign w:val="center"/>
          </w:tcPr>
          <w:p>
            <w:pPr>
              <w:pStyle w:val="TableContents"/>
              <w:bidi w:val="0"/>
              <w:spacing w:before="0" w:after="283"/>
              <w:jc w:val="left"/>
              <w:rPr/>
            </w:pPr>
            <w:r>
              <w:rPr/>
              <w:t xml:space="preserve">Texas </w:t>
            </w:r>
          </w:p>
        </w:tc>
        <w:tc>
          <w:tcPr>
            <w:tcW w:w="4961" w:type="dxa"/>
            <w:tcBorders/>
            <w:vAlign w:val="center"/>
          </w:tcPr>
          <w:p>
            <w:pPr>
              <w:pStyle w:val="TableContents"/>
              <w:bidi w:val="0"/>
              <w:spacing w:before="0" w:after="283"/>
              <w:jc w:val="left"/>
              <w:rPr/>
            </w:pPr>
            <w:r>
              <w:rPr/>
              <w:t xml:space="preserve">vaatteita, vaippoja, reppuja, koulutarvikkeita </w:t>
            </w:r>
          </w:p>
        </w:tc>
        <w:tc>
          <w:tcPr>
            <w:tcW w:w="2791" w:type="dxa"/>
            <w:tcBorders/>
            <w:vAlign w:val="center"/>
          </w:tcPr>
          <w:p>
            <w:pPr>
              <w:pStyle w:val="TableContents"/>
              <w:bidi w:val="0"/>
              <w:spacing w:before="0" w:after="283"/>
              <w:jc w:val="left"/>
              <w:rPr/>
            </w:pPr>
            <w:r>
              <w:rPr/>
              <w:t xml:space="preserve">Elokuun 3. viikonloppu </w:t>
            </w:r>
          </w:p>
        </w:tc>
        <w:tc>
          <w:tcPr>
            <w:tcW w:w="690" w:type="dxa"/>
            <w:tcBorders/>
            <w:vAlign w:val="center"/>
          </w:tcPr>
          <w:p>
            <w:pPr>
              <w:pStyle w:val="TableContents"/>
              <w:bidi w:val="0"/>
              <w:spacing w:before="0" w:after="283"/>
              <w:jc w:val="left"/>
              <w:rPr>
                <w:sz w:val="4"/>
                <w:szCs w:val="4"/>
              </w:rPr>
            </w:pPr>
            <w:r>
              <w:rPr>
                <w:sz w:val="4"/>
                <w:szCs w:val="4"/>
              </w:rPr>
            </w:r>
          </w:p>
        </w:tc>
      </w:tr>
      <w:tr>
        <w:trPr/>
        <w:tc>
          <w:tcPr>
            <w:tcW w:w="1763" w:type="dxa"/>
            <w:tcBorders/>
            <w:vAlign w:val="center"/>
          </w:tcPr>
          <w:p>
            <w:pPr>
              <w:pStyle w:val="TableContents"/>
              <w:bidi w:val="0"/>
              <w:spacing w:before="0" w:after="283"/>
              <w:jc w:val="left"/>
              <w:rPr/>
            </w:pPr>
            <w:r>
              <w:rPr/>
              <w:t xml:space="preserve">Virginia </w:t>
            </w:r>
          </w:p>
        </w:tc>
        <w:tc>
          <w:tcPr>
            <w:tcW w:w="4961" w:type="dxa"/>
            <w:tcBorders/>
            <w:vAlign w:val="center"/>
          </w:tcPr>
          <w:p>
            <w:pPr>
              <w:pStyle w:val="TableContents"/>
              <w:bidi w:val="0"/>
              <w:spacing w:before="0" w:after="283"/>
              <w:jc w:val="left"/>
              <w:rPr/>
            </w:pPr>
            <w:r>
              <w:rPr/>
              <w:t xml:space="preserve">vaatteita, koulutarvikkeita, vihreitä laitteita, hurrikaanivalmiustarvikkeita. </w:t>
            </w:r>
          </w:p>
        </w:tc>
        <w:tc>
          <w:tcPr>
            <w:tcW w:w="2791" w:type="dxa"/>
            <w:tcBorders/>
            <w:vAlign w:val="center"/>
          </w:tcPr>
          <w:p>
            <w:pPr>
              <w:pStyle w:val="TableContents"/>
              <w:bidi w:val="0"/>
              <w:spacing w:before="0" w:after="283"/>
              <w:jc w:val="left"/>
              <w:rPr/>
            </w:pPr>
            <w:r>
              <w:rPr/>
              <w:t xml:space="preserve">Toukokuu, elokuu, lokakuu </w:t>
            </w:r>
          </w:p>
        </w:tc>
        <w:tc>
          <w:tcPr>
            <w:tcW w:w="690"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Etelä-Carolinan tax free -viikonloppu sisältää?</w:t>
      </w:r>
    </w:p>
    <w:p>
      <w:pPr>
        <w:pStyle w:val="TextBody"/>
        <w:bidi w:val="0"/>
        <w:jc w:val="left"/>
        <w:rPr>
          <w:b/>
          <w:u w:val="single"/>
          <w:shd w:val="clear" w:fill="FFFF00"/>
        </w:rPr>
      </w:pPr>
      <w:r>
        <w:rPr>
          <w:b/>
          <w:u w:val="single"/>
          <w:shd w:val="clear" w:fill="FFFF00"/>
        </w:rPr>
        <w:t xml:space="preserve">Asiakirjan numero 45161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Kirjailija Scott Lobdell vahvisti X-Men Unlimitedin numerossa 4, että Mystique oli Nightcrawlerin biologinen äiti, kun se oli vihjaillut siitä jo vuosia. Vuonna </w:t>
      </w:r>
      <w:r>
        <w:rPr>
          <w:color w:val="A9A9A9"/>
        </w:rPr>
        <w:t xml:space="preserve">2003 </w:t>
      </w:r>
      <w:r>
        <w:rPr/>
        <w:t xml:space="preserve">paljastui, että vaikka Mystique oli naimisissa varakkaan saksalaisen herra Wagnerin kanssa, Nightcrawlerin isä oli Azazel, joka kuului Neyaphem-nimellä tunnettuun demonisen näköisten mutanttien rotuun, joka juontaa juurensa Raamatun ajoilta ja jonka enkelimutaanttien rotu karkotti toiseen ulottuvuuteen. Tarinaa jatkettiin paljastamalla, että X-mies Archangelin parantava veri ei parantanut Nightcrawleria, vaan aiheutti hänelle itse asiassa suurta tuskaa.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Nightcrawler saa selville, että Mystique on hänen äitinsä?</w:t>
      </w:r>
    </w:p>
    <w:p>
      <w:pPr>
        <w:pStyle w:val="TextBody"/>
        <w:bidi w:val="0"/>
        <w:jc w:val="left"/>
        <w:rPr>
          <w:b/>
          <w:u w:val="single"/>
          <w:shd w:val="clear" w:fill="FFFF00"/>
        </w:rPr>
      </w:pPr>
      <w:r>
        <w:rPr>
          <w:b/>
          <w:u w:val="single"/>
          <w:shd w:val="clear" w:fill="FFFF00"/>
        </w:rPr>
        <w:t xml:space="preserve">Asiakirjan numero 45162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Tie kulkee </w:t>
      </w:r>
      <w:r>
        <w:rPr>
          <w:color w:val="A9A9A9"/>
        </w:rPr>
        <w:t xml:space="preserve">Owers' Cornerista Central Province -alueella, 50 kilometriä Port Moresbystä itään, karussa ja syrjäisessä maastossa, jota voi kulkea vain jalan, Kokodan kylään Oro Province -alueella</w:t>
      </w:r>
      <w:r>
        <w:rPr/>
        <w:t xml:space="preserve">. Tie nousee 2 190 metrin korkeuteen, kun se kiertää Mount Bellamyn huipun. Tie kulkee pääasiassa vuoristokoiariväestön maan läpi.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Kokoda track alkaa ja päättyy</w:t>
      </w:r>
    </w:p>
    <w:p>
      <w:pPr>
        <w:pStyle w:val="TextBody"/>
        <w:bidi w:val="0"/>
        <w:jc w:val="left"/>
        <w:rPr>
          <w:b/>
          <w:u w:val="single"/>
          <w:shd w:val="clear" w:fill="FFFF00"/>
        </w:rPr>
      </w:pPr>
      <w:r>
        <w:rPr>
          <w:b/>
          <w:u w:val="single"/>
          <w:shd w:val="clear" w:fill="FFFF00"/>
        </w:rPr>
        <w:t xml:space="preserve">Asiakirjan numero 45163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Luonnonvaraisuus mainitaan usein John Muirin ja David Browerin kaltaisten luonnontieteilijöiden kirjoituksissa, joissa sitä ihaillaan sen raikkauden ja erilaisuuden vuoksi. </w:t>
      </w:r>
      <w:r>
        <w:rPr>
          <w:color w:val="A9A9A9"/>
        </w:rPr>
        <w:t xml:space="preserve">Henry David Thoreau </w:t>
      </w:r>
      <w:r>
        <w:rPr/>
        <w:t xml:space="preserve">kirjoitti kuuluisan lauseen: ``Viljelyssä on maailman säilyminen''. Jotkut taiteilijat ja valokuvaajat, kuten Eliot Porter, tutkivat villiyttä teostensa aiheissa. Ekopsykologia tutkii, mitä hyötyä on siitä, että luontoon palaaminen tapahtuu näkemällä villiyden saavutukset.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seuraavan lausuman: "Wildness on maailman säilyttäminen"...</w:t>
      </w:r>
    </w:p>
    <w:p>
      <w:pPr>
        <w:pStyle w:val="TextBody"/>
        <w:bidi w:val="0"/>
        <w:jc w:val="left"/>
        <w:rPr>
          <w:b/>
          <w:u w:val="single"/>
          <w:shd w:val="clear" w:fill="FFFF00"/>
        </w:rPr>
      </w:pPr>
      <w:r>
        <w:rPr>
          <w:b/>
          <w:u w:val="single"/>
          <w:shd w:val="clear" w:fill="FFFF00"/>
        </w:rPr>
        <w:t xml:space="preserve">Asiakirjan numero 45164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``Do You See What I See?'' on australialaisen pub rock -yhtye </w:t>
      </w:r>
      <w:r>
        <w:rPr>
          <w:color w:val="A9A9A9"/>
        </w:rPr>
        <w:t xml:space="preserve">Hunters &amp; Collectorsin</w:t>
      </w:r>
      <w:r>
        <w:rPr/>
        <w:t xml:space="preserve"> neljästoista single, joka </w:t>
      </w:r>
      <w:r>
        <w:rPr/>
        <w:t xml:space="preserve">julkaistiin vuonna 1987. Se julkaistiin ennen albumia elokuussa 1987 sekä 7'' että 12'' formaateissa. Se julkaistiin ensimmäisenä singlenä Hunters &amp; Collectorsin viidenneltä albumilta What's a Few Men? ``Do You See What I See?'' oli korkeimmillaan sijalla 33 ARIA Chartsissa ja sijalla 13 Recorded Music NZ:ssä.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laulaa näetkö mitä minä näen</w:t>
      </w:r>
    </w:p>
    <w:p>
      <w:pPr>
        <w:pStyle w:val="TextBody"/>
        <w:bidi w:val="0"/>
        <w:jc w:val="left"/>
        <w:rPr>
          <w:b/>
          <w:u w:val="single"/>
          <w:shd w:val="clear" w:fill="FFFF00"/>
        </w:rPr>
      </w:pPr>
      <w:r>
        <w:rPr>
          <w:b/>
          <w:u w:val="single"/>
          <w:shd w:val="clear" w:fill="FFFF00"/>
        </w:rPr>
        <w:t xml:space="preserve">Asiakirjan numero 45165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Tämä Mahabharatan kirja sisältää laajalti tutkittua Bhagavad gitaa, jota joskus kutsutaan nimellä Gita, Herran laulu tai Taivaallinen laulu. Bhagavadgitan luvuissa kuvataan Arjunan kyseenalaistamista sodan tarkoituksesta, väkivallan lopullisista vaikutuksista ja elämän tarkoituksesta. Krishna vastaa Arjunan epäilyihin ja metafyysisiin kysymyksiin. </w:t>
      </w:r>
      <w:r>
        <w:rPr>
          <w:color w:val="A9A9A9"/>
        </w:rPr>
        <w:t xml:space="preserve">Bhishma </w:t>
      </w:r>
      <w:r>
        <w:rPr/>
        <w:t xml:space="preserve">parvan </w:t>
      </w:r>
      <w:r>
        <w:rPr/>
        <w:t xml:space="preserve">muut tutkielmat </w:t>
      </w:r>
      <w:r>
        <w:rPr/>
        <w:t xml:space="preserve">käsittelevät </w:t>
      </w:r>
      <w:r>
        <w:rPr/>
        <w:t xml:space="preserve">muun </w:t>
      </w:r>
      <w:r>
        <w:rPr/>
        <w:t xml:space="preserve">muassa antiikin Intian oikeudenmukaisen sodan teoriaa sekä sotastrategioita ja joukkojen sijoittamista. Tässä kirjassa kuvataan Uttarā kumarān (Abhimanyun lanko ja Abhimanyun vaimon Uttaran veli), Vrishasena (Karnan vanhempi poika) ja myös Bhishman kaatuminen vastaavasti sodan 1., 3. ja 10. päivänä. Karna ei taistellut näinä kymmenen ensimmäisenä päivänä Bhishman käskystä.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mihin mahabharatin parvaan gita kuuluu?</w:t>
      </w:r>
    </w:p>
    <w:p>
      <w:pPr>
        <w:pStyle w:val="TextBody"/>
        <w:bidi w:val="0"/>
        <w:jc w:val="left"/>
        <w:rPr>
          <w:b/>
          <w:u w:val="single"/>
          <w:shd w:val="clear" w:fill="FFFF00"/>
        </w:rPr>
      </w:pPr>
      <w:r>
        <w:rPr>
          <w:b/>
          <w:u w:val="single"/>
          <w:shd w:val="clear" w:fill="FFFF00"/>
        </w:rPr>
        <w:t xml:space="preserve">Asiakirjan numero 45166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Combat Infantryman Badge (CIB) on Yhdysvaltain armeijan sotilaspalkinto. Merkki myönnetään </w:t>
      </w:r>
      <w:r>
        <w:rPr>
          <w:color w:val="A9A9A9"/>
        </w:rPr>
        <w:t xml:space="preserve">everstin tai sitä alemman sotilasarvon saavuttaneille jalkaväki- ja erikoisjoukkojen sotilaille, jotka ovat taistelleet aktiivisessa maataistelussa 6. joulukuuta 1941 jälkeen prikaatin kokoisen tai sitä pienemmän jalkaväki-, jääkäri- tai erikoisjoukkojen yksikön jäseninä</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Miten armeijassa saa cib-varustuksen?</w:t>
      </w:r>
    </w:p>
    <w:p>
      <w:pPr>
        <w:pStyle w:val="TextBody"/>
        <w:bidi w:val="0"/>
        <w:jc w:val="left"/>
        <w:rPr>
          <w:b/>
          <w:u w:val="single"/>
          <w:shd w:val="clear" w:fill="FFFF00"/>
        </w:rPr>
      </w:pPr>
      <w:r>
        <w:rPr>
          <w:b/>
          <w:u w:val="single"/>
          <w:shd w:val="clear" w:fill="FFFF00"/>
        </w:rPr>
        <w:t xml:space="preserve">Asiakirjan numero 45167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Otis Williamsin, Melvin Franklinin, Elbridge "Al" Bryantin, Eddie Kendricksin ja Paul Williamsin muodostaman uuden kokoonpanon alkuperäinen nimi oli Elgins. Tällä nimellä yhtye koe-esiintyi Motowniin maaliskuussa 1961. Berry Gordy oli jo vaikuttunut joistakin jäsenistä kuultuaan sessiotöitä, ja hän suostui tekemään yhtyeestä sopimuksen Motownin Miracle-levymerkin kanssa. Ennen sopimuksen allekirjoittamista Gordy kuitenkin huomasi, että toinen ryhmä käytti nimeä Elgins. Ryhmä alkoi heitellä ideoita uudeksi nimeksi Hitsville U.S.A. -studion portailla. Miracle Recordsin työntekijän </w:t>
      </w:r>
      <w:r>
        <w:rPr>
          <w:color w:val="A9A9A9"/>
        </w:rPr>
        <w:t xml:space="preserve">Billy Mitchellin</w:t>
      </w:r>
      <w:r>
        <w:rPr/>
        <w:t xml:space="preserve">, lauluntekijä </w:t>
      </w:r>
      <w:r>
        <w:rPr>
          <w:color w:val="DCDCDC"/>
        </w:rPr>
        <w:t xml:space="preserve">Mickey Stevensonin </w:t>
      </w:r>
      <w:r>
        <w:rPr/>
        <w:t xml:space="preserve">sekä yhtyeen jäsenten </w:t>
      </w:r>
      <w:r>
        <w:rPr>
          <w:color w:val="2F4F4F"/>
        </w:rPr>
        <w:t xml:space="preserve">Otis Williamsin </w:t>
      </w:r>
      <w:r>
        <w:rPr/>
        <w:t xml:space="preserve">ja </w:t>
      </w:r>
      <w:r>
        <w:rPr>
          <w:color w:val="556B2F"/>
        </w:rPr>
        <w:t xml:space="preserve">Paul Williamsin </w:t>
      </w:r>
      <w:r>
        <w:rPr/>
        <w:t xml:space="preserve">ehdotuksesta </w:t>
      </w:r>
      <w:r>
        <w:rPr/>
        <w:t xml:space="preserve">Temptationsista tuli yhtyeen uusi nimimerkki. ``Elgins'' -nimi nousi uudelleen esiin Motownissa vuonna 1965, kun Gordy nimesi Downbeats-nimisen kvartetin uudelleen Elginsiksi.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keksi ryhmän nimen the temptations.</w:t>
      </w:r>
    </w:p>
    <w:p>
      <w:pPr>
        <w:pStyle w:val="TextBody"/>
        <w:bidi w:val="0"/>
        <w:jc w:val="left"/>
        <w:rPr>
          <w:b/>
          <w:u w:val="single"/>
          <w:shd w:val="clear" w:fill="FFFF00"/>
        </w:rPr>
      </w:pPr>
      <w:r>
        <w:rPr>
          <w:b/>
          <w:u w:val="single"/>
          <w:shd w:val="clear" w:fill="FFFF00"/>
        </w:rPr>
        <w:t xml:space="preserve">Asiakirjan numero 45168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Terence Oliver Blanchard </w:t>
      </w:r>
      <w:r>
        <w:rPr/>
        <w:t xml:space="preserve">(s. 13. maaliskuuta 1962) on yhdysvaltalainen jazz-trumpetisti, säveltäjä ja musiikkikasvattaja. Blanchard aloitti uransa vuonna 1980 Lionel Hamptonin orkesterin ja myöhemmin Art Blakeyn ja Jazz Messengersin jäsenenä. Hän on säveltänyt yli neljäkymmentä elokuvamusiikkia ja esiintynyt yli viidessäkymmenessä.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soitti trumpettia prinsessa ja sammakko -elokuvassa -</w:t>
      </w:r>
    </w:p>
    <w:p>
      <w:pPr>
        <w:pStyle w:val="TextBody"/>
        <w:bidi w:val="0"/>
        <w:jc w:val="left"/>
        <w:rPr>
          <w:b/>
          <w:u w:val="single"/>
          <w:shd w:val="clear" w:fill="FFFF00"/>
        </w:rPr>
      </w:pPr>
      <w:r>
        <w:rPr>
          <w:b/>
          <w:u w:val="single"/>
          <w:shd w:val="clear" w:fill="FFFF00"/>
        </w:rPr>
        <w:t xml:space="preserve">Asiakirjan numero 45169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Brightonin hotellin pommi-isku oli Irlannin väliaikaisen tasavaltalaisarmeijan (IRA) </w:t>
      </w:r>
      <w:r>
        <w:rPr>
          <w:color w:val="A9A9A9"/>
        </w:rPr>
        <w:t xml:space="preserve">salamurhayritys Ison-Britannian hallituksen johtohenkilöitä vastaan </w:t>
      </w:r>
      <w:r>
        <w:rPr/>
        <w:t xml:space="preserve">12. lokakuuta 1984 Grand Brighton -hotellissa Brightonissa, Englannissa. IRA:n jäsen Patrick Magee asetti hotelliin pitkäkestoisen aikapommin, jonka tarkoituksena oli tappaa pääministeri Margaret Thatcher ja hänen kabinettinsa, jotka olivat majoittuneet hotelliin konservatiivipuolueen puoluekokoukseen. Vaikka Thatcher välttyi täpärästi loukkaantumiselta, viisi ihmistä, mukaan lukien istuva konservatiivien kansanedustaja, sai surmansa ja 31 loukkaantui.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juuri Brighton on terroristin iskun kohde?</w:t>
      </w:r>
    </w:p>
    <w:p>
      <w:pPr>
        <w:pStyle w:val="TextBody"/>
        <w:bidi w:val="0"/>
        <w:jc w:val="left"/>
        <w:rPr>
          <w:b/>
          <w:u w:val="single"/>
          <w:shd w:val="clear" w:fill="FFFF00"/>
        </w:rPr>
      </w:pPr>
      <w:r>
        <w:rPr>
          <w:b/>
          <w:u w:val="single"/>
          <w:shd w:val="clear" w:fill="FFFF00"/>
        </w:rPr>
        <w:t xml:space="preserve">Asiakirjan numero 45170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Emma Rose Kenney </w:t>
      </w:r>
      <w:r>
        <w:rPr/>
        <w:t xml:space="preserve">(s. 14. syyskuuta 1999) on yhdysvaltalainen näyttelijä, joka tunnetaan parhaiten Debbie Gallagherin roolistaan Shameless-sarjassa, jota hän on esittänyt vuodesta 2011 lähtien. Kenney esitti Harris Conner-Healyta 80- ja 90-luvun perhesarjakuvan Roseanne elvytysohjelmassa.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näyttelee Debbie Gallagheria ja kuka häntä näyttelee?</w:t>
      </w:r>
    </w:p>
    <w:p>
      <w:pPr>
        <w:pStyle w:val="TextBody"/>
        <w:bidi w:val="0"/>
        <w:jc w:val="left"/>
        <w:rPr>
          <w:b/>
          <w:u w:val="single"/>
          <w:shd w:val="clear" w:fill="FFFF00"/>
        </w:rPr>
      </w:pPr>
      <w:r>
        <w:rPr>
          <w:b/>
          <w:u w:val="single"/>
          <w:shd w:val="clear" w:fill="FFFF00"/>
        </w:rPr>
        <w:t xml:space="preserve">Asiakirjan numero 45171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Kiviympyrä on </w:t>
      </w:r>
      <w:r>
        <w:rPr/>
        <w:t xml:space="preserve">muistomerkki, joka koostuu ympyrän muotoon asetetuista kivistä. Tällaisia muistomerkkejä on rakennettu eri puolille maailmaa historian kuluessa monista eri syistä. Tunnetuin kiviympyrän rakentamisen perinne levisi Brittein saarille ja Bretagneen Ranskassa myöhäisellä neoliittisella ja varhaisella pronssikaudella. Nykyään on säilynyt yli 1000 esimerkkiä, joista tunnetuimpia ovat Avebury, Rollright Stones ja Stonehenge. Toinen esihistoriallinen kivikehäperinne syntyi Etelä-Skandinaviassa rautakaudella, jolloin kivikehiä rakennettiin vainajien hautamuistomerkkeinä.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Euroopan neoliittisen kauden kivimuistomerkkejä kutsutaan usein kollektiivihaudoiksi.</w:t>
      </w:r>
    </w:p>
    <w:p>
      <w:pPr>
        <w:pStyle w:val="TextBody"/>
        <w:bidi w:val="0"/>
        <w:jc w:val="left"/>
        <w:rPr>
          <w:b/>
          <w:u w:val="single"/>
          <w:shd w:val="clear" w:fill="FFFF00"/>
        </w:rPr>
      </w:pPr>
      <w:r>
        <w:rPr>
          <w:b/>
          <w:u w:val="single"/>
          <w:shd w:val="clear" w:fill="FFFF00"/>
        </w:rPr>
        <w:t xml:space="preserve">Asiakirjan numero 45172</w:t>
      </w:r>
    </w:p>
    <w:p>
      <w:pPr>
        <w:pStyle w:val="TextBody"/>
        <w:bidi w:val="0"/>
        <w:jc w:val="left"/>
        <w:rPr>
          <w:b/>
          <w:shd w:val="clear" w:fill="FFFF00"/>
        </w:rPr>
      </w:pPr>
      <w:r>
        <w:rPr>
          <w:b/>
          <w:shd w:val="clear" w:fill="FFFF00"/>
        </w:rPr>
        <w:t xml:space="preserve">Tekstin numero 0</w:t>
      </w:r>
    </w:p>
    <w:tbl>
      <w:tblPr>
        <w:tblW w:w="9919" w:type="dxa"/>
        <w:jc w:val="left"/>
        <w:tblInd w:w="0" w:type="dxa"/>
        <w:tblLayout w:type="fixed"/>
        <w:tblCellMar>
          <w:top w:w="28" w:type="dxa"/>
          <w:left w:w="28" w:type="dxa"/>
          <w:bottom w:w="28" w:type="dxa"/>
          <w:right w:w="28" w:type="dxa"/>
        </w:tblCellMar>
      </w:tblPr>
      <w:tblGrid>
        <w:gridCol w:w="541"/>
        <w:gridCol w:w="5281"/>
        <w:gridCol w:w="3151"/>
        <w:gridCol w:w="946"/>
      </w:tblGrid>
      <w:tr>
        <w:trPr/>
        <w:tc>
          <w:tcPr>
            <w:tcW w:w="541" w:type="dxa"/>
            <w:tcBorders/>
            <w:vAlign w:val="center"/>
          </w:tcPr>
          <w:p>
            <w:pPr>
              <w:pStyle w:val="TableHeading"/>
              <w:suppressLineNumbers/>
              <w:bidi w:val="0"/>
              <w:spacing w:before="0" w:after="283"/>
              <w:jc w:val="center"/>
              <w:rPr/>
            </w:pPr>
            <w:r>
              <w:rPr/>
              <w:t xml:space="preserve">Ei. </w:t>
            </w:r>
          </w:p>
        </w:tc>
        <w:tc>
          <w:tcPr>
            <w:tcW w:w="5281" w:type="dxa"/>
            <w:tcBorders/>
            <w:vAlign w:val="center"/>
          </w:tcPr>
          <w:p>
            <w:pPr>
              <w:pStyle w:val="TableHeading"/>
              <w:suppressLineNumbers/>
              <w:bidi w:val="0"/>
              <w:spacing w:before="0" w:after="283"/>
              <w:jc w:val="center"/>
              <w:rPr/>
            </w:pPr>
            <w:r>
              <w:rPr/>
              <w:t xml:space="preserve">Otsikko </w:t>
            </w:r>
          </w:p>
        </w:tc>
        <w:tc>
          <w:tcPr>
            <w:tcW w:w="3151" w:type="dxa"/>
            <w:tcBorders/>
            <w:vAlign w:val="center"/>
          </w:tcPr>
          <w:p>
            <w:pPr>
              <w:pStyle w:val="TableHeading"/>
              <w:suppressLineNumbers/>
              <w:bidi w:val="0"/>
              <w:spacing w:before="0" w:after="283"/>
              <w:jc w:val="center"/>
              <w:rPr/>
            </w:pPr>
            <w:r>
              <w:rPr/>
              <w:t xml:space="preserve">Kirjoittaja (s) </w:t>
            </w:r>
          </w:p>
        </w:tc>
        <w:tc>
          <w:tcPr>
            <w:tcW w:w="946" w:type="dxa"/>
            <w:tcBorders/>
            <w:vAlign w:val="center"/>
          </w:tcPr>
          <w:p>
            <w:pPr>
              <w:pStyle w:val="TableHeading"/>
              <w:suppressLineNumbers/>
              <w:bidi w:val="0"/>
              <w:spacing w:before="0" w:after="283"/>
              <w:jc w:val="center"/>
              <w:rPr/>
            </w:pPr>
            <w:r>
              <w:rPr/>
              <w:t xml:space="preserve">Pituus </w:t>
            </w:r>
          </w:p>
        </w:tc>
      </w:tr>
      <w:tr>
        <w:trPr/>
        <w:tc>
          <w:tcPr>
            <w:tcW w:w="541" w:type="dxa"/>
            <w:tcBorders/>
            <w:vAlign w:val="center"/>
          </w:tcPr>
          <w:p>
            <w:pPr>
              <w:pStyle w:val="TableContents"/>
              <w:bidi w:val="0"/>
              <w:spacing w:before="0" w:after="283"/>
              <w:jc w:val="left"/>
              <w:rPr/>
            </w:pPr>
            <w:r>
              <w:rPr/>
              <w:t xml:space="preserve">1. </w:t>
            </w:r>
          </w:p>
        </w:tc>
        <w:tc>
          <w:tcPr>
            <w:tcW w:w="5281" w:type="dxa"/>
            <w:tcBorders/>
            <w:vAlign w:val="center"/>
          </w:tcPr>
          <w:p>
            <w:pPr>
              <w:pStyle w:val="TableContents"/>
              <w:bidi w:val="0"/>
              <w:spacing w:before="0" w:after="283"/>
              <w:jc w:val="left"/>
              <w:rPr/>
            </w:pPr>
            <w:r>
              <w:rPr/>
              <w:t xml:space="preserve">"40 mailia Poplar Bluffista. </w:t>
            </w:r>
          </w:p>
        </w:tc>
        <w:tc>
          <w:tcPr>
            <w:tcW w:w="3151" w:type="dxa"/>
            <w:tcBorders/>
            <w:vAlign w:val="center"/>
          </w:tcPr>
          <w:p>
            <w:pPr>
              <w:pStyle w:val="TableContents"/>
              <w:bidi w:val="0"/>
              <w:spacing w:before="0" w:after="283"/>
              <w:jc w:val="left"/>
              <w:rPr/>
            </w:pPr>
            <w:r>
              <w:rPr/>
              <w:t xml:space="preserve">Frank Dycus </w:t>
            </w:r>
          </w:p>
        </w:tc>
        <w:tc>
          <w:tcPr>
            <w:tcW w:w="946" w:type="dxa"/>
            <w:tcBorders/>
            <w:vAlign w:val="center"/>
          </w:tcPr>
          <w:p>
            <w:pPr>
              <w:pStyle w:val="TableContents"/>
              <w:bidi w:val="0"/>
              <w:spacing w:before="0" w:after="283"/>
              <w:jc w:val="left"/>
              <w:rPr/>
            </w:pPr>
            <w:r>
              <w:rPr/>
              <w:t xml:space="preserve">2: 47 </w:t>
            </w:r>
          </w:p>
        </w:tc>
      </w:tr>
      <w:tr>
        <w:trPr/>
        <w:tc>
          <w:tcPr>
            <w:tcW w:w="541" w:type="dxa"/>
            <w:tcBorders/>
            <w:vAlign w:val="center"/>
          </w:tcPr>
          <w:p>
            <w:pPr>
              <w:pStyle w:val="TableContents"/>
              <w:bidi w:val="0"/>
              <w:spacing w:before="0" w:after="283"/>
              <w:jc w:val="left"/>
              <w:rPr/>
            </w:pPr>
            <w:r>
              <w:rPr/>
              <w:t xml:space="preserve">2. </w:t>
            </w:r>
          </w:p>
        </w:tc>
        <w:tc>
          <w:tcPr>
            <w:tcW w:w="5281" w:type="dxa"/>
            <w:tcBorders/>
            <w:vAlign w:val="center"/>
          </w:tcPr>
          <w:p>
            <w:pPr>
              <w:pStyle w:val="TableContents"/>
              <w:bidi w:val="0"/>
              <w:spacing w:before="0" w:after="283"/>
              <w:jc w:val="left"/>
              <w:rPr/>
            </w:pPr>
            <w:r>
              <w:rPr/>
              <w:t xml:space="preserve">"Huominen on ikuista"... </w:t>
            </w:r>
          </w:p>
        </w:tc>
        <w:tc>
          <w:tcPr>
            <w:tcW w:w="3151" w:type="dxa"/>
            <w:tcBorders/>
            <w:vAlign w:val="center"/>
          </w:tcPr>
          <w:p>
            <w:pPr>
              <w:pStyle w:val="TableContents"/>
              <w:bidi w:val="0"/>
              <w:spacing w:before="0" w:after="283"/>
              <w:jc w:val="left"/>
              <w:rPr/>
            </w:pPr>
            <w:r>
              <w:rPr/>
              <w:t xml:space="preserve">Dolly Parton </w:t>
            </w:r>
          </w:p>
        </w:tc>
        <w:tc>
          <w:tcPr>
            <w:tcW w:w="946" w:type="dxa"/>
            <w:tcBorders/>
            <w:vAlign w:val="center"/>
          </w:tcPr>
          <w:p>
            <w:pPr>
              <w:pStyle w:val="TableContents"/>
              <w:bidi w:val="0"/>
              <w:spacing w:before="0" w:after="283"/>
              <w:jc w:val="left"/>
              <w:rPr/>
            </w:pPr>
            <w:r>
              <w:rPr/>
              <w:t xml:space="preserve">2: 45 </w:t>
            </w:r>
          </w:p>
        </w:tc>
      </w:tr>
      <w:tr>
        <w:trPr/>
        <w:tc>
          <w:tcPr>
            <w:tcW w:w="541" w:type="dxa"/>
            <w:tcBorders/>
            <w:vAlign w:val="center"/>
          </w:tcPr>
          <w:p>
            <w:pPr>
              <w:pStyle w:val="TableContents"/>
              <w:bidi w:val="0"/>
              <w:spacing w:before="0" w:after="283"/>
              <w:jc w:val="left"/>
              <w:rPr/>
            </w:pPr>
            <w:r>
              <w:rPr/>
              <w:t xml:space="preserve">3. </w:t>
            </w:r>
          </w:p>
        </w:tc>
        <w:tc>
          <w:tcPr>
            <w:tcW w:w="5281" w:type="dxa"/>
            <w:tcBorders/>
            <w:vAlign w:val="center"/>
          </w:tcPr>
          <w:p>
            <w:pPr>
              <w:pStyle w:val="TableContents"/>
              <w:bidi w:val="0"/>
              <w:spacing w:before="0" w:after="283"/>
              <w:jc w:val="left"/>
              <w:rPr/>
            </w:pPr>
            <w:r>
              <w:rPr/>
              <w:t xml:space="preserve">``Just Someone I Used to Know'' </w:t>
            </w:r>
          </w:p>
        </w:tc>
        <w:tc>
          <w:tcPr>
            <w:tcW w:w="3151" w:type="dxa"/>
            <w:tcBorders/>
            <w:vAlign w:val="center"/>
          </w:tcPr>
          <w:p>
            <w:pPr>
              <w:pStyle w:val="TableContents"/>
              <w:bidi w:val="0"/>
              <w:spacing w:before="0" w:after="283"/>
              <w:jc w:val="left"/>
              <w:rPr/>
            </w:pPr>
            <w:r>
              <w:rPr>
                <w:color w:val="A9A9A9"/>
              </w:rPr>
              <w:t xml:space="preserve">Jack Clement </w:t>
            </w:r>
          </w:p>
        </w:tc>
        <w:tc>
          <w:tcPr>
            <w:tcW w:w="946" w:type="dxa"/>
            <w:tcBorders/>
            <w:vAlign w:val="center"/>
          </w:tcPr>
          <w:p>
            <w:pPr>
              <w:pStyle w:val="TableContents"/>
              <w:bidi w:val="0"/>
              <w:spacing w:before="0" w:after="283"/>
              <w:jc w:val="left"/>
              <w:rPr/>
            </w:pPr>
            <w:r>
              <w:rPr/>
              <w:t xml:space="preserve">2: 21 </w:t>
            </w:r>
          </w:p>
        </w:tc>
      </w:tr>
      <w:tr>
        <w:trPr/>
        <w:tc>
          <w:tcPr>
            <w:tcW w:w="541" w:type="dxa"/>
            <w:tcBorders/>
            <w:vAlign w:val="center"/>
          </w:tcPr>
          <w:p>
            <w:pPr>
              <w:pStyle w:val="TableContents"/>
              <w:bidi w:val="0"/>
              <w:spacing w:before="0" w:after="283"/>
              <w:jc w:val="left"/>
              <w:rPr/>
            </w:pPr>
            <w:r>
              <w:rPr/>
              <w:t xml:space="preserve">4. </w:t>
            </w:r>
          </w:p>
        </w:tc>
        <w:tc>
          <w:tcPr>
            <w:tcW w:w="5281" w:type="dxa"/>
            <w:tcBorders/>
            <w:vAlign w:val="center"/>
          </w:tcPr>
          <w:p>
            <w:pPr>
              <w:pStyle w:val="TableContents"/>
              <w:bidi w:val="0"/>
              <w:spacing w:before="0" w:after="283"/>
              <w:jc w:val="left"/>
              <w:rPr/>
            </w:pPr>
            <w:r>
              <w:rPr/>
              <w:t xml:space="preserve">"Jokainen vuodenaika muuttaa sinua </w:t>
            </w:r>
          </w:p>
        </w:tc>
        <w:tc>
          <w:tcPr>
            <w:tcW w:w="3151" w:type="dxa"/>
            <w:tcBorders/>
            <w:vAlign w:val="center"/>
          </w:tcPr>
          <w:p>
            <w:pPr>
              <w:pStyle w:val="TableContents"/>
              <w:bidi w:val="0"/>
              <w:spacing w:before="0" w:after="283"/>
              <w:jc w:val="left"/>
              <w:rPr/>
            </w:pPr>
            <w:r>
              <w:rPr/>
              <w:t xml:space="preserve">Ruth Talley </w:t>
            </w:r>
          </w:p>
        </w:tc>
        <w:tc>
          <w:tcPr>
            <w:tcW w:w="946" w:type="dxa"/>
            <w:tcBorders/>
            <w:vAlign w:val="center"/>
          </w:tcPr>
          <w:p>
            <w:pPr>
              <w:pStyle w:val="TableContents"/>
              <w:bidi w:val="0"/>
              <w:spacing w:before="0" w:after="283"/>
              <w:jc w:val="left"/>
              <w:rPr/>
            </w:pPr>
            <w:r>
              <w:rPr/>
              <w:t xml:space="preserve">2: 30 </w:t>
            </w:r>
          </w:p>
        </w:tc>
      </w:tr>
      <w:tr>
        <w:trPr/>
        <w:tc>
          <w:tcPr>
            <w:tcW w:w="541" w:type="dxa"/>
            <w:tcBorders/>
            <w:vAlign w:val="center"/>
          </w:tcPr>
          <w:p>
            <w:pPr>
              <w:pStyle w:val="TableContents"/>
              <w:bidi w:val="0"/>
              <w:spacing w:before="0" w:after="283"/>
              <w:jc w:val="left"/>
              <w:rPr/>
            </w:pPr>
            <w:r>
              <w:rPr/>
              <w:t xml:space="preserve">5. </w:t>
            </w:r>
          </w:p>
        </w:tc>
        <w:tc>
          <w:tcPr>
            <w:tcW w:w="5281" w:type="dxa"/>
            <w:tcBorders/>
            <w:vAlign w:val="center"/>
          </w:tcPr>
          <w:p>
            <w:pPr>
              <w:pStyle w:val="TableContents"/>
              <w:bidi w:val="0"/>
              <w:spacing w:before="0" w:after="283"/>
              <w:jc w:val="left"/>
              <w:rPr/>
            </w:pPr>
            <w:r>
              <w:rPr/>
              <w:t xml:space="preserve">"Emme voi antaa tämän tapahtua meille. </w:t>
            </w:r>
          </w:p>
        </w:tc>
        <w:tc>
          <w:tcPr>
            <w:tcW w:w="3151" w:type="dxa"/>
            <w:tcBorders/>
            <w:vAlign w:val="center"/>
          </w:tcPr>
          <w:p>
            <w:pPr>
              <w:pStyle w:val="TableContents"/>
              <w:bidi w:val="0"/>
              <w:spacing w:before="0" w:after="283"/>
              <w:jc w:val="left"/>
              <w:rPr/>
            </w:pPr>
            <w:r>
              <w:rPr/>
              <w:t xml:space="preserve">Dorothy Jo Hope </w:t>
            </w:r>
          </w:p>
        </w:tc>
        <w:tc>
          <w:tcPr>
            <w:tcW w:w="946" w:type="dxa"/>
            <w:tcBorders/>
            <w:vAlign w:val="center"/>
          </w:tcPr>
          <w:p>
            <w:pPr>
              <w:pStyle w:val="TableContents"/>
              <w:bidi w:val="0"/>
              <w:spacing w:before="0" w:after="283"/>
              <w:jc w:val="left"/>
              <w:rPr/>
            </w:pPr>
            <w:r>
              <w:rPr/>
              <w:t xml:space="preserve">2: 07 </w:t>
            </w:r>
          </w:p>
        </w:tc>
      </w:tr>
      <w:tr>
        <w:trPr/>
        <w:tc>
          <w:tcPr>
            <w:tcW w:w="541" w:type="dxa"/>
            <w:tcBorders/>
            <w:vAlign w:val="center"/>
          </w:tcPr>
          <w:p>
            <w:pPr>
              <w:pStyle w:val="TableContents"/>
              <w:bidi w:val="0"/>
              <w:spacing w:before="0" w:after="283"/>
              <w:jc w:val="left"/>
              <w:rPr/>
            </w:pPr>
            <w:r>
              <w:rPr/>
              <w:t xml:space="preserve">6. </w:t>
            </w:r>
          </w:p>
        </w:tc>
        <w:tc>
          <w:tcPr>
            <w:tcW w:w="5281" w:type="dxa"/>
            <w:tcBorders/>
            <w:vAlign w:val="center"/>
          </w:tcPr>
          <w:p>
            <w:pPr>
              <w:pStyle w:val="TableContents"/>
              <w:bidi w:val="0"/>
              <w:spacing w:before="0" w:after="283"/>
              <w:jc w:val="left"/>
              <w:rPr/>
            </w:pPr>
            <w:r>
              <w:rPr/>
              <w:t xml:space="preserve">"Mendy ei koskaan nuku"... </w:t>
            </w:r>
          </w:p>
        </w:tc>
        <w:tc>
          <w:tcPr>
            <w:tcW w:w="3151" w:type="dxa"/>
            <w:tcBorders/>
            <w:vAlign w:val="center"/>
          </w:tcPr>
          <w:p>
            <w:pPr>
              <w:pStyle w:val="TableContents"/>
              <w:bidi w:val="0"/>
              <w:spacing w:before="0" w:after="283"/>
              <w:jc w:val="left"/>
              <w:rPr/>
            </w:pPr>
            <w:r>
              <w:rPr/>
              <w:t xml:space="preserve">Dolly Parton </w:t>
            </w:r>
          </w:p>
        </w:tc>
        <w:tc>
          <w:tcPr>
            <w:tcW w:w="946" w:type="dxa"/>
            <w:tcBorders/>
            <w:vAlign w:val="center"/>
          </w:tcPr>
          <w:p>
            <w:pPr>
              <w:pStyle w:val="TableContents"/>
              <w:bidi w:val="0"/>
              <w:spacing w:before="0" w:after="283"/>
              <w:jc w:val="left"/>
              <w:rPr/>
            </w:pPr>
            <w:r>
              <w:rPr/>
              <w:t xml:space="preserve">2: 05 </w:t>
            </w:r>
          </w:p>
        </w:tc>
      </w:tr>
      <w:tr>
        <w:trPr/>
        <w:tc>
          <w:tcPr>
            <w:tcW w:w="541" w:type="dxa"/>
            <w:tcBorders/>
            <w:vAlign w:val="center"/>
          </w:tcPr>
          <w:p>
            <w:pPr>
              <w:pStyle w:val="TableContents"/>
              <w:bidi w:val="0"/>
              <w:spacing w:before="0" w:after="283"/>
              <w:jc w:val="left"/>
              <w:rPr/>
            </w:pPr>
            <w:r>
              <w:rPr/>
              <w:t xml:space="preserve">7. </w:t>
            </w:r>
          </w:p>
        </w:tc>
        <w:tc>
          <w:tcPr>
            <w:tcW w:w="5281" w:type="dxa"/>
            <w:tcBorders/>
            <w:vAlign w:val="center"/>
          </w:tcPr>
          <w:p>
            <w:pPr>
              <w:pStyle w:val="TableContents"/>
              <w:bidi w:val="0"/>
              <w:spacing w:before="0" w:after="283"/>
              <w:jc w:val="left"/>
              <w:rPr/>
            </w:pPr>
            <w:r>
              <w:rPr/>
              <w:t xml:space="preserve">Hopeiset sandaalit'' </w:t>
            </w:r>
          </w:p>
        </w:tc>
        <w:tc>
          <w:tcPr>
            <w:tcW w:w="3151" w:type="dxa"/>
            <w:tcBorders/>
            <w:vAlign w:val="center"/>
          </w:tcPr>
          <w:p>
            <w:pPr>
              <w:pStyle w:val="TableContents"/>
              <w:bidi w:val="0"/>
              <w:spacing w:before="0" w:after="283"/>
              <w:jc w:val="left"/>
              <w:rPr/>
            </w:pPr>
            <w:r>
              <w:rPr/>
              <w:t xml:space="preserve">Dolly Parton </w:t>
            </w:r>
          </w:p>
        </w:tc>
        <w:tc>
          <w:tcPr>
            <w:tcW w:w="946" w:type="dxa"/>
            <w:tcBorders/>
            <w:vAlign w:val="center"/>
          </w:tcPr>
          <w:p>
            <w:pPr>
              <w:pStyle w:val="TableContents"/>
              <w:bidi w:val="0"/>
              <w:spacing w:before="0" w:after="283"/>
              <w:jc w:val="left"/>
              <w:rPr/>
            </w:pPr>
            <w:r>
              <w:rPr/>
              <w:t xml:space="preserve">2: 37 </w:t>
            </w:r>
          </w:p>
        </w:tc>
      </w:tr>
      <w:tr>
        <w:trPr/>
        <w:tc>
          <w:tcPr>
            <w:tcW w:w="541" w:type="dxa"/>
            <w:tcBorders/>
            <w:vAlign w:val="center"/>
          </w:tcPr>
          <w:p>
            <w:pPr>
              <w:pStyle w:val="TableContents"/>
              <w:bidi w:val="0"/>
              <w:spacing w:before="0" w:after="283"/>
              <w:jc w:val="left"/>
              <w:rPr/>
            </w:pPr>
            <w:r>
              <w:rPr/>
              <w:t xml:space="preserve">8. </w:t>
            </w:r>
          </w:p>
        </w:tc>
        <w:tc>
          <w:tcPr>
            <w:tcW w:w="5281" w:type="dxa"/>
            <w:tcBorders/>
            <w:vAlign w:val="center"/>
          </w:tcPr>
          <w:p>
            <w:pPr>
              <w:pStyle w:val="TableContents"/>
              <w:bidi w:val="0"/>
              <w:spacing w:before="0" w:after="283"/>
              <w:jc w:val="left"/>
              <w:rPr/>
            </w:pPr>
            <w:r>
              <w:rPr/>
              <w:t xml:space="preserve">``No Love Left'' </w:t>
            </w:r>
          </w:p>
        </w:tc>
        <w:tc>
          <w:tcPr>
            <w:tcW w:w="3151" w:type="dxa"/>
            <w:tcBorders/>
            <w:vAlign w:val="center"/>
          </w:tcPr>
          <w:p>
            <w:pPr>
              <w:pStyle w:val="TableContents"/>
              <w:bidi w:val="0"/>
              <w:spacing w:before="0" w:after="283"/>
              <w:jc w:val="left"/>
              <w:rPr/>
            </w:pPr>
            <w:r>
              <w:rPr/>
              <w:t xml:space="preserve">Bill Owens </w:t>
            </w:r>
          </w:p>
        </w:tc>
        <w:tc>
          <w:tcPr>
            <w:tcW w:w="946" w:type="dxa"/>
            <w:tcBorders/>
            <w:vAlign w:val="center"/>
          </w:tcPr>
          <w:p>
            <w:pPr>
              <w:pStyle w:val="TableContents"/>
              <w:bidi w:val="0"/>
              <w:spacing w:before="0" w:after="283"/>
              <w:jc w:val="left"/>
              <w:rPr/>
            </w:pPr>
            <w:r>
              <w:rPr/>
              <w:t xml:space="preserve">2: 00 </w:t>
            </w:r>
          </w:p>
        </w:tc>
      </w:tr>
      <w:tr>
        <w:trPr/>
        <w:tc>
          <w:tcPr>
            <w:tcW w:w="541" w:type="dxa"/>
            <w:tcBorders/>
            <w:vAlign w:val="center"/>
          </w:tcPr>
          <w:p>
            <w:pPr>
              <w:pStyle w:val="TableContents"/>
              <w:bidi w:val="0"/>
              <w:spacing w:before="0" w:after="283"/>
              <w:jc w:val="left"/>
              <w:rPr/>
            </w:pPr>
            <w:r>
              <w:rPr/>
              <w:t xml:space="preserve">9. </w:t>
            </w:r>
          </w:p>
        </w:tc>
        <w:tc>
          <w:tcPr>
            <w:tcW w:w="5281" w:type="dxa"/>
            <w:tcBorders/>
            <w:vAlign w:val="center"/>
          </w:tcPr>
          <w:p>
            <w:pPr>
              <w:pStyle w:val="TableContents"/>
              <w:bidi w:val="0"/>
              <w:spacing w:before="0" w:after="283"/>
              <w:jc w:val="left"/>
              <w:rPr/>
            </w:pPr>
            <w:r>
              <w:rPr/>
              <w:t xml:space="preserve">"It Might As Well Be Me </w:t>
            </w:r>
          </w:p>
        </w:tc>
        <w:tc>
          <w:tcPr>
            <w:tcW w:w="3151" w:type="dxa"/>
            <w:tcBorders/>
            <w:vAlign w:val="center"/>
          </w:tcPr>
          <w:p>
            <w:pPr>
              <w:pStyle w:val="TableContents"/>
              <w:bidi w:val="0"/>
              <w:spacing w:before="0" w:after="283"/>
              <w:jc w:val="left"/>
              <w:rPr/>
            </w:pPr>
            <w:r>
              <w:rPr/>
              <w:t xml:space="preserve">Dolly Parton, Dorothy Jo Hope </w:t>
            </w:r>
          </w:p>
        </w:tc>
        <w:tc>
          <w:tcPr>
            <w:tcW w:w="946" w:type="dxa"/>
            <w:tcBorders/>
            <w:vAlign w:val="center"/>
          </w:tcPr>
          <w:p>
            <w:pPr>
              <w:pStyle w:val="TableContents"/>
              <w:bidi w:val="0"/>
              <w:spacing w:before="0" w:after="283"/>
              <w:jc w:val="left"/>
              <w:rPr/>
            </w:pPr>
            <w:r>
              <w:rPr/>
              <w:t xml:space="preserve">2: 12 </w:t>
            </w:r>
          </w:p>
        </w:tc>
      </w:tr>
      <w:tr>
        <w:trPr/>
        <w:tc>
          <w:tcPr>
            <w:tcW w:w="541" w:type="dxa"/>
            <w:tcBorders/>
            <w:vAlign w:val="center"/>
          </w:tcPr>
          <w:p>
            <w:pPr>
              <w:pStyle w:val="TableContents"/>
              <w:bidi w:val="0"/>
              <w:spacing w:before="0" w:after="283"/>
              <w:jc w:val="left"/>
              <w:rPr/>
            </w:pPr>
            <w:r>
              <w:rPr/>
              <w:t xml:space="preserve">10. </w:t>
            </w:r>
          </w:p>
        </w:tc>
        <w:tc>
          <w:tcPr>
            <w:tcW w:w="5281" w:type="dxa"/>
            <w:tcBorders/>
            <w:vAlign w:val="center"/>
          </w:tcPr>
          <w:p>
            <w:pPr>
              <w:pStyle w:val="TableContents"/>
              <w:bidi w:val="0"/>
              <w:spacing w:before="0" w:after="283"/>
              <w:jc w:val="left"/>
              <w:rPr/>
            </w:pPr>
            <w:r>
              <w:rPr/>
              <w:t xml:space="preserve">``Run That by Me One More Time'' </w:t>
            </w:r>
          </w:p>
        </w:tc>
        <w:tc>
          <w:tcPr>
            <w:tcW w:w="3151" w:type="dxa"/>
            <w:tcBorders/>
            <w:vAlign w:val="center"/>
          </w:tcPr>
          <w:p>
            <w:pPr>
              <w:pStyle w:val="TableContents"/>
              <w:bidi w:val="0"/>
              <w:spacing w:before="0" w:after="283"/>
              <w:jc w:val="left"/>
              <w:rPr/>
            </w:pPr>
            <w:r>
              <w:rPr/>
              <w:t xml:space="preserve">Dolly Parton </w:t>
            </w:r>
          </w:p>
        </w:tc>
        <w:tc>
          <w:tcPr>
            <w:tcW w:w="946" w:type="dxa"/>
            <w:tcBorders/>
            <w:vAlign w:val="center"/>
          </w:tcPr>
          <w:p>
            <w:pPr>
              <w:pStyle w:val="TableContents"/>
              <w:bidi w:val="0"/>
              <w:spacing w:before="0" w:after="283"/>
              <w:jc w:val="left"/>
              <w:rPr/>
            </w:pPr>
            <w:r>
              <w:rPr/>
              <w:t xml:space="preserve">2: 18 </w:t>
            </w:r>
          </w:p>
        </w:tc>
      </w:tr>
      <w:tr>
        <w:trPr/>
        <w:tc>
          <w:tcPr>
            <w:tcW w:w="541" w:type="dxa"/>
            <w:tcBorders/>
            <w:vAlign w:val="center"/>
          </w:tcPr>
          <w:p>
            <w:pPr>
              <w:pStyle w:val="TableContents"/>
              <w:bidi w:val="0"/>
              <w:spacing w:before="0" w:after="283"/>
              <w:jc w:val="left"/>
              <w:rPr/>
            </w:pPr>
            <w:r>
              <w:rPr/>
              <w:t xml:space="preserve">11. </w:t>
            </w:r>
          </w:p>
        </w:tc>
        <w:tc>
          <w:tcPr>
            <w:tcW w:w="5281" w:type="dxa"/>
            <w:tcBorders/>
            <w:vAlign w:val="center"/>
          </w:tcPr>
          <w:p>
            <w:pPr>
              <w:pStyle w:val="TableContents"/>
              <w:bidi w:val="0"/>
              <w:spacing w:before="0" w:after="283"/>
              <w:jc w:val="left"/>
              <w:rPr/>
            </w:pPr>
            <w:r>
              <w:rPr/>
              <w:t xml:space="preserve">"Minä tuhlaan sinun aikaasi ja sinä tuhlaat minun aikaani. </w:t>
            </w:r>
          </w:p>
        </w:tc>
        <w:tc>
          <w:tcPr>
            <w:tcW w:w="3151" w:type="dxa"/>
            <w:tcBorders/>
            <w:vAlign w:val="center"/>
          </w:tcPr>
          <w:p>
            <w:pPr>
              <w:pStyle w:val="TableContents"/>
              <w:bidi w:val="0"/>
              <w:spacing w:before="0" w:after="283"/>
              <w:jc w:val="left"/>
              <w:rPr/>
            </w:pPr>
            <w:r>
              <w:rPr/>
              <w:t xml:space="preserve">Dolly Parton </w:t>
            </w:r>
          </w:p>
        </w:tc>
        <w:tc>
          <w:tcPr>
            <w:tcW w:w="946" w:type="dxa"/>
            <w:tcBorders/>
            <w:vAlign w:val="center"/>
          </w:tcPr>
          <w:p>
            <w:pPr>
              <w:pStyle w:val="TableContents"/>
              <w:bidi w:val="0"/>
              <w:spacing w:before="0" w:after="283"/>
              <w:jc w:val="left"/>
              <w:rPr/>
            </w:pPr>
            <w:r>
              <w:rPr/>
              <w:t xml:space="preserve">2: 21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kirjoitti kappaleen? Joku, jonka tunsin...</w:t>
      </w:r>
    </w:p>
    <w:p>
      <w:pPr>
        <w:pStyle w:val="TextBody"/>
        <w:bidi w:val="0"/>
        <w:jc w:val="left"/>
        <w:rPr>
          <w:b/>
          <w:u w:val="single"/>
          <w:shd w:val="clear" w:fill="FFFF00"/>
        </w:rPr>
      </w:pPr>
      <w:r>
        <w:rPr>
          <w:b/>
          <w:u w:val="single"/>
          <w:shd w:val="clear" w:fill="FFFF00"/>
        </w:rPr>
        <w:t xml:space="preserve">Asiakirjan numero 45173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Kiropraktiikka on vakiintunut Yhdysvalloissa, Kanadassa ja Australiassa. Se on päällekkäinen muiden manuaalisen terapian ammattien, kuten osteopatian ja fysioterapian, kanssa. Useimmat kiropraktiseen hoitoon hakeutuvat alaselkäkivun vuoksi. Selkä- ja niskakipuja pidetään kiropraktiikan erikoisalana, mutta monet kiropraktikot hoitavat muitakin vaivoja kuin tuki- ja liikuntaelinten ongelmia. Monet kiropraktikot kuvailevat itseään perusterveydenhuollon tarjoajiksi, mutta kiropraktiikan kliininen koulutus ei tue perusterveydenhuollon tarjoajiksi katsomisen vaatimuksia, joten heidän roolinsa perusterveydenhuollossa on rajallinen ja kiistanalainen. Kiropraktiikassa on kaksi pääryhmää: ``suorat</w:t>
      </w:r>
      <w:r>
        <w:rPr/>
        <w:t xml:space="preserve">'', jotka ovat nykyään vähemmistönä, korostavat vitalismia, ``sisäistä älykkyyttä'' ja pitävät nikamien subluksaatioita kaikkien sairauksien syynä; ``sekoittajat''</w:t>
      </w:r>
      <w:r>
        <w:rPr/>
        <w:t xml:space="preserve">, enemmistö, ovat avoimempia valtavirran näkemyksille ja tavanomaisille lääketieteellisille tekniikoille, kuten liikunnalle, hieronnalle ja jäähoidolle.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ovat kiropraktikoiden kaksi päätyyppiä?</w:t>
      </w:r>
    </w:p>
    <w:p>
      <w:pPr>
        <w:pStyle w:val="TextBody"/>
        <w:bidi w:val="0"/>
        <w:jc w:val="left"/>
        <w:rPr>
          <w:b/>
          <w:u w:val="single"/>
          <w:shd w:val="clear" w:fill="FFFF00"/>
        </w:rPr>
      </w:pPr>
      <w:r>
        <w:rPr>
          <w:b/>
          <w:u w:val="single"/>
          <w:shd w:val="clear" w:fill="FFFF00"/>
        </w:rPr>
        <w:t xml:space="preserve">Asiakirjan numero 45174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Diwani on </w:t>
      </w:r>
      <w:r>
        <w:rPr>
          <w:color w:val="A9A9A9"/>
        </w:rPr>
        <w:t xml:space="preserve">arabialaisen kirjoitusasun kalligrafinen muunnelma</w:t>
      </w:r>
      <w:r>
        <w:rPr/>
        <w:t xml:space="preserve">, joka on </w:t>
      </w:r>
      <w:r>
        <w:rPr>
          <w:color w:val="DCDCDC"/>
        </w:rPr>
        <w:t xml:space="preserve">ottomaanien turkkilaisvallan aikana (1500-luvulta 1600-luvun alkuun) kehitetty kaunokirjoitus</w:t>
      </w:r>
      <w:r>
        <w:rPr/>
        <w:t xml:space="preserve">. Sen keksi Housam Roumi, ja se saavutti suosionsa huipun Süleyman I Mahtavan (1520-1566) aikana.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tarkoitat termillä dewani?</w:t>
      </w:r>
    </w:p>
    <w:p>
      <w:pPr>
        <w:pStyle w:val="TextBody"/>
        <w:bidi w:val="0"/>
        <w:jc w:val="left"/>
        <w:rPr>
          <w:b/>
          <w:u w:val="single"/>
          <w:shd w:val="clear" w:fill="FFFF00"/>
        </w:rPr>
      </w:pPr>
      <w:r>
        <w:rPr>
          <w:b/>
          <w:u w:val="single"/>
          <w:shd w:val="clear" w:fill="FFFF00"/>
        </w:rPr>
        <w:t xml:space="preserve">Asiakirjan numero 45175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Ian Gallagher on Gallagherin kolmanneksi vanhin sisarus, ja hän on </w:t>
      </w:r>
      <w:r>
        <w:rPr>
          <w:color w:val="A9A9A9"/>
        </w:rPr>
        <w:t xml:space="preserve">15-vuotias </w:t>
      </w:r>
      <w:r>
        <w:rPr/>
        <w:t xml:space="preserve">ensimmäisen sarjan alussa vuonna 2004. Hän on Monica Gallagherin (Annabelle Apsion) ja Gary Bennettin poika, joka paljastui, kun hänen veriryhmänsä todettiin olevan yhteensopimaton muiden sisarustensa kanssa. Hänen velipuolensa ovat Phillip ``Lip'' Gallagher (Jody Latham), Carl Gallagher (Elliott Tittensor), Liam Gallagher (Johnny Bennett) ja Sean Bennett, ja hänen sisarpuolensa ovat Fiona Gallagher (Anne-Marie Duff), Debbie Gallagher (Rebecca Ryan) ja Stella Gallagher (Nikita Brownlee). Hänellä on yksi veljentytär, Katie Maguire, joka on Lipin tytär. Hän työskenteli The Jockeyssa baarimikkona, mutta viimeisimmissä sarjoissa hänen työpaikkaansa, jos hänellä on sellainen, ei ole näytetty.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vanha on Ian häpeämättömästä 1. kaudesta</w:t>
      </w:r>
    </w:p>
    <w:p>
      <w:pPr>
        <w:pStyle w:val="TextBody"/>
        <w:bidi w:val="0"/>
        <w:jc w:val="left"/>
        <w:rPr>
          <w:b/>
          <w:u w:val="single"/>
          <w:shd w:val="clear" w:fill="FFFF00"/>
        </w:rPr>
      </w:pPr>
      <w:r>
        <w:rPr>
          <w:b/>
          <w:u w:val="single"/>
          <w:shd w:val="clear" w:fill="FFFF00"/>
        </w:rPr>
        <w:t xml:space="preserve">Asiakirjan numero 45176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Jeshua ben Siiran Kaikkihyvän viisauden kirja, jota kutsutaan yleisesti Sirachin viisaudeksi / ˈsaɪræk / tai yksinkertaisesti Sirachiksi ja joka tunnetaan myös nimellä Ecclesiasticuksen kirja / ɪˌkliːziˈæstɪkəs / (lyhenne Ecclus.) tai Ben Sira, on eettisiä opetuksia sisältävä teos, jonka kirjoitti noin 200-175 eaa. </w:t>
      </w:r>
      <w:r>
        <w:rPr>
          <w:color w:val="A9A9A9"/>
        </w:rPr>
        <w:t xml:space="preserve">juutalainen kirjuri Ben Sira Jerusalemista </w:t>
      </w:r>
      <w:r>
        <w:rPr/>
        <w:t xml:space="preserve">isänsä Joosuan, Sirachin pojan, innoittamana, joskus myös nimellä Jeesus Sirachin poika tai Jeshua ben Eliezer ben Sira.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kirjoitti Raamatun Sirachin kirjan?</w:t>
      </w:r>
    </w:p>
    <w:p>
      <w:pPr>
        <w:pStyle w:val="TextBody"/>
        <w:bidi w:val="0"/>
        <w:jc w:val="left"/>
        <w:rPr>
          <w:b/>
          <w:u w:val="single"/>
          <w:shd w:val="clear" w:fill="FFFF00"/>
        </w:rPr>
      </w:pPr>
      <w:r>
        <w:rPr>
          <w:b/>
          <w:u w:val="single"/>
          <w:shd w:val="clear" w:fill="FFFF00"/>
        </w:rPr>
        <w:t xml:space="preserve">Asiakirjan numero 45177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Chatsworth House on kartano Derbyshiressä Englannissa Derbyshire Dalesissa 5,6 km koilliseen Bakewellista ja 14 km länteen Chesterfieldistä (SK260700). Se on </w:t>
      </w:r>
      <w:r>
        <w:rPr/>
        <w:t xml:space="preserve">Devonshiren herttuan kotipaikka, ja </w:t>
      </w:r>
      <w:r>
        <w:rPr>
          <w:color w:val="A9A9A9"/>
        </w:rPr>
        <w:t xml:space="preserve">Cavendishin perhe </w:t>
      </w:r>
      <w:r>
        <w:rPr/>
        <w:t xml:space="preserve">on asunut siellä </w:t>
      </w:r>
      <w:r>
        <w:rPr/>
        <w:t xml:space="preserve">vuodesta 1549 lähtien.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omisti suuren kartanon Derbyshiressä...</w:t>
      </w:r>
    </w:p>
    <w:p>
      <w:pPr>
        <w:pStyle w:val="TextBody"/>
        <w:bidi w:val="0"/>
        <w:jc w:val="left"/>
        <w:rPr>
          <w:b/>
          <w:u w:val="single"/>
          <w:shd w:val="clear" w:fill="FFFF00"/>
        </w:rPr>
      </w:pPr>
      <w:r>
        <w:rPr>
          <w:b/>
          <w:u w:val="single"/>
          <w:shd w:val="clear" w:fill="FFFF00"/>
        </w:rPr>
        <w:t xml:space="preserve">Asiakirjan numero 45178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 Wish I Was a Punk Rocker (With Flowers in My Hair)'' on skotlantilaisen laulaja-lauluntekijä </w:t>
      </w:r>
      <w:r>
        <w:rPr>
          <w:color w:val="A9A9A9"/>
        </w:rPr>
        <w:t xml:space="preserve">Sandi Thomin</w:t>
      </w:r>
      <w:r>
        <w:rPr/>
        <w:t xml:space="preserve"> debyyttisingle</w:t>
      </w:r>
      <w:r>
        <w:rPr/>
        <w:t xml:space="preserve">. Kappaleen ovat kirjoittaneet Thom ja Tom Gilbert.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I wish I was a punk rocker with flowers in my hair</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laulaa "I wish I was a punk rocker".</w:t>
      </w:r>
    </w:p>
    <w:p>
      <w:pPr>
        <w:pStyle w:val="TextBody"/>
        <w:bidi w:val="0"/>
        <w:jc w:val="left"/>
        <w:rPr>
          <w:b/>
          <w:u w:val="single"/>
          <w:shd w:val="clear" w:fill="FFFF00"/>
        </w:rPr>
      </w:pPr>
      <w:r>
        <w:rPr>
          <w:b/>
          <w:u w:val="single"/>
          <w:shd w:val="clear" w:fill="FFFF00"/>
        </w:rPr>
        <w:t xml:space="preserve">Asiakirjan numero 45179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Microsoftin mukaan jokainen peli vaatii emulointiprofiilin toimiakseen. Nämä profiilit ladataan Xbox Livestä tai ladataan manuaalisesti Xbox.comista ja poltetaan CD- tai DVD-levylle. Niitä jaettiin myös osana Official Xbox Magazine -kuukausilevyjen sisältöä, mutta niiden julkaiseminen lopetettiin vuonna 2012. Profiilit ladataan yhtenä nippuna, joten niitä tarvitsee soveltaa vain kerran päivitystä kohden, jos se tehdään offline-tilassa, tai ne ladataan automaattisesti, kun yhteensopiva peli asetetaan ensimmäisen kerran paikalleen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miten voin pelata xbox-pelejä xbox 360:llä?</w:t>
      </w:r>
    </w:p>
    <w:p>
      <w:pPr>
        <w:pStyle w:val="TextBody"/>
        <w:bidi w:val="0"/>
        <w:jc w:val="left"/>
        <w:rPr>
          <w:b/>
          <w:u w:val="single"/>
          <w:shd w:val="clear" w:fill="FFFF00"/>
        </w:rPr>
      </w:pPr>
      <w:r>
        <w:rPr>
          <w:b/>
          <w:u w:val="single"/>
          <w:shd w:val="clear" w:fill="FFFF00"/>
        </w:rPr>
        <w:t xml:space="preserve">Asiakirjan numero 45180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Star-Ledgerin Alan Sepinwallin mielestä jakso oli erinomainen esittely sekä Katee Sackhoffille että Grace Parkille, ja hän kehui ohjaaja Michael Nankinia, joka "antoi tälle jaksolle painajaismaisia piirteitä". Paste Magazinen Michael Saba kutsui jaksoa ``harjoitukseksi jännityksen rakentamisesta poisjättämisen avulla'' ja piti jaksoa ``erinomaisena''. IGN:n kirjoittaja Eric Goldman kehui sarjan käsikirjoittajia jakson juonenkäänteistä, erityisesti siitä, että Boomerin paluu laivastoon Ellen Tighin kanssa oli itse asiassa vain juoni. Goldmanin mielestä Karaan liittyvä sivujuoni oli ``hieman kiemurteleva'', mutta Katee Sackhoff ja Roark Critchlow tekivät vahvat suoritukset. Cinema Blendin mielestä käsikirjoittajat ``heittivät siistin pienen kurvipallon'' </w:t>
      </w:r>
      <w:r>
        <w:rPr>
          <w:color w:val="A9A9A9"/>
        </w:rPr>
        <w:t xml:space="preserve">Roark Critchlow'n </w:t>
      </w:r>
      <w:r>
        <w:rPr/>
        <w:t xml:space="preserve">pianoa soittavan hahmon ollessa Thracen isä. Entertainment Weeklyn Marc Bernardinin mielestä Boomerin tarina oli "mahtava", mutta hän ei ollut yhtä vaikuttunut Thracea koskevasta tarinasta, sillä hänestä "se ei kertonut meille mitään uutta" ja käsikirjoittajat olivat kirjoittaneet hyvin ilmeisen lopun sivujuonelle.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oli pianisti Battlestar Galacticassa...</w:t>
      </w:r>
    </w:p>
    <w:p>
      <w:pPr>
        <w:pStyle w:val="TextBody"/>
        <w:bidi w:val="0"/>
        <w:jc w:val="left"/>
        <w:rPr>
          <w:b/>
          <w:u w:val="single"/>
          <w:shd w:val="clear" w:fill="FFFF00"/>
        </w:rPr>
      </w:pPr>
      <w:r>
        <w:rPr>
          <w:b/>
          <w:u w:val="single"/>
          <w:shd w:val="clear" w:fill="FFFF00"/>
        </w:rPr>
        <w:t xml:space="preserve">Asiakirjan numero 45181</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696"/>
        <w:gridCol w:w="786"/>
        <w:gridCol w:w="1370"/>
        <w:gridCol w:w="1020"/>
        <w:gridCol w:w="1365"/>
        <w:gridCol w:w="1174"/>
        <w:gridCol w:w="3794"/>
      </w:tblGrid>
      <w:tr>
        <w:trPr/>
        <w:tc>
          <w:tcPr>
            <w:tcW w:w="696" w:type="dxa"/>
            <w:tcBorders/>
            <w:vAlign w:val="center"/>
          </w:tcPr>
          <w:p>
            <w:pPr>
              <w:pStyle w:val="TableHeading"/>
              <w:suppressLineNumbers/>
              <w:bidi w:val="0"/>
              <w:spacing w:before="0" w:after="283"/>
              <w:jc w:val="center"/>
              <w:rPr/>
            </w:pPr>
            <w:r>
              <w:rPr/>
              <w:t xml:space="preserve">Nro sarjassa </w:t>
            </w:r>
          </w:p>
        </w:tc>
        <w:tc>
          <w:tcPr>
            <w:tcW w:w="786" w:type="dxa"/>
            <w:tcBorders/>
            <w:vAlign w:val="center"/>
          </w:tcPr>
          <w:p>
            <w:pPr>
              <w:pStyle w:val="TableHeading"/>
              <w:suppressLineNumbers/>
              <w:bidi w:val="0"/>
              <w:spacing w:before="0" w:after="283"/>
              <w:jc w:val="center"/>
              <w:rPr/>
            </w:pPr>
            <w:r>
              <w:rPr/>
              <w:t xml:space="preserve">Nro kauden aikana </w:t>
            </w:r>
          </w:p>
        </w:tc>
        <w:tc>
          <w:tcPr>
            <w:tcW w:w="1370" w:type="dxa"/>
            <w:tcBorders/>
            <w:vAlign w:val="center"/>
          </w:tcPr>
          <w:p>
            <w:pPr>
              <w:pStyle w:val="TableHeading"/>
              <w:suppressLineNumbers/>
              <w:bidi w:val="0"/>
              <w:spacing w:before="0" w:after="283"/>
              <w:jc w:val="center"/>
              <w:rPr/>
            </w:pPr>
            <w:r>
              <w:rPr/>
              <w:t xml:space="preserve">Otsikko </w:t>
            </w:r>
          </w:p>
        </w:tc>
        <w:tc>
          <w:tcPr>
            <w:tcW w:w="1020" w:type="dxa"/>
            <w:tcBorders/>
            <w:vAlign w:val="center"/>
          </w:tcPr>
          <w:p>
            <w:pPr>
              <w:pStyle w:val="TableHeading"/>
              <w:suppressLineNumbers/>
              <w:bidi w:val="0"/>
              <w:spacing w:before="0" w:after="283"/>
              <w:jc w:val="center"/>
              <w:rPr/>
            </w:pPr>
            <w:r>
              <w:rPr/>
              <w:t xml:space="preserve">Ohjaaja </w:t>
            </w:r>
          </w:p>
        </w:tc>
        <w:tc>
          <w:tcPr>
            <w:tcW w:w="1365" w:type="dxa"/>
            <w:tcBorders/>
            <w:vAlign w:val="center"/>
          </w:tcPr>
          <w:p>
            <w:pPr>
              <w:pStyle w:val="TableHeading"/>
              <w:suppressLineNumbers/>
              <w:bidi w:val="0"/>
              <w:spacing w:before="0" w:after="283"/>
              <w:jc w:val="center"/>
              <w:rPr/>
            </w:pPr>
            <w:r>
              <w:rPr/>
              <w:t xml:space="preserve">Kirjoittanut </w:t>
            </w:r>
          </w:p>
        </w:tc>
        <w:tc>
          <w:tcPr>
            <w:tcW w:w="1174" w:type="dxa"/>
            <w:tcBorders/>
            <w:vAlign w:val="center"/>
          </w:tcPr>
          <w:p>
            <w:pPr>
              <w:pStyle w:val="TableHeading"/>
              <w:suppressLineNumbers/>
              <w:bidi w:val="0"/>
              <w:spacing w:before="0" w:after="283"/>
              <w:jc w:val="center"/>
              <w:rPr/>
            </w:pPr>
            <w:r>
              <w:rPr/>
              <w:t xml:space="preserve">Alkuperäinen lähetyspäivä </w:t>
            </w:r>
          </w:p>
        </w:tc>
        <w:tc>
          <w:tcPr>
            <w:tcW w:w="3794" w:type="dxa"/>
            <w:tcBorders/>
            <w:vAlign w:val="center"/>
          </w:tcPr>
          <w:p>
            <w:pPr>
              <w:pStyle w:val="TableHeading"/>
              <w:suppressLineNumbers/>
              <w:bidi w:val="0"/>
              <w:spacing w:before="0" w:after="283"/>
              <w:jc w:val="center"/>
              <w:rPr/>
            </w:pPr>
            <w:r>
              <w:rPr/>
              <w:t xml:space="preserve">Tuotantokoodi </w:t>
            </w:r>
          </w:p>
        </w:tc>
      </w:tr>
      <w:tr>
        <w:trPr/>
        <w:tc>
          <w:tcPr>
            <w:tcW w:w="696" w:type="dxa"/>
            <w:tcBorders/>
            <w:vAlign w:val="center"/>
          </w:tcPr>
          <w:p>
            <w:pPr>
              <w:pStyle w:val="TableHeading"/>
              <w:suppressLineNumbers/>
              <w:bidi w:val="0"/>
              <w:spacing w:before="0" w:after="283"/>
              <w:jc w:val="center"/>
              <w:rPr/>
            </w:pPr>
            <w:r>
              <w:rPr/>
              <w:t xml:space="preserve">74 </w:t>
            </w:r>
          </w:p>
        </w:tc>
        <w:tc>
          <w:tcPr>
            <w:tcW w:w="786" w:type="dxa"/>
            <w:tcBorders/>
            <w:vAlign w:val="center"/>
          </w:tcPr>
          <w:p>
            <w:pPr>
              <w:pStyle w:val="TableContents"/>
              <w:bidi w:val="0"/>
              <w:spacing w:before="0" w:after="283"/>
              <w:jc w:val="left"/>
              <w:rPr>
                <w:sz w:val="4"/>
                <w:szCs w:val="4"/>
              </w:rPr>
            </w:pPr>
            <w:r>
              <w:rPr>
                <w:sz w:val="4"/>
                <w:szCs w:val="4"/>
              </w:rPr>
            </w:r>
          </w:p>
        </w:tc>
        <w:tc>
          <w:tcPr>
            <w:tcW w:w="1370" w:type="dxa"/>
            <w:tcBorders/>
            <w:vAlign w:val="center"/>
          </w:tcPr>
          <w:p>
            <w:pPr>
              <w:pStyle w:val="TableContents"/>
              <w:bidi w:val="0"/>
              <w:spacing w:before="0" w:after="283"/>
              <w:jc w:val="left"/>
              <w:rPr/>
            </w:pPr>
            <w:r>
              <w:rPr/>
              <w:t xml:space="preserve">"Missä on tahto, siellä on tie" (osa 1) </w:t>
            </w:r>
          </w:p>
        </w:tc>
        <w:tc>
          <w:tcPr>
            <w:tcW w:w="1020" w:type="dxa"/>
            <w:tcBorders/>
            <w:vAlign w:val="center"/>
          </w:tcPr>
          <w:p>
            <w:pPr>
              <w:pStyle w:val="TableContents"/>
              <w:bidi w:val="0"/>
              <w:spacing w:before="0" w:after="283"/>
              <w:jc w:val="left"/>
              <w:rPr/>
            </w:pPr>
            <w:r>
              <w:rPr/>
              <w:t xml:space="preserve">Shelley Jensen </w:t>
            </w:r>
          </w:p>
        </w:tc>
        <w:tc>
          <w:tcPr>
            <w:tcW w:w="1365" w:type="dxa"/>
            <w:tcBorders/>
            <w:vAlign w:val="center"/>
          </w:tcPr>
          <w:p>
            <w:pPr>
              <w:pStyle w:val="TableContents"/>
              <w:bidi w:val="0"/>
              <w:spacing w:before="0" w:after="283"/>
              <w:jc w:val="left"/>
              <w:rPr/>
            </w:pPr>
            <w:r>
              <w:rPr/>
              <w:t xml:space="preserve">Gary H. Miller </w:t>
            </w:r>
          </w:p>
        </w:tc>
        <w:tc>
          <w:tcPr>
            <w:tcW w:w="1174" w:type="dxa"/>
            <w:tcBorders/>
            <w:vAlign w:val="center"/>
          </w:tcPr>
          <w:p>
            <w:pPr>
              <w:pStyle w:val="TableContents"/>
              <w:bidi w:val="0"/>
              <w:spacing w:before="0" w:after="283"/>
              <w:jc w:val="left"/>
              <w:rPr/>
            </w:pPr>
            <w:r>
              <w:rPr/>
              <w:t xml:space="preserve">20. syyskuuta 1993 (1993-09-20) </w:t>
            </w:r>
          </w:p>
        </w:tc>
        <w:tc>
          <w:tcPr>
            <w:tcW w:w="3794" w:type="dxa"/>
            <w:tcBorders/>
            <w:vAlign w:val="center"/>
          </w:tcPr>
          <w:p>
            <w:pPr>
              <w:pStyle w:val="TableContents"/>
              <w:bidi w:val="0"/>
              <w:spacing w:before="0" w:after="283"/>
              <w:jc w:val="left"/>
              <w:rPr/>
            </w:pPr>
            <w:r>
              <w:rPr/>
              <w:t xml:space="preserve">60031 Will ja Carlton aloittavat ensimmäisen opiskeluvuotensa muuttamalla omaan asuntoon, kun taas Philip ja Vivian nauttivat vastasyntyneestä pojastaan. Trevor suunnittelee kosivansa Hilarya benjihypyn aikana tv-uutislähetyksessään, mutta joutuu äkillisen kuoleman uhriksi. </w:t>
            </w:r>
          </w:p>
        </w:tc>
      </w:tr>
      <w:tr>
        <w:trPr/>
        <w:tc>
          <w:tcPr>
            <w:tcW w:w="696" w:type="dxa"/>
            <w:tcBorders/>
            <w:vAlign w:val="center"/>
          </w:tcPr>
          <w:p>
            <w:pPr>
              <w:pStyle w:val="TableHeading"/>
              <w:suppressLineNumbers/>
              <w:bidi w:val="0"/>
              <w:spacing w:before="0" w:after="283"/>
              <w:jc w:val="center"/>
              <w:rPr/>
            </w:pPr>
            <w:r>
              <w:rPr/>
              <w:t xml:space="preserve">75 </w:t>
            </w:r>
          </w:p>
        </w:tc>
        <w:tc>
          <w:tcPr>
            <w:tcW w:w="786" w:type="dxa"/>
            <w:tcBorders/>
            <w:vAlign w:val="center"/>
          </w:tcPr>
          <w:p>
            <w:pPr>
              <w:pStyle w:val="TableContents"/>
              <w:bidi w:val="0"/>
              <w:spacing w:before="0" w:after="283"/>
              <w:jc w:val="left"/>
              <w:rPr>
                <w:sz w:val="4"/>
                <w:szCs w:val="4"/>
              </w:rPr>
            </w:pPr>
            <w:r>
              <w:rPr>
                <w:sz w:val="4"/>
                <w:szCs w:val="4"/>
              </w:rPr>
            </w:r>
          </w:p>
        </w:tc>
        <w:tc>
          <w:tcPr>
            <w:tcW w:w="1370" w:type="dxa"/>
            <w:tcBorders/>
            <w:vAlign w:val="center"/>
          </w:tcPr>
          <w:p>
            <w:pPr>
              <w:pStyle w:val="TableContents"/>
              <w:bidi w:val="0"/>
              <w:spacing w:before="0" w:after="283"/>
              <w:jc w:val="left"/>
              <w:rPr/>
            </w:pPr>
            <w:r>
              <w:rPr/>
              <w:t xml:space="preserve">"Missä on tahto, siellä on tie" (osa 2) </w:t>
            </w:r>
          </w:p>
        </w:tc>
        <w:tc>
          <w:tcPr>
            <w:tcW w:w="1020" w:type="dxa"/>
            <w:tcBorders/>
            <w:vAlign w:val="center"/>
          </w:tcPr>
          <w:p>
            <w:pPr>
              <w:pStyle w:val="TableContents"/>
              <w:bidi w:val="0"/>
              <w:spacing w:before="0" w:after="283"/>
              <w:jc w:val="left"/>
              <w:rPr/>
            </w:pPr>
            <w:r>
              <w:rPr/>
              <w:t xml:space="preserve">Shelley Jensen </w:t>
            </w:r>
          </w:p>
        </w:tc>
        <w:tc>
          <w:tcPr>
            <w:tcW w:w="1365" w:type="dxa"/>
            <w:tcBorders/>
            <w:vAlign w:val="center"/>
          </w:tcPr>
          <w:p>
            <w:pPr>
              <w:pStyle w:val="TableContents"/>
              <w:bidi w:val="0"/>
              <w:spacing w:before="0" w:after="283"/>
              <w:jc w:val="left"/>
              <w:rPr/>
            </w:pPr>
            <w:r>
              <w:rPr/>
              <w:t xml:space="preserve">Gary H. Miller </w:t>
            </w:r>
          </w:p>
        </w:tc>
        <w:tc>
          <w:tcPr>
            <w:tcW w:w="1174" w:type="dxa"/>
            <w:tcBorders/>
            <w:vAlign w:val="center"/>
          </w:tcPr>
          <w:p>
            <w:pPr>
              <w:pStyle w:val="TableContents"/>
              <w:bidi w:val="0"/>
              <w:spacing w:before="0" w:after="283"/>
              <w:jc w:val="left"/>
              <w:rPr/>
            </w:pPr>
            <w:r>
              <w:rPr/>
              <w:t xml:space="preserve">20. syyskuuta 1993 (1993-09-20) </w:t>
            </w:r>
          </w:p>
        </w:tc>
        <w:tc>
          <w:tcPr>
            <w:tcW w:w="3794" w:type="dxa"/>
            <w:tcBorders/>
            <w:vAlign w:val="center"/>
          </w:tcPr>
          <w:p>
            <w:pPr>
              <w:pStyle w:val="TableContents"/>
              <w:bidi w:val="0"/>
              <w:spacing w:before="0" w:after="283"/>
              <w:jc w:val="left"/>
              <w:rPr/>
            </w:pPr>
            <w:r>
              <w:rPr/>
              <w:t xml:space="preserve">60032 Will syyttää Jazzia siitä, että hän lähetti juhliinsa räppäreitä, joiden takia äreä ja välinpitämätön vanha vuokraisäntä potkaisi hänet ja Carltonin ulos huoneistaan. Hilaryn on vaikea käsitellä Trevorin kuolemaa. </w:t>
            </w:r>
          </w:p>
        </w:tc>
      </w:tr>
      <w:tr>
        <w:trPr/>
        <w:tc>
          <w:tcPr>
            <w:tcW w:w="696" w:type="dxa"/>
            <w:tcBorders/>
            <w:vAlign w:val="center"/>
          </w:tcPr>
          <w:p>
            <w:pPr>
              <w:pStyle w:val="TableHeading"/>
              <w:suppressLineNumbers/>
              <w:bidi w:val="0"/>
              <w:spacing w:before="0" w:after="283"/>
              <w:jc w:val="center"/>
              <w:rPr/>
            </w:pPr>
            <w:r>
              <w:rPr/>
              <w:t xml:space="preserve">76 </w:t>
            </w:r>
          </w:p>
        </w:tc>
        <w:tc>
          <w:tcPr>
            <w:tcW w:w="786" w:type="dxa"/>
            <w:tcBorders/>
            <w:vAlign w:val="center"/>
          </w:tcPr>
          <w:p>
            <w:pPr>
              <w:pStyle w:val="TableContents"/>
              <w:bidi w:val="0"/>
              <w:spacing w:before="0" w:after="283"/>
              <w:jc w:val="left"/>
              <w:rPr>
                <w:sz w:val="4"/>
                <w:szCs w:val="4"/>
              </w:rPr>
            </w:pPr>
            <w:r>
              <w:rPr>
                <w:sz w:val="4"/>
                <w:szCs w:val="4"/>
              </w:rPr>
            </w:r>
          </w:p>
        </w:tc>
        <w:tc>
          <w:tcPr>
            <w:tcW w:w="1370" w:type="dxa"/>
            <w:tcBorders/>
            <w:vAlign w:val="center"/>
          </w:tcPr>
          <w:p>
            <w:pPr>
              <w:pStyle w:val="TableContents"/>
              <w:bidi w:val="0"/>
              <w:spacing w:before="0" w:after="283"/>
              <w:jc w:val="left"/>
              <w:rPr/>
            </w:pPr>
            <w:r>
              <w:rPr/>
              <w:t xml:space="preserve">``All Guts, No Glory'' (Kaikki sisua, ei kunniaa) </w:t>
            </w:r>
          </w:p>
        </w:tc>
        <w:tc>
          <w:tcPr>
            <w:tcW w:w="1020" w:type="dxa"/>
            <w:tcBorders/>
            <w:vAlign w:val="center"/>
          </w:tcPr>
          <w:p>
            <w:pPr>
              <w:pStyle w:val="TableContents"/>
              <w:bidi w:val="0"/>
              <w:spacing w:before="0" w:after="283"/>
              <w:jc w:val="left"/>
              <w:rPr/>
            </w:pPr>
            <w:r>
              <w:rPr/>
              <w:t xml:space="preserve">Shelley Jensen </w:t>
            </w:r>
          </w:p>
        </w:tc>
        <w:tc>
          <w:tcPr>
            <w:tcW w:w="1365" w:type="dxa"/>
            <w:tcBorders/>
            <w:vAlign w:val="center"/>
          </w:tcPr>
          <w:p>
            <w:pPr>
              <w:pStyle w:val="TableContents"/>
              <w:bidi w:val="0"/>
              <w:spacing w:before="0" w:after="283"/>
              <w:jc w:val="left"/>
              <w:rPr/>
            </w:pPr>
            <w:r>
              <w:rPr/>
              <w:t xml:space="preserve">Maiya Williams </w:t>
            </w:r>
          </w:p>
        </w:tc>
        <w:tc>
          <w:tcPr>
            <w:tcW w:w="1174" w:type="dxa"/>
            <w:tcBorders/>
            <w:vAlign w:val="center"/>
          </w:tcPr>
          <w:p>
            <w:pPr>
              <w:pStyle w:val="TableContents"/>
              <w:bidi w:val="0"/>
              <w:spacing w:before="0" w:after="283"/>
              <w:jc w:val="left"/>
              <w:rPr/>
            </w:pPr>
            <w:r>
              <w:rPr/>
              <w:t xml:space="preserve">27. syyskuuta 1993 (1993-09-27) </w:t>
            </w:r>
          </w:p>
        </w:tc>
        <w:tc>
          <w:tcPr>
            <w:tcW w:w="3794" w:type="dxa"/>
            <w:tcBorders/>
            <w:vAlign w:val="center"/>
          </w:tcPr>
          <w:p>
            <w:pPr>
              <w:pStyle w:val="TableContents"/>
              <w:bidi w:val="0"/>
              <w:spacing w:before="0" w:after="283"/>
              <w:jc w:val="left"/>
              <w:rPr/>
            </w:pPr>
            <w:r>
              <w:rPr/>
              <w:t xml:space="preserve">60033 Will vetäytyy vaikealta filosofian kurssilta ja katuu päätöstään, kun hän huomaa, että professori Jeremy Mansfield (Jim Meskimen) on innostavin opettaja, jonka hän on koskaan tuntenut. Hän päättää palata kyseiselle kurssille, vaikka joutuu menettämään opintopisteet, jotka hän saisi siitä. </w:t>
            </w:r>
          </w:p>
        </w:tc>
      </w:tr>
      <w:tr>
        <w:trPr/>
        <w:tc>
          <w:tcPr>
            <w:tcW w:w="696" w:type="dxa"/>
            <w:tcBorders/>
            <w:vAlign w:val="center"/>
          </w:tcPr>
          <w:p>
            <w:pPr>
              <w:pStyle w:val="TableHeading"/>
              <w:suppressLineNumbers/>
              <w:bidi w:val="0"/>
              <w:spacing w:before="0" w:after="283"/>
              <w:jc w:val="center"/>
              <w:rPr/>
            </w:pPr>
            <w:r>
              <w:rPr/>
              <w:t xml:space="preserve">77 </w:t>
            </w:r>
          </w:p>
        </w:tc>
        <w:tc>
          <w:tcPr>
            <w:tcW w:w="786" w:type="dxa"/>
            <w:tcBorders/>
            <w:vAlign w:val="center"/>
          </w:tcPr>
          <w:p>
            <w:pPr>
              <w:pStyle w:val="TableContents"/>
              <w:bidi w:val="0"/>
              <w:spacing w:before="0" w:after="283"/>
              <w:jc w:val="left"/>
              <w:rPr>
                <w:sz w:val="4"/>
                <w:szCs w:val="4"/>
              </w:rPr>
            </w:pPr>
            <w:r>
              <w:rPr>
                <w:sz w:val="4"/>
                <w:szCs w:val="4"/>
              </w:rPr>
            </w:r>
          </w:p>
        </w:tc>
        <w:tc>
          <w:tcPr>
            <w:tcW w:w="1370" w:type="dxa"/>
            <w:tcBorders/>
            <w:vAlign w:val="center"/>
          </w:tcPr>
          <w:p>
            <w:pPr>
              <w:pStyle w:val="TableContents"/>
              <w:bidi w:val="0"/>
              <w:spacing w:before="0" w:after="283"/>
              <w:jc w:val="left"/>
              <w:rPr/>
            </w:pPr>
            <w:r>
              <w:rPr/>
              <w:t xml:space="preserve">"Vuoden isä </w:t>
            </w:r>
          </w:p>
        </w:tc>
        <w:tc>
          <w:tcPr>
            <w:tcW w:w="1020" w:type="dxa"/>
            <w:tcBorders/>
            <w:vAlign w:val="center"/>
          </w:tcPr>
          <w:p>
            <w:pPr>
              <w:pStyle w:val="TableContents"/>
              <w:bidi w:val="0"/>
              <w:spacing w:before="0" w:after="283"/>
              <w:jc w:val="left"/>
              <w:rPr/>
            </w:pPr>
            <w:r>
              <w:rPr/>
              <w:t xml:space="preserve">Shelley Jensen </w:t>
            </w:r>
          </w:p>
        </w:tc>
        <w:tc>
          <w:tcPr>
            <w:tcW w:w="1365" w:type="dxa"/>
            <w:tcBorders/>
            <w:vAlign w:val="center"/>
          </w:tcPr>
          <w:p>
            <w:pPr>
              <w:pStyle w:val="TableContents"/>
              <w:bidi w:val="0"/>
              <w:spacing w:before="0" w:after="283"/>
              <w:jc w:val="left"/>
              <w:rPr/>
            </w:pPr>
            <w:r>
              <w:rPr/>
              <w:t xml:space="preserve">Leslie Ray &amp; David Steven Simon </w:t>
            </w:r>
          </w:p>
        </w:tc>
        <w:tc>
          <w:tcPr>
            <w:tcW w:w="1174" w:type="dxa"/>
            <w:tcBorders/>
            <w:vAlign w:val="center"/>
          </w:tcPr>
          <w:p>
            <w:pPr>
              <w:pStyle w:val="TableContents"/>
              <w:bidi w:val="0"/>
              <w:spacing w:before="0" w:after="283"/>
              <w:jc w:val="left"/>
              <w:rPr/>
            </w:pPr>
            <w:r>
              <w:rPr/>
              <w:t xml:space="preserve">4. lokakuuta 1993 (1993-10-04) </w:t>
            </w:r>
          </w:p>
        </w:tc>
        <w:tc>
          <w:tcPr>
            <w:tcW w:w="3794" w:type="dxa"/>
            <w:tcBorders/>
            <w:vAlign w:val="center"/>
          </w:tcPr>
          <w:p>
            <w:pPr>
              <w:pStyle w:val="TableContents"/>
              <w:bidi w:val="0"/>
              <w:spacing w:before="0" w:after="283"/>
              <w:jc w:val="left"/>
              <w:rPr/>
            </w:pPr>
            <w:r>
              <w:rPr/>
              <w:t xml:space="preserve">60034 Kun Will yrittää tehdä vaikutuksen kauniiseen opiskelijatyttöön teeskentelemällä yksinhuoltajaisää ja käyttämällä uutta serkkuaan poikana, hänen on pakko ottaa vastaan vuoden kampuksen isän kunnia. Jackie (Tyra Banks) saa hänet häpeämään, ja hän tunnustaa, kun hänelle tarjotaan palkinnoksi lentolippuja Havaijille, joten hän luovuttaa ne toiselle opiskelija-isälle, joka sitten tunnustaa Willille, että hänkin valehtelee. </w:t>
            </w:r>
          </w:p>
        </w:tc>
      </w:tr>
      <w:tr>
        <w:trPr/>
        <w:tc>
          <w:tcPr>
            <w:tcW w:w="696" w:type="dxa"/>
            <w:tcBorders/>
            <w:vAlign w:val="center"/>
          </w:tcPr>
          <w:p>
            <w:pPr>
              <w:pStyle w:val="TableHeading"/>
              <w:suppressLineNumbers/>
              <w:bidi w:val="0"/>
              <w:spacing w:before="0" w:after="283"/>
              <w:jc w:val="center"/>
              <w:rPr/>
            </w:pPr>
            <w:r>
              <w:rPr/>
              <w:t xml:space="preserve">78 </w:t>
            </w:r>
          </w:p>
        </w:tc>
        <w:tc>
          <w:tcPr>
            <w:tcW w:w="786" w:type="dxa"/>
            <w:tcBorders/>
            <w:vAlign w:val="center"/>
          </w:tcPr>
          <w:p>
            <w:pPr>
              <w:pStyle w:val="TableContents"/>
              <w:bidi w:val="0"/>
              <w:spacing w:before="0" w:after="283"/>
              <w:jc w:val="left"/>
              <w:rPr/>
            </w:pPr>
            <w:r>
              <w:rPr/>
              <w:t xml:space="preserve">5 </w:t>
            </w:r>
          </w:p>
        </w:tc>
        <w:tc>
          <w:tcPr>
            <w:tcW w:w="1370" w:type="dxa"/>
            <w:tcBorders/>
            <w:vAlign w:val="center"/>
          </w:tcPr>
          <w:p>
            <w:pPr>
              <w:pStyle w:val="TableContents"/>
              <w:bidi w:val="0"/>
              <w:spacing w:before="0" w:after="283"/>
              <w:jc w:val="left"/>
              <w:rPr/>
            </w:pPr>
            <w:r>
              <w:rPr/>
              <w:t xml:space="preserve">"On parempi rakastaa ja menettää se... </w:t>
            </w:r>
          </w:p>
        </w:tc>
        <w:tc>
          <w:tcPr>
            <w:tcW w:w="1020" w:type="dxa"/>
            <w:tcBorders/>
            <w:vAlign w:val="center"/>
          </w:tcPr>
          <w:p>
            <w:pPr>
              <w:pStyle w:val="TableContents"/>
              <w:bidi w:val="0"/>
              <w:spacing w:before="0" w:after="283"/>
              <w:jc w:val="left"/>
              <w:rPr/>
            </w:pPr>
            <w:r>
              <w:rPr/>
              <w:t xml:space="preserve">Shelley Jensen </w:t>
            </w:r>
          </w:p>
        </w:tc>
        <w:tc>
          <w:tcPr>
            <w:tcW w:w="1365" w:type="dxa"/>
            <w:tcBorders/>
            <w:vAlign w:val="center"/>
          </w:tcPr>
          <w:p>
            <w:pPr>
              <w:pStyle w:val="TableContents"/>
              <w:bidi w:val="0"/>
              <w:spacing w:before="0" w:after="283"/>
              <w:jc w:val="left"/>
              <w:rPr/>
            </w:pPr>
            <w:r>
              <w:rPr/>
              <w:t xml:space="preserve">David Zuckerman </w:t>
            </w:r>
          </w:p>
        </w:tc>
        <w:tc>
          <w:tcPr>
            <w:tcW w:w="1174" w:type="dxa"/>
            <w:tcBorders/>
            <w:vAlign w:val="center"/>
          </w:tcPr>
          <w:p>
            <w:pPr>
              <w:pStyle w:val="TableContents"/>
              <w:bidi w:val="0"/>
              <w:spacing w:before="0" w:after="283"/>
              <w:jc w:val="left"/>
              <w:rPr/>
            </w:pPr>
            <w:r>
              <w:rPr/>
              <w:t xml:space="preserve">11. lokakuuta 1993 (1993-10-11) </w:t>
            </w:r>
          </w:p>
        </w:tc>
        <w:tc>
          <w:tcPr>
            <w:tcW w:w="3794" w:type="dxa"/>
            <w:tcBorders/>
            <w:vAlign w:val="center"/>
          </w:tcPr>
          <w:p>
            <w:pPr>
              <w:pStyle w:val="TableContents"/>
              <w:bidi w:val="0"/>
              <w:spacing w:before="0" w:after="283"/>
              <w:jc w:val="left"/>
              <w:rPr/>
            </w:pPr>
            <w:r>
              <w:rPr/>
              <w:t xml:space="preserve">60036 Carlton tapaa Jo Annin (Natalie Venetia Belcon), kauniin naisen yliopiston kampuksella. He päätyvät viettämään yön yhdessä, ja Carlton menettää lopulta neitsyytensä. Tämä auttaa häntä myös saamaan itseluottamusta, kun hän valmistautuu jälleen hakemaan Princetoniin. Carltonin tilaisuus suurempaan iloon jää kuitenkin lyhytaikaiseksi, sillä Jo Ann osoittautuu naimisiin Dean Morganin (Robert Hooks) kanssa, miehen, joka olisi voinut auttaa Carltonia pääsemään Princetoniin, ja paljastaa Carltonille käyttäneensä häntä itse asiassa vain yhden illan juttuun. Samaan aikaan eettinen komitea kaivaa likaa kaupungin jokaisesta tuomarista, ja Philip on huolissaan siitä, että pienikin tahdittomuus voi maksaa hänelle työpaikan. Geoffrey joutuu lopulta suurimpaan paniikkiin ja näyttää perheelle suurimman häpeänsä, kun hän huijasi vuoden 1976 kesäolympialaisissa. Perhe kuitenkin vain nauraa sille. </w:t>
            </w:r>
          </w:p>
        </w:tc>
      </w:tr>
      <w:tr>
        <w:trPr/>
        <w:tc>
          <w:tcPr>
            <w:tcW w:w="696" w:type="dxa"/>
            <w:tcBorders/>
            <w:vAlign w:val="center"/>
          </w:tcPr>
          <w:p>
            <w:pPr>
              <w:pStyle w:val="TableHeading"/>
              <w:suppressLineNumbers/>
              <w:bidi w:val="0"/>
              <w:spacing w:before="0" w:after="283"/>
              <w:jc w:val="center"/>
              <w:rPr/>
            </w:pPr>
            <w:r>
              <w:rPr/>
              <w:t xml:space="preserve">79 </w:t>
            </w:r>
          </w:p>
        </w:tc>
        <w:tc>
          <w:tcPr>
            <w:tcW w:w="786" w:type="dxa"/>
            <w:tcBorders/>
            <w:vAlign w:val="center"/>
          </w:tcPr>
          <w:p>
            <w:pPr>
              <w:pStyle w:val="TableContents"/>
              <w:bidi w:val="0"/>
              <w:spacing w:before="0" w:after="283"/>
              <w:jc w:val="left"/>
              <w:rPr/>
            </w:pPr>
            <w:r>
              <w:rPr/>
              <w:t xml:space="preserve">6 </w:t>
            </w:r>
          </w:p>
        </w:tc>
        <w:tc>
          <w:tcPr>
            <w:tcW w:w="1370" w:type="dxa"/>
            <w:tcBorders/>
            <w:vAlign w:val="center"/>
          </w:tcPr>
          <w:p>
            <w:pPr>
              <w:pStyle w:val="TableContents"/>
              <w:bidi w:val="0"/>
              <w:spacing w:before="0" w:after="283"/>
              <w:jc w:val="left"/>
              <w:rPr/>
            </w:pPr>
            <w:r>
              <w:rPr/>
              <w:t xml:space="preserve">``Will Goes a Courtin''` </w:t>
            </w:r>
          </w:p>
        </w:tc>
        <w:tc>
          <w:tcPr>
            <w:tcW w:w="1020" w:type="dxa"/>
            <w:tcBorders/>
            <w:vAlign w:val="center"/>
          </w:tcPr>
          <w:p>
            <w:pPr>
              <w:pStyle w:val="TableContents"/>
              <w:bidi w:val="0"/>
              <w:spacing w:before="0" w:after="283"/>
              <w:jc w:val="left"/>
              <w:rPr/>
            </w:pPr>
            <w:r>
              <w:rPr/>
              <w:t xml:space="preserve">Shelley Jensen </w:t>
            </w:r>
          </w:p>
        </w:tc>
        <w:tc>
          <w:tcPr>
            <w:tcW w:w="1365" w:type="dxa"/>
            <w:tcBorders/>
            <w:vAlign w:val="center"/>
          </w:tcPr>
          <w:p>
            <w:pPr>
              <w:pStyle w:val="TableContents"/>
              <w:bidi w:val="0"/>
              <w:spacing w:before="0" w:after="283"/>
              <w:jc w:val="left"/>
              <w:rPr/>
            </w:pPr>
            <w:r>
              <w:rPr/>
              <w:t xml:space="preserve">Bill Boulware </w:t>
            </w:r>
          </w:p>
        </w:tc>
        <w:tc>
          <w:tcPr>
            <w:tcW w:w="1174" w:type="dxa"/>
            <w:tcBorders/>
            <w:vAlign w:val="center"/>
          </w:tcPr>
          <w:p>
            <w:pPr>
              <w:pStyle w:val="TableContents"/>
              <w:bidi w:val="0"/>
              <w:spacing w:before="0" w:after="283"/>
              <w:jc w:val="left"/>
              <w:rPr/>
            </w:pPr>
            <w:r>
              <w:rPr/>
              <w:t xml:space="preserve">18. lokakuuta 1993 (1993-10-18) </w:t>
            </w:r>
          </w:p>
        </w:tc>
        <w:tc>
          <w:tcPr>
            <w:tcW w:w="3794" w:type="dxa"/>
            <w:tcBorders/>
            <w:vAlign w:val="center"/>
          </w:tcPr>
          <w:p>
            <w:pPr>
              <w:pStyle w:val="TableContents"/>
              <w:bidi w:val="0"/>
              <w:spacing w:before="0" w:after="283"/>
              <w:jc w:val="left"/>
              <w:rPr/>
            </w:pPr>
            <w:r>
              <w:rPr/>
              <w:t xml:space="preserve">60037 Will uhmaa setäänsä järjestämällä uima-allasjuhlat pihalla sen jälkeen, kun tämä on asettanut vuokranmaksun ehdoksi sen, että Philip korjaa uima-altaassa olevan ilmastointilaitteen, mitä Philip kuitenkin vaatii vastineeksi vapaudesta. Seuraavana päivänä Philip nostaa kanteen, eikä ole valmistautunut siihen, että he puolustavat asioitaan oikeudessa tuomari Reynoldsin edessä. Philip ja Will/Carlton maalailevat hyvin erilaisia kuvia tuomarille, joka tuomitsee Philipin eduksi, koska A/C ei ole välttämätön asumisvaatimus. </w:t>
            </w:r>
          </w:p>
        </w:tc>
      </w:tr>
      <w:tr>
        <w:trPr/>
        <w:tc>
          <w:tcPr>
            <w:tcW w:w="696" w:type="dxa"/>
            <w:tcBorders/>
            <w:vAlign w:val="center"/>
          </w:tcPr>
          <w:p>
            <w:pPr>
              <w:pStyle w:val="TableHeading"/>
              <w:suppressLineNumbers/>
              <w:bidi w:val="0"/>
              <w:spacing w:before="0" w:after="283"/>
              <w:jc w:val="center"/>
              <w:rPr/>
            </w:pPr>
            <w:r>
              <w:rPr/>
              <w:t xml:space="preserve">80 </w:t>
            </w:r>
          </w:p>
        </w:tc>
        <w:tc>
          <w:tcPr>
            <w:tcW w:w="786" w:type="dxa"/>
            <w:tcBorders/>
            <w:vAlign w:val="center"/>
          </w:tcPr>
          <w:p>
            <w:pPr>
              <w:pStyle w:val="TableContents"/>
              <w:bidi w:val="0"/>
              <w:spacing w:before="0" w:after="283"/>
              <w:jc w:val="left"/>
              <w:rPr/>
            </w:pPr>
            <w:r>
              <w:rPr/>
              <w:t xml:space="preserve">7 </w:t>
            </w:r>
          </w:p>
        </w:tc>
        <w:tc>
          <w:tcPr>
            <w:tcW w:w="1370" w:type="dxa"/>
            <w:tcBorders/>
            <w:vAlign w:val="center"/>
          </w:tcPr>
          <w:p>
            <w:pPr>
              <w:pStyle w:val="TableContents"/>
              <w:bidi w:val="0"/>
              <w:spacing w:before="0" w:after="283"/>
              <w:jc w:val="left"/>
              <w:rPr/>
            </w:pPr>
            <w:r>
              <w:rPr/>
              <w:t xml:space="preserve">``Hex ja sinkkumies'' </w:t>
            </w:r>
          </w:p>
        </w:tc>
        <w:tc>
          <w:tcPr>
            <w:tcW w:w="1020" w:type="dxa"/>
            <w:tcBorders/>
            <w:vAlign w:val="center"/>
          </w:tcPr>
          <w:p>
            <w:pPr>
              <w:pStyle w:val="TableContents"/>
              <w:bidi w:val="0"/>
              <w:spacing w:before="0" w:after="283"/>
              <w:jc w:val="left"/>
              <w:rPr/>
            </w:pPr>
            <w:r>
              <w:rPr/>
              <w:t xml:space="preserve">Shelley Jensen </w:t>
            </w:r>
          </w:p>
        </w:tc>
        <w:tc>
          <w:tcPr>
            <w:tcW w:w="1365" w:type="dxa"/>
            <w:tcBorders/>
            <w:vAlign w:val="center"/>
          </w:tcPr>
          <w:p>
            <w:pPr>
              <w:pStyle w:val="TableContents"/>
              <w:bidi w:val="0"/>
              <w:spacing w:before="0" w:after="283"/>
              <w:jc w:val="left"/>
              <w:rPr/>
            </w:pPr>
            <w:r>
              <w:rPr/>
              <w:t xml:space="preserve">Barry Gurstein &amp; David Pitlik </w:t>
            </w:r>
          </w:p>
        </w:tc>
        <w:tc>
          <w:tcPr>
            <w:tcW w:w="1174" w:type="dxa"/>
            <w:tcBorders/>
            <w:vAlign w:val="center"/>
          </w:tcPr>
          <w:p>
            <w:pPr>
              <w:pStyle w:val="TableContents"/>
              <w:bidi w:val="0"/>
              <w:spacing w:before="0" w:after="283"/>
              <w:jc w:val="left"/>
              <w:rPr/>
            </w:pPr>
            <w:r>
              <w:rPr/>
              <w:t xml:space="preserve">25. lokakuuta 1993 (1993-10-25) </w:t>
            </w:r>
          </w:p>
        </w:tc>
        <w:tc>
          <w:tcPr>
            <w:tcW w:w="3794" w:type="dxa"/>
            <w:tcBorders/>
            <w:vAlign w:val="center"/>
          </w:tcPr>
          <w:p>
            <w:pPr>
              <w:pStyle w:val="TableContents"/>
              <w:bidi w:val="0"/>
              <w:spacing w:before="0" w:after="283"/>
              <w:jc w:val="left"/>
              <w:rPr/>
            </w:pPr>
            <w:r>
              <w:rPr/>
              <w:t xml:space="preserve">60038 Kun Banksin perhe osallistuu istuntoon, jotta Hilary saisi yhteyden kuolleeseen ex-kihlattuunsa Trevoriin, spiritisti Scorpius (Glenn Shadix) turhautuu Willin pilkkaan ja skeptisyyteen niin, että hän kiroaa perheen kirouksella, joka tuo kaikille huonoa onnea: Phil-setä joutuu konkurssiin, koska hänen oletetaan ottaneen lahjuksia, Ashley murtaa nilkkansa juuri ennen tennisotteluaan, Carltonin hiukset vaalentuvat Macaulay Culkin -halloween-asun seurauksena, Geoffrey karkotetaan, ja Jazz ja Hilary suunnittelevat avioliittoa. Willin on vakuutettava selvännäkijä murtamaan kirous, mutta palatessaan hän huomaa, että Banksin kirouksen langettanut mies näyttää nörtiltä, hänen oikea nimensä on Ralph Scorpius, eikä hänellä ole mitään siitä, mitä hänellä oli kirousta langettaessaan. Will herää sitten tästä unesta, mutta päivä alkaa aivan kuten ennenkin, kuin loputtomasta aikakierrosta. </w:t>
            </w:r>
          </w:p>
        </w:tc>
      </w:tr>
      <w:tr>
        <w:trPr/>
        <w:tc>
          <w:tcPr>
            <w:tcW w:w="696" w:type="dxa"/>
            <w:tcBorders/>
            <w:vAlign w:val="center"/>
          </w:tcPr>
          <w:p>
            <w:pPr>
              <w:pStyle w:val="TableHeading"/>
              <w:suppressLineNumbers/>
              <w:bidi w:val="0"/>
              <w:spacing w:before="0" w:after="283"/>
              <w:jc w:val="center"/>
              <w:rPr/>
            </w:pPr>
            <w:r>
              <w:rPr/>
              <w:t xml:space="preserve">81 </w:t>
            </w:r>
          </w:p>
        </w:tc>
        <w:tc>
          <w:tcPr>
            <w:tcW w:w="786" w:type="dxa"/>
            <w:tcBorders/>
            <w:vAlign w:val="center"/>
          </w:tcPr>
          <w:p>
            <w:pPr>
              <w:pStyle w:val="TableContents"/>
              <w:bidi w:val="0"/>
              <w:spacing w:before="0" w:after="283"/>
              <w:jc w:val="left"/>
              <w:rPr/>
            </w:pPr>
            <w:r>
              <w:rPr/>
              <w:t xml:space="preserve">8 </w:t>
            </w:r>
          </w:p>
        </w:tc>
        <w:tc>
          <w:tcPr>
            <w:tcW w:w="1370" w:type="dxa"/>
            <w:tcBorders/>
            <w:vAlign w:val="center"/>
          </w:tcPr>
          <w:p>
            <w:pPr>
              <w:pStyle w:val="TableContents"/>
              <w:bidi w:val="0"/>
              <w:spacing w:before="0" w:after="283"/>
              <w:jc w:val="left"/>
              <w:rPr/>
            </w:pPr>
            <w:r>
              <w:rPr/>
              <w:t xml:space="preserve">"Veri on mutaa paksumpaa"... </w:t>
            </w:r>
          </w:p>
        </w:tc>
        <w:tc>
          <w:tcPr>
            <w:tcW w:w="1020" w:type="dxa"/>
            <w:tcBorders/>
            <w:vAlign w:val="center"/>
          </w:tcPr>
          <w:p>
            <w:pPr>
              <w:pStyle w:val="TableContents"/>
              <w:bidi w:val="0"/>
              <w:spacing w:before="0" w:after="283"/>
              <w:jc w:val="left"/>
              <w:rPr/>
            </w:pPr>
            <w:r>
              <w:rPr/>
              <w:t xml:space="preserve">Chuck Vinson </w:t>
            </w:r>
          </w:p>
        </w:tc>
        <w:tc>
          <w:tcPr>
            <w:tcW w:w="1365" w:type="dxa"/>
            <w:tcBorders/>
            <w:vAlign w:val="center"/>
          </w:tcPr>
          <w:p>
            <w:pPr>
              <w:pStyle w:val="TableContents"/>
              <w:bidi w:val="0"/>
              <w:spacing w:before="0" w:after="283"/>
              <w:jc w:val="left"/>
              <w:rPr/>
            </w:pPr>
            <w:r>
              <w:rPr/>
              <w:t xml:space="preserve">Devon Shepard </w:t>
            </w:r>
          </w:p>
        </w:tc>
        <w:tc>
          <w:tcPr>
            <w:tcW w:w="1174" w:type="dxa"/>
            <w:tcBorders/>
            <w:vAlign w:val="center"/>
          </w:tcPr>
          <w:p>
            <w:pPr>
              <w:pStyle w:val="TableContents"/>
              <w:bidi w:val="0"/>
              <w:spacing w:before="0" w:after="283"/>
              <w:jc w:val="left"/>
              <w:rPr/>
            </w:pPr>
            <w:r>
              <w:rPr/>
              <w:t xml:space="preserve">1. marraskuuta 1993 (1993-11-01) </w:t>
            </w:r>
          </w:p>
        </w:tc>
        <w:tc>
          <w:tcPr>
            <w:tcW w:w="3794" w:type="dxa"/>
            <w:tcBorders/>
            <w:vAlign w:val="center"/>
          </w:tcPr>
          <w:p>
            <w:pPr>
              <w:pStyle w:val="TableContents"/>
              <w:bidi w:val="0"/>
              <w:spacing w:before="0" w:after="283"/>
              <w:jc w:val="left"/>
              <w:rPr/>
            </w:pPr>
            <w:r>
              <w:rPr/>
              <w:t xml:space="preserve">60039 Will ja Carlton liittyvät Phi Beta Gamma -nimiseen mustaan veljeskuntaan, jonka puheenjohtaja Top Dog (Glenn Plummer) on Willin ystävä. Heille annetaan nöyryyttäviä tehtäviä jäseneksi vihkimisen yhteydessä, ja Carlton joutuu lisäksi kiusattavaksi (hänet esimerkiksi pakotetaan syömään elävää taimenta, kun Will ja muut kokelaat syövät kultakaloja), koska puheenjohtaja on henkilökohtaisesti ennakkoluuloinen Carltonia ja hänen varakasta perhettään kohtaan, sillä hän rinnastaa mustan olemisen työväenluokkaan ja kotoisin slummista. Carlton hyväksyy kiusaamisensa hiljaa ja ansaitsee monien jäsenten kunnioituksen, mutta presidentti kieltäytyy silti ottamasta häntä jäseneksi ja hyväksyy Willin. Sitten Carlton haukkuu häntä ennakkoluuloista, Will kieltäytyy liittymästä, ja muut veljeskunnan jäsenet syrjäyttävät puheenjohtajan tämän puolueellisen asenteen vuoksi. </w:t>
            </w:r>
          </w:p>
        </w:tc>
      </w:tr>
      <w:tr>
        <w:trPr/>
        <w:tc>
          <w:tcPr>
            <w:tcW w:w="696" w:type="dxa"/>
            <w:tcBorders/>
            <w:vAlign w:val="center"/>
          </w:tcPr>
          <w:p>
            <w:pPr>
              <w:pStyle w:val="TableHeading"/>
              <w:suppressLineNumbers/>
              <w:bidi w:val="0"/>
              <w:spacing w:before="0" w:after="283"/>
              <w:jc w:val="center"/>
              <w:rPr/>
            </w:pPr>
            <w:r>
              <w:rPr/>
              <w:t xml:space="preserve">82 </w:t>
            </w:r>
          </w:p>
        </w:tc>
        <w:tc>
          <w:tcPr>
            <w:tcW w:w="786" w:type="dxa"/>
            <w:tcBorders/>
            <w:vAlign w:val="center"/>
          </w:tcPr>
          <w:p>
            <w:pPr>
              <w:pStyle w:val="TableContents"/>
              <w:bidi w:val="0"/>
              <w:spacing w:before="0" w:after="283"/>
              <w:jc w:val="left"/>
              <w:rPr/>
            </w:pPr>
            <w:r>
              <w:rPr/>
              <w:t xml:space="preserve">9 </w:t>
            </w:r>
          </w:p>
        </w:tc>
        <w:tc>
          <w:tcPr>
            <w:tcW w:w="1370" w:type="dxa"/>
            <w:tcBorders/>
            <w:vAlign w:val="center"/>
          </w:tcPr>
          <w:p>
            <w:pPr>
              <w:pStyle w:val="TableContents"/>
              <w:bidi w:val="0"/>
              <w:spacing w:before="0" w:after="283"/>
              <w:jc w:val="left"/>
              <w:rPr/>
            </w:pPr>
            <w:r>
              <w:rPr/>
              <w:t xml:space="preserve">``Fresh Prince After Dark'' </w:t>
            </w:r>
          </w:p>
        </w:tc>
        <w:tc>
          <w:tcPr>
            <w:tcW w:w="1020" w:type="dxa"/>
            <w:tcBorders/>
            <w:vAlign w:val="center"/>
          </w:tcPr>
          <w:p>
            <w:pPr>
              <w:pStyle w:val="TableContents"/>
              <w:bidi w:val="0"/>
              <w:spacing w:before="0" w:after="283"/>
              <w:jc w:val="left"/>
              <w:rPr/>
            </w:pPr>
            <w:r>
              <w:rPr/>
              <w:t xml:space="preserve">Shelley Jensen </w:t>
            </w:r>
          </w:p>
        </w:tc>
        <w:tc>
          <w:tcPr>
            <w:tcW w:w="1365" w:type="dxa"/>
            <w:tcBorders/>
            <w:vAlign w:val="center"/>
          </w:tcPr>
          <w:p>
            <w:pPr>
              <w:pStyle w:val="TableContents"/>
              <w:bidi w:val="0"/>
              <w:spacing w:before="0" w:after="283"/>
              <w:jc w:val="left"/>
              <w:rPr/>
            </w:pPr>
            <w:r>
              <w:rPr/>
              <w:t xml:space="preserve">Eddie Gorodetsky </w:t>
            </w:r>
          </w:p>
        </w:tc>
        <w:tc>
          <w:tcPr>
            <w:tcW w:w="1174" w:type="dxa"/>
            <w:tcBorders/>
            <w:vAlign w:val="center"/>
          </w:tcPr>
          <w:p>
            <w:pPr>
              <w:pStyle w:val="TableContents"/>
              <w:bidi w:val="0"/>
              <w:spacing w:before="0" w:after="283"/>
              <w:jc w:val="left"/>
              <w:rPr/>
            </w:pPr>
            <w:r>
              <w:rPr/>
              <w:t xml:space="preserve">8. marraskuuta 1993 (1993-11-08) </w:t>
            </w:r>
          </w:p>
        </w:tc>
        <w:tc>
          <w:tcPr>
            <w:tcW w:w="3794" w:type="dxa"/>
            <w:tcBorders/>
            <w:vAlign w:val="center"/>
          </w:tcPr>
          <w:p>
            <w:pPr>
              <w:pStyle w:val="TableContents"/>
              <w:bidi w:val="0"/>
              <w:spacing w:before="0" w:after="283"/>
              <w:jc w:val="left"/>
              <w:rPr/>
            </w:pPr>
            <w:r>
              <w:rPr/>
              <w:t xml:space="preserve">60035 Kun Hilary kutsutaan poseeraamaan Playboy-lehteen, Will ja Carlton pääsevät tapaamaan Hugh Hefneriä ja kauniita bikinipukuisia "pupuja" Playboy-kartanossa. Philip on raivoissaan ja vetäytyy itsetarkoitukselliseen erakkoasuntoonsa. Kun hän vihdoin näkee julkaisun, hän vaikuttaa aluksi iloisesti yllättyneeltä siitä, että kuvat ovat Hughin lupaamalla tavalla tyylikkäitä, kunnes hän näkee keskiaukeamat, jotka ovat paljastavampia. </w:t>
            </w:r>
          </w:p>
        </w:tc>
      </w:tr>
      <w:tr>
        <w:trPr/>
        <w:tc>
          <w:tcPr>
            <w:tcW w:w="696" w:type="dxa"/>
            <w:tcBorders/>
            <w:vAlign w:val="center"/>
          </w:tcPr>
          <w:p>
            <w:pPr>
              <w:pStyle w:val="TableHeading"/>
              <w:suppressLineNumbers/>
              <w:bidi w:val="0"/>
              <w:spacing w:before="0" w:after="283"/>
              <w:jc w:val="center"/>
              <w:rPr/>
            </w:pPr>
            <w:r>
              <w:rPr/>
              <w:t xml:space="preserve">83 </w:t>
            </w:r>
          </w:p>
        </w:tc>
        <w:tc>
          <w:tcPr>
            <w:tcW w:w="786" w:type="dxa"/>
            <w:tcBorders/>
            <w:vAlign w:val="center"/>
          </w:tcPr>
          <w:p>
            <w:pPr>
              <w:pStyle w:val="TableContents"/>
              <w:bidi w:val="0"/>
              <w:spacing w:before="0" w:after="283"/>
              <w:jc w:val="left"/>
              <w:rPr/>
            </w:pPr>
            <w:r>
              <w:rPr/>
              <w:t xml:space="preserve">10 </w:t>
            </w:r>
          </w:p>
        </w:tc>
        <w:tc>
          <w:tcPr>
            <w:tcW w:w="1370" w:type="dxa"/>
            <w:tcBorders/>
            <w:vAlign w:val="center"/>
          </w:tcPr>
          <w:p>
            <w:pPr>
              <w:pStyle w:val="TableContents"/>
              <w:bidi w:val="0"/>
              <w:spacing w:before="0" w:after="283"/>
              <w:jc w:val="left"/>
              <w:rPr/>
            </w:pPr>
            <w:r>
              <w:rPr/>
              <w:t xml:space="preserve">``Koti on siellä, missä sydänkohtaus on'' </w:t>
            </w:r>
          </w:p>
        </w:tc>
        <w:tc>
          <w:tcPr>
            <w:tcW w:w="1020" w:type="dxa"/>
            <w:tcBorders/>
            <w:vAlign w:val="center"/>
          </w:tcPr>
          <w:p>
            <w:pPr>
              <w:pStyle w:val="TableContents"/>
              <w:bidi w:val="0"/>
              <w:spacing w:before="0" w:after="283"/>
              <w:jc w:val="left"/>
              <w:rPr/>
            </w:pPr>
            <w:r>
              <w:rPr/>
              <w:t xml:space="preserve">Shelley Jensen </w:t>
            </w:r>
          </w:p>
        </w:tc>
        <w:tc>
          <w:tcPr>
            <w:tcW w:w="1365" w:type="dxa"/>
            <w:tcBorders/>
            <w:vAlign w:val="center"/>
          </w:tcPr>
          <w:p>
            <w:pPr>
              <w:pStyle w:val="TableContents"/>
              <w:bidi w:val="0"/>
              <w:spacing w:before="0" w:after="283"/>
              <w:jc w:val="left"/>
              <w:rPr/>
            </w:pPr>
            <w:r>
              <w:rPr/>
              <w:t xml:space="preserve">Eddie Gorodetsky </w:t>
            </w:r>
          </w:p>
        </w:tc>
        <w:tc>
          <w:tcPr>
            <w:tcW w:w="1174" w:type="dxa"/>
            <w:tcBorders/>
            <w:vAlign w:val="center"/>
          </w:tcPr>
          <w:p>
            <w:pPr>
              <w:pStyle w:val="TableContents"/>
              <w:bidi w:val="0"/>
              <w:spacing w:before="0" w:after="283"/>
              <w:jc w:val="left"/>
              <w:rPr/>
            </w:pPr>
            <w:r>
              <w:rPr/>
              <w:t xml:space="preserve">15. marraskuuta 1993 (1993-11-15) </w:t>
            </w:r>
          </w:p>
        </w:tc>
        <w:tc>
          <w:tcPr>
            <w:tcW w:w="3794" w:type="dxa"/>
            <w:tcBorders/>
            <w:vAlign w:val="center"/>
          </w:tcPr>
          <w:p>
            <w:pPr>
              <w:pStyle w:val="TableContents"/>
              <w:bidi w:val="0"/>
              <w:spacing w:before="0" w:after="283"/>
              <w:jc w:val="left"/>
              <w:rPr/>
            </w:pPr>
            <w:r>
              <w:rPr/>
              <w:t xml:space="preserve">60040 Laihdutuskamppailun jälkeen Philip saa vakavan sydänkohtauksen syödessään juustohampurilaista, jonka hän lahjoo Willin ostamaan hänelle. Koko perhe saapuu sairaalaan auttamaan Philipiä selviytymään tästä, paitsi Carlton. Will uhmaa Carltonia käymään isänsä luona kertomalla tarinan omasta kuolleesta isästään, muistuttamalla Carltonia siitä, että hänellä on isä, joka on lastensa luona, ja sanomalla, että tämä on vain itsekeskeinen. Carlton tulee lopulta lohduttamaan isäänsä ja paljastaa tälle, että hän on hänelle kuin Teräsmies ja että häntä pelotti katsoa isänsä kärsivän. Phillip, joka tajuaa, miten itsekeskeisesti hänkin oli toiminut, pyytää anteeksi, että oli pettänyt hänet ja perheensä, ja lupaa ottaa laihduttamisen vakavammin. </w:t>
            </w:r>
          </w:p>
        </w:tc>
      </w:tr>
      <w:tr>
        <w:trPr/>
        <w:tc>
          <w:tcPr>
            <w:tcW w:w="696" w:type="dxa"/>
            <w:tcBorders/>
            <w:vAlign w:val="center"/>
          </w:tcPr>
          <w:p>
            <w:pPr>
              <w:pStyle w:val="TableHeading"/>
              <w:suppressLineNumbers/>
              <w:bidi w:val="0"/>
              <w:spacing w:before="0" w:after="283"/>
              <w:jc w:val="center"/>
              <w:rPr/>
            </w:pPr>
            <w:r>
              <w:rPr/>
              <w:t xml:space="preserve">84 </w:t>
            </w:r>
          </w:p>
        </w:tc>
        <w:tc>
          <w:tcPr>
            <w:tcW w:w="786" w:type="dxa"/>
            <w:tcBorders/>
            <w:vAlign w:val="center"/>
          </w:tcPr>
          <w:p>
            <w:pPr>
              <w:pStyle w:val="TableContents"/>
              <w:bidi w:val="0"/>
              <w:spacing w:before="0" w:after="283"/>
              <w:jc w:val="left"/>
              <w:rPr/>
            </w:pPr>
            <w:r>
              <w:rPr/>
              <w:t xml:space="preserve">11 </w:t>
            </w:r>
          </w:p>
        </w:tc>
        <w:tc>
          <w:tcPr>
            <w:tcW w:w="1370" w:type="dxa"/>
            <w:tcBorders/>
            <w:vAlign w:val="center"/>
          </w:tcPr>
          <w:p>
            <w:pPr>
              <w:pStyle w:val="TableContents"/>
              <w:bidi w:val="0"/>
              <w:spacing w:before="0" w:after="283"/>
              <w:jc w:val="left"/>
              <w:rPr/>
            </w:pPr>
            <w:r>
              <w:rPr/>
              <w:t xml:space="preserve">"Ota serkkuni, ole kiltti"... </w:t>
            </w:r>
          </w:p>
        </w:tc>
        <w:tc>
          <w:tcPr>
            <w:tcW w:w="1020" w:type="dxa"/>
            <w:tcBorders/>
            <w:vAlign w:val="center"/>
          </w:tcPr>
          <w:p>
            <w:pPr>
              <w:pStyle w:val="TableContents"/>
              <w:bidi w:val="0"/>
              <w:spacing w:before="0" w:after="283"/>
              <w:jc w:val="left"/>
              <w:rPr/>
            </w:pPr>
            <w:r>
              <w:rPr/>
              <w:t xml:space="preserve">Shelley Jensen </w:t>
            </w:r>
          </w:p>
        </w:tc>
        <w:tc>
          <w:tcPr>
            <w:tcW w:w="1365" w:type="dxa"/>
            <w:tcBorders/>
            <w:vAlign w:val="center"/>
          </w:tcPr>
          <w:p>
            <w:pPr>
              <w:pStyle w:val="TableContents"/>
              <w:bidi w:val="0"/>
              <w:spacing w:before="0" w:after="283"/>
              <w:jc w:val="left"/>
              <w:rPr/>
            </w:pPr>
            <w:r>
              <w:rPr/>
              <w:t xml:space="preserve">David Zuckerman </w:t>
            </w:r>
          </w:p>
        </w:tc>
        <w:tc>
          <w:tcPr>
            <w:tcW w:w="1174" w:type="dxa"/>
            <w:tcBorders/>
            <w:vAlign w:val="center"/>
          </w:tcPr>
          <w:p>
            <w:pPr>
              <w:pStyle w:val="TableContents"/>
              <w:bidi w:val="0"/>
              <w:spacing w:before="0" w:after="283"/>
              <w:jc w:val="left"/>
              <w:rPr/>
            </w:pPr>
            <w:r>
              <w:rPr/>
              <w:t xml:space="preserve">22. marraskuuta 1993 (1993-11-22) </w:t>
            </w:r>
          </w:p>
        </w:tc>
        <w:tc>
          <w:tcPr>
            <w:tcW w:w="3794" w:type="dxa"/>
            <w:tcBorders/>
            <w:vAlign w:val="center"/>
          </w:tcPr>
          <w:p>
            <w:pPr>
              <w:pStyle w:val="TableContents"/>
              <w:bidi w:val="0"/>
              <w:spacing w:before="0" w:after="283"/>
              <w:jc w:val="left"/>
              <w:rPr/>
            </w:pPr>
            <w:r>
              <w:rPr/>
              <w:t xml:space="preserve">60041 Kun yksi Willin yliopisto-opettajista, Scott Burton (Phil Morris), masentuu hiljattaisesta avioerostaan, Will toivoo voivansa parantaa omaa huonoa arvosanaansa esittelemällä hänet Hilarylle, joka yhä suree Trevorin kuolemaa. Heillä menee hyvin, mutta lyhyen ajan kuluttua Hilary alkaa olla pitämättä hänestä oudoista syistä, kuten hänen luomensa ja aataminomenansa takia. Will varmistaa, ettei Hilary tapaile professoria vaan Trevoria. </w:t>
            </w:r>
          </w:p>
        </w:tc>
      </w:tr>
      <w:tr>
        <w:trPr/>
        <w:tc>
          <w:tcPr>
            <w:tcW w:w="696" w:type="dxa"/>
            <w:tcBorders/>
            <w:vAlign w:val="center"/>
          </w:tcPr>
          <w:p>
            <w:pPr>
              <w:pStyle w:val="TableHeading"/>
              <w:suppressLineNumbers/>
              <w:bidi w:val="0"/>
              <w:spacing w:before="0" w:after="283"/>
              <w:jc w:val="center"/>
              <w:rPr/>
            </w:pPr>
            <w:r>
              <w:rPr/>
              <w:t xml:space="preserve">85 </w:t>
            </w:r>
          </w:p>
        </w:tc>
        <w:tc>
          <w:tcPr>
            <w:tcW w:w="786" w:type="dxa"/>
            <w:tcBorders/>
            <w:vAlign w:val="center"/>
          </w:tcPr>
          <w:p>
            <w:pPr>
              <w:pStyle w:val="TableContents"/>
              <w:bidi w:val="0"/>
              <w:spacing w:before="0" w:after="283"/>
              <w:jc w:val="left"/>
              <w:rPr/>
            </w:pPr>
            <w:r>
              <w:rPr/>
              <w:t xml:space="preserve">12 </w:t>
            </w:r>
          </w:p>
        </w:tc>
        <w:tc>
          <w:tcPr>
            <w:tcW w:w="1370" w:type="dxa"/>
            <w:tcBorders/>
            <w:vAlign w:val="center"/>
          </w:tcPr>
          <w:p>
            <w:pPr>
              <w:pStyle w:val="TableContents"/>
              <w:bidi w:val="0"/>
              <w:spacing w:before="0" w:after="283"/>
              <w:jc w:val="left"/>
              <w:rPr/>
            </w:pPr>
            <w:r>
              <w:rPr/>
              <w:t xml:space="preserve">"Sinun on oltava jalkapallosankari </w:t>
            </w:r>
          </w:p>
        </w:tc>
        <w:tc>
          <w:tcPr>
            <w:tcW w:w="1020" w:type="dxa"/>
            <w:tcBorders/>
            <w:vAlign w:val="center"/>
          </w:tcPr>
          <w:p>
            <w:pPr>
              <w:pStyle w:val="TableContents"/>
              <w:bidi w:val="0"/>
              <w:spacing w:before="0" w:after="283"/>
              <w:jc w:val="left"/>
              <w:rPr/>
            </w:pPr>
            <w:r>
              <w:rPr/>
              <w:t xml:space="preserve">Shelley Jensen </w:t>
            </w:r>
          </w:p>
        </w:tc>
        <w:tc>
          <w:tcPr>
            <w:tcW w:w="1365" w:type="dxa"/>
            <w:tcBorders/>
            <w:vAlign w:val="center"/>
          </w:tcPr>
          <w:p>
            <w:pPr>
              <w:pStyle w:val="TableContents"/>
              <w:bidi w:val="0"/>
              <w:spacing w:before="0" w:after="283"/>
              <w:jc w:val="left"/>
              <w:rPr/>
            </w:pPr>
            <w:r>
              <w:rPr/>
              <w:t xml:space="preserve">Bill Boulware </w:t>
            </w:r>
          </w:p>
        </w:tc>
        <w:tc>
          <w:tcPr>
            <w:tcW w:w="1174" w:type="dxa"/>
            <w:tcBorders/>
            <w:vAlign w:val="center"/>
          </w:tcPr>
          <w:p>
            <w:pPr>
              <w:pStyle w:val="TableContents"/>
              <w:bidi w:val="0"/>
              <w:spacing w:before="0" w:after="283"/>
              <w:jc w:val="left"/>
              <w:rPr/>
            </w:pPr>
            <w:r>
              <w:rPr/>
              <w:t xml:space="preserve">29. marraskuuta 1993 (1993-11-29) </w:t>
            </w:r>
          </w:p>
        </w:tc>
        <w:tc>
          <w:tcPr>
            <w:tcW w:w="3794" w:type="dxa"/>
            <w:tcBorders/>
            <w:vAlign w:val="center"/>
          </w:tcPr>
          <w:p>
            <w:pPr>
              <w:pStyle w:val="TableContents"/>
              <w:bidi w:val="0"/>
              <w:spacing w:before="0" w:after="283"/>
              <w:jc w:val="left"/>
              <w:rPr/>
            </w:pPr>
            <w:r>
              <w:rPr/>
              <w:t xml:space="preserve">60042 Kun Jackien poikaystävä Hank Farley (Cylk Cozart), suosittu yliopistojalkapalloilija, haastaa Willin juomakilpailuun, hän juo itsensä humalaan, lyyhistyy kotimatkalla hautausmaalle ja jää loukkuun mausoleumiin neljän filosofisen aaveen kanssa. Hän oppii, kuinka typerää voi olla juoda itsensä niin pahasti humalaan, kun hän tapaa rattijuopon tappaman lapsen haamun. </w:t>
            </w:r>
          </w:p>
        </w:tc>
      </w:tr>
      <w:tr>
        <w:trPr/>
        <w:tc>
          <w:tcPr>
            <w:tcW w:w="696" w:type="dxa"/>
            <w:tcBorders/>
            <w:vAlign w:val="center"/>
          </w:tcPr>
          <w:p>
            <w:pPr>
              <w:pStyle w:val="TableHeading"/>
              <w:suppressLineNumbers/>
              <w:bidi w:val="0"/>
              <w:spacing w:before="0" w:after="283"/>
              <w:jc w:val="center"/>
              <w:rPr/>
            </w:pPr>
            <w:r>
              <w:rPr/>
              <w:t xml:space="preserve">86 </w:t>
            </w:r>
          </w:p>
        </w:tc>
        <w:tc>
          <w:tcPr>
            <w:tcW w:w="786" w:type="dxa"/>
            <w:tcBorders/>
            <w:vAlign w:val="center"/>
          </w:tcPr>
          <w:p>
            <w:pPr>
              <w:pStyle w:val="TableContents"/>
              <w:bidi w:val="0"/>
              <w:spacing w:before="0" w:after="283"/>
              <w:jc w:val="left"/>
              <w:rPr/>
            </w:pPr>
            <w:r>
              <w:rPr/>
              <w:t xml:space="preserve">13 </w:t>
            </w:r>
          </w:p>
        </w:tc>
        <w:tc>
          <w:tcPr>
            <w:tcW w:w="1370" w:type="dxa"/>
            <w:tcBorders/>
            <w:vAlign w:val="center"/>
          </w:tcPr>
          <w:p>
            <w:pPr>
              <w:pStyle w:val="TableContents"/>
              <w:bidi w:val="0"/>
              <w:spacing w:before="0" w:after="283"/>
              <w:jc w:val="left"/>
              <w:rPr/>
            </w:pPr>
            <w:r>
              <w:rPr/>
              <w:t xml:space="preserve">``Twas the Night Before Christening'' (Oli yö ennen ristiäisiä) </w:t>
            </w:r>
          </w:p>
        </w:tc>
        <w:tc>
          <w:tcPr>
            <w:tcW w:w="1020" w:type="dxa"/>
            <w:tcBorders/>
            <w:vAlign w:val="center"/>
          </w:tcPr>
          <w:p>
            <w:pPr>
              <w:pStyle w:val="TableContents"/>
              <w:bidi w:val="0"/>
              <w:spacing w:before="0" w:after="283"/>
              <w:jc w:val="left"/>
              <w:rPr/>
            </w:pPr>
            <w:r>
              <w:rPr/>
              <w:t xml:space="preserve">Shelley Jensen </w:t>
            </w:r>
          </w:p>
        </w:tc>
        <w:tc>
          <w:tcPr>
            <w:tcW w:w="1365" w:type="dxa"/>
            <w:tcBorders/>
            <w:vAlign w:val="center"/>
          </w:tcPr>
          <w:p>
            <w:pPr>
              <w:pStyle w:val="TableContents"/>
              <w:bidi w:val="0"/>
              <w:spacing w:before="0" w:after="283"/>
              <w:jc w:val="left"/>
              <w:rPr/>
            </w:pPr>
            <w:r>
              <w:rPr/>
              <w:t xml:space="preserve">Maiya Williams &amp; Eddie Gorodetsky </w:t>
            </w:r>
          </w:p>
        </w:tc>
        <w:tc>
          <w:tcPr>
            <w:tcW w:w="1174" w:type="dxa"/>
            <w:tcBorders/>
            <w:vAlign w:val="center"/>
          </w:tcPr>
          <w:p>
            <w:pPr>
              <w:pStyle w:val="TableContents"/>
              <w:bidi w:val="0"/>
              <w:spacing w:before="0" w:after="283"/>
              <w:jc w:val="left"/>
              <w:rPr/>
            </w:pPr>
            <w:r>
              <w:rPr/>
              <w:t xml:space="preserve">20. joulukuuta 1993 (1993-12-20) </w:t>
            </w:r>
          </w:p>
        </w:tc>
        <w:tc>
          <w:tcPr>
            <w:tcW w:w="3794" w:type="dxa"/>
            <w:tcBorders/>
            <w:vAlign w:val="center"/>
          </w:tcPr>
          <w:p>
            <w:pPr>
              <w:pStyle w:val="TableContents"/>
              <w:bidi w:val="0"/>
              <w:spacing w:before="0" w:after="283"/>
              <w:jc w:val="left"/>
              <w:rPr/>
            </w:pPr>
            <w:r>
              <w:rPr/>
              <w:t xml:space="preserve">60043 Will yllättyy kalliista lahjoista, jotka Banksin perhe osti Nicky-vauvan ristiäisiin jouluaattona, ja lupaa hölmösti tarjota R&amp;B-musiikkiryhmä Boyz II Menin live-esityksen. Vivian valitsee Geoffreyn siskojensa edelle lapsen kummiksi. Philip kertoo tämän iltasatuna pikkulapsi Nickylle vuonna 1998, johon tämä jakso siirtyy. Tämä jakso on ristiriidassa komediasarjan jälkimmäisen aikajanan kanssa, sillä Geoffrey lähtee Englantiin ja Banksit muuttavat pois kartanosta finaalijaksossa. </w:t>
            </w:r>
          </w:p>
        </w:tc>
      </w:tr>
      <w:tr>
        <w:trPr/>
        <w:tc>
          <w:tcPr>
            <w:tcW w:w="696" w:type="dxa"/>
            <w:tcBorders/>
            <w:vAlign w:val="center"/>
          </w:tcPr>
          <w:p>
            <w:pPr>
              <w:pStyle w:val="TableHeading"/>
              <w:suppressLineNumbers/>
              <w:bidi w:val="0"/>
              <w:spacing w:before="0" w:after="283"/>
              <w:jc w:val="center"/>
              <w:rPr/>
            </w:pPr>
            <w:r>
              <w:rPr/>
              <w:t xml:space="preserve">87 </w:t>
            </w:r>
          </w:p>
        </w:tc>
        <w:tc>
          <w:tcPr>
            <w:tcW w:w="786" w:type="dxa"/>
            <w:tcBorders/>
            <w:vAlign w:val="center"/>
          </w:tcPr>
          <w:p>
            <w:pPr>
              <w:pStyle w:val="TableContents"/>
              <w:bidi w:val="0"/>
              <w:spacing w:before="0" w:after="283"/>
              <w:jc w:val="left"/>
              <w:rPr/>
            </w:pPr>
            <w:r>
              <w:rPr/>
              <w:t xml:space="preserve">14 </w:t>
            </w:r>
          </w:p>
        </w:tc>
        <w:tc>
          <w:tcPr>
            <w:tcW w:w="1370" w:type="dxa"/>
            <w:tcBorders/>
            <w:vAlign w:val="center"/>
          </w:tcPr>
          <w:p>
            <w:pPr>
              <w:pStyle w:val="TableContents"/>
              <w:bidi w:val="0"/>
              <w:spacing w:before="0" w:after="283"/>
              <w:jc w:val="left"/>
              <w:rPr/>
            </w:pPr>
            <w:r>
              <w:rPr/>
              <w:t xml:space="preserve">"Nukkumatta Bel-Airissa </w:t>
            </w:r>
          </w:p>
        </w:tc>
        <w:tc>
          <w:tcPr>
            <w:tcW w:w="1020" w:type="dxa"/>
            <w:tcBorders/>
            <w:vAlign w:val="center"/>
          </w:tcPr>
          <w:p>
            <w:pPr>
              <w:pStyle w:val="TableContents"/>
              <w:bidi w:val="0"/>
              <w:spacing w:before="0" w:after="283"/>
              <w:jc w:val="left"/>
              <w:rPr/>
            </w:pPr>
            <w:r>
              <w:rPr/>
              <w:t xml:space="preserve">Shelley Jensen </w:t>
            </w:r>
          </w:p>
        </w:tc>
        <w:tc>
          <w:tcPr>
            <w:tcW w:w="1365" w:type="dxa"/>
            <w:tcBorders/>
            <w:vAlign w:val="center"/>
          </w:tcPr>
          <w:p>
            <w:pPr>
              <w:pStyle w:val="TableContents"/>
              <w:bidi w:val="0"/>
              <w:spacing w:before="0" w:after="283"/>
              <w:jc w:val="left"/>
              <w:rPr/>
            </w:pPr>
            <w:r>
              <w:rPr/>
              <w:t xml:space="preserve">Maiya Williams </w:t>
            </w:r>
          </w:p>
        </w:tc>
        <w:tc>
          <w:tcPr>
            <w:tcW w:w="1174" w:type="dxa"/>
            <w:tcBorders/>
            <w:vAlign w:val="center"/>
          </w:tcPr>
          <w:p>
            <w:pPr>
              <w:pStyle w:val="TableContents"/>
              <w:bidi w:val="0"/>
              <w:spacing w:before="0" w:after="283"/>
              <w:jc w:val="left"/>
              <w:rPr/>
            </w:pPr>
            <w:r>
              <w:rPr/>
              <w:t xml:space="preserve">3. tammikuuta 1994 (1994-01-03) </w:t>
            </w:r>
          </w:p>
        </w:tc>
        <w:tc>
          <w:tcPr>
            <w:tcW w:w="3794" w:type="dxa"/>
            <w:tcBorders/>
            <w:vAlign w:val="center"/>
          </w:tcPr>
          <w:p>
            <w:pPr>
              <w:pStyle w:val="TableContents"/>
              <w:bidi w:val="0"/>
              <w:spacing w:before="0" w:after="283"/>
              <w:jc w:val="left"/>
              <w:rPr/>
            </w:pPr>
            <w:r>
              <w:rPr/>
              <w:t xml:space="preserve">60054 Will ja Carlton yrittävät keskittyä koulutyöhönsä Banksin perheen myöhäisillan äänekkäiden häiriötekijöiden ympäröimänä. Carlton päätyy ärsyttämään Williä paljastamalla, että tehtävä, jota hän työsti, oli täysin vapaaehtoinen, kun taas Willin koe on pakollinen. </w:t>
            </w:r>
          </w:p>
        </w:tc>
      </w:tr>
      <w:tr>
        <w:trPr/>
        <w:tc>
          <w:tcPr>
            <w:tcW w:w="696" w:type="dxa"/>
            <w:tcBorders/>
            <w:vAlign w:val="center"/>
          </w:tcPr>
          <w:p>
            <w:pPr>
              <w:pStyle w:val="TableHeading"/>
              <w:suppressLineNumbers/>
              <w:bidi w:val="0"/>
              <w:spacing w:before="0" w:after="283"/>
              <w:jc w:val="center"/>
              <w:rPr/>
            </w:pPr>
            <w:r>
              <w:rPr/>
              <w:t xml:space="preserve">88 </w:t>
            </w:r>
          </w:p>
        </w:tc>
        <w:tc>
          <w:tcPr>
            <w:tcW w:w="786" w:type="dxa"/>
            <w:tcBorders/>
            <w:vAlign w:val="center"/>
          </w:tcPr>
          <w:p>
            <w:pPr>
              <w:pStyle w:val="TableContents"/>
              <w:bidi w:val="0"/>
              <w:spacing w:before="0" w:after="283"/>
              <w:jc w:val="left"/>
              <w:rPr/>
            </w:pPr>
            <w:r>
              <w:rPr/>
              <w:t xml:space="preserve">15 </w:t>
            </w:r>
          </w:p>
        </w:tc>
        <w:tc>
          <w:tcPr>
            <w:tcW w:w="1370" w:type="dxa"/>
            <w:tcBorders/>
            <w:vAlign w:val="center"/>
          </w:tcPr>
          <w:p>
            <w:pPr>
              <w:pStyle w:val="TableContents"/>
              <w:bidi w:val="0"/>
              <w:spacing w:before="0" w:after="283"/>
              <w:jc w:val="left"/>
              <w:rPr/>
            </w:pPr>
            <w:r>
              <w:rPr/>
              <w:t xml:space="preserve">"Kuka on pomo? </w:t>
            </w:r>
          </w:p>
        </w:tc>
        <w:tc>
          <w:tcPr>
            <w:tcW w:w="1020" w:type="dxa"/>
            <w:tcBorders/>
            <w:vAlign w:val="center"/>
          </w:tcPr>
          <w:p>
            <w:pPr>
              <w:pStyle w:val="TableContents"/>
              <w:bidi w:val="0"/>
              <w:spacing w:before="0" w:after="283"/>
              <w:jc w:val="left"/>
              <w:rPr/>
            </w:pPr>
            <w:r>
              <w:rPr/>
              <w:t xml:space="preserve">Shelley Jensen </w:t>
            </w:r>
          </w:p>
        </w:tc>
        <w:tc>
          <w:tcPr>
            <w:tcW w:w="1365" w:type="dxa"/>
            <w:tcBorders/>
            <w:vAlign w:val="center"/>
          </w:tcPr>
          <w:p>
            <w:pPr>
              <w:pStyle w:val="TableContents"/>
              <w:bidi w:val="0"/>
              <w:spacing w:before="0" w:after="283"/>
              <w:jc w:val="left"/>
              <w:rPr/>
            </w:pPr>
            <w:r>
              <w:rPr/>
              <w:t xml:space="preserve">Barry Gurstein &amp; David Pitlik </w:t>
            </w:r>
          </w:p>
        </w:tc>
        <w:tc>
          <w:tcPr>
            <w:tcW w:w="1174" w:type="dxa"/>
            <w:tcBorders/>
            <w:vAlign w:val="center"/>
          </w:tcPr>
          <w:p>
            <w:pPr>
              <w:pStyle w:val="TableContents"/>
              <w:bidi w:val="0"/>
              <w:spacing w:before="0" w:after="283"/>
              <w:jc w:val="left"/>
              <w:rPr/>
            </w:pPr>
            <w:r>
              <w:rPr/>
              <w:t xml:space="preserve">10. tammikuuta 1994 (1994-01-10) </w:t>
            </w:r>
          </w:p>
        </w:tc>
        <w:tc>
          <w:tcPr>
            <w:tcW w:w="3794" w:type="dxa"/>
            <w:tcBorders/>
            <w:vAlign w:val="center"/>
          </w:tcPr>
          <w:p>
            <w:pPr>
              <w:pStyle w:val="TableContents"/>
              <w:bidi w:val="0"/>
              <w:spacing w:before="0" w:after="283"/>
              <w:jc w:val="left"/>
              <w:rPr/>
            </w:pPr>
            <w:r>
              <w:rPr/>
              <w:t xml:space="preserve">60044 Kun Carltonista tulee kampusravintolan uusi johtaja, Will (joka oli aiemmin ollut ehdolla samaan tehtävään) kieltäytyy työskentelemästä hänen työntekijänään. Hän yrittää sitä, ja kun se ei onnistu, hän saa töitä muutaman korttelin päässä sijaitsevasta urheilubaarista. </w:t>
            </w:r>
          </w:p>
        </w:tc>
      </w:tr>
      <w:tr>
        <w:trPr/>
        <w:tc>
          <w:tcPr>
            <w:tcW w:w="696" w:type="dxa"/>
            <w:tcBorders/>
            <w:vAlign w:val="center"/>
          </w:tcPr>
          <w:p>
            <w:pPr>
              <w:pStyle w:val="TableHeading"/>
              <w:suppressLineNumbers/>
              <w:bidi w:val="0"/>
              <w:spacing w:before="0" w:after="283"/>
              <w:jc w:val="center"/>
              <w:rPr/>
            </w:pPr>
            <w:r>
              <w:rPr/>
              <w:t xml:space="preserve">89 </w:t>
            </w:r>
          </w:p>
        </w:tc>
        <w:tc>
          <w:tcPr>
            <w:tcW w:w="786" w:type="dxa"/>
            <w:tcBorders/>
            <w:vAlign w:val="center"/>
          </w:tcPr>
          <w:p>
            <w:pPr>
              <w:pStyle w:val="TableContents"/>
              <w:bidi w:val="0"/>
              <w:spacing w:before="0" w:after="283"/>
              <w:jc w:val="left"/>
              <w:rPr/>
            </w:pPr>
            <w:r>
              <w:rPr/>
              <w:t xml:space="preserve">16 </w:t>
            </w:r>
          </w:p>
        </w:tc>
        <w:tc>
          <w:tcPr>
            <w:tcW w:w="1370" w:type="dxa"/>
            <w:tcBorders/>
            <w:vAlign w:val="center"/>
          </w:tcPr>
          <w:p>
            <w:pPr>
              <w:pStyle w:val="TableContents"/>
              <w:bidi w:val="0"/>
              <w:spacing w:before="0" w:after="283"/>
              <w:jc w:val="left"/>
              <w:rPr/>
            </w:pPr>
            <w:r>
              <w:rPr/>
              <w:t xml:space="preserve">"Tiedän, miksi häkkilintu huutaa. </w:t>
            </w:r>
          </w:p>
        </w:tc>
        <w:tc>
          <w:tcPr>
            <w:tcW w:w="1020" w:type="dxa"/>
            <w:tcBorders/>
            <w:vAlign w:val="center"/>
          </w:tcPr>
          <w:p>
            <w:pPr>
              <w:pStyle w:val="TableContents"/>
              <w:bidi w:val="0"/>
              <w:spacing w:before="0" w:after="283"/>
              <w:jc w:val="left"/>
              <w:rPr/>
            </w:pPr>
            <w:r>
              <w:rPr/>
              <w:t xml:space="preserve">Shelley Jensen </w:t>
            </w:r>
          </w:p>
        </w:tc>
        <w:tc>
          <w:tcPr>
            <w:tcW w:w="1365" w:type="dxa"/>
            <w:tcBorders/>
            <w:vAlign w:val="center"/>
          </w:tcPr>
          <w:p>
            <w:pPr>
              <w:pStyle w:val="TableContents"/>
              <w:bidi w:val="0"/>
              <w:spacing w:before="0" w:after="283"/>
              <w:jc w:val="left"/>
              <w:rPr/>
            </w:pPr>
            <w:r>
              <w:rPr/>
              <w:t xml:space="preserve">David Zuckerman </w:t>
            </w:r>
          </w:p>
        </w:tc>
        <w:tc>
          <w:tcPr>
            <w:tcW w:w="1174" w:type="dxa"/>
            <w:tcBorders/>
            <w:vAlign w:val="center"/>
          </w:tcPr>
          <w:p>
            <w:pPr>
              <w:pStyle w:val="TableContents"/>
              <w:bidi w:val="0"/>
              <w:spacing w:before="0" w:after="283"/>
              <w:jc w:val="left"/>
              <w:rPr/>
            </w:pPr>
            <w:r>
              <w:rPr/>
              <w:t xml:space="preserve">24. tammikuuta 1994 (1994-01-24) </w:t>
            </w:r>
          </w:p>
        </w:tc>
        <w:tc>
          <w:tcPr>
            <w:tcW w:w="3794" w:type="dxa"/>
            <w:tcBorders/>
            <w:vAlign w:val="center"/>
          </w:tcPr>
          <w:p>
            <w:pPr>
              <w:pStyle w:val="TableContents"/>
              <w:bidi w:val="0"/>
              <w:spacing w:before="0" w:after="283"/>
              <w:jc w:val="left"/>
              <w:rPr/>
            </w:pPr>
            <w:r>
              <w:rPr/>
              <w:t xml:space="preserve">60045 Kun yliopiston jalkapallojoukkueen maskotti Carlton joutuu kilpailevan yliopiston opiskelijoiden sieppaamaksi, Will pukeutuu Carltonin riikinkukkoasuun innostaakseen joukkuetta mestaruusottelussa. Se ei onnistu, koska he ovat jo niin kiintyneitä Carltoniin, ja hänen inspiroiva puheensa heikentää entisestään heidän joukkuehenkeä. </w:t>
            </w:r>
          </w:p>
        </w:tc>
      </w:tr>
      <w:tr>
        <w:trPr/>
        <w:tc>
          <w:tcPr>
            <w:tcW w:w="696" w:type="dxa"/>
            <w:tcBorders/>
            <w:vAlign w:val="center"/>
          </w:tcPr>
          <w:p>
            <w:pPr>
              <w:pStyle w:val="TableHeading"/>
              <w:suppressLineNumbers/>
              <w:bidi w:val="0"/>
              <w:spacing w:before="0" w:after="283"/>
              <w:jc w:val="center"/>
              <w:rPr/>
            </w:pPr>
            <w:r>
              <w:rPr/>
              <w:t xml:space="preserve">90 </w:t>
            </w:r>
          </w:p>
        </w:tc>
        <w:tc>
          <w:tcPr>
            <w:tcW w:w="786" w:type="dxa"/>
            <w:tcBorders/>
            <w:vAlign w:val="center"/>
          </w:tcPr>
          <w:p>
            <w:pPr>
              <w:pStyle w:val="TableContents"/>
              <w:bidi w:val="0"/>
              <w:spacing w:before="0" w:after="283"/>
              <w:jc w:val="left"/>
              <w:rPr/>
            </w:pPr>
            <w:r>
              <w:rPr/>
              <w:t xml:space="preserve">17 </w:t>
            </w:r>
          </w:p>
        </w:tc>
        <w:tc>
          <w:tcPr>
            <w:tcW w:w="1370" w:type="dxa"/>
            <w:tcBorders/>
            <w:vAlign w:val="center"/>
          </w:tcPr>
          <w:p>
            <w:pPr>
              <w:pStyle w:val="TableContents"/>
              <w:bidi w:val="0"/>
              <w:spacing w:before="0" w:after="283"/>
              <w:jc w:val="left"/>
              <w:rPr/>
            </w:pPr>
            <w:r>
              <w:rPr/>
              <w:t xml:space="preserve">"Kun osut tähteen </w:t>
            </w:r>
          </w:p>
        </w:tc>
        <w:tc>
          <w:tcPr>
            <w:tcW w:w="1020" w:type="dxa"/>
            <w:tcBorders/>
            <w:vAlign w:val="center"/>
          </w:tcPr>
          <w:p>
            <w:pPr>
              <w:pStyle w:val="TableContents"/>
              <w:bidi w:val="0"/>
              <w:spacing w:before="0" w:after="283"/>
              <w:jc w:val="left"/>
              <w:rPr/>
            </w:pPr>
            <w:r>
              <w:rPr/>
              <w:t xml:space="preserve">Shelley Jensen </w:t>
            </w:r>
          </w:p>
        </w:tc>
        <w:tc>
          <w:tcPr>
            <w:tcW w:w="1365" w:type="dxa"/>
            <w:tcBorders/>
            <w:vAlign w:val="center"/>
          </w:tcPr>
          <w:p>
            <w:pPr>
              <w:pStyle w:val="TableContents"/>
              <w:bidi w:val="0"/>
              <w:spacing w:before="0" w:after="283"/>
              <w:jc w:val="left"/>
              <w:rPr/>
            </w:pPr>
            <w:r>
              <w:rPr/>
              <w:t xml:space="preserve">Michael Soccio </w:t>
            </w:r>
          </w:p>
        </w:tc>
        <w:tc>
          <w:tcPr>
            <w:tcW w:w="1174" w:type="dxa"/>
            <w:tcBorders/>
            <w:vAlign w:val="center"/>
          </w:tcPr>
          <w:p>
            <w:pPr>
              <w:pStyle w:val="TableContents"/>
              <w:bidi w:val="0"/>
              <w:spacing w:before="0" w:after="283"/>
              <w:jc w:val="left"/>
              <w:rPr/>
            </w:pPr>
            <w:r>
              <w:rPr/>
              <w:t xml:space="preserve">31. tammikuuta 1994 (1994-01-31) </w:t>
            </w:r>
          </w:p>
        </w:tc>
        <w:tc>
          <w:tcPr>
            <w:tcW w:w="3794" w:type="dxa"/>
            <w:tcBorders/>
            <w:vAlign w:val="center"/>
          </w:tcPr>
          <w:p>
            <w:pPr>
              <w:pStyle w:val="TableContents"/>
              <w:bidi w:val="0"/>
              <w:spacing w:before="0" w:after="283"/>
              <w:jc w:val="left"/>
              <w:rPr/>
            </w:pPr>
            <w:r>
              <w:rPr/>
              <w:t xml:space="preserve">60046 Willin rakkaussuhde supertähtilaulaja Michelle Michaelsin (Stacy Dash) kanssa joutuu uhatuksi, kun Will tapaa tämän komean entisen rakastajan. Will oppii, etteivät hohdokkaat sivuhommat ole yhtä antoisia kuin merkitykselliset suhteet. </w:t>
            </w:r>
          </w:p>
        </w:tc>
      </w:tr>
      <w:tr>
        <w:trPr/>
        <w:tc>
          <w:tcPr>
            <w:tcW w:w="696" w:type="dxa"/>
            <w:tcBorders/>
            <w:vAlign w:val="center"/>
          </w:tcPr>
          <w:p>
            <w:pPr>
              <w:pStyle w:val="TableHeading"/>
              <w:suppressLineNumbers/>
              <w:bidi w:val="0"/>
              <w:spacing w:before="0" w:after="283"/>
              <w:jc w:val="center"/>
              <w:rPr/>
            </w:pPr>
            <w:r>
              <w:rPr/>
              <w:t xml:space="preserve">91 </w:t>
            </w:r>
          </w:p>
        </w:tc>
        <w:tc>
          <w:tcPr>
            <w:tcW w:w="786" w:type="dxa"/>
            <w:tcBorders/>
            <w:vAlign w:val="center"/>
          </w:tcPr>
          <w:p>
            <w:pPr>
              <w:pStyle w:val="TableContents"/>
              <w:bidi w:val="0"/>
              <w:spacing w:before="0" w:after="283"/>
              <w:jc w:val="left"/>
              <w:rPr/>
            </w:pPr>
            <w:r>
              <w:rPr/>
              <w:t xml:space="preserve">18 </w:t>
            </w:r>
          </w:p>
        </w:tc>
        <w:tc>
          <w:tcPr>
            <w:tcW w:w="1370" w:type="dxa"/>
            <w:tcBorders/>
            <w:vAlign w:val="center"/>
          </w:tcPr>
          <w:p>
            <w:pPr>
              <w:pStyle w:val="TableContents"/>
              <w:bidi w:val="0"/>
              <w:spacing w:before="0" w:after="283"/>
              <w:jc w:val="left"/>
              <w:rPr/>
            </w:pPr>
            <w:r>
              <w:rPr/>
              <w:t xml:space="preserve">"Lopeta Will! Rakkauden nimissä'' </w:t>
            </w:r>
          </w:p>
        </w:tc>
        <w:tc>
          <w:tcPr>
            <w:tcW w:w="1020" w:type="dxa"/>
            <w:tcBorders/>
            <w:vAlign w:val="center"/>
          </w:tcPr>
          <w:p>
            <w:pPr>
              <w:pStyle w:val="TableContents"/>
              <w:bidi w:val="0"/>
              <w:spacing w:before="0" w:after="283"/>
              <w:jc w:val="left"/>
              <w:rPr/>
            </w:pPr>
            <w:r>
              <w:rPr/>
              <w:t xml:space="preserve">Maynard C. Virgil I </w:t>
            </w:r>
          </w:p>
        </w:tc>
        <w:tc>
          <w:tcPr>
            <w:tcW w:w="1365" w:type="dxa"/>
            <w:tcBorders/>
            <w:vAlign w:val="center"/>
          </w:tcPr>
          <w:p>
            <w:pPr>
              <w:pStyle w:val="TableContents"/>
              <w:bidi w:val="0"/>
              <w:spacing w:before="0" w:after="283"/>
              <w:jc w:val="left"/>
              <w:rPr/>
            </w:pPr>
            <w:r>
              <w:rPr/>
              <w:t xml:space="preserve">Juttu: Kertoi: Gayle Abrams Jenji Kohan ja Gayle Abrams </w:t>
            </w:r>
          </w:p>
        </w:tc>
        <w:tc>
          <w:tcPr>
            <w:tcW w:w="1174" w:type="dxa"/>
            <w:tcBorders/>
            <w:vAlign w:val="center"/>
          </w:tcPr>
          <w:p>
            <w:pPr>
              <w:pStyle w:val="TableContents"/>
              <w:bidi w:val="0"/>
              <w:spacing w:before="0" w:after="283"/>
              <w:jc w:val="left"/>
              <w:rPr/>
            </w:pPr>
            <w:r>
              <w:rPr/>
              <w:t xml:space="preserve">14. helmikuuta 1994 (1994-02-14) </w:t>
            </w:r>
          </w:p>
        </w:tc>
        <w:tc>
          <w:tcPr>
            <w:tcW w:w="3794" w:type="dxa"/>
            <w:tcBorders/>
            <w:vAlign w:val="center"/>
          </w:tcPr>
          <w:p>
            <w:pPr>
              <w:pStyle w:val="TableContents"/>
              <w:bidi w:val="0"/>
              <w:spacing w:before="0" w:after="283"/>
              <w:jc w:val="left"/>
              <w:rPr/>
            </w:pPr>
            <w:r>
              <w:rPr/>
              <w:t xml:space="preserve">60048 Ashley pyytää Williä esiliinaksi treffeille, sillä hän ajattelee, että hänen isänsä olisi liian ylisuojeleva. Isä osoittautuukin yhtä ylisuojelevaksi, ja kun hänen treffikumppaninsa Brian (Brandon Adams) lähtee, Ashley kapinoi ja pakenee Williä. Willin treffikumppani Samantha (Amy Hunter), jonka nimeä hän ei muista, jättää Willin tämän kaksinaismoraalin vuoksi. </w:t>
            </w:r>
          </w:p>
        </w:tc>
      </w:tr>
      <w:tr>
        <w:trPr/>
        <w:tc>
          <w:tcPr>
            <w:tcW w:w="696" w:type="dxa"/>
            <w:tcBorders/>
            <w:vAlign w:val="center"/>
          </w:tcPr>
          <w:p>
            <w:pPr>
              <w:pStyle w:val="TableHeading"/>
              <w:suppressLineNumbers/>
              <w:bidi w:val="0"/>
              <w:spacing w:before="0" w:after="283"/>
              <w:jc w:val="center"/>
              <w:rPr/>
            </w:pPr>
            <w:r>
              <w:rPr/>
              <w:t xml:space="preserve">92 </w:t>
            </w:r>
          </w:p>
        </w:tc>
        <w:tc>
          <w:tcPr>
            <w:tcW w:w="786" w:type="dxa"/>
            <w:tcBorders/>
            <w:vAlign w:val="center"/>
          </w:tcPr>
          <w:p>
            <w:pPr>
              <w:pStyle w:val="TableContents"/>
              <w:bidi w:val="0"/>
              <w:spacing w:before="0" w:after="283"/>
              <w:jc w:val="left"/>
              <w:rPr/>
            </w:pPr>
            <w:r>
              <w:rPr/>
              <w:t xml:space="preserve">19 </w:t>
            </w:r>
          </w:p>
        </w:tc>
        <w:tc>
          <w:tcPr>
            <w:tcW w:w="1370" w:type="dxa"/>
            <w:tcBorders/>
            <w:vAlign w:val="center"/>
          </w:tcPr>
          <w:p>
            <w:pPr>
              <w:pStyle w:val="TableContents"/>
              <w:bidi w:val="0"/>
              <w:spacing w:before="0" w:after="283"/>
              <w:jc w:val="left"/>
              <w:rPr/>
            </w:pPr>
            <w:r>
              <w:rPr/>
              <w:t xml:space="preserve">"Sinun on parempi tehdä ostoksia </w:t>
            </w:r>
          </w:p>
        </w:tc>
        <w:tc>
          <w:tcPr>
            <w:tcW w:w="1020" w:type="dxa"/>
            <w:tcBorders/>
            <w:vAlign w:val="center"/>
          </w:tcPr>
          <w:p>
            <w:pPr>
              <w:pStyle w:val="TableContents"/>
              <w:bidi w:val="0"/>
              <w:spacing w:before="0" w:after="283"/>
              <w:jc w:val="left"/>
              <w:rPr/>
            </w:pPr>
            <w:r>
              <w:rPr/>
              <w:t xml:space="preserve">Shelley Jensen </w:t>
            </w:r>
          </w:p>
        </w:tc>
        <w:tc>
          <w:tcPr>
            <w:tcW w:w="1365" w:type="dxa"/>
            <w:tcBorders/>
            <w:vAlign w:val="center"/>
          </w:tcPr>
          <w:p>
            <w:pPr>
              <w:pStyle w:val="TableContents"/>
              <w:bidi w:val="0"/>
              <w:spacing w:before="0" w:after="283"/>
              <w:jc w:val="left"/>
              <w:rPr/>
            </w:pPr>
            <w:r>
              <w:rPr/>
              <w:t xml:space="preserve">Devon Shepard &amp; K. Snyder </w:t>
            </w:r>
          </w:p>
        </w:tc>
        <w:tc>
          <w:tcPr>
            <w:tcW w:w="1174" w:type="dxa"/>
            <w:tcBorders/>
            <w:vAlign w:val="center"/>
          </w:tcPr>
          <w:p>
            <w:pPr>
              <w:pStyle w:val="TableContents"/>
              <w:bidi w:val="0"/>
              <w:spacing w:before="0" w:after="283"/>
              <w:jc w:val="left"/>
              <w:rPr/>
            </w:pPr>
            <w:r>
              <w:rPr/>
              <w:t xml:space="preserve">21. helmikuuta 1994 (1994-02-21) </w:t>
            </w:r>
          </w:p>
        </w:tc>
        <w:tc>
          <w:tcPr>
            <w:tcW w:w="3794" w:type="dxa"/>
            <w:tcBorders/>
            <w:vAlign w:val="center"/>
          </w:tcPr>
          <w:p>
            <w:pPr>
              <w:pStyle w:val="TableContents"/>
              <w:bidi w:val="0"/>
              <w:spacing w:before="0" w:after="283"/>
              <w:jc w:val="left"/>
              <w:rPr/>
            </w:pPr>
            <w:r>
              <w:rPr/>
              <w:t xml:space="preserve">60047 Will jättää yliopisto-opinnot kesken ja ryhtyy menestyväksi automyyjäksi paikan omistajan Pete Fletcherin (Robert Guillaume) toimesta. Hänen äitinsä raivostuu, kun hän saa tietää asiasta ja tulee Los Angelesiin, ja saa Willin ilmoittautumaan uudelleen yliopistoon uhkaamalla ilmoittautua itse. </w:t>
            </w:r>
          </w:p>
        </w:tc>
      </w:tr>
      <w:tr>
        <w:trPr/>
        <w:tc>
          <w:tcPr>
            <w:tcW w:w="696" w:type="dxa"/>
            <w:tcBorders/>
            <w:vAlign w:val="center"/>
          </w:tcPr>
          <w:p>
            <w:pPr>
              <w:pStyle w:val="TableHeading"/>
              <w:suppressLineNumbers/>
              <w:bidi w:val="0"/>
              <w:spacing w:before="0" w:after="283"/>
              <w:jc w:val="center"/>
              <w:rPr/>
            </w:pPr>
            <w:r>
              <w:rPr/>
              <w:t xml:space="preserve">93 </w:t>
            </w:r>
          </w:p>
        </w:tc>
        <w:tc>
          <w:tcPr>
            <w:tcW w:w="786" w:type="dxa"/>
            <w:tcBorders/>
            <w:vAlign w:val="center"/>
          </w:tcPr>
          <w:p>
            <w:pPr>
              <w:pStyle w:val="TableContents"/>
              <w:bidi w:val="0"/>
              <w:spacing w:before="0" w:after="283"/>
              <w:jc w:val="left"/>
              <w:rPr/>
            </w:pPr>
            <w:r>
              <w:rPr/>
              <w:t xml:space="preserve">20 </w:t>
            </w:r>
          </w:p>
        </w:tc>
        <w:tc>
          <w:tcPr>
            <w:tcW w:w="1370" w:type="dxa"/>
            <w:tcBorders/>
            <w:vAlign w:val="center"/>
          </w:tcPr>
          <w:p>
            <w:pPr>
              <w:pStyle w:val="TableContents"/>
              <w:bidi w:val="0"/>
              <w:spacing w:before="0" w:after="283"/>
              <w:jc w:val="left"/>
              <w:rPr/>
            </w:pPr>
            <w:r>
              <w:rPr/>
              <w:t xml:space="preserve">"The Ol' Ball and Chain </w:t>
            </w:r>
          </w:p>
        </w:tc>
        <w:tc>
          <w:tcPr>
            <w:tcW w:w="1020" w:type="dxa"/>
            <w:tcBorders/>
            <w:vAlign w:val="center"/>
          </w:tcPr>
          <w:p>
            <w:pPr>
              <w:pStyle w:val="TableContents"/>
              <w:bidi w:val="0"/>
              <w:spacing w:before="0" w:after="283"/>
              <w:jc w:val="left"/>
              <w:rPr/>
            </w:pPr>
            <w:r>
              <w:rPr/>
              <w:t xml:space="preserve">Shelley Jensen </w:t>
            </w:r>
          </w:p>
        </w:tc>
        <w:tc>
          <w:tcPr>
            <w:tcW w:w="1365" w:type="dxa"/>
            <w:tcBorders/>
            <w:vAlign w:val="center"/>
          </w:tcPr>
          <w:p>
            <w:pPr>
              <w:pStyle w:val="TableContents"/>
              <w:bidi w:val="0"/>
              <w:spacing w:before="0" w:after="283"/>
              <w:jc w:val="left"/>
              <w:rPr/>
            </w:pPr>
            <w:r>
              <w:rPr/>
              <w:t xml:space="preserve">Rich Hosek &amp; Arnold Rudnick </w:t>
            </w:r>
          </w:p>
        </w:tc>
        <w:tc>
          <w:tcPr>
            <w:tcW w:w="1174" w:type="dxa"/>
            <w:tcBorders/>
            <w:vAlign w:val="center"/>
          </w:tcPr>
          <w:p>
            <w:pPr>
              <w:pStyle w:val="TableContents"/>
              <w:bidi w:val="0"/>
              <w:spacing w:before="0" w:after="283"/>
              <w:jc w:val="left"/>
              <w:rPr/>
            </w:pPr>
            <w:r>
              <w:rPr/>
              <w:t xml:space="preserve">28. helmikuuta 1994 (1994-02-28) </w:t>
            </w:r>
          </w:p>
        </w:tc>
        <w:tc>
          <w:tcPr>
            <w:tcW w:w="3794" w:type="dxa"/>
            <w:tcBorders/>
            <w:vAlign w:val="center"/>
          </w:tcPr>
          <w:p>
            <w:pPr>
              <w:pStyle w:val="TableContents"/>
              <w:bidi w:val="0"/>
              <w:spacing w:before="0" w:after="283"/>
              <w:jc w:val="left"/>
              <w:rPr/>
            </w:pPr>
            <w:r>
              <w:rPr/>
              <w:t xml:space="preserve">60049 Jazzin hääpäivänä hänen tuleva morsiamensa Jewel (Karen Malina White) lähestyy Williä seksuaalisesti. </w:t>
            </w:r>
          </w:p>
        </w:tc>
      </w:tr>
      <w:tr>
        <w:trPr/>
        <w:tc>
          <w:tcPr>
            <w:tcW w:w="696" w:type="dxa"/>
            <w:tcBorders/>
            <w:vAlign w:val="center"/>
          </w:tcPr>
          <w:p>
            <w:pPr>
              <w:pStyle w:val="TableHeading"/>
              <w:suppressLineNumbers/>
              <w:bidi w:val="0"/>
              <w:spacing w:before="0" w:after="283"/>
              <w:jc w:val="center"/>
              <w:rPr/>
            </w:pPr>
            <w:r>
              <w:rPr/>
              <w:t xml:space="preserve">94 </w:t>
            </w:r>
          </w:p>
        </w:tc>
        <w:tc>
          <w:tcPr>
            <w:tcW w:w="786" w:type="dxa"/>
            <w:tcBorders/>
            <w:vAlign w:val="center"/>
          </w:tcPr>
          <w:p>
            <w:pPr>
              <w:pStyle w:val="TableContents"/>
              <w:bidi w:val="0"/>
              <w:spacing w:before="0" w:after="283"/>
              <w:jc w:val="left"/>
              <w:rPr/>
            </w:pPr>
            <w:r>
              <w:rPr/>
              <w:t xml:space="preserve">21 </w:t>
            </w:r>
          </w:p>
        </w:tc>
        <w:tc>
          <w:tcPr>
            <w:tcW w:w="1370" w:type="dxa"/>
            <w:tcBorders/>
            <w:vAlign w:val="center"/>
          </w:tcPr>
          <w:p>
            <w:pPr>
              <w:pStyle w:val="TableContents"/>
              <w:bidi w:val="0"/>
              <w:spacing w:before="0" w:after="283"/>
              <w:jc w:val="left"/>
              <w:rPr/>
            </w:pPr>
            <w:r>
              <w:rPr/>
              <w:t xml:space="preserve">"The Harder They Fall </w:t>
            </w:r>
          </w:p>
        </w:tc>
        <w:tc>
          <w:tcPr>
            <w:tcW w:w="1020" w:type="dxa"/>
            <w:tcBorders/>
            <w:vAlign w:val="center"/>
          </w:tcPr>
          <w:p>
            <w:pPr>
              <w:pStyle w:val="TableContents"/>
              <w:bidi w:val="0"/>
              <w:spacing w:before="0" w:after="283"/>
              <w:jc w:val="left"/>
              <w:rPr/>
            </w:pPr>
            <w:r>
              <w:rPr/>
              <w:t xml:space="preserve">Shelley Jensen </w:t>
            </w:r>
          </w:p>
        </w:tc>
        <w:tc>
          <w:tcPr>
            <w:tcW w:w="1365" w:type="dxa"/>
            <w:tcBorders/>
            <w:vAlign w:val="center"/>
          </w:tcPr>
          <w:p>
            <w:pPr>
              <w:pStyle w:val="TableContents"/>
              <w:bidi w:val="0"/>
              <w:spacing w:before="0" w:after="283"/>
              <w:jc w:val="left"/>
              <w:rPr/>
            </w:pPr>
            <w:r>
              <w:rPr/>
              <w:t xml:space="preserve">Devon Shepard </w:t>
            </w:r>
          </w:p>
        </w:tc>
        <w:tc>
          <w:tcPr>
            <w:tcW w:w="1174" w:type="dxa"/>
            <w:tcBorders/>
            <w:vAlign w:val="center"/>
          </w:tcPr>
          <w:p>
            <w:pPr>
              <w:pStyle w:val="TableContents"/>
              <w:bidi w:val="0"/>
              <w:spacing w:before="0" w:after="283"/>
              <w:jc w:val="left"/>
              <w:rPr/>
            </w:pPr>
            <w:r>
              <w:rPr/>
              <w:t xml:space="preserve">14. maaliskuuta 1994 (1994-03-14) </w:t>
            </w:r>
          </w:p>
        </w:tc>
        <w:tc>
          <w:tcPr>
            <w:tcW w:w="3794" w:type="dxa"/>
            <w:tcBorders/>
            <w:vAlign w:val="center"/>
          </w:tcPr>
          <w:p>
            <w:pPr>
              <w:pStyle w:val="TableContents"/>
              <w:bidi w:val="0"/>
              <w:spacing w:before="0" w:after="283"/>
              <w:jc w:val="left"/>
              <w:rPr/>
            </w:pPr>
            <w:r>
              <w:rPr/>
              <w:t xml:space="preserve">60050 Will jää jumiin vuoristometsään uuden tyttöystävänsä Lisan (Cree Summer) epämiellyttävän isän Augustuksen (John Witherspoon) kanssa, joka on tehnyt pakkolaskun. Hän pakenee sieltä ja jättää hänet rauhaan, koska tämän yliampuva persoonallisuus ja suojeluhenkisyys Lisaa kohtaan häiritsee häntä hieman. </w:t>
            </w:r>
          </w:p>
        </w:tc>
      </w:tr>
      <w:tr>
        <w:trPr/>
        <w:tc>
          <w:tcPr>
            <w:tcW w:w="696" w:type="dxa"/>
            <w:tcBorders/>
            <w:vAlign w:val="center"/>
          </w:tcPr>
          <w:p>
            <w:pPr>
              <w:pStyle w:val="TableHeading"/>
              <w:suppressLineNumbers/>
              <w:bidi w:val="0"/>
              <w:spacing w:before="0" w:after="283"/>
              <w:jc w:val="center"/>
              <w:rPr/>
            </w:pPr>
            <w:r>
              <w:rPr/>
              <w:t xml:space="preserve">95 </w:t>
            </w:r>
          </w:p>
        </w:tc>
        <w:tc>
          <w:tcPr>
            <w:tcW w:w="786" w:type="dxa"/>
            <w:tcBorders/>
            <w:vAlign w:val="center"/>
          </w:tcPr>
          <w:p>
            <w:pPr>
              <w:pStyle w:val="TableContents"/>
              <w:bidi w:val="0"/>
              <w:spacing w:before="0" w:after="283"/>
              <w:jc w:val="left"/>
              <w:rPr/>
            </w:pPr>
            <w:r>
              <w:rPr/>
              <w:t xml:space="preserve">22 </w:t>
            </w:r>
          </w:p>
        </w:tc>
        <w:tc>
          <w:tcPr>
            <w:tcW w:w="1370" w:type="dxa"/>
            <w:tcBorders/>
            <w:vAlign w:val="center"/>
          </w:tcPr>
          <w:p>
            <w:pPr>
              <w:pStyle w:val="TableContents"/>
              <w:bidi w:val="0"/>
              <w:spacing w:before="0" w:after="283"/>
              <w:jc w:val="left"/>
              <w:rPr/>
            </w:pPr>
            <w:r>
              <w:rPr/>
              <w:t xml:space="preserve">"M on monista asioista, joita hän antoi minulle"... </w:t>
            </w:r>
          </w:p>
        </w:tc>
        <w:tc>
          <w:tcPr>
            <w:tcW w:w="1020" w:type="dxa"/>
            <w:tcBorders/>
            <w:vAlign w:val="center"/>
          </w:tcPr>
          <w:p>
            <w:pPr>
              <w:pStyle w:val="TableContents"/>
              <w:bidi w:val="0"/>
              <w:spacing w:before="0" w:after="283"/>
              <w:jc w:val="left"/>
              <w:rPr/>
            </w:pPr>
            <w:r>
              <w:rPr/>
              <w:t xml:space="preserve">Shelley Jensen </w:t>
            </w:r>
          </w:p>
        </w:tc>
        <w:tc>
          <w:tcPr>
            <w:tcW w:w="1365" w:type="dxa"/>
            <w:tcBorders/>
            <w:vAlign w:val="center"/>
          </w:tcPr>
          <w:p>
            <w:pPr>
              <w:pStyle w:val="TableContents"/>
              <w:bidi w:val="0"/>
              <w:spacing w:before="0" w:after="283"/>
              <w:jc w:val="left"/>
              <w:rPr/>
            </w:pPr>
            <w:r>
              <w:rPr/>
              <w:t xml:space="preserve">Gary H. Miller </w:t>
            </w:r>
          </w:p>
        </w:tc>
        <w:tc>
          <w:tcPr>
            <w:tcW w:w="1174" w:type="dxa"/>
            <w:tcBorders/>
            <w:vAlign w:val="center"/>
          </w:tcPr>
          <w:p>
            <w:pPr>
              <w:pStyle w:val="TableContents"/>
              <w:bidi w:val="0"/>
              <w:spacing w:before="0" w:after="283"/>
              <w:jc w:val="left"/>
              <w:rPr/>
            </w:pPr>
            <w:r>
              <w:rPr/>
              <w:t xml:space="preserve">25. huhtikuuta 1994 (1994-04-25) </w:t>
            </w:r>
          </w:p>
        </w:tc>
        <w:tc>
          <w:tcPr>
            <w:tcW w:w="3794" w:type="dxa"/>
            <w:tcBorders/>
            <w:vAlign w:val="center"/>
          </w:tcPr>
          <w:p>
            <w:pPr>
              <w:pStyle w:val="TableContents"/>
              <w:bidi w:val="0"/>
              <w:spacing w:before="0" w:after="283"/>
              <w:jc w:val="left"/>
              <w:rPr/>
            </w:pPr>
            <w:r>
              <w:rPr/>
              <w:t xml:space="preserve">60060 Kun Philipin entinen opiskelijatyttöystävä Janice Robertson (Pam Grier) vierailee Banksin perheen luona, hän yrittää vietellä vastentahtoisen Willin, jonka on tarkoitus tutustua tyttäreen Wendyyn (Elise Neal). Vivian on avoimesti mustasukkainen Janicen läsnäolosta (mikä pahenee, kun Phil kuulee, kuinka hän sanoo ``asettuneensa'' Vivianiin sen jälkeen, kun Janice ei osoittanut kiinnostusta), mutta kun Philip saa selville, että Will makasi Janicen kanssa, hän pyytää tältä anteeksi ja tekee selväksi, että hän arvostaa avioliittoaan enemmän kuin mitään, millä Janice häntä houkuttelee. Janice hyväksyy Janicen anteeksipyynnön (mutta panee hänet silti nukkumaan sohvalla flirttailevan käytöksensä vuoksi). </w:t>
            </w:r>
          </w:p>
        </w:tc>
      </w:tr>
      <w:tr>
        <w:trPr/>
        <w:tc>
          <w:tcPr>
            <w:tcW w:w="696" w:type="dxa"/>
            <w:tcBorders/>
            <w:vAlign w:val="center"/>
          </w:tcPr>
          <w:p>
            <w:pPr>
              <w:pStyle w:val="TableHeading"/>
              <w:suppressLineNumbers/>
              <w:bidi w:val="0"/>
              <w:spacing w:before="0" w:after="283"/>
              <w:jc w:val="center"/>
              <w:rPr/>
            </w:pPr>
            <w:r>
              <w:rPr/>
              <w:t xml:space="preserve">96 </w:t>
            </w:r>
          </w:p>
        </w:tc>
        <w:tc>
          <w:tcPr>
            <w:tcW w:w="786" w:type="dxa"/>
            <w:tcBorders/>
            <w:vAlign w:val="center"/>
          </w:tcPr>
          <w:p>
            <w:pPr>
              <w:pStyle w:val="TableContents"/>
              <w:bidi w:val="0"/>
              <w:spacing w:before="0" w:after="283"/>
              <w:jc w:val="left"/>
              <w:rPr/>
            </w:pPr>
            <w:r>
              <w:rPr/>
              <w:t xml:space="preserve">23 </w:t>
            </w:r>
          </w:p>
        </w:tc>
        <w:tc>
          <w:tcPr>
            <w:tcW w:w="1370" w:type="dxa"/>
            <w:tcBorders/>
            <w:vAlign w:val="center"/>
          </w:tcPr>
          <w:p>
            <w:pPr>
              <w:pStyle w:val="TableContents"/>
              <w:bidi w:val="0"/>
              <w:spacing w:before="0" w:after="283"/>
              <w:jc w:val="left"/>
              <w:rPr/>
            </w:pPr>
            <w:r>
              <w:rPr/>
              <w:t xml:space="preserve">"Äitienpäivä </w:t>
            </w:r>
          </w:p>
        </w:tc>
        <w:tc>
          <w:tcPr>
            <w:tcW w:w="1020" w:type="dxa"/>
            <w:tcBorders/>
            <w:vAlign w:val="center"/>
          </w:tcPr>
          <w:p>
            <w:pPr>
              <w:pStyle w:val="TableContents"/>
              <w:bidi w:val="0"/>
              <w:spacing w:before="0" w:after="283"/>
              <w:jc w:val="left"/>
              <w:rPr/>
            </w:pPr>
            <w:r>
              <w:rPr/>
              <w:t xml:space="preserve">Madeline Cripe </w:t>
            </w:r>
          </w:p>
        </w:tc>
        <w:tc>
          <w:tcPr>
            <w:tcW w:w="1365" w:type="dxa"/>
            <w:tcBorders/>
            <w:vAlign w:val="center"/>
          </w:tcPr>
          <w:p>
            <w:pPr>
              <w:pStyle w:val="TableContents"/>
              <w:bidi w:val="0"/>
              <w:spacing w:before="0" w:after="283"/>
              <w:jc w:val="left"/>
              <w:rPr/>
            </w:pPr>
            <w:r>
              <w:rPr/>
              <w:t xml:space="preserve">Leslie Ray &amp; David Steven Simon </w:t>
            </w:r>
          </w:p>
        </w:tc>
        <w:tc>
          <w:tcPr>
            <w:tcW w:w="1174" w:type="dxa"/>
            <w:tcBorders/>
            <w:vAlign w:val="center"/>
          </w:tcPr>
          <w:p>
            <w:pPr>
              <w:pStyle w:val="TableContents"/>
              <w:bidi w:val="0"/>
              <w:spacing w:before="0" w:after="283"/>
              <w:jc w:val="left"/>
              <w:rPr/>
            </w:pPr>
            <w:r>
              <w:rPr/>
              <w:t xml:space="preserve">2. toukokuuta 1994 (1994-05-02) </w:t>
            </w:r>
          </w:p>
        </w:tc>
        <w:tc>
          <w:tcPr>
            <w:tcW w:w="3794" w:type="dxa"/>
            <w:tcBorders/>
            <w:vAlign w:val="center"/>
          </w:tcPr>
          <w:p>
            <w:pPr>
              <w:pStyle w:val="TableContents"/>
              <w:bidi w:val="0"/>
              <w:spacing w:before="0" w:after="283"/>
              <w:jc w:val="left"/>
              <w:rPr/>
            </w:pPr>
            <w:r>
              <w:rPr/>
              <w:t xml:space="preserve">60051 Kun Jazz ja hänen vaimonsa Jewel yrittävät tuloksetta saada lasta, he pyytävät Williä isäksi. Samaan aikaan Phillip haastaa lapset miettimään enemmän Vivianin äitienpäivälahjoja. </w:t>
            </w:r>
          </w:p>
        </w:tc>
      </w:tr>
      <w:tr>
        <w:trPr/>
        <w:tc>
          <w:tcPr>
            <w:tcW w:w="696" w:type="dxa"/>
            <w:tcBorders/>
            <w:vAlign w:val="center"/>
          </w:tcPr>
          <w:p>
            <w:pPr>
              <w:pStyle w:val="TableHeading"/>
              <w:suppressLineNumbers/>
              <w:bidi w:val="0"/>
              <w:spacing w:before="0" w:after="283"/>
              <w:jc w:val="center"/>
              <w:rPr/>
            </w:pPr>
            <w:r>
              <w:rPr/>
              <w:t xml:space="preserve">97 </w:t>
            </w:r>
          </w:p>
        </w:tc>
        <w:tc>
          <w:tcPr>
            <w:tcW w:w="786" w:type="dxa"/>
            <w:tcBorders/>
            <w:vAlign w:val="center"/>
          </w:tcPr>
          <w:p>
            <w:pPr>
              <w:pStyle w:val="TableContents"/>
              <w:bidi w:val="0"/>
              <w:spacing w:before="0" w:after="283"/>
              <w:jc w:val="left"/>
              <w:rPr/>
            </w:pPr>
            <w:r>
              <w:rPr/>
              <w:t xml:space="preserve">24 </w:t>
            </w:r>
          </w:p>
        </w:tc>
        <w:tc>
          <w:tcPr>
            <w:tcW w:w="1370" w:type="dxa"/>
            <w:tcBorders/>
            <w:vAlign w:val="center"/>
          </w:tcPr>
          <w:p>
            <w:pPr>
              <w:pStyle w:val="TableContents"/>
              <w:bidi w:val="0"/>
              <w:spacing w:before="0" w:after="283"/>
              <w:jc w:val="left"/>
              <w:rPr/>
            </w:pPr>
            <w:r>
              <w:rPr/>
              <w:t xml:space="preserve">"Isällä on upouusi tekosyy. </w:t>
            </w:r>
          </w:p>
        </w:tc>
        <w:tc>
          <w:tcPr>
            <w:tcW w:w="1020" w:type="dxa"/>
            <w:tcBorders/>
            <w:vAlign w:val="center"/>
          </w:tcPr>
          <w:p>
            <w:pPr>
              <w:pStyle w:val="TableContents"/>
              <w:bidi w:val="0"/>
              <w:spacing w:before="0" w:after="283"/>
              <w:jc w:val="left"/>
              <w:rPr/>
            </w:pPr>
            <w:r>
              <w:rPr/>
              <w:t xml:space="preserve">Shelley Jensen </w:t>
            </w:r>
          </w:p>
        </w:tc>
        <w:tc>
          <w:tcPr>
            <w:tcW w:w="1365" w:type="dxa"/>
            <w:tcBorders/>
            <w:vAlign w:val="center"/>
          </w:tcPr>
          <w:p>
            <w:pPr>
              <w:pStyle w:val="TableContents"/>
              <w:bidi w:val="0"/>
              <w:spacing w:before="0" w:after="283"/>
              <w:jc w:val="left"/>
              <w:rPr/>
            </w:pPr>
            <w:r>
              <w:rPr/>
              <w:t xml:space="preserve">David Zuckerman &amp; Bill Boulware </w:t>
            </w:r>
          </w:p>
        </w:tc>
        <w:tc>
          <w:tcPr>
            <w:tcW w:w="1174" w:type="dxa"/>
            <w:tcBorders/>
            <w:vAlign w:val="center"/>
          </w:tcPr>
          <w:p>
            <w:pPr>
              <w:pStyle w:val="TableContents"/>
              <w:bidi w:val="0"/>
              <w:spacing w:before="0" w:after="283"/>
              <w:jc w:val="left"/>
              <w:rPr/>
            </w:pPr>
            <w:r>
              <w:rPr/>
              <w:t xml:space="preserve">9. toukokuuta 1994 (1994-05-09) </w:t>
            </w:r>
          </w:p>
        </w:tc>
        <w:tc>
          <w:tcPr>
            <w:tcW w:w="3794" w:type="dxa"/>
            <w:tcBorders/>
            <w:vAlign w:val="center"/>
          </w:tcPr>
          <w:p>
            <w:pPr>
              <w:pStyle w:val="TableContents"/>
              <w:bidi w:val="0"/>
              <w:spacing w:before="0" w:after="283"/>
              <w:jc w:val="left"/>
              <w:rPr/>
            </w:pPr>
            <w:r>
              <w:rPr/>
              <w:t xml:space="preserve">60053 Willin isä Lou Smith (Ben Vereen) palaa poikansa elämään 14 vuoden jälkeen. Will on erittäin iloinen mahdollisuudesta saada jälleen yhteys isäänsä, ja he alkavat suunnitella yhteistä matkaa maan halki. Phil-setä ei kuitenkaan ole iloinen tilanteesta, sillä hän uskoo Loun palanneen omien itsekkäiden tarkoitusperiensä vuoksi ja todennäköisesti tuottavan Willille jälleen pettymyksen. </w:t>
            </w:r>
          </w:p>
        </w:tc>
      </w:tr>
      <w:tr>
        <w:trPr/>
        <w:tc>
          <w:tcPr>
            <w:tcW w:w="696" w:type="dxa"/>
            <w:tcBorders/>
            <w:vAlign w:val="center"/>
          </w:tcPr>
          <w:p>
            <w:pPr>
              <w:pStyle w:val="TableHeading"/>
              <w:suppressLineNumbers/>
              <w:bidi w:val="0"/>
              <w:spacing w:before="0" w:after="283"/>
              <w:jc w:val="center"/>
              <w:rPr/>
            </w:pPr>
            <w:r>
              <w:rPr/>
              <w:t xml:space="preserve">98 </w:t>
            </w:r>
          </w:p>
        </w:tc>
        <w:tc>
          <w:tcPr>
            <w:tcW w:w="786" w:type="dxa"/>
            <w:tcBorders/>
            <w:vAlign w:val="center"/>
          </w:tcPr>
          <w:p>
            <w:pPr>
              <w:pStyle w:val="TableContents"/>
              <w:bidi w:val="0"/>
              <w:spacing w:before="0" w:after="283"/>
              <w:jc w:val="left"/>
              <w:rPr/>
            </w:pPr>
            <w:r>
              <w:rPr/>
              <w:t xml:space="preserve">25 </w:t>
            </w:r>
          </w:p>
        </w:tc>
        <w:tc>
          <w:tcPr>
            <w:tcW w:w="1370" w:type="dxa"/>
            <w:tcBorders/>
            <w:vAlign w:val="center"/>
          </w:tcPr>
          <w:p>
            <w:pPr>
              <w:pStyle w:val="TableContents"/>
              <w:bidi w:val="0"/>
              <w:spacing w:before="0" w:after="283"/>
              <w:jc w:val="left"/>
              <w:rPr/>
            </w:pPr>
            <w:r>
              <w:rPr/>
              <w:t xml:space="preserve">``Omistajan myytävänä'' </w:t>
            </w:r>
          </w:p>
        </w:tc>
        <w:tc>
          <w:tcPr>
            <w:tcW w:w="1020" w:type="dxa"/>
            <w:tcBorders/>
            <w:vAlign w:val="center"/>
          </w:tcPr>
          <w:p>
            <w:pPr>
              <w:pStyle w:val="TableContents"/>
              <w:bidi w:val="0"/>
              <w:spacing w:before="0" w:after="283"/>
              <w:jc w:val="left"/>
              <w:rPr/>
            </w:pPr>
            <w:r>
              <w:rPr/>
              <w:t xml:space="preserve">Shelley Jensen </w:t>
            </w:r>
          </w:p>
        </w:tc>
        <w:tc>
          <w:tcPr>
            <w:tcW w:w="1365" w:type="dxa"/>
            <w:tcBorders/>
            <w:vAlign w:val="center"/>
          </w:tcPr>
          <w:p>
            <w:pPr>
              <w:pStyle w:val="TableContents"/>
              <w:bidi w:val="0"/>
              <w:spacing w:before="0" w:after="283"/>
              <w:jc w:val="left"/>
              <w:rPr/>
            </w:pPr>
            <w:r>
              <w:rPr/>
              <w:t xml:space="preserve">Harrison Boyd </w:t>
            </w:r>
          </w:p>
        </w:tc>
        <w:tc>
          <w:tcPr>
            <w:tcW w:w="1174" w:type="dxa"/>
            <w:tcBorders/>
            <w:vAlign w:val="center"/>
          </w:tcPr>
          <w:p>
            <w:pPr>
              <w:pStyle w:val="TableContents"/>
              <w:bidi w:val="0"/>
              <w:spacing w:before="0" w:after="283"/>
              <w:jc w:val="left"/>
              <w:rPr/>
            </w:pPr>
            <w:r>
              <w:rPr/>
              <w:t xml:space="preserve">16. toukokuuta 1994 (1994-05-16) </w:t>
            </w:r>
          </w:p>
        </w:tc>
        <w:tc>
          <w:tcPr>
            <w:tcW w:w="3794" w:type="dxa"/>
            <w:tcBorders/>
            <w:vAlign w:val="center"/>
          </w:tcPr>
          <w:p>
            <w:pPr>
              <w:pStyle w:val="TableContents"/>
              <w:bidi w:val="0"/>
              <w:spacing w:before="0" w:after="283"/>
              <w:jc w:val="left"/>
              <w:rPr/>
            </w:pPr>
            <w:r>
              <w:rPr/>
              <w:t xml:space="preserve">60061 Tuntematon ostaja (Donald Trump), joka haluaa ostaa perheen talon, tarjoaa Banksin perheelle miljoonan dollarin voittoa. Näytetään klippejä aiemmista ikimuistoisista tilaisuuksista. Ainoa henkilö, joka ei todellakaan halua muuttaa edes rahan takia, on Ashley, joka osoittaa tunteellisinta kiintymystä, täysin päinvastoin kuin hänen veljensä Carlton, joka haluaisi ottaa rahat ja lähteä. </w:t>
            </w:r>
          </w:p>
        </w:tc>
      </w:tr>
      <w:tr>
        <w:trPr/>
        <w:tc>
          <w:tcPr>
            <w:tcW w:w="696" w:type="dxa"/>
            <w:tcBorders/>
            <w:vAlign w:val="center"/>
          </w:tcPr>
          <w:p>
            <w:pPr>
              <w:pStyle w:val="TableHeading"/>
              <w:suppressLineNumbers/>
              <w:bidi w:val="0"/>
              <w:spacing w:before="0" w:after="283"/>
              <w:jc w:val="center"/>
              <w:rPr/>
            </w:pPr>
            <w:r>
              <w:rPr/>
              <w:t xml:space="preserve">99 </w:t>
            </w:r>
          </w:p>
        </w:tc>
        <w:tc>
          <w:tcPr>
            <w:tcW w:w="786" w:type="dxa"/>
            <w:tcBorders/>
            <w:vAlign w:val="center"/>
          </w:tcPr>
          <w:p>
            <w:pPr>
              <w:pStyle w:val="TableContents"/>
              <w:bidi w:val="0"/>
              <w:spacing w:before="0" w:after="283"/>
              <w:jc w:val="left"/>
              <w:rPr/>
            </w:pPr>
            <w:r>
              <w:rPr/>
              <w:t xml:space="preserve">26 </w:t>
            </w:r>
          </w:p>
        </w:tc>
        <w:tc>
          <w:tcPr>
            <w:tcW w:w="1370" w:type="dxa"/>
            <w:tcBorders/>
            <w:vAlign w:val="center"/>
          </w:tcPr>
          <w:p>
            <w:pPr>
              <w:pStyle w:val="TableContents"/>
              <w:bidi w:val="0"/>
              <w:spacing w:before="0" w:after="283"/>
              <w:jc w:val="left"/>
              <w:rPr/>
            </w:pPr>
            <w:r>
              <w:rPr/>
              <w:t xml:space="preserve">"Philadelphia Story </w:t>
            </w:r>
          </w:p>
        </w:tc>
        <w:tc>
          <w:tcPr>
            <w:tcW w:w="1020" w:type="dxa"/>
            <w:tcBorders/>
            <w:vAlign w:val="center"/>
          </w:tcPr>
          <w:p>
            <w:pPr>
              <w:pStyle w:val="TableContents"/>
              <w:bidi w:val="0"/>
              <w:spacing w:before="0" w:after="283"/>
              <w:jc w:val="left"/>
              <w:rPr/>
            </w:pPr>
            <w:r>
              <w:rPr/>
              <w:t xml:space="preserve">Shelley Jensen </w:t>
            </w:r>
          </w:p>
        </w:tc>
        <w:tc>
          <w:tcPr>
            <w:tcW w:w="1365" w:type="dxa"/>
            <w:tcBorders/>
            <w:vAlign w:val="center"/>
          </w:tcPr>
          <w:p>
            <w:pPr>
              <w:pStyle w:val="TableContents"/>
              <w:bidi w:val="0"/>
              <w:spacing w:before="0" w:after="283"/>
              <w:jc w:val="left"/>
              <w:rPr/>
            </w:pPr>
            <w:r>
              <w:rPr/>
              <w:t xml:space="preserve">Eddie Gorodetsky &amp; Maiya Williams </w:t>
            </w:r>
          </w:p>
        </w:tc>
        <w:tc>
          <w:tcPr>
            <w:tcW w:w="1174" w:type="dxa"/>
            <w:tcBorders/>
            <w:vAlign w:val="center"/>
          </w:tcPr>
          <w:p>
            <w:pPr>
              <w:pStyle w:val="TableContents"/>
              <w:bidi w:val="0"/>
              <w:spacing w:before="0" w:after="283"/>
              <w:jc w:val="left"/>
              <w:rPr/>
            </w:pPr>
            <w:r>
              <w:rPr/>
              <w:t xml:space="preserve">23. toukokuuta 1994 (1994-05-23) </w:t>
            </w:r>
          </w:p>
        </w:tc>
        <w:tc>
          <w:tcPr>
            <w:tcW w:w="3794" w:type="dxa"/>
            <w:tcBorders/>
            <w:vAlign w:val="center"/>
          </w:tcPr>
          <w:p>
            <w:pPr>
              <w:pStyle w:val="TableContents"/>
              <w:bidi w:val="0"/>
              <w:spacing w:before="0" w:after="283"/>
              <w:jc w:val="left"/>
              <w:rPr/>
            </w:pPr>
            <w:r>
              <w:rPr/>
              <w:t xml:space="preserve">60052 Will ja koko Banksin perhe lomailevat Willin kotikaupungissa Philadelphiassa ja saavat selville yllättävän salaisuuden Willin maineesta naapurustossa. Will kertoo Carltonille vaarallisesta jengijohtajasta nimeltä Omar, jota vastaan Will on päättänyt taistella. Will saa kuitenkin kuulla, että Omar on kasvanut aikuiseksi, ja niin hänenkin pitäisi. Will jää kauden ajaksi äitinsä luokse.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jaksossa Will Smithin isä ilmestyy</w:t>
      </w:r>
    </w:p>
    <w:p>
      <w:pPr>
        <w:pStyle w:val="TextBody"/>
        <w:bidi w:val="0"/>
        <w:jc w:val="left"/>
        <w:rPr>
          <w:b/>
          <w:u w:val="single"/>
          <w:shd w:val="clear" w:fill="FFFF00"/>
        </w:rPr>
      </w:pPr>
      <w:r>
        <w:rPr>
          <w:b/>
          <w:u w:val="single"/>
          <w:shd w:val="clear" w:fill="FFFF00"/>
        </w:rPr>
        <w:t xml:space="preserve">Asiakirjan numero 45182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Ravintoaineiden seitsemän pääluokkaa ovat hiilihydraatit, rasvat, kuidut, kivennäisaineet, proteiinit, vitamiinit ja vesi. Nämä ravintoaineiden luokat luokitellaan joko </w:t>
      </w:r>
      <w:r>
        <w:rPr>
          <w:color w:val="A9A9A9"/>
        </w:rPr>
        <w:t xml:space="preserve">makroravintoaineiksi </w:t>
      </w:r>
      <w:r>
        <w:rPr/>
        <w:t xml:space="preserve">tai mikroravintoaineiksi (joita tarvitaan pieniä määriä). Makroravintoaineita ovat hiilihydraatit, rasvat, kuidut, proteiinit ja vesi. Mikroravintoaineita ovat kivennäisaineet ja vitamiinit.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ravintoaineita, joita tarvitaan suuria määriä ihmiskehossa, kutsutaan nimellä</w:t>
      </w:r>
    </w:p>
    <w:p>
      <w:pPr>
        <w:pStyle w:val="TextBody"/>
        <w:bidi w:val="0"/>
        <w:jc w:val="left"/>
        <w:rPr>
          <w:b/>
          <w:u w:val="single"/>
          <w:shd w:val="clear" w:fill="FFFF00"/>
        </w:rPr>
      </w:pPr>
      <w:r>
        <w:rPr>
          <w:b/>
          <w:u w:val="single"/>
          <w:shd w:val="clear" w:fill="FFFF00"/>
        </w:rPr>
        <w:t xml:space="preserve">Asiakirjan numero 45183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Vuoden 1990 NASCAR Winston Cup on 42. kausi ammatillinen stock car racing Yhdysvalloissa ja 19. modernin aikakauden Cup-sarja. Se alkoi sunnuntaina 11. helmikuuta ja päättyi sunnuntaina 18. marraskuuta. Mark Martinin kauden alussa saaman erittäin kiistanalaisen rangaistuksen vuoksi </w:t>
      </w:r>
      <w:r>
        <w:rPr>
          <w:color w:val="A9A9A9"/>
        </w:rPr>
        <w:t xml:space="preserve">Richard Childress Racingin Dale Earnhardt </w:t>
      </w:r>
      <w:r>
        <w:rPr/>
        <w:t xml:space="preserve">kruunattiin neljännen kerran Winston Cupin mestariksi 26 pisteen erolla Martiniin.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Nascarin Winston Cupin mestaruuden vuonna 1990?</w:t>
      </w:r>
    </w:p>
    <w:p>
      <w:pPr>
        <w:pStyle w:val="TextBody"/>
        <w:bidi w:val="0"/>
        <w:jc w:val="left"/>
        <w:rPr>
          <w:b/>
          <w:u w:val="single"/>
          <w:shd w:val="clear" w:fill="FFFF00"/>
        </w:rPr>
      </w:pPr>
      <w:r>
        <w:rPr>
          <w:b/>
          <w:u w:val="single"/>
          <w:shd w:val="clear" w:fill="FFFF00"/>
        </w:rPr>
        <w:t xml:space="preserve">Asiakirjan numero 45184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Lumikki ja seitsemän kääpiötä on </w:t>
      </w:r>
      <w:r>
        <w:rPr>
          <w:color w:val="A9A9A9"/>
        </w:rPr>
        <w:t xml:space="preserve">Wanda Gágin</w:t>
      </w:r>
      <w:r>
        <w:rPr/>
        <w:t xml:space="preserve"> kirjoittama ja kuvittama kuvakirja vuodelta 1938, jonka </w:t>
      </w:r>
      <w:r>
        <w:rPr/>
        <w:t xml:space="preserve">julkaisi Coward-McCann. Lumikki ja seitsemän kääpiötä oli Caldecott Medal Honor Book vuonna 1939. Kirja on muunnelma Grimmin veljesten klassisesta Lumikki-sadusta. Sittemmin se on julkaistu uudelleen useita kertoja, muun muassa vuosina 1999, 2004 ja 2013.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kirjan Lumikki ja seitsemän kääpiötä kirjoittaja</w:t>
      </w:r>
    </w:p>
    <w:p>
      <w:pPr>
        <w:pStyle w:val="TextBody"/>
        <w:bidi w:val="0"/>
        <w:jc w:val="left"/>
        <w:rPr>
          <w:b/>
          <w:u w:val="single"/>
          <w:shd w:val="clear" w:fill="FFFF00"/>
        </w:rPr>
      </w:pPr>
      <w:r>
        <w:rPr>
          <w:b/>
          <w:u w:val="single"/>
          <w:shd w:val="clear" w:fill="FFFF00"/>
        </w:rPr>
        <w:t xml:space="preserve">Asiakirjan numero 45185</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Etuliite </w:t>
      </w:r>
    </w:p>
    <w:tbl>
      <w:tblPr>
        <w:tblW w:w="10205" w:type="dxa"/>
        <w:jc w:val="left"/>
        <w:tblInd w:w="0" w:type="dxa"/>
        <w:tblLayout w:type="fixed"/>
        <w:tblCellMar>
          <w:top w:w="28" w:type="dxa"/>
          <w:left w:w="28" w:type="dxa"/>
          <w:bottom w:w="28" w:type="dxa"/>
          <w:right w:w="28" w:type="dxa"/>
        </w:tblCellMar>
      </w:tblPr>
      <w:tblGrid>
        <w:gridCol w:w="764"/>
        <w:gridCol w:w="877"/>
        <w:gridCol w:w="1065"/>
        <w:gridCol w:w="1082"/>
        <w:gridCol w:w="3155"/>
        <w:gridCol w:w="1311"/>
        <w:gridCol w:w="1311"/>
        <w:gridCol w:w="640"/>
      </w:tblGrid>
      <w:tr>
        <w:trPr/>
        <w:tc>
          <w:tcPr>
            <w:tcW w:w="764" w:type="dxa"/>
            <w:tcBorders/>
            <w:vAlign w:val="center"/>
          </w:tcPr>
          <w:p>
            <w:pPr>
              <w:pStyle w:val="TableHeading"/>
              <w:suppressLineNumbers/>
              <w:bidi w:val="0"/>
              <w:spacing w:before="0" w:after="283"/>
              <w:jc w:val="center"/>
              <w:rPr/>
            </w:pPr>
            <w:r>
              <w:rPr/>
              <w:t xml:space="preserve">Base 1000 </w:t>
            </w:r>
          </w:p>
        </w:tc>
        <w:tc>
          <w:tcPr>
            <w:tcW w:w="877" w:type="dxa"/>
            <w:tcBorders/>
            <w:vAlign w:val="center"/>
          </w:tcPr>
          <w:p>
            <w:pPr>
              <w:pStyle w:val="TableHeading"/>
              <w:suppressLineNumbers/>
              <w:bidi w:val="0"/>
              <w:spacing w:before="0" w:after="283"/>
              <w:jc w:val="center"/>
              <w:rPr/>
            </w:pPr>
            <w:r>
              <w:rPr/>
              <w:t xml:space="preserve">Perus 10 </w:t>
            </w:r>
          </w:p>
        </w:tc>
        <w:tc>
          <w:tcPr>
            <w:tcW w:w="1065" w:type="dxa"/>
            <w:tcBorders/>
            <w:vAlign w:val="center"/>
          </w:tcPr>
          <w:p>
            <w:pPr>
              <w:pStyle w:val="TableHeading"/>
              <w:suppressLineNumbers/>
              <w:bidi w:val="0"/>
              <w:spacing w:before="0" w:after="283"/>
              <w:jc w:val="center"/>
              <w:rPr/>
            </w:pPr>
            <w:r>
              <w:rPr/>
              <w:t xml:space="preserve">Desimaalinen englanninkielinen sana </w:t>
            </w:r>
          </w:p>
        </w:tc>
        <w:tc>
          <w:tcPr>
            <w:tcW w:w="1082" w:type="dxa"/>
            <w:tcBorders/>
            <w:vAlign w:val="center"/>
          </w:tcPr>
          <w:p>
            <w:pPr>
              <w:pStyle w:val="TableHeading"/>
              <w:suppressLineNumbers/>
              <w:bidi w:val="0"/>
              <w:spacing w:before="0" w:after="283"/>
              <w:jc w:val="center"/>
              <w:rPr/>
            </w:pPr>
            <w:r>
              <w:rPr/>
              <w:t xml:space="preserve">Adoptio </w:t>
            </w:r>
          </w:p>
        </w:tc>
        <w:tc>
          <w:tcPr>
            <w:tcW w:w="3155" w:type="dxa"/>
            <w:tcBorders/>
          </w:tcPr>
          <w:p>
            <w:pPr>
              <w:pStyle w:val="TableContents"/>
              <w:bidi w:val="0"/>
              <w:spacing w:before="0" w:after="283"/>
              <w:jc w:val="left"/>
              <w:rPr>
                <w:sz w:val="4"/>
                <w:szCs w:val="4"/>
              </w:rPr>
            </w:pPr>
            <w:r>
              <w:rPr>
                <w:sz w:val="4"/>
                <w:szCs w:val="4"/>
              </w:rPr>
            </w:r>
          </w:p>
        </w:tc>
        <w:tc>
          <w:tcPr>
            <w:tcW w:w="1311" w:type="dxa"/>
            <w:tcBorders/>
          </w:tcPr>
          <w:p>
            <w:pPr>
              <w:pStyle w:val="TableContents"/>
              <w:bidi w:val="0"/>
              <w:spacing w:before="0" w:after="283"/>
              <w:jc w:val="left"/>
              <w:rPr>
                <w:sz w:val="4"/>
                <w:szCs w:val="4"/>
              </w:rPr>
            </w:pPr>
            <w:r>
              <w:rPr>
                <w:sz w:val="4"/>
                <w:szCs w:val="4"/>
              </w:rPr>
            </w:r>
          </w:p>
        </w:tc>
        <w:tc>
          <w:tcPr>
            <w:tcW w:w="1311" w:type="dxa"/>
            <w:tcBorders/>
          </w:tcPr>
          <w:p>
            <w:pPr>
              <w:pStyle w:val="TableContents"/>
              <w:bidi w:val="0"/>
              <w:spacing w:before="0" w:after="283"/>
              <w:jc w:val="left"/>
              <w:rPr>
                <w:sz w:val="4"/>
                <w:szCs w:val="4"/>
              </w:rPr>
            </w:pPr>
            <w:r>
              <w:rPr>
                <w:sz w:val="4"/>
                <w:szCs w:val="4"/>
              </w:rPr>
            </w:r>
          </w:p>
        </w:tc>
        <w:tc>
          <w:tcPr>
            <w:tcW w:w="640" w:type="dxa"/>
            <w:tcBorders/>
          </w:tcPr>
          <w:p>
            <w:pPr>
              <w:pStyle w:val="TableContents"/>
              <w:bidi w:val="0"/>
              <w:spacing w:before="0" w:after="283"/>
              <w:jc w:val="left"/>
              <w:rPr>
                <w:sz w:val="4"/>
                <w:szCs w:val="4"/>
              </w:rPr>
            </w:pPr>
            <w:r>
              <w:rPr>
                <w:sz w:val="4"/>
                <w:szCs w:val="4"/>
              </w:rPr>
            </w:r>
          </w:p>
        </w:tc>
      </w:tr>
      <w:tr>
        <w:trPr/>
        <w:tc>
          <w:tcPr>
            <w:tcW w:w="764" w:type="dxa"/>
            <w:tcBorders/>
            <w:vAlign w:val="center"/>
          </w:tcPr>
          <w:p>
            <w:pPr>
              <w:pStyle w:val="TableHeading"/>
              <w:suppressLineNumbers/>
              <w:bidi w:val="0"/>
              <w:spacing w:before="0" w:after="283"/>
              <w:jc w:val="center"/>
              <w:rPr/>
            </w:pPr>
            <w:r>
              <w:rPr/>
              <w:t xml:space="preserve">Nimi </w:t>
            </w:r>
          </w:p>
        </w:tc>
        <w:tc>
          <w:tcPr>
            <w:tcW w:w="877" w:type="dxa"/>
            <w:tcBorders/>
            <w:vAlign w:val="center"/>
          </w:tcPr>
          <w:p>
            <w:pPr>
              <w:pStyle w:val="TableHeading"/>
              <w:suppressLineNumbers/>
              <w:bidi w:val="0"/>
              <w:spacing w:before="0" w:after="283"/>
              <w:jc w:val="center"/>
              <w:rPr/>
            </w:pPr>
            <w:r>
              <w:rPr/>
              <w:t xml:space="preserve">Symboli </w:t>
            </w:r>
          </w:p>
        </w:tc>
        <w:tc>
          <w:tcPr>
            <w:tcW w:w="1065" w:type="dxa"/>
            <w:tcBorders/>
            <w:vAlign w:val="center"/>
          </w:tcPr>
          <w:p>
            <w:pPr>
              <w:pStyle w:val="TableHeading"/>
              <w:suppressLineNumbers/>
              <w:bidi w:val="0"/>
              <w:spacing w:before="0" w:after="283"/>
              <w:jc w:val="center"/>
              <w:rPr/>
            </w:pPr>
            <w:r>
              <w:rPr/>
              <w:t xml:space="preserve">Lyhyt asteikko </w:t>
            </w:r>
          </w:p>
        </w:tc>
        <w:tc>
          <w:tcPr>
            <w:tcW w:w="1082" w:type="dxa"/>
            <w:tcBorders/>
            <w:vAlign w:val="center"/>
          </w:tcPr>
          <w:p>
            <w:pPr>
              <w:pStyle w:val="TableHeading"/>
              <w:suppressLineNumbers/>
              <w:bidi w:val="0"/>
              <w:spacing w:before="0" w:after="283"/>
              <w:jc w:val="center"/>
              <w:rPr/>
            </w:pPr>
            <w:r>
              <w:rPr/>
              <w:t xml:space="preserve">Pitkä asteikko </w:t>
            </w:r>
          </w:p>
        </w:tc>
        <w:tc>
          <w:tcPr>
            <w:tcW w:w="3155" w:type="dxa"/>
            <w:tcBorders/>
          </w:tcPr>
          <w:p>
            <w:pPr>
              <w:pStyle w:val="TableContents"/>
              <w:bidi w:val="0"/>
              <w:spacing w:before="0" w:after="283"/>
              <w:jc w:val="left"/>
              <w:rPr>
                <w:sz w:val="4"/>
                <w:szCs w:val="4"/>
              </w:rPr>
            </w:pPr>
            <w:r>
              <w:rPr>
                <w:sz w:val="4"/>
                <w:szCs w:val="4"/>
              </w:rPr>
            </w:r>
          </w:p>
        </w:tc>
        <w:tc>
          <w:tcPr>
            <w:tcW w:w="1311" w:type="dxa"/>
            <w:tcBorders/>
          </w:tcPr>
          <w:p>
            <w:pPr>
              <w:pStyle w:val="TableContents"/>
              <w:bidi w:val="0"/>
              <w:spacing w:before="0" w:after="283"/>
              <w:jc w:val="left"/>
              <w:rPr>
                <w:sz w:val="4"/>
                <w:szCs w:val="4"/>
              </w:rPr>
            </w:pPr>
            <w:r>
              <w:rPr>
                <w:sz w:val="4"/>
                <w:szCs w:val="4"/>
              </w:rPr>
            </w:r>
          </w:p>
        </w:tc>
        <w:tc>
          <w:tcPr>
            <w:tcW w:w="1311" w:type="dxa"/>
            <w:tcBorders/>
          </w:tcPr>
          <w:p>
            <w:pPr>
              <w:pStyle w:val="TableContents"/>
              <w:bidi w:val="0"/>
              <w:spacing w:before="0" w:after="283"/>
              <w:jc w:val="left"/>
              <w:rPr>
                <w:sz w:val="4"/>
                <w:szCs w:val="4"/>
              </w:rPr>
            </w:pPr>
            <w:r>
              <w:rPr>
                <w:sz w:val="4"/>
                <w:szCs w:val="4"/>
              </w:rPr>
            </w:r>
          </w:p>
        </w:tc>
        <w:tc>
          <w:tcPr>
            <w:tcW w:w="640" w:type="dxa"/>
            <w:tcBorders/>
          </w:tcPr>
          <w:p>
            <w:pPr>
              <w:pStyle w:val="TableContents"/>
              <w:bidi w:val="0"/>
              <w:spacing w:before="0" w:after="283"/>
              <w:jc w:val="left"/>
              <w:rPr>
                <w:sz w:val="4"/>
                <w:szCs w:val="4"/>
              </w:rPr>
            </w:pPr>
            <w:r>
              <w:rPr>
                <w:sz w:val="4"/>
                <w:szCs w:val="4"/>
              </w:rPr>
            </w:r>
          </w:p>
        </w:tc>
      </w:tr>
      <w:tr>
        <w:trPr/>
        <w:tc>
          <w:tcPr>
            <w:tcW w:w="764" w:type="dxa"/>
            <w:tcBorders/>
            <w:vAlign w:val="center"/>
          </w:tcPr>
          <w:p>
            <w:pPr>
              <w:pStyle w:val="TableContents"/>
              <w:bidi w:val="0"/>
              <w:spacing w:before="0" w:after="283"/>
              <w:jc w:val="left"/>
              <w:rPr/>
            </w:pPr>
            <w:r>
              <w:rPr/>
              <w:t xml:space="preserve">yotta </w:t>
            </w:r>
          </w:p>
        </w:tc>
        <w:tc>
          <w:tcPr>
            <w:tcW w:w="877" w:type="dxa"/>
            <w:tcBorders/>
            <w:vAlign w:val="center"/>
          </w:tcPr>
          <w:p>
            <w:pPr>
              <w:pStyle w:val="TableContents"/>
              <w:bidi w:val="0"/>
              <w:spacing w:before="0" w:after="283"/>
              <w:jc w:val="left"/>
              <w:rPr/>
            </w:pPr>
            <w:r>
              <w:rPr/>
              <w:t xml:space="preserve">Y </w:t>
            </w:r>
          </w:p>
        </w:tc>
        <w:tc>
          <w:tcPr>
            <w:tcW w:w="1065" w:type="dxa"/>
            <w:tcBorders/>
            <w:vAlign w:val="center"/>
          </w:tcPr>
          <w:p>
            <w:pPr>
              <w:pStyle w:val="TableContents"/>
              <w:bidi w:val="0"/>
              <w:spacing w:before="0" w:after="283"/>
              <w:jc w:val="left"/>
              <w:rPr/>
            </w:pPr>
            <w:r>
              <w:rPr/>
              <w:t xml:space="preserve">1000 </w:t>
            </w:r>
          </w:p>
        </w:tc>
        <w:tc>
          <w:tcPr>
            <w:tcW w:w="1082" w:type="dxa"/>
            <w:tcBorders/>
            <w:vAlign w:val="center"/>
          </w:tcPr>
          <w:p>
            <w:pPr>
              <w:pStyle w:val="TableContents"/>
              <w:bidi w:val="0"/>
              <w:spacing w:before="0" w:after="283"/>
              <w:jc w:val="left"/>
              <w:rPr/>
            </w:pPr>
            <w:r>
              <w:rPr/>
              <w:t xml:space="preserve">10 </w:t>
            </w:r>
          </w:p>
        </w:tc>
        <w:tc>
          <w:tcPr>
            <w:tcW w:w="3155" w:type="dxa"/>
            <w:tcBorders/>
            <w:vAlign w:val="center"/>
          </w:tcPr>
          <w:p>
            <w:pPr>
              <w:pStyle w:val="TableContents"/>
              <w:bidi w:val="0"/>
              <w:spacing w:before="0" w:after="283"/>
              <w:jc w:val="left"/>
              <w:rPr/>
            </w:pPr>
            <w:r>
              <w:rPr/>
              <w:t xml:space="preserve">1000000000000000000000000 </w:t>
            </w:r>
          </w:p>
        </w:tc>
        <w:tc>
          <w:tcPr>
            <w:tcW w:w="1311" w:type="dxa"/>
            <w:tcBorders/>
            <w:vAlign w:val="center"/>
          </w:tcPr>
          <w:p>
            <w:pPr>
              <w:pStyle w:val="TableContents"/>
              <w:bidi w:val="0"/>
              <w:spacing w:before="0" w:after="283"/>
              <w:jc w:val="left"/>
              <w:rPr/>
            </w:pPr>
            <w:r>
              <w:rPr/>
              <w:t xml:space="preserve">septillion </w:t>
            </w:r>
          </w:p>
        </w:tc>
        <w:tc>
          <w:tcPr>
            <w:tcW w:w="1311" w:type="dxa"/>
            <w:tcBorders/>
            <w:vAlign w:val="center"/>
          </w:tcPr>
          <w:p>
            <w:pPr>
              <w:pStyle w:val="TableContents"/>
              <w:bidi w:val="0"/>
              <w:spacing w:before="0" w:after="283"/>
              <w:jc w:val="left"/>
              <w:rPr/>
            </w:pPr>
            <w:r>
              <w:rPr/>
              <w:t xml:space="preserve">quadrillion </w:t>
            </w:r>
          </w:p>
        </w:tc>
        <w:tc>
          <w:tcPr>
            <w:tcW w:w="640" w:type="dxa"/>
            <w:tcBorders/>
            <w:vAlign w:val="center"/>
          </w:tcPr>
          <w:p>
            <w:pPr>
              <w:pStyle w:val="TableContents"/>
              <w:bidi w:val="0"/>
              <w:spacing w:before="0" w:after="283"/>
              <w:jc w:val="left"/>
              <w:rPr/>
            </w:pPr>
            <w:r>
              <w:rPr/>
              <w:t xml:space="preserve">1991 </w:t>
            </w:r>
          </w:p>
        </w:tc>
      </w:tr>
      <w:tr>
        <w:trPr/>
        <w:tc>
          <w:tcPr>
            <w:tcW w:w="764" w:type="dxa"/>
            <w:tcBorders/>
            <w:vAlign w:val="center"/>
          </w:tcPr>
          <w:p>
            <w:pPr>
              <w:pStyle w:val="TableContents"/>
              <w:bidi w:val="0"/>
              <w:spacing w:before="0" w:after="283"/>
              <w:jc w:val="left"/>
              <w:rPr/>
            </w:pPr>
            <w:r>
              <w:rPr/>
              <w:t xml:space="preserve">zetta </w:t>
            </w:r>
          </w:p>
        </w:tc>
        <w:tc>
          <w:tcPr>
            <w:tcW w:w="877" w:type="dxa"/>
            <w:tcBorders/>
            <w:vAlign w:val="center"/>
          </w:tcPr>
          <w:p>
            <w:pPr>
              <w:pStyle w:val="TableContents"/>
              <w:bidi w:val="0"/>
              <w:spacing w:before="0" w:after="283"/>
              <w:jc w:val="left"/>
              <w:rPr/>
            </w:pPr>
            <w:r>
              <w:rPr/>
              <w:t xml:space="preserve">Z </w:t>
            </w:r>
          </w:p>
        </w:tc>
        <w:tc>
          <w:tcPr>
            <w:tcW w:w="1065" w:type="dxa"/>
            <w:tcBorders/>
            <w:vAlign w:val="center"/>
          </w:tcPr>
          <w:p>
            <w:pPr>
              <w:pStyle w:val="TableContents"/>
              <w:bidi w:val="0"/>
              <w:spacing w:before="0" w:after="283"/>
              <w:jc w:val="left"/>
              <w:rPr/>
            </w:pPr>
            <w:r>
              <w:rPr/>
              <w:t xml:space="preserve">1000 </w:t>
            </w:r>
          </w:p>
        </w:tc>
        <w:tc>
          <w:tcPr>
            <w:tcW w:w="1082" w:type="dxa"/>
            <w:tcBorders/>
            <w:vAlign w:val="center"/>
          </w:tcPr>
          <w:p>
            <w:pPr>
              <w:pStyle w:val="TableContents"/>
              <w:bidi w:val="0"/>
              <w:spacing w:before="0" w:after="283"/>
              <w:jc w:val="left"/>
              <w:rPr/>
            </w:pPr>
            <w:r>
              <w:rPr/>
              <w:t xml:space="preserve">10 </w:t>
            </w:r>
          </w:p>
        </w:tc>
        <w:tc>
          <w:tcPr>
            <w:tcW w:w="3155" w:type="dxa"/>
            <w:tcBorders/>
            <w:vAlign w:val="center"/>
          </w:tcPr>
          <w:p>
            <w:pPr>
              <w:pStyle w:val="TableContents"/>
              <w:bidi w:val="0"/>
              <w:spacing w:before="0" w:after="283"/>
              <w:jc w:val="left"/>
              <w:rPr/>
            </w:pPr>
            <w:r>
              <w:rPr/>
              <w:t xml:space="preserve">1000000000000000000000 </w:t>
            </w:r>
          </w:p>
        </w:tc>
        <w:tc>
          <w:tcPr>
            <w:tcW w:w="1311" w:type="dxa"/>
            <w:tcBorders/>
            <w:vAlign w:val="center"/>
          </w:tcPr>
          <w:p>
            <w:pPr>
              <w:pStyle w:val="TableContents"/>
              <w:bidi w:val="0"/>
              <w:spacing w:before="0" w:after="283"/>
              <w:jc w:val="left"/>
              <w:rPr/>
            </w:pPr>
            <w:r>
              <w:rPr/>
              <w:t xml:space="preserve">sextillion </w:t>
            </w:r>
          </w:p>
        </w:tc>
        <w:tc>
          <w:tcPr>
            <w:tcW w:w="1311" w:type="dxa"/>
            <w:tcBorders/>
            <w:vAlign w:val="center"/>
          </w:tcPr>
          <w:p>
            <w:pPr>
              <w:pStyle w:val="TableContents"/>
              <w:bidi w:val="0"/>
              <w:spacing w:before="0" w:after="283"/>
              <w:jc w:val="left"/>
              <w:rPr/>
            </w:pPr>
            <w:r>
              <w:rPr/>
              <w:t xml:space="preserve">trilliard </w:t>
            </w:r>
          </w:p>
        </w:tc>
        <w:tc>
          <w:tcPr>
            <w:tcW w:w="640" w:type="dxa"/>
            <w:tcBorders/>
            <w:vAlign w:val="center"/>
          </w:tcPr>
          <w:p>
            <w:pPr>
              <w:pStyle w:val="TableContents"/>
              <w:bidi w:val="0"/>
              <w:spacing w:before="0" w:after="283"/>
              <w:jc w:val="left"/>
              <w:rPr/>
            </w:pPr>
            <w:r>
              <w:rPr/>
              <w:t xml:space="preserve">1991 </w:t>
            </w:r>
          </w:p>
        </w:tc>
      </w:tr>
      <w:tr>
        <w:trPr/>
        <w:tc>
          <w:tcPr>
            <w:tcW w:w="764" w:type="dxa"/>
            <w:tcBorders/>
            <w:vAlign w:val="center"/>
          </w:tcPr>
          <w:p>
            <w:pPr>
              <w:pStyle w:val="TableContents"/>
              <w:bidi w:val="0"/>
              <w:spacing w:before="0" w:after="283"/>
              <w:jc w:val="left"/>
              <w:rPr/>
            </w:pPr>
            <w:r>
              <w:rPr/>
              <w:t xml:space="preserve">exa </w:t>
            </w:r>
          </w:p>
        </w:tc>
        <w:tc>
          <w:tcPr>
            <w:tcW w:w="877" w:type="dxa"/>
            <w:tcBorders/>
            <w:vAlign w:val="center"/>
          </w:tcPr>
          <w:p>
            <w:pPr>
              <w:pStyle w:val="TableContents"/>
              <w:bidi w:val="0"/>
              <w:spacing w:before="0" w:after="283"/>
              <w:jc w:val="left"/>
              <w:rPr>
                <w:sz w:val="4"/>
                <w:szCs w:val="4"/>
              </w:rPr>
            </w:pPr>
            <w:r>
              <w:rPr>
                <w:sz w:val="4"/>
                <w:szCs w:val="4"/>
              </w:rPr>
            </w:r>
          </w:p>
        </w:tc>
        <w:tc>
          <w:tcPr>
            <w:tcW w:w="1065" w:type="dxa"/>
            <w:tcBorders/>
            <w:vAlign w:val="center"/>
          </w:tcPr>
          <w:p>
            <w:pPr>
              <w:pStyle w:val="TableContents"/>
              <w:bidi w:val="0"/>
              <w:spacing w:before="0" w:after="283"/>
              <w:jc w:val="left"/>
              <w:rPr/>
            </w:pPr>
            <w:r>
              <w:rPr/>
              <w:t xml:space="preserve">1000 </w:t>
            </w:r>
          </w:p>
        </w:tc>
        <w:tc>
          <w:tcPr>
            <w:tcW w:w="1082" w:type="dxa"/>
            <w:tcBorders/>
            <w:vAlign w:val="center"/>
          </w:tcPr>
          <w:p>
            <w:pPr>
              <w:pStyle w:val="TableContents"/>
              <w:bidi w:val="0"/>
              <w:spacing w:before="0" w:after="283"/>
              <w:jc w:val="left"/>
              <w:rPr/>
            </w:pPr>
            <w:r>
              <w:rPr/>
              <w:t xml:space="preserve">10 </w:t>
            </w:r>
          </w:p>
        </w:tc>
        <w:tc>
          <w:tcPr>
            <w:tcW w:w="3155" w:type="dxa"/>
            <w:tcBorders/>
            <w:vAlign w:val="center"/>
          </w:tcPr>
          <w:p>
            <w:pPr>
              <w:pStyle w:val="TableContents"/>
              <w:bidi w:val="0"/>
              <w:spacing w:before="0" w:after="283"/>
              <w:jc w:val="left"/>
              <w:rPr/>
            </w:pPr>
            <w:r>
              <w:rPr/>
              <w:t xml:space="preserve">1000000000000000000 </w:t>
            </w:r>
          </w:p>
        </w:tc>
        <w:tc>
          <w:tcPr>
            <w:tcW w:w="1311" w:type="dxa"/>
            <w:tcBorders/>
            <w:vAlign w:val="center"/>
          </w:tcPr>
          <w:p>
            <w:pPr>
              <w:pStyle w:val="TableContents"/>
              <w:bidi w:val="0"/>
              <w:spacing w:before="0" w:after="283"/>
              <w:jc w:val="left"/>
              <w:rPr/>
            </w:pPr>
            <w:r>
              <w:rPr/>
              <w:t xml:space="preserve">Quintillion </w:t>
            </w:r>
          </w:p>
        </w:tc>
        <w:tc>
          <w:tcPr>
            <w:tcW w:w="1311" w:type="dxa"/>
            <w:tcBorders/>
            <w:vAlign w:val="center"/>
          </w:tcPr>
          <w:p>
            <w:pPr>
              <w:pStyle w:val="TableContents"/>
              <w:bidi w:val="0"/>
              <w:spacing w:before="0" w:after="283"/>
              <w:jc w:val="left"/>
              <w:rPr/>
            </w:pPr>
            <w:r>
              <w:rPr/>
              <w:t xml:space="preserve">biljoona </w:t>
            </w:r>
          </w:p>
        </w:tc>
        <w:tc>
          <w:tcPr>
            <w:tcW w:w="640" w:type="dxa"/>
            <w:tcBorders/>
            <w:vAlign w:val="center"/>
          </w:tcPr>
          <w:p>
            <w:pPr>
              <w:pStyle w:val="TableContents"/>
              <w:bidi w:val="0"/>
              <w:spacing w:before="0" w:after="283"/>
              <w:jc w:val="left"/>
              <w:rPr>
                <w:sz w:val="4"/>
                <w:szCs w:val="4"/>
              </w:rPr>
            </w:pPr>
            <w:r>
              <w:rPr>
                <w:sz w:val="4"/>
                <w:szCs w:val="4"/>
              </w:rPr>
            </w:r>
          </w:p>
        </w:tc>
      </w:tr>
      <w:tr>
        <w:trPr/>
        <w:tc>
          <w:tcPr>
            <w:tcW w:w="764" w:type="dxa"/>
            <w:tcBorders/>
            <w:vAlign w:val="center"/>
          </w:tcPr>
          <w:p>
            <w:pPr>
              <w:pStyle w:val="TableContents"/>
              <w:bidi w:val="0"/>
              <w:spacing w:before="0" w:after="283"/>
              <w:jc w:val="left"/>
              <w:rPr/>
            </w:pPr>
            <w:r>
              <w:rPr/>
              <w:t xml:space="preserve">peta </w:t>
            </w:r>
          </w:p>
        </w:tc>
        <w:tc>
          <w:tcPr>
            <w:tcW w:w="877" w:type="dxa"/>
            <w:tcBorders/>
            <w:vAlign w:val="center"/>
          </w:tcPr>
          <w:p>
            <w:pPr>
              <w:pStyle w:val="TableContents"/>
              <w:bidi w:val="0"/>
              <w:spacing w:before="0" w:after="283"/>
              <w:jc w:val="left"/>
              <w:rPr>
                <w:sz w:val="4"/>
                <w:szCs w:val="4"/>
              </w:rPr>
            </w:pPr>
            <w:r>
              <w:rPr>
                <w:sz w:val="4"/>
                <w:szCs w:val="4"/>
              </w:rPr>
            </w:r>
          </w:p>
        </w:tc>
        <w:tc>
          <w:tcPr>
            <w:tcW w:w="1065" w:type="dxa"/>
            <w:tcBorders/>
            <w:vAlign w:val="center"/>
          </w:tcPr>
          <w:p>
            <w:pPr>
              <w:pStyle w:val="TableContents"/>
              <w:bidi w:val="0"/>
              <w:spacing w:before="0" w:after="283"/>
              <w:jc w:val="left"/>
              <w:rPr/>
            </w:pPr>
            <w:r>
              <w:rPr/>
              <w:t xml:space="preserve">1000 </w:t>
            </w:r>
          </w:p>
        </w:tc>
        <w:tc>
          <w:tcPr>
            <w:tcW w:w="1082" w:type="dxa"/>
            <w:tcBorders/>
            <w:vAlign w:val="center"/>
          </w:tcPr>
          <w:p>
            <w:pPr>
              <w:pStyle w:val="TableContents"/>
              <w:bidi w:val="0"/>
              <w:spacing w:before="0" w:after="283"/>
              <w:jc w:val="left"/>
              <w:rPr/>
            </w:pPr>
            <w:r>
              <w:rPr/>
              <w:t xml:space="preserve">10 </w:t>
            </w:r>
          </w:p>
        </w:tc>
        <w:tc>
          <w:tcPr>
            <w:tcW w:w="3155" w:type="dxa"/>
            <w:tcBorders/>
            <w:vAlign w:val="center"/>
          </w:tcPr>
          <w:p>
            <w:pPr>
              <w:pStyle w:val="TableContents"/>
              <w:bidi w:val="0"/>
              <w:spacing w:before="0" w:after="283"/>
              <w:jc w:val="left"/>
              <w:rPr/>
            </w:pPr>
            <w:r>
              <w:rPr/>
              <w:t xml:space="preserve">1000000000000000 </w:t>
            </w:r>
          </w:p>
        </w:tc>
        <w:tc>
          <w:tcPr>
            <w:tcW w:w="1311" w:type="dxa"/>
            <w:tcBorders/>
            <w:vAlign w:val="center"/>
          </w:tcPr>
          <w:p>
            <w:pPr>
              <w:pStyle w:val="TableContents"/>
              <w:bidi w:val="0"/>
              <w:spacing w:before="0" w:after="283"/>
              <w:jc w:val="left"/>
              <w:rPr/>
            </w:pPr>
            <w:r>
              <w:rPr/>
              <w:t xml:space="preserve">quadrillion </w:t>
            </w:r>
          </w:p>
        </w:tc>
        <w:tc>
          <w:tcPr>
            <w:tcW w:w="1311" w:type="dxa"/>
            <w:tcBorders/>
            <w:vAlign w:val="center"/>
          </w:tcPr>
          <w:p>
            <w:pPr>
              <w:pStyle w:val="TableContents"/>
              <w:bidi w:val="0"/>
              <w:spacing w:before="0" w:after="283"/>
              <w:jc w:val="left"/>
              <w:rPr/>
            </w:pPr>
            <w:r>
              <w:rPr/>
              <w:t xml:space="preserve">biljardi </w:t>
            </w:r>
          </w:p>
        </w:tc>
        <w:tc>
          <w:tcPr>
            <w:tcW w:w="640" w:type="dxa"/>
            <w:tcBorders/>
            <w:vAlign w:val="center"/>
          </w:tcPr>
          <w:p>
            <w:pPr>
              <w:pStyle w:val="TableContents"/>
              <w:bidi w:val="0"/>
              <w:spacing w:before="0" w:after="283"/>
              <w:jc w:val="left"/>
              <w:rPr>
                <w:sz w:val="4"/>
                <w:szCs w:val="4"/>
              </w:rPr>
            </w:pPr>
            <w:r>
              <w:rPr>
                <w:sz w:val="4"/>
                <w:szCs w:val="4"/>
              </w:rPr>
            </w:r>
          </w:p>
        </w:tc>
      </w:tr>
      <w:tr>
        <w:trPr/>
        <w:tc>
          <w:tcPr>
            <w:tcW w:w="764" w:type="dxa"/>
            <w:tcBorders/>
            <w:vAlign w:val="center"/>
          </w:tcPr>
          <w:p>
            <w:pPr>
              <w:pStyle w:val="TableContents"/>
              <w:bidi w:val="0"/>
              <w:spacing w:before="0" w:after="283"/>
              <w:jc w:val="left"/>
              <w:rPr/>
            </w:pPr>
            <w:r>
              <w:rPr/>
              <w:t xml:space="preserve">tera </w:t>
            </w:r>
          </w:p>
        </w:tc>
        <w:tc>
          <w:tcPr>
            <w:tcW w:w="877" w:type="dxa"/>
            <w:tcBorders/>
            <w:vAlign w:val="center"/>
          </w:tcPr>
          <w:p>
            <w:pPr>
              <w:pStyle w:val="TableContents"/>
              <w:bidi w:val="0"/>
              <w:spacing w:before="0" w:after="283"/>
              <w:jc w:val="left"/>
              <w:rPr>
                <w:sz w:val="4"/>
                <w:szCs w:val="4"/>
              </w:rPr>
            </w:pPr>
            <w:r>
              <w:rPr>
                <w:sz w:val="4"/>
                <w:szCs w:val="4"/>
              </w:rPr>
            </w:r>
          </w:p>
        </w:tc>
        <w:tc>
          <w:tcPr>
            <w:tcW w:w="1065" w:type="dxa"/>
            <w:tcBorders/>
            <w:vAlign w:val="center"/>
          </w:tcPr>
          <w:p>
            <w:pPr>
              <w:pStyle w:val="TableContents"/>
              <w:bidi w:val="0"/>
              <w:spacing w:before="0" w:after="283"/>
              <w:jc w:val="left"/>
              <w:rPr/>
            </w:pPr>
            <w:r>
              <w:rPr/>
              <w:t xml:space="preserve">1000 </w:t>
            </w:r>
          </w:p>
        </w:tc>
        <w:tc>
          <w:tcPr>
            <w:tcW w:w="1082" w:type="dxa"/>
            <w:tcBorders/>
            <w:vAlign w:val="center"/>
          </w:tcPr>
          <w:p>
            <w:pPr>
              <w:pStyle w:val="TableContents"/>
              <w:bidi w:val="0"/>
              <w:spacing w:before="0" w:after="283"/>
              <w:jc w:val="left"/>
              <w:rPr/>
            </w:pPr>
            <w:r>
              <w:rPr/>
              <w:t xml:space="preserve">10 </w:t>
            </w:r>
          </w:p>
        </w:tc>
        <w:tc>
          <w:tcPr>
            <w:tcW w:w="3155" w:type="dxa"/>
            <w:tcBorders/>
            <w:vAlign w:val="center"/>
          </w:tcPr>
          <w:p>
            <w:pPr>
              <w:pStyle w:val="TableContents"/>
              <w:bidi w:val="0"/>
              <w:spacing w:before="0" w:after="283"/>
              <w:jc w:val="left"/>
              <w:rPr/>
            </w:pPr>
            <w:r>
              <w:rPr/>
              <w:t xml:space="preserve">1000000000000 </w:t>
            </w:r>
          </w:p>
        </w:tc>
        <w:tc>
          <w:tcPr>
            <w:tcW w:w="1311" w:type="dxa"/>
            <w:tcBorders/>
            <w:vAlign w:val="center"/>
          </w:tcPr>
          <w:p>
            <w:pPr>
              <w:pStyle w:val="TableContents"/>
              <w:bidi w:val="0"/>
              <w:spacing w:before="0" w:after="283"/>
              <w:jc w:val="left"/>
              <w:rPr/>
            </w:pPr>
            <w:r>
              <w:rPr/>
              <w:t xml:space="preserve">biljoona </w:t>
            </w:r>
          </w:p>
        </w:tc>
        <w:tc>
          <w:tcPr>
            <w:tcW w:w="1311" w:type="dxa"/>
            <w:tcBorders/>
            <w:vAlign w:val="center"/>
          </w:tcPr>
          <w:p>
            <w:pPr>
              <w:pStyle w:val="TableContents"/>
              <w:bidi w:val="0"/>
              <w:spacing w:before="0" w:after="283"/>
              <w:jc w:val="left"/>
              <w:rPr/>
            </w:pPr>
            <w:r>
              <w:rPr/>
              <w:t xml:space="preserve">miljardia </w:t>
            </w:r>
          </w:p>
        </w:tc>
        <w:tc>
          <w:tcPr>
            <w:tcW w:w="640" w:type="dxa"/>
            <w:tcBorders/>
            <w:vAlign w:val="center"/>
          </w:tcPr>
          <w:p>
            <w:pPr>
              <w:pStyle w:val="TableContents"/>
              <w:bidi w:val="0"/>
              <w:spacing w:before="0" w:after="283"/>
              <w:jc w:val="left"/>
              <w:rPr/>
            </w:pPr>
            <w:r>
              <w:rPr/>
              <w:t xml:space="preserve">1960 </w:t>
            </w:r>
          </w:p>
        </w:tc>
      </w:tr>
      <w:tr>
        <w:trPr/>
        <w:tc>
          <w:tcPr>
            <w:tcW w:w="764" w:type="dxa"/>
            <w:tcBorders/>
            <w:vAlign w:val="center"/>
          </w:tcPr>
          <w:p>
            <w:pPr>
              <w:pStyle w:val="TableContents"/>
              <w:bidi w:val="0"/>
              <w:spacing w:before="0" w:after="283"/>
              <w:jc w:val="left"/>
              <w:rPr/>
            </w:pPr>
            <w:r>
              <w:rPr/>
              <w:t xml:space="preserve">giga </w:t>
            </w:r>
          </w:p>
        </w:tc>
        <w:tc>
          <w:tcPr>
            <w:tcW w:w="877" w:type="dxa"/>
            <w:tcBorders/>
            <w:vAlign w:val="center"/>
          </w:tcPr>
          <w:p>
            <w:pPr>
              <w:pStyle w:val="TableContents"/>
              <w:bidi w:val="0"/>
              <w:spacing w:before="0" w:after="283"/>
              <w:jc w:val="left"/>
              <w:rPr>
                <w:sz w:val="4"/>
                <w:szCs w:val="4"/>
              </w:rPr>
            </w:pPr>
            <w:r>
              <w:rPr>
                <w:sz w:val="4"/>
                <w:szCs w:val="4"/>
              </w:rPr>
            </w:r>
          </w:p>
        </w:tc>
        <w:tc>
          <w:tcPr>
            <w:tcW w:w="1065" w:type="dxa"/>
            <w:tcBorders/>
            <w:vAlign w:val="center"/>
          </w:tcPr>
          <w:p>
            <w:pPr>
              <w:pStyle w:val="TableContents"/>
              <w:bidi w:val="0"/>
              <w:spacing w:before="0" w:after="283"/>
              <w:jc w:val="left"/>
              <w:rPr/>
            </w:pPr>
            <w:r>
              <w:rPr/>
              <w:t xml:space="preserve">1000 </w:t>
            </w:r>
          </w:p>
        </w:tc>
        <w:tc>
          <w:tcPr>
            <w:tcW w:w="1082" w:type="dxa"/>
            <w:tcBorders/>
            <w:vAlign w:val="center"/>
          </w:tcPr>
          <w:p>
            <w:pPr>
              <w:pStyle w:val="TableContents"/>
              <w:bidi w:val="0"/>
              <w:spacing w:before="0" w:after="283"/>
              <w:jc w:val="left"/>
              <w:rPr/>
            </w:pPr>
            <w:r>
              <w:rPr/>
              <w:t xml:space="preserve">10 </w:t>
            </w:r>
          </w:p>
        </w:tc>
        <w:tc>
          <w:tcPr>
            <w:tcW w:w="3155" w:type="dxa"/>
            <w:tcBorders/>
            <w:vAlign w:val="center"/>
          </w:tcPr>
          <w:p>
            <w:pPr>
              <w:pStyle w:val="TableContents"/>
              <w:bidi w:val="0"/>
              <w:spacing w:before="0" w:after="283"/>
              <w:jc w:val="left"/>
              <w:rPr/>
            </w:pPr>
            <w:r>
              <w:rPr/>
              <w:t xml:space="preserve">1000000000 </w:t>
            </w:r>
          </w:p>
        </w:tc>
        <w:tc>
          <w:tcPr>
            <w:tcW w:w="1311" w:type="dxa"/>
            <w:tcBorders/>
            <w:vAlign w:val="center"/>
          </w:tcPr>
          <w:p>
            <w:pPr>
              <w:pStyle w:val="TableContents"/>
              <w:bidi w:val="0"/>
              <w:spacing w:before="0" w:after="283"/>
              <w:jc w:val="left"/>
              <w:rPr/>
            </w:pPr>
            <w:r>
              <w:rPr/>
              <w:t xml:space="preserve">miljardia </w:t>
            </w:r>
          </w:p>
        </w:tc>
        <w:tc>
          <w:tcPr>
            <w:tcW w:w="1311" w:type="dxa"/>
            <w:tcBorders/>
            <w:vAlign w:val="center"/>
          </w:tcPr>
          <w:p>
            <w:pPr>
              <w:pStyle w:val="TableContents"/>
              <w:bidi w:val="0"/>
              <w:spacing w:before="0" w:after="283"/>
              <w:jc w:val="left"/>
              <w:rPr/>
            </w:pPr>
            <w:r>
              <w:rPr/>
              <w:t xml:space="preserve">milliard </w:t>
            </w:r>
          </w:p>
        </w:tc>
        <w:tc>
          <w:tcPr>
            <w:tcW w:w="640" w:type="dxa"/>
            <w:tcBorders/>
            <w:vAlign w:val="center"/>
          </w:tcPr>
          <w:p>
            <w:pPr>
              <w:pStyle w:val="TableContents"/>
              <w:bidi w:val="0"/>
              <w:spacing w:before="0" w:after="283"/>
              <w:jc w:val="left"/>
              <w:rPr/>
            </w:pPr>
            <w:r>
              <w:rPr/>
              <w:t xml:space="preserve">1960 </w:t>
            </w:r>
          </w:p>
        </w:tc>
      </w:tr>
      <w:tr>
        <w:trPr/>
        <w:tc>
          <w:tcPr>
            <w:tcW w:w="764" w:type="dxa"/>
            <w:tcBorders/>
            <w:vAlign w:val="center"/>
          </w:tcPr>
          <w:p>
            <w:pPr>
              <w:pStyle w:val="TableContents"/>
              <w:bidi w:val="0"/>
              <w:spacing w:before="0" w:after="283"/>
              <w:jc w:val="left"/>
              <w:rPr/>
            </w:pPr>
            <w:r>
              <w:rPr/>
              <w:t xml:space="preserve">mega </w:t>
            </w:r>
          </w:p>
        </w:tc>
        <w:tc>
          <w:tcPr>
            <w:tcW w:w="877" w:type="dxa"/>
            <w:tcBorders/>
            <w:vAlign w:val="center"/>
          </w:tcPr>
          <w:p>
            <w:pPr>
              <w:pStyle w:val="TableContents"/>
              <w:bidi w:val="0"/>
              <w:spacing w:before="0" w:after="283"/>
              <w:jc w:val="left"/>
              <w:rPr>
                <w:sz w:val="4"/>
                <w:szCs w:val="4"/>
              </w:rPr>
            </w:pPr>
            <w:r>
              <w:rPr>
                <w:sz w:val="4"/>
                <w:szCs w:val="4"/>
              </w:rPr>
            </w:r>
          </w:p>
        </w:tc>
        <w:tc>
          <w:tcPr>
            <w:tcW w:w="1065" w:type="dxa"/>
            <w:tcBorders/>
            <w:vAlign w:val="center"/>
          </w:tcPr>
          <w:p>
            <w:pPr>
              <w:pStyle w:val="TableContents"/>
              <w:bidi w:val="0"/>
              <w:spacing w:before="0" w:after="283"/>
              <w:jc w:val="left"/>
              <w:rPr/>
            </w:pPr>
            <w:r>
              <w:rPr/>
              <w:t xml:space="preserve">1000 </w:t>
            </w:r>
          </w:p>
        </w:tc>
        <w:tc>
          <w:tcPr>
            <w:tcW w:w="1082" w:type="dxa"/>
            <w:tcBorders/>
            <w:vAlign w:val="center"/>
          </w:tcPr>
          <w:p>
            <w:pPr>
              <w:pStyle w:val="TableContents"/>
              <w:bidi w:val="0"/>
              <w:spacing w:before="0" w:after="283"/>
              <w:jc w:val="left"/>
              <w:rPr/>
            </w:pPr>
            <w:r>
              <w:rPr/>
              <w:t xml:space="preserve">10 </w:t>
            </w:r>
          </w:p>
        </w:tc>
        <w:tc>
          <w:tcPr>
            <w:tcW w:w="3155" w:type="dxa"/>
            <w:tcBorders/>
            <w:vAlign w:val="center"/>
          </w:tcPr>
          <w:p>
            <w:pPr>
              <w:pStyle w:val="TableContents"/>
              <w:bidi w:val="0"/>
              <w:spacing w:before="0" w:after="283"/>
              <w:jc w:val="left"/>
              <w:rPr/>
            </w:pPr>
            <w:r>
              <w:rPr/>
              <w:t xml:space="preserve">1000000 miljoonaa </w:t>
            </w:r>
          </w:p>
        </w:tc>
        <w:tc>
          <w:tcPr>
            <w:tcW w:w="1311" w:type="dxa"/>
            <w:tcBorders/>
            <w:vAlign w:val="center"/>
          </w:tcPr>
          <w:p>
            <w:pPr>
              <w:pStyle w:val="TableContents"/>
              <w:bidi w:val="0"/>
              <w:spacing w:before="0" w:after="283"/>
              <w:jc w:val="left"/>
              <w:rPr/>
            </w:pPr>
            <w:r>
              <w:rPr/>
              <w:t xml:space="preserve">1873 </w:t>
            </w:r>
          </w:p>
        </w:tc>
        <w:tc>
          <w:tcPr>
            <w:tcW w:w="1951" w:type="dxa"/>
            <w:gridSpan w:val="2"/>
            <w:tcBorders/>
          </w:tcPr>
          <w:p>
            <w:pPr>
              <w:pStyle w:val="TableContents"/>
              <w:bidi w:val="0"/>
              <w:spacing w:before="0" w:after="283"/>
              <w:jc w:val="left"/>
              <w:rPr>
                <w:sz w:val="4"/>
                <w:szCs w:val="4"/>
              </w:rPr>
            </w:pPr>
            <w:r>
              <w:rPr>
                <w:sz w:val="4"/>
                <w:szCs w:val="4"/>
              </w:rPr>
            </w:r>
          </w:p>
        </w:tc>
      </w:tr>
      <w:tr>
        <w:trPr/>
        <w:tc>
          <w:tcPr>
            <w:tcW w:w="764" w:type="dxa"/>
            <w:tcBorders/>
            <w:vAlign w:val="center"/>
          </w:tcPr>
          <w:p>
            <w:pPr>
              <w:pStyle w:val="TableContents"/>
              <w:bidi w:val="0"/>
              <w:spacing w:before="0" w:after="283"/>
              <w:jc w:val="left"/>
              <w:rPr/>
            </w:pPr>
            <w:r>
              <w:rPr/>
              <w:t xml:space="preserve">kilo </w:t>
            </w:r>
          </w:p>
        </w:tc>
        <w:tc>
          <w:tcPr>
            <w:tcW w:w="877" w:type="dxa"/>
            <w:tcBorders/>
            <w:vAlign w:val="center"/>
          </w:tcPr>
          <w:p>
            <w:pPr>
              <w:pStyle w:val="TableContents"/>
              <w:bidi w:val="0"/>
              <w:spacing w:before="0" w:after="283"/>
              <w:jc w:val="left"/>
              <w:rPr/>
            </w:pPr>
            <w:r>
              <w:rPr/>
              <w:t xml:space="preserve">k </w:t>
            </w:r>
          </w:p>
        </w:tc>
        <w:tc>
          <w:tcPr>
            <w:tcW w:w="1065" w:type="dxa"/>
            <w:tcBorders/>
            <w:vAlign w:val="center"/>
          </w:tcPr>
          <w:p>
            <w:pPr>
              <w:pStyle w:val="TableContents"/>
              <w:bidi w:val="0"/>
              <w:spacing w:before="0" w:after="283"/>
              <w:jc w:val="left"/>
              <w:rPr/>
            </w:pPr>
            <w:r>
              <w:rPr/>
              <w:t xml:space="preserve">1000 </w:t>
            </w:r>
          </w:p>
        </w:tc>
        <w:tc>
          <w:tcPr>
            <w:tcW w:w="1082" w:type="dxa"/>
            <w:tcBorders/>
            <w:vAlign w:val="center"/>
          </w:tcPr>
          <w:p>
            <w:pPr>
              <w:pStyle w:val="TableContents"/>
              <w:bidi w:val="0"/>
              <w:spacing w:before="0" w:after="283"/>
              <w:jc w:val="left"/>
              <w:rPr/>
            </w:pPr>
            <w:r>
              <w:rPr/>
              <w:t xml:space="preserve">10 </w:t>
            </w:r>
          </w:p>
        </w:tc>
        <w:tc>
          <w:tcPr>
            <w:tcW w:w="3155" w:type="dxa"/>
            <w:tcBorders/>
            <w:vAlign w:val="center"/>
          </w:tcPr>
          <w:p>
            <w:pPr>
              <w:pStyle w:val="TableContents"/>
              <w:bidi w:val="0"/>
              <w:spacing w:before="0" w:after="283"/>
              <w:jc w:val="left"/>
              <w:rPr/>
            </w:pPr>
            <w:r>
              <w:rPr/>
              <w:t xml:space="preserve">1000 tuhatta </w:t>
            </w:r>
          </w:p>
        </w:tc>
        <w:tc>
          <w:tcPr>
            <w:tcW w:w="1311" w:type="dxa"/>
            <w:tcBorders/>
            <w:vAlign w:val="center"/>
          </w:tcPr>
          <w:p>
            <w:pPr>
              <w:pStyle w:val="TableContents"/>
              <w:bidi w:val="0"/>
              <w:spacing w:before="0" w:after="283"/>
              <w:jc w:val="left"/>
              <w:rPr/>
            </w:pPr>
            <w:r>
              <w:rPr/>
              <w:t xml:space="preserve">1795 </w:t>
            </w:r>
          </w:p>
        </w:tc>
        <w:tc>
          <w:tcPr>
            <w:tcW w:w="1951" w:type="dxa"/>
            <w:gridSpan w:val="2"/>
            <w:tcBorders/>
          </w:tcPr>
          <w:p>
            <w:pPr>
              <w:pStyle w:val="TableContents"/>
              <w:bidi w:val="0"/>
              <w:spacing w:before="0" w:after="283"/>
              <w:jc w:val="left"/>
              <w:rPr>
                <w:sz w:val="4"/>
                <w:szCs w:val="4"/>
              </w:rPr>
            </w:pPr>
            <w:r>
              <w:rPr>
                <w:sz w:val="4"/>
                <w:szCs w:val="4"/>
              </w:rPr>
            </w:r>
          </w:p>
        </w:tc>
      </w:tr>
      <w:tr>
        <w:trPr/>
        <w:tc>
          <w:tcPr>
            <w:tcW w:w="764" w:type="dxa"/>
            <w:tcBorders/>
            <w:vAlign w:val="center"/>
          </w:tcPr>
          <w:p>
            <w:pPr>
              <w:pStyle w:val="TableContents"/>
              <w:bidi w:val="0"/>
              <w:spacing w:before="0" w:after="283"/>
              <w:jc w:val="left"/>
              <w:rPr/>
            </w:pPr>
            <w:r>
              <w:rPr/>
              <w:t xml:space="preserve">hecto </w:t>
            </w:r>
          </w:p>
        </w:tc>
        <w:tc>
          <w:tcPr>
            <w:tcW w:w="877" w:type="dxa"/>
            <w:tcBorders/>
            <w:vAlign w:val="center"/>
          </w:tcPr>
          <w:p>
            <w:pPr>
              <w:pStyle w:val="TableContents"/>
              <w:bidi w:val="0"/>
              <w:spacing w:before="0" w:after="283"/>
              <w:jc w:val="left"/>
              <w:rPr/>
            </w:pPr>
            <w:r>
              <w:rPr/>
              <w:t xml:space="preserve">h </w:t>
            </w:r>
          </w:p>
        </w:tc>
        <w:tc>
          <w:tcPr>
            <w:tcW w:w="1065" w:type="dxa"/>
            <w:tcBorders/>
            <w:vAlign w:val="center"/>
          </w:tcPr>
          <w:p>
            <w:pPr>
              <w:pStyle w:val="TableContents"/>
              <w:bidi w:val="0"/>
              <w:spacing w:before="0" w:after="283"/>
              <w:jc w:val="left"/>
              <w:rPr/>
            </w:pPr>
            <w:r>
              <w:rPr/>
              <w:t xml:space="preserve">1000 </w:t>
            </w:r>
          </w:p>
        </w:tc>
        <w:tc>
          <w:tcPr>
            <w:tcW w:w="1082" w:type="dxa"/>
            <w:tcBorders/>
            <w:vAlign w:val="center"/>
          </w:tcPr>
          <w:p>
            <w:pPr>
              <w:pStyle w:val="TableContents"/>
              <w:bidi w:val="0"/>
              <w:spacing w:before="0" w:after="283"/>
              <w:jc w:val="left"/>
              <w:rPr/>
            </w:pPr>
            <w:r>
              <w:rPr/>
              <w:t xml:space="preserve">10 </w:t>
            </w:r>
          </w:p>
        </w:tc>
        <w:tc>
          <w:tcPr>
            <w:tcW w:w="3155" w:type="dxa"/>
            <w:tcBorders/>
            <w:vAlign w:val="center"/>
          </w:tcPr>
          <w:p>
            <w:pPr>
              <w:pStyle w:val="TableContents"/>
              <w:bidi w:val="0"/>
              <w:spacing w:before="0" w:after="283"/>
              <w:jc w:val="left"/>
              <w:rPr/>
            </w:pPr>
            <w:r>
              <w:rPr/>
              <w:t xml:space="preserve">100 sataa </w:t>
            </w:r>
          </w:p>
        </w:tc>
        <w:tc>
          <w:tcPr>
            <w:tcW w:w="1311" w:type="dxa"/>
            <w:tcBorders/>
            <w:vAlign w:val="center"/>
          </w:tcPr>
          <w:p>
            <w:pPr>
              <w:pStyle w:val="TableContents"/>
              <w:bidi w:val="0"/>
              <w:spacing w:before="0" w:after="283"/>
              <w:jc w:val="left"/>
              <w:rPr/>
            </w:pPr>
            <w:r>
              <w:rPr/>
              <w:t xml:space="preserve">1795 </w:t>
            </w:r>
          </w:p>
        </w:tc>
        <w:tc>
          <w:tcPr>
            <w:tcW w:w="1951" w:type="dxa"/>
            <w:gridSpan w:val="2"/>
            <w:tcBorders/>
          </w:tcPr>
          <w:p>
            <w:pPr>
              <w:pStyle w:val="TableContents"/>
              <w:bidi w:val="0"/>
              <w:spacing w:before="0" w:after="283"/>
              <w:jc w:val="left"/>
              <w:rPr>
                <w:sz w:val="4"/>
                <w:szCs w:val="4"/>
              </w:rPr>
            </w:pPr>
            <w:r>
              <w:rPr>
                <w:sz w:val="4"/>
                <w:szCs w:val="4"/>
              </w:rPr>
            </w:r>
          </w:p>
        </w:tc>
      </w:tr>
      <w:tr>
        <w:trPr/>
        <w:tc>
          <w:tcPr>
            <w:tcW w:w="764" w:type="dxa"/>
            <w:tcBorders/>
            <w:vAlign w:val="center"/>
          </w:tcPr>
          <w:p>
            <w:pPr>
              <w:pStyle w:val="TableContents"/>
              <w:bidi w:val="0"/>
              <w:spacing w:before="0" w:after="283"/>
              <w:jc w:val="left"/>
              <w:rPr/>
            </w:pPr>
            <w:r>
              <w:rPr/>
              <w:t xml:space="preserve">deka </w:t>
            </w:r>
          </w:p>
        </w:tc>
        <w:tc>
          <w:tcPr>
            <w:tcW w:w="877" w:type="dxa"/>
            <w:tcBorders/>
            <w:vAlign w:val="center"/>
          </w:tcPr>
          <w:p>
            <w:pPr>
              <w:pStyle w:val="TableContents"/>
              <w:bidi w:val="0"/>
              <w:spacing w:before="0" w:after="283"/>
              <w:jc w:val="left"/>
              <w:rPr/>
            </w:pPr>
            <w:r>
              <w:rPr/>
              <w:t xml:space="preserve">da </w:t>
            </w:r>
          </w:p>
        </w:tc>
        <w:tc>
          <w:tcPr>
            <w:tcW w:w="1065" w:type="dxa"/>
            <w:tcBorders/>
            <w:vAlign w:val="center"/>
          </w:tcPr>
          <w:p>
            <w:pPr>
              <w:pStyle w:val="TableContents"/>
              <w:bidi w:val="0"/>
              <w:spacing w:before="0" w:after="283"/>
              <w:jc w:val="left"/>
              <w:rPr/>
            </w:pPr>
            <w:r>
              <w:rPr/>
              <w:t xml:space="preserve">1000 </w:t>
            </w:r>
          </w:p>
        </w:tc>
        <w:tc>
          <w:tcPr>
            <w:tcW w:w="1082" w:type="dxa"/>
            <w:tcBorders/>
            <w:vAlign w:val="center"/>
          </w:tcPr>
          <w:p>
            <w:pPr>
              <w:pStyle w:val="TableContents"/>
              <w:bidi w:val="0"/>
              <w:spacing w:before="0" w:after="283"/>
              <w:jc w:val="left"/>
              <w:rPr/>
            </w:pPr>
            <w:r>
              <w:rPr/>
              <w:t xml:space="preserve">10 </w:t>
            </w:r>
          </w:p>
        </w:tc>
        <w:tc>
          <w:tcPr>
            <w:tcW w:w="3155" w:type="dxa"/>
            <w:tcBorders/>
            <w:vAlign w:val="center"/>
          </w:tcPr>
          <w:p>
            <w:pPr>
              <w:pStyle w:val="TableContents"/>
              <w:bidi w:val="0"/>
              <w:spacing w:before="0" w:after="283"/>
              <w:jc w:val="left"/>
              <w:rPr/>
            </w:pPr>
            <w:r>
              <w:rPr/>
              <w:t xml:space="preserve">10 kymmentä </w:t>
            </w:r>
          </w:p>
        </w:tc>
        <w:tc>
          <w:tcPr>
            <w:tcW w:w="1311" w:type="dxa"/>
            <w:tcBorders/>
            <w:vAlign w:val="center"/>
          </w:tcPr>
          <w:p>
            <w:pPr>
              <w:pStyle w:val="TableContents"/>
              <w:bidi w:val="0"/>
              <w:spacing w:before="0" w:after="283"/>
              <w:jc w:val="left"/>
              <w:rPr/>
            </w:pPr>
            <w:r>
              <w:rPr/>
              <w:t xml:space="preserve">1795 </w:t>
            </w:r>
          </w:p>
        </w:tc>
        <w:tc>
          <w:tcPr>
            <w:tcW w:w="1951" w:type="dxa"/>
            <w:gridSpan w:val="2"/>
            <w:tcBorders/>
          </w:tcPr>
          <w:p>
            <w:pPr>
              <w:pStyle w:val="TableContents"/>
              <w:bidi w:val="0"/>
              <w:spacing w:before="0" w:after="283"/>
              <w:jc w:val="left"/>
              <w:rPr>
                <w:sz w:val="4"/>
                <w:szCs w:val="4"/>
              </w:rPr>
            </w:pPr>
            <w:r>
              <w:rPr>
                <w:sz w:val="4"/>
                <w:szCs w:val="4"/>
              </w:rPr>
            </w:r>
          </w:p>
        </w:tc>
      </w:tr>
      <w:tr>
        <w:trPr/>
        <w:tc>
          <w:tcPr>
            <w:tcW w:w="764" w:type="dxa"/>
            <w:tcBorders/>
            <w:vAlign w:val="center"/>
          </w:tcPr>
          <w:p>
            <w:pPr>
              <w:pStyle w:val="TableContents"/>
              <w:bidi w:val="0"/>
              <w:spacing w:before="0" w:after="283"/>
              <w:jc w:val="left"/>
              <w:rPr/>
            </w:pPr>
            <w:r>
              <w:rPr/>
              <w:t xml:space="preserve">1000 </w:t>
            </w:r>
          </w:p>
        </w:tc>
        <w:tc>
          <w:tcPr>
            <w:tcW w:w="877" w:type="dxa"/>
            <w:tcBorders/>
            <w:vAlign w:val="center"/>
          </w:tcPr>
          <w:p>
            <w:pPr>
              <w:pStyle w:val="TableContents"/>
              <w:bidi w:val="0"/>
              <w:spacing w:before="0" w:after="283"/>
              <w:jc w:val="left"/>
              <w:rPr/>
            </w:pPr>
            <w:r>
              <w:rPr/>
              <w:t xml:space="preserve">10 </w:t>
            </w:r>
          </w:p>
        </w:tc>
        <w:tc>
          <w:tcPr>
            <w:tcW w:w="1065" w:type="dxa"/>
            <w:tcBorders/>
            <w:vAlign w:val="center"/>
          </w:tcPr>
          <w:p>
            <w:pPr>
              <w:pStyle w:val="TableContents"/>
              <w:bidi w:val="0"/>
              <w:spacing w:before="0" w:after="283"/>
              <w:jc w:val="left"/>
              <w:rPr>
                <w:sz w:val="4"/>
                <w:szCs w:val="4"/>
              </w:rPr>
            </w:pPr>
            <w:r>
              <w:rPr>
                <w:sz w:val="4"/>
                <w:szCs w:val="4"/>
              </w:rPr>
              <w:t xml:space="preserve">yksi </w:t>
            </w:r>
          </w:p>
        </w:tc>
        <w:tc>
          <w:tcPr>
            <w:tcW w:w="1082" w:type="dxa"/>
            <w:tcBorders/>
            <w:vAlign w:val="center"/>
          </w:tcPr>
          <w:p>
            <w:pPr>
              <w:pStyle w:val="TableContents"/>
              <w:bidi w:val="0"/>
              <w:spacing w:before="0" w:after="283"/>
              <w:jc w:val="left"/>
              <w:rPr/>
            </w:pPr>
            <w:r>
              <w:rPr/>
              <w:t xml:space="preserve">-- </w:t>
            </w:r>
          </w:p>
        </w:tc>
        <w:tc>
          <w:tcPr>
            <w:tcW w:w="6417" w:type="dxa"/>
            <w:gridSpan w:val="4"/>
            <w:tcBorders/>
          </w:tcPr>
          <w:p>
            <w:pPr>
              <w:pStyle w:val="TableContents"/>
              <w:bidi w:val="0"/>
              <w:spacing w:before="0" w:after="283"/>
              <w:jc w:val="left"/>
              <w:rPr>
                <w:sz w:val="4"/>
                <w:szCs w:val="4"/>
              </w:rPr>
            </w:pPr>
            <w:r>
              <w:rPr>
                <w:sz w:val="4"/>
                <w:szCs w:val="4"/>
              </w:rPr>
            </w:r>
          </w:p>
        </w:tc>
      </w:tr>
      <w:tr>
        <w:trPr/>
        <w:tc>
          <w:tcPr>
            <w:tcW w:w="764" w:type="dxa"/>
            <w:tcBorders/>
            <w:vAlign w:val="center"/>
          </w:tcPr>
          <w:p>
            <w:pPr>
              <w:pStyle w:val="TableContents"/>
              <w:bidi w:val="0"/>
              <w:spacing w:before="0" w:after="283"/>
              <w:jc w:val="left"/>
              <w:rPr/>
            </w:pPr>
            <w:r>
              <w:rPr/>
              <w:t xml:space="preserve">deci </w:t>
            </w:r>
          </w:p>
        </w:tc>
        <w:tc>
          <w:tcPr>
            <w:tcW w:w="877" w:type="dxa"/>
            <w:tcBorders/>
            <w:vAlign w:val="center"/>
          </w:tcPr>
          <w:p>
            <w:pPr>
              <w:pStyle w:val="TableContents"/>
              <w:bidi w:val="0"/>
              <w:spacing w:before="0" w:after="283"/>
              <w:jc w:val="left"/>
              <w:rPr/>
            </w:pPr>
            <w:r>
              <w:rPr/>
              <w:t xml:space="preserve">d </w:t>
            </w:r>
          </w:p>
        </w:tc>
        <w:tc>
          <w:tcPr>
            <w:tcW w:w="1065" w:type="dxa"/>
            <w:tcBorders/>
            <w:vAlign w:val="center"/>
          </w:tcPr>
          <w:p>
            <w:pPr>
              <w:pStyle w:val="TableContents"/>
              <w:bidi w:val="0"/>
              <w:spacing w:before="0" w:after="283"/>
              <w:jc w:val="left"/>
              <w:rPr/>
            </w:pPr>
            <w:r>
              <w:rPr/>
              <w:t xml:space="preserve">1000 </w:t>
            </w:r>
          </w:p>
        </w:tc>
        <w:tc>
          <w:tcPr>
            <w:tcW w:w="1082" w:type="dxa"/>
            <w:tcBorders/>
            <w:vAlign w:val="center"/>
          </w:tcPr>
          <w:p>
            <w:pPr>
              <w:pStyle w:val="TableContents"/>
              <w:bidi w:val="0"/>
              <w:spacing w:before="0" w:after="283"/>
              <w:jc w:val="left"/>
              <w:rPr/>
            </w:pPr>
            <w:r>
              <w:rPr/>
              <w:t xml:space="preserve">10 </w:t>
            </w:r>
          </w:p>
        </w:tc>
        <w:tc>
          <w:tcPr>
            <w:tcW w:w="3155" w:type="dxa"/>
            <w:tcBorders/>
            <w:vAlign w:val="center"/>
          </w:tcPr>
          <w:p>
            <w:pPr>
              <w:pStyle w:val="TableContents"/>
              <w:bidi w:val="0"/>
              <w:spacing w:before="0" w:after="283"/>
              <w:jc w:val="left"/>
              <w:rPr/>
            </w:pPr>
            <w:r>
              <w:rPr/>
              <w:t xml:space="preserve">0.1 kymmenesosa </w:t>
            </w:r>
          </w:p>
        </w:tc>
        <w:tc>
          <w:tcPr>
            <w:tcW w:w="1311" w:type="dxa"/>
            <w:tcBorders/>
            <w:vAlign w:val="center"/>
          </w:tcPr>
          <w:p>
            <w:pPr>
              <w:pStyle w:val="TableContents"/>
              <w:bidi w:val="0"/>
              <w:spacing w:before="0" w:after="283"/>
              <w:jc w:val="left"/>
              <w:rPr/>
            </w:pPr>
            <w:r>
              <w:rPr/>
              <w:t xml:space="preserve">1795 </w:t>
            </w:r>
          </w:p>
        </w:tc>
        <w:tc>
          <w:tcPr>
            <w:tcW w:w="1951" w:type="dxa"/>
            <w:gridSpan w:val="2"/>
            <w:tcBorders/>
          </w:tcPr>
          <w:p>
            <w:pPr>
              <w:pStyle w:val="TableContents"/>
              <w:bidi w:val="0"/>
              <w:spacing w:before="0" w:after="283"/>
              <w:jc w:val="left"/>
              <w:rPr>
                <w:sz w:val="4"/>
                <w:szCs w:val="4"/>
              </w:rPr>
            </w:pPr>
            <w:r>
              <w:rPr>
                <w:sz w:val="4"/>
                <w:szCs w:val="4"/>
              </w:rPr>
            </w:r>
          </w:p>
        </w:tc>
      </w:tr>
      <w:tr>
        <w:trPr/>
        <w:tc>
          <w:tcPr>
            <w:tcW w:w="764" w:type="dxa"/>
            <w:tcBorders/>
            <w:vAlign w:val="center"/>
          </w:tcPr>
          <w:p>
            <w:pPr>
              <w:pStyle w:val="TableContents"/>
              <w:bidi w:val="0"/>
              <w:spacing w:before="0" w:after="283"/>
              <w:jc w:val="left"/>
              <w:rPr/>
            </w:pPr>
            <w:r>
              <w:rPr/>
              <w:t xml:space="preserve">centi </w:t>
            </w:r>
          </w:p>
        </w:tc>
        <w:tc>
          <w:tcPr>
            <w:tcW w:w="877" w:type="dxa"/>
            <w:tcBorders/>
            <w:vAlign w:val="center"/>
          </w:tcPr>
          <w:p>
            <w:pPr>
              <w:pStyle w:val="TableContents"/>
              <w:bidi w:val="0"/>
              <w:spacing w:before="0" w:after="283"/>
              <w:jc w:val="left"/>
              <w:rPr>
                <w:sz w:val="4"/>
                <w:szCs w:val="4"/>
              </w:rPr>
            </w:pPr>
            <w:r>
              <w:rPr>
                <w:sz w:val="4"/>
                <w:szCs w:val="4"/>
              </w:rPr>
            </w:r>
          </w:p>
        </w:tc>
        <w:tc>
          <w:tcPr>
            <w:tcW w:w="1065" w:type="dxa"/>
            <w:tcBorders/>
            <w:vAlign w:val="center"/>
          </w:tcPr>
          <w:p>
            <w:pPr>
              <w:pStyle w:val="TableContents"/>
              <w:bidi w:val="0"/>
              <w:spacing w:before="0" w:after="283"/>
              <w:jc w:val="left"/>
              <w:rPr/>
            </w:pPr>
            <w:r>
              <w:rPr/>
              <w:t xml:space="preserve">1000 </w:t>
            </w:r>
          </w:p>
        </w:tc>
        <w:tc>
          <w:tcPr>
            <w:tcW w:w="1082" w:type="dxa"/>
            <w:tcBorders/>
            <w:vAlign w:val="center"/>
          </w:tcPr>
          <w:p>
            <w:pPr>
              <w:pStyle w:val="TableContents"/>
              <w:bidi w:val="0"/>
              <w:spacing w:before="0" w:after="283"/>
              <w:jc w:val="left"/>
              <w:rPr/>
            </w:pPr>
            <w:r>
              <w:rPr/>
              <w:t xml:space="preserve">10 </w:t>
            </w:r>
          </w:p>
        </w:tc>
        <w:tc>
          <w:tcPr>
            <w:tcW w:w="3155" w:type="dxa"/>
            <w:tcBorders/>
            <w:vAlign w:val="center"/>
          </w:tcPr>
          <w:p>
            <w:pPr>
              <w:pStyle w:val="TableContents"/>
              <w:bidi w:val="0"/>
              <w:spacing w:before="0" w:after="283"/>
              <w:jc w:val="left"/>
              <w:rPr/>
            </w:pPr>
            <w:r>
              <w:rPr/>
              <w:t xml:space="preserve">0,01 sadasosaa </w:t>
            </w:r>
          </w:p>
        </w:tc>
        <w:tc>
          <w:tcPr>
            <w:tcW w:w="1311" w:type="dxa"/>
            <w:tcBorders/>
            <w:vAlign w:val="center"/>
          </w:tcPr>
          <w:p>
            <w:pPr>
              <w:pStyle w:val="TableContents"/>
              <w:bidi w:val="0"/>
              <w:spacing w:before="0" w:after="283"/>
              <w:jc w:val="left"/>
              <w:rPr/>
            </w:pPr>
            <w:r>
              <w:rPr/>
              <w:t xml:space="preserve">1795 </w:t>
            </w:r>
          </w:p>
        </w:tc>
        <w:tc>
          <w:tcPr>
            <w:tcW w:w="1951" w:type="dxa"/>
            <w:gridSpan w:val="2"/>
            <w:tcBorders/>
          </w:tcPr>
          <w:p>
            <w:pPr>
              <w:pStyle w:val="TableContents"/>
              <w:bidi w:val="0"/>
              <w:spacing w:before="0" w:after="283"/>
              <w:jc w:val="left"/>
              <w:rPr>
                <w:sz w:val="4"/>
                <w:szCs w:val="4"/>
              </w:rPr>
            </w:pPr>
            <w:r>
              <w:rPr>
                <w:sz w:val="4"/>
                <w:szCs w:val="4"/>
              </w:rPr>
            </w:r>
          </w:p>
        </w:tc>
      </w:tr>
      <w:tr>
        <w:trPr/>
        <w:tc>
          <w:tcPr>
            <w:tcW w:w="764" w:type="dxa"/>
            <w:tcBorders/>
            <w:vAlign w:val="center"/>
          </w:tcPr>
          <w:p>
            <w:pPr>
              <w:pStyle w:val="TableContents"/>
              <w:bidi w:val="0"/>
              <w:spacing w:before="0" w:after="283"/>
              <w:jc w:val="left"/>
              <w:rPr/>
            </w:pPr>
            <w:r>
              <w:rPr/>
              <w:t xml:space="preserve">milli </w:t>
            </w:r>
          </w:p>
        </w:tc>
        <w:tc>
          <w:tcPr>
            <w:tcW w:w="877" w:type="dxa"/>
            <w:tcBorders/>
            <w:vAlign w:val="center"/>
          </w:tcPr>
          <w:p>
            <w:pPr>
              <w:pStyle w:val="TableContents"/>
              <w:bidi w:val="0"/>
              <w:spacing w:before="0" w:after="283"/>
              <w:jc w:val="left"/>
              <w:rPr/>
            </w:pPr>
            <w:r>
              <w:rPr/>
              <w:t xml:space="preserve">m </w:t>
            </w:r>
          </w:p>
        </w:tc>
        <w:tc>
          <w:tcPr>
            <w:tcW w:w="1065" w:type="dxa"/>
            <w:tcBorders/>
            <w:vAlign w:val="center"/>
          </w:tcPr>
          <w:p>
            <w:pPr>
              <w:pStyle w:val="TableContents"/>
              <w:bidi w:val="0"/>
              <w:spacing w:before="0" w:after="283"/>
              <w:jc w:val="left"/>
              <w:rPr/>
            </w:pPr>
            <w:r>
              <w:rPr/>
              <w:t xml:space="preserve">1000 </w:t>
            </w:r>
          </w:p>
        </w:tc>
        <w:tc>
          <w:tcPr>
            <w:tcW w:w="1082" w:type="dxa"/>
            <w:tcBorders/>
            <w:vAlign w:val="center"/>
          </w:tcPr>
          <w:p>
            <w:pPr>
              <w:pStyle w:val="TableContents"/>
              <w:bidi w:val="0"/>
              <w:spacing w:before="0" w:after="283"/>
              <w:jc w:val="left"/>
              <w:rPr/>
            </w:pPr>
            <w:r>
              <w:rPr/>
              <w:t xml:space="preserve">10 </w:t>
            </w:r>
          </w:p>
        </w:tc>
        <w:tc>
          <w:tcPr>
            <w:tcW w:w="3155" w:type="dxa"/>
            <w:tcBorders/>
            <w:vAlign w:val="center"/>
          </w:tcPr>
          <w:p>
            <w:pPr>
              <w:pStyle w:val="TableContents"/>
              <w:bidi w:val="0"/>
              <w:spacing w:before="0" w:after="283"/>
              <w:jc w:val="left"/>
              <w:rPr/>
            </w:pPr>
            <w:r>
              <w:rPr/>
              <w:t xml:space="preserve">0,001 tuhannesosaa </w:t>
            </w:r>
          </w:p>
        </w:tc>
        <w:tc>
          <w:tcPr>
            <w:tcW w:w="1311" w:type="dxa"/>
            <w:tcBorders/>
            <w:vAlign w:val="center"/>
          </w:tcPr>
          <w:p>
            <w:pPr>
              <w:pStyle w:val="TableContents"/>
              <w:bidi w:val="0"/>
              <w:spacing w:before="0" w:after="283"/>
              <w:jc w:val="left"/>
              <w:rPr/>
            </w:pPr>
            <w:r>
              <w:rPr/>
              <w:t xml:space="preserve">1795 </w:t>
            </w:r>
          </w:p>
        </w:tc>
        <w:tc>
          <w:tcPr>
            <w:tcW w:w="1951" w:type="dxa"/>
            <w:gridSpan w:val="2"/>
            <w:tcBorders/>
          </w:tcPr>
          <w:p>
            <w:pPr>
              <w:pStyle w:val="TableContents"/>
              <w:bidi w:val="0"/>
              <w:spacing w:before="0" w:after="283"/>
              <w:jc w:val="left"/>
              <w:rPr>
                <w:sz w:val="4"/>
                <w:szCs w:val="4"/>
              </w:rPr>
            </w:pPr>
            <w:r>
              <w:rPr>
                <w:sz w:val="4"/>
                <w:szCs w:val="4"/>
              </w:rPr>
            </w:r>
          </w:p>
        </w:tc>
      </w:tr>
      <w:tr>
        <w:trPr/>
        <w:tc>
          <w:tcPr>
            <w:tcW w:w="764" w:type="dxa"/>
            <w:tcBorders/>
            <w:vAlign w:val="center"/>
          </w:tcPr>
          <w:p>
            <w:pPr>
              <w:pStyle w:val="TableContents"/>
              <w:bidi w:val="0"/>
              <w:spacing w:before="0" w:after="283"/>
              <w:jc w:val="left"/>
              <w:rPr/>
            </w:pPr>
            <w:r>
              <w:rPr/>
              <w:t xml:space="preserve">micro </w:t>
            </w:r>
          </w:p>
        </w:tc>
        <w:tc>
          <w:tcPr>
            <w:tcW w:w="877" w:type="dxa"/>
            <w:tcBorders/>
            <w:vAlign w:val="center"/>
          </w:tcPr>
          <w:p>
            <w:pPr>
              <w:pStyle w:val="TableContents"/>
              <w:bidi w:val="0"/>
              <w:spacing w:before="0" w:after="283"/>
              <w:jc w:val="left"/>
              <w:rPr/>
            </w:pPr>
            <w:r>
              <w:rPr/>
              <w:t xml:space="preserve">μ </w:t>
            </w:r>
          </w:p>
        </w:tc>
        <w:tc>
          <w:tcPr>
            <w:tcW w:w="1065" w:type="dxa"/>
            <w:tcBorders/>
            <w:vAlign w:val="center"/>
          </w:tcPr>
          <w:p>
            <w:pPr>
              <w:pStyle w:val="TableContents"/>
              <w:bidi w:val="0"/>
              <w:spacing w:before="0" w:after="283"/>
              <w:jc w:val="left"/>
              <w:rPr/>
            </w:pPr>
            <w:r>
              <w:rPr/>
              <w:t xml:space="preserve">1000 </w:t>
            </w:r>
          </w:p>
        </w:tc>
        <w:tc>
          <w:tcPr>
            <w:tcW w:w="1082" w:type="dxa"/>
            <w:tcBorders/>
            <w:vAlign w:val="center"/>
          </w:tcPr>
          <w:p>
            <w:pPr>
              <w:pStyle w:val="TableContents"/>
              <w:bidi w:val="0"/>
              <w:spacing w:before="0" w:after="283"/>
              <w:jc w:val="left"/>
              <w:rPr/>
            </w:pPr>
            <w:r>
              <w:rPr/>
              <w:t xml:space="preserve">10 </w:t>
            </w:r>
          </w:p>
        </w:tc>
        <w:tc>
          <w:tcPr>
            <w:tcW w:w="3155" w:type="dxa"/>
            <w:tcBorders/>
            <w:vAlign w:val="center"/>
          </w:tcPr>
          <w:p>
            <w:pPr>
              <w:pStyle w:val="TableContents"/>
              <w:bidi w:val="0"/>
              <w:spacing w:before="0" w:after="283"/>
              <w:jc w:val="left"/>
              <w:rPr/>
            </w:pPr>
            <w:r>
              <w:rPr/>
              <w:t xml:space="preserve">0.000 001 </w:t>
            </w:r>
            <w:r>
              <w:rPr>
                <w:color w:val="A9A9A9"/>
              </w:rPr>
              <w:t xml:space="preserve">miljoonasosa</w:t>
            </w:r>
          </w:p>
        </w:tc>
        <w:tc>
          <w:tcPr>
            <w:tcW w:w="1311" w:type="dxa"/>
            <w:tcBorders/>
            <w:vAlign w:val="center"/>
          </w:tcPr>
          <w:p>
            <w:pPr>
              <w:pStyle w:val="TableContents"/>
              <w:bidi w:val="0"/>
              <w:spacing w:before="0" w:after="283"/>
              <w:jc w:val="left"/>
              <w:rPr/>
            </w:pPr>
            <w:r>
              <w:rPr/>
              <w:t xml:space="preserve">1873 </w:t>
            </w:r>
          </w:p>
        </w:tc>
        <w:tc>
          <w:tcPr>
            <w:tcW w:w="1951" w:type="dxa"/>
            <w:gridSpan w:val="2"/>
            <w:tcBorders/>
          </w:tcPr>
          <w:p>
            <w:pPr>
              <w:pStyle w:val="TableContents"/>
              <w:bidi w:val="0"/>
              <w:spacing w:before="0" w:after="283"/>
              <w:jc w:val="left"/>
              <w:rPr>
                <w:sz w:val="4"/>
                <w:szCs w:val="4"/>
              </w:rPr>
            </w:pPr>
            <w:r>
              <w:rPr>
                <w:sz w:val="4"/>
                <w:szCs w:val="4"/>
              </w:rPr>
            </w:r>
          </w:p>
        </w:tc>
      </w:tr>
      <w:tr>
        <w:trPr/>
        <w:tc>
          <w:tcPr>
            <w:tcW w:w="764" w:type="dxa"/>
            <w:tcBorders/>
            <w:vAlign w:val="center"/>
          </w:tcPr>
          <w:p>
            <w:pPr>
              <w:pStyle w:val="TableContents"/>
              <w:bidi w:val="0"/>
              <w:spacing w:before="0" w:after="283"/>
              <w:jc w:val="left"/>
              <w:rPr/>
            </w:pPr>
            <w:r>
              <w:rPr/>
              <w:t xml:space="preserve">nano </w:t>
            </w:r>
          </w:p>
        </w:tc>
        <w:tc>
          <w:tcPr>
            <w:tcW w:w="877" w:type="dxa"/>
            <w:tcBorders/>
            <w:vAlign w:val="center"/>
          </w:tcPr>
          <w:p>
            <w:pPr>
              <w:pStyle w:val="TableContents"/>
              <w:bidi w:val="0"/>
              <w:spacing w:before="0" w:after="283"/>
              <w:jc w:val="left"/>
              <w:rPr/>
            </w:pPr>
            <w:r>
              <w:rPr/>
              <w:t xml:space="preserve">n </w:t>
            </w:r>
          </w:p>
        </w:tc>
        <w:tc>
          <w:tcPr>
            <w:tcW w:w="1065" w:type="dxa"/>
            <w:tcBorders/>
            <w:vAlign w:val="center"/>
          </w:tcPr>
          <w:p>
            <w:pPr>
              <w:pStyle w:val="TableContents"/>
              <w:bidi w:val="0"/>
              <w:spacing w:before="0" w:after="283"/>
              <w:jc w:val="left"/>
              <w:rPr/>
            </w:pPr>
            <w:r>
              <w:rPr/>
              <w:t xml:space="preserve">1000 </w:t>
            </w:r>
          </w:p>
        </w:tc>
        <w:tc>
          <w:tcPr>
            <w:tcW w:w="1082" w:type="dxa"/>
            <w:tcBorders/>
            <w:vAlign w:val="center"/>
          </w:tcPr>
          <w:p>
            <w:pPr>
              <w:pStyle w:val="TableContents"/>
              <w:bidi w:val="0"/>
              <w:spacing w:before="0" w:after="283"/>
              <w:jc w:val="left"/>
              <w:rPr/>
            </w:pPr>
            <w:r>
              <w:rPr/>
              <w:t xml:space="preserve">10 </w:t>
            </w:r>
          </w:p>
        </w:tc>
        <w:tc>
          <w:tcPr>
            <w:tcW w:w="3155" w:type="dxa"/>
            <w:tcBorders/>
            <w:vAlign w:val="center"/>
          </w:tcPr>
          <w:p>
            <w:pPr>
              <w:pStyle w:val="TableContents"/>
              <w:bidi w:val="0"/>
              <w:spacing w:before="0" w:after="283"/>
              <w:jc w:val="left"/>
              <w:rPr/>
            </w:pPr>
            <w:r>
              <w:rPr/>
              <w:t xml:space="preserve">0.000 000 001 </w:t>
            </w:r>
          </w:p>
        </w:tc>
        <w:tc>
          <w:tcPr>
            <w:tcW w:w="1311" w:type="dxa"/>
            <w:tcBorders/>
            <w:vAlign w:val="center"/>
          </w:tcPr>
          <w:p>
            <w:pPr>
              <w:pStyle w:val="TableContents"/>
              <w:bidi w:val="0"/>
              <w:spacing w:before="0" w:after="283"/>
              <w:jc w:val="left"/>
              <w:rPr/>
            </w:pPr>
            <w:r>
              <w:rPr/>
              <w:t xml:space="preserve">miljardia </w:t>
            </w:r>
          </w:p>
        </w:tc>
        <w:tc>
          <w:tcPr>
            <w:tcW w:w="1311" w:type="dxa"/>
            <w:tcBorders/>
            <w:vAlign w:val="center"/>
          </w:tcPr>
          <w:p>
            <w:pPr>
              <w:pStyle w:val="TableContents"/>
              <w:bidi w:val="0"/>
              <w:spacing w:before="0" w:after="283"/>
              <w:jc w:val="left"/>
              <w:rPr/>
            </w:pPr>
            <w:r>
              <w:rPr/>
              <w:t xml:space="preserve">milliardth </w:t>
            </w:r>
          </w:p>
        </w:tc>
        <w:tc>
          <w:tcPr>
            <w:tcW w:w="640" w:type="dxa"/>
            <w:tcBorders/>
            <w:vAlign w:val="center"/>
          </w:tcPr>
          <w:p>
            <w:pPr>
              <w:pStyle w:val="TableContents"/>
              <w:bidi w:val="0"/>
              <w:spacing w:before="0" w:after="283"/>
              <w:jc w:val="left"/>
              <w:rPr/>
            </w:pPr>
            <w:r>
              <w:rPr/>
              <w:t xml:space="preserve">1960 </w:t>
            </w:r>
          </w:p>
        </w:tc>
      </w:tr>
      <w:tr>
        <w:trPr/>
        <w:tc>
          <w:tcPr>
            <w:tcW w:w="764" w:type="dxa"/>
            <w:tcBorders/>
            <w:vAlign w:val="center"/>
          </w:tcPr>
          <w:p>
            <w:pPr>
              <w:pStyle w:val="TableContents"/>
              <w:bidi w:val="0"/>
              <w:spacing w:before="0" w:after="283"/>
              <w:jc w:val="left"/>
              <w:rPr/>
            </w:pPr>
            <w:r>
              <w:rPr/>
              <w:t xml:space="preserve">pico </w:t>
            </w:r>
          </w:p>
        </w:tc>
        <w:tc>
          <w:tcPr>
            <w:tcW w:w="877" w:type="dxa"/>
            <w:tcBorders/>
            <w:vAlign w:val="center"/>
          </w:tcPr>
          <w:p>
            <w:pPr>
              <w:pStyle w:val="TableContents"/>
              <w:bidi w:val="0"/>
              <w:spacing w:before="0" w:after="283"/>
              <w:jc w:val="left"/>
              <w:rPr/>
            </w:pPr>
            <w:r>
              <w:rPr/>
              <w:t xml:space="preserve">p </w:t>
            </w:r>
          </w:p>
        </w:tc>
        <w:tc>
          <w:tcPr>
            <w:tcW w:w="1065" w:type="dxa"/>
            <w:tcBorders/>
            <w:vAlign w:val="center"/>
          </w:tcPr>
          <w:p>
            <w:pPr>
              <w:pStyle w:val="TableContents"/>
              <w:bidi w:val="0"/>
              <w:spacing w:before="0" w:after="283"/>
              <w:jc w:val="left"/>
              <w:rPr/>
            </w:pPr>
            <w:r>
              <w:rPr/>
              <w:t xml:space="preserve">1000 </w:t>
            </w:r>
          </w:p>
        </w:tc>
        <w:tc>
          <w:tcPr>
            <w:tcW w:w="1082" w:type="dxa"/>
            <w:tcBorders/>
            <w:vAlign w:val="center"/>
          </w:tcPr>
          <w:p>
            <w:pPr>
              <w:pStyle w:val="TableContents"/>
              <w:bidi w:val="0"/>
              <w:spacing w:before="0" w:after="283"/>
              <w:jc w:val="left"/>
              <w:rPr/>
            </w:pPr>
            <w:r>
              <w:rPr/>
              <w:t xml:space="preserve">10 </w:t>
            </w:r>
          </w:p>
        </w:tc>
        <w:tc>
          <w:tcPr>
            <w:tcW w:w="3155" w:type="dxa"/>
            <w:tcBorders/>
            <w:vAlign w:val="center"/>
          </w:tcPr>
          <w:p>
            <w:pPr>
              <w:pStyle w:val="TableContents"/>
              <w:bidi w:val="0"/>
              <w:spacing w:before="0" w:after="283"/>
              <w:jc w:val="left"/>
              <w:rPr/>
            </w:pPr>
            <w:r>
              <w:rPr/>
              <w:t xml:space="preserve">0.000 000 000 001 </w:t>
            </w:r>
          </w:p>
        </w:tc>
        <w:tc>
          <w:tcPr>
            <w:tcW w:w="1311" w:type="dxa"/>
            <w:tcBorders/>
            <w:vAlign w:val="center"/>
          </w:tcPr>
          <w:p>
            <w:pPr>
              <w:pStyle w:val="TableContents"/>
              <w:bidi w:val="0"/>
              <w:spacing w:before="0" w:after="283"/>
              <w:jc w:val="left"/>
              <w:rPr/>
            </w:pPr>
            <w:r>
              <w:rPr/>
              <w:t xml:space="preserve">biljoonasosa </w:t>
            </w:r>
          </w:p>
        </w:tc>
        <w:tc>
          <w:tcPr>
            <w:tcW w:w="1311" w:type="dxa"/>
            <w:tcBorders/>
            <w:vAlign w:val="center"/>
          </w:tcPr>
          <w:p>
            <w:pPr>
              <w:pStyle w:val="TableContents"/>
              <w:bidi w:val="0"/>
              <w:spacing w:before="0" w:after="283"/>
              <w:jc w:val="left"/>
              <w:rPr/>
            </w:pPr>
            <w:r>
              <w:rPr/>
              <w:t xml:space="preserve">miljardia </w:t>
            </w:r>
          </w:p>
        </w:tc>
        <w:tc>
          <w:tcPr>
            <w:tcW w:w="640" w:type="dxa"/>
            <w:tcBorders/>
            <w:vAlign w:val="center"/>
          </w:tcPr>
          <w:p>
            <w:pPr>
              <w:pStyle w:val="TableContents"/>
              <w:bidi w:val="0"/>
              <w:spacing w:before="0" w:after="283"/>
              <w:jc w:val="left"/>
              <w:rPr/>
            </w:pPr>
            <w:r>
              <w:rPr/>
              <w:t xml:space="preserve">1960 </w:t>
            </w:r>
          </w:p>
        </w:tc>
      </w:tr>
      <w:tr>
        <w:trPr/>
        <w:tc>
          <w:tcPr>
            <w:tcW w:w="764" w:type="dxa"/>
            <w:tcBorders/>
            <w:vAlign w:val="center"/>
          </w:tcPr>
          <w:p>
            <w:pPr>
              <w:pStyle w:val="TableContents"/>
              <w:bidi w:val="0"/>
              <w:spacing w:before="0" w:after="283"/>
              <w:jc w:val="left"/>
              <w:rPr/>
            </w:pPr>
            <w:r>
              <w:rPr/>
              <w:t xml:space="preserve">femto </w:t>
            </w:r>
          </w:p>
        </w:tc>
        <w:tc>
          <w:tcPr>
            <w:tcW w:w="877" w:type="dxa"/>
            <w:tcBorders/>
            <w:vAlign w:val="center"/>
          </w:tcPr>
          <w:p>
            <w:pPr>
              <w:pStyle w:val="TableContents"/>
              <w:bidi w:val="0"/>
              <w:spacing w:before="0" w:after="283"/>
              <w:jc w:val="left"/>
              <w:rPr/>
            </w:pPr>
            <w:r>
              <w:rPr/>
              <w:t xml:space="preserve">f </w:t>
            </w:r>
          </w:p>
        </w:tc>
        <w:tc>
          <w:tcPr>
            <w:tcW w:w="1065" w:type="dxa"/>
            <w:tcBorders/>
            <w:vAlign w:val="center"/>
          </w:tcPr>
          <w:p>
            <w:pPr>
              <w:pStyle w:val="TableContents"/>
              <w:bidi w:val="0"/>
              <w:spacing w:before="0" w:after="283"/>
              <w:jc w:val="left"/>
              <w:rPr/>
            </w:pPr>
            <w:r>
              <w:rPr/>
              <w:t xml:space="preserve">1000 </w:t>
            </w:r>
          </w:p>
        </w:tc>
        <w:tc>
          <w:tcPr>
            <w:tcW w:w="1082" w:type="dxa"/>
            <w:tcBorders/>
            <w:vAlign w:val="center"/>
          </w:tcPr>
          <w:p>
            <w:pPr>
              <w:pStyle w:val="TableContents"/>
              <w:bidi w:val="0"/>
              <w:spacing w:before="0" w:after="283"/>
              <w:jc w:val="left"/>
              <w:rPr/>
            </w:pPr>
            <w:r>
              <w:rPr/>
              <w:t xml:space="preserve">10 </w:t>
            </w:r>
          </w:p>
        </w:tc>
        <w:tc>
          <w:tcPr>
            <w:tcW w:w="3155" w:type="dxa"/>
            <w:tcBorders/>
            <w:vAlign w:val="center"/>
          </w:tcPr>
          <w:p>
            <w:pPr>
              <w:pStyle w:val="TableContents"/>
              <w:bidi w:val="0"/>
              <w:spacing w:before="0" w:after="283"/>
              <w:jc w:val="left"/>
              <w:rPr/>
            </w:pPr>
            <w:r>
              <w:rPr/>
              <w:t xml:space="preserve">0.000 000 000 000 001 </w:t>
            </w:r>
          </w:p>
        </w:tc>
        <w:tc>
          <w:tcPr>
            <w:tcW w:w="1311" w:type="dxa"/>
            <w:tcBorders/>
            <w:vAlign w:val="center"/>
          </w:tcPr>
          <w:p>
            <w:pPr>
              <w:pStyle w:val="TableContents"/>
              <w:bidi w:val="0"/>
              <w:spacing w:before="0" w:after="283"/>
              <w:jc w:val="left"/>
              <w:rPr/>
            </w:pPr>
            <w:r>
              <w:rPr/>
              <w:t xml:space="preserve">kvadriljoonas </w:t>
            </w:r>
          </w:p>
        </w:tc>
        <w:tc>
          <w:tcPr>
            <w:tcW w:w="1311" w:type="dxa"/>
            <w:tcBorders/>
            <w:vAlign w:val="center"/>
          </w:tcPr>
          <w:p>
            <w:pPr>
              <w:pStyle w:val="TableContents"/>
              <w:bidi w:val="0"/>
              <w:spacing w:before="0" w:after="283"/>
              <w:jc w:val="left"/>
              <w:rPr/>
            </w:pPr>
            <w:r>
              <w:rPr/>
              <w:t xml:space="preserve">biljardi </w:t>
            </w:r>
          </w:p>
        </w:tc>
        <w:tc>
          <w:tcPr>
            <w:tcW w:w="640" w:type="dxa"/>
            <w:tcBorders/>
            <w:vAlign w:val="center"/>
          </w:tcPr>
          <w:p>
            <w:pPr>
              <w:pStyle w:val="TableContents"/>
              <w:bidi w:val="0"/>
              <w:spacing w:before="0" w:after="283"/>
              <w:jc w:val="left"/>
              <w:rPr/>
            </w:pPr>
            <w:r>
              <w:rPr/>
              <w:t xml:space="preserve">1964 </w:t>
            </w:r>
          </w:p>
        </w:tc>
      </w:tr>
      <w:tr>
        <w:trPr/>
        <w:tc>
          <w:tcPr>
            <w:tcW w:w="764" w:type="dxa"/>
            <w:tcBorders/>
            <w:vAlign w:val="center"/>
          </w:tcPr>
          <w:p>
            <w:pPr>
              <w:pStyle w:val="TableContents"/>
              <w:bidi w:val="0"/>
              <w:spacing w:before="0" w:after="283"/>
              <w:jc w:val="left"/>
              <w:rPr/>
            </w:pPr>
            <w:r>
              <w:rPr/>
              <w:t xml:space="preserve">atto </w:t>
            </w:r>
          </w:p>
        </w:tc>
        <w:tc>
          <w:tcPr>
            <w:tcW w:w="877" w:type="dxa"/>
            <w:tcBorders/>
            <w:vAlign w:val="center"/>
          </w:tcPr>
          <w:p>
            <w:pPr>
              <w:pStyle w:val="TableContents"/>
              <w:bidi w:val="0"/>
              <w:spacing w:before="0" w:after="283"/>
              <w:jc w:val="left"/>
              <w:rPr>
                <w:sz w:val="4"/>
                <w:szCs w:val="4"/>
              </w:rPr>
            </w:pPr>
            <w:r>
              <w:rPr>
                <w:sz w:val="4"/>
                <w:szCs w:val="4"/>
              </w:rPr>
            </w:r>
          </w:p>
        </w:tc>
        <w:tc>
          <w:tcPr>
            <w:tcW w:w="1065" w:type="dxa"/>
            <w:tcBorders/>
            <w:vAlign w:val="center"/>
          </w:tcPr>
          <w:p>
            <w:pPr>
              <w:pStyle w:val="TableContents"/>
              <w:bidi w:val="0"/>
              <w:spacing w:before="0" w:after="283"/>
              <w:jc w:val="left"/>
              <w:rPr/>
            </w:pPr>
            <w:r>
              <w:rPr/>
              <w:t xml:space="preserve">1000 </w:t>
            </w:r>
          </w:p>
        </w:tc>
        <w:tc>
          <w:tcPr>
            <w:tcW w:w="1082" w:type="dxa"/>
            <w:tcBorders/>
            <w:vAlign w:val="center"/>
          </w:tcPr>
          <w:p>
            <w:pPr>
              <w:pStyle w:val="TableContents"/>
              <w:bidi w:val="0"/>
              <w:spacing w:before="0" w:after="283"/>
              <w:jc w:val="left"/>
              <w:rPr/>
            </w:pPr>
            <w:r>
              <w:rPr/>
              <w:t xml:space="preserve">10 </w:t>
            </w:r>
          </w:p>
        </w:tc>
        <w:tc>
          <w:tcPr>
            <w:tcW w:w="3155" w:type="dxa"/>
            <w:tcBorders/>
            <w:vAlign w:val="center"/>
          </w:tcPr>
          <w:p>
            <w:pPr>
              <w:pStyle w:val="TableContents"/>
              <w:bidi w:val="0"/>
              <w:spacing w:before="0" w:after="283"/>
              <w:jc w:val="left"/>
              <w:rPr/>
            </w:pPr>
            <w:r>
              <w:rPr/>
              <w:t xml:space="preserve">0.000 000 000 000 000 001 </w:t>
            </w:r>
          </w:p>
        </w:tc>
        <w:tc>
          <w:tcPr>
            <w:tcW w:w="1311" w:type="dxa"/>
            <w:tcBorders/>
            <w:vAlign w:val="center"/>
          </w:tcPr>
          <w:p>
            <w:pPr>
              <w:pStyle w:val="TableContents"/>
              <w:bidi w:val="0"/>
              <w:spacing w:before="0" w:after="283"/>
              <w:jc w:val="left"/>
              <w:rPr/>
            </w:pPr>
            <w:r>
              <w:rPr/>
              <w:t xml:space="preserve">kvintiljoonas </w:t>
            </w:r>
          </w:p>
        </w:tc>
        <w:tc>
          <w:tcPr>
            <w:tcW w:w="1311" w:type="dxa"/>
            <w:tcBorders/>
            <w:vAlign w:val="center"/>
          </w:tcPr>
          <w:p>
            <w:pPr>
              <w:pStyle w:val="TableContents"/>
              <w:bidi w:val="0"/>
              <w:spacing w:before="0" w:after="283"/>
              <w:jc w:val="left"/>
              <w:rPr/>
            </w:pPr>
            <w:r>
              <w:rPr/>
              <w:t xml:space="preserve">biljoonasosa </w:t>
            </w:r>
          </w:p>
        </w:tc>
        <w:tc>
          <w:tcPr>
            <w:tcW w:w="640" w:type="dxa"/>
            <w:tcBorders/>
            <w:vAlign w:val="center"/>
          </w:tcPr>
          <w:p>
            <w:pPr>
              <w:pStyle w:val="TableContents"/>
              <w:bidi w:val="0"/>
              <w:spacing w:before="0" w:after="283"/>
              <w:jc w:val="left"/>
              <w:rPr/>
            </w:pPr>
            <w:r>
              <w:rPr/>
              <w:t xml:space="preserve">1964 </w:t>
            </w:r>
          </w:p>
        </w:tc>
      </w:tr>
      <w:tr>
        <w:trPr/>
        <w:tc>
          <w:tcPr>
            <w:tcW w:w="764" w:type="dxa"/>
            <w:tcBorders/>
            <w:vAlign w:val="center"/>
          </w:tcPr>
          <w:p>
            <w:pPr>
              <w:pStyle w:val="TableContents"/>
              <w:bidi w:val="0"/>
              <w:spacing w:before="0" w:after="283"/>
              <w:jc w:val="left"/>
              <w:rPr/>
            </w:pPr>
            <w:r>
              <w:rPr/>
              <w:t xml:space="preserve">zepto </w:t>
            </w:r>
          </w:p>
        </w:tc>
        <w:tc>
          <w:tcPr>
            <w:tcW w:w="877" w:type="dxa"/>
            <w:tcBorders/>
            <w:vAlign w:val="center"/>
          </w:tcPr>
          <w:p>
            <w:pPr>
              <w:pStyle w:val="TableContents"/>
              <w:bidi w:val="0"/>
              <w:spacing w:before="0" w:after="283"/>
              <w:jc w:val="left"/>
              <w:rPr/>
            </w:pPr>
            <w:r>
              <w:rPr/>
              <w:t xml:space="preserve">z </w:t>
            </w:r>
          </w:p>
        </w:tc>
        <w:tc>
          <w:tcPr>
            <w:tcW w:w="1065" w:type="dxa"/>
            <w:tcBorders/>
            <w:vAlign w:val="center"/>
          </w:tcPr>
          <w:p>
            <w:pPr>
              <w:pStyle w:val="TableContents"/>
              <w:bidi w:val="0"/>
              <w:spacing w:before="0" w:after="283"/>
              <w:jc w:val="left"/>
              <w:rPr/>
            </w:pPr>
            <w:r>
              <w:rPr/>
              <w:t xml:space="preserve">1000 </w:t>
            </w:r>
          </w:p>
        </w:tc>
        <w:tc>
          <w:tcPr>
            <w:tcW w:w="1082" w:type="dxa"/>
            <w:tcBorders/>
            <w:vAlign w:val="center"/>
          </w:tcPr>
          <w:p>
            <w:pPr>
              <w:pStyle w:val="TableContents"/>
              <w:bidi w:val="0"/>
              <w:spacing w:before="0" w:after="283"/>
              <w:jc w:val="left"/>
              <w:rPr/>
            </w:pPr>
            <w:r>
              <w:rPr/>
              <w:t xml:space="preserve">10 </w:t>
            </w:r>
          </w:p>
        </w:tc>
        <w:tc>
          <w:tcPr>
            <w:tcW w:w="3155" w:type="dxa"/>
            <w:tcBorders/>
            <w:vAlign w:val="center"/>
          </w:tcPr>
          <w:p>
            <w:pPr>
              <w:pStyle w:val="TableContents"/>
              <w:bidi w:val="0"/>
              <w:spacing w:before="0" w:after="283"/>
              <w:jc w:val="left"/>
              <w:rPr/>
            </w:pPr>
            <w:r>
              <w:rPr/>
              <w:t xml:space="preserve">0.000 000 000 000 000 000 001 </w:t>
            </w:r>
          </w:p>
        </w:tc>
        <w:tc>
          <w:tcPr>
            <w:tcW w:w="1311" w:type="dxa"/>
            <w:tcBorders/>
            <w:vAlign w:val="center"/>
          </w:tcPr>
          <w:p>
            <w:pPr>
              <w:pStyle w:val="TableContents"/>
              <w:bidi w:val="0"/>
              <w:spacing w:before="0" w:after="283"/>
              <w:jc w:val="left"/>
              <w:rPr/>
            </w:pPr>
            <w:r>
              <w:rPr/>
              <w:t xml:space="preserve">kuudestamiljoonas </w:t>
            </w:r>
          </w:p>
        </w:tc>
        <w:tc>
          <w:tcPr>
            <w:tcW w:w="1311" w:type="dxa"/>
            <w:tcBorders/>
            <w:vAlign w:val="center"/>
          </w:tcPr>
          <w:p>
            <w:pPr>
              <w:pStyle w:val="TableContents"/>
              <w:bidi w:val="0"/>
              <w:spacing w:before="0" w:after="283"/>
              <w:jc w:val="left"/>
              <w:rPr/>
            </w:pPr>
            <w:r>
              <w:rPr/>
              <w:t xml:space="preserve">trilliardth </w:t>
            </w:r>
          </w:p>
        </w:tc>
        <w:tc>
          <w:tcPr>
            <w:tcW w:w="640" w:type="dxa"/>
            <w:tcBorders/>
            <w:vAlign w:val="center"/>
          </w:tcPr>
          <w:p>
            <w:pPr>
              <w:pStyle w:val="TableContents"/>
              <w:bidi w:val="0"/>
              <w:spacing w:before="0" w:after="283"/>
              <w:jc w:val="left"/>
              <w:rPr/>
            </w:pPr>
            <w:r>
              <w:rPr/>
              <w:t xml:space="preserve">1991 </w:t>
            </w:r>
          </w:p>
        </w:tc>
      </w:tr>
      <w:tr>
        <w:trPr/>
        <w:tc>
          <w:tcPr>
            <w:tcW w:w="764" w:type="dxa"/>
            <w:tcBorders/>
            <w:vAlign w:val="center"/>
          </w:tcPr>
          <w:p>
            <w:pPr>
              <w:pStyle w:val="TableContents"/>
              <w:bidi w:val="0"/>
              <w:spacing w:before="0" w:after="283"/>
              <w:jc w:val="left"/>
              <w:rPr/>
            </w:pPr>
            <w:r>
              <w:rPr/>
              <w:t xml:space="preserve">yocto </w:t>
            </w:r>
          </w:p>
        </w:tc>
        <w:tc>
          <w:tcPr>
            <w:tcW w:w="877" w:type="dxa"/>
            <w:tcBorders/>
            <w:vAlign w:val="center"/>
          </w:tcPr>
          <w:p>
            <w:pPr>
              <w:pStyle w:val="TableContents"/>
              <w:bidi w:val="0"/>
              <w:spacing w:before="0" w:after="283"/>
              <w:jc w:val="left"/>
              <w:rPr/>
            </w:pPr>
            <w:r>
              <w:rPr/>
              <w:t xml:space="preserve">y </w:t>
            </w:r>
          </w:p>
        </w:tc>
        <w:tc>
          <w:tcPr>
            <w:tcW w:w="1065" w:type="dxa"/>
            <w:tcBorders/>
            <w:vAlign w:val="center"/>
          </w:tcPr>
          <w:p>
            <w:pPr>
              <w:pStyle w:val="TableContents"/>
              <w:bidi w:val="0"/>
              <w:spacing w:before="0" w:after="283"/>
              <w:jc w:val="left"/>
              <w:rPr/>
            </w:pPr>
            <w:r>
              <w:rPr/>
              <w:t xml:space="preserve">1000 </w:t>
            </w:r>
          </w:p>
        </w:tc>
        <w:tc>
          <w:tcPr>
            <w:tcW w:w="1082" w:type="dxa"/>
            <w:tcBorders/>
            <w:vAlign w:val="center"/>
          </w:tcPr>
          <w:p>
            <w:pPr>
              <w:pStyle w:val="TableContents"/>
              <w:bidi w:val="0"/>
              <w:spacing w:before="0" w:after="283"/>
              <w:jc w:val="left"/>
              <w:rPr/>
            </w:pPr>
            <w:r>
              <w:rPr/>
              <w:t xml:space="preserve">10 </w:t>
            </w:r>
          </w:p>
        </w:tc>
        <w:tc>
          <w:tcPr>
            <w:tcW w:w="3155" w:type="dxa"/>
            <w:tcBorders/>
            <w:vAlign w:val="center"/>
          </w:tcPr>
          <w:p>
            <w:pPr>
              <w:pStyle w:val="TableContents"/>
              <w:bidi w:val="0"/>
              <w:spacing w:before="0" w:after="283"/>
              <w:jc w:val="left"/>
              <w:rPr/>
            </w:pPr>
            <w:r>
              <w:rPr/>
              <w:t xml:space="preserve">0.000 000 000 000 000 000 000 001 </w:t>
            </w:r>
          </w:p>
        </w:tc>
        <w:tc>
          <w:tcPr>
            <w:tcW w:w="1311" w:type="dxa"/>
            <w:tcBorders/>
            <w:vAlign w:val="center"/>
          </w:tcPr>
          <w:p>
            <w:pPr>
              <w:pStyle w:val="TableContents"/>
              <w:bidi w:val="0"/>
              <w:spacing w:before="0" w:after="283"/>
              <w:jc w:val="left"/>
              <w:rPr/>
            </w:pPr>
            <w:r>
              <w:rPr/>
              <w:t xml:space="preserve">septiljoonas </w:t>
            </w:r>
          </w:p>
        </w:tc>
        <w:tc>
          <w:tcPr>
            <w:tcW w:w="1311" w:type="dxa"/>
            <w:tcBorders/>
            <w:vAlign w:val="center"/>
          </w:tcPr>
          <w:p>
            <w:pPr>
              <w:pStyle w:val="TableContents"/>
              <w:bidi w:val="0"/>
              <w:spacing w:before="0" w:after="283"/>
              <w:jc w:val="left"/>
              <w:rPr/>
            </w:pPr>
            <w:r>
              <w:rPr/>
              <w:t xml:space="preserve">kvadriljoonas </w:t>
            </w:r>
          </w:p>
        </w:tc>
        <w:tc>
          <w:tcPr>
            <w:tcW w:w="640" w:type="dxa"/>
            <w:tcBorders/>
            <w:vAlign w:val="center"/>
          </w:tcPr>
          <w:p>
            <w:pPr>
              <w:pStyle w:val="TableContents"/>
              <w:bidi w:val="0"/>
              <w:spacing w:before="0" w:after="283"/>
              <w:jc w:val="left"/>
              <w:rPr/>
            </w:pPr>
            <w:r>
              <w:rPr/>
              <w:t xml:space="preserve">1991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metrijärjestelmässä etuliite mikro- tarkoittaa seuraavaa merkintää</w:t>
      </w:r>
    </w:p>
    <w:p>
      <w:pPr>
        <w:pStyle w:val="TextBody"/>
        <w:bidi w:val="0"/>
        <w:jc w:val="left"/>
        <w:rPr>
          <w:b/>
          <w:u w:val="single"/>
          <w:shd w:val="clear" w:fill="FFFF00"/>
        </w:rPr>
      </w:pPr>
      <w:r>
        <w:rPr>
          <w:b/>
          <w:u w:val="single"/>
          <w:shd w:val="clear" w:fill="FFFF00"/>
        </w:rPr>
        <w:t xml:space="preserve">Asiakirjan numero 45186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``Merry Go' Round'' on </w:t>
      </w:r>
      <w:r>
        <w:rPr>
          <w:color w:val="A9A9A9"/>
        </w:rPr>
        <w:t xml:space="preserve">yhdysvaltalaisen country-artisti Kacey Musgravesin</w:t>
      </w:r>
      <w:r>
        <w:rPr/>
        <w:t xml:space="preserve"> debyyttisingle</w:t>
      </w:r>
      <w:r>
        <w:rPr/>
        <w:t xml:space="preserve">. Se julkaistiin syyskuussa 2012 Musgravesin debyyttialbumin Same Trailer Different Park pääsingleksi. Musgraves kirjoitti ja tuotti kappaleen yhdessä Shane McAnallyn kanssa, lisäksi Josh Osborne kirjoitti kappaleen ja Luke Laird avusti tuotannossa.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maalaislaulua merry go round</w:t>
      </w:r>
    </w:p>
    <w:p>
      <w:pPr>
        <w:pStyle w:val="TextBody"/>
        <w:bidi w:val="0"/>
        <w:jc w:val="left"/>
        <w:rPr>
          <w:b/>
          <w:u w:val="single"/>
          <w:shd w:val="clear" w:fill="FFFF00"/>
        </w:rPr>
      </w:pPr>
      <w:r>
        <w:rPr>
          <w:b/>
          <w:u w:val="single"/>
          <w:shd w:val="clear" w:fill="FFFF00"/>
        </w:rPr>
        <w:t xml:space="preserve">Asiakirjan numero 45187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Angloamerikkalaisessa oikeudessa rikosoikeudellisen kanteen nostavaa osapuolta (eli useimmissa tapauksissa valtiota) kutsutaan </w:t>
      </w:r>
      <w:r>
        <w:rPr>
          <w:color w:val="A9A9A9"/>
        </w:rPr>
        <w:t xml:space="preserve">syyttäjäksi, </w:t>
      </w:r>
      <w:r>
        <w:rPr/>
        <w:t xml:space="preserve">mutta siviilioikeudellisen kanteen nostava osapuoli on kantaja. Molemmissa kanteissa vastapuolta kutsutaan </w:t>
      </w:r>
      <w:r>
        <w:rPr>
          <w:color w:val="DCDCDC"/>
        </w:rPr>
        <w:t xml:space="preserve">vastaajaksi</w:t>
      </w:r>
      <w:r>
        <w:rPr/>
        <w:t xml:space="preserve">. Rikosoikeudenkäyntiä Sanchez-nimistä henkilöä vastaan kutsuttaisiin Yhdysvalloissa nimellä ``United States vs. (= vastaan tai Sanchezia vastaan) Sanchez'', jos sen olisi nostanut liittovaltion hallitus; jos sen olisi nostanut osavaltio, se olisi yleensä nimeltään ``(osavaltion nimi) vs. Sanchez'' tai ``The People vs. Sanchez''. Englannissa se olisi nimeltään ``R. (Regina, eli kuningatar) vastaan Sanchez. Mutta Sanchezin ja Smithin välinen siviilikanne olisi ``Sanchez vastaan Smith'', jos Sanchez aloittaisi sen, ja ``Smith vastaan Sanchez'', jos Smith aloittaisi sen.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ovat rikosasian osapuolet?</w:t>
      </w:r>
    </w:p>
    <w:p>
      <w:pPr>
        <w:pStyle w:val="TextBody"/>
        <w:bidi w:val="0"/>
        <w:jc w:val="left"/>
        <w:rPr>
          <w:b/>
          <w:u w:val="single"/>
          <w:shd w:val="clear" w:fill="FFFF00"/>
        </w:rPr>
      </w:pPr>
      <w:r>
        <w:rPr>
          <w:b/>
          <w:u w:val="single"/>
          <w:shd w:val="clear" w:fill="FFFF00"/>
        </w:rPr>
        <w:t xml:space="preserve">Asiakirjan numero 45188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Nykyisessä Romaniassa sijaitseva </w:t>
      </w:r>
      <w:r>
        <w:rPr>
          <w:color w:val="A9A9A9"/>
        </w:rPr>
        <w:t xml:space="preserve">Timișoara </w:t>
      </w:r>
      <w:r>
        <w:rPr/>
        <w:t xml:space="preserve">oli Manner-Euroopan ensimmäinen kaupunki, jossa oli sähköinen julkinen valaistus 12. marraskuuta 1884. Käytössä oli 731 lamppua.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Euroopan ensimmäinen kaupunki, jossa on sähköiset katuvalot</w:t>
      </w:r>
    </w:p>
    <w:p>
      <w:pPr>
        <w:pStyle w:val="TextBody"/>
        <w:bidi w:val="0"/>
        <w:jc w:val="left"/>
        <w:rPr>
          <w:b/>
          <w:u w:val="single"/>
          <w:shd w:val="clear" w:fill="FFFF00"/>
        </w:rPr>
      </w:pPr>
      <w:r>
        <w:rPr>
          <w:b/>
          <w:u w:val="single"/>
          <w:shd w:val="clear" w:fill="FFFF00"/>
        </w:rPr>
        <w:t xml:space="preserve">Asiakirjan numero 45189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Scopesin oikeudenkäynti, joka tunnetaan virallisesti nimellä The State of Tennessee v. John Thomas Scopes ja jota kutsutaan yleisesti Scopesin apinaprosessiksi, oli heinäkuussa 1925 järjestetty yhdysvaltalainen oikeustapaus, jossa lukion sijaisopettajaa </w:t>
      </w:r>
      <w:r>
        <w:rPr>
          <w:color w:val="A9A9A9"/>
        </w:rPr>
        <w:t xml:space="preserve">John T. Scopesia </w:t>
      </w:r>
      <w:r>
        <w:rPr/>
        <w:t xml:space="preserve">syytettiin Tennesseen Butlerin lain rikkomisesta, jonka mukaan ihmisen evoluution opettaminen ei ollut sallittua missään osavaltion rahoittamassa koulussa. Oikeudenkäynti lavastettiin tarkoituksella, jotta se saisi julkisuutta </w:t>
      </w:r>
      <w:r>
        <w:rPr>
          <w:color w:val="DCDCDC"/>
        </w:rPr>
        <w:t xml:space="preserve">Daytonin </w:t>
      </w:r>
      <w:r>
        <w:rPr/>
        <w:t xml:space="preserve">pikkukaupungissa </w:t>
      </w:r>
      <w:r>
        <w:rPr>
          <w:color w:val="DCDCDC"/>
        </w:rPr>
        <w:t xml:space="preserve">Tennesseessä, </w:t>
      </w:r>
      <w:r>
        <w:rPr/>
        <w:t xml:space="preserve">jossa se pidettiin. Scopes ei ollut varma, oliko hän koskaan opettanut evoluutiota, mutta hän syytti itseään tarkoituksella, jotta juttu saisi vastaajan.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tai ketä vastaan käytiin oikeudenkäyntiä apinoita koskevassa oikeudenkäynnissä apexissa?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Scopesin apinoiden oikeudenkäynti pidettiin?</w:t>
      </w:r>
    </w:p>
    <w:p>
      <w:pPr>
        <w:pStyle w:val="TextBody"/>
        <w:bidi w:val="0"/>
        <w:jc w:val="left"/>
        <w:rPr>
          <w:b/>
          <w:u w:val="single"/>
          <w:shd w:val="clear" w:fill="FFFF00"/>
        </w:rPr>
      </w:pPr>
      <w:r>
        <w:rPr>
          <w:b/>
          <w:u w:val="single"/>
          <w:shd w:val="clear" w:fill="FFFF00"/>
        </w:rPr>
        <w:t xml:space="preserve">Asiakirjan numero 45190</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079"/>
        <w:gridCol w:w="1443"/>
        <w:gridCol w:w="1014"/>
        <w:gridCol w:w="1939"/>
        <w:gridCol w:w="1634"/>
        <w:gridCol w:w="1074"/>
        <w:gridCol w:w="804"/>
        <w:gridCol w:w="1218"/>
      </w:tblGrid>
      <w:tr>
        <w:trPr/>
        <w:tc>
          <w:tcPr>
            <w:tcW w:w="1079" w:type="dxa"/>
            <w:tcBorders/>
            <w:vAlign w:val="center"/>
          </w:tcPr>
          <w:p>
            <w:pPr>
              <w:pStyle w:val="TableHeading"/>
              <w:suppressLineNumbers/>
              <w:bidi w:val="0"/>
              <w:spacing w:before="0" w:after="283"/>
              <w:jc w:val="center"/>
              <w:rPr/>
            </w:pPr>
            <w:r>
              <w:rPr/>
              <w:t xml:space="preserve">Kyselytutkimusyritys </w:t>
            </w:r>
          </w:p>
        </w:tc>
        <w:tc>
          <w:tcPr>
            <w:tcW w:w="1443" w:type="dxa"/>
            <w:tcBorders/>
            <w:vAlign w:val="center"/>
          </w:tcPr>
          <w:p>
            <w:pPr>
              <w:pStyle w:val="TableHeading"/>
              <w:suppressLineNumbers/>
              <w:bidi w:val="0"/>
              <w:spacing w:before="0" w:after="283"/>
              <w:jc w:val="center"/>
              <w:rPr/>
            </w:pPr>
            <w:r>
              <w:rPr/>
              <w:t xml:space="preserve">Viimeinen äänestyspäivä </w:t>
            </w:r>
          </w:p>
        </w:tc>
        <w:tc>
          <w:tcPr>
            <w:tcW w:w="1014" w:type="dxa"/>
            <w:tcBorders/>
            <w:vAlign w:val="center"/>
          </w:tcPr>
          <w:p>
            <w:pPr>
              <w:pStyle w:val="TableHeading"/>
              <w:suppressLineNumbers/>
              <w:bidi w:val="0"/>
              <w:spacing w:before="0" w:after="283"/>
              <w:jc w:val="center"/>
              <w:rPr/>
            </w:pPr>
            <w:r>
              <w:rPr/>
              <w:t xml:space="preserve">Näytteen koko </w:t>
            </w:r>
          </w:p>
        </w:tc>
        <w:tc>
          <w:tcPr>
            <w:tcW w:w="1939" w:type="dxa"/>
            <w:tcBorders/>
            <w:vAlign w:val="center"/>
          </w:tcPr>
          <w:p>
            <w:pPr>
              <w:pStyle w:val="TableHeading"/>
              <w:suppressLineNumbers/>
              <w:bidi w:val="0"/>
              <w:spacing w:before="0" w:after="283"/>
              <w:jc w:val="center"/>
              <w:rPr/>
            </w:pPr>
            <w:r>
              <w:rPr/>
              <w:t xml:space="preserve">Tina Beaudry-Mellor </w:t>
            </w:r>
          </w:p>
        </w:tc>
        <w:tc>
          <w:tcPr>
            <w:tcW w:w="1634" w:type="dxa"/>
            <w:tcBorders/>
            <w:vAlign w:val="center"/>
          </w:tcPr>
          <w:p>
            <w:pPr>
              <w:pStyle w:val="TableHeading"/>
              <w:suppressLineNumbers/>
              <w:bidi w:val="0"/>
              <w:spacing w:before="0" w:after="283"/>
              <w:jc w:val="center"/>
              <w:rPr/>
            </w:pPr>
            <w:r>
              <w:rPr>
                <w:color w:val="A9A9A9"/>
              </w:rPr>
              <w:t xml:space="preserve">Ken Cheveldayoff </w:t>
            </w:r>
          </w:p>
        </w:tc>
        <w:tc>
          <w:tcPr>
            <w:tcW w:w="1074" w:type="dxa"/>
            <w:tcBorders/>
            <w:vAlign w:val="center"/>
          </w:tcPr>
          <w:p>
            <w:pPr>
              <w:pStyle w:val="TableHeading"/>
              <w:suppressLineNumbers/>
              <w:bidi w:val="0"/>
              <w:spacing w:before="0" w:after="283"/>
              <w:jc w:val="center"/>
              <w:rPr/>
            </w:pPr>
            <w:r>
              <w:rPr/>
              <w:t xml:space="preserve">Alanna Koch </w:t>
            </w:r>
          </w:p>
        </w:tc>
        <w:tc>
          <w:tcPr>
            <w:tcW w:w="804" w:type="dxa"/>
            <w:tcBorders/>
            <w:vAlign w:val="center"/>
          </w:tcPr>
          <w:p>
            <w:pPr>
              <w:pStyle w:val="TableHeading"/>
              <w:suppressLineNumbers/>
              <w:bidi w:val="0"/>
              <w:spacing w:before="0" w:after="283"/>
              <w:jc w:val="center"/>
              <w:rPr/>
            </w:pPr>
            <w:r>
              <w:rPr/>
              <w:t xml:space="preserve">Scott Moe </w:t>
            </w:r>
          </w:p>
        </w:tc>
        <w:tc>
          <w:tcPr>
            <w:tcW w:w="1218" w:type="dxa"/>
            <w:tcBorders/>
            <w:vAlign w:val="center"/>
          </w:tcPr>
          <w:p>
            <w:pPr>
              <w:pStyle w:val="TableHeading"/>
              <w:suppressLineNumbers/>
              <w:bidi w:val="0"/>
              <w:spacing w:before="0" w:after="283"/>
              <w:jc w:val="center"/>
              <w:rPr/>
            </w:pPr>
            <w:r>
              <w:rPr/>
              <w:t xml:space="preserve">Gordon Wyant </w:t>
            </w:r>
          </w:p>
        </w:tc>
      </w:tr>
      <w:tr>
        <w:trPr/>
        <w:tc>
          <w:tcPr>
            <w:tcW w:w="1079" w:type="dxa"/>
            <w:tcBorders/>
            <w:vAlign w:val="center"/>
          </w:tcPr>
          <w:p>
            <w:pPr>
              <w:pStyle w:val="TableContents"/>
              <w:bidi w:val="0"/>
              <w:spacing w:before="0" w:after="283"/>
              <w:jc w:val="left"/>
              <w:rPr/>
            </w:pPr>
            <w:r>
              <w:rPr/>
              <w:t xml:space="preserve">Poliittinen </w:t>
            </w:r>
          </w:p>
        </w:tc>
        <w:tc>
          <w:tcPr>
            <w:tcW w:w="1443" w:type="dxa"/>
            <w:tcBorders/>
            <w:vAlign w:val="center"/>
          </w:tcPr>
          <w:p>
            <w:pPr>
              <w:pStyle w:val="TableContents"/>
              <w:bidi w:val="0"/>
              <w:spacing w:before="0" w:after="283"/>
              <w:jc w:val="left"/>
              <w:rPr/>
            </w:pPr>
            <w:r>
              <w:rPr/>
              <w:t xml:space="preserve">marraskuu 2017 </w:t>
            </w:r>
          </w:p>
        </w:tc>
        <w:tc>
          <w:tcPr>
            <w:tcW w:w="1014" w:type="dxa"/>
            <w:tcBorders/>
            <w:vAlign w:val="center"/>
          </w:tcPr>
          <w:p>
            <w:pPr>
              <w:pStyle w:val="TableContents"/>
              <w:bidi w:val="0"/>
              <w:spacing w:before="0" w:after="283"/>
              <w:jc w:val="left"/>
              <w:rPr/>
            </w:pPr>
            <w:r>
              <w:rPr/>
              <w:t xml:space="preserve">394 </w:t>
            </w:r>
          </w:p>
        </w:tc>
        <w:tc>
          <w:tcPr>
            <w:tcW w:w="1939" w:type="dxa"/>
            <w:tcBorders/>
            <w:vAlign w:val="center"/>
          </w:tcPr>
          <w:p>
            <w:pPr>
              <w:pStyle w:val="TableContents"/>
              <w:bidi w:val="0"/>
              <w:spacing w:before="0" w:after="283"/>
              <w:jc w:val="left"/>
              <w:rPr/>
            </w:pPr>
            <w:r>
              <w:rPr/>
              <w:t xml:space="preserve">16% </w:t>
            </w:r>
          </w:p>
        </w:tc>
        <w:tc>
          <w:tcPr>
            <w:tcW w:w="1634" w:type="dxa"/>
            <w:tcBorders/>
            <w:vAlign w:val="center"/>
          </w:tcPr>
          <w:p>
            <w:pPr>
              <w:pStyle w:val="TableContents"/>
              <w:bidi w:val="0"/>
              <w:spacing w:before="0" w:after="283"/>
              <w:jc w:val="left"/>
              <w:rPr/>
            </w:pPr>
            <w:r>
              <w:rPr/>
              <w:t xml:space="preserve">45% </w:t>
            </w:r>
          </w:p>
        </w:tc>
        <w:tc>
          <w:tcPr>
            <w:tcW w:w="1074" w:type="dxa"/>
            <w:tcBorders/>
            <w:vAlign w:val="center"/>
          </w:tcPr>
          <w:p>
            <w:pPr>
              <w:pStyle w:val="TableContents"/>
              <w:bidi w:val="0"/>
              <w:spacing w:before="0" w:after="283"/>
              <w:jc w:val="left"/>
              <w:rPr/>
            </w:pPr>
            <w:r>
              <w:rPr/>
              <w:t xml:space="preserve">19% </w:t>
            </w:r>
          </w:p>
        </w:tc>
        <w:tc>
          <w:tcPr>
            <w:tcW w:w="804" w:type="dxa"/>
            <w:tcBorders/>
            <w:vAlign w:val="center"/>
          </w:tcPr>
          <w:p>
            <w:pPr>
              <w:pStyle w:val="TableContents"/>
              <w:bidi w:val="0"/>
              <w:spacing w:before="0" w:after="283"/>
              <w:jc w:val="left"/>
              <w:rPr/>
            </w:pPr>
            <w:r>
              <w:rPr/>
              <w:t xml:space="preserve">15% </w:t>
            </w:r>
          </w:p>
        </w:tc>
        <w:tc>
          <w:tcPr>
            <w:tcW w:w="1218" w:type="dxa"/>
            <w:tcBorders/>
            <w:vAlign w:val="center"/>
          </w:tcPr>
          <w:p>
            <w:pPr>
              <w:pStyle w:val="TableContents"/>
              <w:bidi w:val="0"/>
              <w:spacing w:before="0" w:after="283"/>
              <w:jc w:val="left"/>
              <w:rPr/>
            </w:pPr>
            <w:r>
              <w:rPr/>
              <w:t xml:space="preserve">10%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johtaa Saskin puolueen johtokilpailua</w:t>
      </w:r>
    </w:p>
    <w:p>
      <w:pPr>
        <w:pStyle w:val="TextBody"/>
        <w:bidi w:val="0"/>
        <w:jc w:val="left"/>
        <w:rPr>
          <w:b/>
          <w:u w:val="single"/>
          <w:shd w:val="clear" w:fill="FFFF00"/>
        </w:rPr>
      </w:pPr>
      <w:r>
        <w:rPr>
          <w:b/>
          <w:u w:val="single"/>
          <w:shd w:val="clear" w:fill="FFFF00"/>
        </w:rPr>
        <w:t xml:space="preserve">Asiakirjan numero 45191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Australia Oseania Austral / South </w:t>
      </w:r>
      <w:r>
        <w:rPr>
          <w:color w:val="A9A9A9"/>
        </w:rPr>
        <w:t xml:space="preserve">Ensimmäinen sunnuntai lokakuu </w:t>
      </w:r>
      <w:r>
        <w:rPr/>
        <w:t xml:space="preserve">Ensimmäinen sunnuntai huhtikuu Pääartikkeli: Australian kesäaika </w:t>
      </w:r>
    </w:p>
    <w:p>
      <w:pPr>
        <w:pStyle w:val="TextBody"/>
        <w:bidi w:val="0"/>
        <w:spacing w:before="0" w:after="283"/>
        <w:jc w:val="left"/>
        <w:rPr/>
      </w:pPr>
      <w:r>
        <w:rPr/>
        <w:t xml:space="preserve">Kesäaika on käytössä vain Australian pääkaupunkialueella, Jervis Bayn alueella, Uudessa Etelä-Walesissa, Victoriassa, Tasmaniassa, Etelä-Australiassa ja Lord Howe Islandilla.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alkaa valoisan ajan säästö Victoriassa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Akrotiri ja Dhekelia (UK) Eurooppa Pohjoinen Viimeinen sunnuntai maaliskuu </w:t>
      </w:r>
      <w:r>
        <w:rPr>
          <w:color w:val="A9A9A9"/>
        </w:rPr>
        <w:t xml:space="preserve">Viimeinen sunnuntai </w:t>
      </w:r>
      <w:r>
        <w:rPr/>
        <w:t xml:space="preserve">lokakuu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kesäaika päättyy Euroopassa</w:t>
      </w:r>
    </w:p>
    <w:p>
      <w:pPr>
        <w:pStyle w:val="TextBody"/>
        <w:bidi w:val="0"/>
        <w:jc w:val="left"/>
        <w:rPr>
          <w:b/>
          <w:u w:val="single"/>
          <w:shd w:val="clear" w:fill="FFFF00"/>
        </w:rPr>
      </w:pPr>
      <w:r>
        <w:rPr>
          <w:b/>
          <w:u w:val="single"/>
          <w:shd w:val="clear" w:fill="FFFF00"/>
        </w:rPr>
        <w:t xml:space="preserve">Asiakirjan numero 45192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Astro ilmestyi ensimmäisen kerran </w:t>
      </w:r>
      <w:r>
        <w:rPr>
          <w:color w:val="A9A9A9"/>
        </w:rPr>
        <w:t xml:space="preserve">tammikuussa 1969 </w:t>
      </w:r>
      <w:r>
        <w:rPr/>
        <w:t xml:space="preserve">Guardians of the Galaxyn perustajajäsenenä osittaisessa uusintapainoksessa Marvel Super-Heroes numerossa 18.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Vance Astro näytteli Guardians of the Galaxyssa...</w:t>
      </w:r>
    </w:p>
    <w:p>
      <w:pPr>
        <w:pStyle w:val="TextBody"/>
        <w:bidi w:val="0"/>
        <w:jc w:val="left"/>
        <w:rPr>
          <w:b/>
          <w:u w:val="single"/>
          <w:shd w:val="clear" w:fill="FFFF00"/>
        </w:rPr>
      </w:pPr>
      <w:r>
        <w:rPr>
          <w:b/>
          <w:u w:val="single"/>
          <w:shd w:val="clear" w:fill="FFFF00"/>
        </w:rPr>
        <w:t xml:space="preserve">Asiakirjan numero 45193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w:t>
      </w:r>
      <w:r>
        <w:rPr>
          <w:color w:val="A9A9A9"/>
        </w:rPr>
        <w:t xml:space="preserve">1977 </w:t>
      </w:r>
      <w:r>
        <w:rPr/>
        <w:t xml:space="preserve">alueellisella Yorkshire Television -televisioasemalla </w:t>
      </w:r>
      <w:r>
        <w:rPr/>
        <w:t xml:space="preserve">yhdeksän viikkoa kestäneen kokeilujakson </w:t>
      </w:r>
      <w:r>
        <w:rPr/>
        <w:t xml:space="preserve">jälkeen riippumaton yleisradioviranomainen piti aamiaistelevisiota niin tärkeänä, että se loi sille kokonaisen toimiluvan, josta tuli uutispalvelu ITN:n lisäksi ainoa kansallinen riippumaton televisiotoimilupa. Tämä toimilupa myönnettiin TV-amille, aamiaistelevisioasemalle. TV-am-ohjelman käynnistämisen viivästyminen antoi kuitenkin BBC:lle mahdollisuuden käynnistää oman aamuohjelmansa Breakfast Time 17. tammikuuta 1983. TV-am, jonka lippulaivaohjelma oli Good Morning Britain, käynnistyi vain kaksi viikkoa myöhemmin, 1. helmikuuta. TV-amilla oli aluksi vaikeuksia, koska sen formaattia pidettiin tylsänä ja muodollisena verrattuna BBC:n Breakfast Timen rennompaan aikakauslehtityyliin ja koska TV-am oli riippuvainen mainostuloista, jotka saatiin sellaiselta aikaväylältä, jonka aikana ihmiset eivät olleet tottuneet katsomaan televisiota. Se kukoisti kuitenkin lopulta, mutta menetti toimilupansa vuonna 1993, kun GMTV oli tarjonnut sen ylihintaa.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aamutelevisio alkoi Yhdistyneessä kuningaskunnassa</w:t>
      </w:r>
    </w:p>
    <w:p>
      <w:pPr>
        <w:pStyle w:val="TextBody"/>
        <w:bidi w:val="0"/>
        <w:jc w:val="left"/>
        <w:rPr>
          <w:b/>
          <w:u w:val="single"/>
          <w:shd w:val="clear" w:fill="FFFF00"/>
        </w:rPr>
      </w:pPr>
      <w:r>
        <w:rPr>
          <w:b/>
          <w:u w:val="single"/>
          <w:shd w:val="clear" w:fill="FFFF00"/>
        </w:rPr>
        <w:t xml:space="preserve">Asiakirjan numero 45194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``If Today Was Your Last Day'' on kolmas single </w:t>
      </w:r>
      <w:r>
        <w:rPr/>
        <w:t xml:space="preserve">Nickelbackin kuudennelta studioalbumilta Dark Horse. Se oli alun perin suunniteltu ensimmäiseksi singleksi, jonka oli määrä tulla kaikkiin Yhdysvaltain radioformaatteihin 30. syyskuuta 2008, mutta se hylättiin ensimmäisenä singlenä ``Gotta Be Somebody'' -kappaleen hyväksi. Sen sijaan se julkaistiin 31. maaliskuuta 2009. Sen tuotti Robert John ``Mutt'' Lange, joka tuotti koko albumin. Kappale julkaistiin digitaalisena latauksena Yhdysvalloissa 11. marraskuuta. ``If Today Was Your Last Day'' julkaistiin Britanniassa 15. kesäkuuta. Kappale esitettiin ensimmäistä kertaa livenä 22. toukokuuta Manchester Arenalla Manchesterissa, Englannissa.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jos tänään olisi viimeinen päiväsi</w:t>
      </w:r>
    </w:p>
    <w:p>
      <w:pPr>
        <w:pStyle w:val="TextBody"/>
        <w:bidi w:val="0"/>
        <w:jc w:val="left"/>
        <w:rPr>
          <w:b/>
          <w:u w:val="single"/>
          <w:shd w:val="clear" w:fill="FFFF00"/>
        </w:rPr>
      </w:pPr>
      <w:r>
        <w:rPr>
          <w:b/>
          <w:u w:val="single"/>
          <w:shd w:val="clear" w:fill="FFFF00"/>
        </w:rPr>
        <w:t xml:space="preserve">Asiakirjan numero 45195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Yhdysvaltain presidentti Theodore Roosevelt perusti Mount Olympus National Monumentin alun perin 2. maaliskuuta 1909. Presidentti Franklin Roosevelt nimesi sen kansallispuistoksi </w:t>
      </w:r>
      <w:r>
        <w:rPr>
          <w:color w:val="A9A9A9"/>
        </w:rPr>
        <w:t xml:space="preserve">29. kesäkuuta 1938</w:t>
      </w:r>
      <w:r>
        <w:rPr/>
        <w:t xml:space="preserve">. Vuonna 1976 Unesco nimesi Olympic National Parkin kansainväliseksi biosfäärialueeksi ja vuonna 1981 maailmanperintökohteeksi. Vuonna 1988 kongressi nimesi 95 prosenttia puistosta Olympic Wildernessiksi.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olympian kansallispuistosta tuli puisto?</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Olympic National Park sijaitsee Washingtonin osavaltiossa </w:t>
      </w:r>
      <w:r>
        <w:rPr>
          <w:color w:val="A9A9A9"/>
        </w:rPr>
        <w:t xml:space="preserve">Olympic Peninsulassa</w:t>
      </w:r>
      <w:r>
        <w:rPr/>
        <w:t xml:space="preserve">. Puistossa on neljä perusaluetta: Tyynenmeren rannikko, alppialueet, länsipuolen lauhkeat sademetsät ja kuivemman itäpuolen metsät. Puiston sisällä on kolme erillistä ekosysteemiä, jotka ovat subalpiininen metsä ja luonnonkukkaniitty, lauhkea metsä ja Tyynenmeren jylhä rannikko. Nämä kolme erilaista ekosysteemiä ovat koskemattomassa kunnossa ja niissä on erinomaiset maisemat.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olympian kansallispuisto washingtonissa?</w:t>
      </w:r>
    </w:p>
    <w:p>
      <w:pPr>
        <w:pStyle w:val="TextBody"/>
        <w:bidi w:val="0"/>
        <w:jc w:val="left"/>
        <w:rPr>
          <w:b/>
          <w:u w:val="single"/>
          <w:shd w:val="clear" w:fill="FFFF00"/>
        </w:rPr>
      </w:pPr>
      <w:r>
        <w:rPr>
          <w:b/>
          <w:u w:val="single"/>
          <w:shd w:val="clear" w:fill="FFFF00"/>
        </w:rPr>
        <w:t xml:space="preserve">Asiakirjan numero 45196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Nykyaikaisen Intian temppelit oli termi, jonka </w:t>
      </w:r>
      <w:r>
        <w:rPr>
          <w:color w:val="A9A9A9"/>
        </w:rPr>
        <w:t xml:space="preserve">Intian ensimmäinen pääministeri </w:t>
      </w:r>
      <w:r>
        <w:rPr>
          <w:color w:val="DCDCDC"/>
        </w:rPr>
        <w:t xml:space="preserve">Jawahar Lal Nehru </w:t>
      </w:r>
      <w:r>
        <w:rPr/>
        <w:t xml:space="preserve">keksi </w:t>
      </w:r>
      <w:r>
        <w:rPr/>
        <w:t xml:space="preserve">avatessaan Bhakra Nangalin padon kuvaamaan tieteellisiä tutkimuslaitoksia, terästehtaita, voimalaitoksia ja patoja, joita Intiassa käynnistettiin itsenäistymisen jälkeen tieteellisen ja teollisen edistyksen vauhdittamiseksi. Padot tunnetaan modernin Intian temppeleinä. Nämä hankkeet olivat osa hänen visiotaan modernin Intian kehittämisestä, jossa raskasta teollisuutta ja tieteellisiä tutkimuslaitoksia yhdistetään.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jotka väittivät patoja modernin Intian temppeliksi -</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sanoi, että padot ovat modernin Intian temppeleitä...</w:t>
      </w:r>
    </w:p>
    <w:p>
      <w:pPr>
        <w:pStyle w:val="TextBody"/>
        <w:bidi w:val="0"/>
        <w:jc w:val="left"/>
        <w:rPr>
          <w:b/>
          <w:u w:val="single"/>
          <w:shd w:val="clear" w:fill="FFFF00"/>
        </w:rPr>
      </w:pPr>
      <w:r>
        <w:rPr>
          <w:b/>
          <w:u w:val="single"/>
          <w:shd w:val="clear" w:fill="FFFF00"/>
        </w:rPr>
        <w:t xml:space="preserve">Asiakirjan numero 45197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MLB The Show 18 on SIE San Diego Studion tekemä ja Sony Interactive Entertainmentin julkaisema baseball-videopeli, joka perustuu Major League Baseballiin (MLB). Se on MLB: The Show -sarjan kolmastoista osa, ja se julkaistiin maailmanlaajuisesti </w:t>
      </w:r>
      <w:r>
        <w:rPr>
          <w:color w:val="A9A9A9"/>
        </w:rPr>
        <w:t xml:space="preserve">27. maaliskuuta 2018 </w:t>
      </w:r>
      <w:r>
        <w:rPr/>
        <w:t xml:space="preserve">PlayStation 4:lle.</w:t>
      </w:r>
      <w:r>
        <w:rPr/>
        <w:t xml:space="preserve"> Aaron Judge on Yhdysvaltain version kansitähtenä, kun taas Marcus Stroman on Kanadan version kannessa. Rajoitettu määrä ihmisiä kutsuttiin suljettuun alfaan, joka alkoi 22. joulukuuta 2017 ja jatkui 26. joulukuuta 2017 asti, testaamaan verkkopalvelimia. Pelin ennakkotilanneet saivat pelin käyttöönsä neljä päivää etuajassa ja pystyivät noutamaan pelikappaleensa 23. maaliskuuta 2018.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mlb 2018 show tulee ulos</w:t>
      </w:r>
    </w:p>
    <w:p>
      <w:pPr>
        <w:pStyle w:val="TextBody"/>
        <w:bidi w:val="0"/>
        <w:jc w:val="left"/>
        <w:rPr>
          <w:b/>
          <w:u w:val="single"/>
          <w:shd w:val="clear" w:fill="FFFF00"/>
        </w:rPr>
      </w:pPr>
      <w:r>
        <w:rPr>
          <w:b/>
          <w:u w:val="single"/>
          <w:shd w:val="clear" w:fill="FFFF00"/>
        </w:rPr>
        <w:t xml:space="preserve">Asiakirjan numero 45198</w:t>
      </w:r>
    </w:p>
    <w:p>
      <w:pPr>
        <w:pStyle w:val="TextBody"/>
        <w:bidi w:val="0"/>
        <w:jc w:val="left"/>
        <w:rPr>
          <w:b/>
          <w:shd w:val="clear" w:fill="FFFF00"/>
        </w:rPr>
      </w:pPr>
      <w:r>
        <w:rPr>
          <w:b/>
          <w:shd w:val="clear" w:fill="FFFF00"/>
        </w:rPr>
        <w:t xml:space="preserve">Tekstin numero 0</w:t>
      </w:r>
    </w:p>
    <w:p>
      <w:pPr>
        <w:pStyle w:val="TextBody"/>
        <w:numPr>
          <w:ilvl w:val="0"/>
          <w:numId w:val="7"/>
        </w:numPr>
        <w:tabs>
          <w:tab w:val="clear" w:pos="1134"/>
          <w:tab w:val="left" w:leader="none" w:pos="707"/>
        </w:tabs>
        <w:bidi w:val="0"/>
        <w:spacing w:before="0" w:after="0"/>
        <w:ind w:start="707" w:hanging="283"/>
        <w:jc w:val="left"/>
        <w:rPr/>
      </w:pPr>
      <w:r>
        <w:rPr/>
        <w:t xml:space="preserve">Emi Membere-Otaji (1999 -- 2003) </w:t>
      </w:r>
    </w:p>
    <w:p>
      <w:pPr>
        <w:pStyle w:val="TextBody"/>
        <w:numPr>
          <w:ilvl w:val="0"/>
          <w:numId w:val="7"/>
        </w:numPr>
        <w:tabs>
          <w:tab w:val="clear" w:pos="1134"/>
          <w:tab w:val="left" w:leader="none" w:pos="707"/>
        </w:tabs>
        <w:bidi w:val="0"/>
        <w:spacing w:before="0" w:after="0"/>
        <w:ind w:start="707" w:hanging="283"/>
        <w:jc w:val="left"/>
        <w:rPr/>
      </w:pPr>
      <w:r>
        <w:rPr/>
        <w:t xml:space="preserve">Solomon Enyinda </w:t>
      </w:r>
    </w:p>
    <w:p>
      <w:pPr>
        <w:pStyle w:val="TextBody"/>
        <w:numPr>
          <w:ilvl w:val="0"/>
          <w:numId w:val="7"/>
        </w:numPr>
        <w:tabs>
          <w:tab w:val="clear" w:pos="1134"/>
          <w:tab w:val="left" w:leader="none" w:pos="707"/>
        </w:tabs>
        <w:bidi w:val="0"/>
        <w:spacing w:before="0" w:after="0"/>
        <w:ind w:start="707" w:hanging="283"/>
        <w:jc w:val="left"/>
        <w:rPr/>
      </w:pPr>
      <w:r>
        <w:rPr/>
        <w:t xml:space="preserve">Silas Eneyo </w:t>
      </w:r>
    </w:p>
    <w:p>
      <w:pPr>
        <w:pStyle w:val="TextBody"/>
        <w:numPr>
          <w:ilvl w:val="0"/>
          <w:numId w:val="7"/>
        </w:numPr>
        <w:tabs>
          <w:tab w:val="clear" w:pos="1134"/>
          <w:tab w:val="left" w:leader="none" w:pos="707"/>
        </w:tabs>
        <w:bidi w:val="0"/>
        <w:spacing w:before="0" w:after="0"/>
        <w:ind w:start="707" w:hanging="283"/>
        <w:jc w:val="left"/>
        <w:rPr/>
      </w:pPr>
      <w:r>
        <w:rPr/>
        <w:t xml:space="preserve">Tamunoiyoriari Sampson Parker </w:t>
      </w:r>
    </w:p>
    <w:p>
      <w:pPr>
        <w:pStyle w:val="TextBody"/>
        <w:numPr>
          <w:ilvl w:val="0"/>
          <w:numId w:val="7"/>
        </w:numPr>
        <w:tabs>
          <w:tab w:val="clear" w:pos="1134"/>
          <w:tab w:val="left" w:leader="none" w:pos="707"/>
        </w:tabs>
        <w:bidi w:val="0"/>
        <w:spacing w:before="0" w:after="0"/>
        <w:ind w:start="707" w:hanging="283"/>
        <w:jc w:val="left"/>
        <w:rPr/>
      </w:pPr>
      <w:r>
        <w:rPr/>
        <w:t xml:space="preserve">Odagme Theophilus (2015 -- 2017) </w:t>
      </w:r>
    </w:p>
    <w:p>
      <w:pPr>
        <w:pStyle w:val="TextBody"/>
        <w:numPr>
          <w:ilvl w:val="0"/>
          <w:numId w:val="7"/>
        </w:numPr>
        <w:tabs>
          <w:tab w:val="clear" w:pos="1134"/>
          <w:tab w:val="left" w:leader="none" w:pos="707"/>
        </w:tabs>
        <w:bidi w:val="0"/>
        <w:ind w:start="707" w:hanging="283"/>
        <w:jc w:val="left"/>
        <w:rPr/>
      </w:pPr>
      <w:r>
        <w:rPr>
          <w:color w:val="A9A9A9"/>
        </w:rPr>
        <w:t xml:space="preserve">Princewill A. Chike </w:t>
      </w:r>
      <w:r>
        <w:rPr/>
        <w:t xml:space="preserve">(2017 -- tällä hetkellä)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jokiosavaltion terveysasioista vastaava komissaari?</w:t>
      </w:r>
    </w:p>
    <w:p>
      <w:pPr>
        <w:pStyle w:val="TextBody"/>
        <w:bidi w:val="0"/>
        <w:jc w:val="left"/>
        <w:rPr>
          <w:b/>
          <w:u w:val="single"/>
          <w:shd w:val="clear" w:fill="FFFF00"/>
        </w:rPr>
      </w:pPr>
      <w:r>
        <w:rPr>
          <w:b/>
          <w:u w:val="single"/>
          <w:shd w:val="clear" w:fill="FFFF00"/>
        </w:rPr>
        <w:t xml:space="preserve">Asiakirjan numero 45199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Alueellinen neljän päivän kilpailu, joka tunnettiin aiemmin nimillä Shell Shield ja Carib Beer Cup, on Länsi-Intian ensimmäisen luokan krikettikilpailu, jota hallinnoi Länsi-Intian krikettilautakunta. Kaudella 2013-2014 turnauksen voittaja palkittiin WICB:n President's Trophy -pokaalilla, kun taas pudotuspelien voittajat palkittiin George Headley / Everton Weekes -pokaalilla. Muutamilla aiemmilla kausilla turnauksen voittajat palkittiin Headley / Weekes -pokaalilla. Vuodesta 2017-18 lähtien kilpailua on sponsoroinut Digicel, ja se tunnetaan nimellä </w:t>
      </w:r>
      <w:r>
        <w:rPr>
          <w:color w:val="A9A9A9"/>
        </w:rPr>
        <w:t xml:space="preserve">Digicel Four Day Championship</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west indies krikettilautakunta wicb alueellinen neljän päivän turnaus</w:t>
      </w:r>
    </w:p>
    <w:p>
      <w:pPr>
        <w:pStyle w:val="TextBody"/>
        <w:bidi w:val="0"/>
        <w:jc w:val="left"/>
        <w:rPr>
          <w:b/>
          <w:u w:val="single"/>
          <w:shd w:val="clear" w:fill="FFFF00"/>
        </w:rPr>
      </w:pPr>
      <w:r>
        <w:rPr>
          <w:b/>
          <w:u w:val="single"/>
          <w:shd w:val="clear" w:fill="FFFF00"/>
        </w:rPr>
        <w:t xml:space="preserve">Asiakirjan numero 45200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Ihmisen suolistohermostossa on noin 500 miljoonaa hermosolua (mukaan lukien erityyppiset Dogielin solut), mikä on yksi kaksisataasosa aivojen hermosolujen määrästä, viisi kertaa enemmän kuin ihmisen selkäytimessä on sata miljoonaa hermosolua ja noin 2-3 kertaa enemmän kuin kissan koko hermostossa. Suolistohermosto on upotettu </w:t>
      </w:r>
      <w:r>
        <w:rPr>
          <w:color w:val="A9A9A9"/>
        </w:rPr>
        <w:t xml:space="preserve">ruoansulatuskanavan limakalvoon, joka alkaa ruokatorvesta ja ulottuu peräaukkoon asti</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suolistohermosto on osa ääreishermostoa, ja se sijaitsee</w:t>
      </w:r>
    </w:p>
    <w:p>
      <w:pPr>
        <w:pStyle w:val="TextBody"/>
        <w:bidi w:val="0"/>
        <w:jc w:val="left"/>
        <w:rPr>
          <w:b/>
          <w:u w:val="single"/>
          <w:shd w:val="clear" w:fill="FFFF00"/>
        </w:rPr>
      </w:pPr>
      <w:r>
        <w:rPr>
          <w:b/>
          <w:u w:val="single"/>
          <w:shd w:val="clear" w:fill="FFFF00"/>
        </w:rPr>
        <w:t xml:space="preserve">Asiakirjan numero 45201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Pakistanilaisia upseereita lähetettiin 1950- ja 1960-luvuilla ulkomaille koulutettavaksi Yhdistyneeseen kuningaskuntaan ja muihin Kansainyhteisön maihin sekä Yhdysvaltoihin, jossa satoja upseerikoulutettavia kävi monenlaisissa oppilaitoksissa panssari- ja jalkaväkikouluista korkeampiin esikunta- ja komentokouluihin. Vuoden 1961 jälkeen tätä koulutusta koordinoitiin IMET-ohjelman (International Military Education and Training) puitteissa, mutta koulutettavien määrät vaihtelivat Yhdysvaltojen ja Pakistanin sotilaallisten suhteiden vaihteluiden mukana. Noin 200 upseeria lähetettiin vuosittain ulkomaille 1980-luvulla, joista yli kaksi kolmasosaa lähti Yhdysvaltoihin, mutta Yhdysvaltojen tuen lakkauttaminen vuonna 1990 johti IMET-ohjelman keskeyttämiseen. Vuonna 1994 lähes kaikki ulkomaankoulutus tapahtui Kansainyhteisön maissa. Syyskuun 11. päivän iskujen jälkeen Pakistan alkoi kuitenkin jälleen lähettää upseereita Yhdysvaltain armeijan kouluihin. Nykyään yli 400 upseeria palvelee ulkomailla. Upseerit jäävät eläkkeelle </w:t>
      </w:r>
      <w:r>
        <w:rPr>
          <w:color w:val="A9A9A9"/>
        </w:rPr>
        <w:t xml:space="preserve">52-60-vuotiaina, riippuen heidän arvoasteestaan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eläkeikä Pakistanin armeijassa</w:t>
      </w:r>
    </w:p>
    <w:p>
      <w:pPr>
        <w:pStyle w:val="TextBody"/>
        <w:bidi w:val="0"/>
        <w:jc w:val="left"/>
        <w:rPr>
          <w:b/>
          <w:u w:val="single"/>
          <w:shd w:val="clear" w:fill="FFFF00"/>
        </w:rPr>
      </w:pPr>
      <w:r>
        <w:rPr>
          <w:b/>
          <w:u w:val="single"/>
          <w:shd w:val="clear" w:fill="FFFF00"/>
        </w:rPr>
        <w:t xml:space="preserve">Asiakirjan numero 45202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Viikingit on Richard Fleischerin ohjaama ja Technicolor-tekniikalla kuvattu eeppinen historiallinen fiktioelokuva vuodelta 1958. Sen tuotti Kirk Douglas ja sen pääosassa on Kirk Douglas. Se perustuu Edison Marshallin romaaniin The Viking, joka puolestaan perustuu Ragnar Lodbrokin ja hänen poikiensa saagoihin. Muissa pääosissa esiintyivät Tony Curtis, Janet Leigh ja Ernest Borgnine. Elokuvassa käytettiin runsaasti Norjan luonnonkauniita kuvauspaikkoja. Se kuvattiin enimmäkseen Maurangerfjordenissa ja Maurangsnesissa, jotka kuvaaja Jack Cardiff vangitsi filmille, vaikka Aellan linna olikin todellinen Fort de la Latte </w:t>
      </w:r>
      <w:r>
        <w:rPr>
          <w:color w:val="A9A9A9"/>
        </w:rPr>
        <w:t xml:space="preserve">Koillis-Bretagnessa Ranskassa </w:t>
      </w:r>
      <w:r>
        <w:rPr/>
        <w:t xml:space="preserve">ja myös Limin lahden (Fiord) kuvauspaikalla Kroatiassa.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linna viikinkielokuvassa?</w:t>
      </w:r>
    </w:p>
    <w:p>
      <w:pPr>
        <w:pStyle w:val="TextBody"/>
        <w:bidi w:val="0"/>
        <w:jc w:val="left"/>
        <w:rPr>
          <w:b/>
          <w:u w:val="single"/>
          <w:shd w:val="clear" w:fill="FFFF00"/>
        </w:rPr>
      </w:pPr>
      <w:r>
        <w:rPr>
          <w:b/>
          <w:u w:val="single"/>
          <w:shd w:val="clear" w:fill="FFFF00"/>
        </w:rPr>
        <w:t xml:space="preserve">Asiakirjan numero 45203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José Francisco de San Martín y Matorras </w:t>
      </w:r>
      <w:r>
        <w:rPr/>
        <w:t xml:space="preserve">(25. helmikuuta 1778 -- 17. elokuuta 1850), tunnettu yksinkertaisesti José de San Martínina (espanj: (xoˈse ðe san marˈtin)) tai Argentiinan, Chilen ja Perun El Libertador, oli argentiinalainen kenraali ja eteläisen Etelä-Amerikan menestyksekkään itsenäisyystaistelun eteläisen osan Espanjan valtakunnasta pääjohtaja, joka toimi Perun suojelijana. Hän syntyi Yapeyússa, Corrientesissa, nykyisessä Argentiinassa, ja lähti kotimaastaan jo seitsemänvuotiaana opiskelemaan Espanjan Málagaan.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nimitettiin Perun suojelijaksi sen jälkeen, kun maa oli vapautettu Espanjan vallan alaisuudesta</w:t>
      </w:r>
    </w:p>
    <w:p>
      <w:pPr>
        <w:pStyle w:val="TextBody"/>
        <w:bidi w:val="0"/>
        <w:jc w:val="left"/>
        <w:rPr>
          <w:b/>
          <w:u w:val="single"/>
          <w:shd w:val="clear" w:fill="FFFF00"/>
        </w:rPr>
      </w:pPr>
      <w:r>
        <w:rPr>
          <w:b/>
          <w:u w:val="single"/>
          <w:shd w:val="clear" w:fill="FFFF00"/>
        </w:rPr>
        <w:t xml:space="preserve">Asiakirjan numero 45204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Gaslamp Quarter on kaupunginosa San Diegossa, Kaliforniassa. Se on 161⁄2 korttelin mittainen </w:t>
      </w:r>
      <w:r>
        <w:rPr>
          <w:color w:val="A9A9A9"/>
        </w:rPr>
        <w:t xml:space="preserve">historiallinen kaupunginosa </w:t>
      </w:r>
      <w:r>
        <w:rPr/>
        <w:t xml:space="preserve">San Diegon keskustassa, ja siellä järjestetään useita viihde- ja yöelämän tapahtumapaikkoja sekä aikataulutettuja tapahtumia ja festivaaleja, kuten Mardi Gras in the Gaslamp, Street Scene Music Festival, Taste of Gaslamp ja ShamROCK, Pyhän Patrickin päivän tapahtuma. Petco Park, San Diego Padresin koti, sijaitsee korttelin päässä San Diegon keskustassa East Villagessa.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kaasunvaloalue San Diegossa?</w:t>
      </w:r>
    </w:p>
    <w:p>
      <w:pPr>
        <w:pStyle w:val="TextBody"/>
        <w:bidi w:val="0"/>
        <w:jc w:val="left"/>
        <w:rPr>
          <w:b/>
          <w:u w:val="single"/>
          <w:shd w:val="clear" w:fill="FFFF00"/>
        </w:rPr>
      </w:pPr>
      <w:r>
        <w:rPr>
          <w:b/>
          <w:u w:val="single"/>
          <w:shd w:val="clear" w:fill="FFFF00"/>
        </w:rPr>
        <w:t xml:space="preserve">Asiakirjan numero 45205</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Abia State Opetusministeriö Ministeriön yleiskatsaus </w:t>
      </w:r>
    </w:p>
    <w:tbl>
      <w:tblPr>
        <w:tblW w:w="7562" w:type="dxa"/>
        <w:jc w:val="left"/>
        <w:tblInd w:w="0" w:type="dxa"/>
        <w:tblLayout w:type="fixed"/>
        <w:tblCellMar>
          <w:top w:w="28" w:type="dxa"/>
          <w:left w:w="28" w:type="dxa"/>
          <w:bottom w:w="28" w:type="dxa"/>
          <w:right w:w="28" w:type="dxa"/>
        </w:tblCellMar>
      </w:tblPr>
      <w:tblGrid>
        <w:gridCol w:w="2041"/>
        <w:gridCol w:w="5521"/>
      </w:tblGrid>
      <w:tr>
        <w:trPr/>
        <w:tc>
          <w:tcPr>
            <w:tcW w:w="2041" w:type="dxa"/>
            <w:tcBorders/>
            <w:vAlign w:val="center"/>
          </w:tcPr>
          <w:p>
            <w:pPr>
              <w:pStyle w:val="TableHeading"/>
              <w:suppressLineNumbers/>
              <w:bidi w:val="0"/>
              <w:spacing w:before="0" w:after="283"/>
              <w:jc w:val="center"/>
              <w:rPr/>
            </w:pPr>
            <w:r>
              <w:rPr/>
              <w:t xml:space="preserve">Toimivalta </w:t>
            </w:r>
          </w:p>
        </w:tc>
        <w:tc>
          <w:tcPr>
            <w:tcW w:w="5521" w:type="dxa"/>
            <w:tcBorders/>
            <w:vAlign w:val="center"/>
          </w:tcPr>
          <w:p>
            <w:pPr>
              <w:pStyle w:val="TableContents"/>
              <w:bidi w:val="0"/>
              <w:spacing w:before="0" w:after="283"/>
              <w:jc w:val="left"/>
              <w:rPr/>
            </w:pPr>
            <w:r>
              <w:rPr/>
              <w:t xml:space="preserve">Abian osavaltion hallitus </w:t>
            </w:r>
          </w:p>
        </w:tc>
      </w:tr>
      <w:tr>
        <w:trPr/>
        <w:tc>
          <w:tcPr>
            <w:tcW w:w="2041" w:type="dxa"/>
            <w:tcBorders/>
            <w:vAlign w:val="center"/>
          </w:tcPr>
          <w:p>
            <w:pPr>
              <w:pStyle w:val="TableHeading"/>
              <w:suppressLineNumbers/>
              <w:bidi w:val="0"/>
              <w:spacing w:before="0" w:after="283"/>
              <w:jc w:val="center"/>
              <w:rPr/>
            </w:pPr>
            <w:r>
              <w:rPr/>
              <w:t xml:space="preserve">Päämaja </w:t>
            </w:r>
          </w:p>
        </w:tc>
        <w:tc>
          <w:tcPr>
            <w:tcW w:w="5521" w:type="dxa"/>
            <w:tcBorders/>
            <w:vAlign w:val="center"/>
          </w:tcPr>
          <w:p>
            <w:pPr>
              <w:pStyle w:val="TableContents"/>
              <w:bidi w:val="0"/>
              <w:spacing w:before="0" w:after="283"/>
              <w:jc w:val="left"/>
              <w:rPr/>
            </w:pPr>
            <w:r>
              <w:rPr/>
              <w:t xml:space="preserve">State Government House, Umuahia, Abian osavaltio, Nigeria </w:t>
            </w:r>
          </w:p>
        </w:tc>
      </w:tr>
      <w:tr>
        <w:trPr/>
        <w:tc>
          <w:tcPr>
            <w:tcW w:w="2041" w:type="dxa"/>
            <w:tcBorders/>
            <w:vAlign w:val="center"/>
          </w:tcPr>
          <w:p>
            <w:pPr>
              <w:pStyle w:val="TableHeading"/>
              <w:suppressLineNumbers/>
              <w:bidi w:val="0"/>
              <w:spacing w:before="0" w:after="283"/>
              <w:jc w:val="center"/>
              <w:rPr/>
            </w:pPr>
            <w:r>
              <w:rPr/>
              <w:t xml:space="preserve">Ministeriön johtaja </w:t>
            </w:r>
          </w:p>
        </w:tc>
        <w:tc>
          <w:tcPr>
            <w:tcW w:w="5521" w:type="dxa"/>
            <w:tcBorders/>
            <w:vAlign w:val="center"/>
          </w:tcPr>
          <w:p>
            <w:pPr>
              <w:pStyle w:val="TableContents"/>
              <w:numPr>
                <w:ilvl w:val="0"/>
                <w:numId w:val="8"/>
              </w:numPr>
              <w:tabs>
                <w:tab w:val="clear" w:pos="1134"/>
                <w:tab w:val="left" w:leader="none" w:pos="707"/>
              </w:tabs>
              <w:bidi w:val="0"/>
              <w:spacing w:before="0" w:after="283"/>
              <w:ind w:start="707" w:hanging="283"/>
              <w:jc w:val="left"/>
              <w:rPr/>
            </w:pPr>
            <w:r>
              <w:rPr>
                <w:color w:val="A9A9A9"/>
              </w:rPr>
              <w:t xml:space="preserve">Monica Philips</w:t>
            </w:r>
            <w:r>
              <w:rPr/>
              <w:t xml:space="preserve">, komissaari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Abian osavaltion koulutuksesta vastaavan komissaarin nimi?</w:t>
      </w:r>
    </w:p>
    <w:p>
      <w:pPr>
        <w:pStyle w:val="TextBody"/>
        <w:bidi w:val="0"/>
        <w:jc w:val="left"/>
        <w:rPr>
          <w:b/>
          <w:u w:val="single"/>
          <w:shd w:val="clear" w:fill="FFFF00"/>
        </w:rPr>
      </w:pPr>
      <w:r>
        <w:rPr>
          <w:b/>
          <w:u w:val="single"/>
          <w:shd w:val="clear" w:fill="FFFF00"/>
        </w:rPr>
        <w:t xml:space="preserve">Asiakirjan numero 45206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231 </w:t>
      </w:r>
      <w:r>
        <w:rPr/>
        <w:t xml:space="preserve">-- The Snowmen Doctor Who -jakso The Snowmenin mainosjuliste. Näyttelijät Tohtori </w:t>
      </w:r>
    </w:p>
    <w:p>
      <w:pPr>
        <w:pStyle w:val="TextBody"/>
        <w:numPr>
          <w:ilvl w:val="0"/>
          <w:numId w:val="9"/>
        </w:numPr>
        <w:tabs>
          <w:tab w:val="clear" w:pos="1134"/>
          <w:tab w:val="left" w:leader="none" w:pos="707"/>
        </w:tabs>
        <w:bidi w:val="0"/>
        <w:ind w:start="707" w:hanging="283"/>
        <w:jc w:val="left"/>
        <w:rPr/>
      </w:pPr>
      <w:r>
        <w:rPr/>
        <w:t xml:space="preserve">Matt Smith (yhdestoista tohtori) </w:t>
      </w:r>
    </w:p>
    <w:p>
      <w:pPr>
        <w:pStyle w:val="TextBody"/>
        <w:bidi w:val="0"/>
        <w:spacing w:before="0" w:after="283"/>
        <w:jc w:val="left"/>
        <w:rPr/>
      </w:pPr>
      <w:r>
        <w:rPr/>
        <w:t xml:space="preserve">Seuralainen </w:t>
      </w:r>
    </w:p>
    <w:p>
      <w:pPr>
        <w:pStyle w:val="TextBody"/>
        <w:numPr>
          <w:ilvl w:val="0"/>
          <w:numId w:val="10"/>
        </w:numPr>
        <w:tabs>
          <w:tab w:val="clear" w:pos="1134"/>
          <w:tab w:val="left" w:leader="none" w:pos="707"/>
        </w:tabs>
        <w:bidi w:val="0"/>
        <w:ind w:start="707" w:hanging="283"/>
        <w:jc w:val="left"/>
        <w:rPr/>
      </w:pPr>
      <w:r>
        <w:rPr/>
        <w:t xml:space="preserve">Jenna-Louise Coleman (Clara Oswin Oswald) </w:t>
      </w:r>
    </w:p>
    <w:p>
      <w:pPr>
        <w:pStyle w:val="TextBody"/>
        <w:bidi w:val="0"/>
        <w:spacing w:before="0" w:after="283"/>
        <w:jc w:val="left"/>
        <w:rPr/>
      </w:pPr>
      <w:r>
        <w:rPr/>
        <w:t xml:space="preserve">Muut </w:t>
      </w:r>
    </w:p>
    <w:p>
      <w:pPr>
        <w:pStyle w:val="TextBody"/>
        <w:numPr>
          <w:ilvl w:val="0"/>
          <w:numId w:val="11"/>
        </w:numPr>
        <w:tabs>
          <w:tab w:val="clear" w:pos="1134"/>
          <w:tab w:val="left" w:leader="none" w:pos="707"/>
        </w:tabs>
        <w:bidi w:val="0"/>
        <w:spacing w:before="0" w:after="0"/>
        <w:ind w:start="707" w:hanging="283"/>
        <w:jc w:val="left"/>
        <w:rPr/>
      </w:pPr>
      <w:r>
        <w:rPr/>
        <w:t xml:space="preserve">Richard E. Grant -- Tohtori Simeon </w:t>
      </w:r>
    </w:p>
    <w:p>
      <w:pPr>
        <w:pStyle w:val="TextBody"/>
        <w:numPr>
          <w:ilvl w:val="0"/>
          <w:numId w:val="11"/>
        </w:numPr>
        <w:tabs>
          <w:tab w:val="clear" w:pos="1134"/>
          <w:tab w:val="left" w:leader="none" w:pos="707"/>
        </w:tabs>
        <w:bidi w:val="0"/>
        <w:spacing w:before="0" w:after="0"/>
        <w:ind w:start="707" w:hanging="283"/>
        <w:jc w:val="left"/>
        <w:rPr/>
      </w:pPr>
      <w:r>
        <w:rPr/>
        <w:t xml:space="preserve">Dan Starkey -- Strax </w:t>
      </w:r>
    </w:p>
    <w:p>
      <w:pPr>
        <w:pStyle w:val="TextBody"/>
        <w:numPr>
          <w:ilvl w:val="0"/>
          <w:numId w:val="11"/>
        </w:numPr>
        <w:tabs>
          <w:tab w:val="clear" w:pos="1134"/>
          <w:tab w:val="left" w:leader="none" w:pos="707"/>
        </w:tabs>
        <w:bidi w:val="0"/>
        <w:spacing w:before="0" w:after="0"/>
        <w:ind w:start="707" w:hanging="283"/>
        <w:jc w:val="left"/>
        <w:rPr/>
      </w:pPr>
      <w:r>
        <w:rPr/>
        <w:t xml:space="preserve">Catrin Stewart -- Jenny Flint </w:t>
      </w:r>
    </w:p>
    <w:p>
      <w:pPr>
        <w:pStyle w:val="TextBody"/>
        <w:numPr>
          <w:ilvl w:val="0"/>
          <w:numId w:val="11"/>
        </w:numPr>
        <w:tabs>
          <w:tab w:val="clear" w:pos="1134"/>
          <w:tab w:val="left" w:leader="none" w:pos="707"/>
        </w:tabs>
        <w:bidi w:val="0"/>
        <w:spacing w:before="0" w:after="0"/>
        <w:ind w:start="707" w:hanging="283"/>
        <w:jc w:val="left"/>
        <w:rPr/>
      </w:pPr>
      <w:r>
        <w:rPr/>
        <w:t xml:space="preserve">Neve McIntosh -- Madame Vastra </w:t>
      </w:r>
    </w:p>
    <w:p>
      <w:pPr>
        <w:pStyle w:val="TextBody"/>
        <w:numPr>
          <w:ilvl w:val="0"/>
          <w:numId w:val="11"/>
        </w:numPr>
        <w:tabs>
          <w:tab w:val="clear" w:pos="1134"/>
          <w:tab w:val="left" w:leader="none" w:pos="707"/>
        </w:tabs>
        <w:bidi w:val="0"/>
        <w:spacing w:before="0" w:after="0"/>
        <w:ind w:start="707" w:hanging="283"/>
        <w:jc w:val="left"/>
        <w:rPr/>
      </w:pPr>
      <w:r>
        <w:rPr/>
        <w:t xml:space="preserve">Tom Ward -- kapteeni Latimer </w:t>
      </w:r>
    </w:p>
    <w:p>
      <w:pPr>
        <w:pStyle w:val="TextBody"/>
        <w:numPr>
          <w:ilvl w:val="0"/>
          <w:numId w:val="11"/>
        </w:numPr>
        <w:tabs>
          <w:tab w:val="clear" w:pos="1134"/>
          <w:tab w:val="left" w:leader="none" w:pos="707"/>
        </w:tabs>
        <w:bidi w:val="0"/>
        <w:spacing w:before="0" w:after="0"/>
        <w:ind w:start="707" w:hanging="283"/>
        <w:jc w:val="left"/>
        <w:rPr/>
      </w:pPr>
      <w:r>
        <w:rPr/>
        <w:t xml:space="preserve">Liz White -- Alice </w:t>
      </w:r>
    </w:p>
    <w:p>
      <w:pPr>
        <w:pStyle w:val="TextBody"/>
        <w:numPr>
          <w:ilvl w:val="0"/>
          <w:numId w:val="11"/>
        </w:numPr>
        <w:tabs>
          <w:tab w:val="clear" w:pos="1134"/>
          <w:tab w:val="left" w:leader="none" w:pos="707"/>
        </w:tabs>
        <w:bidi w:val="0"/>
        <w:spacing w:before="0" w:after="0"/>
        <w:ind w:start="707" w:hanging="283"/>
        <w:jc w:val="left"/>
        <w:rPr/>
      </w:pPr>
      <w:r>
        <w:rPr/>
        <w:t xml:space="preserve">Joseph Darcey-Alden -- Digby </w:t>
      </w:r>
    </w:p>
    <w:p>
      <w:pPr>
        <w:pStyle w:val="TextBody"/>
        <w:numPr>
          <w:ilvl w:val="0"/>
          <w:numId w:val="11"/>
        </w:numPr>
        <w:tabs>
          <w:tab w:val="clear" w:pos="1134"/>
          <w:tab w:val="left" w:leader="none" w:pos="707"/>
        </w:tabs>
        <w:bidi w:val="0"/>
        <w:spacing w:before="0" w:after="0"/>
        <w:ind w:start="707" w:hanging="283"/>
        <w:jc w:val="left"/>
        <w:rPr/>
      </w:pPr>
      <w:r>
        <w:rPr/>
        <w:t xml:space="preserve">Ellie Darcey-Alden -- Francesca </w:t>
      </w:r>
    </w:p>
    <w:p>
      <w:pPr>
        <w:pStyle w:val="TextBody"/>
        <w:numPr>
          <w:ilvl w:val="0"/>
          <w:numId w:val="11"/>
        </w:numPr>
        <w:tabs>
          <w:tab w:val="clear" w:pos="1134"/>
          <w:tab w:val="left" w:leader="none" w:pos="707"/>
        </w:tabs>
        <w:bidi w:val="0"/>
        <w:spacing w:before="0" w:after="0"/>
        <w:ind w:start="707" w:hanging="283"/>
        <w:jc w:val="left"/>
        <w:rPr/>
      </w:pPr>
      <w:r>
        <w:rPr/>
        <w:t xml:space="preserve">Ian McKellen -- Suuri älykkyys </w:t>
      </w:r>
    </w:p>
    <w:p>
      <w:pPr>
        <w:pStyle w:val="TextBody"/>
        <w:numPr>
          <w:ilvl w:val="0"/>
          <w:numId w:val="11"/>
        </w:numPr>
        <w:tabs>
          <w:tab w:val="clear" w:pos="1134"/>
          <w:tab w:val="left" w:leader="none" w:pos="707"/>
        </w:tabs>
        <w:bidi w:val="0"/>
        <w:spacing w:before="0" w:after="0"/>
        <w:ind w:start="707" w:hanging="283"/>
        <w:jc w:val="left"/>
        <w:rPr/>
      </w:pPr>
      <w:r>
        <w:rPr/>
        <w:t xml:space="preserve">Juliet Cadzow -- Jääkuvernöörin ääni </w:t>
      </w:r>
    </w:p>
    <w:p>
      <w:pPr>
        <w:pStyle w:val="TextBody"/>
        <w:numPr>
          <w:ilvl w:val="0"/>
          <w:numId w:val="11"/>
        </w:numPr>
        <w:tabs>
          <w:tab w:val="clear" w:pos="1134"/>
          <w:tab w:val="left" w:leader="none" w:pos="707"/>
        </w:tabs>
        <w:bidi w:val="0"/>
        <w:spacing w:before="0" w:after="0"/>
        <w:ind w:start="707" w:hanging="283"/>
        <w:jc w:val="left"/>
        <w:rPr/>
      </w:pPr>
      <w:r>
        <w:rPr/>
        <w:t xml:space="preserve">Jim Conway -- Josh-setä </w:t>
      </w:r>
    </w:p>
    <w:p>
      <w:pPr>
        <w:pStyle w:val="TextBody"/>
        <w:numPr>
          <w:ilvl w:val="0"/>
          <w:numId w:val="11"/>
        </w:numPr>
        <w:tabs>
          <w:tab w:val="clear" w:pos="1134"/>
          <w:tab w:val="left" w:leader="none" w:pos="707"/>
        </w:tabs>
        <w:bidi w:val="0"/>
        <w:spacing w:before="0" w:after="0"/>
        <w:ind w:start="707" w:hanging="283"/>
        <w:jc w:val="left"/>
        <w:rPr/>
      </w:pPr>
      <w:r>
        <w:rPr/>
        <w:t xml:space="preserve">Cameron Strefford -- Nuori Walter </w:t>
      </w:r>
    </w:p>
    <w:p>
      <w:pPr>
        <w:pStyle w:val="TextBody"/>
        <w:numPr>
          <w:ilvl w:val="0"/>
          <w:numId w:val="11"/>
        </w:numPr>
        <w:tabs>
          <w:tab w:val="clear" w:pos="1134"/>
          <w:tab w:val="left" w:leader="none" w:pos="707"/>
        </w:tabs>
        <w:bidi w:val="0"/>
        <w:spacing w:before="0" w:after="0"/>
        <w:ind w:start="707" w:hanging="283"/>
        <w:jc w:val="left"/>
        <w:rPr/>
      </w:pPr>
      <w:r>
        <w:rPr/>
        <w:t xml:space="preserve">Annabelle Dowler -- Walterin äiti </w:t>
      </w:r>
    </w:p>
    <w:p>
      <w:pPr>
        <w:pStyle w:val="TextBody"/>
        <w:numPr>
          <w:ilvl w:val="0"/>
          <w:numId w:val="11"/>
        </w:numPr>
        <w:tabs>
          <w:tab w:val="clear" w:pos="1134"/>
          <w:tab w:val="left" w:leader="none" w:pos="707"/>
        </w:tabs>
        <w:bidi w:val="0"/>
        <w:spacing w:before="0" w:after="0"/>
        <w:ind w:start="707" w:hanging="283"/>
        <w:jc w:val="left"/>
        <w:rPr/>
      </w:pPr>
      <w:r>
        <w:rPr/>
        <w:t xml:space="preserve">Ben Addis -- Bob Chilcott </w:t>
      </w:r>
    </w:p>
    <w:p>
      <w:pPr>
        <w:pStyle w:val="TextBody"/>
        <w:numPr>
          <w:ilvl w:val="0"/>
          <w:numId w:val="11"/>
        </w:numPr>
        <w:tabs>
          <w:tab w:val="clear" w:pos="1134"/>
          <w:tab w:val="left" w:leader="none" w:pos="707"/>
        </w:tabs>
        <w:bidi w:val="0"/>
        <w:spacing w:before="0" w:after="0"/>
        <w:ind w:start="707" w:hanging="283"/>
        <w:jc w:val="left"/>
        <w:rPr/>
      </w:pPr>
      <w:r>
        <w:rPr/>
        <w:t xml:space="preserve">Daniel Hyde -- johtava työntekijä </w:t>
      </w:r>
    </w:p>
    <w:p>
      <w:pPr>
        <w:pStyle w:val="TextBody"/>
        <w:numPr>
          <w:ilvl w:val="0"/>
          <w:numId w:val="11"/>
        </w:numPr>
        <w:tabs>
          <w:tab w:val="clear" w:pos="1134"/>
          <w:tab w:val="left" w:leader="none" w:pos="707"/>
        </w:tabs>
        <w:bidi w:val="0"/>
        <w:ind w:start="707" w:hanging="283"/>
        <w:jc w:val="left"/>
        <w:rPr/>
      </w:pPr>
      <w:r>
        <w:rPr/>
        <w:t xml:space="preserve">Sophie Miller-Sheen -- tyttö </w:t>
      </w:r>
    </w:p>
    <w:p>
      <w:pPr>
        <w:pStyle w:val="TextBody"/>
        <w:bidi w:val="0"/>
        <w:spacing w:before="0" w:after="0"/>
        <w:jc w:val="left"/>
        <w:rPr/>
      </w:pPr>
      <w:r>
        <w:rPr/>
        <w:t xml:space="preserve">Tuotanto </w:t>
      </w:r>
    </w:p>
    <w:tbl>
      <w:tblPr>
        <w:tblW w:w="10205" w:type="dxa"/>
        <w:jc w:val="left"/>
        <w:tblInd w:w="0" w:type="dxa"/>
        <w:tblLayout w:type="fixed"/>
        <w:tblCellMar>
          <w:top w:w="28" w:type="dxa"/>
          <w:left w:w="28" w:type="dxa"/>
          <w:bottom w:w="28" w:type="dxa"/>
          <w:right w:w="28" w:type="dxa"/>
        </w:tblCellMar>
      </w:tblPr>
      <w:tblGrid>
        <w:gridCol w:w="5929"/>
        <w:gridCol w:w="4276"/>
      </w:tblGrid>
      <w:tr>
        <w:trPr/>
        <w:tc>
          <w:tcPr>
            <w:tcW w:w="5929" w:type="dxa"/>
            <w:tcBorders/>
            <w:vAlign w:val="center"/>
          </w:tcPr>
          <w:p>
            <w:pPr>
              <w:pStyle w:val="TableHeading"/>
              <w:suppressLineNumbers/>
              <w:bidi w:val="0"/>
              <w:spacing w:before="0" w:after="283"/>
              <w:jc w:val="center"/>
              <w:rPr/>
            </w:pPr>
            <w:r>
              <w:rPr/>
              <w:t xml:space="preserve">Ohjaaja </w:t>
            </w:r>
          </w:p>
        </w:tc>
        <w:tc>
          <w:tcPr>
            <w:tcW w:w="4276" w:type="dxa"/>
            <w:tcBorders/>
            <w:vAlign w:val="center"/>
          </w:tcPr>
          <w:p>
            <w:pPr>
              <w:pStyle w:val="TableContents"/>
              <w:bidi w:val="0"/>
              <w:spacing w:before="0" w:after="283"/>
              <w:jc w:val="left"/>
              <w:rPr/>
            </w:pPr>
            <w:r>
              <w:rPr/>
              <w:t xml:space="preserve">Saul Metzstein </w:t>
            </w:r>
          </w:p>
        </w:tc>
      </w:tr>
      <w:tr>
        <w:trPr/>
        <w:tc>
          <w:tcPr>
            <w:tcW w:w="5929" w:type="dxa"/>
            <w:tcBorders/>
            <w:vAlign w:val="center"/>
          </w:tcPr>
          <w:p>
            <w:pPr>
              <w:pStyle w:val="TableHeading"/>
              <w:suppressLineNumbers/>
              <w:bidi w:val="0"/>
              <w:spacing w:before="0" w:after="283"/>
              <w:jc w:val="center"/>
              <w:rPr/>
            </w:pPr>
            <w:r>
              <w:rPr/>
              <w:t xml:space="preserve">Kirjoittanut </w:t>
            </w:r>
          </w:p>
        </w:tc>
        <w:tc>
          <w:tcPr>
            <w:tcW w:w="4276" w:type="dxa"/>
            <w:tcBorders/>
            <w:vAlign w:val="center"/>
          </w:tcPr>
          <w:p>
            <w:pPr>
              <w:pStyle w:val="TableContents"/>
              <w:bidi w:val="0"/>
              <w:spacing w:before="0" w:after="283"/>
              <w:jc w:val="left"/>
              <w:rPr/>
            </w:pPr>
            <w:r>
              <w:rPr/>
              <w:t xml:space="preserve">Steven Moffat </w:t>
            </w:r>
          </w:p>
        </w:tc>
      </w:tr>
      <w:tr>
        <w:trPr/>
        <w:tc>
          <w:tcPr>
            <w:tcW w:w="5929" w:type="dxa"/>
            <w:tcBorders/>
            <w:vAlign w:val="center"/>
          </w:tcPr>
          <w:p>
            <w:pPr>
              <w:pStyle w:val="TableHeading"/>
              <w:suppressLineNumbers/>
              <w:bidi w:val="0"/>
              <w:spacing w:before="0" w:after="283"/>
              <w:jc w:val="center"/>
              <w:rPr/>
            </w:pPr>
            <w:r>
              <w:rPr/>
              <w:t xml:space="preserve">Tuottaja </w:t>
            </w:r>
          </w:p>
        </w:tc>
        <w:tc>
          <w:tcPr>
            <w:tcW w:w="4276" w:type="dxa"/>
            <w:tcBorders/>
            <w:vAlign w:val="center"/>
          </w:tcPr>
          <w:p>
            <w:pPr>
              <w:pStyle w:val="TableContents"/>
              <w:bidi w:val="0"/>
              <w:spacing w:before="0" w:after="283"/>
              <w:jc w:val="left"/>
              <w:rPr/>
            </w:pPr>
            <w:r>
              <w:rPr/>
              <w:t xml:space="preserve">Marcus Wilson </w:t>
            </w:r>
          </w:p>
        </w:tc>
      </w:tr>
      <w:tr>
        <w:trPr/>
        <w:tc>
          <w:tcPr>
            <w:tcW w:w="5929" w:type="dxa"/>
            <w:tcBorders/>
            <w:vAlign w:val="center"/>
          </w:tcPr>
          <w:p>
            <w:pPr>
              <w:pStyle w:val="TableHeading"/>
              <w:suppressLineNumbers/>
              <w:bidi w:val="0"/>
              <w:spacing w:before="0" w:after="283"/>
              <w:jc w:val="center"/>
              <w:rPr/>
            </w:pPr>
            <w:r>
              <w:rPr/>
              <w:t xml:space="preserve">Vastaava tuottaja (s) </w:t>
            </w:r>
          </w:p>
        </w:tc>
        <w:tc>
          <w:tcPr>
            <w:tcW w:w="4276" w:type="dxa"/>
            <w:tcBorders/>
            <w:vAlign w:val="center"/>
          </w:tcPr>
          <w:p>
            <w:pPr>
              <w:pStyle w:val="TableContents"/>
              <w:numPr>
                <w:ilvl w:val="0"/>
                <w:numId w:val="12"/>
              </w:numPr>
              <w:tabs>
                <w:tab w:val="clear" w:pos="1134"/>
                <w:tab w:val="left" w:leader="none" w:pos="707"/>
              </w:tabs>
              <w:bidi w:val="0"/>
              <w:spacing w:before="0" w:after="0"/>
              <w:ind w:start="707" w:hanging="283"/>
              <w:jc w:val="left"/>
              <w:rPr/>
            </w:pPr>
            <w:r>
              <w:rPr/>
              <w:t xml:space="preserve">Steven Moffat </w:t>
            </w:r>
          </w:p>
          <w:p>
            <w:pPr>
              <w:pStyle w:val="TableContents"/>
              <w:numPr>
                <w:ilvl w:val="0"/>
                <w:numId w:val="12"/>
              </w:numPr>
              <w:tabs>
                <w:tab w:val="clear" w:pos="1134"/>
                <w:tab w:val="left" w:leader="none" w:pos="707"/>
              </w:tabs>
              <w:bidi w:val="0"/>
              <w:spacing w:before="0" w:after="283"/>
              <w:ind w:start="707" w:hanging="283"/>
              <w:jc w:val="left"/>
              <w:rPr/>
            </w:pPr>
            <w:r>
              <w:rPr/>
              <w:t xml:space="preserve">Caroline Skinner </w:t>
            </w:r>
          </w:p>
        </w:tc>
      </w:tr>
      <w:tr>
        <w:trPr/>
        <w:tc>
          <w:tcPr>
            <w:tcW w:w="5929" w:type="dxa"/>
            <w:tcBorders/>
            <w:vAlign w:val="center"/>
          </w:tcPr>
          <w:p>
            <w:pPr>
              <w:pStyle w:val="TableHeading"/>
              <w:suppressLineNumbers/>
              <w:bidi w:val="0"/>
              <w:spacing w:before="0" w:after="283"/>
              <w:jc w:val="center"/>
              <w:rPr/>
            </w:pPr>
            <w:r>
              <w:rPr/>
              <w:t xml:space="preserve">Sivumusiikin säveltäjä </w:t>
            </w:r>
          </w:p>
        </w:tc>
        <w:tc>
          <w:tcPr>
            <w:tcW w:w="4276" w:type="dxa"/>
            <w:tcBorders/>
            <w:vAlign w:val="center"/>
          </w:tcPr>
          <w:p>
            <w:pPr>
              <w:pStyle w:val="TableContents"/>
              <w:bidi w:val="0"/>
              <w:spacing w:before="0" w:after="283"/>
              <w:jc w:val="left"/>
              <w:rPr/>
            </w:pPr>
            <w:r>
              <w:rPr/>
              <w:t xml:space="preserve">Murray Gold </w:t>
            </w:r>
          </w:p>
        </w:tc>
      </w:tr>
      <w:tr>
        <w:trPr/>
        <w:tc>
          <w:tcPr>
            <w:tcW w:w="5929" w:type="dxa"/>
            <w:tcBorders/>
            <w:vAlign w:val="center"/>
          </w:tcPr>
          <w:p>
            <w:pPr>
              <w:pStyle w:val="TableHeading"/>
              <w:suppressLineNumbers/>
              <w:bidi w:val="0"/>
              <w:spacing w:before="0" w:after="283"/>
              <w:jc w:val="center"/>
              <w:rPr/>
            </w:pPr>
            <w:r>
              <w:rPr/>
              <w:t xml:space="preserve">Pituus </w:t>
            </w:r>
          </w:p>
        </w:tc>
        <w:tc>
          <w:tcPr>
            <w:tcW w:w="4276" w:type="dxa"/>
            <w:tcBorders/>
            <w:vAlign w:val="center"/>
          </w:tcPr>
          <w:p>
            <w:pPr>
              <w:pStyle w:val="TableContents"/>
              <w:bidi w:val="0"/>
              <w:spacing w:before="0" w:after="283"/>
              <w:jc w:val="left"/>
              <w:rPr/>
            </w:pPr>
            <w:r>
              <w:rPr/>
              <w:t xml:space="preserve">60 minuuttia </w:t>
            </w:r>
          </w:p>
        </w:tc>
      </w:tr>
      <w:tr>
        <w:trPr/>
        <w:tc>
          <w:tcPr>
            <w:tcW w:w="5929" w:type="dxa"/>
            <w:tcBorders/>
            <w:vAlign w:val="center"/>
          </w:tcPr>
          <w:p>
            <w:pPr>
              <w:pStyle w:val="TableHeading"/>
              <w:suppressLineNumbers/>
              <w:bidi w:val="0"/>
              <w:spacing w:before="0" w:after="283"/>
              <w:jc w:val="center"/>
              <w:rPr/>
            </w:pPr>
            <w:r>
              <w:rPr/>
              <w:t xml:space="preserve">Alunperin lähetetty </w:t>
            </w:r>
          </w:p>
        </w:tc>
        <w:tc>
          <w:tcPr>
            <w:tcW w:w="4276" w:type="dxa"/>
            <w:tcBorders/>
            <w:vAlign w:val="center"/>
          </w:tcPr>
          <w:p>
            <w:pPr>
              <w:pStyle w:val="TableContents"/>
              <w:bidi w:val="0"/>
              <w:spacing w:before="0" w:after="283"/>
              <w:jc w:val="left"/>
              <w:rPr/>
            </w:pPr>
            <w:r>
              <w:rPr/>
              <w:t xml:space="preserve">25. joulukuuta 2012 (2012-12-25) Kronologia </w:t>
            </w:r>
          </w:p>
        </w:tc>
      </w:tr>
      <w:tr>
        <w:trPr/>
        <w:tc>
          <w:tcPr>
            <w:tcW w:w="5929" w:type="dxa"/>
            <w:tcBorders/>
            <w:vAlign w:val="center"/>
          </w:tcPr>
          <w:p>
            <w:pPr>
              <w:pStyle w:val="TableContents"/>
              <w:bidi w:val="0"/>
              <w:spacing w:before="0" w:after="283"/>
              <w:jc w:val="left"/>
              <w:rPr/>
            </w:pPr>
            <w:r>
              <w:rPr/>
              <w:t xml:space="preserve">← </w:t>
            </w:r>
            <w:r>
              <w:rPr/>
              <w:t xml:space="preserve">Edeltänyt </w:t>
            </w:r>
          </w:p>
        </w:tc>
        <w:tc>
          <w:tcPr>
            <w:tcW w:w="4276" w:type="dxa"/>
            <w:tcBorders/>
            <w:vAlign w:val="center"/>
          </w:tcPr>
          <w:p>
            <w:pPr>
              <w:pStyle w:val="TableContents"/>
              <w:bidi w:val="0"/>
              <w:spacing w:before="0" w:after="283"/>
              <w:jc w:val="left"/>
              <w:rPr/>
            </w:pPr>
            <w:r>
              <w:rPr/>
              <w:t xml:space="preserve">Seuraa → </w:t>
            </w:r>
          </w:p>
        </w:tc>
      </w:tr>
      <w:tr>
        <w:trPr/>
        <w:tc>
          <w:tcPr>
            <w:tcW w:w="5929" w:type="dxa"/>
            <w:tcBorders/>
            <w:vAlign w:val="center"/>
          </w:tcPr>
          <w:p>
            <w:pPr>
              <w:pStyle w:val="TableContents"/>
              <w:bidi w:val="0"/>
              <w:spacing w:before="0" w:after="283"/>
              <w:jc w:val="left"/>
              <w:rPr/>
            </w:pPr>
            <w:r>
              <w:rPr/>
              <w:t xml:space="preserve">"P.S. ``Enkelit valtaavat Manhattanin'' (jakso) (mini-webisode) </w:t>
            </w:r>
          </w:p>
        </w:tc>
        <w:tc>
          <w:tcPr>
            <w:tcW w:w="4276" w:type="dxa"/>
            <w:tcBorders/>
            <w:vAlign w:val="center"/>
          </w:tcPr>
          <w:p>
            <w:pPr>
              <w:pStyle w:val="TableContents"/>
              <w:bidi w:val="0"/>
              <w:spacing w:before="0" w:after="283"/>
              <w:jc w:val="left"/>
              <w:rPr/>
            </w:pPr>
            <w:r>
              <w:rPr/>
              <w:t xml:space="preserve">"Pyhän Johanneksen kellot. </w:t>
            </w:r>
          </w:p>
        </w:tc>
      </w:tr>
    </w:tbl>
    <w:p>
      <w:pPr>
        <w:pStyle w:val="TextBody"/>
        <w:bidi w:val="0"/>
        <w:spacing w:before="0" w:after="283"/>
        <w:jc w:val="left"/>
        <w:rPr/>
      </w:pPr>
      <w:r>
        <w:rPr/>
        <w:t xml:space="preserve">Luettelo Doctor Who -sarjoista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jakso on lumiukkoja Doctor Who</w:t>
      </w:r>
    </w:p>
    <w:p>
      <w:pPr>
        <w:pStyle w:val="TextBody"/>
        <w:bidi w:val="0"/>
        <w:jc w:val="left"/>
        <w:rPr>
          <w:b/>
          <w:u w:val="single"/>
          <w:shd w:val="clear" w:fill="FFFF00"/>
        </w:rPr>
      </w:pPr>
      <w:r>
        <w:rPr>
          <w:b/>
          <w:u w:val="single"/>
          <w:shd w:val="clear" w:fill="FFFF00"/>
        </w:rPr>
        <w:t xml:space="preserve">Asiakirjan numero 45207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Ross toimitti sävelen musiikin keräilijä George Petrielle, ja Society for the Preservation and Publication of the Melodies of Ireland julkaisi sen vuonna </w:t>
      </w:r>
      <w:r>
        <w:rPr>
          <w:color w:val="A9A9A9"/>
        </w:rPr>
        <w:t xml:space="preserve">1855 </w:t>
      </w:r>
      <w:r>
        <w:rPr/>
        <w:t xml:space="preserve">kirjassa The Ancient Music of Ireland, jonka Petrie toimitti. Sävel oli luetteloitu nimettömänä sävelenä, ja sen kerääjäksi oli merkitty Jane Ross Limavadysta.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irlantilainen sävel Derryn kreivikunnasta kirjoitettiin?</w:t>
      </w:r>
    </w:p>
    <w:p>
      <w:pPr>
        <w:pStyle w:val="TextBody"/>
        <w:bidi w:val="0"/>
        <w:jc w:val="left"/>
        <w:rPr>
          <w:b/>
          <w:u w:val="single"/>
          <w:shd w:val="clear" w:fill="FFFF00"/>
        </w:rPr>
      </w:pPr>
      <w:r>
        <w:rPr>
          <w:b/>
          <w:u w:val="single"/>
          <w:shd w:val="clear" w:fill="FFFF00"/>
        </w:rPr>
        <w:t xml:space="preserve">Asiakirjan numero 45208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James Monroe Building </w:t>
      </w:r>
      <w:r>
        <w:rPr/>
        <w:t xml:space="preserve">449 137 29 1981 Virginiassa korkein rakennus asumiskorkeuden mukaan laskettuna.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korkein rakennus Richmondissa Virginiassa?</w:t>
      </w:r>
    </w:p>
    <w:p>
      <w:pPr>
        <w:pStyle w:val="TextBody"/>
        <w:bidi w:val="0"/>
        <w:jc w:val="left"/>
        <w:rPr>
          <w:b/>
          <w:u w:val="single"/>
          <w:shd w:val="clear" w:fill="FFFF00"/>
        </w:rPr>
      </w:pPr>
      <w:r>
        <w:rPr>
          <w:b/>
          <w:u w:val="single"/>
          <w:shd w:val="clear" w:fill="FFFF00"/>
        </w:rPr>
        <w:t xml:space="preserve">Asiakirjan numero 45209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Albumi vietti kahdeksan viikkoa Yhdysvaltain Billboard 200 -listan ykkösenä ja Billboard nimesi sen vuoden 1987 myydyimmäksi albumiksi. Slippery When Wet on </w:t>
      </w:r>
      <w:r>
        <w:rPr>
          <w:color w:val="A9A9A9"/>
        </w:rPr>
        <w:t xml:space="preserve">Bon </w:t>
      </w:r>
      <w:r>
        <w:rPr/>
        <w:t xml:space="preserve">Jovin tähän mennessä myydyin albumi, ja se on saanut RIAA:n 12 × platinasertifikaatin, mikä tekee siitä yhden sadan myydyimmän albumin joukosta Yhdysvalloissa.</w:t>
      </w:r>
      <w:r>
        <w:rPr/>
        <w:t xml:space="preserve"> Albumi esiteltiin vuonna 2005 julkaistussa kirjassa 1001 albumia, jotka sinun on kuultava ennen kuin kuolet.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bändi, jolla on 12 kertaa platinaa saanut albumi slippery when wet</w:t>
      </w:r>
    </w:p>
    <w:p>
      <w:pPr>
        <w:pStyle w:val="TextBody"/>
        <w:bidi w:val="0"/>
        <w:jc w:val="left"/>
        <w:rPr>
          <w:b/>
          <w:u w:val="single"/>
          <w:shd w:val="clear" w:fill="FFFF00"/>
        </w:rPr>
      </w:pPr>
      <w:r>
        <w:rPr>
          <w:b/>
          <w:u w:val="single"/>
          <w:shd w:val="clear" w:fill="FFFF00"/>
        </w:rPr>
        <w:t xml:space="preserve">Asiakirjan numero 45210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Suuri moskeija rakennettiin vuosina 1996-2007. Sen on </w:t>
      </w:r>
      <w:r>
        <w:rPr/>
        <w:t xml:space="preserve">suunnitellut syyrialainen arkkitehti </w:t>
      </w:r>
      <w:r>
        <w:rPr>
          <w:color w:val="A9A9A9"/>
        </w:rPr>
        <w:t xml:space="preserve">Yousef Abdelky</w:t>
      </w:r>
      <w:r>
        <w:rPr/>
        <w:t xml:space="preserve">. Rakennuskompleksin mitat ovat noin 290 m x 420 m ja pinta-ala on yli 12 hehtaaria (30 eekkeriä), lukuun ottamatta ulkoista maisemointia ja ajoneuvojen pysäköintialueita.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sheikki zayedin moskeijan arkkitehti?</w:t>
      </w:r>
    </w:p>
    <w:p>
      <w:pPr>
        <w:pStyle w:val="TextBody"/>
        <w:bidi w:val="0"/>
        <w:jc w:val="left"/>
        <w:rPr>
          <w:b/>
          <w:u w:val="single"/>
          <w:shd w:val="clear" w:fill="FFFF00"/>
        </w:rPr>
      </w:pPr>
      <w:r>
        <w:rPr>
          <w:b/>
          <w:u w:val="single"/>
          <w:shd w:val="clear" w:fill="FFFF00"/>
        </w:rPr>
        <w:t xml:space="preserve">Asiakirjan numero 45211</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1963 Open Championship Turnauksen tiedot </w:t>
      </w:r>
    </w:p>
    <w:tbl>
      <w:tblPr>
        <w:tblW w:w="9092" w:type="dxa"/>
        <w:jc w:val="left"/>
        <w:tblInd w:w="0" w:type="dxa"/>
        <w:tblLayout w:type="fixed"/>
        <w:tblCellMar>
          <w:top w:w="28" w:type="dxa"/>
          <w:left w:w="28" w:type="dxa"/>
          <w:bottom w:w="28" w:type="dxa"/>
          <w:right w:w="28" w:type="dxa"/>
        </w:tblCellMar>
      </w:tblPr>
      <w:tblGrid>
        <w:gridCol w:w="1726"/>
        <w:gridCol w:w="7366"/>
      </w:tblGrid>
      <w:tr>
        <w:trPr/>
        <w:tc>
          <w:tcPr>
            <w:tcW w:w="1726" w:type="dxa"/>
            <w:tcBorders/>
            <w:vAlign w:val="center"/>
          </w:tcPr>
          <w:p>
            <w:pPr>
              <w:pStyle w:val="TableHeading"/>
              <w:suppressLineNumbers/>
              <w:bidi w:val="0"/>
              <w:spacing w:before="0" w:after="283"/>
              <w:jc w:val="center"/>
              <w:rPr/>
            </w:pPr>
            <w:r>
              <w:rPr/>
              <w:t xml:space="preserve">Päivämäärät </w:t>
            </w:r>
          </w:p>
        </w:tc>
        <w:tc>
          <w:tcPr>
            <w:tcW w:w="7366" w:type="dxa"/>
            <w:tcBorders/>
            <w:vAlign w:val="center"/>
          </w:tcPr>
          <w:p>
            <w:pPr>
              <w:pStyle w:val="TableContents"/>
              <w:bidi w:val="0"/>
              <w:spacing w:before="0" w:after="283"/>
              <w:jc w:val="left"/>
              <w:rPr/>
            </w:pPr>
            <w:r>
              <w:rPr/>
              <w:t xml:space="preserve">10 -- 13. heinäkuuta 1963 </w:t>
            </w:r>
          </w:p>
        </w:tc>
      </w:tr>
      <w:tr>
        <w:trPr/>
        <w:tc>
          <w:tcPr>
            <w:tcW w:w="1726" w:type="dxa"/>
            <w:tcBorders/>
            <w:vAlign w:val="center"/>
          </w:tcPr>
          <w:p>
            <w:pPr>
              <w:pStyle w:val="TableHeading"/>
              <w:suppressLineNumbers/>
              <w:bidi w:val="0"/>
              <w:spacing w:before="0" w:after="283"/>
              <w:jc w:val="center"/>
              <w:rPr/>
            </w:pPr>
            <w:r>
              <w:rPr/>
              <w:t xml:space="preserve">Sijainti </w:t>
            </w:r>
          </w:p>
        </w:tc>
        <w:tc>
          <w:tcPr>
            <w:tcW w:w="7366" w:type="dxa"/>
            <w:tcBorders/>
            <w:vAlign w:val="center"/>
          </w:tcPr>
          <w:p>
            <w:pPr>
              <w:pStyle w:val="TableContents"/>
              <w:bidi w:val="0"/>
              <w:spacing w:before="0" w:after="283"/>
              <w:jc w:val="left"/>
              <w:rPr/>
            </w:pPr>
            <w:r>
              <w:rPr/>
              <w:t xml:space="preserve">Lytham St Annes, Englanti </w:t>
            </w:r>
          </w:p>
        </w:tc>
      </w:tr>
      <w:tr>
        <w:trPr/>
        <w:tc>
          <w:tcPr>
            <w:tcW w:w="1726" w:type="dxa"/>
            <w:tcBorders/>
            <w:vAlign w:val="center"/>
          </w:tcPr>
          <w:p>
            <w:pPr>
              <w:pStyle w:val="TableHeading"/>
              <w:suppressLineNumbers/>
              <w:bidi w:val="0"/>
              <w:spacing w:before="0" w:after="283"/>
              <w:jc w:val="center"/>
              <w:rPr/>
            </w:pPr>
            <w:r>
              <w:rPr/>
              <w:t xml:space="preserve">Kurssi (s) </w:t>
            </w:r>
          </w:p>
        </w:tc>
        <w:tc>
          <w:tcPr>
            <w:tcW w:w="7366" w:type="dxa"/>
            <w:tcBorders/>
            <w:vAlign w:val="center"/>
          </w:tcPr>
          <w:p>
            <w:pPr>
              <w:pStyle w:val="TableContents"/>
              <w:bidi w:val="0"/>
              <w:spacing w:before="0" w:after="283"/>
              <w:jc w:val="left"/>
              <w:rPr/>
            </w:pPr>
            <w:r>
              <w:rPr/>
              <w:t xml:space="preserve">Royal Lytham &amp; St Annes Golf Club Tilastoja </w:t>
            </w:r>
          </w:p>
        </w:tc>
      </w:tr>
      <w:tr>
        <w:trPr/>
        <w:tc>
          <w:tcPr>
            <w:tcW w:w="1726" w:type="dxa"/>
            <w:tcBorders/>
            <w:vAlign w:val="center"/>
          </w:tcPr>
          <w:p>
            <w:pPr>
              <w:pStyle w:val="TableHeading"/>
              <w:suppressLineNumbers/>
              <w:bidi w:val="0"/>
              <w:spacing w:before="0" w:after="283"/>
              <w:jc w:val="center"/>
              <w:rPr/>
            </w:pPr>
            <w:r>
              <w:rPr/>
              <w:t xml:space="preserve">Par </w:t>
            </w:r>
          </w:p>
        </w:tc>
        <w:tc>
          <w:tcPr>
            <w:tcW w:w="7366" w:type="dxa"/>
            <w:tcBorders/>
            <w:vAlign w:val="center"/>
          </w:tcPr>
          <w:p>
            <w:pPr>
              <w:pStyle w:val="TableContents"/>
              <w:bidi w:val="0"/>
              <w:spacing w:before="0" w:after="283"/>
              <w:jc w:val="left"/>
              <w:rPr/>
            </w:pPr>
            <w:r>
              <w:rPr/>
              <w:t xml:space="preserve">70 </w:t>
            </w:r>
          </w:p>
        </w:tc>
      </w:tr>
      <w:tr>
        <w:trPr/>
        <w:tc>
          <w:tcPr>
            <w:tcW w:w="1726" w:type="dxa"/>
            <w:tcBorders/>
            <w:vAlign w:val="center"/>
          </w:tcPr>
          <w:p>
            <w:pPr>
              <w:pStyle w:val="TableHeading"/>
              <w:suppressLineNumbers/>
              <w:bidi w:val="0"/>
              <w:spacing w:before="0" w:after="283"/>
              <w:jc w:val="center"/>
              <w:rPr/>
            </w:pPr>
            <w:r>
              <w:rPr/>
              <w:t xml:space="preserve">Pituus </w:t>
            </w:r>
          </w:p>
        </w:tc>
        <w:tc>
          <w:tcPr>
            <w:tcW w:w="7366" w:type="dxa"/>
            <w:tcBorders/>
            <w:vAlign w:val="center"/>
          </w:tcPr>
          <w:p>
            <w:pPr>
              <w:pStyle w:val="TableContents"/>
              <w:bidi w:val="0"/>
              <w:spacing w:before="0" w:after="283"/>
              <w:jc w:val="left"/>
              <w:rPr/>
            </w:pPr>
            <w:r>
              <w:rPr/>
              <w:t xml:space="preserve">6,836 jaardia (6,251 m) </w:t>
            </w:r>
          </w:p>
        </w:tc>
      </w:tr>
      <w:tr>
        <w:trPr/>
        <w:tc>
          <w:tcPr>
            <w:tcW w:w="1726" w:type="dxa"/>
            <w:tcBorders/>
            <w:vAlign w:val="center"/>
          </w:tcPr>
          <w:p>
            <w:pPr>
              <w:pStyle w:val="TableHeading"/>
              <w:suppressLineNumbers/>
              <w:bidi w:val="0"/>
              <w:spacing w:before="0" w:after="283"/>
              <w:jc w:val="center"/>
              <w:rPr/>
            </w:pPr>
            <w:r>
              <w:rPr/>
              <w:t xml:space="preserve">Kenttä </w:t>
            </w:r>
          </w:p>
        </w:tc>
        <w:tc>
          <w:tcPr>
            <w:tcW w:w="7366" w:type="dxa"/>
            <w:tcBorders/>
            <w:vAlign w:val="center"/>
          </w:tcPr>
          <w:p>
            <w:pPr>
              <w:pStyle w:val="TableContents"/>
              <w:bidi w:val="0"/>
              <w:spacing w:before="0" w:after="283"/>
              <w:jc w:val="left"/>
              <w:rPr/>
            </w:pPr>
            <w:r>
              <w:rPr/>
              <w:t xml:space="preserve">120 pelaajaa, 47 cutin jälkeen </w:t>
            </w:r>
          </w:p>
        </w:tc>
      </w:tr>
      <w:tr>
        <w:trPr/>
        <w:tc>
          <w:tcPr>
            <w:tcW w:w="1726" w:type="dxa"/>
            <w:tcBorders/>
            <w:vAlign w:val="center"/>
          </w:tcPr>
          <w:p>
            <w:pPr>
              <w:pStyle w:val="TableHeading"/>
              <w:suppressLineNumbers/>
              <w:bidi w:val="0"/>
              <w:spacing w:before="0" w:after="283"/>
              <w:jc w:val="center"/>
              <w:rPr/>
            </w:pPr>
            <w:r>
              <w:rPr/>
              <w:t xml:space="preserve">Leikkaa </w:t>
            </w:r>
          </w:p>
        </w:tc>
        <w:tc>
          <w:tcPr>
            <w:tcW w:w="7366" w:type="dxa"/>
            <w:tcBorders/>
            <w:vAlign w:val="center"/>
          </w:tcPr>
          <w:p>
            <w:pPr>
              <w:pStyle w:val="TableContents"/>
              <w:bidi w:val="0"/>
              <w:spacing w:before="0" w:after="283"/>
              <w:jc w:val="left"/>
              <w:rPr/>
            </w:pPr>
            <w:r>
              <w:rPr/>
              <w:t xml:space="preserve">149 (+ 9) </w:t>
            </w:r>
          </w:p>
        </w:tc>
      </w:tr>
      <w:tr>
        <w:trPr/>
        <w:tc>
          <w:tcPr>
            <w:tcW w:w="1726" w:type="dxa"/>
            <w:tcBorders/>
            <w:vAlign w:val="center"/>
          </w:tcPr>
          <w:p>
            <w:pPr>
              <w:pStyle w:val="TableHeading"/>
              <w:suppressLineNumbers/>
              <w:bidi w:val="0"/>
              <w:spacing w:before="0" w:after="283"/>
              <w:jc w:val="center"/>
              <w:rPr/>
            </w:pPr>
            <w:r>
              <w:rPr/>
              <w:t xml:space="preserve">Palkintorahasto </w:t>
            </w:r>
          </w:p>
        </w:tc>
        <w:tc>
          <w:tcPr>
            <w:tcW w:w="7366" w:type="dxa"/>
            <w:tcBorders/>
            <w:vAlign w:val="center"/>
          </w:tcPr>
          <w:p>
            <w:pPr>
              <w:pStyle w:val="TableContents"/>
              <w:bidi w:val="0"/>
              <w:spacing w:before="0" w:after="283"/>
              <w:jc w:val="left"/>
              <w:rPr/>
            </w:pPr>
            <w:r>
              <w:rPr/>
              <w:t xml:space="preserve">£ 8,500 $ 23,800 </w:t>
            </w:r>
          </w:p>
        </w:tc>
      </w:tr>
      <w:tr>
        <w:trPr/>
        <w:tc>
          <w:tcPr>
            <w:tcW w:w="1726" w:type="dxa"/>
            <w:tcBorders/>
            <w:vAlign w:val="center"/>
          </w:tcPr>
          <w:p>
            <w:pPr>
              <w:pStyle w:val="TableHeading"/>
              <w:suppressLineNumbers/>
              <w:bidi w:val="0"/>
              <w:spacing w:before="0" w:after="283"/>
              <w:jc w:val="center"/>
              <w:rPr/>
            </w:pPr>
            <w:r>
              <w:rPr/>
              <w:t xml:space="preserve">Voittajan osuus </w:t>
            </w:r>
          </w:p>
        </w:tc>
        <w:tc>
          <w:tcPr>
            <w:tcW w:w="7366" w:type="dxa"/>
            <w:tcBorders/>
            <w:vAlign w:val="center"/>
          </w:tcPr>
          <w:p>
            <w:pPr>
              <w:pStyle w:val="TableContents"/>
              <w:bidi w:val="0"/>
              <w:spacing w:before="0" w:after="283"/>
              <w:jc w:val="left"/>
              <w:rPr/>
            </w:pPr>
            <w:r>
              <w:rPr/>
              <w:t xml:space="preserve">£ 1,500 $4,200 Champion </w:t>
            </w:r>
            <w:r>
              <w:rPr>
                <w:color w:val="A9A9A9"/>
              </w:rPr>
              <w:t xml:space="preserve">Bob Charles </w:t>
            </w:r>
            <w:r>
              <w:rPr/>
              <w:t xml:space="preserve">277 (- 3), playoff ← 1962 1964 →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British Golf Openin vuonna 1963</w:t>
      </w:r>
    </w:p>
    <w:p>
      <w:pPr>
        <w:pStyle w:val="TextBody"/>
        <w:bidi w:val="0"/>
        <w:jc w:val="left"/>
        <w:rPr>
          <w:b/>
          <w:u w:val="single"/>
          <w:shd w:val="clear" w:fill="FFFF00"/>
        </w:rPr>
      </w:pPr>
      <w:r>
        <w:rPr>
          <w:b/>
          <w:u w:val="single"/>
          <w:shd w:val="clear" w:fill="FFFF00"/>
        </w:rPr>
        <w:t xml:space="preserve">Asiakirjan numero 45212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Matalapaine on </w:t>
      </w:r>
      <w:r>
        <w:rPr/>
        <w:t xml:space="preserve">historiallisesta merenkulkukäytöstä peräisin oleva puhekielinen ilmaus, jolla tarkoitetaan niitä Atlantin ja Tyynen valtameren osia, joihin vaikuttaa päiväntasaajan ympärillä oleva matalapainealue, jossa vallitsevat tyynet tuulet. Huonotuulisuus on tunnettu myös tyynistä jaksoista, jolloin tuulet katoavat kokonaan ja purjelaivat jäävät loukkuun päivien tai viikkojen ajaksi. Termi näyttää syntyneen 1700-luvulla, kun päiväntasaajan ylittävät purjehdusmatkat yleistyivät. Koska tällä vyöhykkeellä kohtaavat kaksi pasaatituulta, sitä kutsutaan myös intertrooppiseksi konvergenssivyöhykkeeksi. Ne sijaitsevat suurin piirtein 5° pohjoisen ja eteläisen leveyspiirin välillä.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alue lähellä päiväntasaajaa, jossa tuulet tyyntyvät.</w:t>
      </w:r>
    </w:p>
    <w:p>
      <w:pPr>
        <w:pStyle w:val="TextBody"/>
        <w:bidi w:val="0"/>
        <w:jc w:val="left"/>
        <w:rPr>
          <w:b/>
          <w:u w:val="single"/>
          <w:shd w:val="clear" w:fill="FFFF00"/>
        </w:rPr>
      </w:pPr>
      <w:r>
        <w:rPr>
          <w:b/>
          <w:u w:val="single"/>
          <w:shd w:val="clear" w:fill="FFFF00"/>
        </w:rPr>
        <w:t xml:space="preserve">Asiakirjan numero 45213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Ennalta määritetty yleiskustannusprosentti on prosenttimäärä, jota käytetään valmistuksen yleiskustannusten soveltamiseen keskeneräisten tuotteiden varastoon. Etukäteen määritetty yleiskustannuslisä lasketaan </w:t>
      </w:r>
      <w:r>
        <w:rPr>
          <w:color w:val="A9A9A9"/>
        </w:rPr>
        <w:t xml:space="preserve">ennen kauden alkua</w:t>
      </w:r>
      <w:r>
        <w:rPr/>
        <w:t xml:space="preserve">. Ensimmäinen vaihe on arvioida tulevan kauden toiminnan tukemiseen tarvittavan toimintapohjan määrä. Toisessa vaiheessa arvioidaan valmistuksen kokonaiskustannukset kyseisellä toimintotasolla. Kolmannessa vaiheessa lasketaan ennalta määrätty yleiskustannusosuus jakamalla arvioidut valmistuksen yleiskustannusten kokonaismäärät kustannusajurin tai toimintopohjan arvioidulla kokonaismäärällä. Yleisiä laskennassa käytettäviä toimintoperusteita ovat välittömät työvoimakustannukset, välittömät työtunnit tai konetunnit.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ennalta määrätty valmistuksen yleiskustannusten määrä lasketaan?</w:t>
      </w:r>
    </w:p>
    <w:p>
      <w:pPr>
        <w:pStyle w:val="TextBody"/>
        <w:bidi w:val="0"/>
        <w:jc w:val="left"/>
        <w:rPr>
          <w:b/>
          <w:u w:val="single"/>
          <w:shd w:val="clear" w:fill="FFFF00"/>
        </w:rPr>
      </w:pPr>
      <w:r>
        <w:rPr>
          <w:b/>
          <w:u w:val="single"/>
          <w:shd w:val="clear" w:fill="FFFF00"/>
        </w:rPr>
        <w:t xml:space="preserve">Asiakirjan numero 45214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David Copperfield on </w:t>
      </w:r>
      <w:r>
        <w:rPr>
          <w:color w:val="A9A9A9"/>
        </w:rPr>
        <w:t xml:space="preserve">Charles Dickensin</w:t>
      </w:r>
      <w:r>
        <w:rPr/>
        <w:t xml:space="preserve"> kahdeksas romaani</w:t>
      </w:r>
      <w:r>
        <w:rPr/>
        <w:t xml:space="preserve">. Romaanin koko nimi on The Personal History, Adventures, Experience and Observation of David Copperfield the Younger of Blunderstone Rookery (The Personal History, Adventures, Experience and Observation of David Copperfield the Younger of Blunderstone Rookery (Which He Never Meant to Publish on Any Account on Any Account). Se julkaistiin ensimmäisen kerran sarjakuvana vuosina 1849 -- 50 ja kirjana vuonna 1850. Monet romaanin elementit seuraavat Dickensin oman elämän tapahtumia, ja sitä pidetäänkin usein hänen peiteltynä omaelämäkerranaan. Se oli Dickensin suosikki hänen omista romaaneistaan. Vuoden 1867 painoksen esipuheessa Dickens kirjoitti: "Kuten monilla rakastavilla vanhemmilla, minulla on sydämessäni lempilapsi. Ja hänen nimensä on David Copperfield. Romaani kuvaa Dickensin itsensä mallina olevan päähenkilön David Copperfieldin matkaa köyhästä ja kurjasta lapsuudesta menestyväksi ja kuuluisaksi kirjailijaksi. Joidenkin muiden romaanien tapaan se sisältää järkyttäviä kuvauksia lasten hyväksikäytöstä.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kirjan David Copperfield kirjoittaja on</w:t>
      </w:r>
    </w:p>
    <w:p>
      <w:pPr>
        <w:pStyle w:val="TextBody"/>
        <w:bidi w:val="0"/>
        <w:jc w:val="left"/>
        <w:rPr>
          <w:b/>
          <w:u w:val="single"/>
          <w:shd w:val="clear" w:fill="FFFF00"/>
        </w:rPr>
      </w:pPr>
      <w:r>
        <w:rPr>
          <w:b/>
          <w:u w:val="single"/>
          <w:shd w:val="clear" w:fill="FFFF00"/>
        </w:rPr>
        <w:t xml:space="preserve">Asiakirjan numero 45215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Roots reggae </w:t>
      </w:r>
      <w:r>
        <w:rPr/>
        <w:t xml:space="preserve">viittaa yleensä tunnetuimpaan reggaen lajiin, jota Bob Marleyn ja Peter Toshin kaltaiset artistit ovat tehneet kansainvälisesti tunnetuksi ja joka hallitsi jamaikalaista levytystuotantoa noin vuodesta 1972 1980-luvun alkuun. Vaikka tällä aikakaudella reggae-musiikissa on selviä musiikillisia piirteitä, termi ``juuret'' viittaa usein enemmänkin musiikin sanomaan kuin nimenomaan sen musiikkityyliin, ja sitä käytetään vielä nykyäänkin usein viittaamaan joko musiikkityyliin/alalajiin tai antamaan kontekstiä artistin musiikille, joka voi itse asiassa kattaa useita reggaen alalajeja. Roots reggaelle tässä kuvaavassa merkityksessä tyypillisiä ovat sanoitukset, jotka pohjautuvat rastafariliikkeen "Takaisin Afrikkaan" -sanomaan, kolonialismin ja orjuuden rinnastamiseen Raamatun Babylonin vankeuteen ja tietenkin uskoon yhteen elävään Jumalaan, Jahiin, joka ilmenee Etiopian keisari Haile Selassiena. Toistuvia lyyrisiä teemoja ovat köyhyys ja taloudellisen ja rotusorron vastustaminen sekä runollisemmat mietiskelyt hengellisistä tai ajankohtaisista aiheista.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Minkälaista musiikkia bob marley popularisoi?</w:t>
      </w:r>
    </w:p>
    <w:p>
      <w:pPr>
        <w:pStyle w:val="TextBody"/>
        <w:bidi w:val="0"/>
        <w:jc w:val="left"/>
        <w:rPr>
          <w:b/>
          <w:u w:val="single"/>
          <w:shd w:val="clear" w:fill="FFFF00"/>
        </w:rPr>
      </w:pPr>
      <w:r>
        <w:rPr>
          <w:b/>
          <w:u w:val="single"/>
          <w:shd w:val="clear" w:fill="FFFF00"/>
        </w:rPr>
        <w:t xml:space="preserve">Asiakirjan numero 45216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Julkaistu </w:t>
      </w:r>
      <w:r>
        <w:rPr>
          <w:color w:val="A9A9A9"/>
        </w:rPr>
        <w:t xml:space="preserve">1. helmikuuta </w:t>
      </w:r>
      <w:r>
        <w:rPr/>
        <w:t xml:space="preserve">1980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call me by blondie ilmestyi</w:t>
      </w:r>
    </w:p>
    <w:p>
      <w:pPr>
        <w:pStyle w:val="TextBody"/>
        <w:bidi w:val="0"/>
        <w:jc w:val="left"/>
        <w:rPr>
          <w:b/>
          <w:u w:val="single"/>
          <w:shd w:val="clear" w:fill="FFFF00"/>
        </w:rPr>
      </w:pPr>
      <w:r>
        <w:rPr>
          <w:b/>
          <w:u w:val="single"/>
          <w:shd w:val="clear" w:fill="FFFF00"/>
        </w:rPr>
        <w:t xml:space="preserve">Asiakirjan numero 45217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FIA Formula 1 -maailmanmestaruuskilpailut 2017 ovat Formula 1 -moottoriurheilun 71. kausi. Se on 68. Formula ykkösten maailmanmestaruuskilpailu, joka on Formula ykkösten autojen moottoriurheilun mestaruuskilpailu, jonka lajin kattojärjestö Fédération Internationale de l'Automobile (FIA) tunnustaa avoimien kilpa-autojen korkeimmaksi kilpailuluokaksi. Tiimit ja kuljettajat kilpailevat </w:t>
      </w:r>
      <w:r>
        <w:rPr>
          <w:color w:val="A9A9A9"/>
        </w:rPr>
        <w:t xml:space="preserve">kahdessakymmenessä </w:t>
      </w:r>
      <w:r>
        <w:rPr/>
        <w:t xml:space="preserve">Grand Prix -kilpailussa, jotka alkavat Australiassa 26. maaliskuuta ja päättyvät Abu Dhabissa 26. marraskuuta, kuljettajien ja konepäälliköiden maailmanmestaruuksista.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formula 1 -kauden kilpailujen määrä</w:t>
      </w:r>
    </w:p>
    <w:p>
      <w:pPr>
        <w:pStyle w:val="TextBody"/>
        <w:bidi w:val="0"/>
        <w:jc w:val="left"/>
        <w:rPr>
          <w:b/>
          <w:u w:val="single"/>
          <w:shd w:val="clear" w:fill="FFFF00"/>
        </w:rPr>
      </w:pPr>
      <w:r>
        <w:rPr>
          <w:b/>
          <w:u w:val="single"/>
          <w:shd w:val="clear" w:fill="FFFF00"/>
        </w:rPr>
        <w:t xml:space="preserve">Asiakirjan numero 45218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``We May Never Pass This Way (Again)'' on yhdysvaltalaisen soft rock -duo </w:t>
      </w:r>
      <w:r>
        <w:rPr>
          <w:color w:val="A9A9A9"/>
        </w:rPr>
        <w:t xml:space="preserve">Seals and Croftsin</w:t>
      </w:r>
      <w:r>
        <w:rPr/>
        <w:t xml:space="preserve"> kappale, joka </w:t>
      </w:r>
      <w:r>
        <w:rPr/>
        <w:t xml:space="preserve">julkaistiin singlenä vuonna 1973. Se oli toinen single heidän viidenneltä studioalbumiltaan Diamond Girl. Kappale nousi Yhdysvaltain Billboard Hot 100 -listalla sijalle 21 ja oli kaksi viikkoa Cash Box Top 100 -listalla sijalla 18.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ettemme ehkä enää koskaan kulje tätä tietä.</w:t>
      </w:r>
    </w:p>
    <w:p>
      <w:pPr>
        <w:pStyle w:val="TextBody"/>
        <w:bidi w:val="0"/>
        <w:jc w:val="left"/>
        <w:rPr>
          <w:b/>
          <w:u w:val="single"/>
          <w:shd w:val="clear" w:fill="FFFF00"/>
        </w:rPr>
      </w:pPr>
      <w:r>
        <w:rPr>
          <w:b/>
          <w:u w:val="single"/>
          <w:shd w:val="clear" w:fill="FFFF00"/>
        </w:rPr>
        <w:t xml:space="preserve">Asiakirjan numero 45219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Wolfenstein: The Old Blood on MachineGamesin kehittämä ja Bethesda Softworksin julkaisema toimintaseikkailuvideopeli. Se julkaistiin </w:t>
      </w:r>
      <w:r>
        <w:rPr>
          <w:color w:val="A9A9A9"/>
        </w:rPr>
        <w:t xml:space="preserve">5. toukokuuta 2015 </w:t>
      </w:r>
      <w:r>
        <w:rPr/>
        <w:t xml:space="preserve">Microsoft Windowsille, PlayStation 4:lle ja Xbox Onelle. Peli on itsenäinen osa Wolfenstein-sarjaa ja esiosa vuoden 2014 Wolfensteinille: The New Order, joka sijoittuu vaihtoehtohistoriaan 1946. Yksinpelin tarina seuraa sotaveteraani William ``B.J.'' Blazkowiczia ja hänen pyrkimyksiään selvittää natsiliiton sijainnit. Kehitys alkoi vuonna 2014, pian The New Orderin julkaisun jälkeen.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Wolfenstein the Old Blood ilmestyi?</w:t>
      </w:r>
    </w:p>
    <w:p>
      <w:pPr>
        <w:pStyle w:val="TextBody"/>
        <w:bidi w:val="0"/>
        <w:jc w:val="left"/>
        <w:rPr>
          <w:b/>
          <w:u w:val="single"/>
          <w:shd w:val="clear" w:fill="FFFF00"/>
        </w:rPr>
      </w:pPr>
      <w:r>
        <w:rPr>
          <w:b/>
          <w:u w:val="single"/>
          <w:shd w:val="clear" w:fill="FFFF00"/>
        </w:rPr>
        <w:t xml:space="preserve">Asiakirjan numero 45220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Kiinan kommunistisen puolueen 19. kansalliskongressi (yleisesti Shíjiǔ Dà; kiinaksi: </w:t>
      </w:r>
      <w:r>
        <w:rPr/>
        <w:t xml:space="preserve">十 九 </w:t>
      </w:r>
      <w:r>
        <w:rPr/>
        <w:t xml:space="preserve">大) </w:t>
      </w:r>
      <w:r>
        <w:rPr>
          <w:color w:val="A9A9A9"/>
        </w:rPr>
        <w:t xml:space="preserve">pidettiin Kansan suuressa salissa Pekingissä 18.-24. lokakuuta 2017</w:t>
      </w:r>
      <w:r>
        <w:rPr/>
        <w:t xml:space="preserve">. 2280 valtuutettua edusti puolueen arviolta 89 miljoonaa jäsentä. Valmistelut 19. kansalliskongressia varten alkoivat vuonna 2016 ja päättyivät keskuskomitean täysistuntoon muutama päivä ennen kongressia. Vuonna 2016 paikalliset ja maakunnalliset puolueorganisaatiot alkoivat valita kongressiin osallistuvia delegaatteja sekä vastaanottaa ja muuttaa puolueasiakirjoja.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Kiinan kommunistisen puolueen yhdeksästoista kansallinen kongressi</w:t>
      </w:r>
    </w:p>
    <w:p>
      <w:pPr>
        <w:pStyle w:val="TextBody"/>
        <w:bidi w:val="0"/>
        <w:jc w:val="left"/>
        <w:rPr>
          <w:b/>
          <w:u w:val="single"/>
          <w:shd w:val="clear" w:fill="FFFF00"/>
        </w:rPr>
      </w:pPr>
      <w:r>
        <w:rPr>
          <w:b/>
          <w:u w:val="single"/>
          <w:shd w:val="clear" w:fill="FFFF00"/>
        </w:rPr>
        <w:t xml:space="preserve">Asiakirjan numero 45221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Rivien muodostamiseksi pelimerkkejä voidaan sijoittaa pystysuoraan, vaakasuoraan tai vinosti. Jokainen </w:t>
      </w:r>
      <w:r>
        <w:rPr>
          <w:color w:val="A9A9A9"/>
        </w:rPr>
        <w:t xml:space="preserve">täydellinen viiden (tai neljän ja vapaan kulmatilan) pelimerkin rivi </w:t>
      </w:r>
      <w:r>
        <w:rPr/>
        <w:t xml:space="preserve">lasketaan sarjaksi. Samanväriset sarjat voivat risteillä, mutta vain yhdessä kohdassa.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pelisarjan sekvenssi</w:t>
      </w:r>
    </w:p>
    <w:p>
      <w:pPr>
        <w:pStyle w:val="TextBody"/>
        <w:bidi w:val="0"/>
        <w:jc w:val="left"/>
        <w:rPr>
          <w:b/>
          <w:u w:val="single"/>
          <w:shd w:val="clear" w:fill="FFFF00"/>
        </w:rPr>
      </w:pPr>
      <w:r>
        <w:rPr>
          <w:b/>
          <w:u w:val="single"/>
          <w:shd w:val="clear" w:fill="FFFF00"/>
        </w:rPr>
        <w:t xml:space="preserve">Asiakirjan numero 45222</w:t>
      </w:r>
    </w:p>
    <w:p>
      <w:pPr>
        <w:pStyle w:val="TextBody"/>
        <w:bidi w:val="0"/>
        <w:jc w:val="left"/>
        <w:rPr>
          <w:b/>
          <w:shd w:val="clear" w:fill="FFFF00"/>
        </w:rPr>
      </w:pPr>
      <w:r>
        <w:rPr>
          <w:b/>
          <w:shd w:val="clear" w:fill="FFFF00"/>
        </w:rPr>
        <w:t xml:space="preserve">Tekstin numero 0</w:t>
      </w:r>
    </w:p>
    <w:tbl>
      <w:tblPr>
        <w:tblW w:w="3678" w:type="dxa"/>
        <w:jc w:val="left"/>
        <w:tblInd w:w="0" w:type="dxa"/>
        <w:tblLayout w:type="fixed"/>
        <w:tblCellMar>
          <w:top w:w="28" w:type="dxa"/>
          <w:left w:w="28" w:type="dxa"/>
          <w:bottom w:w="28" w:type="dxa"/>
          <w:right w:w="28" w:type="dxa"/>
        </w:tblCellMar>
      </w:tblPr>
      <w:tblGrid>
        <w:gridCol w:w="1786"/>
        <w:gridCol w:w="781"/>
        <w:gridCol w:w="1111"/>
      </w:tblGrid>
      <w:tr>
        <w:trPr/>
        <w:tc>
          <w:tcPr>
            <w:tcW w:w="1786" w:type="dxa"/>
            <w:tcBorders/>
            <w:vAlign w:val="center"/>
          </w:tcPr>
          <w:p>
            <w:pPr>
              <w:pStyle w:val="TableHeading"/>
              <w:suppressLineNumbers/>
              <w:bidi w:val="0"/>
              <w:spacing w:before="0" w:after="283"/>
              <w:jc w:val="center"/>
              <w:rPr/>
            </w:pPr>
            <w:r>
              <w:rPr/>
              <w:t xml:space="preserve">Jäsenvaltio </w:t>
            </w:r>
          </w:p>
        </w:tc>
        <w:tc>
          <w:tcPr>
            <w:tcW w:w="781" w:type="dxa"/>
            <w:tcBorders/>
            <w:vAlign w:val="center"/>
          </w:tcPr>
          <w:p>
            <w:pPr>
              <w:pStyle w:val="TableHeading"/>
              <w:suppressLineNumbers/>
              <w:bidi w:val="0"/>
              <w:spacing w:before="0" w:after="283"/>
              <w:jc w:val="center"/>
              <w:rPr/>
            </w:pPr>
            <w:r>
              <w:rPr/>
              <w:t xml:space="preserve">Abbr. </w:t>
            </w:r>
          </w:p>
        </w:tc>
        <w:tc>
          <w:tcPr>
            <w:tcW w:w="1111" w:type="dxa"/>
            <w:tcBorders/>
            <w:vAlign w:val="center"/>
          </w:tcPr>
          <w:p>
            <w:pPr>
              <w:pStyle w:val="TableHeading"/>
              <w:suppressLineNumbers/>
              <w:bidi w:val="0"/>
              <w:spacing w:before="0" w:after="283"/>
              <w:jc w:val="center"/>
              <w:rPr/>
            </w:pPr>
            <w:r>
              <w:rPr/>
              <w:t xml:space="preserve">Esimerkki </w:t>
            </w:r>
          </w:p>
        </w:tc>
      </w:tr>
      <w:tr>
        <w:trPr/>
        <w:tc>
          <w:tcPr>
            <w:tcW w:w="1786" w:type="dxa"/>
            <w:tcBorders/>
            <w:vAlign w:val="center"/>
          </w:tcPr>
          <w:p>
            <w:pPr>
              <w:pStyle w:val="TableContents"/>
              <w:bidi w:val="0"/>
              <w:spacing w:before="0" w:after="283"/>
              <w:jc w:val="left"/>
              <w:rPr/>
            </w:pPr>
            <w:r>
              <w:rPr/>
              <w:t xml:space="preserve">Itävalta </w:t>
            </w:r>
          </w:p>
        </w:tc>
        <w:tc>
          <w:tcPr>
            <w:tcW w:w="781"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sz w:val="4"/>
                <w:szCs w:val="4"/>
              </w:rPr>
            </w:pPr>
            <w:r>
              <w:rPr>
                <w:sz w:val="4"/>
                <w:szCs w:val="4"/>
              </w:rPr>
            </w:r>
          </w:p>
        </w:tc>
      </w:tr>
      <w:tr>
        <w:trPr/>
        <w:tc>
          <w:tcPr>
            <w:tcW w:w="1786" w:type="dxa"/>
            <w:tcBorders/>
            <w:vAlign w:val="center"/>
          </w:tcPr>
          <w:p>
            <w:pPr>
              <w:pStyle w:val="TableContents"/>
              <w:bidi w:val="0"/>
              <w:spacing w:before="0" w:after="283"/>
              <w:jc w:val="left"/>
              <w:rPr/>
            </w:pPr>
            <w:r>
              <w:rPr>
                <w:color w:val="A9A9A9"/>
              </w:rPr>
              <w:t xml:space="preserve">Belgi</w:t>
            </w:r>
            <w:r>
              <w:rPr/>
              <w:t xml:space="preserve">a </w:t>
            </w:r>
          </w:p>
        </w:tc>
        <w:tc>
          <w:tcPr>
            <w:tcW w:w="781"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sz w:val="4"/>
                <w:szCs w:val="4"/>
              </w:rPr>
            </w:pPr>
            <w:r>
              <w:rPr>
                <w:sz w:val="4"/>
                <w:szCs w:val="4"/>
              </w:rPr>
            </w:r>
          </w:p>
        </w:tc>
      </w:tr>
      <w:tr>
        <w:trPr/>
        <w:tc>
          <w:tcPr>
            <w:tcW w:w="1786" w:type="dxa"/>
            <w:tcBorders/>
            <w:vAlign w:val="center"/>
          </w:tcPr>
          <w:p>
            <w:pPr>
              <w:pStyle w:val="TableContents"/>
              <w:bidi w:val="0"/>
              <w:spacing w:before="0" w:after="283"/>
              <w:jc w:val="left"/>
              <w:rPr/>
            </w:pPr>
            <w:r>
              <w:rPr/>
              <w:t xml:space="preserve">Bulgaria </w:t>
            </w:r>
          </w:p>
        </w:tc>
        <w:tc>
          <w:tcPr>
            <w:tcW w:w="781" w:type="dxa"/>
            <w:tcBorders/>
            <w:vAlign w:val="center"/>
          </w:tcPr>
          <w:p>
            <w:pPr>
              <w:pStyle w:val="TableContents"/>
              <w:bidi w:val="0"/>
              <w:spacing w:before="0" w:after="283"/>
              <w:jc w:val="left"/>
              <w:rPr/>
            </w:pPr>
            <w:r>
              <w:rPr/>
              <w:t xml:space="preserve">BG </w:t>
            </w:r>
          </w:p>
        </w:tc>
        <w:tc>
          <w:tcPr>
            <w:tcW w:w="1111" w:type="dxa"/>
            <w:tcBorders/>
            <w:vAlign w:val="center"/>
          </w:tcPr>
          <w:p>
            <w:pPr>
              <w:pStyle w:val="TableContents"/>
              <w:bidi w:val="0"/>
              <w:spacing w:before="0" w:after="283"/>
              <w:jc w:val="left"/>
              <w:rPr>
                <w:sz w:val="4"/>
                <w:szCs w:val="4"/>
              </w:rPr>
            </w:pPr>
            <w:r>
              <w:rPr>
                <w:sz w:val="4"/>
                <w:szCs w:val="4"/>
              </w:rPr>
            </w:r>
          </w:p>
        </w:tc>
      </w:tr>
      <w:tr>
        <w:trPr/>
        <w:tc>
          <w:tcPr>
            <w:tcW w:w="1786" w:type="dxa"/>
            <w:tcBorders/>
            <w:vAlign w:val="center"/>
          </w:tcPr>
          <w:p>
            <w:pPr>
              <w:pStyle w:val="TableContents"/>
              <w:bidi w:val="0"/>
              <w:spacing w:before="0" w:after="283"/>
              <w:jc w:val="left"/>
              <w:rPr/>
            </w:pPr>
            <w:r>
              <w:rPr/>
              <w:t xml:space="preserve">Kroatia </w:t>
            </w:r>
          </w:p>
        </w:tc>
        <w:tc>
          <w:tcPr>
            <w:tcW w:w="781" w:type="dxa"/>
            <w:tcBorders/>
            <w:vAlign w:val="center"/>
          </w:tcPr>
          <w:p>
            <w:pPr>
              <w:pStyle w:val="TableContents"/>
              <w:bidi w:val="0"/>
              <w:spacing w:before="0" w:after="283"/>
              <w:jc w:val="left"/>
              <w:rPr/>
            </w:pPr>
            <w:r>
              <w:rPr/>
              <w:t xml:space="preserve">HR </w:t>
            </w:r>
          </w:p>
        </w:tc>
        <w:tc>
          <w:tcPr>
            <w:tcW w:w="1111" w:type="dxa"/>
            <w:tcBorders/>
            <w:vAlign w:val="center"/>
          </w:tcPr>
          <w:p>
            <w:pPr>
              <w:pStyle w:val="TableContents"/>
              <w:bidi w:val="0"/>
              <w:spacing w:before="0" w:after="283"/>
              <w:jc w:val="left"/>
              <w:rPr>
                <w:sz w:val="4"/>
                <w:szCs w:val="4"/>
              </w:rPr>
            </w:pPr>
            <w:r>
              <w:rPr>
                <w:sz w:val="4"/>
                <w:szCs w:val="4"/>
              </w:rPr>
            </w:r>
          </w:p>
        </w:tc>
      </w:tr>
      <w:tr>
        <w:trPr/>
        <w:tc>
          <w:tcPr>
            <w:tcW w:w="1786" w:type="dxa"/>
            <w:tcBorders/>
            <w:vAlign w:val="center"/>
          </w:tcPr>
          <w:p>
            <w:pPr>
              <w:pStyle w:val="TableContents"/>
              <w:bidi w:val="0"/>
              <w:spacing w:before="0" w:after="283"/>
              <w:jc w:val="left"/>
              <w:rPr/>
            </w:pPr>
            <w:r>
              <w:rPr/>
              <w:t xml:space="preserve">Kypros </w:t>
            </w:r>
          </w:p>
        </w:tc>
        <w:tc>
          <w:tcPr>
            <w:tcW w:w="781" w:type="dxa"/>
            <w:tcBorders/>
            <w:vAlign w:val="center"/>
          </w:tcPr>
          <w:p>
            <w:pPr>
              <w:pStyle w:val="TableContents"/>
              <w:bidi w:val="0"/>
              <w:spacing w:before="0" w:after="283"/>
              <w:jc w:val="left"/>
              <w:rPr/>
            </w:pPr>
            <w:r>
              <w:rPr/>
              <w:t xml:space="preserve">CY </w:t>
            </w:r>
          </w:p>
        </w:tc>
        <w:tc>
          <w:tcPr>
            <w:tcW w:w="1111" w:type="dxa"/>
            <w:tcBorders/>
            <w:vAlign w:val="center"/>
          </w:tcPr>
          <w:p>
            <w:pPr>
              <w:pStyle w:val="TableContents"/>
              <w:bidi w:val="0"/>
              <w:spacing w:before="0" w:after="283"/>
              <w:jc w:val="left"/>
              <w:rPr>
                <w:sz w:val="4"/>
                <w:szCs w:val="4"/>
              </w:rPr>
            </w:pPr>
            <w:r>
              <w:rPr>
                <w:sz w:val="4"/>
                <w:szCs w:val="4"/>
              </w:rPr>
            </w:r>
          </w:p>
        </w:tc>
      </w:tr>
      <w:tr>
        <w:trPr/>
        <w:tc>
          <w:tcPr>
            <w:tcW w:w="1786" w:type="dxa"/>
            <w:tcBorders/>
            <w:vAlign w:val="center"/>
          </w:tcPr>
          <w:p>
            <w:pPr>
              <w:pStyle w:val="TableContents"/>
              <w:bidi w:val="0"/>
              <w:spacing w:before="0" w:after="283"/>
              <w:jc w:val="left"/>
              <w:rPr/>
            </w:pPr>
            <w:r>
              <w:rPr/>
              <w:t xml:space="preserve">Tšekin tasavalta </w:t>
            </w:r>
          </w:p>
        </w:tc>
        <w:tc>
          <w:tcPr>
            <w:tcW w:w="781" w:type="dxa"/>
            <w:tcBorders/>
            <w:vAlign w:val="center"/>
          </w:tcPr>
          <w:p>
            <w:pPr>
              <w:pStyle w:val="TableContents"/>
              <w:bidi w:val="0"/>
              <w:spacing w:before="0" w:after="283"/>
              <w:jc w:val="left"/>
              <w:rPr/>
            </w:pPr>
            <w:r>
              <w:rPr/>
              <w:t xml:space="preserve">CZ </w:t>
            </w:r>
          </w:p>
        </w:tc>
        <w:tc>
          <w:tcPr>
            <w:tcW w:w="1111" w:type="dxa"/>
            <w:tcBorders/>
            <w:vAlign w:val="center"/>
          </w:tcPr>
          <w:p>
            <w:pPr>
              <w:pStyle w:val="TableContents"/>
              <w:bidi w:val="0"/>
              <w:spacing w:before="0" w:after="283"/>
              <w:jc w:val="left"/>
              <w:rPr>
                <w:sz w:val="4"/>
                <w:szCs w:val="4"/>
              </w:rPr>
            </w:pPr>
            <w:r>
              <w:rPr>
                <w:sz w:val="4"/>
                <w:szCs w:val="4"/>
              </w:rPr>
            </w:r>
          </w:p>
        </w:tc>
      </w:tr>
      <w:tr>
        <w:trPr/>
        <w:tc>
          <w:tcPr>
            <w:tcW w:w="1786" w:type="dxa"/>
            <w:tcBorders/>
            <w:vAlign w:val="center"/>
          </w:tcPr>
          <w:p>
            <w:pPr>
              <w:pStyle w:val="TableContents"/>
              <w:bidi w:val="0"/>
              <w:spacing w:before="0" w:after="283"/>
              <w:jc w:val="left"/>
              <w:rPr/>
            </w:pPr>
            <w:r>
              <w:rPr/>
              <w:t xml:space="preserve">Tanska </w:t>
            </w:r>
          </w:p>
        </w:tc>
        <w:tc>
          <w:tcPr>
            <w:tcW w:w="781" w:type="dxa"/>
            <w:tcBorders/>
            <w:vAlign w:val="center"/>
          </w:tcPr>
          <w:p>
            <w:pPr>
              <w:pStyle w:val="TableContents"/>
              <w:bidi w:val="0"/>
              <w:spacing w:before="0" w:after="283"/>
              <w:jc w:val="left"/>
              <w:rPr/>
            </w:pPr>
            <w:r>
              <w:rPr/>
              <w:t xml:space="preserve">DK </w:t>
            </w:r>
          </w:p>
        </w:tc>
        <w:tc>
          <w:tcPr>
            <w:tcW w:w="1111" w:type="dxa"/>
            <w:tcBorders/>
            <w:vAlign w:val="center"/>
          </w:tcPr>
          <w:p>
            <w:pPr>
              <w:pStyle w:val="TableContents"/>
              <w:bidi w:val="0"/>
              <w:spacing w:before="0" w:after="283"/>
              <w:jc w:val="left"/>
              <w:rPr>
                <w:sz w:val="4"/>
                <w:szCs w:val="4"/>
              </w:rPr>
            </w:pPr>
            <w:r>
              <w:rPr>
                <w:sz w:val="4"/>
                <w:szCs w:val="4"/>
              </w:rPr>
            </w:r>
          </w:p>
        </w:tc>
      </w:tr>
      <w:tr>
        <w:trPr/>
        <w:tc>
          <w:tcPr>
            <w:tcW w:w="1786" w:type="dxa"/>
            <w:tcBorders/>
            <w:vAlign w:val="center"/>
          </w:tcPr>
          <w:p>
            <w:pPr>
              <w:pStyle w:val="TableContents"/>
              <w:bidi w:val="0"/>
              <w:spacing w:before="0" w:after="283"/>
              <w:jc w:val="left"/>
              <w:rPr/>
            </w:pPr>
            <w:r>
              <w:rPr/>
              <w:t xml:space="preserve">Viro </w:t>
            </w:r>
          </w:p>
        </w:tc>
        <w:tc>
          <w:tcPr>
            <w:tcW w:w="781" w:type="dxa"/>
            <w:tcBorders/>
            <w:vAlign w:val="center"/>
          </w:tcPr>
          <w:p>
            <w:pPr>
              <w:pStyle w:val="TableContents"/>
              <w:bidi w:val="0"/>
              <w:spacing w:before="0" w:after="283"/>
              <w:jc w:val="left"/>
              <w:rPr/>
            </w:pPr>
            <w:r>
              <w:rPr/>
              <w:t xml:space="preserve">EST </w:t>
            </w:r>
          </w:p>
        </w:tc>
        <w:tc>
          <w:tcPr>
            <w:tcW w:w="1111" w:type="dxa"/>
            <w:tcBorders/>
            <w:vAlign w:val="center"/>
          </w:tcPr>
          <w:p>
            <w:pPr>
              <w:pStyle w:val="TableContents"/>
              <w:bidi w:val="0"/>
              <w:spacing w:before="0" w:after="283"/>
              <w:jc w:val="left"/>
              <w:rPr>
                <w:sz w:val="4"/>
                <w:szCs w:val="4"/>
              </w:rPr>
            </w:pPr>
            <w:r>
              <w:rPr>
                <w:sz w:val="4"/>
                <w:szCs w:val="4"/>
              </w:rPr>
            </w:r>
          </w:p>
        </w:tc>
      </w:tr>
      <w:tr>
        <w:trPr/>
        <w:tc>
          <w:tcPr>
            <w:tcW w:w="1786" w:type="dxa"/>
            <w:tcBorders/>
            <w:vAlign w:val="center"/>
          </w:tcPr>
          <w:p>
            <w:pPr>
              <w:pStyle w:val="TableContents"/>
              <w:bidi w:val="0"/>
              <w:spacing w:before="0" w:after="283"/>
              <w:jc w:val="left"/>
              <w:rPr/>
            </w:pPr>
            <w:r>
              <w:rPr/>
              <w:t xml:space="preserve">Suomi </w:t>
            </w:r>
          </w:p>
        </w:tc>
        <w:tc>
          <w:tcPr>
            <w:tcW w:w="781" w:type="dxa"/>
            <w:tcBorders/>
            <w:vAlign w:val="center"/>
          </w:tcPr>
          <w:p>
            <w:pPr>
              <w:pStyle w:val="TableContents"/>
              <w:bidi w:val="0"/>
              <w:spacing w:before="0" w:after="283"/>
              <w:jc w:val="left"/>
              <w:rPr/>
            </w:pPr>
            <w:r>
              <w:rPr/>
              <w:t xml:space="preserve">FIN </w:t>
            </w:r>
          </w:p>
        </w:tc>
        <w:tc>
          <w:tcPr>
            <w:tcW w:w="1111" w:type="dxa"/>
            <w:tcBorders/>
            <w:vAlign w:val="center"/>
          </w:tcPr>
          <w:p>
            <w:pPr>
              <w:pStyle w:val="TableContents"/>
              <w:bidi w:val="0"/>
              <w:spacing w:before="0" w:after="283"/>
              <w:jc w:val="left"/>
              <w:rPr>
                <w:sz w:val="4"/>
                <w:szCs w:val="4"/>
              </w:rPr>
            </w:pPr>
            <w:r>
              <w:rPr>
                <w:sz w:val="4"/>
                <w:szCs w:val="4"/>
              </w:rPr>
            </w:r>
          </w:p>
        </w:tc>
      </w:tr>
      <w:tr>
        <w:trPr/>
        <w:tc>
          <w:tcPr>
            <w:tcW w:w="1786" w:type="dxa"/>
            <w:tcBorders/>
            <w:vAlign w:val="center"/>
          </w:tcPr>
          <w:p>
            <w:pPr>
              <w:pStyle w:val="TableContents"/>
              <w:bidi w:val="0"/>
              <w:spacing w:before="0" w:after="283"/>
              <w:jc w:val="left"/>
              <w:rPr/>
            </w:pPr>
            <w:r>
              <w:rPr/>
              <w:t xml:space="preserve">Ranska </w:t>
            </w:r>
          </w:p>
        </w:tc>
        <w:tc>
          <w:tcPr>
            <w:tcW w:w="781"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sz w:val="4"/>
                <w:szCs w:val="4"/>
              </w:rPr>
            </w:pPr>
            <w:r>
              <w:rPr>
                <w:sz w:val="4"/>
                <w:szCs w:val="4"/>
              </w:rPr>
            </w:r>
          </w:p>
        </w:tc>
      </w:tr>
      <w:tr>
        <w:trPr/>
        <w:tc>
          <w:tcPr>
            <w:tcW w:w="1786" w:type="dxa"/>
            <w:tcBorders/>
            <w:vAlign w:val="center"/>
          </w:tcPr>
          <w:p>
            <w:pPr>
              <w:pStyle w:val="TableContents"/>
              <w:bidi w:val="0"/>
              <w:spacing w:before="0" w:after="283"/>
              <w:jc w:val="left"/>
              <w:rPr/>
            </w:pPr>
            <w:r>
              <w:rPr/>
              <w:t xml:space="preserve">Saksa </w:t>
            </w:r>
          </w:p>
        </w:tc>
        <w:tc>
          <w:tcPr>
            <w:tcW w:w="781"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sz w:val="4"/>
                <w:szCs w:val="4"/>
              </w:rPr>
            </w:pPr>
            <w:r>
              <w:rPr>
                <w:sz w:val="4"/>
                <w:szCs w:val="4"/>
              </w:rPr>
            </w:r>
          </w:p>
        </w:tc>
      </w:tr>
      <w:tr>
        <w:trPr/>
        <w:tc>
          <w:tcPr>
            <w:tcW w:w="1786" w:type="dxa"/>
            <w:tcBorders/>
            <w:vAlign w:val="center"/>
          </w:tcPr>
          <w:p>
            <w:pPr>
              <w:pStyle w:val="TableContents"/>
              <w:bidi w:val="0"/>
              <w:spacing w:before="0" w:after="283"/>
              <w:jc w:val="left"/>
              <w:rPr/>
            </w:pPr>
            <w:r>
              <w:rPr/>
              <w:t xml:space="preserve">Gibraltar </w:t>
            </w:r>
          </w:p>
        </w:tc>
        <w:tc>
          <w:tcPr>
            <w:tcW w:w="781" w:type="dxa"/>
            <w:tcBorders/>
            <w:vAlign w:val="center"/>
          </w:tcPr>
          <w:p>
            <w:pPr>
              <w:pStyle w:val="TableContents"/>
              <w:bidi w:val="0"/>
              <w:spacing w:before="0" w:after="283"/>
              <w:jc w:val="left"/>
              <w:rPr/>
            </w:pPr>
            <w:r>
              <w:rPr/>
              <w:t xml:space="preserve">GBZ </w:t>
            </w:r>
          </w:p>
        </w:tc>
        <w:tc>
          <w:tcPr>
            <w:tcW w:w="1111" w:type="dxa"/>
            <w:tcBorders/>
            <w:vAlign w:val="center"/>
          </w:tcPr>
          <w:p>
            <w:pPr>
              <w:pStyle w:val="TableContents"/>
              <w:bidi w:val="0"/>
              <w:spacing w:before="0" w:after="283"/>
              <w:jc w:val="left"/>
              <w:rPr>
                <w:sz w:val="4"/>
                <w:szCs w:val="4"/>
              </w:rPr>
            </w:pPr>
            <w:r>
              <w:rPr>
                <w:sz w:val="4"/>
                <w:szCs w:val="4"/>
              </w:rPr>
            </w:r>
          </w:p>
        </w:tc>
      </w:tr>
      <w:tr>
        <w:trPr/>
        <w:tc>
          <w:tcPr>
            <w:tcW w:w="1786" w:type="dxa"/>
            <w:tcBorders/>
            <w:vAlign w:val="center"/>
          </w:tcPr>
          <w:p>
            <w:pPr>
              <w:pStyle w:val="TableContents"/>
              <w:bidi w:val="0"/>
              <w:spacing w:before="0" w:after="283"/>
              <w:jc w:val="left"/>
              <w:rPr/>
            </w:pPr>
            <w:r>
              <w:rPr/>
              <w:t xml:space="preserve">Kreikka </w:t>
            </w:r>
          </w:p>
        </w:tc>
        <w:tc>
          <w:tcPr>
            <w:tcW w:w="781" w:type="dxa"/>
            <w:tcBorders/>
            <w:vAlign w:val="center"/>
          </w:tcPr>
          <w:p>
            <w:pPr>
              <w:pStyle w:val="TableContents"/>
              <w:bidi w:val="0"/>
              <w:spacing w:before="0" w:after="283"/>
              <w:jc w:val="left"/>
              <w:rPr/>
            </w:pPr>
            <w:r>
              <w:rPr/>
              <w:t xml:space="preserve">GR </w:t>
            </w:r>
          </w:p>
        </w:tc>
        <w:tc>
          <w:tcPr>
            <w:tcW w:w="1111" w:type="dxa"/>
            <w:tcBorders/>
            <w:vAlign w:val="center"/>
          </w:tcPr>
          <w:p>
            <w:pPr>
              <w:pStyle w:val="TableContents"/>
              <w:bidi w:val="0"/>
              <w:spacing w:before="0" w:after="283"/>
              <w:jc w:val="left"/>
              <w:rPr>
                <w:sz w:val="4"/>
                <w:szCs w:val="4"/>
              </w:rPr>
            </w:pPr>
            <w:r>
              <w:rPr>
                <w:sz w:val="4"/>
                <w:szCs w:val="4"/>
              </w:rPr>
            </w:r>
          </w:p>
        </w:tc>
      </w:tr>
      <w:tr>
        <w:trPr/>
        <w:tc>
          <w:tcPr>
            <w:tcW w:w="1786" w:type="dxa"/>
            <w:tcBorders/>
            <w:vAlign w:val="center"/>
          </w:tcPr>
          <w:p>
            <w:pPr>
              <w:pStyle w:val="TableContents"/>
              <w:bidi w:val="0"/>
              <w:spacing w:before="0" w:after="283"/>
              <w:jc w:val="left"/>
              <w:rPr/>
            </w:pPr>
            <w:r>
              <w:rPr/>
              <w:t xml:space="preserve">Unkari </w:t>
            </w:r>
          </w:p>
        </w:tc>
        <w:tc>
          <w:tcPr>
            <w:tcW w:w="781"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sz w:val="4"/>
                <w:szCs w:val="4"/>
              </w:rPr>
            </w:pPr>
            <w:r>
              <w:rPr>
                <w:sz w:val="4"/>
                <w:szCs w:val="4"/>
              </w:rPr>
            </w:r>
          </w:p>
        </w:tc>
      </w:tr>
      <w:tr>
        <w:trPr/>
        <w:tc>
          <w:tcPr>
            <w:tcW w:w="1786" w:type="dxa"/>
            <w:tcBorders/>
            <w:vAlign w:val="center"/>
          </w:tcPr>
          <w:p>
            <w:pPr>
              <w:pStyle w:val="TableContents"/>
              <w:bidi w:val="0"/>
              <w:spacing w:before="0" w:after="283"/>
              <w:jc w:val="left"/>
              <w:rPr/>
            </w:pPr>
            <w:r>
              <w:rPr/>
              <w:t xml:space="preserve">Irlanti </w:t>
            </w:r>
          </w:p>
        </w:tc>
        <w:tc>
          <w:tcPr>
            <w:tcW w:w="781" w:type="dxa"/>
            <w:tcBorders/>
            <w:vAlign w:val="center"/>
          </w:tcPr>
          <w:p>
            <w:pPr>
              <w:pStyle w:val="TableContents"/>
              <w:bidi w:val="0"/>
              <w:spacing w:before="0" w:after="283"/>
              <w:jc w:val="left"/>
              <w:rPr/>
            </w:pPr>
            <w:r>
              <w:rPr/>
              <w:t xml:space="preserve">IRL </w:t>
            </w:r>
          </w:p>
        </w:tc>
        <w:tc>
          <w:tcPr>
            <w:tcW w:w="1111" w:type="dxa"/>
            <w:tcBorders/>
            <w:vAlign w:val="center"/>
          </w:tcPr>
          <w:p>
            <w:pPr>
              <w:pStyle w:val="TableContents"/>
              <w:bidi w:val="0"/>
              <w:spacing w:before="0" w:after="283"/>
              <w:jc w:val="left"/>
              <w:rPr>
                <w:sz w:val="4"/>
                <w:szCs w:val="4"/>
              </w:rPr>
            </w:pPr>
            <w:r>
              <w:rPr>
                <w:sz w:val="4"/>
                <w:szCs w:val="4"/>
              </w:rPr>
            </w:r>
          </w:p>
        </w:tc>
      </w:tr>
      <w:tr>
        <w:trPr/>
        <w:tc>
          <w:tcPr>
            <w:tcW w:w="1786" w:type="dxa"/>
            <w:tcBorders/>
            <w:vAlign w:val="center"/>
          </w:tcPr>
          <w:p>
            <w:pPr>
              <w:pStyle w:val="TableContents"/>
              <w:bidi w:val="0"/>
              <w:spacing w:before="0" w:after="283"/>
              <w:jc w:val="left"/>
              <w:rPr/>
            </w:pPr>
            <w:r>
              <w:rPr/>
              <w:t xml:space="preserve">Italia </w:t>
            </w:r>
          </w:p>
        </w:tc>
        <w:tc>
          <w:tcPr>
            <w:tcW w:w="781"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sz w:val="4"/>
                <w:szCs w:val="4"/>
              </w:rPr>
            </w:pPr>
            <w:r>
              <w:rPr>
                <w:sz w:val="4"/>
                <w:szCs w:val="4"/>
              </w:rPr>
            </w:r>
          </w:p>
        </w:tc>
      </w:tr>
      <w:tr>
        <w:trPr/>
        <w:tc>
          <w:tcPr>
            <w:tcW w:w="1786" w:type="dxa"/>
            <w:tcBorders/>
            <w:vAlign w:val="center"/>
          </w:tcPr>
          <w:p>
            <w:pPr>
              <w:pStyle w:val="TableContents"/>
              <w:bidi w:val="0"/>
              <w:spacing w:before="0" w:after="283"/>
              <w:jc w:val="left"/>
              <w:rPr/>
            </w:pPr>
            <w:r>
              <w:rPr/>
              <w:t xml:space="preserve">Latvia </w:t>
            </w:r>
          </w:p>
        </w:tc>
        <w:tc>
          <w:tcPr>
            <w:tcW w:w="781" w:type="dxa"/>
            <w:tcBorders/>
            <w:vAlign w:val="center"/>
          </w:tcPr>
          <w:p>
            <w:pPr>
              <w:pStyle w:val="TableContents"/>
              <w:bidi w:val="0"/>
              <w:spacing w:before="0" w:after="283"/>
              <w:jc w:val="left"/>
              <w:rPr/>
            </w:pPr>
            <w:r>
              <w:rPr/>
              <w:t xml:space="preserve">LV </w:t>
            </w:r>
          </w:p>
        </w:tc>
        <w:tc>
          <w:tcPr>
            <w:tcW w:w="1111" w:type="dxa"/>
            <w:tcBorders/>
            <w:vAlign w:val="center"/>
          </w:tcPr>
          <w:p>
            <w:pPr>
              <w:pStyle w:val="TableContents"/>
              <w:bidi w:val="0"/>
              <w:spacing w:before="0" w:after="283"/>
              <w:jc w:val="left"/>
              <w:rPr>
                <w:sz w:val="4"/>
                <w:szCs w:val="4"/>
              </w:rPr>
            </w:pPr>
            <w:r>
              <w:rPr>
                <w:sz w:val="4"/>
                <w:szCs w:val="4"/>
              </w:rPr>
            </w:r>
          </w:p>
        </w:tc>
      </w:tr>
      <w:tr>
        <w:trPr/>
        <w:tc>
          <w:tcPr>
            <w:tcW w:w="1786" w:type="dxa"/>
            <w:tcBorders/>
            <w:vAlign w:val="center"/>
          </w:tcPr>
          <w:p>
            <w:pPr>
              <w:pStyle w:val="TableContents"/>
              <w:bidi w:val="0"/>
              <w:spacing w:before="0" w:after="283"/>
              <w:jc w:val="left"/>
              <w:rPr/>
            </w:pPr>
            <w:r>
              <w:rPr/>
              <w:t xml:space="preserve">Liettua </w:t>
            </w:r>
          </w:p>
        </w:tc>
        <w:tc>
          <w:tcPr>
            <w:tcW w:w="781" w:type="dxa"/>
            <w:tcBorders/>
            <w:vAlign w:val="center"/>
          </w:tcPr>
          <w:p>
            <w:pPr>
              <w:pStyle w:val="TableContents"/>
              <w:bidi w:val="0"/>
              <w:spacing w:before="0" w:after="283"/>
              <w:jc w:val="left"/>
              <w:rPr/>
            </w:pPr>
            <w:r>
              <w:rPr/>
              <w:t xml:space="preserve">LT </w:t>
            </w:r>
          </w:p>
        </w:tc>
        <w:tc>
          <w:tcPr>
            <w:tcW w:w="1111" w:type="dxa"/>
            <w:tcBorders/>
            <w:vAlign w:val="center"/>
          </w:tcPr>
          <w:p>
            <w:pPr>
              <w:pStyle w:val="TableContents"/>
              <w:bidi w:val="0"/>
              <w:spacing w:before="0" w:after="283"/>
              <w:jc w:val="left"/>
              <w:rPr>
                <w:sz w:val="4"/>
                <w:szCs w:val="4"/>
              </w:rPr>
            </w:pPr>
            <w:r>
              <w:rPr>
                <w:sz w:val="4"/>
                <w:szCs w:val="4"/>
              </w:rPr>
            </w:r>
          </w:p>
        </w:tc>
      </w:tr>
      <w:tr>
        <w:trPr/>
        <w:tc>
          <w:tcPr>
            <w:tcW w:w="1786" w:type="dxa"/>
            <w:tcBorders/>
            <w:vAlign w:val="center"/>
          </w:tcPr>
          <w:p>
            <w:pPr>
              <w:pStyle w:val="TableContents"/>
              <w:bidi w:val="0"/>
              <w:spacing w:before="0" w:after="283"/>
              <w:jc w:val="left"/>
              <w:rPr/>
            </w:pPr>
            <w:r>
              <w:rPr/>
              <w:t xml:space="preserve">Luxemburg </w:t>
            </w:r>
          </w:p>
        </w:tc>
        <w:tc>
          <w:tcPr>
            <w:tcW w:w="781"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sz w:val="4"/>
                <w:szCs w:val="4"/>
              </w:rPr>
            </w:pPr>
            <w:r>
              <w:rPr>
                <w:sz w:val="4"/>
                <w:szCs w:val="4"/>
              </w:rPr>
            </w:r>
          </w:p>
        </w:tc>
      </w:tr>
      <w:tr>
        <w:trPr/>
        <w:tc>
          <w:tcPr>
            <w:tcW w:w="1786" w:type="dxa"/>
            <w:tcBorders/>
            <w:vAlign w:val="center"/>
          </w:tcPr>
          <w:p>
            <w:pPr>
              <w:pStyle w:val="TableContents"/>
              <w:bidi w:val="0"/>
              <w:spacing w:before="0" w:after="283"/>
              <w:jc w:val="left"/>
              <w:rPr/>
            </w:pPr>
            <w:r>
              <w:rPr/>
              <w:t xml:space="preserve">Malta </w:t>
            </w:r>
          </w:p>
        </w:tc>
        <w:tc>
          <w:tcPr>
            <w:tcW w:w="781"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sz w:val="4"/>
                <w:szCs w:val="4"/>
              </w:rPr>
            </w:pPr>
            <w:r>
              <w:rPr>
                <w:sz w:val="4"/>
                <w:szCs w:val="4"/>
              </w:rPr>
            </w:r>
          </w:p>
        </w:tc>
      </w:tr>
      <w:tr>
        <w:trPr/>
        <w:tc>
          <w:tcPr>
            <w:tcW w:w="1786" w:type="dxa"/>
            <w:tcBorders/>
            <w:vAlign w:val="center"/>
          </w:tcPr>
          <w:p>
            <w:pPr>
              <w:pStyle w:val="TableContents"/>
              <w:bidi w:val="0"/>
              <w:spacing w:before="0" w:after="283"/>
              <w:jc w:val="left"/>
              <w:rPr/>
            </w:pPr>
            <w:r>
              <w:rPr/>
              <w:t xml:space="preserve">Alankomaat </w:t>
            </w:r>
          </w:p>
        </w:tc>
        <w:tc>
          <w:tcPr>
            <w:tcW w:w="781" w:type="dxa"/>
            <w:tcBorders/>
            <w:vAlign w:val="center"/>
          </w:tcPr>
          <w:p>
            <w:pPr>
              <w:pStyle w:val="TableContents"/>
              <w:bidi w:val="0"/>
              <w:spacing w:before="0" w:after="283"/>
              <w:jc w:val="left"/>
              <w:rPr/>
            </w:pPr>
            <w:r>
              <w:rPr/>
              <w:t xml:space="preserve">NL </w:t>
            </w:r>
          </w:p>
        </w:tc>
        <w:tc>
          <w:tcPr>
            <w:tcW w:w="1111" w:type="dxa"/>
            <w:tcBorders/>
            <w:vAlign w:val="center"/>
          </w:tcPr>
          <w:p>
            <w:pPr>
              <w:pStyle w:val="TableContents"/>
              <w:bidi w:val="0"/>
              <w:spacing w:before="0" w:after="283"/>
              <w:jc w:val="left"/>
              <w:rPr>
                <w:sz w:val="4"/>
                <w:szCs w:val="4"/>
              </w:rPr>
            </w:pPr>
            <w:r>
              <w:rPr>
                <w:sz w:val="4"/>
                <w:szCs w:val="4"/>
              </w:rPr>
            </w:r>
          </w:p>
        </w:tc>
      </w:tr>
      <w:tr>
        <w:trPr/>
        <w:tc>
          <w:tcPr>
            <w:tcW w:w="1786" w:type="dxa"/>
            <w:tcBorders/>
            <w:vAlign w:val="center"/>
          </w:tcPr>
          <w:p>
            <w:pPr>
              <w:pStyle w:val="TableContents"/>
              <w:bidi w:val="0"/>
              <w:spacing w:before="0" w:after="283"/>
              <w:jc w:val="left"/>
              <w:rPr/>
            </w:pPr>
            <w:r>
              <w:rPr/>
              <w:t xml:space="preserve">Puola </w:t>
            </w:r>
          </w:p>
        </w:tc>
        <w:tc>
          <w:tcPr>
            <w:tcW w:w="781" w:type="dxa"/>
            <w:tcBorders/>
            <w:vAlign w:val="center"/>
          </w:tcPr>
          <w:p>
            <w:pPr>
              <w:pStyle w:val="TableContents"/>
              <w:bidi w:val="0"/>
              <w:spacing w:before="0" w:after="283"/>
              <w:jc w:val="left"/>
              <w:rPr/>
            </w:pPr>
            <w:r>
              <w:rPr/>
              <w:t xml:space="preserve">PL </w:t>
            </w:r>
          </w:p>
        </w:tc>
        <w:tc>
          <w:tcPr>
            <w:tcW w:w="1111" w:type="dxa"/>
            <w:tcBorders/>
            <w:vAlign w:val="center"/>
          </w:tcPr>
          <w:p>
            <w:pPr>
              <w:pStyle w:val="TableContents"/>
              <w:bidi w:val="0"/>
              <w:spacing w:before="0" w:after="283"/>
              <w:jc w:val="left"/>
              <w:rPr>
                <w:sz w:val="4"/>
                <w:szCs w:val="4"/>
              </w:rPr>
            </w:pPr>
            <w:r>
              <w:rPr>
                <w:sz w:val="4"/>
                <w:szCs w:val="4"/>
              </w:rPr>
            </w:r>
          </w:p>
        </w:tc>
      </w:tr>
      <w:tr>
        <w:trPr/>
        <w:tc>
          <w:tcPr>
            <w:tcW w:w="1786" w:type="dxa"/>
            <w:tcBorders/>
            <w:vAlign w:val="center"/>
          </w:tcPr>
          <w:p>
            <w:pPr>
              <w:pStyle w:val="TableContents"/>
              <w:bidi w:val="0"/>
              <w:spacing w:before="0" w:after="283"/>
              <w:jc w:val="left"/>
              <w:rPr/>
            </w:pPr>
            <w:r>
              <w:rPr/>
              <w:t xml:space="preserve">Portugali </w:t>
            </w:r>
          </w:p>
        </w:tc>
        <w:tc>
          <w:tcPr>
            <w:tcW w:w="781"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sz w:val="4"/>
                <w:szCs w:val="4"/>
              </w:rPr>
            </w:pPr>
            <w:r>
              <w:rPr>
                <w:sz w:val="4"/>
                <w:szCs w:val="4"/>
              </w:rPr>
            </w:r>
          </w:p>
        </w:tc>
      </w:tr>
      <w:tr>
        <w:trPr/>
        <w:tc>
          <w:tcPr>
            <w:tcW w:w="1786" w:type="dxa"/>
            <w:tcBorders/>
            <w:vAlign w:val="center"/>
          </w:tcPr>
          <w:p>
            <w:pPr>
              <w:pStyle w:val="TableContents"/>
              <w:bidi w:val="0"/>
              <w:spacing w:before="0" w:after="283"/>
              <w:jc w:val="left"/>
              <w:rPr/>
            </w:pPr>
            <w:r>
              <w:rPr/>
              <w:t xml:space="preserve">Romania </w:t>
            </w:r>
          </w:p>
        </w:tc>
        <w:tc>
          <w:tcPr>
            <w:tcW w:w="781" w:type="dxa"/>
            <w:tcBorders/>
            <w:vAlign w:val="center"/>
          </w:tcPr>
          <w:p>
            <w:pPr>
              <w:pStyle w:val="TableContents"/>
              <w:bidi w:val="0"/>
              <w:spacing w:before="0" w:after="283"/>
              <w:jc w:val="left"/>
              <w:rPr/>
            </w:pPr>
            <w:r>
              <w:rPr/>
              <w:t xml:space="preserve">RO </w:t>
            </w:r>
          </w:p>
        </w:tc>
        <w:tc>
          <w:tcPr>
            <w:tcW w:w="1111" w:type="dxa"/>
            <w:tcBorders/>
            <w:vAlign w:val="center"/>
          </w:tcPr>
          <w:p>
            <w:pPr>
              <w:pStyle w:val="TableContents"/>
              <w:bidi w:val="0"/>
              <w:spacing w:before="0" w:after="283"/>
              <w:jc w:val="left"/>
              <w:rPr>
                <w:sz w:val="4"/>
                <w:szCs w:val="4"/>
              </w:rPr>
            </w:pPr>
            <w:r>
              <w:rPr>
                <w:sz w:val="4"/>
                <w:szCs w:val="4"/>
              </w:rPr>
            </w:r>
          </w:p>
        </w:tc>
      </w:tr>
      <w:tr>
        <w:trPr/>
        <w:tc>
          <w:tcPr>
            <w:tcW w:w="1786" w:type="dxa"/>
            <w:tcBorders/>
            <w:vAlign w:val="center"/>
          </w:tcPr>
          <w:p>
            <w:pPr>
              <w:pStyle w:val="TableContents"/>
              <w:bidi w:val="0"/>
              <w:spacing w:before="0" w:after="283"/>
              <w:jc w:val="left"/>
              <w:rPr/>
            </w:pPr>
            <w:r>
              <w:rPr/>
              <w:t xml:space="preserve">Slovakia </w:t>
            </w:r>
          </w:p>
        </w:tc>
        <w:tc>
          <w:tcPr>
            <w:tcW w:w="781" w:type="dxa"/>
            <w:tcBorders/>
            <w:vAlign w:val="center"/>
          </w:tcPr>
          <w:p>
            <w:pPr>
              <w:pStyle w:val="TableContents"/>
              <w:bidi w:val="0"/>
              <w:spacing w:before="0" w:after="283"/>
              <w:jc w:val="left"/>
              <w:rPr/>
            </w:pPr>
            <w:r>
              <w:rPr/>
              <w:t xml:space="preserve">SK </w:t>
            </w:r>
          </w:p>
        </w:tc>
        <w:tc>
          <w:tcPr>
            <w:tcW w:w="1111" w:type="dxa"/>
            <w:tcBorders/>
            <w:vAlign w:val="center"/>
          </w:tcPr>
          <w:p>
            <w:pPr>
              <w:pStyle w:val="TableContents"/>
              <w:bidi w:val="0"/>
              <w:spacing w:before="0" w:after="283"/>
              <w:jc w:val="left"/>
              <w:rPr>
                <w:sz w:val="4"/>
                <w:szCs w:val="4"/>
              </w:rPr>
            </w:pPr>
            <w:r>
              <w:rPr>
                <w:sz w:val="4"/>
                <w:szCs w:val="4"/>
              </w:rPr>
            </w:r>
          </w:p>
        </w:tc>
      </w:tr>
      <w:tr>
        <w:trPr/>
        <w:tc>
          <w:tcPr>
            <w:tcW w:w="1786" w:type="dxa"/>
            <w:tcBorders/>
            <w:vAlign w:val="center"/>
          </w:tcPr>
          <w:p>
            <w:pPr>
              <w:pStyle w:val="TableContents"/>
              <w:bidi w:val="0"/>
              <w:spacing w:before="0" w:after="283"/>
              <w:jc w:val="left"/>
              <w:rPr/>
            </w:pPr>
            <w:r>
              <w:rPr/>
              <w:t xml:space="preserve">Slovenia </w:t>
            </w:r>
          </w:p>
        </w:tc>
        <w:tc>
          <w:tcPr>
            <w:tcW w:w="781" w:type="dxa"/>
            <w:tcBorders/>
            <w:vAlign w:val="center"/>
          </w:tcPr>
          <w:p>
            <w:pPr>
              <w:pStyle w:val="TableContents"/>
              <w:bidi w:val="0"/>
              <w:spacing w:before="0" w:after="283"/>
              <w:jc w:val="left"/>
              <w:rPr/>
            </w:pPr>
            <w:r>
              <w:rPr/>
              <w:t xml:space="preserve">SLO </w:t>
            </w:r>
          </w:p>
        </w:tc>
        <w:tc>
          <w:tcPr>
            <w:tcW w:w="1111" w:type="dxa"/>
            <w:tcBorders/>
            <w:vAlign w:val="center"/>
          </w:tcPr>
          <w:p>
            <w:pPr>
              <w:pStyle w:val="TableContents"/>
              <w:bidi w:val="0"/>
              <w:spacing w:before="0" w:after="283"/>
              <w:jc w:val="left"/>
              <w:rPr>
                <w:sz w:val="4"/>
                <w:szCs w:val="4"/>
              </w:rPr>
            </w:pPr>
            <w:r>
              <w:rPr>
                <w:sz w:val="4"/>
                <w:szCs w:val="4"/>
              </w:rPr>
            </w:r>
          </w:p>
        </w:tc>
      </w:tr>
      <w:tr>
        <w:trPr/>
        <w:tc>
          <w:tcPr>
            <w:tcW w:w="1786" w:type="dxa"/>
            <w:tcBorders/>
            <w:vAlign w:val="center"/>
          </w:tcPr>
          <w:p>
            <w:pPr>
              <w:pStyle w:val="TableContents"/>
              <w:bidi w:val="0"/>
              <w:spacing w:before="0" w:after="283"/>
              <w:jc w:val="left"/>
              <w:rPr/>
            </w:pPr>
            <w:r>
              <w:rPr/>
              <w:t xml:space="preserve">Espanja </w:t>
            </w:r>
          </w:p>
        </w:tc>
        <w:tc>
          <w:tcPr>
            <w:tcW w:w="781"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sz w:val="4"/>
                <w:szCs w:val="4"/>
              </w:rPr>
            </w:pPr>
            <w:r>
              <w:rPr>
                <w:sz w:val="4"/>
                <w:szCs w:val="4"/>
              </w:rPr>
            </w:r>
          </w:p>
        </w:tc>
      </w:tr>
      <w:tr>
        <w:trPr/>
        <w:tc>
          <w:tcPr>
            <w:tcW w:w="1786" w:type="dxa"/>
            <w:tcBorders/>
            <w:vAlign w:val="center"/>
          </w:tcPr>
          <w:p>
            <w:pPr>
              <w:pStyle w:val="TableContents"/>
              <w:bidi w:val="0"/>
              <w:spacing w:before="0" w:after="283"/>
              <w:jc w:val="left"/>
              <w:rPr/>
            </w:pPr>
            <w:r>
              <w:rPr/>
              <w:t xml:space="preserve">Ruotsi </w:t>
            </w:r>
          </w:p>
        </w:tc>
        <w:tc>
          <w:tcPr>
            <w:tcW w:w="781"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sz w:val="4"/>
                <w:szCs w:val="4"/>
              </w:rPr>
            </w:pPr>
            <w:r>
              <w:rPr>
                <w:sz w:val="4"/>
                <w:szCs w:val="4"/>
              </w:rPr>
            </w:r>
          </w:p>
        </w:tc>
      </w:tr>
      <w:tr>
        <w:trPr/>
        <w:tc>
          <w:tcPr>
            <w:tcW w:w="1786" w:type="dxa"/>
            <w:tcBorders/>
            <w:vAlign w:val="center"/>
          </w:tcPr>
          <w:p>
            <w:pPr>
              <w:pStyle w:val="TableContents"/>
              <w:bidi w:val="0"/>
              <w:spacing w:before="0" w:after="283"/>
              <w:jc w:val="left"/>
              <w:rPr/>
            </w:pPr>
            <w:r>
              <w:rPr/>
              <w:t xml:space="preserve">Yhdistynyt kuningaskunta </w:t>
            </w:r>
          </w:p>
        </w:tc>
        <w:tc>
          <w:tcPr>
            <w:tcW w:w="781" w:type="dxa"/>
            <w:tcBorders/>
            <w:vAlign w:val="center"/>
          </w:tcPr>
          <w:p>
            <w:pPr>
              <w:pStyle w:val="TableContents"/>
              <w:bidi w:val="0"/>
              <w:spacing w:before="0" w:after="283"/>
              <w:jc w:val="left"/>
              <w:rPr/>
            </w:pPr>
            <w:r>
              <w:rPr/>
              <w:t xml:space="preserve">GB </w:t>
            </w:r>
          </w:p>
        </w:tc>
        <w:tc>
          <w:tcPr>
            <w:tcW w:w="1111"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b tarkoittaa rekisterikilvessä</w:t>
      </w:r>
    </w:p>
    <w:p>
      <w:pPr>
        <w:pStyle w:val="TextBody"/>
        <w:bidi w:val="0"/>
        <w:jc w:val="left"/>
        <w:rPr>
          <w:b/>
          <w:u w:val="single"/>
          <w:shd w:val="clear" w:fill="FFFF00"/>
        </w:rPr>
      </w:pPr>
      <w:r>
        <w:rPr>
          <w:b/>
          <w:u w:val="single"/>
          <w:shd w:val="clear" w:fill="FFFF00"/>
        </w:rPr>
        <w:t xml:space="preserve">Asiakirjan numero 45223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Itsenäisyysjulistus, perustuslaki ja lakiehdotus ovat olleet yleisön nähtävillä </w:t>
      </w:r>
      <w:r>
        <w:rPr>
          <w:color w:val="A9A9A9"/>
        </w:rPr>
        <w:t xml:space="preserve">Kansallisarkiston Rotundassa </w:t>
      </w:r>
      <w:r>
        <w:rPr/>
        <w:t xml:space="preserve">vuodesta 1952 lähtien. Tuona vuonna National Bureau of Standards asetti asiakirjat hermeettisesti suljettuihin, inertillä heliumkaasulla täytettyihin koteloihin, joiden Bureau uskoi säilyttävän peruskirjat pitkälle seuraavalle vuosisadalle. Vuoden 1952 asennuksen jälkeen Kansallisarkiston konservaattorit ovat tehneet säännöllisiä silmämääräisiä tarkastuksia koteloituihin asiakirjoihin. Vuodesta 1987 lähtien näitä tarkastuksia on tehostettu huomattavasti käyttämällä Kaliforniassa sijaitsevan Jet Propulsion Laboratoryn NARA:lle kehittämää elektronista kuvantamisvalvontajärjestelmää.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Washington DC:ssä sijaitsee itsenäisyysjulistus?</w:t>
      </w:r>
    </w:p>
    <w:p>
      <w:pPr>
        <w:pStyle w:val="TextBody"/>
        <w:bidi w:val="0"/>
        <w:jc w:val="left"/>
        <w:rPr>
          <w:b/>
          <w:u w:val="single"/>
          <w:shd w:val="clear" w:fill="FFFF00"/>
        </w:rPr>
      </w:pPr>
      <w:r>
        <w:rPr>
          <w:b/>
          <w:u w:val="single"/>
          <w:shd w:val="clear" w:fill="FFFF00"/>
        </w:rPr>
        <w:t xml:space="preserve">Asiakirjan numero 45224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Edvard I kutsui parlamentin koolle </w:t>
      </w:r>
      <w:r>
        <w:rPr>
          <w:color w:val="A9A9A9"/>
        </w:rPr>
        <w:t xml:space="preserve">13. marraskuuta 1295</w:t>
      </w:r>
      <w:r>
        <w:rPr/>
        <w:t xml:space="preserve">. Kutsuessaan parlamentin koolle Edvard julisti kutsukirjeessään, että "se, mikä koskee kaikkia, olisi hyväksyttävä kaikkien taholta, ja on myös selvää, että yhteisiin vaaroihin olisi vastattava yhteisesti sovituilla toimenpiteillä". Tuolloin parlamentin lainsäädäntövalta oli rajallinen, ja sen ensisijainen tehtävä oli verojen periminen. Edvardin ensisijainen tavoite parlamentin koolle kutsumisessa oli kerätä varoja sotiinsa, erityisesti tulevaksi vuodeksi suunniteltuihin ranskalaisia ja skotteja vastaan suunnattuihin sotaretkiin sekä Walesin kapinan torjuntaan. Tämä ``järkevä rahoitus'' verotuksen avulla oli parlamentin koolle kutsumisen tavoite, mutta se oli sidoksissa kuninkaan ``neuvonantajuuteen'' ja ``palveluselementtiin'' feodalismin kannalta.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malliparlamentti kutsuttiin ensimmäistä kertaa koolle?</w:t>
      </w:r>
    </w:p>
    <w:p>
      <w:pPr>
        <w:pStyle w:val="TextBody"/>
        <w:bidi w:val="0"/>
        <w:jc w:val="left"/>
        <w:rPr>
          <w:b/>
          <w:u w:val="single"/>
          <w:shd w:val="clear" w:fill="FFFF00"/>
        </w:rPr>
      </w:pPr>
      <w:r>
        <w:rPr>
          <w:b/>
          <w:u w:val="single"/>
          <w:shd w:val="clear" w:fill="FFFF00"/>
        </w:rPr>
        <w:t xml:space="preserve">Asiakirjan numero 45225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Tammikuussa 1979 Head First -albumin pääsingleksi julkaistu ``Every Time I Think of You'' nousi huhtikuussa Billboard Hot 100 -listalla sijalle 13. Babysin edellinen Top 40 -hitti ``Isn't It Time'' oli myös saavuttanut 13. sijan; kuten ``Isn't It Time'' - joka oli myös Jack Conradin ja Ray Kennedyn sävellys - ``Every Time I Think of You'' lisäsi Babysin keulahahmon John Waiten laulun näkyvällä naislaululla: ``Isn't It Time'' oli sisältänyt naiskuoron, ``Every Time I Think of You'' sisälsi </w:t>
      </w:r>
      <w:r>
        <w:rPr>
          <w:color w:val="A9A9A9"/>
        </w:rPr>
        <w:t xml:space="preserve">Myrna Matthewsin</w:t>
      </w:r>
      <w:r>
        <w:rPr/>
        <w:t xml:space="preserve">, </w:t>
      </w:r>
      <w:r>
        <w:rPr>
          <w:color w:val="DCDCDC"/>
        </w:rPr>
        <w:t xml:space="preserve">Pat Hendersonin </w:t>
      </w:r>
      <w:r>
        <w:rPr/>
        <w:t xml:space="preserve">ja </w:t>
      </w:r>
      <w:r>
        <w:rPr>
          <w:color w:val="2F4F4F"/>
        </w:rPr>
        <w:t xml:space="preserve">Marti McCallin </w:t>
      </w:r>
      <w:r>
        <w:rPr/>
        <w:t xml:space="preserve">laulusoolon, </w:t>
      </w:r>
      <w:r>
        <w:rPr/>
        <w:t xml:space="preserve">vaikka videoleikkeillä Annie Bertucci esiintyy ainoana taustalaulajana. Jimmie Haskell sovitti ja johti kappaleessa kuultavan jousisektion.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the babys aina kun ajattelen sinua taustalaulaja</w:t>
      </w:r>
    </w:p>
    <w:p>
      <w:pPr>
        <w:pStyle w:val="TextBody"/>
        <w:bidi w:val="0"/>
        <w:jc w:val="left"/>
        <w:rPr>
          <w:b/>
          <w:u w:val="single"/>
          <w:shd w:val="clear" w:fill="FFFF00"/>
        </w:rPr>
      </w:pPr>
      <w:r>
        <w:rPr>
          <w:b/>
          <w:u w:val="single"/>
          <w:shd w:val="clear" w:fill="FFFF00"/>
        </w:rPr>
        <w:t xml:space="preserve">Asiakirjan numero 45226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``Chuckles Bites the Dust'' on </w:t>
      </w:r>
      <w:r>
        <w:rPr/>
        <w:t xml:space="preserve">televisiosarjan The Mary Tyler Moore Show jakso, joka esitettiin ensimmäisen kerran 25. lokakuuta 1975. Jakson juoni keskittyy WJM-TV:n henkilökunnan humoristiseen reaktioon Chuckles-klovnin absurdiin kuolemaan, usein mainitun mutta harvoin nähdyn hahmon, joka näytteli asemalla samannimisessä ohjelmassa.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mary tyler moore chuckles pelle hautajaiset episodi</w:t>
      </w:r>
    </w:p>
    <w:p>
      <w:pPr>
        <w:pStyle w:val="TextBody"/>
        <w:bidi w:val="0"/>
        <w:jc w:val="left"/>
        <w:rPr>
          <w:b/>
          <w:u w:val="single"/>
          <w:shd w:val="clear" w:fill="FFFF00"/>
        </w:rPr>
      </w:pPr>
      <w:r>
        <w:rPr>
          <w:b/>
          <w:u w:val="single"/>
          <w:shd w:val="clear" w:fill="FFFF00"/>
        </w:rPr>
        <w:t xml:space="preserve">Asiakirjan numero 45227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Yritys perustettiin Western Electricin Bell Laboratoriesissa New Yorkissa, ja Warner Bros. osti sen huhtikuussa 1925. Warner Bros. esitteli Vitaphone-elokuvan 6. elokuuta 1926 mykkäelokuvansa </w:t>
      </w:r>
      <w:r>
        <w:rPr>
          <w:color w:val="A9A9A9"/>
        </w:rPr>
        <w:t xml:space="preserve">Don Juanin </w:t>
      </w:r>
      <w:r>
        <w:rPr/>
        <w:t xml:space="preserve">myötä, </w:t>
      </w:r>
      <w:r>
        <w:rPr/>
        <w:t xml:space="preserve">johon oli jälkiasennettu sinfoninen musiikki ja äänitehosteet. Siinä ei ollut puhuttua dialogia. Elokuvaa edelsi ohjelma lyhyistä aiheista, joissa oli suorana nauhoitettu ääni ja joissa lähes kaikissa esiintyi klassisia instrumentalisteja ja oopperatähtiä. Ainoa popmusiikin artisti oli kitaristi Roy Smeck, ja ainoa varsinainen "puhe" oli ohjelman avannut lyhytelokuva: neljän minuutin pituinen esittelypuheenvuoro, jonka esitti elokuvateollisuuden edustaja Will Hays.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ensimmäinen pitkä elokuva, jossa käytettiin vitafonitekniikkaa?</w:t>
      </w:r>
    </w:p>
    <w:p>
      <w:pPr>
        <w:pStyle w:val="TextBody"/>
        <w:bidi w:val="0"/>
        <w:jc w:val="left"/>
        <w:rPr>
          <w:b/>
          <w:u w:val="single"/>
          <w:shd w:val="clear" w:fill="FFFF00"/>
        </w:rPr>
      </w:pPr>
      <w:r>
        <w:rPr>
          <w:b/>
          <w:u w:val="single"/>
          <w:shd w:val="clear" w:fill="FFFF00"/>
        </w:rPr>
        <w:t xml:space="preserve">Asiakirjan numero 45228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Pikkuoravat ovat </w:t>
      </w:r>
      <w:r>
        <w:rPr/>
        <w:t xml:space="preserve">kuvitteellinen ryhmä kolmea naispuolista antropomorfista oravalaulajaa - Brittany, Jeanette ja Eleanor - jotka esiintyivät ensimmäisen kerran sarjassa Alvin ja pikkuoravat vuonna 1983. Siinä ja siihen liittyvässä materiaalissa pikkuoravat toimivat naispuolisina hahmoina, jotka olivat pääosassa lukuisissa jaksoissa. Sarjan nimi muutettiin vuonna 1988 Alvin ja pikkuoravat -sarjasta pelkäksi The Chipmunks -nimeksi vuonna 1988 tämän vuoksi. Piirrossarjassa ja siihen liittyvissä elokuvissa kaikki pikkuoravat olivat luojansa Janice Karmanin, Ross Bagdasarian Jr:n vaimon, äänenä. (Pikkuoravien luojan Ross Bagdasarian vanhemman poika) vaimo. Karman myös kirjoitti ja äänesti Pikkuoravien dialogin studioalbumeilla, ja Susan Boydin, Shelby Danielin ja Katherine Coonin kaltaiset studiolaulajat antoivat heidän lauluäänensä. ALVINNN!!!! ja pikkuoravat -elokuvassa Eleanorin äänenä on Vanessa Chambers, Ross Bagdasarian Jr:n ja Janice Karmanin tytär ja Brian Chambersin vaimo.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tyttöjen nimi oravilla</w:t>
      </w:r>
    </w:p>
    <w:p>
      <w:pPr>
        <w:pStyle w:val="TextBody"/>
        <w:bidi w:val="0"/>
        <w:jc w:val="left"/>
        <w:rPr>
          <w:b/>
          <w:u w:val="single"/>
          <w:shd w:val="clear" w:fill="FFFF00"/>
        </w:rPr>
      </w:pPr>
      <w:r>
        <w:rPr>
          <w:b/>
          <w:u w:val="single"/>
          <w:shd w:val="clear" w:fill="FFFF00"/>
        </w:rPr>
        <w:t xml:space="preserve">Asiakirjan numero 45229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Kuten monet uudet lääketieteelliset hoitomuodot aiemmin parantumattomina pidettyihin sairauksiin, myös insuliinisokkihoitoa kuvattiin tiedotusvälineissä aluksi myönteisesti. Vuoden 1940 elokuvassa Tohtori Kildaren outo tapaus nuori Kildare käyttää uutta ``insuliinisokkihoitoa skitsofreniaan'' herättääkseen miehen henkiin mielenvikaisuudesta todistaakseen, että kirurgi, joka poisti potilaalta aivokasvaimen, ei ollut syypää potilaan tilaan. Elokuvassa näytetään dramaattisesti viiden tunnin hoito, joka päättyy siihen, että potilas syö hyytelövoileipiä ja saa jälleen yhteyden vaimoonsa. Muissa aikakauden elokuvissa alettiin näyttää synkempää lähestymistapaa, alkaen vuoden 1946 elokuvasta Shock, jossa näyttelijä Vincent Price esittää lääkäriä, joka juonittelee potilaan murhaa yliannostetulla insuliinilla pitääkseen salassa sen, että hän on murhaaja. Uudempia elokuvia ovat Frances (1982), jossa näyttelijä Frances Farmer joutuu insuliinisokkihoitoon, ja Kaunis mieli, jossa nero John Nashia kuvattiin </w:t>
      </w:r>
      <w:r>
        <w:rPr>
          <w:color w:val="A9A9A9"/>
        </w:rPr>
        <w:t xml:space="preserve">insuliinihoidossa</w:t>
      </w:r>
      <w:r>
        <w:rPr/>
        <w:t xml:space="preserve">. Eräässä lääketieteellisen draamasarjan jaksossa House_M. D., tohtori House antaa itselleen insuliinisokin yrittäessään saada hallusinaationsa katoamaan.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hoito kaunis mieli</w:t>
      </w:r>
    </w:p>
    <w:p>
      <w:pPr>
        <w:pStyle w:val="TextBody"/>
        <w:bidi w:val="0"/>
        <w:jc w:val="left"/>
        <w:rPr>
          <w:b/>
          <w:u w:val="single"/>
          <w:shd w:val="clear" w:fill="FFFF00"/>
        </w:rPr>
      </w:pPr>
      <w:r>
        <w:rPr>
          <w:b/>
          <w:u w:val="single"/>
          <w:shd w:val="clear" w:fill="FFFF00"/>
        </w:rPr>
        <w:t xml:space="preserve">Asiakirjan numero 45230</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Donal Logue Logue vuonna 2014 </w:t>
      </w:r>
    </w:p>
    <w:tbl>
      <w:tblPr>
        <w:tblW w:w="10205" w:type="dxa"/>
        <w:jc w:val="left"/>
        <w:tblInd w:w="0" w:type="dxa"/>
        <w:tblLayout w:type="fixed"/>
        <w:tblCellMar>
          <w:top w:w="28" w:type="dxa"/>
          <w:left w:w="28" w:type="dxa"/>
          <w:bottom w:w="28" w:type="dxa"/>
          <w:right w:w="28" w:type="dxa"/>
        </w:tblCellMar>
      </w:tblPr>
      <w:tblGrid>
        <w:gridCol w:w="1366"/>
        <w:gridCol w:w="8839"/>
      </w:tblGrid>
      <w:tr>
        <w:trPr/>
        <w:tc>
          <w:tcPr>
            <w:tcW w:w="1366" w:type="dxa"/>
            <w:tcBorders/>
            <w:vAlign w:val="center"/>
          </w:tcPr>
          <w:p>
            <w:pPr>
              <w:pStyle w:val="TableHeading"/>
              <w:bidi w:val="0"/>
              <w:spacing w:before="0" w:after="283"/>
              <w:rPr>
                <w:sz w:val="4"/>
                <w:szCs w:val="4"/>
              </w:rPr>
            </w:pPr>
            <w:r>
              <w:rPr>
                <w:sz w:val="4"/>
                <w:szCs w:val="4"/>
              </w:rPr>
            </w:r>
          </w:p>
        </w:tc>
        <w:tc>
          <w:tcPr>
            <w:tcW w:w="8839" w:type="dxa"/>
            <w:tcBorders/>
            <w:vAlign w:val="center"/>
          </w:tcPr>
          <w:p>
            <w:pPr>
              <w:pStyle w:val="TableContents"/>
              <w:bidi w:val="0"/>
              <w:spacing w:before="0" w:after="283"/>
              <w:jc w:val="left"/>
              <w:rPr/>
            </w:pPr>
            <w:r>
              <w:rPr>
                <w:color w:val="A9A9A9"/>
              </w:rPr>
              <w:t xml:space="preserve">Donal Francis Logue </w:t>
            </w:r>
            <w:r>
              <w:rPr/>
              <w:t xml:space="preserve">(1965-02-27) 27.2.1965 (ikä 53) tai (1966-02-27) 27.2.1966 (ikä 52) (lähteet vaihtelevat) Ottawa, Ontario, Kanada. </w:t>
            </w:r>
          </w:p>
        </w:tc>
      </w:tr>
      <w:tr>
        <w:trPr/>
        <w:tc>
          <w:tcPr>
            <w:tcW w:w="1366" w:type="dxa"/>
            <w:tcBorders/>
            <w:vAlign w:val="center"/>
          </w:tcPr>
          <w:p>
            <w:pPr>
              <w:pStyle w:val="TableHeading"/>
              <w:suppressLineNumbers/>
              <w:bidi w:val="0"/>
              <w:spacing w:before="0" w:after="283"/>
              <w:jc w:val="center"/>
              <w:rPr/>
            </w:pPr>
            <w:r>
              <w:rPr/>
              <w:t xml:space="preserve">Kansalaisuus </w:t>
            </w:r>
          </w:p>
        </w:tc>
        <w:tc>
          <w:tcPr>
            <w:tcW w:w="8839" w:type="dxa"/>
            <w:tcBorders/>
            <w:vAlign w:val="center"/>
          </w:tcPr>
          <w:p>
            <w:pPr>
              <w:pStyle w:val="TableContents"/>
              <w:bidi w:val="0"/>
              <w:spacing w:before="0" w:after="283"/>
              <w:jc w:val="left"/>
              <w:rPr/>
            </w:pPr>
            <w:r>
              <w:rPr/>
              <w:t xml:space="preserve">Yhdysvallat, Kanada, Irlanti </w:t>
            </w:r>
          </w:p>
        </w:tc>
      </w:tr>
      <w:tr>
        <w:trPr/>
        <w:tc>
          <w:tcPr>
            <w:tcW w:w="1366" w:type="dxa"/>
            <w:tcBorders/>
            <w:vAlign w:val="center"/>
          </w:tcPr>
          <w:p>
            <w:pPr>
              <w:pStyle w:val="TableHeading"/>
              <w:suppressLineNumbers/>
              <w:bidi w:val="0"/>
              <w:spacing w:before="0" w:after="283"/>
              <w:jc w:val="center"/>
              <w:rPr/>
            </w:pPr>
            <w:r>
              <w:rPr/>
              <w:t xml:space="preserve">Koulutus </w:t>
            </w:r>
          </w:p>
        </w:tc>
        <w:tc>
          <w:tcPr>
            <w:tcW w:w="8839" w:type="dxa"/>
            <w:tcBorders/>
            <w:vAlign w:val="center"/>
          </w:tcPr>
          <w:p>
            <w:pPr>
              <w:pStyle w:val="TableContents"/>
              <w:bidi w:val="0"/>
              <w:spacing w:before="0" w:after="283"/>
              <w:jc w:val="left"/>
              <w:rPr/>
            </w:pPr>
            <w:r>
              <w:rPr/>
              <w:t xml:space="preserve">Harvardin yliopisto </w:t>
            </w:r>
          </w:p>
        </w:tc>
      </w:tr>
      <w:tr>
        <w:trPr/>
        <w:tc>
          <w:tcPr>
            <w:tcW w:w="1366" w:type="dxa"/>
            <w:tcBorders/>
            <w:vAlign w:val="center"/>
          </w:tcPr>
          <w:p>
            <w:pPr>
              <w:pStyle w:val="TableHeading"/>
              <w:suppressLineNumbers/>
              <w:bidi w:val="0"/>
              <w:spacing w:before="0" w:after="283"/>
              <w:jc w:val="center"/>
              <w:rPr/>
            </w:pPr>
            <w:r>
              <w:rPr/>
              <w:t xml:space="preserve">Ammatti </w:t>
            </w:r>
          </w:p>
        </w:tc>
        <w:tc>
          <w:tcPr>
            <w:tcW w:w="8839" w:type="dxa"/>
            <w:tcBorders/>
            <w:vAlign w:val="center"/>
          </w:tcPr>
          <w:p>
            <w:pPr>
              <w:pStyle w:val="TableContents"/>
              <w:numPr>
                <w:ilvl w:val="0"/>
                <w:numId w:val="13"/>
              </w:numPr>
              <w:tabs>
                <w:tab w:val="clear" w:pos="1134"/>
                <w:tab w:val="left" w:leader="none" w:pos="707"/>
              </w:tabs>
              <w:bidi w:val="0"/>
              <w:spacing w:before="0" w:after="0"/>
              <w:ind w:start="707" w:hanging="283"/>
              <w:jc w:val="left"/>
              <w:rPr/>
            </w:pPr>
            <w:r>
              <w:rPr/>
              <w:t xml:space="preserve">Näyttelijä </w:t>
            </w:r>
          </w:p>
          <w:p>
            <w:pPr>
              <w:pStyle w:val="TableContents"/>
              <w:numPr>
                <w:ilvl w:val="0"/>
                <w:numId w:val="13"/>
              </w:numPr>
              <w:tabs>
                <w:tab w:val="clear" w:pos="1134"/>
                <w:tab w:val="left" w:leader="none" w:pos="707"/>
              </w:tabs>
              <w:bidi w:val="0"/>
              <w:spacing w:before="0" w:after="0"/>
              <w:ind w:start="707" w:hanging="283"/>
              <w:jc w:val="left"/>
              <w:rPr/>
            </w:pPr>
            <w:r>
              <w:rPr/>
              <w:t xml:space="preserve">Johtaja </w:t>
            </w:r>
          </w:p>
          <w:p>
            <w:pPr>
              <w:pStyle w:val="TableContents"/>
              <w:numPr>
                <w:ilvl w:val="0"/>
                <w:numId w:val="13"/>
              </w:numPr>
              <w:tabs>
                <w:tab w:val="clear" w:pos="1134"/>
                <w:tab w:val="left" w:leader="none" w:pos="707"/>
              </w:tabs>
              <w:bidi w:val="0"/>
              <w:spacing w:before="0" w:after="0"/>
              <w:ind w:start="707" w:hanging="283"/>
              <w:jc w:val="left"/>
              <w:rPr/>
            </w:pPr>
            <w:r>
              <w:rPr/>
              <w:t xml:space="preserve">Tuottaja </w:t>
            </w:r>
          </w:p>
          <w:p>
            <w:pPr>
              <w:pStyle w:val="TableContents"/>
              <w:numPr>
                <w:ilvl w:val="0"/>
                <w:numId w:val="13"/>
              </w:numPr>
              <w:tabs>
                <w:tab w:val="clear" w:pos="1134"/>
                <w:tab w:val="left" w:leader="none" w:pos="707"/>
              </w:tabs>
              <w:bidi w:val="0"/>
              <w:spacing w:before="0" w:after="283"/>
              <w:ind w:start="707" w:hanging="283"/>
              <w:jc w:val="left"/>
              <w:rPr/>
            </w:pPr>
            <w:r>
              <w:rPr/>
              <w:t xml:space="preserve">Kirjoittaja </w:t>
            </w:r>
          </w:p>
        </w:tc>
      </w:tr>
      <w:tr>
        <w:trPr/>
        <w:tc>
          <w:tcPr>
            <w:tcW w:w="1366" w:type="dxa"/>
            <w:tcBorders/>
            <w:vAlign w:val="center"/>
          </w:tcPr>
          <w:p>
            <w:pPr>
              <w:pStyle w:val="TableHeading"/>
              <w:suppressLineNumbers/>
              <w:bidi w:val="0"/>
              <w:spacing w:before="0" w:after="283"/>
              <w:jc w:val="center"/>
              <w:rPr/>
            </w:pPr>
            <w:r>
              <w:rPr/>
              <w:t xml:space="preserve">Toimintavuodet </w:t>
            </w:r>
          </w:p>
        </w:tc>
        <w:tc>
          <w:tcPr>
            <w:tcW w:w="8839" w:type="dxa"/>
            <w:tcBorders/>
            <w:vAlign w:val="center"/>
          </w:tcPr>
          <w:p>
            <w:pPr>
              <w:pStyle w:val="TableContents"/>
              <w:bidi w:val="0"/>
              <w:spacing w:before="0" w:after="283"/>
              <w:jc w:val="left"/>
              <w:rPr/>
            </w:pPr>
            <w:r>
              <w:rPr/>
              <w:t xml:space="preserve">1992 -- nykyisin </w:t>
            </w:r>
          </w:p>
        </w:tc>
      </w:tr>
      <w:tr>
        <w:trPr/>
        <w:tc>
          <w:tcPr>
            <w:tcW w:w="1366" w:type="dxa"/>
            <w:tcBorders/>
            <w:vAlign w:val="center"/>
          </w:tcPr>
          <w:p>
            <w:pPr>
              <w:pStyle w:val="TableHeading"/>
              <w:suppressLineNumbers/>
              <w:bidi w:val="0"/>
              <w:spacing w:before="0" w:after="283"/>
              <w:jc w:val="center"/>
              <w:rPr/>
            </w:pPr>
            <w:r>
              <w:rPr/>
              <w:t xml:space="preserve">Tunnetaan seuraavista </w:t>
            </w:r>
          </w:p>
        </w:tc>
        <w:tc>
          <w:tcPr>
            <w:tcW w:w="8839" w:type="dxa"/>
            <w:tcBorders/>
            <w:vAlign w:val="center"/>
          </w:tcPr>
          <w:p>
            <w:pPr>
              <w:pStyle w:val="TableContents"/>
              <w:numPr>
                <w:ilvl w:val="0"/>
                <w:numId w:val="14"/>
              </w:numPr>
              <w:tabs>
                <w:tab w:val="clear" w:pos="1134"/>
                <w:tab w:val="left" w:leader="none" w:pos="707"/>
              </w:tabs>
              <w:bidi w:val="0"/>
              <w:spacing w:before="0" w:after="0"/>
              <w:ind w:start="707" w:hanging="283"/>
              <w:jc w:val="left"/>
              <w:rPr/>
            </w:pPr>
            <w:r>
              <w:rPr/>
              <w:t xml:space="preserve">Lee Toric (Anarkian pojat) </w:t>
            </w:r>
          </w:p>
          <w:p>
            <w:pPr>
              <w:pStyle w:val="TableContents"/>
              <w:numPr>
                <w:ilvl w:val="0"/>
                <w:numId w:val="14"/>
              </w:numPr>
              <w:tabs>
                <w:tab w:val="clear" w:pos="1134"/>
                <w:tab w:val="left" w:leader="none" w:pos="707"/>
              </w:tabs>
              <w:bidi w:val="0"/>
              <w:spacing w:before="0" w:after="0"/>
              <w:ind w:start="707" w:hanging="283"/>
              <w:jc w:val="left"/>
              <w:rPr/>
            </w:pPr>
            <w:r>
              <w:rPr/>
              <w:t xml:space="preserve">Sean Finnerty (Grounded for Life) </w:t>
            </w:r>
          </w:p>
          <w:p>
            <w:pPr>
              <w:pStyle w:val="TableContents"/>
              <w:numPr>
                <w:ilvl w:val="0"/>
                <w:numId w:val="14"/>
              </w:numPr>
              <w:tabs>
                <w:tab w:val="clear" w:pos="1134"/>
                <w:tab w:val="left" w:leader="none" w:pos="707"/>
              </w:tabs>
              <w:bidi w:val="0"/>
              <w:spacing w:before="0" w:after="0"/>
              <w:ind w:start="707" w:hanging="283"/>
              <w:jc w:val="left"/>
              <w:rPr/>
            </w:pPr>
            <w:r>
              <w:rPr/>
              <w:t xml:space="preserve">Kuningas Horik (Viikingit) </w:t>
            </w:r>
          </w:p>
          <w:p>
            <w:pPr>
              <w:pStyle w:val="TableContents"/>
              <w:numPr>
                <w:ilvl w:val="0"/>
                <w:numId w:val="14"/>
              </w:numPr>
              <w:tabs>
                <w:tab w:val="clear" w:pos="1134"/>
                <w:tab w:val="left" w:leader="none" w:pos="707"/>
              </w:tabs>
              <w:bidi w:val="0"/>
              <w:spacing w:before="0" w:after="283"/>
              <w:ind w:start="707" w:hanging="283"/>
              <w:jc w:val="left"/>
              <w:rPr/>
            </w:pPr>
            <w:r>
              <w:rPr/>
              <w:t xml:space="preserve">Harvey Bullock (Gotham) </w:t>
            </w:r>
          </w:p>
        </w:tc>
      </w:tr>
      <w:tr>
        <w:trPr/>
        <w:tc>
          <w:tcPr>
            <w:tcW w:w="1366" w:type="dxa"/>
            <w:tcBorders/>
            <w:vAlign w:val="center"/>
          </w:tcPr>
          <w:p>
            <w:pPr>
              <w:pStyle w:val="TableHeading"/>
              <w:suppressLineNumbers/>
              <w:bidi w:val="0"/>
              <w:spacing w:before="0" w:after="283"/>
              <w:jc w:val="center"/>
              <w:rPr/>
            </w:pPr>
            <w:r>
              <w:rPr/>
              <w:t xml:space="preserve">Puoliso(t) </w:t>
            </w:r>
          </w:p>
        </w:tc>
        <w:tc>
          <w:tcPr>
            <w:tcW w:w="8839" w:type="dxa"/>
            <w:tcBorders/>
            <w:vAlign w:val="center"/>
          </w:tcPr>
          <w:p>
            <w:pPr>
              <w:pStyle w:val="TableContents"/>
              <w:bidi w:val="0"/>
              <w:spacing w:before="0" w:after="283"/>
              <w:jc w:val="left"/>
              <w:rPr/>
            </w:pPr>
            <w:r>
              <w:rPr/>
              <w:t xml:space="preserve">Kasey Walker (eronnut) </w:t>
            </w:r>
          </w:p>
        </w:tc>
      </w:tr>
      <w:tr>
        <w:trPr/>
        <w:tc>
          <w:tcPr>
            <w:tcW w:w="1366" w:type="dxa"/>
            <w:tcBorders/>
            <w:vAlign w:val="center"/>
          </w:tcPr>
          <w:p>
            <w:pPr>
              <w:pStyle w:val="TableHeading"/>
              <w:suppressLineNumbers/>
              <w:bidi w:val="0"/>
              <w:spacing w:before="0" w:after="283"/>
              <w:jc w:val="center"/>
              <w:rPr/>
            </w:pPr>
            <w:r>
              <w:rPr/>
              <w:t xml:space="preserve">Lapset </w:t>
            </w:r>
          </w:p>
        </w:tc>
        <w:tc>
          <w:tcPr>
            <w:tcW w:w="8839"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Lee Toricia Anarkian pojissa.</w:t>
      </w:r>
    </w:p>
    <w:p>
      <w:pPr>
        <w:pStyle w:val="TextBody"/>
        <w:bidi w:val="0"/>
        <w:jc w:val="left"/>
        <w:rPr>
          <w:b/>
          <w:u w:val="single"/>
          <w:shd w:val="clear" w:fill="FFFF00"/>
        </w:rPr>
      </w:pPr>
      <w:r>
        <w:rPr>
          <w:b/>
          <w:u w:val="single"/>
          <w:shd w:val="clear" w:fill="FFFF00"/>
        </w:rPr>
        <w:t xml:space="preserve">Asiakirjan numero 45231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Ventraalinen hermosäie (VNC) muodostaa osan keskushermostosta joissakin kaksikotisten heimoissa, erityisesti sukkulamatoissa, annelideissa ja niveljalkaisissa. Se koostuu tavallisesti aivokurkiaisista, jotka sijaitsevat etupuolella ja joiden hermosäikeet kulkevat </w:t>
      </w:r>
      <w:r>
        <w:rPr>
          <w:color w:val="A9A9A9"/>
        </w:rPr>
        <w:t xml:space="preserve">elimistön ventraalista tasoa pitkin (vatsa, toisin kuin selkä)</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hermojohto sijaitsee hyönteisessä?</w:t>
      </w:r>
    </w:p>
    <w:p>
      <w:pPr>
        <w:pStyle w:val="TextBody"/>
        <w:bidi w:val="0"/>
        <w:jc w:val="left"/>
        <w:rPr>
          <w:b/>
          <w:u w:val="single"/>
          <w:shd w:val="clear" w:fill="FFFF00"/>
        </w:rPr>
      </w:pPr>
      <w:r>
        <w:rPr>
          <w:b/>
          <w:u w:val="single"/>
          <w:shd w:val="clear" w:fill="FFFF00"/>
        </w:rPr>
        <w:t xml:space="preserve">Asiakirjan numero 45232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Sarveiskalvon intraoperatiivisten vammojen ehkäisyyn voidaan käyttää </w:t>
      </w:r>
      <w:r>
        <w:rPr/>
        <w:t xml:space="preserve">muun muassa seuraavia </w:t>
      </w:r>
      <w:r>
        <w:rPr/>
        <w:t xml:space="preserve">menetelmiä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silmät teipataan leikkauksessa</w:t>
      </w:r>
    </w:p>
    <w:p>
      <w:pPr>
        <w:pStyle w:val="TextBody"/>
        <w:bidi w:val="0"/>
        <w:jc w:val="left"/>
        <w:rPr>
          <w:b/>
          <w:u w:val="single"/>
          <w:shd w:val="clear" w:fill="FFFF00"/>
        </w:rPr>
      </w:pPr>
      <w:r>
        <w:rPr>
          <w:b/>
          <w:u w:val="single"/>
          <w:shd w:val="clear" w:fill="FFFF00"/>
        </w:rPr>
        <w:t xml:space="preserve">Asiakirjan numero 45233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Neuvostoliiton hajotessa </w:t>
      </w:r>
      <w:r>
        <w:rPr>
          <w:color w:val="A9A9A9"/>
        </w:rPr>
        <w:t xml:space="preserve">vuonna 1991 </w:t>
      </w:r>
      <w:r>
        <w:rPr/>
        <w:t xml:space="preserve">viisi Keski-Aasian maata - Kazakstan, Uzbekistan, Turkmenistan, Kirgisia ja Tadžikistan - itsenäistyivät. Kaikissa uusissa valtioissa entiset kommunistisen puolueen virkamiehet säilyttivät vallan paikallisina vahvoina miehinä.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Keski-Aasian ja Kaukasuksen maat itsenäistyivät?</w:t>
      </w:r>
    </w:p>
    <w:p>
      <w:pPr>
        <w:pStyle w:val="TextBody"/>
        <w:bidi w:val="0"/>
        <w:jc w:val="left"/>
        <w:rPr>
          <w:b/>
          <w:u w:val="single"/>
          <w:shd w:val="clear" w:fill="FFFF00"/>
        </w:rPr>
      </w:pPr>
      <w:r>
        <w:rPr>
          <w:b/>
          <w:u w:val="single"/>
          <w:shd w:val="clear" w:fill="FFFF00"/>
        </w:rPr>
        <w:t xml:space="preserve">Asiakirjan numero 45234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Tony Ourslerin ohjaamassa musiikkivideossa Bowie ja nimeämätön naispuolinen kumppani nähdään "naama kuopassa" -nukkeina, jotka istuvat hevosen selässä, ja Bowien silmät ovat "pysyvästi huolestuneet kuin Windsorin vanhalla herttualla", kuten Robert Everett-Green asian ilmaisi. Myöhemmin varmistui, että nainen oli </w:t>
      </w:r>
      <w:r>
        <w:rPr>
          <w:color w:val="A9A9A9"/>
        </w:rPr>
        <w:t xml:space="preserve">taiteilija Jacqueline Humphries, Ourslerin vaimo</w:t>
      </w:r>
      <w:r>
        <w:rPr/>
        <w:t xml:space="preserve">. Bowie ja Oursler halusivat tiettävästi jonkun, joka muistuttaisi Bowien PA:ta, Corinne ``Coco'' Schwabia, kuten hän teki 1970-luvulla Berliinissä, jossa hän, Bowie ja Iggy Pop hengailivat yhdessä.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olemme nyt video kuka on tyttö</w:t>
      </w:r>
    </w:p>
    <w:p>
      <w:pPr>
        <w:pStyle w:val="TextBody"/>
        <w:bidi w:val="0"/>
        <w:jc w:val="left"/>
        <w:rPr>
          <w:b/>
          <w:u w:val="single"/>
          <w:shd w:val="clear" w:fill="FFFF00"/>
        </w:rPr>
      </w:pPr>
      <w:r>
        <w:rPr>
          <w:b/>
          <w:u w:val="single"/>
          <w:shd w:val="clear" w:fill="FFFF00"/>
        </w:rPr>
        <w:t xml:space="preserve">Asiakirjan numero 45235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Muita nimityksiä </w:t>
      </w:r>
      <w:r>
        <w:rPr>
          <w:color w:val="A9A9A9"/>
        </w:rPr>
        <w:t xml:space="preserve">verisuonikambiumille </w:t>
      </w:r>
      <w:r>
        <w:rPr/>
        <w:t xml:space="preserve">ovat pääkambium, puukambium tai kaksoiskambium. Tarkemmin sanottuna verisuonikambium on kasvin kudos, joka sijaitsee tiettyjen verisuonikasvien varsissa ja juurissa ksyleemin ja floemin välissä. Se on erikoistumattomien meristemissolujen sylinteri, jotka jakautuvat muodostaakseen sekundaarisia verisuonikudoksia. Se on sekä sekundaarisen ksyleemin kasvun lähde sisäänpäin kohti pithiä että sekundaarisen floemin kasvun lähde ulospäin kohti kuorta. Toisin kuin ksyleemi ja floemi, se ei kuljeta vettä, mineraaleja tai ravintoa kasvin läpi.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sekundaarinen ksyleemi ja floemi dikotomisissa varsissa syntyvät seuraavasti</w:t>
      </w:r>
    </w:p>
    <w:p>
      <w:pPr>
        <w:pStyle w:val="TextBody"/>
        <w:bidi w:val="0"/>
        <w:jc w:val="left"/>
        <w:rPr>
          <w:b/>
          <w:u w:val="single"/>
          <w:shd w:val="clear" w:fill="FFFF00"/>
        </w:rPr>
      </w:pPr>
      <w:r>
        <w:rPr>
          <w:b/>
          <w:u w:val="single"/>
          <w:shd w:val="clear" w:fill="FFFF00"/>
        </w:rPr>
        <w:t xml:space="preserve">Asiakirjan numero 45236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Useat erilaiset poliittiset ryhmät yhdistyivät 1960-luvun lopulla ja muodostivat maakunnallisen poliittisen puolueen Parti Québécois. Vuodesta </w:t>
      </w:r>
      <w:r>
        <w:rPr>
          <w:color w:val="A9A9A9"/>
        </w:rPr>
        <w:t xml:space="preserve">1968</w:t>
      </w:r>
      <w:r>
        <w:rPr/>
        <w:t xml:space="preserve"> lähtien </w:t>
      </w:r>
      <w:r>
        <w:rPr/>
        <w:t xml:space="preserve">puolue on vedonnut perustuslaillisiin neuvotteluihin maakuntien itsemääräämisoikeudesta ja järjestänyt kaksi asiaa koskevaa maakunnallista kansanäänestystä. Ensimmäisessä, vuonna 1980 järjestetyssä kansanäänestyksessä kysyttiin, haluavatko quebeciläiset aloittaa perustuslailliset neuvottelut liittovaltion hallituksen (ja muiden maakuntien) kanssa tarkoituksenaan luoda suvereniteettisopimus Quebecin maakunnan ja muun Kanadan välille. Noin 60 prosenttia Quebecin äänestäjistä hylkäsi Parti Québécois -puolueen johtajan René Lévesquen esittämän ajatuksen. Puolue luopui asiasta suurimman osan 1980-luvusta, erityisesti sen jälkeen, kun Kanadan perustuslaki patrioinnin jälkeen ilman Parti Québécois -puolueen hallituksen suostumusta ja kun liittovaltion oikeuksien ja vapauksien peruskirja, jossa vahvistettiin ranskan kielen ja ranskankanadalaisen kulttuurin suojelu Kanadassa, luotiin. Vuonna 1995, kun Mulroneyn hallitus oli kahdesti epäonnistunut yrittäessään saada Quebecin ratifioimaan perustuslain muutokset, Parti Québécois järjesti toisen kansanäänestyksen, mutta tällä kertaa kysymys koski sitä, halutaanko Quebecin maakunnan itsenäisyyttä muusta Kanadasta. Vastaus oli jälleen kielteinen, joskin tällä kertaa huomattavasti niukemmin, sillä 50,58 prosenttia vastusti ehdotusta.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ajatus itsenäisestä Quebecistä alkoi syntyä?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Perustelut Quebecin suvereniteetille ovat historiallisesti etnonationalistisia, ja niissä väitetään, että Quebecin ainutlaatuista kulttuuria ja ranskankielistä enemmistöä (78 prosenttia maakunnan väestöstä) uhkaa assimilaatio joko muun Kanadan tai, kuten suurkaupunki-Ranskassa, englanninkielisen kulttuurin taholta yleisemmin, ja että paras keino säilyttää kieli, identiteetti ja kulttuuri on itsenäisen poliittisen kokonaisuuden perustaminen. </w:t>
      </w:r>
      <w:r>
        <w:rPr/>
        <w:t xml:space="preserve">Myös </w:t>
      </w:r>
      <w:r>
        <w:rPr/>
        <w:t xml:space="preserve">muita erottavia tekijöitä, kuten uskonnollisia eroja (</w:t>
      </w:r>
      <w:r>
        <w:rPr>
          <w:color w:val="A9A9A9"/>
        </w:rPr>
        <w:t xml:space="preserve">Quebecin </w:t>
      </w:r>
      <w:r>
        <w:rPr/>
        <w:t xml:space="preserve">katolinen enemmistö)</w:t>
      </w:r>
      <w:r>
        <w:rPr/>
        <w:t xml:space="preserve">, käytetään perusteluna joko erottamiselle tai Parti Québécoisin kannattamalle etnonationalistiselle sosiaalipolitiikalle.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Kanadan maakunta on yrittänyt itsenäistyä kulttuurierojen vuoksi?</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Useat erilaiset poliittiset ryhmät yhdistyivät 1960-luvun lopulla ja muodostivat </w:t>
      </w:r>
      <w:r>
        <w:rPr/>
        <w:t xml:space="preserve">maakunnallisen poliittisen puolueen </w:t>
      </w:r>
      <w:r>
        <w:rPr>
          <w:color w:val="A9A9A9"/>
        </w:rPr>
        <w:t xml:space="preserve">Parti Québécois.</w:t>
      </w:r>
      <w:r>
        <w:rPr/>
        <w:t xml:space="preserve"> Vuodesta 1968 lähtien puolue on vedonnut perustuslaillisiin neuvotteluihin maakuntien itsemääräämisoikeudesta ja järjestänyt kaksi asiaa koskevaa maakunnallista kansanäänestystä. Ensimmäisessä, vuonna 1980 järjestetyssä kansanäänestyksessä kysyttiin, haluavatko quebeciläiset aloittaa perustuslailliset neuvottelut liittovaltion hallituksen (ja muiden maakuntien) kanssa tarkoituksenaan luoda suvereniteettisopimus Quebecin maakunnan ja muun Kanadan välille. Noin 60 prosenttia Quebecin äänestäjistä hylkäsi Parti Québécois -puolueen johtajan René Lévesquen esittämän ajatuksen. Puolue luopui asiasta suurimman osan 1980-luvusta, erityisesti sen jälkeen, kun Kanadan perustuslaki patrioinnin jälkeen ilman Parti Québécois -puolueen hallituksen suostumusta ja kun liittovaltion oikeuksien ja vapauksien peruskirja, jossa vahvistettiin ranskan kielen ja ranskankanadalaisen kulttuurin suojelu Kanadassa, luotiin. Vuonna 1995, kun Mulroneyn hallitus oli kahdesti epäonnistunut yrittäessään saada Quebecin ratifioimaan perustuslain muutokset, Parti Québécois järjesti toisen kansanäänestyksen, jossa tosin kysyttiin, vaikkakin epäsuorasti, halutaanko Quebecin provinssin itsenäisyyttä muusta Kanadasta. Vastaus oli jälleen kielteinen, joskin tällä kertaa huomattavasti niukemmin, sillä vain 50,58 prosenttia vastusti ehdotusta.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Quebecin separatistisen poliittisen puolueen nimi.</w:t>
      </w:r>
    </w:p>
    <w:p>
      <w:pPr>
        <w:pStyle w:val="TextBody"/>
        <w:bidi w:val="0"/>
        <w:jc w:val="left"/>
        <w:rPr>
          <w:b/>
          <w:u w:val="single"/>
          <w:shd w:val="clear" w:fill="FFFF00"/>
        </w:rPr>
      </w:pPr>
      <w:r>
        <w:rPr>
          <w:b/>
          <w:u w:val="single"/>
          <w:shd w:val="clear" w:fill="FFFF00"/>
        </w:rPr>
        <w:t xml:space="preserve">Asiakirjan numero 45237</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DanTDM Middleton vuonna 2014 </w:t>
      </w:r>
    </w:p>
    <w:tbl>
      <w:tblPr>
        <w:tblW w:w="10205" w:type="dxa"/>
        <w:jc w:val="left"/>
        <w:tblInd w:w="0" w:type="dxa"/>
        <w:tblLayout w:type="fixed"/>
        <w:tblCellMar>
          <w:top w:w="28" w:type="dxa"/>
          <w:left w:w="28" w:type="dxa"/>
          <w:bottom w:w="28" w:type="dxa"/>
          <w:right w:w="28" w:type="dxa"/>
        </w:tblCellMar>
      </w:tblPr>
      <w:tblGrid>
        <w:gridCol w:w="1531"/>
        <w:gridCol w:w="8006"/>
        <w:gridCol w:w="668"/>
      </w:tblGrid>
      <w:tr>
        <w:trPr/>
        <w:tc>
          <w:tcPr>
            <w:tcW w:w="1531" w:type="dxa"/>
            <w:tcBorders/>
            <w:vAlign w:val="center"/>
          </w:tcPr>
          <w:p>
            <w:pPr>
              <w:pStyle w:val="TableHeading"/>
              <w:bidi w:val="0"/>
              <w:spacing w:before="0" w:after="283"/>
              <w:rPr>
                <w:sz w:val="4"/>
                <w:szCs w:val="4"/>
              </w:rPr>
            </w:pPr>
            <w:r>
              <w:rPr>
                <w:sz w:val="4"/>
                <w:szCs w:val="4"/>
              </w:rPr>
            </w:r>
          </w:p>
        </w:tc>
        <w:tc>
          <w:tcPr>
            <w:tcW w:w="8006" w:type="dxa"/>
            <w:tcBorders/>
            <w:vAlign w:val="center"/>
          </w:tcPr>
          <w:p>
            <w:pPr>
              <w:pStyle w:val="TableContents"/>
              <w:bidi w:val="0"/>
              <w:spacing w:before="0" w:after="283"/>
              <w:jc w:val="left"/>
              <w:rPr/>
            </w:pPr>
            <w:r>
              <w:rPr/>
              <w:t xml:space="preserve">Daniel Robert Middleton (1991-11-08) 8. marraskuuta 1991 (26-vuotias) Aldershot, Hampshire, Englanti, Yhdistynyt kuningaskunta </w:t>
            </w:r>
          </w:p>
        </w:tc>
        <w:tc>
          <w:tcPr>
            <w:tcW w:w="668" w:type="dxa"/>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Heading"/>
              <w:suppressLineNumbers/>
              <w:bidi w:val="0"/>
              <w:spacing w:before="0" w:after="283"/>
              <w:jc w:val="center"/>
              <w:rPr/>
            </w:pPr>
            <w:r>
              <w:rPr/>
              <w:t xml:space="preserve">Asuinpaikka </w:t>
            </w:r>
          </w:p>
        </w:tc>
        <w:tc>
          <w:tcPr>
            <w:tcW w:w="8006" w:type="dxa"/>
            <w:tcBorders/>
            <w:vAlign w:val="center"/>
          </w:tcPr>
          <w:p>
            <w:pPr>
              <w:pStyle w:val="TableContents"/>
              <w:bidi w:val="0"/>
              <w:spacing w:before="0" w:after="283"/>
              <w:jc w:val="left"/>
              <w:rPr/>
            </w:pPr>
            <w:r>
              <w:rPr>
                <w:color w:val="A9A9A9"/>
              </w:rPr>
              <w:t xml:space="preserve">Wellingborough, Northamptonshire, Englanti, Yhdistynyt </w:t>
            </w:r>
            <w:r>
              <w:rPr/>
              <w:t xml:space="preserve">kuningaskunta </w:t>
            </w:r>
          </w:p>
        </w:tc>
        <w:tc>
          <w:tcPr>
            <w:tcW w:w="668" w:type="dxa"/>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Heading"/>
              <w:suppressLineNumbers/>
              <w:bidi w:val="0"/>
              <w:spacing w:before="0" w:after="283"/>
              <w:jc w:val="center"/>
              <w:rPr/>
            </w:pPr>
            <w:r>
              <w:rPr/>
              <w:t xml:space="preserve">Ammatti </w:t>
            </w:r>
          </w:p>
        </w:tc>
        <w:tc>
          <w:tcPr>
            <w:tcW w:w="8006" w:type="dxa"/>
            <w:tcBorders/>
            <w:vAlign w:val="center"/>
          </w:tcPr>
          <w:p>
            <w:pPr>
              <w:pStyle w:val="TableContents"/>
              <w:bidi w:val="0"/>
              <w:spacing w:before="0" w:after="283"/>
              <w:jc w:val="left"/>
              <w:rPr/>
            </w:pPr>
            <w:r>
              <w:rPr/>
              <w:t xml:space="preserve">Videopelien kommentaattori </w:t>
            </w:r>
          </w:p>
        </w:tc>
        <w:tc>
          <w:tcPr>
            <w:tcW w:w="668" w:type="dxa"/>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Heading"/>
              <w:suppressLineNumbers/>
              <w:bidi w:val="0"/>
              <w:spacing w:before="0" w:after="283"/>
              <w:jc w:val="center"/>
              <w:rPr/>
            </w:pPr>
            <w:r>
              <w:rPr/>
              <w:t xml:space="preserve">Puoliso(t) </w:t>
            </w:r>
          </w:p>
        </w:tc>
        <w:tc>
          <w:tcPr>
            <w:tcW w:w="8006" w:type="dxa"/>
            <w:tcBorders/>
            <w:vAlign w:val="center"/>
          </w:tcPr>
          <w:p>
            <w:pPr>
              <w:pStyle w:val="TableContents"/>
              <w:bidi w:val="0"/>
              <w:spacing w:before="0" w:after="283"/>
              <w:jc w:val="left"/>
              <w:rPr/>
            </w:pPr>
            <w:r>
              <w:rPr/>
              <w:t xml:space="preserve">Jemma Middleton (k. 2013) YouTube-tiedot </w:t>
            </w:r>
          </w:p>
        </w:tc>
        <w:tc>
          <w:tcPr>
            <w:tcW w:w="668" w:type="dxa"/>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Heading"/>
              <w:suppressLineNumbers/>
              <w:bidi w:val="0"/>
              <w:spacing w:before="0" w:after="283"/>
              <w:jc w:val="center"/>
              <w:rPr/>
            </w:pPr>
            <w:r>
              <w:rPr/>
              <w:t xml:space="preserve">Tunnetaan myös nimellä </w:t>
            </w:r>
          </w:p>
        </w:tc>
        <w:tc>
          <w:tcPr>
            <w:tcW w:w="8006" w:type="dxa"/>
            <w:tcBorders/>
            <w:vAlign w:val="center"/>
          </w:tcPr>
          <w:p>
            <w:pPr>
              <w:pStyle w:val="TableContents"/>
              <w:bidi w:val="0"/>
              <w:spacing w:before="0" w:after="283"/>
              <w:jc w:val="left"/>
              <w:rPr/>
            </w:pPr>
            <w:r>
              <w:rPr/>
              <w:t xml:space="preserve">DanTDM </w:t>
            </w:r>
          </w:p>
        </w:tc>
        <w:tc>
          <w:tcPr>
            <w:tcW w:w="668" w:type="dxa"/>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Heading"/>
              <w:suppressLineNumbers/>
              <w:bidi w:val="0"/>
              <w:spacing w:before="0" w:after="283"/>
              <w:jc w:val="center"/>
              <w:rPr/>
            </w:pPr>
            <w:r>
              <w:rPr/>
              <w:t xml:space="preserve">Kanava </w:t>
            </w:r>
          </w:p>
        </w:tc>
        <w:tc>
          <w:tcPr>
            <w:tcW w:w="8006" w:type="dxa"/>
            <w:tcBorders/>
            <w:vAlign w:val="center"/>
          </w:tcPr>
          <w:p>
            <w:pPr>
              <w:pStyle w:val="TableContents"/>
              <w:numPr>
                <w:ilvl w:val="0"/>
                <w:numId w:val="15"/>
              </w:numPr>
              <w:tabs>
                <w:tab w:val="clear" w:pos="1134"/>
                <w:tab w:val="left" w:leader="none" w:pos="707"/>
              </w:tabs>
              <w:bidi w:val="0"/>
              <w:spacing w:before="0" w:after="0"/>
              <w:ind w:start="707" w:hanging="283"/>
              <w:jc w:val="left"/>
              <w:rPr/>
            </w:pPr>
            <w:r>
              <w:rPr/>
              <w:t xml:space="preserve">TheDiamondMinecart </w:t>
            </w:r>
          </w:p>
          <w:p>
            <w:pPr>
              <w:pStyle w:val="TableContents"/>
              <w:numPr>
                <w:ilvl w:val="0"/>
                <w:numId w:val="15"/>
              </w:numPr>
              <w:tabs>
                <w:tab w:val="clear" w:pos="1134"/>
                <w:tab w:val="left" w:leader="none" w:pos="707"/>
              </w:tabs>
              <w:bidi w:val="0"/>
              <w:spacing w:before="0" w:after="283"/>
              <w:ind w:start="707" w:hanging="283"/>
              <w:jc w:val="left"/>
              <w:rPr/>
            </w:pPr>
            <w:r>
              <w:rPr/>
              <w:t xml:space="preserve">LisääTDM </w:t>
            </w:r>
          </w:p>
        </w:tc>
        <w:tc>
          <w:tcPr>
            <w:tcW w:w="668" w:type="dxa"/>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Heading"/>
              <w:suppressLineNumbers/>
              <w:bidi w:val="0"/>
              <w:spacing w:before="0" w:after="283"/>
              <w:jc w:val="center"/>
              <w:rPr/>
            </w:pPr>
            <w:r>
              <w:rPr/>
              <w:t xml:space="preserve">Toimintavuodet </w:t>
            </w:r>
          </w:p>
        </w:tc>
        <w:tc>
          <w:tcPr>
            <w:tcW w:w="8006" w:type="dxa"/>
            <w:tcBorders/>
            <w:vAlign w:val="center"/>
          </w:tcPr>
          <w:p>
            <w:pPr>
              <w:pStyle w:val="TableContents"/>
              <w:bidi w:val="0"/>
              <w:spacing w:before="0" w:after="283"/>
              <w:jc w:val="left"/>
              <w:rPr/>
            </w:pPr>
            <w:r>
              <w:rPr/>
              <w:t xml:space="preserve">2012 -- nyt </w:t>
            </w:r>
          </w:p>
        </w:tc>
        <w:tc>
          <w:tcPr>
            <w:tcW w:w="668" w:type="dxa"/>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Heading"/>
              <w:suppressLineNumbers/>
              <w:bidi w:val="0"/>
              <w:spacing w:before="0" w:after="283"/>
              <w:jc w:val="center"/>
              <w:rPr/>
            </w:pPr>
            <w:r>
              <w:rPr/>
              <w:t xml:space="preserve">Genre </w:t>
            </w:r>
          </w:p>
        </w:tc>
        <w:tc>
          <w:tcPr>
            <w:tcW w:w="8006" w:type="dxa"/>
            <w:tcBorders/>
            <w:vAlign w:val="center"/>
          </w:tcPr>
          <w:p>
            <w:pPr>
              <w:pStyle w:val="TableContents"/>
              <w:bidi w:val="0"/>
              <w:spacing w:before="0" w:after="283"/>
              <w:jc w:val="left"/>
              <w:rPr/>
            </w:pPr>
            <w:r>
              <w:rPr/>
              <w:t xml:space="preserve">Minecraft, pelaaminen, vloggaaminen </w:t>
            </w:r>
          </w:p>
        </w:tc>
        <w:tc>
          <w:tcPr>
            <w:tcW w:w="668" w:type="dxa"/>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Heading"/>
              <w:suppressLineNumbers/>
              <w:bidi w:val="0"/>
              <w:spacing w:before="0" w:after="283"/>
              <w:jc w:val="center"/>
              <w:rPr/>
            </w:pPr>
            <w:r>
              <w:rPr/>
              <w:t xml:space="preserve">Tilaajat </w:t>
            </w:r>
          </w:p>
        </w:tc>
        <w:tc>
          <w:tcPr>
            <w:tcW w:w="8006" w:type="dxa"/>
            <w:tcBorders/>
            <w:vAlign w:val="center"/>
          </w:tcPr>
          <w:p>
            <w:pPr>
              <w:pStyle w:val="TableContents"/>
              <w:bidi w:val="0"/>
              <w:spacing w:before="0" w:after="283"/>
              <w:jc w:val="left"/>
              <w:rPr/>
            </w:pPr>
            <w:r>
              <w:rPr/>
              <w:t xml:space="preserve">19 miljoonaa </w:t>
            </w:r>
          </w:p>
        </w:tc>
        <w:tc>
          <w:tcPr>
            <w:tcW w:w="668" w:type="dxa"/>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Heading"/>
              <w:suppressLineNumbers/>
              <w:bidi w:val="0"/>
              <w:spacing w:before="0" w:after="283"/>
              <w:jc w:val="center"/>
              <w:rPr/>
            </w:pPr>
            <w:r>
              <w:rPr/>
              <w:t xml:space="preserve">Yhteensä katselukertoja </w:t>
            </w:r>
          </w:p>
        </w:tc>
        <w:tc>
          <w:tcPr>
            <w:tcW w:w="8006" w:type="dxa"/>
            <w:tcBorders/>
            <w:vAlign w:val="center"/>
          </w:tcPr>
          <w:p>
            <w:pPr>
              <w:pStyle w:val="TableContents"/>
              <w:bidi w:val="0"/>
              <w:spacing w:before="0" w:after="283"/>
              <w:jc w:val="left"/>
              <w:rPr/>
            </w:pPr>
            <w:r>
              <w:rPr/>
              <w:t xml:space="preserve">12,6 miljardia Play-painiketta </w:t>
            </w:r>
          </w:p>
        </w:tc>
        <w:tc>
          <w:tcPr>
            <w:tcW w:w="668" w:type="dxa"/>
            <w:tcBorders/>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sz w:val="4"/>
                <w:szCs w:val="4"/>
              </w:rPr>
            </w:pPr>
            <w:r>
              <w:rPr>
                <w:sz w:val="4"/>
                <w:szCs w:val="4"/>
              </w:rPr>
            </w:r>
          </w:p>
        </w:tc>
        <w:tc>
          <w:tcPr>
            <w:tcW w:w="8006" w:type="dxa"/>
            <w:tcBorders/>
            <w:vAlign w:val="center"/>
          </w:tcPr>
          <w:p>
            <w:pPr>
              <w:pStyle w:val="TableContents"/>
              <w:bidi w:val="0"/>
              <w:spacing w:before="0" w:after="283"/>
              <w:jc w:val="left"/>
              <w:rPr/>
            </w:pPr>
            <w:r>
              <w:rPr/>
              <w:t xml:space="preserve">100,000 tilaajaa </w:t>
            </w:r>
          </w:p>
        </w:tc>
        <w:tc>
          <w:tcPr>
            <w:tcW w:w="668" w:type="dxa"/>
            <w:tcBorders/>
            <w:vAlign w:val="center"/>
          </w:tcPr>
          <w:p>
            <w:pPr>
              <w:pStyle w:val="TableContents"/>
              <w:bidi w:val="0"/>
              <w:spacing w:before="0" w:after="283"/>
              <w:jc w:val="left"/>
              <w:rPr/>
            </w:pPr>
            <w:r>
              <w:rPr/>
              <w:t xml:space="preserve">2013 </w:t>
            </w:r>
          </w:p>
        </w:tc>
      </w:tr>
      <w:tr>
        <w:trPr/>
        <w:tc>
          <w:tcPr>
            <w:tcW w:w="1531" w:type="dxa"/>
            <w:tcBorders/>
            <w:vAlign w:val="center"/>
          </w:tcPr>
          <w:p>
            <w:pPr>
              <w:pStyle w:val="TableContents"/>
              <w:bidi w:val="0"/>
              <w:spacing w:before="0" w:after="283"/>
              <w:jc w:val="left"/>
              <w:rPr>
                <w:sz w:val="4"/>
                <w:szCs w:val="4"/>
              </w:rPr>
            </w:pPr>
            <w:r>
              <w:rPr>
                <w:sz w:val="4"/>
                <w:szCs w:val="4"/>
              </w:rPr>
            </w:r>
          </w:p>
        </w:tc>
        <w:tc>
          <w:tcPr>
            <w:tcW w:w="8006" w:type="dxa"/>
            <w:tcBorders/>
            <w:vAlign w:val="center"/>
          </w:tcPr>
          <w:p>
            <w:pPr>
              <w:pStyle w:val="TableContents"/>
              <w:bidi w:val="0"/>
              <w:spacing w:before="0" w:after="283"/>
              <w:jc w:val="left"/>
              <w:rPr/>
            </w:pPr>
            <w:r>
              <w:rPr/>
              <w:t xml:space="preserve">1,000,000 tilaajaa </w:t>
            </w:r>
          </w:p>
        </w:tc>
        <w:tc>
          <w:tcPr>
            <w:tcW w:w="668" w:type="dxa"/>
            <w:tcBorders/>
            <w:vAlign w:val="center"/>
          </w:tcPr>
          <w:p>
            <w:pPr>
              <w:pStyle w:val="TableContents"/>
              <w:bidi w:val="0"/>
              <w:spacing w:before="0" w:after="283"/>
              <w:jc w:val="left"/>
              <w:rPr/>
            </w:pPr>
            <w:r>
              <w:rPr/>
              <w:t xml:space="preserve">2013 </w:t>
            </w:r>
          </w:p>
        </w:tc>
      </w:tr>
      <w:tr>
        <w:trPr/>
        <w:tc>
          <w:tcPr>
            <w:tcW w:w="1531" w:type="dxa"/>
            <w:tcBorders/>
            <w:vAlign w:val="center"/>
          </w:tcPr>
          <w:p>
            <w:pPr>
              <w:pStyle w:val="TableContents"/>
              <w:bidi w:val="0"/>
              <w:spacing w:before="0" w:after="283"/>
              <w:jc w:val="left"/>
              <w:rPr>
                <w:sz w:val="4"/>
                <w:szCs w:val="4"/>
              </w:rPr>
            </w:pPr>
            <w:r>
              <w:rPr>
                <w:sz w:val="4"/>
                <w:szCs w:val="4"/>
              </w:rPr>
            </w:r>
          </w:p>
        </w:tc>
        <w:tc>
          <w:tcPr>
            <w:tcW w:w="8006" w:type="dxa"/>
            <w:tcBorders/>
            <w:vAlign w:val="center"/>
          </w:tcPr>
          <w:p>
            <w:pPr>
              <w:pStyle w:val="TableContents"/>
              <w:bidi w:val="0"/>
              <w:spacing w:before="0" w:after="283"/>
              <w:jc w:val="left"/>
              <w:rPr/>
            </w:pPr>
            <w:r>
              <w:rPr/>
              <w:t xml:space="preserve">10,000,000 tilaajaa </w:t>
            </w:r>
          </w:p>
        </w:tc>
        <w:tc>
          <w:tcPr>
            <w:tcW w:w="668" w:type="dxa"/>
            <w:tcBorders/>
            <w:vAlign w:val="center"/>
          </w:tcPr>
          <w:p>
            <w:pPr>
              <w:pStyle w:val="TableContents"/>
              <w:bidi w:val="0"/>
              <w:spacing w:before="0" w:after="283"/>
              <w:jc w:val="left"/>
              <w:rPr/>
            </w:pPr>
            <w:r>
              <w:rPr/>
              <w:t xml:space="preserve">2016 </w:t>
            </w:r>
          </w:p>
        </w:tc>
      </w:tr>
    </w:tbl>
    <w:p>
      <w:pPr>
        <w:pStyle w:val="TextBody"/>
        <w:bidi w:val="0"/>
        <w:spacing w:before="0" w:after="283"/>
        <w:jc w:val="left"/>
        <w:rPr/>
      </w:pPr>
      <w:r>
        <w:rPr/>
        <w:t xml:space="preserve">Tilaajien ja katsojien määrä päivitetty 30. toukokuuta 2018.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dantdm asuu oikeassa elämässä 2017</w:t>
      </w:r>
    </w:p>
    <w:p>
      <w:pPr>
        <w:pStyle w:val="TextBody"/>
        <w:bidi w:val="0"/>
        <w:jc w:val="left"/>
        <w:rPr>
          <w:b/>
          <w:u w:val="single"/>
          <w:shd w:val="clear" w:fill="FFFF00"/>
        </w:rPr>
      </w:pPr>
      <w:r>
        <w:rPr>
          <w:b/>
          <w:u w:val="single"/>
          <w:shd w:val="clear" w:fill="FFFF00"/>
        </w:rPr>
        <w:t xml:space="preserve">Asiakirjan numero 45238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Australian liittovaltion parlamenttivaalit pidettiin Australiassa perjantaina </w:t>
      </w:r>
      <w:r>
        <w:rPr>
          <w:color w:val="A9A9A9"/>
        </w:rPr>
        <w:t xml:space="preserve">29. maaliskuuta ja lauantaina 30. maaliskuuta 1901 </w:t>
      </w:r>
      <w:r>
        <w:rPr/>
        <w:t xml:space="preserve">liittovaltion ja Australian kansainyhteisön perustamisen jälkeen. Australian edustajainhuoneen kaikki 75 paikkaa, joista kuusi ei ollut ehdolla, sekä Australian senaatin kaikki 36 paikkaa olivat ehdolla.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muodostettiin Australian ensimmäinen liittohallitus?</w:t>
      </w:r>
    </w:p>
    <w:p>
      <w:pPr>
        <w:pStyle w:val="TextBody"/>
        <w:bidi w:val="0"/>
        <w:jc w:val="left"/>
        <w:rPr>
          <w:b/>
          <w:u w:val="single"/>
          <w:shd w:val="clear" w:fill="FFFF00"/>
        </w:rPr>
      </w:pPr>
      <w:r>
        <w:rPr>
          <w:b/>
          <w:u w:val="single"/>
          <w:shd w:val="clear" w:fill="FFFF00"/>
        </w:rPr>
        <w:t xml:space="preserve">Asiakirjan numero 45239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Puisto rakennettiin 130 eekkerin (0,53 km) uudistetulle suoalueelle, joka tunnettiin tuolloin pahanlaatuisena suona, ja siihen kuuluu 12 hehtaarin (30 eekkerin) kokoinen järvi, </w:t>
      </w:r>
      <w:r>
        <w:rPr/>
        <w:t xml:space="preserve">jonka ympärillä on </w:t>
      </w:r>
      <w:r>
        <w:rPr>
          <w:color w:val="A9A9A9"/>
        </w:rPr>
        <w:t xml:space="preserve">1,3 mailin (2,1 km) pituinen järvi, joka </w:t>
      </w:r>
      <w:r>
        <w:rPr/>
        <w:t xml:space="preserve">muodostui Nant Fawr -virran patoamisesta. Se on suosittu kalastus- ja soutupaikka. Suojelualueella on neljä saarta, joilla asuu monia vesilintuja. Pääpuistossa on suuri leikkikenttä, kukkanäyttelyitä, kasvihuoneen konservatorio ja virkistysalueita.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etäisyys Roath Park -järven ympärillä</w:t>
      </w:r>
    </w:p>
    <w:p>
      <w:pPr>
        <w:pStyle w:val="TextBody"/>
        <w:bidi w:val="0"/>
        <w:jc w:val="left"/>
        <w:rPr>
          <w:b/>
          <w:u w:val="single"/>
          <w:shd w:val="clear" w:fill="FFFF00"/>
        </w:rPr>
      </w:pPr>
      <w:r>
        <w:rPr>
          <w:b/>
          <w:u w:val="single"/>
          <w:shd w:val="clear" w:fill="FFFF00"/>
        </w:rPr>
        <w:t xml:space="preserve">Asiakirjan numero 45240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Ensimmäisen kerran katsojat näkevät Garnetin ``fuusion'' purkautuvan jaksossa ``Paluu'', ja sitä seuraavassa jaksossa ``Vankilapako'' kaksi Garnetin muodostavaa jalokiveä esiintyvät ensimmäistä kertaa: Ruby ja Sapphire. Myös hänen muotoilunsa muuttui kyseisessä jaksossa. Sugarin mukaan Garnetin oli tarkoitus olla fuusio jo pilottijaksosta lähtien, vaikka Rubyn ja Sapphiren hahmot tulivatkin esiin Sugarin kirjoittaessa Garnetille. Sugar kuvaili prosessia ``kääntämiseksi'' kahden persoonallisuuden välillä sen perusteella, mitä tuotantotiimi toi sarjaan. Se</w:t>
      </w:r>
      <w:r>
        <w:rPr/>
        <w:t xml:space="preserve">, että Garnet on kahden jalokiven fuusio, oli suosittu faniteoria ennen kuin se paljastui todeksi ``Jail </w:t>
      </w:r>
      <w:r>
        <w:rPr>
          <w:color w:val="A9A9A9"/>
        </w:rPr>
        <w:t xml:space="preserve">Break</w:t>
      </w:r>
      <w:r>
        <w:rPr/>
        <w:t xml:space="preserve">'</w:t>
      </w:r>
      <w:r>
        <w:rPr/>
        <w:t xml:space="preserve">' -jaksossa</w:t>
      </w:r>
      <w:r>
        <w:rPr/>
        <w:t xml:space="preserve">, sillä käsikirjoittajat antoivat pieniä vihjeitä eri jaksoissa. Kumpikaan hahmoista ei saanut todellista syvyyttä ``Jail Breakissa'', mutta heidän läsnäolonsa selittää, miten Garnetin kaksi osaa sulautuvat yhdeksi hahmoksi. Ruby on luonteeltaan kiivas ja aggressiivinen, kun taas Sapphire on stoalainen ja mietteliäs, mikä johtaa monimutkaiseen dynamiikkaan, kun Garnet sulautetaan yhteen. Garnetin vakaata suhdetta sulautuneena käytetään sarjassa metaforana, sillä Ruby ja Sapphire ovat yhdessä vahvempia kuin kumpikaan jalokivi yksinään.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saamme selville, että granaatti on fuusio...</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Garnetin äänenä on </w:t>
      </w:r>
      <w:r>
        <w:rPr>
          <w:color w:val="A9A9A9"/>
        </w:rPr>
        <w:t xml:space="preserve">Estelle, ja tämä </w:t>
      </w:r>
      <w:r>
        <w:rPr/>
        <w:t xml:space="preserve">esitys on saanut myönteisen vastaanoton. Garnetia on usein kiitelty siitä, että se kuvaa myönteistä lesbosuhdetta.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Granatin ääni Steven Universumissa?</w:t>
      </w:r>
    </w:p>
    <w:p>
      <w:pPr>
        <w:pStyle w:val="TextBody"/>
        <w:bidi w:val="0"/>
        <w:jc w:val="left"/>
        <w:rPr>
          <w:b/>
          <w:u w:val="single"/>
          <w:shd w:val="clear" w:fill="FFFF00"/>
        </w:rPr>
      </w:pPr>
      <w:r>
        <w:rPr>
          <w:b/>
          <w:u w:val="single"/>
          <w:shd w:val="clear" w:fill="FFFF00"/>
        </w:rPr>
        <w:t xml:space="preserve">Asiakirjan numero 45241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Se sai ensi-iltansa 7. heinäkuuta 2018, jolloin Cartoon Network ja Boomerang järjestivät 48-tuntisen maratonin, joka sisälsi kaikki ensimmäisen kauden 20 ensimmäistä jaksoa koko viikonlopun ajan. San Diegon Comic-Conissa Julia Pott ilmoitti, että loppuosa ensimmäisestä kaudesta saa ensi-iltansa </w:t>
      </w:r>
      <w:r>
        <w:rPr>
          <w:color w:val="A9A9A9"/>
        </w:rPr>
        <w:t xml:space="preserve">loppuvuodesta 2018 </w:t>
      </w:r>
      <w:r>
        <w:rPr/>
        <w:t xml:space="preserve">Cartoon Networkilla, jossa on toiset 20 jaksoa.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on seuraava jakso kesäleirisaari</w:t>
      </w:r>
    </w:p>
    <w:p>
      <w:pPr>
        <w:pStyle w:val="TextBody"/>
        <w:bidi w:val="0"/>
        <w:jc w:val="left"/>
        <w:rPr>
          <w:b/>
          <w:u w:val="single"/>
          <w:shd w:val="clear" w:fill="FFFF00"/>
        </w:rPr>
      </w:pPr>
      <w:r>
        <w:rPr>
          <w:b/>
          <w:u w:val="single"/>
          <w:shd w:val="clear" w:fill="FFFF00"/>
        </w:rPr>
        <w:t xml:space="preserve">Asiakirjan numero 45242</w:t>
      </w:r>
    </w:p>
    <w:p>
      <w:pPr>
        <w:pStyle w:val="TextBody"/>
        <w:bidi w:val="0"/>
        <w:jc w:val="left"/>
        <w:rPr>
          <w:b/>
          <w:shd w:val="clear" w:fill="FFFF00"/>
        </w:rPr>
      </w:pPr>
      <w:r>
        <w:rPr>
          <w:b/>
          <w:shd w:val="clear" w:fill="FFFF00"/>
        </w:rPr>
        <w:t xml:space="preserve">Tekstin numero 0</w:t>
      </w:r>
    </w:p>
    <w:p>
      <w:pPr>
        <w:pStyle w:val="TextBody"/>
        <w:numPr>
          <w:ilvl w:val="0"/>
          <w:numId w:val="16"/>
        </w:numPr>
        <w:tabs>
          <w:tab w:val="clear" w:pos="1134"/>
          <w:tab w:val="left" w:leader="none" w:pos="707"/>
        </w:tabs>
        <w:bidi w:val="0"/>
        <w:ind w:start="707" w:hanging="283"/>
        <w:jc w:val="left"/>
        <w:rPr/>
      </w:pPr>
      <w:r>
        <w:rPr/>
        <w:t xml:space="preserve">Voittaja: </w:t>
      </w:r>
      <w:r>
        <w:rPr>
          <w:color w:val="A9A9A9"/>
        </w:rPr>
        <w:t xml:space="preserve">Sebastian Barry</w:t>
      </w:r>
      <w:r>
        <w:rPr/>
        <w:t xml:space="preserve">: Days Without End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vuoden 2016 Costa-kirjan.</w:t>
      </w:r>
    </w:p>
    <w:p>
      <w:pPr>
        <w:pStyle w:val="TextBody"/>
        <w:bidi w:val="0"/>
        <w:jc w:val="left"/>
        <w:rPr>
          <w:b/>
          <w:u w:val="single"/>
          <w:shd w:val="clear" w:fill="FFFF00"/>
        </w:rPr>
      </w:pPr>
      <w:r>
        <w:rPr>
          <w:b/>
          <w:u w:val="single"/>
          <w:shd w:val="clear" w:fill="FFFF00"/>
        </w:rPr>
        <w:t xml:space="preserve">Asiakirjan numero 45243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Washingtonin laivastokonferenssi, jota kutsutaan myös Washingtonin asekonferenssiksi tai Washingtonin aseistariisuntakonferenssiksi, oli Yhdysvaltain presidentin Warren G. Hardingin koolle kutsuma sotilaskonferenssi, joka pidettiin Washingtonissa 12. marraskuuta 1921-6. helmikuuta 1922. Siihen osallistui </w:t>
      </w:r>
      <w:r>
        <w:rPr/>
        <w:t xml:space="preserve">yhdeksän maata - </w:t>
      </w:r>
      <w:r>
        <w:rPr>
          <w:color w:val="A9A9A9"/>
        </w:rPr>
        <w:t xml:space="preserve">Yhdysvallat</w:t>
      </w:r>
      <w:r>
        <w:rPr/>
        <w:t xml:space="preserve">, </w:t>
      </w:r>
      <w:r>
        <w:rPr>
          <w:color w:val="DCDCDC"/>
        </w:rPr>
        <w:t xml:space="preserve">Japani</w:t>
      </w:r>
      <w:r>
        <w:rPr/>
        <w:t xml:space="preserve">, </w:t>
      </w:r>
      <w:r>
        <w:rPr>
          <w:color w:val="2F4F4F"/>
        </w:rPr>
        <w:t xml:space="preserve">Kiina</w:t>
      </w:r>
      <w:r>
        <w:rPr/>
        <w:t xml:space="preserve">, </w:t>
      </w:r>
      <w:r>
        <w:rPr>
          <w:color w:val="556B2F"/>
        </w:rPr>
        <w:t xml:space="preserve">Ranska</w:t>
      </w:r>
      <w:r>
        <w:rPr/>
        <w:t xml:space="preserve">, </w:t>
      </w:r>
      <w:r>
        <w:rPr>
          <w:color w:val="6B8E23"/>
        </w:rPr>
        <w:t xml:space="preserve">Iso-Britannia</w:t>
      </w:r>
      <w:r>
        <w:rPr/>
        <w:t xml:space="preserve">, </w:t>
      </w:r>
      <w:r>
        <w:rPr>
          <w:color w:val="A0522D"/>
        </w:rPr>
        <w:t xml:space="preserve">Italia, </w:t>
      </w:r>
      <w:r>
        <w:rPr>
          <w:color w:val="228B22"/>
        </w:rPr>
        <w:t xml:space="preserve">Belgia</w:t>
      </w:r>
      <w:r>
        <w:rPr/>
        <w:t xml:space="preserve">, </w:t>
      </w:r>
      <w:r>
        <w:rPr>
          <w:color w:val="191970"/>
        </w:rPr>
        <w:t xml:space="preserve">Alankomaat, </w:t>
      </w:r>
      <w:r>
        <w:rPr>
          <w:color w:val="8B0000"/>
        </w:rPr>
        <w:t xml:space="preserve">Portugali </w:t>
      </w:r>
      <w:r>
        <w:rPr/>
        <w:t xml:space="preserve">ja Ranska - jotka </w:t>
      </w:r>
      <w:r>
        <w:rPr/>
        <w:t xml:space="preserve">käsittelivät Tyynenmeren ja Itä-Aasian etuja. Neuvosto-Venäjää ei kutsuttu konferenssiin. Se oli ensimmäinen Yhdysvalloissa pidetty kansainvälinen konferenssi ja historian ensimmäinen asevalvontakonferenssi, ja kuten Kaufman, 1990 osoittaa, valtiotieteilijät tutkivat sitä mallina onnistuneesta aseistariisuntaliikkeestä.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oli mukana Washingtonin merivoimien konferenssissa -</w:t>
      </w:r>
    </w:p>
    <w:p>
      <w:pPr>
        <w:pStyle w:val="TextBody"/>
        <w:bidi w:val="0"/>
        <w:jc w:val="left"/>
        <w:rPr>
          <w:b/>
          <w:u w:val="single"/>
          <w:shd w:val="clear" w:fill="FFFF00"/>
        </w:rPr>
      </w:pPr>
      <w:r>
        <w:rPr>
          <w:b/>
          <w:u w:val="single"/>
          <w:shd w:val="clear" w:fill="FFFF00"/>
        </w:rPr>
        <w:t xml:space="preserve">Asiakirjan numero 45244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Français pour une nuit (englanniksi: French for One Night) on yhdysvaltalaisen heavy metal -yhtye Metallican live-dvd, joka on nauhoitettu </w:t>
      </w:r>
      <w:r>
        <w:rPr>
          <w:color w:val="A9A9A9"/>
        </w:rPr>
        <w:t xml:space="preserve">Nîmesissä, Ranskassa, Nîmesin areenalla </w:t>
      </w:r>
      <w:r>
        <w:rPr/>
        <w:t xml:space="preserve">7. heinäkuuta 2009 World Magnetic Tourin aikana. Se julkaistiin kolmessa formaatissa. Tavallinen DVD digipakissa, jossa on 16-sivuinen booklet, Blu-ray, myös digipakissa, jossa on booklet, ja rajoitettu deluxe-boxi, joka sisältää DVD:n, Death Magneticin CD-levyn, T-paidan, laminoidun kulkuluvan ja viisi eksklusiivista valokuvaa. Vaikka se on julkaistu vain Ranskassa, sitä on tuotu maahan niin paljon, että sitä voidaan pitää tavallisena julkaisuna. Ross Halfinin valokuvausta lukuun ottamatta koko projekti on tehty ranskalaisten ammattilaisten toimesta, videosta taidesuunnitteluun.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Metallica soitti Ranskassa vuonna 2009?</w:t>
      </w:r>
    </w:p>
    <w:p>
      <w:pPr>
        <w:pStyle w:val="TextBody"/>
        <w:bidi w:val="0"/>
        <w:jc w:val="left"/>
        <w:rPr>
          <w:b/>
          <w:u w:val="single"/>
          <w:shd w:val="clear" w:fill="FFFF00"/>
        </w:rPr>
      </w:pPr>
      <w:r>
        <w:rPr>
          <w:b/>
          <w:u w:val="single"/>
          <w:shd w:val="clear" w:fill="FFFF00"/>
        </w:rPr>
        <w:t xml:space="preserve">Asiakirjan numero 45245</w:t>
      </w:r>
    </w:p>
    <w:p>
      <w:pPr>
        <w:pStyle w:val="TextBody"/>
        <w:bidi w:val="0"/>
        <w:jc w:val="left"/>
        <w:rPr>
          <w:b/>
          <w:shd w:val="clear" w:fill="FFFF00"/>
        </w:rPr>
      </w:pPr>
      <w:r>
        <w:rPr>
          <w:b/>
          <w:shd w:val="clear" w:fill="FFFF00"/>
        </w:rPr>
        <w:t xml:space="preserve">Tekstin numero 0</w:t>
      </w:r>
    </w:p>
    <w:p>
      <w:pPr>
        <w:pStyle w:val="ListContents"/>
        <w:bidi w:val="0"/>
        <w:spacing w:before="0" w:after="283"/>
        <w:jc w:val="left"/>
        <w:rPr/>
      </w:pPr>
      <w:r>
        <w:rPr/>
        <w:t xml:space="preserve">Himeko, aurinkopapitar, on ujo ja viaton 16-vuotias tyttö, jolla on pitkät vaaleat hiukset, punainen nauha päässä ja aurinkosymboli rinnassa. Hän on tuntenut Chikanen jo monta vuotta, tietämättä Chikanen tunteista häntä kohtaan. Aluksi Himeko on romanttisesti kiinnostunut lapsuudenystävästään Sōma Ōgamista; heidän suhteensa järkyttää Chikanea. Himeko alkaa pitää Chikanea (joka rohkaisee häntä kiinnostumaan valokuvauksesta) hyvin läheisenä ystävänä, vaikka he tapaavat yleensä salaa. Himeko on aluksi arka ja epävarma omasta arvostaan; hän jäi varhain orvoksi ja joutui aluksi pahoinpitelevien sukulaisten adoptoimaksi ennen kuin muutti parempaan perhekotiin. Koulussa hänellä näyttää olevan vain yksi ystävä, asuntolakämppäkaveri Makoto. Asuntolan tuhoutumisen jälkeen, kun Himeko muuttaa asumaan Chikanen luokse, häntä vaivaa Chikanen koulukavereiden paheksunta. Arkailustaan huolimatta Himeko muuttuu vähitellen päättäväisemmäksi ja rohkeammaksi. Viimeisten jaksojen aikana hän tajuaa ja hyväksyy tunteensa Chikanea kohtaan. Kummassakin versiossa, olivatpa he sitten mangassa siskoksina tai animesarjassa täysin tuntemattomina, Himeko ja </w:t>
      </w:r>
      <w:r>
        <w:rPr>
          <w:color w:val="A9A9A9"/>
        </w:rPr>
        <w:t xml:space="preserve">Chikane</w:t>
      </w:r>
      <w:r>
        <w:rPr/>
        <w:t xml:space="preserve"> palaavat yhteen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kannazuki no miko kenen kanssa Himeko päätyy yhteen?</w:t>
      </w:r>
    </w:p>
    <w:p>
      <w:pPr>
        <w:pStyle w:val="TextBody"/>
        <w:bidi w:val="0"/>
        <w:jc w:val="left"/>
        <w:rPr>
          <w:b/>
          <w:u w:val="single"/>
          <w:shd w:val="clear" w:fill="FFFF00"/>
        </w:rPr>
      </w:pPr>
      <w:r>
        <w:rPr>
          <w:b/>
          <w:u w:val="single"/>
          <w:shd w:val="clear" w:fill="FFFF00"/>
        </w:rPr>
        <w:t xml:space="preserve">Asiakirjan numero 45246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Shamrock </w:t>
      </w:r>
      <w:r>
        <w:rPr/>
        <w:t xml:space="preserve">viittaa yleensä joko lajiin Trifolium dubium (pikkuapila, irlantilainen: seamair bhuí) tai Trifolium repens (valkoapila, irlantilainen: seamair bhán). Kuitenkin myös muita kolmilehtisiä kasveja - kuten Medicago lupulina, Trifolium pratense ja Oxalis acetosella - kutsutaan joskus shamrockiksi. Sirkkalehteä käytettiin perinteisesti sen lääkinnällisten ominaisuuksien vuoksi (sitaatti tarvitaan), ja se oli suosittu motiivi viktoriaanisena aikana.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toinen nimi kolmilehtiselle apilalle?</w:t>
      </w:r>
    </w:p>
    <w:p>
      <w:pPr>
        <w:pStyle w:val="TextBody"/>
        <w:bidi w:val="0"/>
        <w:jc w:val="left"/>
        <w:rPr>
          <w:b/>
          <w:u w:val="single"/>
          <w:shd w:val="clear" w:fill="FFFF00"/>
        </w:rPr>
      </w:pPr>
      <w:r>
        <w:rPr>
          <w:b/>
          <w:u w:val="single"/>
          <w:shd w:val="clear" w:fill="FFFF00"/>
        </w:rPr>
        <w:t xml:space="preserve">Asiakirjan numero 45247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Geometriassa </w:t>
      </w:r>
      <w:r>
        <w:rPr>
          <w:color w:val="A9A9A9"/>
        </w:rPr>
        <w:t xml:space="preserve">kymmenkulmio on </w:t>
      </w:r>
      <w:r>
        <w:rPr/>
        <w:t xml:space="preserve">kymmenpuolinen monikulmio tai 10-gon.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kutsutaan kymmenen sivuista muotoa</w:t>
      </w:r>
    </w:p>
    <w:p>
      <w:pPr>
        <w:pStyle w:val="TextBody"/>
        <w:bidi w:val="0"/>
        <w:jc w:val="left"/>
        <w:rPr>
          <w:b/>
          <w:u w:val="single"/>
          <w:shd w:val="clear" w:fill="FFFF00"/>
        </w:rPr>
      </w:pPr>
      <w:r>
        <w:rPr>
          <w:b/>
          <w:u w:val="single"/>
          <w:shd w:val="clear" w:fill="FFFF00"/>
        </w:rPr>
        <w:t xml:space="preserve">Asiakirjan numero 45248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Näytösleipä (heprea: </w:t>
      </w:r>
      <w:r>
        <w:rPr>
          <w:rtl w:val="true"/>
        </w:rPr>
        <w:t xml:space="preserve">לחם הפפנים </w:t>
      </w:r>
      <w:r>
        <w:rPr/>
        <w:t xml:space="preserve">lechem haPānīm , kirjaimellisesti: ``Läsnäolon leipä''), King James -versiossa: shewbread, viittaa raamatullisessa tai juutalaisessa yhteydessä </w:t>
      </w:r>
      <w:r>
        <w:rPr>
          <w:color w:val="A9A9A9"/>
        </w:rPr>
        <w:t xml:space="preserve">leipiin tai leipiin, jotka olivat aina esillä Jerusalemin temppelissä erityisellä, kahdella kruunulla päällystetyllä ruokapöydällä uhrauksena HaShemille</w:t>
      </w:r>
      <w:r>
        <w:rPr/>
        <w:t xml:space="preserve">. Vaihtoehtoinen ja sopivampi käännös olisi läsnäoleva leipä, koska Raamattu vaatii, että leipä on jatkuvasti Jumalan läsnäolossa (2. Moos. 25: 30). Se mainitaan myös (Matt. 12: 4) (τοὺς ἄρτους τῆς προθέσεως).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näkyleivän merkitys Raamatussa?</w:t>
      </w:r>
    </w:p>
    <w:p>
      <w:pPr>
        <w:pStyle w:val="TextBody"/>
        <w:bidi w:val="0"/>
        <w:jc w:val="left"/>
        <w:rPr>
          <w:b/>
          <w:u w:val="single"/>
          <w:shd w:val="clear" w:fill="FFFF00"/>
        </w:rPr>
      </w:pPr>
      <w:r>
        <w:rPr>
          <w:b/>
          <w:u w:val="single"/>
          <w:shd w:val="clear" w:fill="FFFF00"/>
        </w:rPr>
        <w:t xml:space="preserve">Asiakirjan numero 45249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Barbara on naispuolinen etunimi, jota käytetään lukuisilla kielillä. Se on </w:t>
      </w:r>
      <w:r>
        <w:rPr/>
        <w:t xml:space="preserve">kreikankielisen sanan barbaros (kreik. βάρβαρος) feminiinimuoto</w:t>
      </w:r>
      <w:r>
        <w:rPr/>
        <w:t xml:space="preserve">,</w:t>
      </w:r>
      <w:r>
        <w:rPr/>
        <w:t xml:space="preserve"> joka tarkoittaa </w:t>
      </w:r>
      <w:r>
        <w:rPr>
          <w:color w:val="A9A9A9"/>
        </w:rPr>
        <w:t xml:space="preserve">outoa tai vierasta.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barbaran nimen merkitys</w:t>
      </w:r>
    </w:p>
    <w:p>
      <w:pPr>
        <w:pStyle w:val="TextBody"/>
        <w:bidi w:val="0"/>
        <w:jc w:val="left"/>
        <w:rPr>
          <w:b/>
          <w:u w:val="single"/>
          <w:shd w:val="clear" w:fill="FFFF00"/>
        </w:rPr>
      </w:pPr>
      <w:r>
        <w:rPr>
          <w:b/>
          <w:u w:val="single"/>
          <w:shd w:val="clear" w:fill="FFFF00"/>
        </w:rPr>
        <w:t xml:space="preserve">Asiakirjan numero 45250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Rungrado 1st of May Stadium, joka tunnetaan myös nimellä May Day Stadium, on </w:t>
      </w:r>
      <w:r>
        <w:rPr/>
        <w:t xml:space="preserve">1. toukokuuta 1989 valmistunut monitoimistadion Pjongjangissa, Pohjois-Koreassa. Se on maailman suurin stadion, jonka kokonaiskapasiteetti on 114 000. Alueen pinta-ala on 20,7 hehtaaria (51 eekkeriä).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maailman suurin jalkapallostadion pohjoiskorea</w:t>
      </w:r>
    </w:p>
    <w:p>
      <w:pPr>
        <w:pStyle w:val="TextBody"/>
        <w:bidi w:val="0"/>
        <w:jc w:val="left"/>
        <w:rPr>
          <w:b/>
          <w:u w:val="single"/>
          <w:shd w:val="clear" w:fill="FFFF00"/>
        </w:rPr>
      </w:pPr>
      <w:r>
        <w:rPr>
          <w:b/>
          <w:u w:val="single"/>
          <w:shd w:val="clear" w:fill="FFFF00"/>
        </w:rPr>
        <w:t xml:space="preserve">Asiakirjan numero 45251</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Jean </w:t>
      </w:r>
    </w:p>
    <w:tbl>
      <w:tblPr>
        <w:tblW w:w="7562" w:type="dxa"/>
        <w:jc w:val="left"/>
        <w:tblInd w:w="0" w:type="dxa"/>
        <w:tblLayout w:type="fixed"/>
        <w:tblCellMar>
          <w:top w:w="28" w:type="dxa"/>
          <w:left w:w="28" w:type="dxa"/>
          <w:bottom w:w="28" w:type="dxa"/>
          <w:right w:w="28" w:type="dxa"/>
        </w:tblCellMar>
      </w:tblPr>
      <w:tblGrid>
        <w:gridCol w:w="1666"/>
        <w:gridCol w:w="5896"/>
      </w:tblGrid>
      <w:tr>
        <w:trPr/>
        <w:tc>
          <w:tcPr>
            <w:tcW w:w="1666" w:type="dxa"/>
            <w:tcBorders/>
            <w:vAlign w:val="center"/>
          </w:tcPr>
          <w:p>
            <w:pPr>
              <w:pStyle w:val="TableHeading"/>
              <w:suppressLineNumbers/>
              <w:bidi w:val="0"/>
              <w:spacing w:before="0" w:after="283"/>
              <w:jc w:val="center"/>
              <w:rPr/>
            </w:pPr>
            <w:r>
              <w:rPr/>
              <w:t xml:space="preserve">Ääntäminen </w:t>
            </w:r>
          </w:p>
        </w:tc>
        <w:tc>
          <w:tcPr>
            <w:tcW w:w="5896" w:type="dxa"/>
            <w:tcBorders/>
            <w:vAlign w:val="center"/>
          </w:tcPr>
          <w:p>
            <w:pPr>
              <w:pStyle w:val="TableContents"/>
              <w:bidi w:val="0"/>
              <w:spacing w:before="0" w:after="283"/>
              <w:jc w:val="left"/>
              <w:rPr/>
            </w:pPr>
            <w:r>
              <w:rPr/>
              <w:t xml:space="preserve">/ ˈdʒiːn / joskus skotlantilainen: / ˈdʒeɪn / </w:t>
            </w:r>
          </w:p>
        </w:tc>
      </w:tr>
      <w:tr>
        <w:trPr/>
        <w:tc>
          <w:tcPr>
            <w:tcW w:w="1666" w:type="dxa"/>
            <w:tcBorders/>
            <w:vAlign w:val="center"/>
          </w:tcPr>
          <w:p>
            <w:pPr>
              <w:pStyle w:val="TableHeading"/>
              <w:suppressLineNumbers/>
              <w:bidi w:val="0"/>
              <w:spacing w:before="0" w:after="283"/>
              <w:jc w:val="center"/>
              <w:rPr/>
            </w:pPr>
            <w:r>
              <w:rPr/>
              <w:t xml:space="preserve">Sukupuoli </w:t>
            </w:r>
          </w:p>
        </w:tc>
        <w:tc>
          <w:tcPr>
            <w:tcW w:w="5896" w:type="dxa"/>
            <w:tcBorders/>
            <w:vAlign w:val="center"/>
          </w:tcPr>
          <w:p>
            <w:pPr>
              <w:pStyle w:val="TableContents"/>
              <w:bidi w:val="0"/>
              <w:spacing w:before="0" w:after="283"/>
              <w:jc w:val="left"/>
              <w:rPr/>
            </w:pPr>
            <w:r>
              <w:rPr/>
              <w:t xml:space="preserve">Naisen alkuperä </w:t>
            </w:r>
          </w:p>
        </w:tc>
      </w:tr>
      <w:tr>
        <w:trPr/>
        <w:tc>
          <w:tcPr>
            <w:tcW w:w="1666" w:type="dxa"/>
            <w:tcBorders/>
            <w:vAlign w:val="center"/>
          </w:tcPr>
          <w:p>
            <w:pPr>
              <w:pStyle w:val="TableHeading"/>
              <w:suppressLineNumbers/>
              <w:bidi w:val="0"/>
              <w:spacing w:before="0" w:after="283"/>
              <w:jc w:val="center"/>
              <w:rPr/>
            </w:pPr>
            <w:r>
              <w:rPr/>
              <w:t xml:space="preserve">Sana / nimi </w:t>
            </w:r>
          </w:p>
        </w:tc>
        <w:tc>
          <w:tcPr>
            <w:tcW w:w="5896" w:type="dxa"/>
            <w:tcBorders/>
            <w:vAlign w:val="center"/>
          </w:tcPr>
          <w:p>
            <w:pPr>
              <w:pStyle w:val="TableContents"/>
              <w:bidi w:val="0"/>
              <w:spacing w:before="0" w:after="283"/>
              <w:jc w:val="left"/>
              <w:rPr/>
            </w:pPr>
            <w:r>
              <w:rPr/>
              <w:t xml:space="preserve">Vanhaa ranskaa </w:t>
            </w:r>
          </w:p>
        </w:tc>
      </w:tr>
      <w:tr>
        <w:trPr/>
        <w:tc>
          <w:tcPr>
            <w:tcW w:w="1666" w:type="dxa"/>
            <w:tcBorders/>
            <w:vAlign w:val="center"/>
          </w:tcPr>
          <w:p>
            <w:pPr>
              <w:pStyle w:val="TableHeading"/>
              <w:suppressLineNumbers/>
              <w:bidi w:val="0"/>
              <w:spacing w:before="0" w:after="283"/>
              <w:jc w:val="center"/>
              <w:rPr/>
            </w:pPr>
            <w:r>
              <w:rPr/>
              <w:t xml:space="preserve">Merkitys </w:t>
            </w:r>
          </w:p>
        </w:tc>
        <w:tc>
          <w:tcPr>
            <w:tcW w:w="5896" w:type="dxa"/>
            <w:tcBorders/>
            <w:vAlign w:val="center"/>
          </w:tcPr>
          <w:p>
            <w:pPr>
              <w:pStyle w:val="TableContents"/>
              <w:bidi w:val="0"/>
              <w:spacing w:before="0" w:after="283"/>
              <w:jc w:val="left"/>
              <w:rPr/>
            </w:pPr>
            <w:r>
              <w:rPr>
                <w:color w:val="A9A9A9"/>
              </w:rPr>
              <w:t xml:space="preserve">``Herra on armollinen</w:t>
            </w:r>
            <w:r>
              <w:rPr/>
              <w:t xml:space="preserve">'' Muut nimet </w:t>
            </w:r>
          </w:p>
        </w:tc>
      </w:tr>
      <w:tr>
        <w:trPr/>
        <w:tc>
          <w:tcPr>
            <w:tcW w:w="1666" w:type="dxa"/>
            <w:tcBorders/>
            <w:vAlign w:val="center"/>
          </w:tcPr>
          <w:p>
            <w:pPr>
              <w:pStyle w:val="TableHeading"/>
              <w:suppressLineNumbers/>
              <w:bidi w:val="0"/>
              <w:spacing w:before="0" w:after="283"/>
              <w:jc w:val="center"/>
              <w:rPr/>
            </w:pPr>
            <w:r>
              <w:rPr/>
              <w:t xml:space="preserve">Liittyvät nimet </w:t>
            </w:r>
          </w:p>
        </w:tc>
        <w:tc>
          <w:tcPr>
            <w:tcW w:w="5896" w:type="dxa"/>
            <w:tcBorders/>
            <w:vAlign w:val="center"/>
          </w:tcPr>
          <w:p>
            <w:pPr>
              <w:pStyle w:val="TableContents"/>
              <w:bidi w:val="0"/>
              <w:spacing w:before="0" w:after="283"/>
              <w:jc w:val="left"/>
              <w:rPr/>
            </w:pPr>
            <w:r>
              <w:rPr/>
              <w:t xml:space="preserve">Jeanne, Jane, Joan, Jeannette, Janet, Jean (miehen etunimi)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nimen jean merkitys</w:t>
      </w:r>
    </w:p>
    <w:p>
      <w:pPr>
        <w:pStyle w:val="TextBody"/>
        <w:bidi w:val="0"/>
        <w:jc w:val="left"/>
        <w:rPr>
          <w:b/>
          <w:u w:val="single"/>
          <w:shd w:val="clear" w:fill="FFFF00"/>
        </w:rPr>
      </w:pPr>
      <w:r>
        <w:rPr>
          <w:b/>
          <w:u w:val="single"/>
          <w:shd w:val="clear" w:fill="FFFF00"/>
        </w:rPr>
        <w:t xml:space="preserve">Asiakirjan numero 45252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Ranskan jalkapallon kahta ylintä sarjaa, Ligue 1:tä ja Ligue 2:ta, hallinnoi Ligue de Football Professionnel. Liiga vastaa kahden ylimmän sarjan valvonnasta, järjestämisestä ja hallinnoinnista, ja se vastaa myös </w:t>
      </w:r>
      <w:r>
        <w:rPr>
          <w:color w:val="A9A9A9"/>
        </w:rPr>
        <w:t xml:space="preserve">46 </w:t>
      </w:r>
      <w:r>
        <w:rPr/>
        <w:t xml:space="preserve">ammattilaisjalkapalloseurasta, jotka kilpailevat jalkapallossa Ranskassa (20 Ligue 1:ssä, 20 Ligue 2:ssa ja 6 Championnat Nationalissa).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jalkapallojoukkuetta Ranskassa on</w:t>
      </w:r>
    </w:p>
    <w:p>
      <w:pPr>
        <w:pStyle w:val="TextBody"/>
        <w:bidi w:val="0"/>
        <w:jc w:val="left"/>
        <w:rPr>
          <w:b/>
          <w:u w:val="single"/>
          <w:shd w:val="clear" w:fill="FFFF00"/>
        </w:rPr>
      </w:pPr>
      <w:r>
        <w:rPr>
          <w:b/>
          <w:u w:val="single"/>
          <w:shd w:val="clear" w:fill="FFFF00"/>
        </w:rPr>
        <w:t xml:space="preserve">Asiakirjan numero 45253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Tämän seurauksena käytyä rikosoikeudenkäyntiä pidetään nykyään </w:t>
      </w:r>
      <w:r>
        <w:rPr>
          <w:color w:val="A9A9A9"/>
        </w:rPr>
        <w:t xml:space="preserve">yleisesti puutteellisena, koska se ei täytä asianmukaisen oikeudenkäynnin perusvaatimuksia</w:t>
      </w:r>
      <w:r>
        <w:rPr/>
        <w:t xml:space="preserve">. Seitsemäntoista latino-nuorta asetettiin syytteeseen murhasyytteistä ja heidät tuomittiin oikeudenkäyntiin. Oikeussali oli pieni, eivätkä syytetyt saaneet istua oikeudenkäynnin aikana lähellä asianajajiaan tai olla yhteydessä heidän asianajajiinsa. Kukaan syytetyistä ei saanut vaihtaa vaatteitaan oikeudenkäynnin aikana tuomari Fricken määräyksestä piirisyyttäjän pyynnöstä sillä perusteella, että valamiehistön olisi nähtävä syytetyt puvuissa, joita "ilmeisesti" käyttivät vain "hoodlums". Aina kun todistaja tai piirisyyttäjä mainitsi nimen, riippumatta siitä, kuinka tuomitseva lausunto oli, nimeltä mainitun vastaajan oli noustava seisomaan. Tuomari Fricke antoi myös Los Angelesin sheriffin toimiston ulkomaansuhteiden toimiston päällikön E. Duran Ayresin todistaa "asiantuntijatodistajana", että meksikolaisilla oli yhteisönä "verenhimo" ja "biologinen taipumus" rikoksiin ja tappamiseen, ja hän viittasi atsteekkien esi-isien harjoittamaan ihmisuhriin.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Sleepy Lagoonin oikeudenkäynnin merkitys?</w:t>
      </w:r>
    </w:p>
    <w:p>
      <w:pPr>
        <w:pStyle w:val="TextBody"/>
        <w:bidi w:val="0"/>
        <w:jc w:val="left"/>
        <w:rPr>
          <w:b/>
          <w:u w:val="single"/>
          <w:shd w:val="clear" w:fill="FFFF00"/>
        </w:rPr>
      </w:pPr>
      <w:r>
        <w:rPr>
          <w:b/>
          <w:u w:val="single"/>
          <w:shd w:val="clear" w:fill="FFFF00"/>
        </w:rPr>
        <w:t xml:space="preserve">Asiakirjan numero 45254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LG Electronics Inc. (</w:t>
      </w:r>
      <w:r>
        <w:rPr>
          <w:color w:val="A9A9A9"/>
        </w:rPr>
        <w:t xml:space="preserve">Lucky Goldstar</w:t>
      </w:r>
      <w:r>
        <w:rPr/>
        <w:t xml:space="preserve">) (koreaksi LG </w:t>
      </w:r>
      <w:r>
        <w:rPr/>
        <w:t xml:space="preserve">전자) on </w:t>
      </w:r>
      <w:r>
        <w:rPr/>
        <w:t xml:space="preserve">eteläkorealainen monikansallinen elektroniikkayhtiö, jonka pääkonttori sijaitsee Yeouido-dongissa Soulissa, Etelä-Koreassa, ja se on osa LG-konsernia, joka työllistää 82 000 ihmistä 119 paikallisessa tytäryhtiössä maailmanlaajuisesti. LG:n maailmanlaajuinen myynti vuonna 2014 oli 55,91 miljardia Yhdysvaltain dollaria (59,04 biljoonaa KRW), ja se koostuu neljästä liiketoimintayksiköstä: Starion India on sen pääasiallinen kylmälaitteiden ja pesukoneiden tuotantomyyjä Intian niemimaalla. LG Electronicsin toimitusjohtaja on Bon-joon Koo, joka siirtyi LG Electronicsin varapuheenjohtajaksi 1. lokakuuta 2010. Vuonna 2011 LG Electronics oli maailman toiseksi suurin televisiovalmistaja.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lg tarkoittaa matkapuhelimessa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LG Electronics perustettiin vuonna 1958 nimellä </w:t>
      </w:r>
      <w:r>
        <w:rPr>
          <w:color w:val="A9A9A9"/>
        </w:rPr>
        <w:t xml:space="preserve">GoldStar </w:t>
      </w:r>
      <w:r>
        <w:rPr/>
        <w:t xml:space="preserve">(Hangul: </w:t>
      </w:r>
      <w:r>
        <w:rPr/>
        <w:t xml:space="preserve">금성). Se perustettiin Korean sodan jälkimainingeissa toimittamaan jälleenrakennusmaalle kotimaassa tuotettua kulutuselektroniikkaa ja kodinkoneita. LG Electronics valmisti Etelä-Korean ensimmäiset radiot, televisiot, jääkaapit, pesukoneet ja ilmastointilaitteet. Gold Star oli yksi LG:n konserneista yhdessä veljeskonsernin, Lak-Hui (lausutaan ``Lucky'') Chemical Industrial Corp:n kanssa, joka on nykyään LG Chem ja LG Households. GoldStar sulautui Lucky Chemicalin ja LG Cablen kanssa 28 päivänä helmikuuta 1995, jolloin yrityksen nimi muuttui Lucky-Goldstariksi ja lopulta LG Electronicsiksi.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lg electronic on peräisin mistä yrityksestä.</w:t>
      </w:r>
    </w:p>
    <w:p>
      <w:pPr>
        <w:pStyle w:val="TextBody"/>
        <w:bidi w:val="0"/>
        <w:jc w:val="left"/>
        <w:rPr>
          <w:b/>
          <w:u w:val="single"/>
          <w:shd w:val="clear" w:fill="FFFF00"/>
        </w:rPr>
      </w:pPr>
      <w:r>
        <w:rPr>
          <w:b/>
          <w:u w:val="single"/>
          <w:shd w:val="clear" w:fill="FFFF00"/>
        </w:rPr>
        <w:t xml:space="preserve">Asiakirjan numero 45255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New Yorkin osavaltion perustuslakikonventti 2018-19 </w:t>
      </w:r>
      <w:r>
        <w:rPr>
          <w:color w:val="A9A9A9"/>
        </w:rPr>
        <w:t xml:space="preserve">on ehdotettu elin, joka tarkistaisi New Yorkin osavaltion perustuslakia </w:t>
      </w:r>
      <w:r>
        <w:rPr/>
        <w:t xml:space="preserve">äänestäjien hyväksynnän saatuaan.</w:t>
      </w:r>
      <w:r>
        <w:rPr/>
        <w:t xml:space="preserve"> Osavaltion perustuslain XIX pykälän 2 momentissa edellytetään, että äänestäjille esitetään joka 20. vuosi kysymys "järjestetäänkö perustuslain tarkistamista ja muuttamista varten valmistelukunta?". Tämä kansanäänestys, 13. lähes neljännesvuosituhannen aikana, järjestetään marraskuussa 2017. Jos kansanäänestys hyväksytään, kokousedustajat valitaan marraskuussa 2018.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New Yorkin perustuslakikokous?</w:t>
      </w:r>
    </w:p>
    <w:p>
      <w:pPr>
        <w:pStyle w:val="TextBody"/>
        <w:bidi w:val="0"/>
        <w:jc w:val="left"/>
        <w:rPr>
          <w:b/>
          <w:u w:val="single"/>
          <w:shd w:val="clear" w:fill="FFFF00"/>
        </w:rPr>
      </w:pPr>
      <w:r>
        <w:rPr>
          <w:b/>
          <w:u w:val="single"/>
          <w:shd w:val="clear" w:fill="FFFF00"/>
        </w:rPr>
        <w:t xml:space="preserve">Asiakirjan numero 45256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Varhainen yritys kääntää nämä merkit englanniksi synnytti </w:t>
      </w:r>
      <w:r>
        <w:rPr>
          <w:color w:val="A9A9A9"/>
        </w:rPr>
        <w:t xml:space="preserve">Korealle</w:t>
      </w:r>
      <w:r>
        <w:rPr/>
        <w:t xml:space="preserve"> ilmauksen ``The Land of the Morning Calm'', joka on </w:t>
      </w:r>
      <w:r>
        <w:rPr/>
        <w:t xml:space="preserve">rinnakkainen Japanin ilmauksen ``The Land of the Rising Sun'' kanssa.</w:t>
      </w:r>
      <w:r>
        <w:rPr/>
        <w:t xml:space="preserve"> Vaikka sanamuoto on mielikuvituksellinen, käännöksen ydin on pätevä.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maata kutsutaan aamurauhan maaksi</w:t>
      </w:r>
    </w:p>
    <w:p>
      <w:pPr>
        <w:pStyle w:val="TextBody"/>
        <w:bidi w:val="0"/>
        <w:jc w:val="left"/>
        <w:rPr>
          <w:b/>
          <w:u w:val="single"/>
          <w:shd w:val="clear" w:fill="FFFF00"/>
        </w:rPr>
      </w:pPr>
      <w:r>
        <w:rPr>
          <w:b/>
          <w:u w:val="single"/>
          <w:shd w:val="clear" w:fill="FFFF00"/>
        </w:rPr>
        <w:t xml:space="preserve">Asiakirjan numero 45257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``All the Young Dudes'' esiintyi vuonna 1995 elokuvassa </w:t>
      </w:r>
      <w:r>
        <w:rPr>
          <w:color w:val="A9A9A9"/>
        </w:rPr>
        <w:t xml:space="preserve">Clueless</w:t>
      </w:r>
      <w:r>
        <w:rPr/>
        <w:t xml:space="preserve">, vuonna 2007 Jason Reitmanin elokuvassa </w:t>
      </w:r>
      <w:r>
        <w:rPr>
          <w:color w:val="DCDCDC"/>
        </w:rPr>
        <w:t xml:space="preserve">Juno </w:t>
      </w:r>
      <w:r>
        <w:rPr/>
        <w:t xml:space="preserve">ja vuonna 2008 elokuvassa </w:t>
      </w:r>
      <w:r>
        <w:rPr>
          <w:color w:val="2F4F4F"/>
        </w:rPr>
        <w:t xml:space="preserve">The Wackness</w:t>
      </w:r>
      <w:r>
        <w:rPr/>
        <w:t xml:space="preserve">. </w:t>
      </w:r>
      <w:r>
        <w:rPr/>
        <w:t xml:space="preserve">Sitä käytetään myös Ricky Gervaisin ja Stephen Merchantin vuonna 2010 ilmestyneessä elokuvassa </w:t>
      </w:r>
      <w:r>
        <w:rPr>
          <w:color w:val="556B2F"/>
        </w:rPr>
        <w:t xml:space="preserve">Cemetery Junction</w:t>
      </w:r>
      <w:r>
        <w:rPr/>
        <w:t xml:space="preserve">. Vuonna 2010 Mott the Hooplen versiota käytettiin kahden toisiinsa liittymättömän brittiläisen televisiomainoksen taustamusiikkina.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elokuvassa kaikki nuoret miehet ovat</w:t>
      </w:r>
    </w:p>
    <w:p>
      <w:pPr>
        <w:pStyle w:val="TextBody"/>
        <w:bidi w:val="0"/>
        <w:jc w:val="left"/>
        <w:rPr>
          <w:b/>
          <w:u w:val="single"/>
          <w:shd w:val="clear" w:fill="FFFF00"/>
        </w:rPr>
      </w:pPr>
      <w:r>
        <w:rPr>
          <w:b/>
          <w:u w:val="single"/>
          <w:shd w:val="clear" w:fill="FFFF00"/>
        </w:rPr>
        <w:t xml:space="preserve">Asiakirjan numero 45258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Glykokalyksi, joka tunnetaan myös perisellulaarisena matriisina, on glykoproteiini- ja glykolipidipeite, joka </w:t>
      </w:r>
      <w:r>
        <w:rPr>
          <w:color w:val="A9A9A9"/>
        </w:rPr>
        <w:t xml:space="preserve">ympäröi joidenkin bakteerien, epiteelien ja muiden solujen solukalvoja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solun glykokalyksin sijainti on?</w:t>
      </w:r>
    </w:p>
    <w:p>
      <w:pPr>
        <w:pStyle w:val="TextBody"/>
        <w:bidi w:val="0"/>
        <w:jc w:val="left"/>
        <w:rPr>
          <w:b/>
          <w:u w:val="single"/>
          <w:shd w:val="clear" w:fill="FFFF00"/>
        </w:rPr>
      </w:pPr>
      <w:r>
        <w:rPr>
          <w:b/>
          <w:u w:val="single"/>
          <w:shd w:val="clear" w:fill="FFFF00"/>
        </w:rPr>
        <w:t xml:space="preserve">Asiakirjan numero 45259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Varhaisnationalistit, jotka tunnettiin myös nimellä maltilliset, olivat ryhmä Intian poliittisia johtajia, jotka toimivat vuosina 1885-1905. Heidän esiinmarssinsa merkitsi järjestäytyneen kansallisen liikkeen alkua Intiassa. Ryhmän jäsenet olivat koulutettuja keskiluokkaisia ammattilaisia, kuten lakimiehiä, opettajia ja valtion virkamiehiä, ja monet heistä olivat saaneet koulutuksensa Englannissa. Heidät on alettu kutsua "varhaisnationalisteiksi", koska he uskoivat uudistusten vaatimiseen ja käyttivät perustuslaillisia ja rauhanomaisia keinoja tavoitteidensa saavuttamiseksi. </w:t>
      </w:r>
      <w:r>
        <w:rPr>
          <w:color w:val="A9A9A9"/>
        </w:rPr>
        <w:t xml:space="preserve">Varhaisnationalistit </w:t>
      </w:r>
      <w:r>
        <w:rPr/>
        <w:t xml:space="preserve">uskoivat täysin brittiläiseen oikeustajuun, reiluun peliin, rehellisyyteen ja rehellisyyteen, ja he uskoivat, että Britannian hallinto oli Intialle siunaus. Varhaisnationalistit uskoivat vakaasti ennakkoluulottomaan ja maltilliseen politiikkaan.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jotka uskoivat brittiläiseen oikeustajuun</w:t>
      </w:r>
    </w:p>
    <w:p>
      <w:pPr>
        <w:pStyle w:val="TextBody"/>
        <w:bidi w:val="0"/>
        <w:jc w:val="left"/>
        <w:rPr>
          <w:b/>
          <w:u w:val="single"/>
          <w:shd w:val="clear" w:fill="FFFF00"/>
        </w:rPr>
      </w:pPr>
      <w:r>
        <w:rPr>
          <w:b/>
          <w:u w:val="single"/>
          <w:shd w:val="clear" w:fill="FFFF00"/>
        </w:rPr>
        <w:t xml:space="preserve">Asiakirjan numero 45260</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Kolloidit ja pinnat A </w:t>
      </w:r>
    </w:p>
    <w:tbl>
      <w:tblPr>
        <w:tblW w:w="7967" w:type="dxa"/>
        <w:jc w:val="left"/>
        <w:tblInd w:w="0" w:type="dxa"/>
        <w:tblLayout w:type="fixed"/>
        <w:tblCellMar>
          <w:top w:w="28" w:type="dxa"/>
          <w:left w:w="28" w:type="dxa"/>
          <w:bottom w:w="28" w:type="dxa"/>
          <w:right w:w="28" w:type="dxa"/>
        </w:tblCellMar>
      </w:tblPr>
      <w:tblGrid>
        <w:gridCol w:w="2251"/>
        <w:gridCol w:w="5716"/>
      </w:tblGrid>
      <w:tr>
        <w:trPr/>
        <w:tc>
          <w:tcPr>
            <w:tcW w:w="2251" w:type="dxa"/>
            <w:tcBorders/>
            <w:vAlign w:val="center"/>
          </w:tcPr>
          <w:p>
            <w:pPr>
              <w:pStyle w:val="TableHeading"/>
              <w:suppressLineNumbers/>
              <w:bidi w:val="0"/>
              <w:spacing w:before="0" w:after="283"/>
              <w:jc w:val="center"/>
              <w:rPr/>
            </w:pPr>
            <w:r>
              <w:rPr/>
              <w:t xml:space="preserve">Entiset nimet </w:t>
            </w:r>
          </w:p>
        </w:tc>
        <w:tc>
          <w:tcPr>
            <w:tcW w:w="5716" w:type="dxa"/>
            <w:tcBorders/>
            <w:vAlign w:val="center"/>
          </w:tcPr>
          <w:p>
            <w:pPr>
              <w:pStyle w:val="TableContents"/>
              <w:bidi w:val="0"/>
              <w:spacing w:before="0" w:after="283"/>
              <w:jc w:val="left"/>
              <w:rPr/>
            </w:pPr>
            <w:r>
              <w:rPr/>
              <w:t xml:space="preserve">Kolloidit ja pinnat </w:t>
            </w:r>
          </w:p>
        </w:tc>
      </w:tr>
      <w:tr>
        <w:trPr/>
        <w:tc>
          <w:tcPr>
            <w:tcW w:w="2251" w:type="dxa"/>
            <w:tcBorders/>
            <w:vAlign w:val="center"/>
          </w:tcPr>
          <w:p>
            <w:pPr>
              <w:pStyle w:val="TableHeading"/>
              <w:suppressLineNumbers/>
              <w:bidi w:val="0"/>
              <w:spacing w:before="0" w:after="283"/>
              <w:jc w:val="center"/>
              <w:rPr/>
            </w:pPr>
            <w:r>
              <w:rPr/>
              <w:t xml:space="preserve">ISO 4 -lyhenne </w:t>
            </w:r>
          </w:p>
        </w:tc>
        <w:tc>
          <w:tcPr>
            <w:tcW w:w="5716" w:type="dxa"/>
            <w:tcBorders/>
            <w:vAlign w:val="center"/>
          </w:tcPr>
          <w:p>
            <w:pPr>
              <w:pStyle w:val="TableContents"/>
              <w:bidi w:val="0"/>
              <w:spacing w:before="0" w:after="283"/>
              <w:jc w:val="left"/>
              <w:rPr/>
            </w:pPr>
            <w:r>
              <w:rPr>
                <w:color w:val="A9A9A9"/>
              </w:rPr>
              <w:t xml:space="preserve">Colloids Surf. </w:t>
            </w:r>
            <w:r>
              <w:rPr/>
              <w:t xml:space="preserve">A </w:t>
            </w:r>
          </w:p>
        </w:tc>
      </w:tr>
      <w:tr>
        <w:trPr/>
        <w:tc>
          <w:tcPr>
            <w:tcW w:w="2251" w:type="dxa"/>
            <w:tcBorders/>
            <w:vAlign w:val="center"/>
          </w:tcPr>
          <w:p>
            <w:pPr>
              <w:pStyle w:val="TableHeading"/>
              <w:suppressLineNumbers/>
              <w:bidi w:val="0"/>
              <w:spacing w:before="0" w:after="283"/>
              <w:jc w:val="center"/>
              <w:rPr/>
            </w:pPr>
            <w:r>
              <w:rPr/>
              <w:t xml:space="preserve">Kurinpito </w:t>
            </w:r>
          </w:p>
        </w:tc>
        <w:tc>
          <w:tcPr>
            <w:tcW w:w="5716" w:type="dxa"/>
            <w:tcBorders/>
            <w:vAlign w:val="center"/>
          </w:tcPr>
          <w:p>
            <w:pPr>
              <w:pStyle w:val="TableContents"/>
              <w:bidi w:val="0"/>
              <w:spacing w:before="0" w:after="283"/>
              <w:jc w:val="left"/>
              <w:rPr/>
            </w:pPr>
            <w:r>
              <w:rPr/>
              <w:t xml:space="preserve">Kolloidi- ja rajapintatiede </w:t>
            </w:r>
          </w:p>
        </w:tc>
      </w:tr>
      <w:tr>
        <w:trPr/>
        <w:tc>
          <w:tcPr>
            <w:tcW w:w="2251" w:type="dxa"/>
            <w:tcBorders/>
            <w:vAlign w:val="center"/>
          </w:tcPr>
          <w:p>
            <w:pPr>
              <w:pStyle w:val="TableHeading"/>
              <w:suppressLineNumbers/>
              <w:bidi w:val="0"/>
              <w:spacing w:before="0" w:after="283"/>
              <w:jc w:val="center"/>
              <w:rPr/>
            </w:pPr>
            <w:r>
              <w:rPr/>
              <w:t xml:space="preserve">Kieli </w:t>
            </w:r>
          </w:p>
        </w:tc>
        <w:tc>
          <w:tcPr>
            <w:tcW w:w="5716" w:type="dxa"/>
            <w:tcBorders/>
            <w:vAlign w:val="center"/>
          </w:tcPr>
          <w:p>
            <w:pPr>
              <w:pStyle w:val="TableContents"/>
              <w:bidi w:val="0"/>
              <w:spacing w:before="0" w:after="283"/>
              <w:jc w:val="left"/>
              <w:rPr/>
            </w:pPr>
            <w:r>
              <w:rPr/>
              <w:t xml:space="preserve">Englanti </w:t>
            </w:r>
          </w:p>
        </w:tc>
      </w:tr>
      <w:tr>
        <w:trPr/>
        <w:tc>
          <w:tcPr>
            <w:tcW w:w="2251" w:type="dxa"/>
            <w:tcBorders/>
            <w:vAlign w:val="center"/>
          </w:tcPr>
          <w:p>
            <w:pPr>
              <w:pStyle w:val="TableHeading"/>
              <w:suppressLineNumbers/>
              <w:bidi w:val="0"/>
              <w:spacing w:before="0" w:after="283"/>
              <w:jc w:val="center"/>
              <w:rPr/>
            </w:pPr>
            <w:r>
              <w:rPr/>
              <w:t xml:space="preserve">Toimittanut </w:t>
            </w:r>
          </w:p>
        </w:tc>
        <w:tc>
          <w:tcPr>
            <w:tcW w:w="5716" w:type="dxa"/>
            <w:tcBorders/>
            <w:vAlign w:val="center"/>
          </w:tcPr>
          <w:p>
            <w:pPr>
              <w:pStyle w:val="TableContents"/>
              <w:bidi w:val="0"/>
              <w:spacing w:before="0" w:after="283"/>
              <w:jc w:val="left"/>
              <w:rPr/>
            </w:pPr>
            <w:r>
              <w:rPr/>
              <w:t xml:space="preserve">M. Adler, F. Grieser, J.B. Li, D. Prieve Julkaisutiedot </w:t>
            </w:r>
          </w:p>
        </w:tc>
      </w:tr>
      <w:tr>
        <w:trPr/>
        <w:tc>
          <w:tcPr>
            <w:tcW w:w="2251" w:type="dxa"/>
            <w:tcBorders/>
            <w:vAlign w:val="center"/>
          </w:tcPr>
          <w:p>
            <w:pPr>
              <w:pStyle w:val="TableHeading"/>
              <w:suppressLineNumbers/>
              <w:bidi w:val="0"/>
              <w:spacing w:before="0" w:after="283"/>
              <w:jc w:val="center"/>
              <w:rPr/>
            </w:pPr>
            <w:r>
              <w:rPr/>
              <w:t xml:space="preserve">Julkaisija </w:t>
            </w:r>
          </w:p>
        </w:tc>
        <w:tc>
          <w:tcPr>
            <w:tcW w:w="5716" w:type="dxa"/>
            <w:tcBorders/>
            <w:vAlign w:val="center"/>
          </w:tcPr>
          <w:p>
            <w:pPr>
              <w:pStyle w:val="TableContents"/>
              <w:bidi w:val="0"/>
              <w:spacing w:before="0" w:after="283"/>
              <w:jc w:val="left"/>
              <w:rPr/>
            </w:pPr>
            <w:r>
              <w:rPr/>
              <w:t xml:space="preserve">Elsevier </w:t>
            </w:r>
          </w:p>
        </w:tc>
      </w:tr>
      <w:tr>
        <w:trPr/>
        <w:tc>
          <w:tcPr>
            <w:tcW w:w="2251" w:type="dxa"/>
            <w:tcBorders/>
            <w:vAlign w:val="center"/>
          </w:tcPr>
          <w:p>
            <w:pPr>
              <w:pStyle w:val="TableHeading"/>
              <w:suppressLineNumbers/>
              <w:bidi w:val="0"/>
              <w:spacing w:before="0" w:after="283"/>
              <w:jc w:val="center"/>
              <w:rPr/>
            </w:pPr>
            <w:r>
              <w:rPr/>
              <w:t xml:space="preserve">Julkaisuhistoria </w:t>
            </w:r>
          </w:p>
        </w:tc>
        <w:tc>
          <w:tcPr>
            <w:tcW w:w="5716" w:type="dxa"/>
            <w:tcBorders/>
            <w:vAlign w:val="center"/>
          </w:tcPr>
          <w:p>
            <w:pPr>
              <w:pStyle w:val="TableContents"/>
              <w:bidi w:val="0"/>
              <w:spacing w:before="0" w:after="283"/>
              <w:jc w:val="left"/>
              <w:rPr/>
            </w:pPr>
            <w:r>
              <w:rPr/>
              <w:t xml:space="preserve">1993 -- nykyisin </w:t>
            </w:r>
          </w:p>
        </w:tc>
      </w:tr>
      <w:tr>
        <w:trPr/>
        <w:tc>
          <w:tcPr>
            <w:tcW w:w="2251" w:type="dxa"/>
            <w:tcBorders/>
            <w:vAlign w:val="center"/>
          </w:tcPr>
          <w:p>
            <w:pPr>
              <w:pStyle w:val="TableHeading"/>
              <w:suppressLineNumbers/>
              <w:bidi w:val="0"/>
              <w:spacing w:before="0" w:after="283"/>
              <w:jc w:val="center"/>
              <w:rPr/>
            </w:pPr>
            <w:r>
              <w:rPr/>
              <w:t xml:space="preserve">Taajuus </w:t>
            </w:r>
          </w:p>
        </w:tc>
        <w:tc>
          <w:tcPr>
            <w:tcW w:w="5716" w:type="dxa"/>
            <w:tcBorders/>
            <w:vAlign w:val="center"/>
          </w:tcPr>
          <w:p>
            <w:pPr>
              <w:pStyle w:val="TableContents"/>
              <w:bidi w:val="0"/>
              <w:spacing w:before="0" w:after="283"/>
              <w:jc w:val="left"/>
              <w:rPr/>
            </w:pPr>
            <w:r>
              <w:rPr/>
              <w:t xml:space="preserve">kahden viikon välein </w:t>
            </w:r>
          </w:p>
        </w:tc>
      </w:tr>
      <w:tr>
        <w:trPr/>
        <w:tc>
          <w:tcPr>
            <w:tcW w:w="2251" w:type="dxa"/>
            <w:tcBorders/>
            <w:vAlign w:val="center"/>
          </w:tcPr>
          <w:p>
            <w:pPr>
              <w:pStyle w:val="TableHeading"/>
              <w:suppressLineNumbers/>
              <w:bidi w:val="0"/>
              <w:spacing w:before="0" w:after="283"/>
              <w:jc w:val="center"/>
              <w:rPr/>
            </w:pPr>
            <w:r>
              <w:rPr/>
              <w:t xml:space="preserve">Impact factor (2012) </w:t>
            </w:r>
          </w:p>
        </w:tc>
        <w:tc>
          <w:tcPr>
            <w:tcW w:w="5716" w:type="dxa"/>
            <w:tcBorders/>
            <w:vAlign w:val="center"/>
          </w:tcPr>
          <w:p>
            <w:pPr>
              <w:pStyle w:val="TableContents"/>
              <w:bidi w:val="0"/>
              <w:spacing w:before="0" w:after="283"/>
              <w:jc w:val="left"/>
              <w:rPr/>
            </w:pPr>
            <w:r>
              <w:rPr/>
              <w:t xml:space="preserve">2.108 Indeksointi </w:t>
            </w:r>
          </w:p>
        </w:tc>
      </w:tr>
      <w:tr>
        <w:trPr/>
        <w:tc>
          <w:tcPr>
            <w:tcW w:w="2251" w:type="dxa"/>
            <w:tcBorders/>
            <w:vAlign w:val="center"/>
          </w:tcPr>
          <w:p>
            <w:pPr>
              <w:pStyle w:val="TableHeading"/>
              <w:suppressLineNumbers/>
              <w:bidi w:val="0"/>
              <w:spacing w:before="0" w:after="283"/>
              <w:jc w:val="center"/>
              <w:rPr/>
            </w:pPr>
            <w:r>
              <w:rPr/>
              <w:t xml:space="preserve">ISSN </w:t>
            </w:r>
          </w:p>
        </w:tc>
        <w:tc>
          <w:tcPr>
            <w:tcW w:w="5716" w:type="dxa"/>
            <w:tcBorders/>
            <w:vAlign w:val="center"/>
          </w:tcPr>
          <w:p>
            <w:pPr>
              <w:pStyle w:val="TableContents"/>
              <w:bidi w:val="0"/>
              <w:jc w:val="left"/>
              <w:rPr/>
            </w:pPr>
            <w:r>
              <w:rPr/>
              <w:t xml:space="preserve">0927-7757 Linkit </w:t>
            </w:r>
          </w:p>
          <w:p>
            <w:pPr>
              <w:pStyle w:val="TextBody"/>
              <w:numPr>
                <w:ilvl w:val="0"/>
                <w:numId w:val="17"/>
              </w:numPr>
              <w:tabs>
                <w:tab w:val="clear" w:pos="1134"/>
                <w:tab w:val="left" w:leader="none" w:pos="707"/>
              </w:tabs>
              <w:bidi w:val="0"/>
              <w:spacing w:before="0" w:after="0"/>
              <w:ind w:start="707" w:hanging="283"/>
              <w:jc w:val="left"/>
              <w:rPr/>
            </w:pPr>
            <w:r>
              <w:rPr/>
              <w:t xml:space="preserve">Lehden kotisivu </w:t>
            </w:r>
          </w:p>
          <w:p>
            <w:pPr>
              <w:pStyle w:val="TextBody"/>
              <w:numPr>
                <w:ilvl w:val="0"/>
                <w:numId w:val="17"/>
              </w:numPr>
              <w:tabs>
                <w:tab w:val="clear" w:pos="1134"/>
                <w:tab w:val="left" w:leader="none" w:pos="707"/>
              </w:tabs>
              <w:bidi w:val="0"/>
              <w:ind w:start="707" w:hanging="283"/>
              <w:jc w:val="left"/>
              <w:rPr/>
            </w:pPr>
            <w:r>
              <w:rPr/>
              <w:t xml:space="preserve">Verkkopääsy </w:t>
            </w:r>
          </w:p>
          <w:p>
            <w:pPr>
              <w:pStyle w:val="TextBody"/>
              <w:bidi w:val="0"/>
              <w:spacing w:before="0" w:after="283"/>
              <w:jc w:val="left"/>
              <w:rPr/>
            </w:pPr>
            <w:r>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lyhenne sanoista colloids and surfaces a physicochemical and engineering aspects (kolloidit ja pinnat - fysikaalis-kemialliset ja tekniset näkökohdat)</w:t>
      </w:r>
    </w:p>
    <w:p>
      <w:pPr>
        <w:pStyle w:val="TextBody"/>
        <w:bidi w:val="0"/>
        <w:jc w:val="left"/>
        <w:rPr>
          <w:b/>
          <w:u w:val="single"/>
          <w:shd w:val="clear" w:fill="FFFF00"/>
        </w:rPr>
      </w:pPr>
      <w:r>
        <w:rPr>
          <w:b/>
          <w:u w:val="single"/>
          <w:shd w:val="clear" w:fill="FFFF00"/>
        </w:rPr>
        <w:t xml:space="preserve">Asiakirjan numero 45261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Panamasta tuli näin osa </w:t>
      </w:r>
      <w:r>
        <w:rPr>
          <w:color w:val="A9A9A9"/>
        </w:rPr>
        <w:t xml:space="preserve">Kolumbiaa</w:t>
      </w:r>
      <w:r>
        <w:rPr/>
        <w:t xml:space="preserve">, jota hallinnoitiin tuolloin Cúcutan vuoden 1821 perustuslain nojalla, ja se nimettiin departementiksi, jolla oli kaksi maakuntaa, Panamá ja Veraguas. Kun Ecuador lisättiin vapautettuun alueeseen, koko maa tunnettiin nimellä Gran Colombia. Panama lähetti 700 miehen joukon Simón Bolívarin seuraan Peruun, jossa Perun vapaussota jatkui.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jotka hallitsivat Panamaa ennen kuin USA astui kuvioihin -</w:t>
      </w:r>
    </w:p>
    <w:p>
      <w:pPr>
        <w:pStyle w:val="TextBody"/>
        <w:bidi w:val="0"/>
        <w:jc w:val="left"/>
        <w:rPr>
          <w:b/>
          <w:u w:val="single"/>
          <w:shd w:val="clear" w:fill="FFFF00"/>
        </w:rPr>
      </w:pPr>
      <w:r>
        <w:rPr>
          <w:b/>
          <w:u w:val="single"/>
          <w:shd w:val="clear" w:fill="FFFF00"/>
        </w:rPr>
        <w:t xml:space="preserve">Asiakirjan numero 45262</w:t>
      </w:r>
    </w:p>
    <w:p>
      <w:pPr>
        <w:pStyle w:val="TextBody"/>
        <w:bidi w:val="0"/>
        <w:jc w:val="left"/>
        <w:rPr>
          <w:b/>
          <w:shd w:val="clear" w:fill="FFFF00"/>
        </w:rPr>
      </w:pPr>
      <w:r>
        <w:rPr>
          <w:b/>
          <w:shd w:val="clear" w:fill="FFFF00"/>
        </w:rPr>
        <w:t xml:space="preserve">Tekstin numero 0</w:t>
      </w:r>
    </w:p>
    <w:tbl>
      <w:tblPr>
        <w:tblW w:w="8118" w:type="dxa"/>
        <w:jc w:val="left"/>
        <w:tblInd w:w="0" w:type="dxa"/>
        <w:tblLayout w:type="fixed"/>
        <w:tblCellMar>
          <w:top w:w="28" w:type="dxa"/>
          <w:left w:w="28" w:type="dxa"/>
          <w:bottom w:w="28" w:type="dxa"/>
          <w:right w:w="28" w:type="dxa"/>
        </w:tblCellMar>
      </w:tblPr>
      <w:tblGrid>
        <w:gridCol w:w="751"/>
        <w:gridCol w:w="3151"/>
        <w:gridCol w:w="4216"/>
      </w:tblGrid>
      <w:tr>
        <w:trPr/>
        <w:tc>
          <w:tcPr>
            <w:tcW w:w="751" w:type="dxa"/>
            <w:tcBorders/>
            <w:vAlign w:val="center"/>
          </w:tcPr>
          <w:p>
            <w:pPr>
              <w:pStyle w:val="TableHeading"/>
              <w:suppressLineNumbers/>
              <w:bidi w:val="0"/>
              <w:spacing w:before="0" w:after="283"/>
              <w:jc w:val="center"/>
              <w:rPr/>
            </w:pPr>
            <w:r>
              <w:rPr/>
              <w:t xml:space="preserve">Sijoitus </w:t>
            </w:r>
          </w:p>
        </w:tc>
        <w:tc>
          <w:tcPr>
            <w:tcW w:w="3151" w:type="dxa"/>
            <w:tcBorders/>
            <w:vAlign w:val="center"/>
          </w:tcPr>
          <w:p>
            <w:pPr>
              <w:pStyle w:val="TableHeading"/>
              <w:suppressLineNumbers/>
              <w:bidi w:val="0"/>
              <w:spacing w:before="0" w:after="283"/>
              <w:jc w:val="center"/>
              <w:rPr/>
            </w:pPr>
            <w:r>
              <w:rPr/>
              <w:t xml:space="preserve">Valtio </w:t>
            </w:r>
          </w:p>
        </w:tc>
        <w:tc>
          <w:tcPr>
            <w:tcW w:w="4216" w:type="dxa"/>
            <w:tcBorders/>
            <w:vAlign w:val="center"/>
          </w:tcPr>
          <w:p>
            <w:pPr>
              <w:pStyle w:val="TableHeading"/>
              <w:suppressLineNumbers/>
              <w:bidi w:val="0"/>
              <w:spacing w:before="0" w:after="283"/>
              <w:jc w:val="center"/>
              <w:rPr/>
            </w:pPr>
            <w:r>
              <w:rPr/>
              <w:t xml:space="preserve">Verotulot (miljardia INR) 2010-2015 </w:t>
            </w:r>
          </w:p>
        </w:tc>
      </w:tr>
      <w:tr>
        <w:trPr/>
        <w:tc>
          <w:tcPr>
            <w:tcW w:w="751" w:type="dxa"/>
            <w:tcBorders/>
            <w:vAlign w:val="center"/>
          </w:tcPr>
          <w:p>
            <w:pPr>
              <w:pStyle w:val="TableContents"/>
              <w:bidi w:val="0"/>
              <w:spacing w:before="0" w:after="283"/>
              <w:jc w:val="left"/>
              <w:rPr/>
            </w:pPr>
            <w:r>
              <w:rPr/>
              <w:t xml:space="preserve">-- </w:t>
            </w:r>
          </w:p>
        </w:tc>
        <w:tc>
          <w:tcPr>
            <w:tcW w:w="3151" w:type="dxa"/>
            <w:tcBorders/>
            <w:vAlign w:val="center"/>
          </w:tcPr>
          <w:p>
            <w:pPr>
              <w:pStyle w:val="TableContents"/>
              <w:bidi w:val="0"/>
              <w:spacing w:before="0" w:after="283"/>
              <w:jc w:val="left"/>
              <w:rPr/>
            </w:pPr>
            <w:r>
              <w:rPr/>
              <w:t xml:space="preserve">Intia </w:t>
            </w:r>
          </w:p>
        </w:tc>
        <w:tc>
          <w:tcPr>
            <w:tcW w:w="4216" w:type="dxa"/>
            <w:tcBorders/>
            <w:vAlign w:val="center"/>
          </w:tcPr>
          <w:p>
            <w:pPr>
              <w:pStyle w:val="TableContents"/>
              <w:bidi w:val="0"/>
              <w:spacing w:before="0" w:after="283"/>
              <w:jc w:val="left"/>
              <w:rPr/>
            </w:pPr>
            <w:r>
              <w:rPr/>
              <w:t xml:space="preserve">30331 </w:t>
            </w:r>
          </w:p>
        </w:tc>
      </w:tr>
      <w:tr>
        <w:trPr/>
        <w:tc>
          <w:tcPr>
            <w:tcW w:w="751" w:type="dxa"/>
            <w:tcBorders/>
            <w:vAlign w:val="center"/>
          </w:tcPr>
          <w:p>
            <w:pPr>
              <w:pStyle w:val="TableContents"/>
              <w:bidi w:val="0"/>
              <w:spacing w:before="0" w:after="283"/>
              <w:jc w:val="left"/>
              <w:rPr/>
            </w:pPr>
            <w:r>
              <w:rPr/>
              <w:t xml:space="preserve">01 </w:t>
            </w:r>
          </w:p>
        </w:tc>
        <w:tc>
          <w:tcPr>
            <w:tcW w:w="3151" w:type="dxa"/>
            <w:tcBorders/>
            <w:vAlign w:val="center"/>
          </w:tcPr>
          <w:p>
            <w:pPr>
              <w:pStyle w:val="TableContents"/>
              <w:bidi w:val="0"/>
              <w:spacing w:before="0" w:after="283"/>
              <w:jc w:val="left"/>
              <w:rPr/>
            </w:pPr>
            <w:r>
              <w:rPr>
                <w:color w:val="A9A9A9"/>
              </w:rPr>
              <w:t xml:space="preserve">Maharashtr</w:t>
            </w:r>
            <w:r>
              <w:rPr/>
              <w:t xml:space="preserve">a </w:t>
            </w:r>
          </w:p>
        </w:tc>
        <w:tc>
          <w:tcPr>
            <w:tcW w:w="4216" w:type="dxa"/>
            <w:tcBorders/>
            <w:vAlign w:val="center"/>
          </w:tcPr>
          <w:p>
            <w:pPr>
              <w:pStyle w:val="TableContents"/>
              <w:bidi w:val="0"/>
              <w:spacing w:before="0" w:after="283"/>
              <w:jc w:val="left"/>
              <w:rPr/>
            </w:pPr>
            <w:r>
              <w:rPr/>
              <w:t xml:space="preserve">4518 </w:t>
            </w:r>
          </w:p>
        </w:tc>
      </w:tr>
      <w:tr>
        <w:trPr/>
        <w:tc>
          <w:tcPr>
            <w:tcW w:w="751" w:type="dxa"/>
            <w:tcBorders/>
            <w:vAlign w:val="center"/>
          </w:tcPr>
          <w:p>
            <w:pPr>
              <w:pStyle w:val="TableContents"/>
              <w:bidi w:val="0"/>
              <w:spacing w:before="0" w:after="283"/>
              <w:jc w:val="left"/>
              <w:rPr/>
            </w:pPr>
            <w:r>
              <w:rPr/>
              <w:t xml:space="preserve">02 </w:t>
            </w:r>
          </w:p>
        </w:tc>
        <w:tc>
          <w:tcPr>
            <w:tcW w:w="3151" w:type="dxa"/>
            <w:tcBorders/>
            <w:vAlign w:val="center"/>
          </w:tcPr>
          <w:p>
            <w:pPr>
              <w:pStyle w:val="TableContents"/>
              <w:bidi w:val="0"/>
              <w:spacing w:before="0" w:after="283"/>
              <w:jc w:val="left"/>
              <w:rPr/>
            </w:pPr>
            <w:r>
              <w:rPr/>
              <w:t xml:space="preserve">Andhra Pradesh ja Telangana </w:t>
            </w:r>
          </w:p>
        </w:tc>
        <w:tc>
          <w:tcPr>
            <w:tcW w:w="4216" w:type="dxa"/>
            <w:tcBorders/>
            <w:vAlign w:val="center"/>
          </w:tcPr>
          <w:p>
            <w:pPr>
              <w:pStyle w:val="TableContents"/>
              <w:bidi w:val="0"/>
              <w:spacing w:before="0" w:after="283"/>
              <w:jc w:val="left"/>
              <w:rPr/>
            </w:pPr>
            <w:r>
              <w:rPr/>
              <w:t xml:space="preserve">3234 </w:t>
            </w:r>
          </w:p>
        </w:tc>
      </w:tr>
      <w:tr>
        <w:trPr/>
        <w:tc>
          <w:tcPr>
            <w:tcW w:w="751" w:type="dxa"/>
            <w:tcBorders/>
            <w:vAlign w:val="center"/>
          </w:tcPr>
          <w:p>
            <w:pPr>
              <w:pStyle w:val="TableContents"/>
              <w:bidi w:val="0"/>
              <w:spacing w:before="0" w:after="283"/>
              <w:jc w:val="left"/>
              <w:rPr/>
            </w:pPr>
            <w:r>
              <w:rPr/>
              <w:t xml:space="preserve">03 </w:t>
            </w:r>
          </w:p>
        </w:tc>
        <w:tc>
          <w:tcPr>
            <w:tcW w:w="3151" w:type="dxa"/>
            <w:tcBorders/>
            <w:vAlign w:val="center"/>
          </w:tcPr>
          <w:p>
            <w:pPr>
              <w:pStyle w:val="TableContents"/>
              <w:bidi w:val="0"/>
              <w:spacing w:before="0" w:after="283"/>
              <w:jc w:val="left"/>
              <w:rPr/>
            </w:pPr>
            <w:r>
              <w:rPr/>
              <w:t xml:space="preserve">Uttar Pradesh </w:t>
            </w:r>
          </w:p>
        </w:tc>
        <w:tc>
          <w:tcPr>
            <w:tcW w:w="4216" w:type="dxa"/>
            <w:tcBorders/>
            <w:vAlign w:val="center"/>
          </w:tcPr>
          <w:p>
            <w:pPr>
              <w:pStyle w:val="TableContents"/>
              <w:bidi w:val="0"/>
              <w:spacing w:before="0" w:after="283"/>
              <w:jc w:val="left"/>
              <w:rPr/>
            </w:pPr>
            <w:r>
              <w:rPr/>
              <w:t xml:space="preserve">2964 </w:t>
            </w:r>
          </w:p>
        </w:tc>
      </w:tr>
      <w:tr>
        <w:trPr/>
        <w:tc>
          <w:tcPr>
            <w:tcW w:w="751" w:type="dxa"/>
            <w:tcBorders/>
            <w:vAlign w:val="center"/>
          </w:tcPr>
          <w:p>
            <w:pPr>
              <w:pStyle w:val="TableContents"/>
              <w:bidi w:val="0"/>
              <w:spacing w:before="0" w:after="283"/>
              <w:jc w:val="left"/>
              <w:rPr/>
            </w:pPr>
            <w:r>
              <w:rPr/>
              <w:t xml:space="preserve">04 </w:t>
            </w:r>
          </w:p>
        </w:tc>
        <w:tc>
          <w:tcPr>
            <w:tcW w:w="3151" w:type="dxa"/>
            <w:tcBorders/>
            <w:vAlign w:val="center"/>
          </w:tcPr>
          <w:p>
            <w:pPr>
              <w:pStyle w:val="TableContents"/>
              <w:bidi w:val="0"/>
              <w:spacing w:before="0" w:after="283"/>
              <w:jc w:val="left"/>
              <w:rPr/>
            </w:pPr>
            <w:r>
              <w:rPr/>
              <w:t xml:space="preserve">Delhi </w:t>
            </w:r>
          </w:p>
        </w:tc>
        <w:tc>
          <w:tcPr>
            <w:tcW w:w="4216" w:type="dxa"/>
            <w:tcBorders/>
            <w:vAlign w:val="center"/>
          </w:tcPr>
          <w:p>
            <w:pPr>
              <w:pStyle w:val="TableContents"/>
              <w:bidi w:val="0"/>
              <w:spacing w:before="0" w:after="283"/>
              <w:jc w:val="left"/>
              <w:rPr/>
            </w:pPr>
            <w:r>
              <w:rPr/>
              <w:t xml:space="preserve">2958 </w:t>
            </w:r>
          </w:p>
        </w:tc>
      </w:tr>
      <w:tr>
        <w:trPr/>
        <w:tc>
          <w:tcPr>
            <w:tcW w:w="751" w:type="dxa"/>
            <w:tcBorders/>
            <w:vAlign w:val="center"/>
          </w:tcPr>
          <w:p>
            <w:pPr>
              <w:pStyle w:val="TableContents"/>
              <w:bidi w:val="0"/>
              <w:spacing w:before="0" w:after="283"/>
              <w:jc w:val="left"/>
              <w:rPr/>
            </w:pPr>
            <w:r>
              <w:rPr/>
              <w:t xml:space="preserve">05 </w:t>
            </w:r>
          </w:p>
        </w:tc>
        <w:tc>
          <w:tcPr>
            <w:tcW w:w="3151" w:type="dxa"/>
            <w:tcBorders/>
            <w:vAlign w:val="center"/>
          </w:tcPr>
          <w:p>
            <w:pPr>
              <w:pStyle w:val="TableContents"/>
              <w:bidi w:val="0"/>
              <w:spacing w:before="0" w:after="283"/>
              <w:jc w:val="left"/>
              <w:rPr/>
            </w:pPr>
            <w:r>
              <w:rPr/>
              <w:t xml:space="preserve">Karnataka </w:t>
            </w:r>
          </w:p>
        </w:tc>
        <w:tc>
          <w:tcPr>
            <w:tcW w:w="4216" w:type="dxa"/>
            <w:tcBorders/>
            <w:vAlign w:val="center"/>
          </w:tcPr>
          <w:p>
            <w:pPr>
              <w:pStyle w:val="TableContents"/>
              <w:bidi w:val="0"/>
              <w:spacing w:before="0" w:after="283"/>
              <w:jc w:val="left"/>
              <w:rPr/>
            </w:pPr>
            <w:r>
              <w:rPr/>
              <w:t xml:space="preserve">2831 </w:t>
            </w:r>
          </w:p>
        </w:tc>
      </w:tr>
      <w:tr>
        <w:trPr/>
        <w:tc>
          <w:tcPr>
            <w:tcW w:w="751" w:type="dxa"/>
            <w:tcBorders/>
            <w:vAlign w:val="center"/>
          </w:tcPr>
          <w:p>
            <w:pPr>
              <w:pStyle w:val="TableContents"/>
              <w:bidi w:val="0"/>
              <w:spacing w:before="0" w:after="283"/>
              <w:jc w:val="left"/>
              <w:rPr/>
            </w:pPr>
            <w:r>
              <w:rPr/>
              <w:t xml:space="preserve">06 </w:t>
            </w:r>
          </w:p>
        </w:tc>
        <w:tc>
          <w:tcPr>
            <w:tcW w:w="3151" w:type="dxa"/>
            <w:tcBorders/>
            <w:vAlign w:val="center"/>
          </w:tcPr>
          <w:p>
            <w:pPr>
              <w:pStyle w:val="TableContents"/>
              <w:bidi w:val="0"/>
              <w:spacing w:before="0" w:after="283"/>
              <w:jc w:val="left"/>
              <w:rPr/>
            </w:pPr>
            <w:r>
              <w:rPr/>
              <w:t xml:space="preserve">Tamil Nadu </w:t>
            </w:r>
          </w:p>
        </w:tc>
        <w:tc>
          <w:tcPr>
            <w:tcW w:w="4216" w:type="dxa"/>
            <w:tcBorders/>
            <w:vAlign w:val="center"/>
          </w:tcPr>
          <w:p>
            <w:pPr>
              <w:pStyle w:val="TableContents"/>
              <w:bidi w:val="0"/>
              <w:spacing w:before="0" w:after="283"/>
              <w:jc w:val="left"/>
              <w:rPr/>
            </w:pPr>
            <w:r>
              <w:rPr/>
              <w:t xml:space="preserve">2734 </w:t>
            </w:r>
          </w:p>
        </w:tc>
      </w:tr>
      <w:tr>
        <w:trPr/>
        <w:tc>
          <w:tcPr>
            <w:tcW w:w="751" w:type="dxa"/>
            <w:tcBorders/>
            <w:vAlign w:val="center"/>
          </w:tcPr>
          <w:p>
            <w:pPr>
              <w:pStyle w:val="TableContents"/>
              <w:bidi w:val="0"/>
              <w:spacing w:before="0" w:after="283"/>
              <w:jc w:val="left"/>
              <w:rPr/>
            </w:pPr>
            <w:r>
              <w:rPr/>
              <w:t xml:space="preserve">07 </w:t>
            </w:r>
          </w:p>
        </w:tc>
        <w:tc>
          <w:tcPr>
            <w:tcW w:w="3151" w:type="dxa"/>
            <w:tcBorders/>
            <w:vAlign w:val="center"/>
          </w:tcPr>
          <w:p>
            <w:pPr>
              <w:pStyle w:val="TableContents"/>
              <w:bidi w:val="0"/>
              <w:spacing w:before="0" w:after="283"/>
              <w:jc w:val="left"/>
              <w:rPr/>
            </w:pPr>
            <w:r>
              <w:rPr/>
              <w:t xml:space="preserve">Gujarat </w:t>
            </w:r>
          </w:p>
        </w:tc>
        <w:tc>
          <w:tcPr>
            <w:tcW w:w="4216" w:type="dxa"/>
            <w:tcBorders/>
            <w:vAlign w:val="center"/>
          </w:tcPr>
          <w:p>
            <w:pPr>
              <w:pStyle w:val="TableContents"/>
              <w:bidi w:val="0"/>
              <w:spacing w:before="0" w:after="283"/>
              <w:jc w:val="left"/>
              <w:rPr/>
            </w:pPr>
            <w:r>
              <w:rPr/>
              <w:t xml:space="preserve">1796 </w:t>
            </w:r>
          </w:p>
        </w:tc>
      </w:tr>
      <w:tr>
        <w:trPr/>
        <w:tc>
          <w:tcPr>
            <w:tcW w:w="751" w:type="dxa"/>
            <w:tcBorders/>
            <w:vAlign w:val="center"/>
          </w:tcPr>
          <w:p>
            <w:pPr>
              <w:pStyle w:val="TableContents"/>
              <w:bidi w:val="0"/>
              <w:spacing w:before="0" w:after="283"/>
              <w:jc w:val="left"/>
              <w:rPr/>
            </w:pPr>
            <w:r>
              <w:rPr/>
              <w:t xml:space="preserve">08 </w:t>
            </w:r>
          </w:p>
        </w:tc>
        <w:tc>
          <w:tcPr>
            <w:tcW w:w="3151" w:type="dxa"/>
            <w:tcBorders/>
            <w:vAlign w:val="center"/>
          </w:tcPr>
          <w:p>
            <w:pPr>
              <w:pStyle w:val="TableContents"/>
              <w:bidi w:val="0"/>
              <w:spacing w:before="0" w:after="283"/>
              <w:jc w:val="left"/>
              <w:rPr/>
            </w:pPr>
            <w:r>
              <w:rPr/>
              <w:t xml:space="preserve">Länsi-Bengali </w:t>
            </w:r>
          </w:p>
        </w:tc>
        <w:tc>
          <w:tcPr>
            <w:tcW w:w="4216" w:type="dxa"/>
            <w:tcBorders/>
            <w:vAlign w:val="center"/>
          </w:tcPr>
          <w:p>
            <w:pPr>
              <w:pStyle w:val="TableContents"/>
              <w:bidi w:val="0"/>
              <w:spacing w:before="0" w:after="283"/>
              <w:jc w:val="left"/>
              <w:rPr/>
            </w:pPr>
            <w:r>
              <w:rPr/>
              <w:t xml:space="preserve">1790 </w:t>
            </w:r>
          </w:p>
        </w:tc>
      </w:tr>
      <w:tr>
        <w:trPr/>
        <w:tc>
          <w:tcPr>
            <w:tcW w:w="751" w:type="dxa"/>
            <w:tcBorders/>
            <w:vAlign w:val="center"/>
          </w:tcPr>
          <w:p>
            <w:pPr>
              <w:pStyle w:val="TableContents"/>
              <w:bidi w:val="0"/>
              <w:spacing w:before="0" w:after="283"/>
              <w:jc w:val="left"/>
              <w:rPr/>
            </w:pPr>
            <w:r>
              <w:rPr/>
              <w:t xml:space="preserve">09 </w:t>
            </w:r>
          </w:p>
        </w:tc>
        <w:tc>
          <w:tcPr>
            <w:tcW w:w="3151" w:type="dxa"/>
            <w:tcBorders/>
            <w:vAlign w:val="center"/>
          </w:tcPr>
          <w:p>
            <w:pPr>
              <w:pStyle w:val="TableContents"/>
              <w:bidi w:val="0"/>
              <w:spacing w:before="0" w:after="283"/>
              <w:jc w:val="left"/>
              <w:rPr/>
            </w:pPr>
            <w:r>
              <w:rPr/>
              <w:t xml:space="preserve">Rajasthan </w:t>
            </w:r>
          </w:p>
        </w:tc>
        <w:tc>
          <w:tcPr>
            <w:tcW w:w="4216" w:type="dxa"/>
            <w:tcBorders/>
            <w:vAlign w:val="center"/>
          </w:tcPr>
          <w:p>
            <w:pPr>
              <w:pStyle w:val="TableContents"/>
              <w:bidi w:val="0"/>
              <w:spacing w:before="0" w:after="283"/>
              <w:jc w:val="left"/>
              <w:rPr/>
            </w:pPr>
            <w:r>
              <w:rPr/>
              <w:t xml:space="preserve">1507 </w:t>
            </w:r>
          </w:p>
        </w:tc>
      </w:tr>
      <w:tr>
        <w:trPr/>
        <w:tc>
          <w:tcPr>
            <w:tcW w:w="751" w:type="dxa"/>
            <w:tcBorders/>
            <w:vAlign w:val="center"/>
          </w:tcPr>
          <w:p>
            <w:pPr>
              <w:pStyle w:val="TableContents"/>
              <w:bidi w:val="0"/>
              <w:spacing w:before="0" w:after="283"/>
              <w:jc w:val="left"/>
              <w:rPr/>
            </w:pPr>
            <w:r>
              <w:rPr/>
              <w:t xml:space="preserve">10 </w:t>
            </w:r>
          </w:p>
        </w:tc>
        <w:tc>
          <w:tcPr>
            <w:tcW w:w="3151" w:type="dxa"/>
            <w:tcBorders/>
            <w:vAlign w:val="center"/>
          </w:tcPr>
          <w:p>
            <w:pPr>
              <w:pStyle w:val="TableContents"/>
              <w:bidi w:val="0"/>
              <w:spacing w:before="0" w:after="283"/>
              <w:jc w:val="left"/>
              <w:rPr/>
            </w:pPr>
            <w:r>
              <w:rPr/>
              <w:t xml:space="preserve">Kerala </w:t>
            </w:r>
          </w:p>
        </w:tc>
        <w:tc>
          <w:tcPr>
            <w:tcW w:w="4216" w:type="dxa"/>
            <w:tcBorders/>
            <w:vAlign w:val="center"/>
          </w:tcPr>
          <w:p>
            <w:pPr>
              <w:pStyle w:val="TableContents"/>
              <w:bidi w:val="0"/>
              <w:spacing w:before="0" w:after="283"/>
              <w:jc w:val="left"/>
              <w:rPr/>
            </w:pPr>
            <w:r>
              <w:rPr/>
              <w:t xml:space="preserve">1382 </w:t>
            </w:r>
          </w:p>
        </w:tc>
      </w:tr>
      <w:tr>
        <w:trPr/>
        <w:tc>
          <w:tcPr>
            <w:tcW w:w="751" w:type="dxa"/>
            <w:tcBorders/>
            <w:vAlign w:val="center"/>
          </w:tcPr>
          <w:p>
            <w:pPr>
              <w:pStyle w:val="TableContents"/>
              <w:bidi w:val="0"/>
              <w:spacing w:before="0" w:after="283"/>
              <w:jc w:val="left"/>
              <w:rPr/>
            </w:pPr>
            <w:r>
              <w:rPr/>
              <w:t xml:space="preserve">11 </w:t>
            </w:r>
          </w:p>
        </w:tc>
        <w:tc>
          <w:tcPr>
            <w:tcW w:w="3151" w:type="dxa"/>
            <w:tcBorders/>
            <w:vAlign w:val="center"/>
          </w:tcPr>
          <w:p>
            <w:pPr>
              <w:pStyle w:val="TableContents"/>
              <w:bidi w:val="0"/>
              <w:spacing w:before="0" w:after="283"/>
              <w:jc w:val="left"/>
              <w:rPr/>
            </w:pPr>
            <w:r>
              <w:rPr/>
              <w:t xml:space="preserve">Haryana </w:t>
            </w:r>
          </w:p>
        </w:tc>
        <w:tc>
          <w:tcPr>
            <w:tcW w:w="4216" w:type="dxa"/>
            <w:tcBorders/>
            <w:vAlign w:val="center"/>
          </w:tcPr>
          <w:p>
            <w:pPr>
              <w:pStyle w:val="TableContents"/>
              <w:bidi w:val="0"/>
              <w:spacing w:before="0" w:after="283"/>
              <w:jc w:val="left"/>
              <w:rPr/>
            </w:pPr>
            <w:r>
              <w:rPr/>
              <w:t xml:space="preserve">1363 </w:t>
            </w:r>
          </w:p>
        </w:tc>
      </w:tr>
      <w:tr>
        <w:trPr/>
        <w:tc>
          <w:tcPr>
            <w:tcW w:w="751" w:type="dxa"/>
            <w:tcBorders/>
            <w:vAlign w:val="center"/>
          </w:tcPr>
          <w:p>
            <w:pPr>
              <w:pStyle w:val="TableContents"/>
              <w:bidi w:val="0"/>
              <w:spacing w:before="0" w:after="283"/>
              <w:jc w:val="left"/>
              <w:rPr/>
            </w:pPr>
            <w:r>
              <w:rPr/>
              <w:t xml:space="preserve">12 </w:t>
            </w:r>
          </w:p>
        </w:tc>
        <w:tc>
          <w:tcPr>
            <w:tcW w:w="3151" w:type="dxa"/>
            <w:tcBorders/>
            <w:vAlign w:val="center"/>
          </w:tcPr>
          <w:p>
            <w:pPr>
              <w:pStyle w:val="TableContents"/>
              <w:bidi w:val="0"/>
              <w:spacing w:before="0" w:after="283"/>
              <w:jc w:val="left"/>
              <w:rPr/>
            </w:pPr>
            <w:r>
              <w:rPr/>
              <w:t xml:space="preserve">Madhya Pradesh </w:t>
            </w:r>
          </w:p>
        </w:tc>
        <w:tc>
          <w:tcPr>
            <w:tcW w:w="4216" w:type="dxa"/>
            <w:tcBorders/>
            <w:vAlign w:val="center"/>
          </w:tcPr>
          <w:p>
            <w:pPr>
              <w:pStyle w:val="TableContents"/>
              <w:bidi w:val="0"/>
              <w:spacing w:before="0" w:after="283"/>
              <w:jc w:val="left"/>
              <w:rPr/>
            </w:pPr>
            <w:r>
              <w:rPr/>
              <w:t xml:space="preserve">1272 </w:t>
            </w:r>
          </w:p>
        </w:tc>
      </w:tr>
      <w:tr>
        <w:trPr/>
        <w:tc>
          <w:tcPr>
            <w:tcW w:w="751" w:type="dxa"/>
            <w:tcBorders/>
            <w:vAlign w:val="center"/>
          </w:tcPr>
          <w:p>
            <w:pPr>
              <w:pStyle w:val="TableContents"/>
              <w:bidi w:val="0"/>
              <w:spacing w:before="0" w:after="283"/>
              <w:jc w:val="left"/>
              <w:rPr/>
            </w:pPr>
            <w:r>
              <w:rPr/>
              <w:t xml:space="preserve">13 </w:t>
            </w:r>
          </w:p>
        </w:tc>
        <w:tc>
          <w:tcPr>
            <w:tcW w:w="3151" w:type="dxa"/>
            <w:tcBorders/>
            <w:vAlign w:val="center"/>
          </w:tcPr>
          <w:p>
            <w:pPr>
              <w:pStyle w:val="TableContents"/>
              <w:bidi w:val="0"/>
              <w:spacing w:before="0" w:after="283"/>
              <w:jc w:val="left"/>
              <w:rPr/>
            </w:pPr>
            <w:r>
              <w:rPr/>
              <w:t xml:space="preserve">Punjab </w:t>
            </w:r>
          </w:p>
        </w:tc>
        <w:tc>
          <w:tcPr>
            <w:tcW w:w="4216" w:type="dxa"/>
            <w:tcBorders/>
            <w:vAlign w:val="center"/>
          </w:tcPr>
          <w:p>
            <w:pPr>
              <w:pStyle w:val="TableContents"/>
              <w:bidi w:val="0"/>
              <w:spacing w:before="0" w:after="283"/>
              <w:jc w:val="left"/>
              <w:rPr/>
            </w:pPr>
            <w:r>
              <w:rPr/>
              <w:t xml:space="preserve">1180 </w:t>
            </w:r>
          </w:p>
        </w:tc>
      </w:tr>
      <w:tr>
        <w:trPr/>
        <w:tc>
          <w:tcPr>
            <w:tcW w:w="751" w:type="dxa"/>
            <w:tcBorders/>
            <w:vAlign w:val="center"/>
          </w:tcPr>
          <w:p>
            <w:pPr>
              <w:pStyle w:val="TableContents"/>
              <w:bidi w:val="0"/>
              <w:spacing w:before="0" w:after="283"/>
              <w:jc w:val="left"/>
              <w:rPr/>
            </w:pPr>
            <w:r>
              <w:rPr/>
              <w:t xml:space="preserve">14 </w:t>
            </w:r>
          </w:p>
        </w:tc>
        <w:tc>
          <w:tcPr>
            <w:tcW w:w="3151" w:type="dxa"/>
            <w:tcBorders/>
            <w:vAlign w:val="center"/>
          </w:tcPr>
          <w:p>
            <w:pPr>
              <w:pStyle w:val="TableContents"/>
              <w:bidi w:val="0"/>
              <w:spacing w:before="0" w:after="283"/>
              <w:jc w:val="left"/>
              <w:rPr/>
            </w:pPr>
            <w:r>
              <w:rPr/>
              <w:t xml:space="preserve">Chhattisgarh </w:t>
            </w:r>
          </w:p>
        </w:tc>
        <w:tc>
          <w:tcPr>
            <w:tcW w:w="4216" w:type="dxa"/>
            <w:tcBorders/>
            <w:vAlign w:val="center"/>
          </w:tcPr>
          <w:p>
            <w:pPr>
              <w:pStyle w:val="TableContents"/>
              <w:bidi w:val="0"/>
              <w:spacing w:before="0" w:after="283"/>
              <w:jc w:val="left"/>
              <w:rPr/>
            </w:pPr>
            <w:r>
              <w:rPr/>
              <w:t xml:space="preserve">724 </w:t>
            </w:r>
          </w:p>
        </w:tc>
      </w:tr>
      <w:tr>
        <w:trPr/>
        <w:tc>
          <w:tcPr>
            <w:tcW w:w="751" w:type="dxa"/>
            <w:tcBorders/>
            <w:vAlign w:val="center"/>
          </w:tcPr>
          <w:p>
            <w:pPr>
              <w:pStyle w:val="TableContents"/>
              <w:bidi w:val="0"/>
              <w:spacing w:before="0" w:after="283"/>
              <w:jc w:val="left"/>
              <w:rPr/>
            </w:pPr>
            <w:r>
              <w:rPr/>
              <w:t xml:space="preserve">15 </w:t>
            </w:r>
          </w:p>
        </w:tc>
        <w:tc>
          <w:tcPr>
            <w:tcW w:w="3151" w:type="dxa"/>
            <w:tcBorders/>
            <w:vAlign w:val="center"/>
          </w:tcPr>
          <w:p>
            <w:pPr>
              <w:pStyle w:val="TableContents"/>
              <w:bidi w:val="0"/>
              <w:spacing w:before="0" w:after="283"/>
              <w:jc w:val="left"/>
              <w:rPr/>
            </w:pPr>
            <w:r>
              <w:rPr/>
              <w:t xml:space="preserve">Jharkhand </w:t>
            </w:r>
          </w:p>
        </w:tc>
        <w:tc>
          <w:tcPr>
            <w:tcW w:w="4216" w:type="dxa"/>
            <w:tcBorders/>
            <w:vAlign w:val="center"/>
          </w:tcPr>
          <w:p>
            <w:pPr>
              <w:pStyle w:val="TableContents"/>
              <w:bidi w:val="0"/>
              <w:spacing w:before="0" w:after="283"/>
              <w:jc w:val="left"/>
              <w:rPr/>
            </w:pPr>
            <w:r>
              <w:rPr/>
              <w:t xml:space="preserve">707 </w:t>
            </w:r>
          </w:p>
        </w:tc>
      </w:tr>
      <w:tr>
        <w:trPr/>
        <w:tc>
          <w:tcPr>
            <w:tcW w:w="751" w:type="dxa"/>
            <w:tcBorders/>
            <w:vAlign w:val="center"/>
          </w:tcPr>
          <w:p>
            <w:pPr>
              <w:pStyle w:val="TableContents"/>
              <w:bidi w:val="0"/>
              <w:spacing w:before="0" w:after="283"/>
              <w:jc w:val="left"/>
              <w:rPr/>
            </w:pPr>
            <w:r>
              <w:rPr/>
              <w:t xml:space="preserve">16 </w:t>
            </w:r>
          </w:p>
        </w:tc>
        <w:tc>
          <w:tcPr>
            <w:tcW w:w="3151" w:type="dxa"/>
            <w:tcBorders/>
            <w:vAlign w:val="center"/>
          </w:tcPr>
          <w:p>
            <w:pPr>
              <w:pStyle w:val="TableContents"/>
              <w:bidi w:val="0"/>
              <w:spacing w:before="0" w:after="283"/>
              <w:jc w:val="left"/>
              <w:rPr/>
            </w:pPr>
            <w:r>
              <w:rPr/>
              <w:t xml:space="preserve">Odisha </w:t>
            </w:r>
          </w:p>
        </w:tc>
        <w:tc>
          <w:tcPr>
            <w:tcW w:w="4216" w:type="dxa"/>
            <w:tcBorders/>
            <w:vAlign w:val="center"/>
          </w:tcPr>
          <w:p>
            <w:pPr>
              <w:pStyle w:val="TableContents"/>
              <w:bidi w:val="0"/>
              <w:spacing w:before="0" w:after="283"/>
              <w:jc w:val="left"/>
              <w:rPr/>
            </w:pPr>
            <w:r>
              <w:rPr/>
              <w:t xml:space="preserve">662 </w:t>
            </w:r>
          </w:p>
        </w:tc>
      </w:tr>
      <w:tr>
        <w:trPr/>
        <w:tc>
          <w:tcPr>
            <w:tcW w:w="751" w:type="dxa"/>
            <w:tcBorders/>
            <w:vAlign w:val="center"/>
          </w:tcPr>
          <w:p>
            <w:pPr>
              <w:pStyle w:val="TableContents"/>
              <w:bidi w:val="0"/>
              <w:spacing w:before="0" w:after="283"/>
              <w:jc w:val="left"/>
              <w:rPr/>
            </w:pPr>
            <w:r>
              <w:rPr/>
              <w:t xml:space="preserve">17 </w:t>
            </w:r>
          </w:p>
        </w:tc>
        <w:tc>
          <w:tcPr>
            <w:tcW w:w="3151" w:type="dxa"/>
            <w:tcBorders/>
            <w:vAlign w:val="center"/>
          </w:tcPr>
          <w:p>
            <w:pPr>
              <w:pStyle w:val="TableContents"/>
              <w:bidi w:val="0"/>
              <w:spacing w:before="0" w:after="283"/>
              <w:jc w:val="left"/>
              <w:rPr/>
            </w:pPr>
            <w:r>
              <w:rPr/>
              <w:t xml:space="preserve">Bihar </w:t>
            </w:r>
          </w:p>
        </w:tc>
        <w:tc>
          <w:tcPr>
            <w:tcW w:w="4216" w:type="dxa"/>
            <w:tcBorders/>
            <w:vAlign w:val="center"/>
          </w:tcPr>
          <w:p>
            <w:pPr>
              <w:pStyle w:val="TableContents"/>
              <w:bidi w:val="0"/>
              <w:spacing w:before="0" w:after="283"/>
              <w:jc w:val="left"/>
              <w:rPr/>
            </w:pPr>
            <w:r>
              <w:rPr/>
              <w:t xml:space="preserve">370 </w:t>
            </w:r>
          </w:p>
        </w:tc>
      </w:tr>
      <w:tr>
        <w:trPr/>
        <w:tc>
          <w:tcPr>
            <w:tcW w:w="751" w:type="dxa"/>
            <w:tcBorders/>
            <w:vAlign w:val="center"/>
          </w:tcPr>
          <w:p>
            <w:pPr>
              <w:pStyle w:val="TableContents"/>
              <w:bidi w:val="0"/>
              <w:spacing w:before="0" w:after="283"/>
              <w:jc w:val="left"/>
              <w:rPr/>
            </w:pPr>
            <w:r>
              <w:rPr/>
              <w:t xml:space="preserve">18 </w:t>
            </w:r>
          </w:p>
        </w:tc>
        <w:tc>
          <w:tcPr>
            <w:tcW w:w="3151" w:type="dxa"/>
            <w:tcBorders/>
            <w:vAlign w:val="center"/>
          </w:tcPr>
          <w:p>
            <w:pPr>
              <w:pStyle w:val="TableContents"/>
              <w:bidi w:val="0"/>
              <w:spacing w:before="0" w:after="283"/>
              <w:jc w:val="left"/>
              <w:rPr/>
            </w:pPr>
            <w:r>
              <w:rPr/>
              <w:t xml:space="preserve">Jammu ja Kashmir </w:t>
            </w:r>
          </w:p>
        </w:tc>
        <w:tc>
          <w:tcPr>
            <w:tcW w:w="4216" w:type="dxa"/>
            <w:tcBorders/>
            <w:vAlign w:val="center"/>
          </w:tcPr>
          <w:p>
            <w:pPr>
              <w:pStyle w:val="TableContents"/>
              <w:bidi w:val="0"/>
              <w:spacing w:before="0" w:after="283"/>
              <w:jc w:val="left"/>
              <w:rPr/>
            </w:pPr>
            <w:r>
              <w:rPr/>
              <w:t xml:space="preserve">346 </w:t>
            </w:r>
          </w:p>
        </w:tc>
      </w:tr>
      <w:tr>
        <w:trPr/>
        <w:tc>
          <w:tcPr>
            <w:tcW w:w="751" w:type="dxa"/>
            <w:tcBorders/>
            <w:vAlign w:val="center"/>
          </w:tcPr>
          <w:p>
            <w:pPr>
              <w:pStyle w:val="TableContents"/>
              <w:bidi w:val="0"/>
              <w:spacing w:before="0" w:after="283"/>
              <w:jc w:val="left"/>
              <w:rPr/>
            </w:pPr>
            <w:r>
              <w:rPr/>
              <w:t xml:space="preserve">19 </w:t>
            </w:r>
          </w:p>
        </w:tc>
        <w:tc>
          <w:tcPr>
            <w:tcW w:w="3151" w:type="dxa"/>
            <w:tcBorders/>
            <w:vAlign w:val="center"/>
          </w:tcPr>
          <w:p>
            <w:pPr>
              <w:pStyle w:val="TableContents"/>
              <w:bidi w:val="0"/>
              <w:spacing w:before="0" w:after="283"/>
              <w:jc w:val="left"/>
              <w:rPr/>
            </w:pPr>
            <w:r>
              <w:rPr/>
              <w:t xml:space="preserve">Assam </w:t>
            </w:r>
          </w:p>
        </w:tc>
        <w:tc>
          <w:tcPr>
            <w:tcW w:w="4216" w:type="dxa"/>
            <w:tcBorders/>
            <w:vAlign w:val="center"/>
          </w:tcPr>
          <w:p>
            <w:pPr>
              <w:pStyle w:val="TableContents"/>
              <w:bidi w:val="0"/>
              <w:spacing w:before="0" w:after="283"/>
              <w:jc w:val="left"/>
              <w:rPr/>
            </w:pPr>
            <w:r>
              <w:rPr/>
              <w:t xml:space="preserve">322 </w:t>
            </w:r>
          </w:p>
        </w:tc>
      </w:tr>
      <w:tr>
        <w:trPr/>
        <w:tc>
          <w:tcPr>
            <w:tcW w:w="751" w:type="dxa"/>
            <w:tcBorders/>
            <w:vAlign w:val="center"/>
          </w:tcPr>
          <w:p>
            <w:pPr>
              <w:pStyle w:val="TableContents"/>
              <w:bidi w:val="0"/>
              <w:spacing w:before="0" w:after="283"/>
              <w:jc w:val="left"/>
              <w:rPr/>
            </w:pPr>
            <w:r>
              <w:rPr/>
              <w:t xml:space="preserve">20 </w:t>
            </w:r>
          </w:p>
        </w:tc>
        <w:tc>
          <w:tcPr>
            <w:tcW w:w="3151" w:type="dxa"/>
            <w:tcBorders/>
            <w:vAlign w:val="center"/>
          </w:tcPr>
          <w:p>
            <w:pPr>
              <w:pStyle w:val="TableContents"/>
              <w:bidi w:val="0"/>
              <w:spacing w:before="0" w:after="283"/>
              <w:jc w:val="left"/>
              <w:rPr/>
            </w:pPr>
            <w:r>
              <w:rPr/>
              <w:t xml:space="preserve">Uttarakhand </w:t>
            </w:r>
          </w:p>
        </w:tc>
        <w:tc>
          <w:tcPr>
            <w:tcW w:w="4216" w:type="dxa"/>
            <w:tcBorders/>
            <w:vAlign w:val="center"/>
          </w:tcPr>
          <w:p>
            <w:pPr>
              <w:pStyle w:val="TableContents"/>
              <w:bidi w:val="0"/>
              <w:spacing w:before="0" w:after="283"/>
              <w:jc w:val="left"/>
              <w:rPr/>
            </w:pPr>
            <w:r>
              <w:rPr/>
              <w:t xml:space="preserve">322 </w:t>
            </w:r>
          </w:p>
        </w:tc>
      </w:tr>
      <w:tr>
        <w:trPr/>
        <w:tc>
          <w:tcPr>
            <w:tcW w:w="751" w:type="dxa"/>
            <w:tcBorders/>
            <w:vAlign w:val="center"/>
          </w:tcPr>
          <w:p>
            <w:pPr>
              <w:pStyle w:val="TableContents"/>
              <w:bidi w:val="0"/>
              <w:spacing w:before="0" w:after="283"/>
              <w:jc w:val="left"/>
              <w:rPr/>
            </w:pPr>
            <w:r>
              <w:rPr/>
              <w:t xml:space="preserve">21 </w:t>
            </w:r>
          </w:p>
        </w:tc>
        <w:tc>
          <w:tcPr>
            <w:tcW w:w="3151" w:type="dxa"/>
            <w:tcBorders/>
            <w:vAlign w:val="center"/>
          </w:tcPr>
          <w:p>
            <w:pPr>
              <w:pStyle w:val="TableContents"/>
              <w:bidi w:val="0"/>
              <w:spacing w:before="0" w:after="283"/>
              <w:jc w:val="left"/>
              <w:rPr/>
            </w:pPr>
            <w:r>
              <w:rPr/>
              <w:t xml:space="preserve">Himachal Pradesh </w:t>
            </w:r>
          </w:p>
        </w:tc>
        <w:tc>
          <w:tcPr>
            <w:tcW w:w="4216" w:type="dxa"/>
            <w:tcBorders/>
            <w:vAlign w:val="center"/>
          </w:tcPr>
          <w:p>
            <w:pPr>
              <w:pStyle w:val="TableContents"/>
              <w:bidi w:val="0"/>
              <w:spacing w:before="0" w:after="283"/>
              <w:jc w:val="left"/>
              <w:rPr/>
            </w:pPr>
            <w:r>
              <w:rPr/>
              <w:t xml:space="preserve">274 </w:t>
            </w:r>
          </w:p>
        </w:tc>
      </w:tr>
      <w:tr>
        <w:trPr/>
        <w:tc>
          <w:tcPr>
            <w:tcW w:w="751" w:type="dxa"/>
            <w:tcBorders/>
            <w:vAlign w:val="center"/>
          </w:tcPr>
          <w:p>
            <w:pPr>
              <w:pStyle w:val="TableContents"/>
              <w:bidi w:val="0"/>
              <w:spacing w:before="0" w:after="283"/>
              <w:jc w:val="left"/>
              <w:rPr/>
            </w:pPr>
            <w:r>
              <w:rPr/>
              <w:t xml:space="preserve">22 </w:t>
            </w:r>
          </w:p>
        </w:tc>
        <w:tc>
          <w:tcPr>
            <w:tcW w:w="3151" w:type="dxa"/>
            <w:tcBorders/>
            <w:vAlign w:val="center"/>
          </w:tcPr>
          <w:p>
            <w:pPr>
              <w:pStyle w:val="TableContents"/>
              <w:bidi w:val="0"/>
              <w:spacing w:before="0" w:after="283"/>
              <w:jc w:val="left"/>
              <w:rPr/>
            </w:pPr>
            <w:r>
              <w:rPr/>
              <w:t xml:space="preserve">Goa </w:t>
            </w:r>
          </w:p>
        </w:tc>
        <w:tc>
          <w:tcPr>
            <w:tcW w:w="4216" w:type="dxa"/>
            <w:tcBorders/>
            <w:vAlign w:val="center"/>
          </w:tcPr>
          <w:p>
            <w:pPr>
              <w:pStyle w:val="TableContents"/>
              <w:bidi w:val="0"/>
              <w:spacing w:before="0" w:after="283"/>
              <w:jc w:val="left"/>
              <w:rPr/>
            </w:pPr>
            <w:r>
              <w:rPr/>
              <w:t xml:space="preserve">233 </w:t>
            </w:r>
          </w:p>
        </w:tc>
      </w:tr>
      <w:tr>
        <w:trPr/>
        <w:tc>
          <w:tcPr>
            <w:tcW w:w="751" w:type="dxa"/>
            <w:tcBorders/>
            <w:vAlign w:val="center"/>
          </w:tcPr>
          <w:p>
            <w:pPr>
              <w:pStyle w:val="TableContents"/>
              <w:bidi w:val="0"/>
              <w:spacing w:before="0" w:after="283"/>
              <w:jc w:val="left"/>
              <w:rPr/>
            </w:pPr>
            <w:r>
              <w:rPr/>
              <w:t xml:space="preserve">23 </w:t>
            </w:r>
          </w:p>
        </w:tc>
        <w:tc>
          <w:tcPr>
            <w:tcW w:w="3151" w:type="dxa"/>
            <w:tcBorders/>
            <w:vAlign w:val="center"/>
          </w:tcPr>
          <w:p>
            <w:pPr>
              <w:pStyle w:val="TableContents"/>
              <w:bidi w:val="0"/>
              <w:spacing w:before="0" w:after="283"/>
              <w:jc w:val="left"/>
              <w:rPr/>
            </w:pPr>
            <w:r>
              <w:rPr/>
              <w:t xml:space="preserve">Tripura </w:t>
            </w:r>
          </w:p>
        </w:tc>
        <w:tc>
          <w:tcPr>
            <w:tcW w:w="4216" w:type="dxa"/>
            <w:tcBorders/>
            <w:vAlign w:val="center"/>
          </w:tcPr>
          <w:p>
            <w:pPr>
              <w:pStyle w:val="TableContents"/>
              <w:bidi w:val="0"/>
              <w:spacing w:before="0" w:after="283"/>
              <w:jc w:val="left"/>
              <w:rPr/>
            </w:pPr>
            <w:r>
              <w:rPr/>
              <w:t xml:space="preserve">47.25 </w:t>
            </w:r>
          </w:p>
        </w:tc>
      </w:tr>
      <w:tr>
        <w:trPr/>
        <w:tc>
          <w:tcPr>
            <w:tcW w:w="751" w:type="dxa"/>
            <w:tcBorders/>
            <w:vAlign w:val="center"/>
          </w:tcPr>
          <w:p>
            <w:pPr>
              <w:pStyle w:val="TableContents"/>
              <w:bidi w:val="0"/>
              <w:spacing w:before="0" w:after="283"/>
              <w:jc w:val="left"/>
              <w:rPr/>
            </w:pPr>
            <w:r>
              <w:rPr/>
              <w:t xml:space="preserve">24 </w:t>
            </w:r>
          </w:p>
        </w:tc>
        <w:tc>
          <w:tcPr>
            <w:tcW w:w="3151" w:type="dxa"/>
            <w:tcBorders/>
            <w:vAlign w:val="center"/>
          </w:tcPr>
          <w:p>
            <w:pPr>
              <w:pStyle w:val="TableContents"/>
              <w:bidi w:val="0"/>
              <w:spacing w:before="0" w:after="283"/>
              <w:jc w:val="left"/>
              <w:rPr/>
            </w:pPr>
            <w:r>
              <w:rPr/>
              <w:t xml:space="preserve">Meghalaya </w:t>
            </w:r>
          </w:p>
        </w:tc>
        <w:tc>
          <w:tcPr>
            <w:tcW w:w="4216" w:type="dxa"/>
            <w:tcBorders/>
            <w:vAlign w:val="center"/>
          </w:tcPr>
          <w:p>
            <w:pPr>
              <w:pStyle w:val="TableContents"/>
              <w:bidi w:val="0"/>
              <w:spacing w:before="0" w:after="283"/>
              <w:jc w:val="left"/>
              <w:rPr/>
            </w:pPr>
            <w:r>
              <w:rPr/>
              <w:t xml:space="preserve">45.92 </w:t>
            </w:r>
          </w:p>
        </w:tc>
      </w:tr>
      <w:tr>
        <w:trPr/>
        <w:tc>
          <w:tcPr>
            <w:tcW w:w="751" w:type="dxa"/>
            <w:tcBorders/>
            <w:vAlign w:val="center"/>
          </w:tcPr>
          <w:p>
            <w:pPr>
              <w:pStyle w:val="TableContents"/>
              <w:bidi w:val="0"/>
              <w:spacing w:before="0" w:after="283"/>
              <w:jc w:val="left"/>
              <w:rPr/>
            </w:pPr>
            <w:r>
              <w:rPr/>
              <w:t xml:space="preserve">25 </w:t>
            </w:r>
          </w:p>
        </w:tc>
        <w:tc>
          <w:tcPr>
            <w:tcW w:w="3151" w:type="dxa"/>
            <w:tcBorders/>
            <w:vAlign w:val="center"/>
          </w:tcPr>
          <w:p>
            <w:pPr>
              <w:pStyle w:val="TableContents"/>
              <w:bidi w:val="0"/>
              <w:spacing w:before="0" w:after="283"/>
              <w:jc w:val="left"/>
              <w:rPr/>
            </w:pPr>
            <w:r>
              <w:rPr/>
              <w:t xml:space="preserve">Arunachal Pradesh </w:t>
            </w:r>
          </w:p>
        </w:tc>
        <w:tc>
          <w:tcPr>
            <w:tcW w:w="4216" w:type="dxa"/>
            <w:tcBorders/>
            <w:vAlign w:val="center"/>
          </w:tcPr>
          <w:p>
            <w:pPr>
              <w:pStyle w:val="TableContents"/>
              <w:bidi w:val="0"/>
              <w:spacing w:before="0" w:after="283"/>
              <w:jc w:val="left"/>
              <w:rPr/>
            </w:pPr>
            <w:r>
              <w:rPr/>
              <w:t xml:space="preserve">27.11 </w:t>
            </w:r>
          </w:p>
        </w:tc>
      </w:tr>
      <w:tr>
        <w:trPr/>
        <w:tc>
          <w:tcPr>
            <w:tcW w:w="751" w:type="dxa"/>
            <w:tcBorders/>
            <w:vAlign w:val="center"/>
          </w:tcPr>
          <w:p>
            <w:pPr>
              <w:pStyle w:val="TableContents"/>
              <w:bidi w:val="0"/>
              <w:spacing w:before="0" w:after="283"/>
              <w:jc w:val="left"/>
              <w:rPr/>
            </w:pPr>
            <w:r>
              <w:rPr/>
              <w:t xml:space="preserve">26 </w:t>
            </w:r>
          </w:p>
        </w:tc>
        <w:tc>
          <w:tcPr>
            <w:tcW w:w="3151" w:type="dxa"/>
            <w:tcBorders/>
            <w:vAlign w:val="center"/>
          </w:tcPr>
          <w:p>
            <w:pPr>
              <w:pStyle w:val="TableContents"/>
              <w:bidi w:val="0"/>
              <w:spacing w:before="0" w:after="283"/>
              <w:jc w:val="left"/>
              <w:rPr/>
            </w:pPr>
            <w:r>
              <w:rPr/>
              <w:t xml:space="preserve">Nagaland </w:t>
            </w:r>
          </w:p>
        </w:tc>
        <w:tc>
          <w:tcPr>
            <w:tcW w:w="4216" w:type="dxa"/>
            <w:tcBorders/>
            <w:vAlign w:val="center"/>
          </w:tcPr>
          <w:p>
            <w:pPr>
              <w:pStyle w:val="TableContents"/>
              <w:bidi w:val="0"/>
              <w:spacing w:before="0" w:after="283"/>
              <w:jc w:val="left"/>
              <w:rPr/>
            </w:pPr>
            <w:r>
              <w:rPr/>
              <w:t xml:space="preserve">17.76 </w:t>
            </w:r>
          </w:p>
        </w:tc>
      </w:tr>
      <w:tr>
        <w:trPr/>
        <w:tc>
          <w:tcPr>
            <w:tcW w:w="751" w:type="dxa"/>
            <w:tcBorders/>
            <w:vAlign w:val="center"/>
          </w:tcPr>
          <w:p>
            <w:pPr>
              <w:pStyle w:val="TableContents"/>
              <w:bidi w:val="0"/>
              <w:spacing w:before="0" w:after="283"/>
              <w:jc w:val="left"/>
              <w:rPr/>
            </w:pPr>
            <w:r>
              <w:rPr/>
              <w:t xml:space="preserve">27 </w:t>
            </w:r>
          </w:p>
        </w:tc>
        <w:tc>
          <w:tcPr>
            <w:tcW w:w="3151" w:type="dxa"/>
            <w:tcBorders/>
            <w:vAlign w:val="center"/>
          </w:tcPr>
          <w:p>
            <w:pPr>
              <w:pStyle w:val="TableContents"/>
              <w:bidi w:val="0"/>
              <w:spacing w:before="0" w:after="283"/>
              <w:jc w:val="left"/>
              <w:rPr/>
            </w:pPr>
            <w:r>
              <w:rPr/>
              <w:t xml:space="preserve">Mizoram </w:t>
            </w:r>
          </w:p>
        </w:tc>
        <w:tc>
          <w:tcPr>
            <w:tcW w:w="4216" w:type="dxa"/>
            <w:tcBorders/>
            <w:vAlign w:val="center"/>
          </w:tcPr>
          <w:p>
            <w:pPr>
              <w:pStyle w:val="TableContents"/>
              <w:bidi w:val="0"/>
              <w:spacing w:before="0" w:after="283"/>
              <w:jc w:val="left"/>
              <w:rPr/>
            </w:pPr>
            <w:r>
              <w:rPr/>
              <w:t xml:space="preserve">15.47 </w:t>
            </w:r>
          </w:p>
        </w:tc>
      </w:tr>
      <w:tr>
        <w:trPr/>
        <w:tc>
          <w:tcPr>
            <w:tcW w:w="751" w:type="dxa"/>
            <w:tcBorders/>
            <w:vAlign w:val="center"/>
          </w:tcPr>
          <w:p>
            <w:pPr>
              <w:pStyle w:val="TableContents"/>
              <w:bidi w:val="0"/>
              <w:spacing w:before="0" w:after="283"/>
              <w:jc w:val="left"/>
              <w:rPr/>
            </w:pPr>
            <w:r>
              <w:rPr/>
              <w:t xml:space="preserve">28 </w:t>
            </w:r>
          </w:p>
        </w:tc>
        <w:tc>
          <w:tcPr>
            <w:tcW w:w="3151" w:type="dxa"/>
            <w:tcBorders/>
            <w:vAlign w:val="center"/>
          </w:tcPr>
          <w:p>
            <w:pPr>
              <w:pStyle w:val="TableContents"/>
              <w:bidi w:val="0"/>
              <w:spacing w:before="0" w:after="283"/>
              <w:jc w:val="left"/>
              <w:rPr/>
            </w:pPr>
            <w:r>
              <w:rPr/>
              <w:t xml:space="preserve">Sikkim </w:t>
            </w:r>
          </w:p>
        </w:tc>
        <w:tc>
          <w:tcPr>
            <w:tcW w:w="4216" w:type="dxa"/>
            <w:tcBorders/>
            <w:vAlign w:val="center"/>
          </w:tcPr>
          <w:p>
            <w:pPr>
              <w:pStyle w:val="TableContents"/>
              <w:bidi w:val="0"/>
              <w:spacing w:before="0" w:after="283"/>
              <w:jc w:val="left"/>
              <w:rPr/>
            </w:pPr>
            <w:r>
              <w:rPr/>
              <w:t xml:space="preserve">13.68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osavaltio tuottaa eniten tuloja Intiassa?</w:t>
      </w:r>
    </w:p>
    <w:p>
      <w:pPr>
        <w:pStyle w:val="TextBody"/>
        <w:bidi w:val="0"/>
        <w:jc w:val="left"/>
        <w:rPr>
          <w:b/>
          <w:u w:val="single"/>
          <w:shd w:val="clear" w:fill="FFFF00"/>
        </w:rPr>
      </w:pPr>
      <w:r>
        <w:rPr>
          <w:b/>
          <w:u w:val="single"/>
          <w:shd w:val="clear" w:fill="FFFF00"/>
        </w:rPr>
        <w:t xml:space="preserve">Asiakirjan numero 45263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North Cascadesin kansallispuisto </w:t>
      </w:r>
      <w:r>
        <w:rPr/>
        <w:t xml:space="preserve">on </w:t>
      </w:r>
      <w:r>
        <w:rPr>
          <w:color w:val="A9A9A9"/>
        </w:rPr>
        <w:t xml:space="preserve">Washingtonin osavaltiossa </w:t>
      </w:r>
      <w:r>
        <w:rPr/>
        <w:t xml:space="preserve">sijaitseva Yhdysvaltain kansallispuisto.</w:t>
      </w:r>
      <w:r>
        <w:rPr/>
        <w:t xml:space="preserve"> Puisto on suurin kolmesta National Park Servicen yksiköstä, jotka muodostavat North Cascades National Park Service Complexin. Kansallispuistoon rajoittuu useita kansallisia erämaa-alueita ja Brittiläisen Kolumbian puistoalueita. Puistossa on jylhiä vuorenhuippuja, ja se suojelee osia North Cascades -vuoristosta.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North Cascadesin kansallispuisto?</w:t>
      </w:r>
    </w:p>
    <w:p>
      <w:pPr>
        <w:pStyle w:val="TextBody"/>
        <w:bidi w:val="0"/>
        <w:jc w:val="left"/>
        <w:rPr>
          <w:b/>
          <w:u w:val="single"/>
          <w:shd w:val="clear" w:fill="FFFF00"/>
        </w:rPr>
      </w:pPr>
      <w:r>
        <w:rPr>
          <w:b/>
          <w:u w:val="single"/>
          <w:shd w:val="clear" w:fill="FFFF00"/>
        </w:rPr>
        <w:t xml:space="preserve">Asiakirjan numero 45264</w:t>
      </w:r>
    </w:p>
    <w:p>
      <w:pPr>
        <w:pStyle w:val="TextBody"/>
        <w:bidi w:val="0"/>
        <w:jc w:val="left"/>
        <w:rPr>
          <w:b/>
          <w:shd w:val="clear" w:fill="FFFF00"/>
        </w:rPr>
      </w:pPr>
      <w:r>
        <w:rPr>
          <w:b/>
          <w:shd w:val="clear" w:fill="FFFF00"/>
        </w:rPr>
        <w:t xml:space="preserve">Tekstin numero 0</w:t>
      </w:r>
    </w:p>
    <w:p>
      <w:pPr>
        <w:pStyle w:val="TextBody"/>
        <w:numPr>
          <w:ilvl w:val="0"/>
          <w:numId w:val="18"/>
        </w:numPr>
        <w:tabs>
          <w:tab w:val="clear" w:pos="1134"/>
          <w:tab w:val="left" w:leader="none" w:pos="707"/>
        </w:tabs>
        <w:bidi w:val="0"/>
        <w:spacing w:before="0" w:after="0"/>
        <w:ind w:start="707" w:hanging="283"/>
        <w:jc w:val="left"/>
        <w:rPr/>
      </w:pPr>
      <w:r>
        <w:rPr/>
        <w:t xml:space="preserve">Kuuntele sydäntäsi (elokuva 1983), yhdysvaltalainen romanttinen komedia. </w:t>
      </w:r>
    </w:p>
    <w:p>
      <w:pPr>
        <w:pStyle w:val="TextBody"/>
        <w:numPr>
          <w:ilvl w:val="0"/>
          <w:numId w:val="18"/>
        </w:numPr>
        <w:tabs>
          <w:tab w:val="clear" w:pos="1134"/>
          <w:tab w:val="left" w:leader="none" w:pos="707"/>
        </w:tabs>
        <w:bidi w:val="0"/>
        <w:spacing w:before="0" w:after="0"/>
        <w:ind w:start="707" w:hanging="283"/>
        <w:jc w:val="left"/>
        <w:rPr/>
      </w:pPr>
      <w:r>
        <w:rPr/>
        <w:t xml:space="preserve">Kuuntele sydäntäsi (elokuva 2010), yhdysvaltalainen romanttinen draama. </w:t>
      </w:r>
    </w:p>
    <w:p>
      <w:pPr>
        <w:pStyle w:val="TextBody"/>
        <w:numPr>
          <w:ilvl w:val="0"/>
          <w:numId w:val="18"/>
        </w:numPr>
        <w:tabs>
          <w:tab w:val="clear" w:pos="1134"/>
          <w:tab w:val="left" w:leader="none" w:pos="707"/>
        </w:tabs>
        <w:bidi w:val="0"/>
        <w:spacing w:before="0" w:after="0"/>
        <w:ind w:start="707" w:hanging="283"/>
        <w:jc w:val="left"/>
        <w:rPr/>
      </w:pPr>
      <w:r>
        <w:rPr/>
        <w:t xml:space="preserve">Kuuntele sydäntäsi (albumi), DHT:n albumi vuodelta 2005. </w:t>
      </w:r>
    </w:p>
    <w:p>
      <w:pPr>
        <w:pStyle w:val="TextBody"/>
        <w:numPr>
          <w:ilvl w:val="0"/>
          <w:numId w:val="18"/>
        </w:numPr>
        <w:tabs>
          <w:tab w:val="clear" w:pos="1134"/>
          <w:tab w:val="left" w:leader="none" w:pos="707"/>
        </w:tabs>
        <w:bidi w:val="0"/>
        <w:spacing w:before="0" w:after="0"/>
        <w:ind w:start="707" w:hanging="283"/>
        <w:jc w:val="left"/>
        <w:rPr/>
      </w:pPr>
      <w:r>
        <w:rPr/>
        <w:t xml:space="preserve">``Listen to Your Heart'' (</w:t>
      </w:r>
      <w:r>
        <w:rPr>
          <w:color w:val="A9A9A9"/>
        </w:rPr>
        <w:t xml:space="preserve">Roxetten </w:t>
      </w:r>
      <w:r>
        <w:rPr/>
        <w:t xml:space="preserve">kappale) (1988) </w:t>
      </w:r>
    </w:p>
    <w:p>
      <w:pPr>
        <w:pStyle w:val="TextBody"/>
        <w:numPr>
          <w:ilvl w:val="0"/>
          <w:numId w:val="18"/>
        </w:numPr>
        <w:tabs>
          <w:tab w:val="clear" w:pos="1134"/>
          <w:tab w:val="left" w:leader="none" w:pos="707"/>
        </w:tabs>
        <w:bidi w:val="0"/>
        <w:spacing w:before="0" w:after="0"/>
        <w:ind w:start="707" w:hanging="283"/>
        <w:jc w:val="left"/>
        <w:rPr/>
      </w:pPr>
      <w:r>
        <w:rPr/>
        <w:t xml:space="preserve">``Kuuntele sydäntäsi'' (Sonian laulu) (1989) </w:t>
      </w:r>
    </w:p>
    <w:p>
      <w:pPr>
        <w:pStyle w:val="TextBody"/>
        <w:numPr>
          <w:ilvl w:val="0"/>
          <w:numId w:val="18"/>
        </w:numPr>
        <w:tabs>
          <w:tab w:val="clear" w:pos="1134"/>
          <w:tab w:val="left" w:leader="none" w:pos="707"/>
        </w:tabs>
        <w:bidi w:val="0"/>
        <w:spacing w:before="0" w:after="0"/>
        <w:ind w:start="707" w:hanging="283"/>
        <w:jc w:val="left"/>
        <w:rPr/>
      </w:pPr>
      <w:r>
        <w:rPr/>
        <w:t xml:space="preserve">``Listen to Your Heart'', Little River Bandin kappale vuodelta 1990, joka on Get Lucky -levyltä. </w:t>
      </w:r>
    </w:p>
    <w:p>
      <w:pPr>
        <w:pStyle w:val="TextBody"/>
        <w:numPr>
          <w:ilvl w:val="0"/>
          <w:numId w:val="18"/>
        </w:numPr>
        <w:tabs>
          <w:tab w:val="clear" w:pos="1134"/>
          <w:tab w:val="left" w:leader="none" w:pos="707"/>
        </w:tabs>
        <w:bidi w:val="0"/>
        <w:spacing w:before="0" w:after="0"/>
        <w:ind w:start="707" w:hanging="283"/>
        <w:jc w:val="left"/>
        <w:rPr/>
      </w:pPr>
      <w:r>
        <w:rPr/>
        <w:t xml:space="preserve">``Listen to Your Heart'', Rui Enin tuottama kappale vuodelta 2003. </w:t>
      </w:r>
    </w:p>
    <w:p>
      <w:pPr>
        <w:pStyle w:val="TextBody"/>
        <w:numPr>
          <w:ilvl w:val="0"/>
          <w:numId w:val="18"/>
        </w:numPr>
        <w:tabs>
          <w:tab w:val="clear" w:pos="1134"/>
          <w:tab w:val="left" w:leader="none" w:pos="707"/>
        </w:tabs>
        <w:bidi w:val="0"/>
        <w:ind w:start="707" w:hanging="283"/>
        <w:jc w:val="left"/>
        <w:rPr/>
      </w:pPr>
      <w:r>
        <w:rPr/>
        <w:t xml:space="preserve">``Listen to Your Heart'', Mainen kappale vuodelta 2010 Black &amp; White -levyltä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laulaa kuuntele sydäntäsi alkuperäinen versio</w:t>
      </w:r>
    </w:p>
    <w:p>
      <w:pPr>
        <w:pStyle w:val="TextBody"/>
        <w:bidi w:val="0"/>
        <w:jc w:val="left"/>
        <w:rPr>
          <w:b/>
          <w:u w:val="single"/>
          <w:shd w:val="clear" w:fill="FFFF00"/>
        </w:rPr>
      </w:pPr>
      <w:r>
        <w:rPr>
          <w:b/>
          <w:u w:val="single"/>
          <w:shd w:val="clear" w:fill="FFFF00"/>
        </w:rPr>
        <w:t xml:space="preserve">Asiakirjan numero 45265</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Miller Lite Miller Lite -logo </w:t>
      </w:r>
    </w:p>
    <w:tbl>
      <w:tblPr>
        <w:tblW w:w="4862" w:type="dxa"/>
        <w:jc w:val="left"/>
        <w:tblInd w:w="0" w:type="dxa"/>
        <w:tblLayout w:type="fixed"/>
        <w:tblCellMar>
          <w:top w:w="28" w:type="dxa"/>
          <w:left w:w="28" w:type="dxa"/>
          <w:bottom w:w="28" w:type="dxa"/>
          <w:right w:w="28" w:type="dxa"/>
        </w:tblCellMar>
      </w:tblPr>
      <w:tblGrid>
        <w:gridCol w:w="2071"/>
        <w:gridCol w:w="2791"/>
      </w:tblGrid>
      <w:tr>
        <w:trPr/>
        <w:tc>
          <w:tcPr>
            <w:tcW w:w="2071" w:type="dxa"/>
            <w:tcBorders/>
            <w:vAlign w:val="center"/>
          </w:tcPr>
          <w:p>
            <w:pPr>
              <w:pStyle w:val="TableHeading"/>
              <w:suppressLineNumbers/>
              <w:bidi w:val="0"/>
              <w:spacing w:before="0" w:after="283"/>
              <w:jc w:val="center"/>
              <w:rPr/>
            </w:pPr>
            <w:r>
              <w:rPr/>
              <w:t xml:space="preserve">Tyyppi </w:t>
            </w:r>
          </w:p>
        </w:tc>
        <w:tc>
          <w:tcPr>
            <w:tcW w:w="2791" w:type="dxa"/>
            <w:tcBorders/>
            <w:vAlign w:val="center"/>
          </w:tcPr>
          <w:p>
            <w:pPr>
              <w:pStyle w:val="TableContents"/>
              <w:bidi w:val="0"/>
              <w:spacing w:before="0" w:after="283"/>
              <w:jc w:val="left"/>
              <w:rPr/>
            </w:pPr>
            <w:r>
              <w:rPr/>
              <w:t xml:space="preserve">American Light Lager </w:t>
            </w:r>
          </w:p>
        </w:tc>
      </w:tr>
      <w:tr>
        <w:trPr/>
        <w:tc>
          <w:tcPr>
            <w:tcW w:w="2071" w:type="dxa"/>
            <w:tcBorders/>
            <w:vAlign w:val="center"/>
          </w:tcPr>
          <w:p>
            <w:pPr>
              <w:pStyle w:val="TableHeading"/>
              <w:suppressLineNumbers/>
              <w:bidi w:val="0"/>
              <w:spacing w:before="0" w:after="283"/>
              <w:jc w:val="center"/>
              <w:rPr/>
            </w:pPr>
            <w:r>
              <w:rPr/>
              <w:t xml:space="preserve">Valmistaja </w:t>
            </w:r>
          </w:p>
        </w:tc>
        <w:tc>
          <w:tcPr>
            <w:tcW w:w="2791" w:type="dxa"/>
            <w:tcBorders/>
            <w:vAlign w:val="center"/>
          </w:tcPr>
          <w:p>
            <w:pPr>
              <w:pStyle w:val="TableContents"/>
              <w:bidi w:val="0"/>
              <w:spacing w:before="0" w:after="283"/>
              <w:jc w:val="left"/>
              <w:rPr/>
            </w:pPr>
            <w:r>
              <w:rPr/>
              <w:t xml:space="preserve">Miller Brewing Company </w:t>
            </w:r>
          </w:p>
        </w:tc>
      </w:tr>
      <w:tr>
        <w:trPr/>
        <w:tc>
          <w:tcPr>
            <w:tcW w:w="2071" w:type="dxa"/>
            <w:tcBorders/>
            <w:vAlign w:val="center"/>
          </w:tcPr>
          <w:p>
            <w:pPr>
              <w:pStyle w:val="TableHeading"/>
              <w:suppressLineNumbers/>
              <w:bidi w:val="0"/>
              <w:spacing w:before="0" w:after="283"/>
              <w:jc w:val="center"/>
              <w:rPr/>
            </w:pPr>
            <w:r>
              <w:rPr/>
              <w:t xml:space="preserve">Käyttöönotettu </w:t>
            </w:r>
          </w:p>
        </w:tc>
        <w:tc>
          <w:tcPr>
            <w:tcW w:w="2791" w:type="dxa"/>
            <w:tcBorders/>
            <w:vAlign w:val="center"/>
          </w:tcPr>
          <w:p>
            <w:pPr>
              <w:pStyle w:val="TableContents"/>
              <w:bidi w:val="0"/>
              <w:spacing w:before="0" w:after="283"/>
              <w:jc w:val="left"/>
              <w:rPr/>
            </w:pPr>
            <w:r>
              <w:rPr/>
              <w:t xml:space="preserve">1973 </w:t>
            </w:r>
          </w:p>
        </w:tc>
      </w:tr>
      <w:tr>
        <w:trPr/>
        <w:tc>
          <w:tcPr>
            <w:tcW w:w="2071" w:type="dxa"/>
            <w:tcBorders/>
            <w:vAlign w:val="center"/>
          </w:tcPr>
          <w:p>
            <w:pPr>
              <w:pStyle w:val="TableHeading"/>
              <w:suppressLineNumbers/>
              <w:bidi w:val="0"/>
              <w:spacing w:before="0" w:after="283"/>
              <w:jc w:val="center"/>
              <w:rPr/>
            </w:pPr>
            <w:r>
              <w:rPr/>
              <w:t xml:space="preserve">Alkoholi tilavuusprosentteina </w:t>
            </w:r>
          </w:p>
        </w:tc>
        <w:tc>
          <w:tcPr>
            <w:tcW w:w="2791" w:type="dxa"/>
            <w:tcBorders/>
            <w:vAlign w:val="center"/>
          </w:tcPr>
          <w:p>
            <w:pPr>
              <w:pStyle w:val="TableContents"/>
              <w:bidi w:val="0"/>
              <w:spacing w:before="0" w:after="283"/>
              <w:jc w:val="left"/>
              <w:rPr/>
            </w:pPr>
            <w:r>
              <w:rPr>
                <w:color w:val="A9A9A9"/>
              </w:rPr>
              <w:t xml:space="preserve">4.</w:t>
            </w:r>
            <w:r>
              <w:rPr/>
              <w:t xml:space="preserve">2% </w:t>
            </w:r>
          </w:p>
        </w:tc>
      </w:tr>
      <w:tr>
        <w:trPr/>
        <w:tc>
          <w:tcPr>
            <w:tcW w:w="2071" w:type="dxa"/>
            <w:tcBorders/>
            <w:vAlign w:val="center"/>
          </w:tcPr>
          <w:p>
            <w:pPr>
              <w:pStyle w:val="TableHeading"/>
              <w:suppressLineNumbers/>
              <w:bidi w:val="0"/>
              <w:spacing w:before="0" w:after="283"/>
              <w:jc w:val="center"/>
              <w:rPr/>
            </w:pPr>
            <w:r>
              <w:rPr/>
              <w:t xml:space="preserve">Verkkosivusto </w:t>
            </w:r>
          </w:p>
        </w:tc>
        <w:tc>
          <w:tcPr>
            <w:tcW w:w="2791" w:type="dxa"/>
            <w:tcBorders/>
            <w:vAlign w:val="center"/>
          </w:tcPr>
          <w:p>
            <w:pPr>
              <w:pStyle w:val="TableContents"/>
              <w:bidi w:val="0"/>
              <w:spacing w:before="0" w:after="283"/>
              <w:jc w:val="left"/>
              <w:rPr/>
            </w:pPr>
            <w:r>
              <w:rPr/>
              <w:t xml:space="preserve">https://www.millerlite.com/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paljon alkoholia miller lite on siinä on</w:t>
      </w:r>
    </w:p>
    <w:p>
      <w:pPr>
        <w:pStyle w:val="TextBody"/>
        <w:bidi w:val="0"/>
        <w:jc w:val="left"/>
        <w:rPr>
          <w:b/>
          <w:u w:val="single"/>
          <w:shd w:val="clear" w:fill="FFFF00"/>
        </w:rPr>
      </w:pPr>
      <w:r>
        <w:rPr>
          <w:b/>
          <w:u w:val="single"/>
          <w:shd w:val="clear" w:fill="FFFF00"/>
        </w:rPr>
        <w:t xml:space="preserve">Asiakirjan numero 45266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 Won't Dance'' on </w:t>
      </w:r>
      <w:r>
        <w:rPr>
          <w:color w:val="A9A9A9"/>
        </w:rPr>
        <w:t xml:space="preserve">Jerome Kernin</w:t>
      </w:r>
      <w:r>
        <w:rPr/>
        <w:t xml:space="preserve"> säveltämä jazz-standardikappale, jolla </w:t>
      </w:r>
      <w:r>
        <w:rPr/>
        <w:t xml:space="preserve">on kaksi eri sanoitusta, joista ensimmäisen ovat kirjoittaneet </w:t>
      </w:r>
      <w:r>
        <w:rPr>
          <w:color w:val="DCDCDC"/>
        </w:rPr>
        <w:t xml:space="preserve">Oscar Hammerstein II </w:t>
      </w:r>
      <w:r>
        <w:rPr/>
        <w:t xml:space="preserve">ja </w:t>
      </w:r>
      <w:r>
        <w:rPr>
          <w:color w:val="2F4F4F"/>
        </w:rPr>
        <w:t xml:space="preserve">Otto Harbach </w:t>
      </w:r>
      <w:r>
        <w:rPr/>
        <w:t xml:space="preserve">vuonna 1934 ja toisen </w:t>
      </w:r>
      <w:r>
        <w:rPr>
          <w:color w:val="556B2F"/>
        </w:rPr>
        <w:t xml:space="preserve">Dorothy Fields </w:t>
      </w:r>
      <w:r>
        <w:rPr/>
        <w:t xml:space="preserve">(tosin </w:t>
      </w:r>
      <w:r>
        <w:rPr/>
        <w:t xml:space="preserve">myös </w:t>
      </w:r>
      <w:r>
        <w:rPr>
          <w:color w:val="6B8E23"/>
        </w:rPr>
        <w:t xml:space="preserve">Jimmy McHugh) </w:t>
      </w:r>
      <w:r>
        <w:rPr/>
        <w:t xml:space="preserve">vuonna 1935.</w:t>
      </w:r>
      <w:r>
        <w:rPr/>
        <w:t xml:space="preserve"> Näillä kahdella sanoituksella on vain vähän yhteistä, mutta yhteinen kertosäe on "I won't dance". Toinen sanoituskokonaisuus on paljon tunnetumpi, ja monet artistit ovat coveroineet kappaleen tässä muodossa.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kirjoitti kappaleen I won't dance</w:t>
      </w:r>
    </w:p>
    <w:p>
      <w:pPr>
        <w:pStyle w:val="TextBody"/>
        <w:bidi w:val="0"/>
        <w:jc w:val="left"/>
        <w:rPr>
          <w:b/>
          <w:u w:val="single"/>
          <w:shd w:val="clear" w:fill="FFFF00"/>
        </w:rPr>
      </w:pPr>
      <w:r>
        <w:rPr>
          <w:b/>
          <w:u w:val="single"/>
          <w:shd w:val="clear" w:fill="FFFF00"/>
        </w:rPr>
        <w:t xml:space="preserve">Asiakirjan numero 45267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Käsite juontaa juurensa </w:t>
      </w:r>
      <w:r>
        <w:rPr/>
        <w:t xml:space="preserve">Ison-Britannian vuonna </w:t>
      </w:r>
      <w:r>
        <w:rPr>
          <w:color w:val="A9A9A9"/>
        </w:rPr>
        <w:t xml:space="preserve">1807 </w:t>
      </w:r>
      <w:r>
        <w:rPr/>
        <w:t xml:space="preserve">säädettyyn </w:t>
      </w:r>
      <w:r>
        <w:rPr/>
        <w:t xml:space="preserve">orjuuden poistamista koskevaan lakiin (Abolition of Slavery Act). Monet alan tutkijat pitävät sitä perinteisen orjuuden muodon, irtaimen omaisuuden orjuuden, lopun alkuna. Iso-Britannia hallitsi 1800-luvulla suurinta osaa maailmaa siirtomaidensa kautta. Näin ollen hyväksyessään tämän orjuuden lakkauttamista koskevan lain Britannian parlamentti lakkautti orjuuden suurimmassa osassa siirtomaitaan.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orjuus määriteltiin laissa ja tavoissa?</w:t>
      </w:r>
    </w:p>
    <w:p>
      <w:pPr>
        <w:pStyle w:val="TextBody"/>
        <w:bidi w:val="0"/>
        <w:jc w:val="left"/>
        <w:rPr>
          <w:b/>
          <w:u w:val="single"/>
          <w:shd w:val="clear" w:fill="FFFF00"/>
        </w:rPr>
      </w:pPr>
      <w:r>
        <w:rPr>
          <w:b/>
          <w:u w:val="single"/>
          <w:shd w:val="clear" w:fill="FFFF00"/>
        </w:rPr>
        <w:t xml:space="preserve">Asiakirjan numero 45268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Wolfgang Amadeus Mozart kirjoitti vuonna 1764 kahdeksanvuotiaana </w:t>
      </w:r>
      <w:r>
        <w:rPr>
          <w:color w:val="A9A9A9"/>
        </w:rPr>
        <w:t xml:space="preserve">sinfonian nro 1 E ♭-duuri, KV 16.</w:t>
      </w:r>
      <w:r>
        <w:rPr/>
        <w:t xml:space="preserve"> Tuolloin hän oli jo tunnettu Euroopassa ihmelapsena esiintyjänä, mutta hän oli säveltänyt vain vähän musiikkia.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Mozartin ensimmäisen sinfonian nimi?</w:t>
      </w:r>
    </w:p>
    <w:p>
      <w:pPr>
        <w:pStyle w:val="TextBody"/>
        <w:bidi w:val="0"/>
        <w:jc w:val="left"/>
        <w:rPr>
          <w:b/>
          <w:u w:val="single"/>
          <w:shd w:val="clear" w:fill="FFFF00"/>
        </w:rPr>
      </w:pPr>
      <w:r>
        <w:rPr>
          <w:b/>
          <w:u w:val="single"/>
          <w:shd w:val="clear" w:fill="FFFF00"/>
        </w:rPr>
        <w:t xml:space="preserve">Asiakirjan numero 45269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Simón José Antonio de la Santísima Trinidad de Bolívar y Palacios (espanj: (siˈmon boˈliβar) (kuuntele); 24. heinäkuuta 1783 -- 17. joulukuuta 1830), joka tunnetaan yleisesti nimellä </w:t>
      </w:r>
      <w:r>
        <w:rPr>
          <w:color w:val="A9A9A9"/>
        </w:rPr>
        <w:t xml:space="preserve">Simón Bolívar </w:t>
      </w:r>
      <w:r>
        <w:rPr/>
        <w:t xml:space="preserve">ja puhekielessä myös nimellä El Libertador, oli venezuelalainen sotilas- ja poliittinen johtaja, jolla oli johtava rooli Venezuelan, Bolivian, Kolumbian, Ecuadorin, Perun ja Panaman perustamisessa suvereeneiksi, Espanjan vallan alaisuudesta riippumattomiksi valtioiksi.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tuli tunnetuksi koko Etelä-Amerikassa vapauttajana...</w:t>
      </w:r>
    </w:p>
    <w:p>
      <w:pPr>
        <w:pStyle w:val="TextBody"/>
        <w:bidi w:val="0"/>
        <w:jc w:val="left"/>
        <w:rPr>
          <w:b/>
          <w:u w:val="single"/>
          <w:shd w:val="clear" w:fill="FFFF00"/>
        </w:rPr>
      </w:pPr>
      <w:r>
        <w:rPr>
          <w:b/>
          <w:u w:val="single"/>
          <w:shd w:val="clear" w:fill="FFFF00"/>
        </w:rPr>
        <w:t xml:space="preserve">Asiakirjan numero 45270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Täyden spektrin valo on valoa, joka kattaa sähkömagneettisen spektrin infrapunasta lähi-ultraviolettiin tai kaikki aallonpituudet, jotka ovat hyödyllisiä kasvi- ja eläinkunnalle; </w:t>
      </w:r>
      <w:r>
        <w:rPr>
          <w:color w:val="A9A9A9"/>
        </w:rPr>
        <w:t xml:space="preserve">erityisesti auringonvaloa pidetään täyden spektrin valona, vaikka maapallolle saapuva auringon spektrijakauma muuttuu vuorokaudenajan, leveyspiirin ja ilmakehäolosuhteiden mukaan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Minkälaista spektriä aurinko tuottaa?</w:t>
      </w:r>
    </w:p>
    <w:p>
      <w:pPr>
        <w:pStyle w:val="TextBody"/>
        <w:bidi w:val="0"/>
        <w:jc w:val="left"/>
        <w:rPr>
          <w:b/>
          <w:u w:val="single"/>
          <w:shd w:val="clear" w:fill="FFFF00"/>
        </w:rPr>
      </w:pPr>
      <w:r>
        <w:rPr>
          <w:b/>
          <w:u w:val="single"/>
          <w:shd w:val="clear" w:fill="FFFF00"/>
        </w:rPr>
        <w:t xml:space="preserve">Asiakirjan numero 45271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Vitamiineja voi ostaa apteekeista, ruokakaupoista ja Internetistä. Niissä on seuraavien hahmojen muotoisia pillereitä: Fred Flintstone, Wilma Flintstone, Pebbles Flintstone, Barney Rubble, </w:t>
      </w:r>
      <w:r>
        <w:rPr>
          <w:color w:val="A9A9A9"/>
        </w:rPr>
        <w:t xml:space="preserve">Betty Rubble</w:t>
      </w:r>
      <w:r>
        <w:rPr/>
        <w:t xml:space="preserve">, Bamm-Bamm Rubble, Dino ja The Great Gazoo. Yli kahteenkymmeneen vuoteen Betty ei kuulunut vitamiinien joukkoon. Kun ruohonjuuritason kampanja ja Bayerin puhelinkyselyn tulokset kuitenkin puolsivat Bettyn ottamista mukaan, hahmo lisättiin valikoimaan vuonna 1995 ja korvattiin Flintstone-auto. Rockyhtye Betty's Not a Vitamin sai nimensä tämän tilanteen mukaan, mutta heidän ensimmäinen albuminsa julkaistiin vuonna 2007, kauan sen jälkeen kun Betty oli lisätty.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merkki jätettiin alunperin pois flintstones vitamiineista?</w:t>
      </w:r>
    </w:p>
    <w:p>
      <w:pPr>
        <w:pStyle w:val="TextBody"/>
        <w:bidi w:val="0"/>
        <w:jc w:val="left"/>
        <w:rPr>
          <w:b/>
          <w:u w:val="single"/>
          <w:shd w:val="clear" w:fill="FFFF00"/>
        </w:rPr>
      </w:pPr>
      <w:r>
        <w:rPr>
          <w:b/>
          <w:u w:val="single"/>
          <w:shd w:val="clear" w:fill="FFFF00"/>
        </w:rPr>
        <w:t xml:space="preserve">Asiakirjan numero 45272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Wild Adapter </w:t>
      </w:r>
      <w:r>
        <w:rPr/>
        <w:t xml:space="preserve">(jap. </w:t>
      </w:r>
      <w:r>
        <w:rPr/>
        <w:t xml:space="preserve">ワイルド アダプター</w:t>
      </w:r>
      <w:r>
        <w:rPr/>
        <w:t xml:space="preserve">, Hepburn: Wairudo Adaputā) on japanilainen mangasarja, jonka on kirjoittanut Kazuya Minekura ja joka sijoittuu Tokioon ja Yokohamaan 1990-luvun puoliväliin. Sarjasta on </w:t>
      </w:r>
      <w:r>
        <w:rPr/>
        <w:t xml:space="preserve">olemassa myös vaihtoehtoisuniversumin dōjinshi ja kaksijaksoinen OVA nimeltään Shiritsu Araiso Koto Gakko Seitokai Shikkobu </w:t>
      </w:r>
      <w:r>
        <w:rPr/>
        <w:t xml:space="preserve">(私立 荒磯 高等 学校 生徒 会 執行 部 </w:t>
      </w:r>
      <w:r>
        <w:rPr/>
        <w:t xml:space="preserve">Araison yksityiskoulun oppilaskunnan toimeenpaneva komitea). Wild Adapterista tehtiin vuonna 2014 myös kaksijaksoinen OVA, joka sijoittuu mangasarjan universumiin. (1)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araiso yksityislukion oppilaskunnan johtokunta manga</w:t>
      </w:r>
    </w:p>
    <w:p>
      <w:pPr>
        <w:pStyle w:val="TextBody"/>
        <w:bidi w:val="0"/>
        <w:jc w:val="left"/>
        <w:rPr>
          <w:b/>
          <w:u w:val="single"/>
          <w:shd w:val="clear" w:fill="FFFF00"/>
        </w:rPr>
      </w:pPr>
      <w:r>
        <w:rPr>
          <w:b/>
          <w:u w:val="single"/>
          <w:shd w:val="clear" w:fill="FFFF00"/>
        </w:rPr>
        <w:t xml:space="preserve">Asiakirjan numero 45273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Otsonimolekyyliä </w:t>
      </w:r>
      <w:r>
        <w:rPr/>
        <w:t xml:space="preserve">edustaa kaksi resonanssirakennetta. Todellisuudessa kaksi terminaalista happiatomia ovat ekvivalentteja, ja oikealle on piirretty hybridirakenne, jossa molempien happiatomien varaus on - ⁄ ja osittaiset kaksoissidokset on piirretty täydellä ja katkoviivalla ja sidosjärjestys 1 ⁄.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molekyyli tai ioni tarvitsee vain kaksi resonanssirakennetta kuvaamaan sidoksensa.</w:t>
      </w:r>
    </w:p>
    <w:p>
      <w:pPr>
        <w:pStyle w:val="TextBody"/>
        <w:bidi w:val="0"/>
        <w:jc w:val="left"/>
        <w:rPr>
          <w:b/>
          <w:u w:val="single"/>
          <w:shd w:val="clear" w:fill="FFFF00"/>
        </w:rPr>
      </w:pPr>
      <w:r>
        <w:rPr>
          <w:b/>
          <w:u w:val="single"/>
          <w:shd w:val="clear" w:fill="FFFF00"/>
        </w:rPr>
        <w:t xml:space="preserve">Asiakirjan numero 45274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Bharat Mata on </w:t>
      </w:r>
      <w:r>
        <w:rPr>
          <w:color w:val="A9A9A9"/>
        </w:rPr>
        <w:t xml:space="preserve">intialaisen taidemaalarin Abanindranath Tagoren </w:t>
      </w:r>
      <w:r>
        <w:rPr/>
        <w:t xml:space="preserve">vuonna 1905 </w:t>
      </w:r>
      <w:r>
        <w:rPr/>
        <w:t xml:space="preserve">maalaama teos.</w:t>
      </w:r>
      <w:r>
        <w:rPr/>
        <w:t xml:space="preserve"> Teos kuvaa Bharat Mataa eli äiti Intiaa hindujumalattaren tyyliin. Maalaus oli ensimmäinen kuvitettu kuvaus käsitteestä, ja se maalattiin laajemman Intian itsenäisyysliikkeen Swadesh-ihanteiden aikana.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tämän kuuluisan maalauksen Bharatmata maalari?</w:t>
      </w:r>
    </w:p>
    <w:p>
      <w:pPr>
        <w:pStyle w:val="TextBody"/>
        <w:bidi w:val="0"/>
        <w:jc w:val="left"/>
        <w:rPr>
          <w:b/>
          <w:u w:val="single"/>
          <w:shd w:val="clear" w:fill="FFFF00"/>
        </w:rPr>
      </w:pPr>
      <w:r>
        <w:rPr>
          <w:b/>
          <w:u w:val="single"/>
          <w:shd w:val="clear" w:fill="FFFF00"/>
        </w:rPr>
        <w:t xml:space="preserve">Asiakirjan numero 45275</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Sutherland Springs, Teksas Yksinäinen yhteisö Historiallinen rakennus Sutherland Springsissä </w:t>
      </w:r>
    </w:p>
    <w:tbl>
      <w:tblPr>
        <w:tblW w:w="1411" w:type="dxa"/>
        <w:jc w:val="left"/>
        <w:tblInd w:w="0" w:type="dxa"/>
        <w:tblLayout w:type="fixed"/>
        <w:tblCellMar>
          <w:top w:w="28" w:type="dxa"/>
          <w:left w:w="28" w:type="dxa"/>
          <w:bottom w:w="28" w:type="dxa"/>
          <w:right w:w="28" w:type="dxa"/>
        </w:tblCellMar>
      </w:tblPr>
      <w:tblGrid>
        <w:gridCol w:w="1411"/>
      </w:tblGrid>
      <w:tr>
        <w:trPr/>
        <w:tc>
          <w:tcPr>
            <w:tcW w:w="1411" w:type="dxa"/>
            <w:tcBorders/>
            <w:vAlign w:val="center"/>
          </w:tcPr>
          <w:p>
            <w:pPr>
              <w:pStyle w:val="TableContents"/>
              <w:bidi w:val="0"/>
              <w:spacing w:before="0" w:after="283"/>
              <w:jc w:val="left"/>
              <w:rPr/>
            </w:pPr>
            <w:r>
              <w:rPr/>
              <w:t xml:space="preserve">(Koko näyttö) </w:t>
            </w:r>
          </w:p>
        </w:tc>
      </w:tr>
    </w:tbl>
    <w:p>
      <w:pPr>
        <w:pStyle w:val="TextBody"/>
        <w:bidi w:val="0"/>
        <w:spacing w:before="0" w:after="283"/>
        <w:jc w:val="left"/>
        <w:rPr/>
      </w:pPr>
      <w:r>
        <w:rPr/>
        <w:t xml:space="preserve">Koordinaatit: 29 </w:t>
      </w:r>
      <w:r>
        <w:rPr/>
        <w:t xml:space="preserve">° 16 ′ 24''' N 98 ° 03 ′ 24''' W </w:t>
      </w:r>
      <w:r>
        <w:rPr/>
        <w:t xml:space="preserve">/ </w:t>
      </w:r>
      <w:r>
        <w:rPr/>
        <w:t xml:space="preserve">29.27333 ° N 98.05667 ° W </w:t>
      </w:r>
      <w:r>
        <w:rPr/>
        <w:t xml:space="preserve">/ 29.27333;-98.05667 Koordinaatit: </w:t>
      </w:r>
      <w:r>
        <w:rPr/>
        <w:t xml:space="preserve">29 ° 16 ′ 24'' N 98 ° 03 ′ 24'' W </w:t>
      </w:r>
      <w:r>
        <w:rPr/>
        <w:t xml:space="preserve">/ </w:t>
      </w:r>
      <w:r>
        <w:rPr/>
        <w:t xml:space="preserve">29.27333 ° N 98.05667 ° W </w:t>
      </w:r>
      <w:r>
        <w:rPr/>
        <w:t xml:space="preserve">/ 29.27333;-98.05667 Koordinaatit: 29 </w:t>
      </w:r>
      <w:r>
        <w:rPr/>
        <w:t xml:space="preserve">° 16 ′ 24'' N 98 ° 03 ′ 24'' W </w:t>
      </w:r>
      <w:r>
        <w:rPr/>
        <w:t xml:space="preserve">29 ° 16 ′ 24'' N 98 ° 03 ′ 24'' W </w:t>
      </w:r>
      <w:r>
        <w:rPr/>
        <w:t xml:space="preserve">/ </w:t>
      </w:r>
      <w:r>
        <w:rPr/>
        <w:t xml:space="preserve">29.27333 ° N 98.05667 ° W </w:t>
      </w:r>
      <w:r>
        <w:rPr/>
        <w:t xml:space="preserve">/ 29.27333;-98.05667 Valtio Yhdysvallat Valtio Texas County Wilson Perustettu 1854 Perustanut John Sutherland Korkeus 469 ft (143 m) Väestö (2017) Yhteensä </w:t>
      </w:r>
      <w:r>
        <w:rPr>
          <w:color w:val="A9A9A9"/>
        </w:rPr>
        <w:t xml:space="preserve">600 </w:t>
      </w:r>
      <w:r>
        <w:rPr/>
        <w:t xml:space="preserve">Aikavyöhyke CST (UTC-6) Postinumero 78161 Verkkosivusto Handbook of Texas (Texasin käsikirja)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sutherland springs texasin väkiluku?</w:t>
      </w:r>
    </w:p>
    <w:p>
      <w:pPr>
        <w:pStyle w:val="TextBody"/>
        <w:bidi w:val="0"/>
        <w:jc w:val="left"/>
        <w:rPr>
          <w:b/>
          <w:u w:val="single"/>
          <w:shd w:val="clear" w:fill="FFFF00"/>
        </w:rPr>
      </w:pPr>
      <w:r>
        <w:rPr>
          <w:b/>
          <w:u w:val="single"/>
          <w:shd w:val="clear" w:fill="FFFF00"/>
        </w:rPr>
        <w:t xml:space="preserve">Asiakirjan numero 45276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Sir Julian Stafford Corbett </w:t>
      </w:r>
      <w:r>
        <w:rPr/>
        <w:t xml:space="preserve">(12. marraskuuta 1854 Walcot House, Kennington Road, Lambeth - 21. syyskuuta 1922 Manor Farm, Stopham, Pulborough, Sussex) oli 1800-luvun lopun ja 1900-luvun alun merkittävä brittiläinen merenkulkuhistorioitsija ja geostrategi, jonka teokset auttoivat muokkaamaan kuninkaallisen laivaston uudistuksia tuona aikana.</w:t>
      </w:r>
      <w:r>
        <w:rPr/>
        <w:t xml:space="preserve"> Yksi hänen tunnetuimmista teoksistaan on Some Principles of Maritime Strategy, joka on edelleen klassikko merisodankäynnin opiskelijoiden keskuudessa. Corbett oli merivoimien uudistajan, amiraali John ``Jacky'' Fisherin, ensimmäisen meriherran, hyvä ystävä ja liittolainen. Hänet valittiin kirjoittamaan Britannian ensimmäisen maailmansodan aikaisten laivastotoimien virallinen historia.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oli strateginen ajattelija ja merisotakoulun professori, joka kehitti merivoimateorian.</w:t>
      </w:r>
    </w:p>
    <w:p>
      <w:pPr>
        <w:pStyle w:val="TextBody"/>
        <w:bidi w:val="0"/>
        <w:jc w:val="left"/>
        <w:rPr>
          <w:b/>
          <w:u w:val="single"/>
          <w:shd w:val="clear" w:fill="FFFF00"/>
        </w:rPr>
      </w:pPr>
      <w:r>
        <w:rPr>
          <w:b/>
          <w:u w:val="single"/>
          <w:shd w:val="clear" w:fill="FFFF00"/>
        </w:rPr>
        <w:t xml:space="preserve">Asiakirjan numero 45277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In the Court of the Crimson King (alaotsikolla An Observation by King Crimson) on englantilaisen rock-yhtyeen </w:t>
      </w:r>
      <w:r>
        <w:rPr>
          <w:color w:val="A9A9A9"/>
        </w:rPr>
        <w:t xml:space="preserve">King Crimsonin </w:t>
      </w:r>
      <w:r>
        <w:rPr/>
        <w:t xml:space="preserve">debyytti studioalbumi, joka </w:t>
      </w:r>
      <w:r>
        <w:rPr/>
        <w:t xml:space="preserve">julkaistiin 10. lokakuuta 1969 Island Recordsilla Englannissa ja Atlantic Recordsilla Amerikassa. Albumia pidetään yhtenä progressiivisen rockin ensimmäisistä ja vaikutusvaltaisimmista tyylilajeista, jossa yhtye pitkälti poikkesi rockmusiikin perustana olleista blues-vaikutteista ja yhdisteli elementtejä jazzista, klassisesta ja sinfonisesta musiikista.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karmiininpunaisen kuninkaan hovissa -</w:t>
      </w:r>
    </w:p>
    <w:p>
      <w:pPr>
        <w:pStyle w:val="TextBody"/>
        <w:bidi w:val="0"/>
        <w:jc w:val="left"/>
        <w:rPr>
          <w:b/>
          <w:u w:val="single"/>
          <w:shd w:val="clear" w:fill="FFFF00"/>
        </w:rPr>
      </w:pPr>
      <w:r>
        <w:rPr>
          <w:b/>
          <w:u w:val="single"/>
          <w:shd w:val="clear" w:fill="FFFF00"/>
        </w:rPr>
        <w:t xml:space="preserve">Asiakirjan numero 45278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Keskiaivot tai </w:t>
      </w:r>
      <w:r>
        <w:rPr>
          <w:color w:val="A9A9A9"/>
        </w:rPr>
        <w:t xml:space="preserve">mesencephalon </w:t>
      </w:r>
      <w:r>
        <w:rPr/>
        <w:t xml:space="preserve">(kreikan mesos, keskellä, ja enkephalos, aivot) on osa keskushermostoa, joka liittyy näkökykyyn, kuuloon, motoriseen kontrolliin, uneen/heräämiseen, heräämiseen (valppauteen) ja lämpötilan säätelyyn.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osa aivosähkötoimintaa koostuu keskiaivoista?</w:t>
      </w:r>
    </w:p>
    <w:p>
      <w:pPr>
        <w:pStyle w:val="TextBody"/>
        <w:bidi w:val="0"/>
        <w:jc w:val="left"/>
        <w:rPr>
          <w:b/>
          <w:u w:val="single"/>
          <w:shd w:val="clear" w:fill="FFFF00"/>
        </w:rPr>
      </w:pPr>
      <w:r>
        <w:rPr>
          <w:b/>
          <w:u w:val="single"/>
          <w:shd w:val="clear" w:fill="FFFF00"/>
        </w:rPr>
        <w:t xml:space="preserve">Asiakirjan numero 45279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Shanola Hampton </w:t>
      </w:r>
      <w:r>
        <w:rPr/>
        <w:t xml:space="preserve">(s. 27. toukokuuta 1977) on yhdysvaltalainen näyttelijä, joka tunnetaan parhaiten roolistaan Veronica Fisherinä Showtimen draamasarjassa Shameless.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näyttelijä näyttelee V:tä häpeämättömässä elokuvassa</w:t>
      </w:r>
    </w:p>
    <w:p>
      <w:pPr>
        <w:pStyle w:val="TextBody"/>
        <w:bidi w:val="0"/>
        <w:jc w:val="left"/>
        <w:rPr>
          <w:b/>
          <w:u w:val="single"/>
          <w:shd w:val="clear" w:fill="FFFF00"/>
        </w:rPr>
      </w:pPr>
      <w:r>
        <w:rPr>
          <w:b/>
          <w:u w:val="single"/>
          <w:shd w:val="clear" w:fill="FFFF00"/>
        </w:rPr>
        <w:t xml:space="preserve">Asiakirjan numero 45280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Jabulani Tsambo </w:t>
      </w:r>
      <w:r>
        <w:rPr/>
        <w:t xml:space="preserve">(s. 14. syyskuuta 1980), joka tunnetaan paremmin taiteilijanimellään </w:t>
      </w:r>
      <w:r>
        <w:rPr>
          <w:color w:val="DCDCDC"/>
        </w:rPr>
        <w:t xml:space="preserve">Hip Hop Pantsula</w:t>
      </w:r>
      <w:r>
        <w:rPr/>
        <w:t xml:space="preserve">, lyhennettynä HHP, ja lempinimellään Jabba, on eteläafrikkalainen motswako-musiikkimies, joka esiintyy usein useilla kielillä, useimmiten kuitenkin setswanaksi.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teki yhteistyötä paikallisen räppärin proverbin kanssa kappaleessa breadwinners...</w:t>
      </w:r>
    </w:p>
    <w:p>
      <w:pPr>
        <w:pStyle w:val="TextBody"/>
        <w:bidi w:val="0"/>
        <w:jc w:val="left"/>
        <w:rPr>
          <w:b/>
          <w:u w:val="single"/>
          <w:shd w:val="clear" w:fill="FFFF00"/>
        </w:rPr>
      </w:pPr>
      <w:r>
        <w:rPr>
          <w:b/>
          <w:u w:val="single"/>
          <w:shd w:val="clear" w:fill="FFFF00"/>
        </w:rPr>
        <w:t xml:space="preserve">Asiakirjan numero 45281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 Näitä segmenttejä kutsutaan sen reunoiksi tai sivuiksi, ja kahden reunan kohtaamispisteet ovat monikulmion kärkipisteitä (yksikkö: vertex) tai kulmia. Monikulmion sisäosaa kutsutaan joskus sen rungoksi. N-gon on monikulmio, jolla on n sivua; esimerkiksi </w:t>
      </w:r>
      <w:r>
        <w:rPr>
          <w:color w:val="A9A9A9"/>
        </w:rPr>
        <w:t xml:space="preserve">kolmio </w:t>
      </w:r>
      <w:r>
        <w:rPr/>
        <w:t xml:space="preserve">on 3-gon. Monikulmio on 2-ulotteinen esimerkki yleisemmästä polytoopista missä tahansa ulottuvuusluvussa.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kutsutaan kolmisivuista monikulmiota?</w:t>
      </w:r>
    </w:p>
    <w:p>
      <w:pPr>
        <w:pStyle w:val="TextBody"/>
        <w:bidi w:val="0"/>
        <w:jc w:val="left"/>
        <w:rPr>
          <w:b/>
          <w:shd w:val="clear" w:fill="FFFF00"/>
        </w:rPr>
      </w:pPr>
      <w:r>
        <w:rPr>
          <w:b/>
          <w:shd w:val="clear" w:fill="FFFF00"/>
        </w:rPr>
        <w:t xml:space="preserve">Teksti numero 1</w:t>
      </w:r>
    </w:p>
    <w:p>
      <w:pPr>
        <w:pStyle w:val="TextBody"/>
        <w:numPr>
          <w:ilvl w:val="0"/>
          <w:numId w:val="19"/>
        </w:numPr>
        <w:tabs>
          <w:tab w:val="clear" w:pos="1134"/>
          <w:tab w:val="left" w:leader="none" w:pos="720"/>
        </w:tabs>
        <w:bidi w:val="0"/>
        <w:ind w:start="720" w:hanging="283"/>
        <w:jc w:val="left"/>
        <w:rPr/>
      </w:pPr>
      <w:r>
        <w:rPr>
          <w:color w:val="A9A9A9"/>
        </w:rPr>
        <w:t xml:space="preserve">Kovera</w:t>
      </w:r>
      <w:r>
        <w:rPr/>
        <w:t xml:space="preserve">. Epäkonveksi ja yksinkertainen. Ainakin yksi sisäkulma on suurempi kuin 180°.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monikulmio, jossa yhden tai useamman sisäkulman mitta on suurempi kuin 180 astetta.</w:t>
      </w:r>
    </w:p>
    <w:p>
      <w:pPr>
        <w:pStyle w:val="TextBody"/>
        <w:bidi w:val="0"/>
        <w:jc w:val="left"/>
        <w:rPr>
          <w:b/>
          <w:u w:val="single"/>
          <w:shd w:val="clear" w:fill="FFFF00"/>
        </w:rPr>
      </w:pPr>
      <w:r>
        <w:rPr>
          <w:b/>
          <w:u w:val="single"/>
          <w:shd w:val="clear" w:fill="FFFF00"/>
        </w:rPr>
        <w:t xml:space="preserve">Asiakirjan numero 45282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Walsh-Healey-laki, jota sovelletaan yli 10 000 dollaria ylittäviin Yhdysvaltojen hallituksen sopimuksiin tavaroiden valmistamisesta tai toimittamisesta. Walsh-Healey-laissa säädetään ylityökorvauksista, joita maksetaan </w:t>
      </w:r>
      <w:r>
        <w:rPr>
          <w:color w:val="A9A9A9"/>
        </w:rPr>
        <w:t xml:space="preserve">urakoitsijan työntekijöiden </w:t>
      </w:r>
      <w:r>
        <w:rPr/>
        <w:t xml:space="preserve">yli 40 tuntia viikossa </w:t>
      </w:r>
      <w:r>
        <w:rPr/>
        <w:t xml:space="preserve">tekemistä työtunneista, </w:t>
      </w:r>
      <w:r>
        <w:rPr/>
        <w:t xml:space="preserve">ja vähimmäispalkka on sama kuin työministeriön määrittelemä vallitseva palkka. Laissa kielletään alle 16-vuotiaiden nuorten ja vankien (ainoastaan vankilassa olevien) työllistäminen tiettyjä ehtoja lukuun ottamatta. Laissa asetetaan standardit vankityövoiman käytölle sekä työterveys- ja turvallisuusstandardit. Walsh-Healey-lakia ei sovelleta kaupallisiin tuotteisiin.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kuuluu Walsh-Healeyn julkisia hankintoja koskevan lain soveltamisalaan?</w:t>
      </w:r>
    </w:p>
    <w:p>
      <w:pPr>
        <w:pStyle w:val="TextBody"/>
        <w:bidi w:val="0"/>
        <w:jc w:val="left"/>
        <w:rPr>
          <w:b/>
          <w:u w:val="single"/>
          <w:shd w:val="clear" w:fill="FFFF00"/>
        </w:rPr>
      </w:pPr>
      <w:r>
        <w:rPr>
          <w:b/>
          <w:u w:val="single"/>
          <w:shd w:val="clear" w:fill="FFFF00"/>
        </w:rPr>
        <w:t xml:space="preserve">Asiakirjan numero 45283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``Me &amp; U'' on yhdysvaltalaisen laulajan Cassien debyyttisingle. Se julkaistiin </w:t>
      </w:r>
      <w:r>
        <w:rPr>
          <w:color w:val="A9A9A9"/>
        </w:rPr>
        <w:t xml:space="preserve">25. huhtikuuta </w:t>
      </w:r>
      <w:r>
        <w:rPr/>
        <w:t xml:space="preserve">2006 </w:t>
      </w:r>
      <w:r>
        <w:rPr/>
        <w:t xml:space="preserve">hänen samannimiseltä debyyttialbumiltaan Cassie (2006). Sen on kirjoittanut ja tuottanut Ryan Leslie. Kappale nousi Yhdysvaltain Billboard Hot 100 -listan kolmannelle sijalle vuonna 2006. Se pysyi neljänkymmenen parhaan joukossa lähes viisi kuukautta.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Cassie me and you ilmestyi?</w:t>
      </w:r>
    </w:p>
    <w:p>
      <w:pPr>
        <w:pStyle w:val="TextBody"/>
        <w:bidi w:val="0"/>
        <w:jc w:val="left"/>
        <w:rPr>
          <w:b/>
          <w:u w:val="single"/>
          <w:shd w:val="clear" w:fill="FFFF00"/>
        </w:rPr>
      </w:pPr>
      <w:r>
        <w:rPr>
          <w:b/>
          <w:u w:val="single"/>
          <w:shd w:val="clear" w:fill="FFFF00"/>
        </w:rPr>
        <w:t xml:space="preserve">Asiakirjan numero 45284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Beerschot AC:n kunniapuheenjohtaja Jorge Díaz ilmoitti 11. lokakuuta 1900, että Antwerpenissä järjestettäisiin sarja Euroopan parhaiden jalkapallojoukkueiden välisiä haasteotteluita. Joidenkin organisatoristen ongelmien jälkeen 28. huhtikuuta 1901 Beerschotin kentällä järjestettiin ensimmäinen turnaus, jossa belgialainen A-joukkue ja hollantilainen B-joukkue pelasivat Coupe Vanden Abeele -turnauksen. Belgia voitti ja voitti Hollannin kaikissa kolmessa jatko-ottelussa; FIFA ei tunnusta näitä tuloksia, koska Belgia käytti englantilaisia pelaajia. Belgialaiset pelasivat ensimmäisen virallisen ottelunsa 1. toukokuuta 1904 Ranskaa vastaan Stade du Vivier d'Oie -stadionilla Ucclessa; tasapeli jätti Évencen Coppée-pokaalin lunastamatta. Kaksikymmentä päivää myöhemmin molempien maiden jalkapallohallitukset kuuluivat FIFA:n seitsemän perustajan joukkoon. Tuolloin Belgian joukkueen valitsi komitea, joka koostui maan kuudesta tai seitsemästä suurseurasta. Vuonna 1906 maajoukkueen pelaajat saivat lempinimen Punaiset paholaiset </w:t>
      </w:r>
      <w:r>
        <w:rPr>
          <w:color w:val="A9A9A9"/>
        </w:rPr>
        <w:t xml:space="preserve">punaisen pelipaidan vuoksi, </w:t>
      </w:r>
      <w:r>
        <w:rPr/>
        <w:t xml:space="preserve">ja neljä vuotta myöhemmin skotlantilainen ex-jalkapalloilija William Maxwell vaihtoi UBSSA-komitean valmentajaksi. Vuodesta 1912 lähtien UBSSA hallitsi vain jalkapalloa, ja sen nimi muutettiin UBSFA:ksi. Suuren sodan aikana maajoukkue pelasi vain tunnustamattomia ystävyysotteluita, joissa pelattiin pelejä Ranskassa ja Ranskaa vastaan.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lempinimi red devils tuli?</w:t>
      </w:r>
    </w:p>
    <w:p>
      <w:pPr>
        <w:pStyle w:val="TextBody"/>
        <w:bidi w:val="0"/>
        <w:jc w:val="left"/>
        <w:rPr>
          <w:b/>
          <w:u w:val="single"/>
          <w:shd w:val="clear" w:fill="FFFF00"/>
        </w:rPr>
      </w:pPr>
      <w:r>
        <w:rPr>
          <w:b/>
          <w:u w:val="single"/>
          <w:shd w:val="clear" w:fill="FFFF00"/>
        </w:rPr>
        <w:t xml:space="preserve">Asiakirjan numero 45285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Mikrotaloustieteessä ja johtamisessa vertikaalinen integraatio on järjestely, jossa yrityksen toimitusketju on yrityksen omistuksessa. Yleensä toimitusketjun kukin jäsen tuottaa eri tuotetta tai (markkinakohtaista) palvelua, ja tuotteet yhdistyvät yhteisen tarpeen tyydyttämiseksi. Sitä vastakohtana on horisontaalinen integraatio, jossa yritys tuottaa useita toisiinsa liittyviä tuotteita. Vertikaalisella integraatiolla on kuvattu myös johtamistyylejä, joissa suuri osa toimitusketjusta ei ole vain yhteisen omistuksen alla vaan myös yhden yrityksen sisällä (kuten 1920-luvulla, kun </w:t>
      </w:r>
      <w:r>
        <w:rPr>
          <w:color w:val="A9A9A9"/>
        </w:rPr>
        <w:t xml:space="preserve">Ford River Rouge Complex </w:t>
      </w:r>
      <w:r>
        <w:rPr/>
        <w:t xml:space="preserve">alkoi valmistaa suuren osan teräksestä itse sen sijaan, että olisi ostanut sitä toimittajilta).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yritys on esimerkki vertikaalisesta integraatiorakenteesta?</w:t>
      </w:r>
    </w:p>
    <w:p>
      <w:pPr>
        <w:pStyle w:val="TextBody"/>
        <w:bidi w:val="0"/>
        <w:jc w:val="left"/>
        <w:rPr>
          <w:b/>
          <w:u w:val="single"/>
          <w:shd w:val="clear" w:fill="FFFF00"/>
        </w:rPr>
      </w:pPr>
      <w:r>
        <w:rPr>
          <w:b/>
          <w:u w:val="single"/>
          <w:shd w:val="clear" w:fill="FFFF00"/>
        </w:rPr>
        <w:t xml:space="preserve">Asiakirjan numero 45286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Paramount julkaisi vuonna </w:t>
      </w:r>
      <w:r>
        <w:rPr>
          <w:color w:val="A9A9A9"/>
        </w:rPr>
        <w:t xml:space="preserve">1945</w:t>
      </w:r>
      <w:r>
        <w:rPr/>
        <w:t xml:space="preserve"> ensimmäisen Casperia esittävän romaanin The Friendly Ghost, jossa oli </w:t>
      </w:r>
      <w:r>
        <w:rPr/>
        <w:t xml:space="preserve">muutamia eroavaisuuksia kirjaan verrattuna.</w:t>
      </w:r>
      <w:r>
        <w:rPr/>
        <w:t xml:space="preserve"> Sarjakuvasovituksessa Casper on söpö New Yorkin aksentilla puhuva kummituslapsi, joka asuu kummitustalossa yhdessä aikuisten kummitusten yhteisön kanssa, jotka pelottelevat mielellään eläviä. Casper on kuitenkin kummitusten joukossa epäsovinnainen: hän ystävystyy mieluummin ihmisten kanssa. Hän pakkaa tavaransa ja lähtee maailmalle toivoen löytävänsä ystäviä. Hänen tapaamansa eläimet (kukko, myyrä, kissa, Herman-niminen hiiri ja joukko kanoja) katsovat häntä kuitenkin kauhistuneina ja juoksevat toiseen suuntaan. Järkyttyneenä Casper yrittää epäonnistuneesti tehdä itsemurhan (ilmeisesti unohtaen, että hän on jo kuollut) makaamalla junaradalle vastaantulevan junan eteen, ennen kuin hän tapaa kaksi lasta nimeltä Bonnie ja Johnny, joista tulee hänen ystäviään. Lasten äiti - ilmeisesti leskeksi jäänyt ja köyhtynyt - pelkää aluksi Casperia, mutta toivottaa hänet myöhemmin tervetulleeksi perheeseen, kun hän (tahattomasti) pelottaa ahneen vuokranantajan, joka ei halua omistaa "kummitustaloa", vaan purkaa asuntolainan ja lahjoittaa talon suoraan Casperille. Lyhytelokuva päättyy siihen, kun äiti suutelee Bonnieta, Johnnya ja Casperia lähettäessään heidät kouluun, ja Casperilla on vaatteet yllään kuin hän olisi elävä lapsi.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Casper the friendly ghost ilmestyi?</w:t>
      </w:r>
    </w:p>
    <w:p>
      <w:pPr>
        <w:pStyle w:val="TextBody"/>
        <w:bidi w:val="0"/>
        <w:jc w:val="left"/>
        <w:rPr>
          <w:b/>
          <w:shd w:val="clear" w:fill="FFFF00"/>
        </w:rPr>
      </w:pPr>
      <w:r>
        <w:rPr>
          <w:b/>
          <w:shd w:val="clear" w:fill="FFFF00"/>
        </w:rPr>
        <w:t xml:space="preserve">Teksti numero 1</w:t>
      </w:r>
    </w:p>
    <w:p>
      <w:pPr>
        <w:pStyle w:val="TextBody"/>
        <w:numPr>
          <w:ilvl w:val="0"/>
          <w:numId w:val="20"/>
        </w:numPr>
        <w:tabs>
          <w:tab w:val="clear" w:pos="1134"/>
          <w:tab w:val="left" w:leader="none" w:pos="707"/>
        </w:tabs>
        <w:bidi w:val="0"/>
        <w:spacing w:before="0" w:after="0"/>
        <w:ind w:start="707" w:hanging="283"/>
        <w:jc w:val="left"/>
        <w:rPr/>
      </w:pPr>
      <w:r>
        <w:rPr/>
        <w:t xml:space="preserve">Radionäyttelijä </w:t>
      </w:r>
      <w:r>
        <w:rPr>
          <w:color w:val="A9A9A9"/>
        </w:rPr>
        <w:t xml:space="preserve">Cecil Roy </w:t>
      </w:r>
      <w:r>
        <w:rPr/>
        <w:t xml:space="preserve">antoi Casperin äänen useimmissa Famous Studiosin sarjakuvissa yhdessä </w:t>
      </w:r>
      <w:r>
        <w:rPr>
          <w:color w:val="DCDCDC"/>
        </w:rPr>
        <w:t xml:space="preserve">Mae Questelin kanssa</w:t>
      </w:r>
      <w:r>
        <w:rPr/>
        <w:t xml:space="preserve">. </w:t>
      </w:r>
    </w:p>
    <w:p>
      <w:pPr>
        <w:pStyle w:val="TextBody"/>
        <w:numPr>
          <w:ilvl w:val="0"/>
          <w:numId w:val="20"/>
        </w:numPr>
        <w:tabs>
          <w:tab w:val="clear" w:pos="1134"/>
          <w:tab w:val="left" w:leader="none" w:pos="707"/>
        </w:tabs>
        <w:bidi w:val="0"/>
        <w:spacing w:before="0" w:after="0"/>
        <w:ind w:start="707" w:hanging="283"/>
        <w:jc w:val="left"/>
        <w:rPr/>
      </w:pPr>
      <w:r>
        <w:rPr>
          <w:color w:val="2F4F4F"/>
        </w:rPr>
        <w:t xml:space="preserve">Alan Shay </w:t>
      </w:r>
      <w:r>
        <w:rPr/>
        <w:t xml:space="preserve">ilmaisi Casperin äänensä elokuvassa ``Täällä on hyvää boosia tänä iltana'' vuonna 1948 ja elokuvassa ``A Haunting we will go'' vuonna 1949. </w:t>
      </w:r>
    </w:p>
    <w:p>
      <w:pPr>
        <w:pStyle w:val="TextBody"/>
        <w:numPr>
          <w:ilvl w:val="0"/>
          <w:numId w:val="20"/>
        </w:numPr>
        <w:tabs>
          <w:tab w:val="clear" w:pos="1134"/>
          <w:tab w:val="left" w:leader="none" w:pos="707"/>
        </w:tabs>
        <w:bidi w:val="0"/>
        <w:spacing w:before="0" w:after="0"/>
        <w:ind w:start="707" w:hanging="283"/>
        <w:jc w:val="left"/>
        <w:rPr/>
      </w:pPr>
      <w:r>
        <w:rPr>
          <w:color w:val="556B2F"/>
        </w:rPr>
        <w:t xml:space="preserve">Norma MacMillan </w:t>
      </w:r>
      <w:r>
        <w:rPr/>
        <w:t xml:space="preserve">antoi äänensä sarjakuvassa The New Casper Cartoon Show. </w:t>
      </w:r>
    </w:p>
    <w:p>
      <w:pPr>
        <w:pStyle w:val="TextBody"/>
        <w:numPr>
          <w:ilvl w:val="0"/>
          <w:numId w:val="20"/>
        </w:numPr>
        <w:tabs>
          <w:tab w:val="clear" w:pos="1134"/>
          <w:tab w:val="left" w:leader="none" w:pos="707"/>
        </w:tabs>
        <w:bidi w:val="0"/>
        <w:spacing w:before="0" w:after="0"/>
        <w:ind w:start="707" w:hanging="283"/>
        <w:jc w:val="left"/>
        <w:rPr/>
      </w:pPr>
      <w:r>
        <w:rPr>
          <w:color w:val="6B8E23"/>
        </w:rPr>
        <w:t xml:space="preserve">Julie McWhirter </w:t>
      </w:r>
      <w:r>
        <w:rPr/>
        <w:t xml:space="preserve">antoi äänensä Casper ja enkelit -elokuvassa. </w:t>
      </w:r>
    </w:p>
    <w:p>
      <w:pPr>
        <w:pStyle w:val="TextBody"/>
        <w:numPr>
          <w:ilvl w:val="0"/>
          <w:numId w:val="20"/>
        </w:numPr>
        <w:tabs>
          <w:tab w:val="clear" w:pos="1134"/>
          <w:tab w:val="left" w:leader="none" w:pos="707"/>
        </w:tabs>
        <w:bidi w:val="0"/>
        <w:spacing w:before="0" w:after="0"/>
        <w:ind w:start="707" w:hanging="283"/>
        <w:jc w:val="left"/>
        <w:rPr/>
      </w:pPr>
      <w:r>
        <w:rPr>
          <w:color w:val="A0522D"/>
        </w:rPr>
        <w:t xml:space="preserve">Malachi Pearson </w:t>
      </w:r>
      <w:r>
        <w:rPr/>
        <w:t xml:space="preserve">äänesti hahmoa vuonna 1995 ilmestyneessä elokuvassa Casper and The Spooktacular New Adventures of Casper (Casperin uudet seikkailut). </w:t>
      </w:r>
    </w:p>
    <w:p>
      <w:pPr>
        <w:pStyle w:val="TextBody"/>
        <w:numPr>
          <w:ilvl w:val="0"/>
          <w:numId w:val="20"/>
        </w:numPr>
        <w:tabs>
          <w:tab w:val="clear" w:pos="1134"/>
          <w:tab w:val="left" w:leader="none" w:pos="707"/>
        </w:tabs>
        <w:bidi w:val="0"/>
        <w:spacing w:before="0" w:after="0"/>
        <w:ind w:start="707" w:hanging="283"/>
        <w:jc w:val="left"/>
        <w:rPr/>
      </w:pPr>
      <w:r>
        <w:rPr>
          <w:color w:val="228B22"/>
        </w:rPr>
        <w:t xml:space="preserve">Jeremy Foley </w:t>
      </w:r>
      <w:r>
        <w:rPr/>
        <w:t xml:space="preserve">antoi hahmon äänen elokuvassa Casper: A Spirited Beginning ja Casper Meets Wendy. </w:t>
      </w:r>
    </w:p>
    <w:p>
      <w:pPr>
        <w:pStyle w:val="TextBody"/>
        <w:numPr>
          <w:ilvl w:val="0"/>
          <w:numId w:val="20"/>
        </w:numPr>
        <w:tabs>
          <w:tab w:val="clear" w:pos="1134"/>
          <w:tab w:val="left" w:leader="none" w:pos="707"/>
        </w:tabs>
        <w:bidi w:val="0"/>
        <w:spacing w:before="0" w:after="0"/>
        <w:ind w:start="707" w:hanging="283"/>
        <w:jc w:val="left"/>
        <w:rPr/>
      </w:pPr>
      <w:r>
        <w:rPr>
          <w:color w:val="191970"/>
        </w:rPr>
        <w:t xml:space="preserve">Brendon Ryan Barrett </w:t>
      </w:r>
      <w:r>
        <w:rPr/>
        <w:t xml:space="preserve">antoi äänen Casper's Haunted Christmas -elokuvassa. </w:t>
      </w:r>
    </w:p>
    <w:p>
      <w:pPr>
        <w:pStyle w:val="TextBody"/>
        <w:numPr>
          <w:ilvl w:val="0"/>
          <w:numId w:val="20"/>
        </w:numPr>
        <w:tabs>
          <w:tab w:val="clear" w:pos="1134"/>
          <w:tab w:val="left" w:leader="none" w:pos="707"/>
        </w:tabs>
        <w:bidi w:val="0"/>
        <w:spacing w:before="0" w:after="0"/>
        <w:ind w:start="707" w:hanging="283"/>
        <w:jc w:val="left"/>
        <w:rPr/>
      </w:pPr>
      <w:r>
        <w:rPr>
          <w:color w:val="8B0000"/>
        </w:rPr>
        <w:t xml:space="preserve">Devon Werkheiser </w:t>
      </w:r>
      <w:r>
        <w:rPr/>
        <w:t xml:space="preserve">ääninäytteli Casperia elokuvassa Casper's Scare School. </w:t>
      </w:r>
    </w:p>
    <w:p>
      <w:pPr>
        <w:pStyle w:val="TextBody"/>
        <w:numPr>
          <w:ilvl w:val="0"/>
          <w:numId w:val="20"/>
        </w:numPr>
        <w:tabs>
          <w:tab w:val="clear" w:pos="1134"/>
          <w:tab w:val="left" w:leader="none" w:pos="707"/>
        </w:tabs>
        <w:bidi w:val="0"/>
        <w:ind w:start="707" w:hanging="283"/>
        <w:jc w:val="left"/>
        <w:rPr/>
      </w:pPr>
      <w:r>
        <w:rPr>
          <w:color w:val="483D8B"/>
        </w:rPr>
        <w:t xml:space="preserve">Devon Sawa </w:t>
      </w:r>
      <w:r>
        <w:rPr/>
        <w:t xml:space="preserve">on ainoa näyttelijä, joka on koskaan näytellyt hahmoa live-actionissa, ja hän esittää häntä vuoden 1995 elokuvan jaksossa, jossa Casper herätettiin väliaikaisesti henkiin.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oli Casperin ystävällisen aaveen ääni...</w:t>
      </w:r>
    </w:p>
    <w:p>
      <w:pPr>
        <w:pStyle w:val="TextBody"/>
        <w:bidi w:val="0"/>
        <w:jc w:val="left"/>
        <w:rPr>
          <w:b/>
          <w:u w:val="single"/>
          <w:shd w:val="clear" w:fill="FFFF00"/>
        </w:rPr>
      </w:pPr>
      <w:r>
        <w:rPr>
          <w:b/>
          <w:u w:val="single"/>
          <w:shd w:val="clear" w:fill="FFFF00"/>
        </w:rPr>
        <w:t xml:space="preserve">Asiakirjan numero 45287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Termodynamiikassa Gibbsin vapaa energia (IUPAC:n suosittelema nimi: Gibbsin energia tai Gibbsin funktio; tunnetaan myös nimellä vapaa entalpia, joka erottaa sen Helmholtzin vapaasta energiasta) on termodynaaminen potentiaali, jonka avulla voidaan laskea suurin mahdollinen palautuva työ, jonka termodynaaminen systeemi voi tehdä vakiolämpötilassa ja -paineessa (isoterminen, isobaarinen). Gibbsin vapaa energia (ΔGo = ΔHo-TΔSo) (</w:t>
      </w:r>
      <w:r>
        <w:rPr>
          <w:color w:val="A9A9A9"/>
        </w:rPr>
        <w:t xml:space="preserve">J SI-yksiköissä</w:t>
      </w:r>
      <w:r>
        <w:rPr/>
        <w:t xml:space="preserve">) on suurin mahdollinen paisumaton työ, jonka termodynaamisesti suljettu systeemi (systeemi, joka voi vaihtaa lämpöä ja työtä ympäristönsä kanssa, mutta ei aineen kanssa) voi tehdä; tämä maksimi voidaan saavuttaa vain täysin palautuvassa prosessissa. Kun systeemi muuttuu reversiibelisti alkutilasta lopputilaan, Gibbsin vapaan energian väheneminen on yhtä suuri kuin systeemin ympäristöönsä tekemä työ, josta on vähennetty painevoimien tekemä työ.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ovat delta g -reaktion yksiköt</w:t>
      </w:r>
    </w:p>
    <w:p>
      <w:pPr>
        <w:pStyle w:val="TextBody"/>
        <w:bidi w:val="0"/>
        <w:jc w:val="left"/>
        <w:rPr>
          <w:b/>
          <w:u w:val="single"/>
          <w:shd w:val="clear" w:fill="FFFF00"/>
        </w:rPr>
      </w:pPr>
      <w:r>
        <w:rPr>
          <w:b/>
          <w:u w:val="single"/>
          <w:shd w:val="clear" w:fill="FFFF00"/>
        </w:rPr>
        <w:t xml:space="preserve">Asiakirjan numero 45288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Englannin kieli on länsigermaaninen kieli, joka on peräisin anglofriisiläisistä murteista, jotka anglosaksiset siirtolaiset toivat Britanniaan 5-7. vuosisadan puolivälissä jKr. nykyisen </w:t>
      </w:r>
      <w:r>
        <w:rPr>
          <w:color w:val="A9A9A9"/>
        </w:rPr>
        <w:t xml:space="preserve">Luoteis-Saksan</w:t>
      </w:r>
      <w:r>
        <w:rPr/>
        <w:t xml:space="preserve">, Länsi-Tanskan ja Alankomaiden </w:t>
      </w:r>
      <w:r>
        <w:rPr/>
        <w:t xml:space="preserve">alueelta </w:t>
      </w:r>
      <w:r>
        <w:rPr/>
        <w:t xml:space="preserve">syrjäyttäen aiemmin vallalla olleet kelttiläiset kielet.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suurin osa englannin kielestä on peräisin</w:t>
      </w:r>
    </w:p>
    <w:p>
      <w:pPr>
        <w:pStyle w:val="TextBody"/>
        <w:bidi w:val="0"/>
        <w:jc w:val="left"/>
        <w:rPr>
          <w:b/>
          <w:u w:val="single"/>
          <w:shd w:val="clear" w:fill="FFFF00"/>
        </w:rPr>
      </w:pPr>
      <w:r>
        <w:rPr>
          <w:b/>
          <w:u w:val="single"/>
          <w:shd w:val="clear" w:fill="FFFF00"/>
        </w:rPr>
        <w:t xml:space="preserve">Asiakirjan numero 45289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Hän debytoi vuonna 1996 kappaleella ``MR'', joka julkaistiin Naver Musicin kautta. Huolimatta pitkästä urastaan Etelä-Koreassa hän teki kansainvälisen läpimurtonsa vasta vuonna 2014, kun hänestä tuli ensimmäinen korealainen artisti, joka lauloi Yhdysvaltain kansallislaulun NBA-ottelussa. Sohyang saavutti mainetta myös laulamalla Kirk Franklinin kanssa. </w:t>
      </w:r>
      <w:r>
        <w:rPr>
          <w:color w:val="A9A9A9"/>
        </w:rPr>
        <w:t xml:space="preserve">Sohyang </w:t>
      </w:r>
      <w:r>
        <w:rPr/>
        <w:t xml:space="preserve">on osallistunut useita kertoja television musiikkikilpailuohjelmiin Immortal Songs 2 ja I Am a Singer, ja voittanut kahdesti Immortal Songs 2:ssa kappaleilla ``Lean on Me'' ja ``Bridge Over Troubled Water''.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aasialainen tyttö laulaa kuin silta levottomien vesien yli</w:t>
      </w:r>
    </w:p>
    <w:p>
      <w:pPr>
        <w:pStyle w:val="TextBody"/>
        <w:bidi w:val="0"/>
        <w:jc w:val="left"/>
        <w:rPr>
          <w:b/>
          <w:u w:val="single"/>
          <w:shd w:val="clear" w:fill="FFFF00"/>
        </w:rPr>
      </w:pPr>
      <w:r>
        <w:rPr>
          <w:b/>
          <w:u w:val="single"/>
          <w:shd w:val="clear" w:fill="FFFF00"/>
        </w:rPr>
        <w:t xml:space="preserve">Asiakirjan numero 45290</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Palontorjuntavirasto ``Save Lives and Properties'' -toiminta-alue </w:t>
      </w:r>
    </w:p>
    <w:tbl>
      <w:tblPr>
        <w:tblW w:w="10205" w:type="dxa"/>
        <w:jc w:val="left"/>
        <w:tblInd w:w="0" w:type="dxa"/>
        <w:tblLayout w:type="fixed"/>
        <w:tblCellMar>
          <w:top w:w="28" w:type="dxa"/>
          <w:left w:w="28" w:type="dxa"/>
          <w:bottom w:w="28" w:type="dxa"/>
          <w:right w:w="28" w:type="dxa"/>
        </w:tblCellMar>
      </w:tblPr>
      <w:tblGrid>
        <w:gridCol w:w="1331"/>
        <w:gridCol w:w="8874"/>
      </w:tblGrid>
      <w:tr>
        <w:trPr/>
        <w:tc>
          <w:tcPr>
            <w:tcW w:w="1331" w:type="dxa"/>
            <w:tcBorders/>
            <w:vAlign w:val="center"/>
          </w:tcPr>
          <w:p>
            <w:pPr>
              <w:pStyle w:val="TableHeading"/>
              <w:suppressLineNumbers/>
              <w:bidi w:val="0"/>
              <w:spacing w:before="0" w:after="283"/>
              <w:jc w:val="center"/>
              <w:rPr/>
            </w:pPr>
            <w:r>
              <w:rPr/>
              <w:t xml:space="preserve">Maa </w:t>
            </w:r>
          </w:p>
        </w:tc>
        <w:tc>
          <w:tcPr>
            <w:tcW w:w="8874" w:type="dxa"/>
            <w:tcBorders/>
            <w:vAlign w:val="center"/>
          </w:tcPr>
          <w:p>
            <w:pPr>
              <w:pStyle w:val="TableContents"/>
              <w:bidi w:val="0"/>
              <w:spacing w:before="0" w:after="283"/>
              <w:jc w:val="left"/>
              <w:rPr/>
            </w:pPr>
            <w:r>
              <w:rPr/>
              <w:t xml:space="preserve">Filippiinit </w:t>
            </w:r>
          </w:p>
        </w:tc>
      </w:tr>
      <w:tr>
        <w:trPr/>
        <w:tc>
          <w:tcPr>
            <w:tcW w:w="1331" w:type="dxa"/>
            <w:tcBorders/>
            <w:vAlign w:val="center"/>
          </w:tcPr>
          <w:p>
            <w:pPr>
              <w:pStyle w:val="TableHeading"/>
              <w:suppressLineNumbers/>
              <w:bidi w:val="0"/>
              <w:spacing w:before="0" w:after="283"/>
              <w:jc w:val="center"/>
              <w:rPr/>
            </w:pPr>
            <w:r>
              <w:rPr/>
              <w:t xml:space="preserve">Osoite </w:t>
            </w:r>
          </w:p>
        </w:tc>
        <w:tc>
          <w:tcPr>
            <w:tcW w:w="8874" w:type="dxa"/>
            <w:tcBorders/>
            <w:vAlign w:val="center"/>
          </w:tcPr>
          <w:p>
            <w:pPr>
              <w:pStyle w:val="TableContents"/>
              <w:bidi w:val="0"/>
              <w:spacing w:before="0" w:after="283"/>
              <w:jc w:val="left"/>
              <w:rPr/>
            </w:pPr>
            <w:r>
              <w:rPr/>
              <w:t xml:space="preserve">BFP:n kansallinen päämaja, Agham Road, Sitio San Roque, Barangay Bagong Pag-asa, Diliman, Quezon City Viraston yleiskatsaus </w:t>
            </w:r>
          </w:p>
        </w:tc>
      </w:tr>
      <w:tr>
        <w:trPr/>
        <w:tc>
          <w:tcPr>
            <w:tcW w:w="1331" w:type="dxa"/>
            <w:tcBorders/>
            <w:vAlign w:val="center"/>
          </w:tcPr>
          <w:p>
            <w:pPr>
              <w:pStyle w:val="TableHeading"/>
              <w:suppressLineNumbers/>
              <w:bidi w:val="0"/>
              <w:spacing w:before="0" w:after="283"/>
              <w:jc w:val="center"/>
              <w:rPr/>
            </w:pPr>
            <w:r>
              <w:rPr/>
              <w:t xml:space="preserve">Perustettu </w:t>
            </w:r>
          </w:p>
        </w:tc>
        <w:tc>
          <w:tcPr>
            <w:tcW w:w="8874" w:type="dxa"/>
            <w:tcBorders/>
            <w:vAlign w:val="center"/>
          </w:tcPr>
          <w:p>
            <w:pPr>
              <w:pStyle w:val="TableContents"/>
              <w:bidi w:val="0"/>
              <w:spacing w:before="0" w:after="283"/>
              <w:jc w:val="left"/>
              <w:rPr/>
            </w:pPr>
            <w:r>
              <w:rPr/>
              <w:t xml:space="preserve">tammikuu 29, 1991 </w:t>
            </w:r>
          </w:p>
        </w:tc>
      </w:tr>
      <w:tr>
        <w:trPr/>
        <w:tc>
          <w:tcPr>
            <w:tcW w:w="1331" w:type="dxa"/>
            <w:tcBorders/>
            <w:vAlign w:val="center"/>
          </w:tcPr>
          <w:p>
            <w:pPr>
              <w:pStyle w:val="TableHeading"/>
              <w:suppressLineNumbers/>
              <w:bidi w:val="0"/>
              <w:spacing w:before="0" w:after="283"/>
              <w:jc w:val="center"/>
              <w:rPr/>
            </w:pPr>
            <w:r>
              <w:rPr/>
              <w:t xml:space="preserve">Työntekijät </w:t>
            </w:r>
          </w:p>
        </w:tc>
        <w:tc>
          <w:tcPr>
            <w:tcW w:w="8874" w:type="dxa"/>
            <w:tcBorders/>
            <w:vAlign w:val="center"/>
          </w:tcPr>
          <w:p>
            <w:pPr>
              <w:pStyle w:val="TableContents"/>
              <w:bidi w:val="0"/>
              <w:spacing w:before="0" w:after="283"/>
              <w:jc w:val="left"/>
              <w:rPr/>
            </w:pPr>
            <w:r>
              <w:rPr/>
              <w:t xml:space="preserve">100,000 + </w:t>
            </w:r>
          </w:p>
        </w:tc>
      </w:tr>
      <w:tr>
        <w:trPr/>
        <w:tc>
          <w:tcPr>
            <w:tcW w:w="1331" w:type="dxa"/>
            <w:tcBorders/>
            <w:vAlign w:val="center"/>
          </w:tcPr>
          <w:p>
            <w:pPr>
              <w:pStyle w:val="TableHeading"/>
              <w:suppressLineNumbers/>
              <w:bidi w:val="0"/>
              <w:spacing w:before="0" w:after="283"/>
              <w:jc w:val="center"/>
              <w:rPr/>
            </w:pPr>
            <w:r>
              <w:rPr/>
              <w:t xml:space="preserve">Palopäällikkö </w:t>
            </w:r>
          </w:p>
        </w:tc>
        <w:tc>
          <w:tcPr>
            <w:tcW w:w="8874" w:type="dxa"/>
            <w:tcBorders/>
            <w:vAlign w:val="center"/>
          </w:tcPr>
          <w:p>
            <w:pPr>
              <w:pStyle w:val="TableContents"/>
              <w:bidi w:val="0"/>
              <w:spacing w:before="0" w:after="283"/>
              <w:jc w:val="left"/>
              <w:rPr/>
            </w:pPr>
            <w:r>
              <w:rPr>
                <w:color w:val="A9A9A9"/>
              </w:rPr>
              <w:t xml:space="preserve">Johtaja Leonard R. Bañago, DSC </w:t>
            </w:r>
            <w:r>
              <w:rPr/>
              <w:t xml:space="preserve">Verkkosivusto bfp.gov.ph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Hän on nykyinen palontorjuntaviraston päällikkö...</w:t>
      </w:r>
    </w:p>
    <w:p>
      <w:pPr>
        <w:pStyle w:val="TextBody"/>
        <w:bidi w:val="0"/>
        <w:jc w:val="left"/>
        <w:rPr>
          <w:b/>
          <w:u w:val="single"/>
          <w:shd w:val="clear" w:fill="FFFF00"/>
        </w:rPr>
      </w:pPr>
      <w:r>
        <w:rPr>
          <w:b/>
          <w:u w:val="single"/>
          <w:shd w:val="clear" w:fill="FFFF00"/>
        </w:rPr>
        <w:t xml:space="preserve">Asiakirjan numero 45291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Dualismi liittyy läheisesti </w:t>
      </w:r>
      <w:r>
        <w:rPr>
          <w:color w:val="A9A9A9"/>
        </w:rPr>
        <w:t xml:space="preserve">René Descartesin </w:t>
      </w:r>
      <w:r>
        <w:rPr/>
        <w:t xml:space="preserve">(1641</w:t>
      </w:r>
      <w:r>
        <w:rPr/>
        <w:t xml:space="preserve">) ajatuksiin, joiden </w:t>
      </w:r>
      <w:r>
        <w:rPr/>
        <w:t xml:space="preserve">mukaan mieli on ei-fyysinen - ja siksi ei-avaruudellinen - aine. Descartes samaisti mielen selvästi tietoisuuteen ja itsetuntemukseen ja erotti sen aivoista älykkyyden sijaintipaikkana. Näin ollen hän oli ensimmäinen, joka muotoili mieli - ruumis -ongelman siinä muodossa, jossa se on nykyään. Dualismille asetetaan vastakkain erilaiset monismit. Ainedualismille asetetaan vastakkain kaikki materialismin muodot, mutta ominaisuusdualismia voidaan jossain mielessä pitää eräänlaisena emergenttisen materialismin tai ei-reduktiivisen fysikalismin muotona.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oli yksi ensimmäisistä, joka ehdotti, että mieli voi aiheuttaa fyysisiä vaivoja.</w:t>
      </w:r>
    </w:p>
    <w:p>
      <w:pPr>
        <w:pStyle w:val="TextBody"/>
        <w:bidi w:val="0"/>
        <w:jc w:val="left"/>
        <w:rPr>
          <w:b/>
          <w:u w:val="single"/>
          <w:shd w:val="clear" w:fill="FFFF00"/>
        </w:rPr>
      </w:pPr>
      <w:r>
        <w:rPr>
          <w:b/>
          <w:u w:val="single"/>
          <w:shd w:val="clear" w:fill="FFFF00"/>
        </w:rPr>
        <w:t xml:space="preserve">Asiakirjan numero 45292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Gino Anthony Pesi </w:t>
      </w:r>
      <w:r>
        <w:rPr/>
        <w:t xml:space="preserve">(s. 3. marraskuuta 1980) on yhdysvaltalainen näyttelijä, tuottaja ja kirjailija. Hänet tunnetaan parhaiten James Navan roolistaan NBC:n televisiosarjassa Shades of Blue.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James Navaa Shades of Blue -elokuvassa -</w:t>
      </w:r>
    </w:p>
    <w:p>
      <w:pPr>
        <w:pStyle w:val="TextBody"/>
        <w:bidi w:val="0"/>
        <w:jc w:val="left"/>
        <w:rPr>
          <w:b/>
          <w:u w:val="single"/>
          <w:shd w:val="clear" w:fill="FFFF00"/>
        </w:rPr>
      </w:pPr>
      <w:r>
        <w:rPr>
          <w:b/>
          <w:u w:val="single"/>
          <w:shd w:val="clear" w:fill="FFFF00"/>
        </w:rPr>
        <w:t xml:space="preserve">Asiakirjan numero 45293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``Love Is Like Oxygen'' on brittiläisen Sweet-yhtyeen kappale, jonka ovat kirjoittaneet yhtyeen kitaristi </w:t>
      </w:r>
      <w:r>
        <w:rPr>
          <w:color w:val="A9A9A9"/>
        </w:rPr>
        <w:t xml:space="preserve">Andy Scott </w:t>
      </w:r>
      <w:r>
        <w:rPr/>
        <w:t xml:space="preserve">ja </w:t>
      </w:r>
      <w:r>
        <w:rPr>
          <w:color w:val="DCDCDC"/>
        </w:rPr>
        <w:t xml:space="preserve">Trevor Griffin</w:t>
      </w:r>
      <w:r>
        <w:rPr/>
        <w:t xml:space="preserve">, muusikko, joka oli soittanut useissa epäonnistuneissa yhtyeissä ennen kuin hänestä tuli roadie ja ääniteknikko, ja joka julkaistiin tammikuussa 1978. Kappale poikkesi Sweetin aiemmista äänitteistä, jotka olivat enemmän kitaravetoisia ja joissa oli korkeita lauluharmonioita. Laulun laajennettu albumiversio (6 minuuttia 57 sekuntia), joka ilmestyi heidän Level Headed -albumillaan, sisältää jousia ja siinä on joitakin diskoelementtejä.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laulun rakkaus on kuin happea</w:t>
      </w:r>
    </w:p>
    <w:p>
      <w:pPr>
        <w:pStyle w:val="TextBody"/>
        <w:bidi w:val="0"/>
        <w:jc w:val="left"/>
        <w:rPr>
          <w:b/>
          <w:u w:val="single"/>
          <w:shd w:val="clear" w:fill="FFFF00"/>
        </w:rPr>
      </w:pPr>
      <w:r>
        <w:rPr>
          <w:b/>
          <w:u w:val="single"/>
          <w:shd w:val="clear" w:fill="FFFF00"/>
        </w:rPr>
        <w:t xml:space="preserve">Asiakirjan numero 45294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Hasidismi, joskus hasidinen juutalaisuus (heprea: </w:t>
      </w:r>
      <w:r>
        <w:rPr>
          <w:rtl w:val="true"/>
        </w:rPr>
        <w:t xml:space="preserve">חסידות </w:t>
      </w:r>
      <w:r>
        <w:rPr/>
        <w:t xml:space="preserve">, hasidut, ashkenazi ääntäminen: (χaˈsidus); alun perin ``hurskaus''), on juutalainen uskonnollinen ryhmä. Se syntyi hengellisenä herätysliikkeenä nykyisessä Länsi-Ukrainassa 1700-luvulla ja levisi nopeasti koko Itä-Eurooppaan. Nykyään suurin osa jäsenistä asuu Yhdysvalloissa, Israelissa ja Yhdistyneessä kuningaskunnassa. </w:t>
      </w:r>
      <w:r>
        <w:rPr>
          <w:color w:val="A9A9A9"/>
        </w:rPr>
        <w:t xml:space="preserve">Israel Ben Eliezer, ``Baal Shem Tov''</w:t>
      </w:r>
      <w:r>
        <w:rPr/>
        <w:t xml:space="preserve">, katsotaan sen perustajaksi, ja hänen opetuslapsensa kehittivät ja levittivät sitä. Nykyinen hasidismi on ultraortodoksisen juutalaisuuden (``Haredi'') alaryhmä, joka tunnetaan uskonnollisesta konservatiivisuudestaan ja sosiaalisesta eristäytyneisyydestään. Sen jäsenet noudattavat tiukasti sekä ortodoksisen juutalaisuuden käytäntöjä - liikkeen omine painotuksineen - että itäeurooppalaisten juutalaisten perinteitä, niin että monet jälkimmäisistä, kuten erilaiset vaatteet tai jiddishin kielen käyttö, liitetään nykyään lähes yksinomaan hasidismiin.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jonka uskotaan olevan juutalaisen hasidiliikkeen perustaja -</w:t>
      </w:r>
    </w:p>
    <w:p>
      <w:pPr>
        <w:pStyle w:val="TextBody"/>
        <w:bidi w:val="0"/>
        <w:jc w:val="left"/>
        <w:rPr>
          <w:b/>
          <w:u w:val="single"/>
          <w:shd w:val="clear" w:fill="FFFF00"/>
        </w:rPr>
      </w:pPr>
      <w:r>
        <w:rPr>
          <w:b/>
          <w:u w:val="single"/>
          <w:shd w:val="clear" w:fill="FFFF00"/>
        </w:rPr>
        <w:t xml:space="preserve">Asiakirjan numero 45295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``Lord, I Hope This Day is Good'' on </w:t>
      </w:r>
      <w:r>
        <w:rPr>
          <w:color w:val="A9A9A9"/>
        </w:rPr>
        <w:t xml:space="preserve">Dave Hannerin</w:t>
      </w:r>
      <w:r>
        <w:rPr/>
        <w:t xml:space="preserve"> kirjoittama kappale, jonka on </w:t>
      </w:r>
      <w:r>
        <w:rPr/>
        <w:t xml:space="preserve">levyttänyt amerikkalainen countrymusiikin artisti Don Williams. Se julkaistiin marraskuussa 1981 kolmantena singlenä albumilta Especially for You. ``Lord, I Hope This Day is Good'' oli Don Williamsin kahdestoista listaykkönen country-listalla. Single pysyi listaykkösenä yhden viikon ajan ja vietti yhteensä kaksikymmentä viikkoa kantrimusiikin listalla. Hanner levytti kappaleen myös Corbin / Hanner -yhtyeen jäsenenä, joka julkaisi sen vuoden 1982 singlen ``One Fine Morning'' b-puolena.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kirjoitti laulun herra toivon, että tämä päivä on hyvä...</w:t>
      </w:r>
    </w:p>
    <w:p>
      <w:pPr>
        <w:pStyle w:val="TextBody"/>
        <w:bidi w:val="0"/>
        <w:jc w:val="left"/>
        <w:rPr>
          <w:b/>
          <w:u w:val="single"/>
          <w:shd w:val="clear" w:fill="FFFF00"/>
        </w:rPr>
      </w:pPr>
      <w:r>
        <w:rPr>
          <w:b/>
          <w:u w:val="single"/>
          <w:shd w:val="clear" w:fill="FFFF00"/>
        </w:rPr>
        <w:t xml:space="preserve">Asiakirjan numero 45296</w:t>
      </w:r>
    </w:p>
    <w:p>
      <w:pPr>
        <w:pStyle w:val="TextBody"/>
        <w:bidi w:val="0"/>
        <w:jc w:val="left"/>
        <w:rPr>
          <w:b/>
          <w:shd w:val="clear" w:fill="FFFF00"/>
        </w:rPr>
      </w:pPr>
      <w:r>
        <w:rPr>
          <w:b/>
          <w:shd w:val="clear" w:fill="FFFF00"/>
        </w:rPr>
        <w:t xml:space="preserve">Tekstin numero 0</w:t>
      </w:r>
    </w:p>
    <w:p>
      <w:pPr>
        <w:pStyle w:val="TextBody"/>
        <w:numPr>
          <w:ilvl w:val="0"/>
          <w:numId w:val="21"/>
        </w:numPr>
        <w:tabs>
          <w:tab w:val="clear" w:pos="1134"/>
          <w:tab w:val="left" w:leader="none" w:pos="707"/>
        </w:tabs>
        <w:bidi w:val="0"/>
        <w:spacing w:before="0" w:after="0"/>
        <w:ind w:start="707" w:hanging="283"/>
        <w:jc w:val="left"/>
        <w:rPr/>
      </w:pPr>
      <w:r>
        <w:rPr/>
        <w:t xml:space="preserve">``Libera Me'' (2: 47)-(Laulu: The American Boychoir) </w:t>
      </w:r>
    </w:p>
    <w:p>
      <w:pPr>
        <w:pStyle w:val="TextBody"/>
        <w:numPr>
          <w:ilvl w:val="0"/>
          <w:numId w:val="21"/>
        </w:numPr>
        <w:tabs>
          <w:tab w:val="clear" w:pos="1134"/>
          <w:tab w:val="left" w:leader="none" w:pos="707"/>
        </w:tabs>
        <w:bidi w:val="0"/>
        <w:spacing w:before="0" w:after="0"/>
        <w:ind w:start="707" w:hanging="283"/>
        <w:jc w:val="left"/>
        <w:rPr/>
      </w:pPr>
      <w:r>
        <w:rPr/>
        <w:t xml:space="preserve">``Syntynyt pimeyteen osa I'' (3: 04) </w:t>
      </w:r>
    </w:p>
    <w:p>
      <w:pPr>
        <w:pStyle w:val="TextBody"/>
        <w:numPr>
          <w:ilvl w:val="0"/>
          <w:numId w:val="21"/>
        </w:numPr>
        <w:tabs>
          <w:tab w:val="clear" w:pos="1134"/>
          <w:tab w:val="left" w:leader="none" w:pos="707"/>
        </w:tabs>
        <w:bidi w:val="0"/>
        <w:spacing w:before="0" w:after="0"/>
        <w:ind w:start="707" w:hanging="283"/>
        <w:jc w:val="left"/>
        <w:rPr/>
      </w:pPr>
      <w:r>
        <w:rPr/>
        <w:t xml:space="preserve">``Lestatin tarantella'' (0: 46) </w:t>
      </w:r>
    </w:p>
    <w:p>
      <w:pPr>
        <w:pStyle w:val="TextBody"/>
        <w:numPr>
          <w:ilvl w:val="0"/>
          <w:numId w:val="21"/>
        </w:numPr>
        <w:tabs>
          <w:tab w:val="clear" w:pos="1134"/>
          <w:tab w:val="left" w:leader="none" w:pos="707"/>
        </w:tabs>
        <w:bidi w:val="0"/>
        <w:spacing w:before="0" w:after="0"/>
        <w:ind w:start="707" w:hanging="283"/>
        <w:jc w:val="left"/>
        <w:rPr/>
      </w:pPr>
      <w:r>
        <w:rPr/>
        <w:t xml:space="preserve">``Madeleinen valitus'' (3: 06) </w:t>
      </w:r>
    </w:p>
    <w:p>
      <w:pPr>
        <w:pStyle w:val="TextBody"/>
        <w:numPr>
          <w:ilvl w:val="0"/>
          <w:numId w:val="21"/>
        </w:numPr>
        <w:tabs>
          <w:tab w:val="clear" w:pos="1134"/>
          <w:tab w:val="left" w:leader="none" w:pos="707"/>
        </w:tabs>
        <w:bidi w:val="0"/>
        <w:spacing w:before="0" w:after="0"/>
        <w:ind w:start="707" w:hanging="283"/>
        <w:jc w:val="left"/>
        <w:rPr/>
      </w:pPr>
      <w:r>
        <w:rPr/>
        <w:t xml:space="preserve">``Claudian Allegro'' Agitato (4: 46) </w:t>
      </w:r>
    </w:p>
    <w:p>
      <w:pPr>
        <w:pStyle w:val="TextBody"/>
        <w:numPr>
          <w:ilvl w:val="0"/>
          <w:numId w:val="21"/>
        </w:numPr>
        <w:tabs>
          <w:tab w:val="clear" w:pos="1134"/>
          <w:tab w:val="left" w:leader="none" w:pos="707"/>
        </w:tabs>
        <w:bidi w:val="0"/>
        <w:spacing w:before="0" w:after="0"/>
        <w:ind w:start="707" w:hanging="283"/>
        <w:jc w:val="left"/>
        <w:rPr/>
      </w:pPr>
      <w:r>
        <w:rPr/>
        <w:t xml:space="preserve">``Escape to Paris'' (3: 09) </w:t>
      </w:r>
    </w:p>
    <w:p>
      <w:pPr>
        <w:pStyle w:val="TextBody"/>
        <w:numPr>
          <w:ilvl w:val="0"/>
          <w:numId w:val="21"/>
        </w:numPr>
        <w:tabs>
          <w:tab w:val="clear" w:pos="1134"/>
          <w:tab w:val="left" w:leader="none" w:pos="707"/>
        </w:tabs>
        <w:bidi w:val="0"/>
        <w:spacing w:before="0" w:after="0"/>
        <w:ind w:start="707" w:hanging="283"/>
        <w:jc w:val="left"/>
        <w:rPr/>
      </w:pPr>
      <w:r>
        <w:rPr/>
        <w:t xml:space="preserve">"Marche Funèbre" (1: 50) </w:t>
      </w:r>
    </w:p>
    <w:p>
      <w:pPr>
        <w:pStyle w:val="TextBody"/>
        <w:numPr>
          <w:ilvl w:val="0"/>
          <w:numId w:val="21"/>
        </w:numPr>
        <w:tabs>
          <w:tab w:val="clear" w:pos="1134"/>
          <w:tab w:val="left" w:leader="none" w:pos="707"/>
        </w:tabs>
        <w:bidi w:val="0"/>
        <w:spacing w:before="0" w:after="0"/>
        <w:ind w:start="707" w:hanging="283"/>
        <w:jc w:val="left"/>
        <w:rPr/>
      </w:pPr>
      <w:r>
        <w:rPr/>
        <w:t xml:space="preserve">``Lestat's Recitative'' (3: 39) </w:t>
      </w:r>
    </w:p>
    <w:p>
      <w:pPr>
        <w:pStyle w:val="TextBody"/>
        <w:numPr>
          <w:ilvl w:val="0"/>
          <w:numId w:val="21"/>
        </w:numPr>
        <w:tabs>
          <w:tab w:val="clear" w:pos="1134"/>
          <w:tab w:val="left" w:leader="none" w:pos="707"/>
        </w:tabs>
        <w:bidi w:val="0"/>
        <w:spacing w:before="0" w:after="0"/>
        <w:ind w:start="707" w:hanging="283"/>
        <w:jc w:val="left"/>
        <w:rPr/>
      </w:pPr>
      <w:r>
        <w:rPr/>
        <w:t xml:space="preserve">``Santiagon valssi'' (0: 37) </w:t>
      </w:r>
    </w:p>
    <w:p>
      <w:pPr>
        <w:pStyle w:val="TextBody"/>
        <w:numPr>
          <w:ilvl w:val="0"/>
          <w:numId w:val="21"/>
        </w:numPr>
        <w:tabs>
          <w:tab w:val="clear" w:pos="1134"/>
          <w:tab w:val="left" w:leader="none" w:pos="707"/>
        </w:tabs>
        <w:bidi w:val="0"/>
        <w:spacing w:before="0" w:after="0"/>
        <w:ind w:start="707" w:hanging="283"/>
        <w:jc w:val="left"/>
        <w:rPr/>
      </w:pPr>
      <w:r>
        <w:rPr/>
        <w:t xml:space="preserve">"Vampyyrien teatteri" (1: 18). </w:t>
      </w:r>
    </w:p>
    <w:p>
      <w:pPr>
        <w:pStyle w:val="TextBody"/>
        <w:numPr>
          <w:ilvl w:val="0"/>
          <w:numId w:val="21"/>
        </w:numPr>
        <w:tabs>
          <w:tab w:val="clear" w:pos="1134"/>
          <w:tab w:val="left" w:leader="none" w:pos="707"/>
        </w:tabs>
        <w:bidi w:val="0"/>
        <w:spacing w:before="0" w:after="0"/>
        <w:ind w:start="707" w:hanging="283"/>
        <w:jc w:val="left"/>
        <w:rPr/>
      </w:pPr>
      <w:r>
        <w:rPr/>
        <w:t xml:space="preserve">"Armandin viettelys" (1: 51). </w:t>
      </w:r>
    </w:p>
    <w:p>
      <w:pPr>
        <w:pStyle w:val="TextBody"/>
        <w:numPr>
          <w:ilvl w:val="0"/>
          <w:numId w:val="21"/>
        </w:numPr>
        <w:tabs>
          <w:tab w:val="clear" w:pos="1134"/>
          <w:tab w:val="left" w:leader="none" w:pos="707"/>
        </w:tabs>
        <w:bidi w:val="0"/>
        <w:spacing w:before="0" w:after="0"/>
        <w:ind w:start="707" w:hanging="283"/>
        <w:jc w:val="left"/>
        <w:rPr/>
      </w:pPr>
      <w:r>
        <w:rPr/>
        <w:t xml:space="preserve">``Plantation Pyre'' (1: 59) </w:t>
      </w:r>
    </w:p>
    <w:p>
      <w:pPr>
        <w:pStyle w:val="TextBody"/>
        <w:numPr>
          <w:ilvl w:val="0"/>
          <w:numId w:val="21"/>
        </w:numPr>
        <w:tabs>
          <w:tab w:val="clear" w:pos="1134"/>
          <w:tab w:val="left" w:leader="none" w:pos="707"/>
        </w:tabs>
        <w:bidi w:val="0"/>
        <w:spacing w:before="0" w:after="0"/>
        <w:ind w:start="707" w:hanging="283"/>
        <w:jc w:val="left"/>
        <w:rPr/>
      </w:pPr>
      <w:r>
        <w:rPr/>
        <w:t xml:space="preserve">"Unohdettu tarina" (0: 31) </w:t>
      </w:r>
    </w:p>
    <w:p>
      <w:pPr>
        <w:pStyle w:val="TextBody"/>
        <w:numPr>
          <w:ilvl w:val="0"/>
          <w:numId w:val="21"/>
        </w:numPr>
        <w:tabs>
          <w:tab w:val="clear" w:pos="1134"/>
          <w:tab w:val="left" w:leader="none" w:pos="707"/>
        </w:tabs>
        <w:bidi w:val="0"/>
        <w:spacing w:before="0" w:after="0"/>
        <w:ind w:start="707" w:hanging="283"/>
        <w:jc w:val="left"/>
        <w:rPr/>
      </w:pPr>
      <w:r>
        <w:rPr/>
        <w:t xml:space="preserve">"Kuoleman tuoksu" (1: 40) </w:t>
      </w:r>
    </w:p>
    <w:p>
      <w:pPr>
        <w:pStyle w:val="TextBody"/>
        <w:numPr>
          <w:ilvl w:val="0"/>
          <w:numId w:val="21"/>
        </w:numPr>
        <w:tabs>
          <w:tab w:val="clear" w:pos="1134"/>
          <w:tab w:val="left" w:leader="none" w:pos="707"/>
        </w:tabs>
        <w:bidi w:val="0"/>
        <w:spacing w:before="0" w:after="0"/>
        <w:ind w:start="707" w:hanging="283"/>
        <w:jc w:val="left"/>
        <w:rPr/>
      </w:pPr>
      <w:r>
        <w:rPr/>
        <w:t xml:space="preserve">``Abduction &amp; Absolution'' (4: 42)-(Laulu: The American Boychoir) </w:t>
      </w:r>
    </w:p>
    <w:p>
      <w:pPr>
        <w:pStyle w:val="TextBody"/>
        <w:numPr>
          <w:ilvl w:val="0"/>
          <w:numId w:val="21"/>
        </w:numPr>
        <w:tabs>
          <w:tab w:val="clear" w:pos="1134"/>
          <w:tab w:val="left" w:leader="none" w:pos="707"/>
        </w:tabs>
        <w:bidi w:val="0"/>
        <w:spacing w:before="0" w:after="0"/>
        <w:ind w:start="707" w:hanging="283"/>
        <w:jc w:val="left"/>
        <w:rPr/>
      </w:pPr>
      <w:r>
        <w:rPr/>
        <w:t xml:space="preserve">"Armand pelastaa Louisin" (2: 07) </w:t>
      </w:r>
    </w:p>
    <w:p>
      <w:pPr>
        <w:pStyle w:val="TextBody"/>
        <w:numPr>
          <w:ilvl w:val="0"/>
          <w:numId w:val="21"/>
        </w:numPr>
        <w:tabs>
          <w:tab w:val="clear" w:pos="1134"/>
          <w:tab w:val="left" w:leader="none" w:pos="707"/>
        </w:tabs>
        <w:bidi w:val="0"/>
        <w:spacing w:before="0" w:after="0"/>
        <w:ind w:start="707" w:hanging="283"/>
        <w:jc w:val="left"/>
        <w:rPr/>
      </w:pPr>
      <w:r>
        <w:rPr/>
        <w:t xml:space="preserve">"Louisin kosto" (2: 36). </w:t>
      </w:r>
    </w:p>
    <w:p>
      <w:pPr>
        <w:pStyle w:val="TextBody"/>
        <w:numPr>
          <w:ilvl w:val="0"/>
          <w:numId w:val="21"/>
        </w:numPr>
        <w:tabs>
          <w:tab w:val="clear" w:pos="1134"/>
          <w:tab w:val="left" w:leader="none" w:pos="707"/>
        </w:tabs>
        <w:bidi w:val="0"/>
        <w:spacing w:before="0" w:after="0"/>
        <w:ind w:start="707" w:hanging="283"/>
        <w:jc w:val="left"/>
        <w:rPr/>
      </w:pPr>
      <w:r>
        <w:rPr/>
        <w:t xml:space="preserve">``Syntynyt pimeyteen osa II'' (1: 11) </w:t>
      </w:r>
    </w:p>
    <w:p>
      <w:pPr>
        <w:pStyle w:val="TextBody"/>
        <w:numPr>
          <w:ilvl w:val="0"/>
          <w:numId w:val="21"/>
        </w:numPr>
        <w:tabs>
          <w:tab w:val="clear" w:pos="1134"/>
          <w:tab w:val="left" w:leader="none" w:pos="707"/>
        </w:tabs>
        <w:bidi w:val="0"/>
        <w:ind w:start="707" w:hanging="283"/>
        <w:jc w:val="left"/>
        <w:rPr/>
      </w:pPr>
      <w:r>
        <w:rPr>
          <w:color w:val="A9A9A9"/>
        </w:rPr>
        <w:t xml:space="preserve">``Sympathy for the Devil'' (7: 35)-(The Rolling Stones</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laulu lopussa haastattelu vampyyrin kanssa</w:t>
      </w:r>
    </w:p>
    <w:p>
      <w:pPr>
        <w:pStyle w:val="TextBody"/>
        <w:bidi w:val="0"/>
        <w:jc w:val="left"/>
        <w:rPr>
          <w:b/>
          <w:u w:val="single"/>
          <w:shd w:val="clear" w:fill="FFFF00"/>
        </w:rPr>
      </w:pPr>
      <w:r>
        <w:rPr>
          <w:b/>
          <w:u w:val="single"/>
          <w:shd w:val="clear" w:fill="FFFF00"/>
        </w:rPr>
        <w:t xml:space="preserve">Asiakirjan numero 45297</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812"/>
        <w:gridCol w:w="768"/>
        <w:gridCol w:w="1380"/>
        <w:gridCol w:w="1310"/>
        <w:gridCol w:w="1339"/>
        <w:gridCol w:w="1119"/>
        <w:gridCol w:w="797"/>
        <w:gridCol w:w="2680"/>
      </w:tblGrid>
      <w:tr>
        <w:trPr/>
        <w:tc>
          <w:tcPr>
            <w:tcW w:w="812" w:type="dxa"/>
            <w:tcBorders/>
            <w:vAlign w:val="center"/>
          </w:tcPr>
          <w:p>
            <w:pPr>
              <w:pStyle w:val="TableHeading"/>
              <w:suppressLineNumbers/>
              <w:bidi w:val="0"/>
              <w:spacing w:before="0" w:after="283"/>
              <w:jc w:val="center"/>
              <w:rPr/>
            </w:pPr>
            <w:r>
              <w:rPr/>
              <w:t xml:space="preserve">Ei. </w:t>
            </w:r>
          </w:p>
        </w:tc>
        <w:tc>
          <w:tcPr>
            <w:tcW w:w="768" w:type="dxa"/>
            <w:tcBorders/>
            <w:vAlign w:val="center"/>
          </w:tcPr>
          <w:p>
            <w:pPr>
              <w:pStyle w:val="TableHeading"/>
              <w:suppressLineNumbers/>
              <w:bidi w:val="0"/>
              <w:spacing w:before="0" w:after="283"/>
              <w:jc w:val="center"/>
              <w:rPr/>
            </w:pPr>
            <w:r>
              <w:rPr/>
              <w:t xml:space="preserve">Nro kauden aikana </w:t>
            </w:r>
          </w:p>
        </w:tc>
        <w:tc>
          <w:tcPr>
            <w:tcW w:w="1380" w:type="dxa"/>
            <w:tcBorders/>
            <w:vAlign w:val="center"/>
          </w:tcPr>
          <w:p>
            <w:pPr>
              <w:pStyle w:val="TableHeading"/>
              <w:suppressLineNumbers/>
              <w:bidi w:val="0"/>
              <w:spacing w:before="0" w:after="283"/>
              <w:jc w:val="center"/>
              <w:rPr/>
            </w:pPr>
            <w:r>
              <w:rPr/>
              <w:t xml:space="preserve">Otsikko </w:t>
            </w:r>
          </w:p>
        </w:tc>
        <w:tc>
          <w:tcPr>
            <w:tcW w:w="1310" w:type="dxa"/>
            <w:tcBorders/>
            <w:vAlign w:val="center"/>
          </w:tcPr>
          <w:p>
            <w:pPr>
              <w:pStyle w:val="TableHeading"/>
              <w:suppressLineNumbers/>
              <w:bidi w:val="0"/>
              <w:spacing w:before="0" w:after="283"/>
              <w:jc w:val="center"/>
              <w:rPr/>
            </w:pPr>
            <w:r>
              <w:rPr/>
              <w:t xml:space="preserve">Ohjaaja </w:t>
            </w:r>
          </w:p>
        </w:tc>
        <w:tc>
          <w:tcPr>
            <w:tcW w:w="1339" w:type="dxa"/>
            <w:tcBorders/>
            <w:vAlign w:val="center"/>
          </w:tcPr>
          <w:p>
            <w:pPr>
              <w:pStyle w:val="TableHeading"/>
              <w:suppressLineNumbers/>
              <w:bidi w:val="0"/>
              <w:spacing w:before="0" w:after="283"/>
              <w:jc w:val="center"/>
              <w:rPr/>
            </w:pPr>
            <w:r>
              <w:rPr/>
              <w:t xml:space="preserve">Kirjoittanut </w:t>
            </w:r>
          </w:p>
        </w:tc>
        <w:tc>
          <w:tcPr>
            <w:tcW w:w="1119" w:type="dxa"/>
            <w:tcBorders/>
            <w:vAlign w:val="center"/>
          </w:tcPr>
          <w:p>
            <w:pPr>
              <w:pStyle w:val="TableHeading"/>
              <w:suppressLineNumbers/>
              <w:bidi w:val="0"/>
              <w:spacing w:before="0" w:after="283"/>
              <w:jc w:val="center"/>
              <w:rPr/>
            </w:pPr>
            <w:r>
              <w:rPr/>
              <w:t xml:space="preserve">Alkuperäinen lähetyspäivä </w:t>
            </w:r>
          </w:p>
        </w:tc>
        <w:tc>
          <w:tcPr>
            <w:tcW w:w="797" w:type="dxa"/>
            <w:tcBorders/>
            <w:vAlign w:val="center"/>
          </w:tcPr>
          <w:p>
            <w:pPr>
              <w:pStyle w:val="TableHeading"/>
              <w:suppressLineNumbers/>
              <w:bidi w:val="0"/>
              <w:spacing w:before="0" w:after="283"/>
              <w:jc w:val="center"/>
              <w:rPr/>
            </w:pPr>
            <w:r>
              <w:rPr/>
              <w:t xml:space="preserve">Tuotteen koodi </w:t>
            </w:r>
          </w:p>
        </w:tc>
        <w:tc>
          <w:tcPr>
            <w:tcW w:w="2680" w:type="dxa"/>
            <w:tcBorders/>
            <w:vAlign w:val="center"/>
          </w:tcPr>
          <w:p>
            <w:pPr>
              <w:pStyle w:val="TableHeading"/>
              <w:suppressLineNumbers/>
              <w:bidi w:val="0"/>
              <w:spacing w:before="0" w:after="283"/>
              <w:jc w:val="center"/>
              <w:rPr/>
            </w:pPr>
            <w:r>
              <w:rPr/>
              <w:t xml:space="preserve">Yhdysvaltalaiset katsojat (miljoonaa) </w:t>
            </w:r>
          </w:p>
        </w:tc>
      </w:tr>
      <w:tr>
        <w:trPr/>
        <w:tc>
          <w:tcPr>
            <w:tcW w:w="812" w:type="dxa"/>
            <w:tcBorders/>
            <w:vAlign w:val="center"/>
          </w:tcPr>
          <w:p>
            <w:pPr>
              <w:pStyle w:val="TableHeading"/>
              <w:suppressLineNumbers/>
              <w:bidi w:val="0"/>
              <w:spacing w:before="0" w:after="283"/>
              <w:jc w:val="center"/>
              <w:rPr/>
            </w:pPr>
            <w:r>
              <w:rPr/>
              <w:t xml:space="preserve">134 </w:t>
            </w:r>
          </w:p>
        </w:tc>
        <w:tc>
          <w:tcPr>
            <w:tcW w:w="768" w:type="dxa"/>
            <w:tcBorders/>
            <w:vAlign w:val="center"/>
          </w:tcPr>
          <w:p>
            <w:pPr>
              <w:pStyle w:val="TableContents"/>
              <w:bidi w:val="0"/>
              <w:spacing w:before="0" w:after="283"/>
              <w:jc w:val="left"/>
              <w:rPr>
                <w:sz w:val="4"/>
                <w:szCs w:val="4"/>
              </w:rPr>
            </w:pPr>
            <w:r>
              <w:rPr>
                <w:sz w:val="4"/>
                <w:szCs w:val="4"/>
              </w:rPr>
            </w:r>
          </w:p>
        </w:tc>
        <w:tc>
          <w:tcPr>
            <w:tcW w:w="1380" w:type="dxa"/>
            <w:tcBorders/>
            <w:vAlign w:val="center"/>
          </w:tcPr>
          <w:p>
            <w:pPr>
              <w:pStyle w:val="TableContents"/>
              <w:bidi w:val="0"/>
              <w:spacing w:before="0" w:after="283"/>
              <w:jc w:val="left"/>
              <w:rPr/>
            </w:pPr>
            <w:r>
              <w:rPr/>
              <w:t xml:space="preserve">"Päivä yksi kahdestakymmenestäkahdestatuhannesta, enemmän tai vähemmän. </w:t>
            </w:r>
          </w:p>
        </w:tc>
        <w:tc>
          <w:tcPr>
            <w:tcW w:w="1310" w:type="dxa"/>
            <w:tcBorders/>
            <w:vAlign w:val="center"/>
          </w:tcPr>
          <w:p>
            <w:pPr>
              <w:pStyle w:val="TableContents"/>
              <w:bidi w:val="0"/>
              <w:spacing w:before="0" w:after="283"/>
              <w:jc w:val="left"/>
              <w:rPr/>
            </w:pPr>
            <w:r>
              <w:rPr/>
              <w:t xml:space="preserve">Pascal Verschooris </w:t>
            </w:r>
          </w:p>
        </w:tc>
        <w:tc>
          <w:tcPr>
            <w:tcW w:w="1339" w:type="dxa"/>
            <w:tcBorders/>
            <w:vAlign w:val="center"/>
          </w:tcPr>
          <w:p>
            <w:pPr>
              <w:pStyle w:val="TableContents"/>
              <w:bidi w:val="0"/>
              <w:spacing w:before="0" w:after="283"/>
              <w:jc w:val="left"/>
              <w:rPr/>
            </w:pPr>
            <w:r>
              <w:rPr/>
              <w:t xml:space="preserve">Caroline Dries </w:t>
            </w:r>
          </w:p>
        </w:tc>
        <w:tc>
          <w:tcPr>
            <w:tcW w:w="1119" w:type="dxa"/>
            <w:tcBorders/>
            <w:vAlign w:val="center"/>
          </w:tcPr>
          <w:p>
            <w:pPr>
              <w:pStyle w:val="TableContents"/>
              <w:bidi w:val="0"/>
              <w:spacing w:before="0" w:after="283"/>
              <w:jc w:val="left"/>
              <w:rPr/>
            </w:pPr>
            <w:r>
              <w:rPr/>
              <w:t xml:space="preserve">8. lokakuuta 2015 (2015-10-08) </w:t>
            </w:r>
          </w:p>
        </w:tc>
        <w:tc>
          <w:tcPr>
            <w:tcW w:w="797" w:type="dxa"/>
            <w:tcBorders/>
            <w:vAlign w:val="center"/>
          </w:tcPr>
          <w:p>
            <w:pPr>
              <w:pStyle w:val="TableContents"/>
              <w:bidi w:val="0"/>
              <w:spacing w:before="0" w:after="283"/>
              <w:jc w:val="left"/>
              <w:rPr/>
            </w:pPr>
            <w:r>
              <w:rPr/>
              <w:t xml:space="preserve">3J5701 </w:t>
            </w:r>
          </w:p>
        </w:tc>
        <w:tc>
          <w:tcPr>
            <w:tcW w:w="2680" w:type="dxa"/>
            <w:tcBorders/>
            <w:vAlign w:val="center"/>
          </w:tcPr>
          <w:p>
            <w:pPr>
              <w:pStyle w:val="TableContents"/>
              <w:bidi w:val="0"/>
              <w:jc w:val="left"/>
              <w:rPr/>
            </w:pPr>
            <w:r>
              <w:rPr/>
              <w:t xml:space="preserve">1.38 </w:t>
            </w:r>
          </w:p>
          <w:p>
            <w:pPr>
              <w:pStyle w:val="TextBody"/>
              <w:bidi w:val="0"/>
              <w:spacing w:before="0" w:after="283"/>
              <w:jc w:val="left"/>
              <w:rPr/>
            </w:pPr>
            <w:r>
              <w:rPr/>
              <w:t xml:space="preserve">Damon, Bonnie ja Alaric ovat viettäneet kesän Euroopassa, kun Stefan, Caroline ja Matt tekevät sopimuksen Lilyn ja hänen harhaoppistensa kanssa, kun he eivät onnistuneet kukistamaan heitä. Stefan ja Caroline evakuoivat koko kaupungin suojellakseen heitä Hereticsiltä, mutta sopivat, että kaikki rajan yli kulkevat ovat Hereticsin veriateria. Alaric konsultoi meedioita kuolleesta vaimostaan. Damon pelastaa Bonnien auto-onnettomuudesta, mutta vasta viime hetkellä. Kun kolmikko palaa kaupunkiin, he saavat tietää sopimuksesta Hereticsin kanssa. Damon ja Bonnie tekevät oman suunnitelmansa ja tappavat kerettiläisen. Kun Lily saa tietää kuolemasta, hän kostaa sieppaamalla Carolinen Enzon avulla. </w:t>
            </w:r>
          </w:p>
          <w:p>
            <w:pPr>
              <w:pStyle w:val="TextBody"/>
              <w:bidi w:val="0"/>
              <w:spacing w:before="0" w:after="283"/>
              <w:jc w:val="left"/>
              <w:rPr/>
            </w:pPr>
            <w:r>
              <w:rPr/>
              <w:t xml:space="preserve">Flashforward: Stefan nähdään varastossa avaamassa arkkua, jossa on kuivunut Damon. Herätettyään Damonin henkiin vastoin tämän tahtoa Stefan kertoo hänelle, että hänen armensa avautui, mikä tarkoittaa, että "hän on palannut", kun vanha (vielä tuntematon) vihollinen hyökkää heidän kimppuunsa. </w:t>
            </w:r>
          </w:p>
        </w:tc>
      </w:tr>
      <w:tr>
        <w:trPr/>
        <w:tc>
          <w:tcPr>
            <w:tcW w:w="812" w:type="dxa"/>
            <w:tcBorders/>
            <w:vAlign w:val="center"/>
          </w:tcPr>
          <w:p>
            <w:pPr>
              <w:pStyle w:val="TableHeading"/>
              <w:suppressLineNumbers/>
              <w:bidi w:val="0"/>
              <w:spacing w:before="0" w:after="283"/>
              <w:jc w:val="center"/>
              <w:rPr/>
            </w:pPr>
            <w:r>
              <w:rPr/>
              <w:t xml:space="preserve">135 </w:t>
            </w:r>
          </w:p>
        </w:tc>
        <w:tc>
          <w:tcPr>
            <w:tcW w:w="768" w:type="dxa"/>
            <w:tcBorders/>
            <w:vAlign w:val="center"/>
          </w:tcPr>
          <w:p>
            <w:pPr>
              <w:pStyle w:val="TableContents"/>
              <w:bidi w:val="0"/>
              <w:spacing w:before="0" w:after="283"/>
              <w:jc w:val="left"/>
              <w:rPr>
                <w:sz w:val="4"/>
                <w:szCs w:val="4"/>
              </w:rPr>
            </w:pPr>
            <w:r>
              <w:rPr>
                <w:sz w:val="4"/>
                <w:szCs w:val="4"/>
              </w:rPr>
            </w:r>
          </w:p>
        </w:tc>
        <w:tc>
          <w:tcPr>
            <w:tcW w:w="1380" w:type="dxa"/>
            <w:tcBorders/>
            <w:vAlign w:val="center"/>
          </w:tcPr>
          <w:p>
            <w:pPr>
              <w:pStyle w:val="TableContents"/>
              <w:bidi w:val="0"/>
              <w:spacing w:before="0" w:after="283"/>
              <w:jc w:val="left"/>
              <w:rPr/>
            </w:pPr>
            <w:r>
              <w:rPr/>
              <w:t xml:space="preserve">``Never Let Me Go'' </w:t>
            </w:r>
          </w:p>
        </w:tc>
        <w:tc>
          <w:tcPr>
            <w:tcW w:w="1310" w:type="dxa"/>
            <w:tcBorders/>
            <w:vAlign w:val="center"/>
          </w:tcPr>
          <w:p>
            <w:pPr>
              <w:pStyle w:val="TableContents"/>
              <w:bidi w:val="0"/>
              <w:spacing w:before="0" w:after="283"/>
              <w:jc w:val="left"/>
              <w:rPr/>
            </w:pPr>
            <w:r>
              <w:rPr/>
              <w:t xml:space="preserve">Chris Grismer </w:t>
            </w:r>
          </w:p>
        </w:tc>
        <w:tc>
          <w:tcPr>
            <w:tcW w:w="1339" w:type="dxa"/>
            <w:tcBorders/>
            <w:vAlign w:val="center"/>
          </w:tcPr>
          <w:p>
            <w:pPr>
              <w:pStyle w:val="TableContents"/>
              <w:bidi w:val="0"/>
              <w:spacing w:before="0" w:after="283"/>
              <w:jc w:val="left"/>
              <w:rPr/>
            </w:pPr>
            <w:r>
              <w:rPr/>
              <w:t xml:space="preserve">Brian Young </w:t>
            </w:r>
          </w:p>
        </w:tc>
        <w:tc>
          <w:tcPr>
            <w:tcW w:w="1119" w:type="dxa"/>
            <w:tcBorders/>
            <w:vAlign w:val="center"/>
          </w:tcPr>
          <w:p>
            <w:pPr>
              <w:pStyle w:val="TableContents"/>
              <w:bidi w:val="0"/>
              <w:spacing w:before="0" w:after="283"/>
              <w:jc w:val="left"/>
              <w:rPr/>
            </w:pPr>
            <w:r>
              <w:rPr/>
              <w:t xml:space="preserve">15. lokakuuta 2015 (2015-10-15) </w:t>
            </w:r>
          </w:p>
        </w:tc>
        <w:tc>
          <w:tcPr>
            <w:tcW w:w="797" w:type="dxa"/>
            <w:tcBorders/>
            <w:vAlign w:val="center"/>
          </w:tcPr>
          <w:p>
            <w:pPr>
              <w:pStyle w:val="TableContents"/>
              <w:bidi w:val="0"/>
              <w:spacing w:before="0" w:after="283"/>
              <w:jc w:val="left"/>
              <w:rPr/>
            </w:pPr>
            <w:r>
              <w:rPr/>
              <w:t xml:space="preserve">3J5702 </w:t>
            </w:r>
          </w:p>
        </w:tc>
        <w:tc>
          <w:tcPr>
            <w:tcW w:w="2680" w:type="dxa"/>
            <w:tcBorders/>
            <w:vAlign w:val="center"/>
          </w:tcPr>
          <w:p>
            <w:pPr>
              <w:pStyle w:val="TableContents"/>
              <w:bidi w:val="0"/>
              <w:jc w:val="left"/>
              <w:rPr/>
            </w:pPr>
            <w:r>
              <w:rPr/>
              <w:t xml:space="preserve">1.40 </w:t>
            </w:r>
          </w:p>
          <w:p>
            <w:pPr>
              <w:pStyle w:val="TextBody"/>
              <w:bidi w:val="0"/>
              <w:spacing w:before="0" w:after="283"/>
              <w:jc w:val="left"/>
              <w:rPr/>
            </w:pPr>
            <w:r>
              <w:rPr/>
              <w:t xml:space="preserve">Nykypäivänä Carolinea pidetään vankina verveenillä kastettujen köysien avulla, mutta hän pakenee Enzolta, mutta kerettiläistytöt ottavat hänet kiinni. Tytöt kiduttavat häntä. Valerie näyttää olevan hänelle hyvä ja loitsuaa hänet, joka pitää hänet erossa muista vampyyreistä. Damon ja Stefan pelastavat Carolinen talosta, johon oli helppo päästä sisään saamalla Mattin sydän pysähtymään väliaikaisesti, sillä Mattista tehtiin talon omistaja. Viime hetkellä Stefan vedetään ulos talosta ja Enzo kertoo Damonille, että kerettiläisillä on Elena. Lily ja kerettiläiset suorittavat hautajaisrituaalin kuolleelle kerettiläistoverilleen ja Lilyn elämän rakkaudelle. Lily uhkaa Damonia myöntämään kerettiläisen murhan ja kehottaa häntä pysymään poissa Mystic Fallsista. Sillä välin Alaric testaa Feeniks-kiveä ruumishuoneella olevalla ruumiilla. </w:t>
            </w:r>
          </w:p>
          <w:p>
            <w:pPr>
              <w:pStyle w:val="TextBody"/>
              <w:bidi w:val="0"/>
              <w:spacing w:before="0" w:after="283"/>
              <w:jc w:val="left"/>
              <w:rPr/>
            </w:pPr>
            <w:r>
              <w:rPr/>
              <w:t xml:space="preserve">Flashforward: Caroline työskentelee televisiokanavalla Dallasissa, Texasissa, kun hänen avustajansa ilmoittaa hänelle, että hänen sulhasensa on soittanut hänelle, että hän suunnittelee paluumatkaa Mystic Fallsiin. Kun Caroline kuulee tämän, hän sanoo, etteivät he voi palata sinne. Myöhemmin, kun hänen assistenttinsa kertoo saaneensa puhelun Stefanilta, Caroline vastaa vihaisena vedoten siihen, ettei hän koskaan ota vastaan puheluita Stefanilta. Tämän jälkeen tuntematon henkilö ampuu häntä ja hänen avustajaansa seipäillä. </w:t>
            </w:r>
          </w:p>
        </w:tc>
      </w:tr>
      <w:tr>
        <w:trPr/>
        <w:tc>
          <w:tcPr>
            <w:tcW w:w="812" w:type="dxa"/>
            <w:tcBorders/>
            <w:vAlign w:val="center"/>
          </w:tcPr>
          <w:p>
            <w:pPr>
              <w:pStyle w:val="TableHeading"/>
              <w:suppressLineNumbers/>
              <w:bidi w:val="0"/>
              <w:spacing w:before="0" w:after="283"/>
              <w:jc w:val="center"/>
              <w:rPr/>
            </w:pPr>
            <w:r>
              <w:rPr/>
              <w:t xml:space="preserve">136 </w:t>
            </w:r>
          </w:p>
        </w:tc>
        <w:tc>
          <w:tcPr>
            <w:tcW w:w="768" w:type="dxa"/>
            <w:tcBorders/>
            <w:vAlign w:val="center"/>
          </w:tcPr>
          <w:p>
            <w:pPr>
              <w:pStyle w:val="TableContents"/>
              <w:bidi w:val="0"/>
              <w:spacing w:before="0" w:after="283"/>
              <w:jc w:val="left"/>
              <w:rPr>
                <w:sz w:val="4"/>
                <w:szCs w:val="4"/>
              </w:rPr>
            </w:pPr>
            <w:r>
              <w:rPr>
                <w:sz w:val="4"/>
                <w:szCs w:val="4"/>
              </w:rPr>
            </w:r>
          </w:p>
        </w:tc>
        <w:tc>
          <w:tcPr>
            <w:tcW w:w="1380" w:type="dxa"/>
            <w:tcBorders/>
            <w:vAlign w:val="center"/>
          </w:tcPr>
          <w:p>
            <w:pPr>
              <w:pStyle w:val="TableContents"/>
              <w:bidi w:val="0"/>
              <w:spacing w:before="0" w:after="283"/>
              <w:jc w:val="left"/>
              <w:rPr/>
            </w:pPr>
            <w:r>
              <w:rPr/>
              <w:t xml:space="preserve">"Viattomuuden aikakausi. </w:t>
            </w:r>
          </w:p>
        </w:tc>
        <w:tc>
          <w:tcPr>
            <w:tcW w:w="1310" w:type="dxa"/>
            <w:tcBorders/>
            <w:vAlign w:val="center"/>
          </w:tcPr>
          <w:p>
            <w:pPr>
              <w:pStyle w:val="TableContents"/>
              <w:bidi w:val="0"/>
              <w:spacing w:before="0" w:after="283"/>
              <w:jc w:val="left"/>
              <w:rPr/>
            </w:pPr>
            <w:r>
              <w:rPr/>
              <w:t xml:space="preserve">Michael Allowitz </w:t>
            </w:r>
          </w:p>
        </w:tc>
        <w:tc>
          <w:tcPr>
            <w:tcW w:w="1339" w:type="dxa"/>
            <w:tcBorders/>
            <w:vAlign w:val="center"/>
          </w:tcPr>
          <w:p>
            <w:pPr>
              <w:pStyle w:val="TableContents"/>
              <w:bidi w:val="0"/>
              <w:spacing w:before="0" w:after="283"/>
              <w:jc w:val="left"/>
              <w:rPr/>
            </w:pPr>
            <w:r>
              <w:rPr/>
              <w:t xml:space="preserve">Melinda Hsu Taylor &amp; Holly Brix </w:t>
            </w:r>
          </w:p>
        </w:tc>
        <w:tc>
          <w:tcPr>
            <w:tcW w:w="1119" w:type="dxa"/>
            <w:tcBorders/>
            <w:vAlign w:val="center"/>
          </w:tcPr>
          <w:p>
            <w:pPr>
              <w:pStyle w:val="TableContents"/>
              <w:bidi w:val="0"/>
              <w:spacing w:before="0" w:after="283"/>
              <w:jc w:val="left"/>
              <w:rPr/>
            </w:pPr>
            <w:r>
              <w:rPr/>
              <w:t xml:space="preserve">22. lokakuuta 2015 (2015-10-22) </w:t>
            </w:r>
          </w:p>
        </w:tc>
        <w:tc>
          <w:tcPr>
            <w:tcW w:w="797" w:type="dxa"/>
            <w:tcBorders/>
            <w:vAlign w:val="center"/>
          </w:tcPr>
          <w:p>
            <w:pPr>
              <w:pStyle w:val="TableContents"/>
              <w:bidi w:val="0"/>
              <w:spacing w:before="0" w:after="283"/>
              <w:jc w:val="left"/>
              <w:rPr/>
            </w:pPr>
            <w:r>
              <w:rPr/>
              <w:t xml:space="preserve">3J5703 </w:t>
            </w:r>
          </w:p>
        </w:tc>
        <w:tc>
          <w:tcPr>
            <w:tcW w:w="2680" w:type="dxa"/>
            <w:tcBorders/>
            <w:vAlign w:val="center"/>
          </w:tcPr>
          <w:p>
            <w:pPr>
              <w:pStyle w:val="TableContents"/>
              <w:bidi w:val="0"/>
              <w:jc w:val="left"/>
              <w:rPr/>
            </w:pPr>
            <w:r>
              <w:rPr/>
              <w:t xml:space="preserve">1.20 </w:t>
            </w:r>
          </w:p>
          <w:p>
            <w:pPr>
              <w:pStyle w:val="TextBody"/>
              <w:bidi w:val="0"/>
              <w:spacing w:before="0" w:after="283"/>
              <w:jc w:val="left"/>
              <w:rPr/>
            </w:pPr>
            <w:r>
              <w:rPr/>
              <w:t xml:space="preserve">Damon lähtee Bonnien ja Alaricin kanssa automatkalle etsimään vipuvartta, jota he voivat käyttää hänen äitiään vastaan. Kolmikko etsii ja tapaa viimeisen kerettiläisen, Oscarin, joka loikkasi Lilyn ryhmästä. Damon pyysi Oscarin apua taikuuden imemiseen Bonnielta, joka sai kauheita näkyjä koskettuaan Feeniks-kiveen. Oscar kieltäytyy auttamasta, kun hän saa tietää kivestä, ja yrittää paeta tyrmäämällä Alaricin ja Bonnien tajuttomiksi ja katkaisemalla Damonin kaulan. Kolmikko ottaa Oscarin kiinni ja tekee sopimuksen Lilyn kanssa vaihdossa Elenan arkkuun. Samaan aikaan Caroline, joka on yhä kerettiläisten panttivankina, saa tietää tietoja Valerien menneisyydestä. Välähdyksissä vuoteen 1863 Valerie tapaa Stefanin ensimmäistä kertaa ja näyttää, miten he rakastuivat. Todellisuudessa Lily lähetti Valerien vahtimaan poikaansa, mutta he rakastuivat toisiinsa. Kun Valerie suunnitteli karkaavansa raskaana, Julian löi hänet ja toi hänet takaisin alukselle. Siellä Valerie tappoi itsensä, mikä teki hänestä ensimmäisen harhaoppisen, sillä hän oli kuollut Lilyn veri elimistössään. Samaan aikaan Stefan kuulee Lilystä muutamia odottamattomia yksityiskohtia omasta menneisyydestään siitä, miten hän tapasi Valerien ensimmäisen kerran. Myös Alaric kääntyy Bonnien puoleen pyydettyään häneltä apua paljastettuaan, että hänellä on Feeniks-kivi, joka voi herättää kuolleet henkiin. Lily vapauttaa Carolinen ihaillessaan Stefanin rehellisyyttä häntä kohtaan. </w:t>
            </w:r>
          </w:p>
          <w:p>
            <w:pPr>
              <w:pStyle w:val="TextBody"/>
              <w:bidi w:val="0"/>
              <w:spacing w:before="0" w:after="283"/>
              <w:jc w:val="left"/>
              <w:rPr/>
            </w:pPr>
            <w:r>
              <w:rPr/>
              <w:t xml:space="preserve">Flashforward: Hän kertoo, että hänen armensa on auennut ja että Tylerin on saatava Caroline kiinni varoittaakseen häntä, koska hän ei vastaa hänen puheluihinsa. Stefan on lähdössä kaupungista ja sytyttää autonsa tuleen. </w:t>
            </w:r>
          </w:p>
        </w:tc>
      </w:tr>
      <w:tr>
        <w:trPr/>
        <w:tc>
          <w:tcPr>
            <w:tcW w:w="812" w:type="dxa"/>
            <w:tcBorders/>
            <w:vAlign w:val="center"/>
          </w:tcPr>
          <w:p>
            <w:pPr>
              <w:pStyle w:val="TableHeading"/>
              <w:suppressLineNumbers/>
              <w:bidi w:val="0"/>
              <w:spacing w:before="0" w:after="283"/>
              <w:jc w:val="center"/>
              <w:rPr/>
            </w:pPr>
            <w:r>
              <w:rPr/>
              <w:t xml:space="preserve">137 </w:t>
            </w:r>
          </w:p>
        </w:tc>
        <w:tc>
          <w:tcPr>
            <w:tcW w:w="768" w:type="dxa"/>
            <w:tcBorders/>
            <w:vAlign w:val="center"/>
          </w:tcPr>
          <w:p>
            <w:pPr>
              <w:pStyle w:val="TableContents"/>
              <w:bidi w:val="0"/>
              <w:spacing w:before="0" w:after="283"/>
              <w:jc w:val="left"/>
              <w:rPr>
                <w:sz w:val="4"/>
                <w:szCs w:val="4"/>
              </w:rPr>
            </w:pPr>
            <w:r>
              <w:rPr>
                <w:sz w:val="4"/>
                <w:szCs w:val="4"/>
              </w:rPr>
            </w:r>
          </w:p>
        </w:tc>
        <w:tc>
          <w:tcPr>
            <w:tcW w:w="1380" w:type="dxa"/>
            <w:tcBorders/>
            <w:vAlign w:val="center"/>
          </w:tcPr>
          <w:p>
            <w:pPr>
              <w:pStyle w:val="TableContents"/>
              <w:bidi w:val="0"/>
              <w:spacing w:before="0" w:after="283"/>
              <w:jc w:val="left"/>
              <w:rPr/>
            </w:pPr>
            <w:r>
              <w:rPr/>
              <w:t xml:space="preserve">"Kannan sydämesi mukanani. </w:t>
            </w:r>
          </w:p>
        </w:tc>
        <w:tc>
          <w:tcPr>
            <w:tcW w:w="1310" w:type="dxa"/>
            <w:tcBorders/>
            <w:vAlign w:val="center"/>
          </w:tcPr>
          <w:p>
            <w:pPr>
              <w:pStyle w:val="TableContents"/>
              <w:bidi w:val="0"/>
              <w:spacing w:before="0" w:after="283"/>
              <w:jc w:val="left"/>
              <w:rPr/>
            </w:pPr>
            <w:r>
              <w:rPr/>
              <w:t xml:space="preserve">Jeffrey Hunt </w:t>
            </w:r>
          </w:p>
        </w:tc>
        <w:tc>
          <w:tcPr>
            <w:tcW w:w="1339" w:type="dxa"/>
            <w:tcBorders/>
            <w:vAlign w:val="center"/>
          </w:tcPr>
          <w:p>
            <w:pPr>
              <w:pStyle w:val="TableContents"/>
              <w:bidi w:val="0"/>
              <w:spacing w:before="0" w:after="283"/>
              <w:jc w:val="left"/>
              <w:rPr/>
            </w:pPr>
            <w:r>
              <w:rPr/>
              <w:t xml:space="preserve">Neil Reynolds </w:t>
            </w:r>
          </w:p>
        </w:tc>
        <w:tc>
          <w:tcPr>
            <w:tcW w:w="1119" w:type="dxa"/>
            <w:tcBorders/>
            <w:vAlign w:val="center"/>
          </w:tcPr>
          <w:p>
            <w:pPr>
              <w:pStyle w:val="TableContents"/>
              <w:bidi w:val="0"/>
              <w:spacing w:before="0" w:after="283"/>
              <w:jc w:val="left"/>
              <w:rPr/>
            </w:pPr>
            <w:r>
              <w:rPr/>
              <w:t xml:space="preserve">29. lokakuuta 2015 (2015-10-29) </w:t>
            </w:r>
          </w:p>
        </w:tc>
        <w:tc>
          <w:tcPr>
            <w:tcW w:w="797" w:type="dxa"/>
            <w:tcBorders/>
            <w:vAlign w:val="center"/>
          </w:tcPr>
          <w:p>
            <w:pPr>
              <w:pStyle w:val="TableContents"/>
              <w:bidi w:val="0"/>
              <w:spacing w:before="0" w:after="283"/>
              <w:jc w:val="left"/>
              <w:rPr/>
            </w:pPr>
            <w:r>
              <w:rPr/>
              <w:t xml:space="preserve">3J5704 </w:t>
            </w:r>
          </w:p>
        </w:tc>
        <w:tc>
          <w:tcPr>
            <w:tcW w:w="2680" w:type="dxa"/>
            <w:tcBorders/>
            <w:vAlign w:val="center"/>
          </w:tcPr>
          <w:p>
            <w:pPr>
              <w:pStyle w:val="TableContents"/>
              <w:bidi w:val="0"/>
              <w:jc w:val="left"/>
              <w:rPr/>
            </w:pPr>
            <w:r>
              <w:rPr/>
              <w:t xml:space="preserve">1.24 </w:t>
            </w:r>
          </w:p>
          <w:p>
            <w:pPr>
              <w:pStyle w:val="TextBody"/>
              <w:bidi w:val="0"/>
              <w:spacing w:before="0" w:after="283"/>
              <w:jc w:val="left"/>
              <w:rPr/>
            </w:pPr>
            <w:r>
              <w:rPr/>
              <w:t xml:space="preserve">Halloweenina Stefan ja Damon piilottelevat epätoivoisesti Oscarin ruumista, sillä hänen kuolemansa estää heidän vaihtosuunnitelmansa Lilyn kanssa, joka vapautti Carolinen Enzon ilahtuneeksi helpotukseksi. He kääntyvät hänen elvyttämisekseen Bonnien ja Alaricin puoleen, joka myöntää pitäneensä Feeniks-kiven. Noituusrituaali osoittautuu kuitenkin vaikeaksi murtaa, kun kerettiläistytöt Nora ja Mary Louise tulevat etsimään asuntolaan piilotettua ruumista. Lily käskee Noraa ja Mary Louisea tappamaan Whitmore Collegen opiskelijan joka tunti, ellei Oscar palautu hänelle. Niinpä Stefan ja Bonnie lyöttäytyvät yhteen houkutellakseen Noran ja Mary Louisen Whitmoren vuotuisiin Taivas ja Helvetti -tansseihin pitääkseen pariskuntaa silmällä sillä aikaa, kun Damon, Bonnie ja Alaric yrittävät herättää Oscarin henkiin Feeniks-kiven avulla. Lisäksi Valerie uskoutuu Enzolle Oscarin tappamisesta estääkseen tätä kertomasta yksityiskohtaisesti Lilyn entisen rakastajan Julianin olinpaikasta, jonka kanssa Valeriella on menneisyyttä. </w:t>
            </w:r>
          </w:p>
          <w:p>
            <w:pPr>
              <w:pStyle w:val="TextBody"/>
              <w:bidi w:val="0"/>
              <w:spacing w:before="0" w:after="283"/>
              <w:jc w:val="left"/>
              <w:rPr/>
            </w:pPr>
            <w:r>
              <w:rPr/>
              <w:t xml:space="preserve">Flashforward: Alaricin nähdään kolme vuotta myöhemmin yrittävän korjata nallea ja paljastavan, että hän on kahden tyttären isä. Kun he hiljenevät, hän menee ulko-ovelle ja näkee heidän katsovan Damonia, joka uhkailee Alaricia päästäkseen sisään. </w:t>
            </w:r>
          </w:p>
        </w:tc>
      </w:tr>
      <w:tr>
        <w:trPr/>
        <w:tc>
          <w:tcPr>
            <w:tcW w:w="812" w:type="dxa"/>
            <w:tcBorders/>
            <w:vAlign w:val="center"/>
          </w:tcPr>
          <w:p>
            <w:pPr>
              <w:pStyle w:val="TableHeading"/>
              <w:suppressLineNumbers/>
              <w:bidi w:val="0"/>
              <w:spacing w:before="0" w:after="283"/>
              <w:jc w:val="center"/>
              <w:rPr/>
            </w:pPr>
            <w:r>
              <w:rPr/>
              <w:t xml:space="preserve">138 </w:t>
            </w:r>
          </w:p>
        </w:tc>
        <w:tc>
          <w:tcPr>
            <w:tcW w:w="768" w:type="dxa"/>
            <w:tcBorders/>
            <w:vAlign w:val="center"/>
          </w:tcPr>
          <w:p>
            <w:pPr>
              <w:pStyle w:val="TableContents"/>
              <w:bidi w:val="0"/>
              <w:spacing w:before="0" w:after="283"/>
              <w:jc w:val="left"/>
              <w:rPr/>
            </w:pPr>
            <w:r>
              <w:rPr/>
              <w:t xml:space="preserve">5 </w:t>
            </w:r>
          </w:p>
        </w:tc>
        <w:tc>
          <w:tcPr>
            <w:tcW w:w="1380" w:type="dxa"/>
            <w:tcBorders/>
            <w:vAlign w:val="center"/>
          </w:tcPr>
          <w:p>
            <w:pPr>
              <w:pStyle w:val="TableContents"/>
              <w:bidi w:val="0"/>
              <w:spacing w:before="0" w:after="283"/>
              <w:jc w:val="left"/>
              <w:rPr/>
            </w:pPr>
            <w:r>
              <w:rPr/>
              <w:t xml:space="preserve">``Live Through This'' </w:t>
            </w:r>
          </w:p>
        </w:tc>
        <w:tc>
          <w:tcPr>
            <w:tcW w:w="1310" w:type="dxa"/>
            <w:tcBorders/>
            <w:vAlign w:val="center"/>
          </w:tcPr>
          <w:p>
            <w:pPr>
              <w:pStyle w:val="TableContents"/>
              <w:bidi w:val="0"/>
              <w:spacing w:before="0" w:after="283"/>
              <w:jc w:val="left"/>
              <w:rPr/>
            </w:pPr>
            <w:r>
              <w:rPr/>
              <w:t xml:space="preserve">Kellie Cyrus </w:t>
            </w:r>
          </w:p>
        </w:tc>
        <w:tc>
          <w:tcPr>
            <w:tcW w:w="1339" w:type="dxa"/>
            <w:tcBorders/>
            <w:vAlign w:val="center"/>
          </w:tcPr>
          <w:p>
            <w:pPr>
              <w:pStyle w:val="TableContents"/>
              <w:bidi w:val="0"/>
              <w:spacing w:before="0" w:after="283"/>
              <w:jc w:val="left"/>
              <w:rPr/>
            </w:pPr>
            <w:r>
              <w:rPr/>
              <w:t xml:space="preserve">Rebecca Sonnenshine </w:t>
            </w:r>
          </w:p>
        </w:tc>
        <w:tc>
          <w:tcPr>
            <w:tcW w:w="1119" w:type="dxa"/>
            <w:tcBorders/>
            <w:vAlign w:val="center"/>
          </w:tcPr>
          <w:p>
            <w:pPr>
              <w:pStyle w:val="TableContents"/>
              <w:bidi w:val="0"/>
              <w:spacing w:before="0" w:after="283"/>
              <w:jc w:val="left"/>
              <w:rPr/>
            </w:pPr>
            <w:r>
              <w:rPr/>
              <w:t xml:space="preserve">5. marraskuuta 2015 (2015-11-05) </w:t>
            </w:r>
          </w:p>
        </w:tc>
        <w:tc>
          <w:tcPr>
            <w:tcW w:w="797" w:type="dxa"/>
            <w:tcBorders/>
            <w:vAlign w:val="center"/>
          </w:tcPr>
          <w:p>
            <w:pPr>
              <w:pStyle w:val="TableContents"/>
              <w:bidi w:val="0"/>
              <w:spacing w:before="0" w:after="283"/>
              <w:jc w:val="left"/>
              <w:rPr/>
            </w:pPr>
            <w:r>
              <w:rPr/>
              <w:t xml:space="preserve">3J5705 </w:t>
            </w:r>
          </w:p>
        </w:tc>
        <w:tc>
          <w:tcPr>
            <w:tcW w:w="2680" w:type="dxa"/>
            <w:tcBorders/>
            <w:vAlign w:val="center"/>
          </w:tcPr>
          <w:p>
            <w:pPr>
              <w:pStyle w:val="TableContents"/>
              <w:bidi w:val="0"/>
              <w:jc w:val="left"/>
              <w:rPr/>
            </w:pPr>
            <w:r>
              <w:rPr/>
              <w:t xml:space="preserve">1.34 </w:t>
            </w:r>
          </w:p>
          <w:p>
            <w:pPr>
              <w:pStyle w:val="TextBody"/>
              <w:bidi w:val="0"/>
              <w:spacing w:before="0" w:after="283"/>
              <w:jc w:val="left"/>
              <w:rPr/>
            </w:pPr>
            <w:r>
              <w:rPr/>
              <w:t xml:space="preserve">Damon ja Stefan lyöttäytyvät yhteen Valerien kanssa, joka etsii Julianin arkkua tuhotaakseen sen. Samaan aikaan Rick on tekemisissä Jo:n kanssa selviytyäkseen asioista sen jälkeen, kun hän on jälleen elossa. Bonnie menee Salvatoren kartanoon kysyäkseen Enzon valvonnassa olevalta Oscarilta Feeniks-kivestä, mutta joutuu valitettavasti tämän hyökkäyksen kohteeksi. Enzo saa Feeniksin kiven, kun Bonnie menettää sen yrittäessään paeta Oscarin luota. Sen jälkeen Enzo puukottaa Oscarin, kun tämä sekoaa. Kun Salvatoren veljekset ja Valerie saapuvat paikalle, Valerie selittää, että Feeniks-kivi ei herätä ihmisiä henkiin, vaan se siirtää kiveen vangitut vampyyrisielut kehoon. Juuri kun Valerie yrittää polttaa Julianin ruumiin, Lily ja kerettiläiset saapuvat paikalle ja pelastavat Julianin. Valerie, joka jää tekojensa vuoksi yksin kerettiläisten kanssa, kertoo Damonille, että Lilyn suunnitelmana oli saada Elena nukkumaan niin kauan kuin Bonnie on elossa. Damon yrittää murhata Lilyn, mutta he pakenevat saamalla arkut räjähtämään ja haavoittamalla Stefania, Damonia ja Valeriea. Takaisin Salvatoren talossa Enzo, jolla on hallussaan Feeniksin kivi, pakottaa Lilyn valitsemaan hänen ja Julianin välillä, mutta Lily valitsee jälkimmäisen ja pettyneenä Enzo antaa kiven hänelle. Kiven avulla harhaoppiset herättävät Julianin henkiin. Bonnie kertoo Rickille surullisena kivestä ja siitä, että Jon ruumiissa ei ehkä ole hänen vaimonsa sielua. Bonnien seuraan liittyy Damon, joka vannoo kostoa Lilylle, joka tuhoaa kaiken, mikä tekee hänet onnelliseksi. </w:t>
            </w:r>
          </w:p>
          <w:p>
            <w:pPr>
              <w:pStyle w:val="TextBody"/>
              <w:bidi w:val="0"/>
              <w:spacing w:before="0" w:after="283"/>
              <w:jc w:val="left"/>
              <w:rPr/>
            </w:pPr>
            <w:r>
              <w:rPr/>
              <w:t xml:space="preserve">Flashforward: Kolme vuotta myöhemmin Bonnie asuu mielisairaalassa, ja ryhmäistunnon aikana hän ilmaisee syyllisyytensä siitä, mitä hän on tehnyt menneisyydessä. Kun hän palaa huoneeseensa, hän löytää Enzon, joka huomauttaa, että hänen on tultava kotiin. Sitten he suutelevat. </w:t>
            </w:r>
          </w:p>
        </w:tc>
      </w:tr>
      <w:tr>
        <w:trPr/>
        <w:tc>
          <w:tcPr>
            <w:tcW w:w="812" w:type="dxa"/>
            <w:tcBorders/>
            <w:vAlign w:val="center"/>
          </w:tcPr>
          <w:p>
            <w:pPr>
              <w:pStyle w:val="TableHeading"/>
              <w:suppressLineNumbers/>
              <w:bidi w:val="0"/>
              <w:spacing w:before="0" w:after="283"/>
              <w:jc w:val="center"/>
              <w:rPr/>
            </w:pPr>
            <w:r>
              <w:rPr/>
              <w:t xml:space="preserve">139 </w:t>
            </w:r>
          </w:p>
        </w:tc>
        <w:tc>
          <w:tcPr>
            <w:tcW w:w="768" w:type="dxa"/>
            <w:tcBorders/>
            <w:vAlign w:val="center"/>
          </w:tcPr>
          <w:p>
            <w:pPr>
              <w:pStyle w:val="TableContents"/>
              <w:bidi w:val="0"/>
              <w:spacing w:before="0" w:after="283"/>
              <w:jc w:val="left"/>
              <w:rPr/>
            </w:pPr>
            <w:r>
              <w:rPr/>
              <w:t xml:space="preserve">6 </w:t>
            </w:r>
          </w:p>
        </w:tc>
        <w:tc>
          <w:tcPr>
            <w:tcW w:w="1380" w:type="dxa"/>
            <w:tcBorders/>
            <w:vAlign w:val="center"/>
          </w:tcPr>
          <w:p>
            <w:pPr>
              <w:pStyle w:val="TableContents"/>
              <w:bidi w:val="0"/>
              <w:spacing w:before="0" w:after="283"/>
              <w:jc w:val="left"/>
              <w:rPr/>
            </w:pPr>
            <w:r>
              <w:rPr/>
              <w:t xml:space="preserve">``Best Served Cold'' </w:t>
            </w:r>
          </w:p>
        </w:tc>
        <w:tc>
          <w:tcPr>
            <w:tcW w:w="1310" w:type="dxa"/>
            <w:tcBorders/>
            <w:vAlign w:val="center"/>
          </w:tcPr>
          <w:p>
            <w:pPr>
              <w:pStyle w:val="TableContents"/>
              <w:bidi w:val="0"/>
              <w:spacing w:before="0" w:after="283"/>
              <w:jc w:val="left"/>
              <w:rPr/>
            </w:pPr>
            <w:r>
              <w:rPr/>
              <w:t xml:space="preserve">Darren Genet </w:t>
            </w:r>
          </w:p>
        </w:tc>
        <w:tc>
          <w:tcPr>
            <w:tcW w:w="1339" w:type="dxa"/>
            <w:tcBorders/>
            <w:vAlign w:val="center"/>
          </w:tcPr>
          <w:p>
            <w:pPr>
              <w:pStyle w:val="TableContents"/>
              <w:bidi w:val="0"/>
              <w:spacing w:before="0" w:after="283"/>
              <w:jc w:val="left"/>
              <w:rPr/>
            </w:pPr>
            <w:r>
              <w:rPr/>
              <w:t xml:space="preserve">Caroline Dries </w:t>
            </w:r>
          </w:p>
        </w:tc>
        <w:tc>
          <w:tcPr>
            <w:tcW w:w="1119" w:type="dxa"/>
            <w:tcBorders/>
            <w:vAlign w:val="center"/>
          </w:tcPr>
          <w:p>
            <w:pPr>
              <w:pStyle w:val="TableContents"/>
              <w:bidi w:val="0"/>
              <w:spacing w:before="0" w:after="283"/>
              <w:jc w:val="left"/>
              <w:rPr/>
            </w:pPr>
            <w:r>
              <w:rPr/>
              <w:t xml:space="preserve">12. marraskuuta 2015 (2015-11-12) </w:t>
            </w:r>
          </w:p>
        </w:tc>
        <w:tc>
          <w:tcPr>
            <w:tcW w:w="797" w:type="dxa"/>
            <w:tcBorders/>
            <w:vAlign w:val="center"/>
          </w:tcPr>
          <w:p>
            <w:pPr>
              <w:pStyle w:val="TableContents"/>
              <w:bidi w:val="0"/>
              <w:spacing w:before="0" w:after="283"/>
              <w:jc w:val="left"/>
              <w:rPr/>
            </w:pPr>
            <w:r>
              <w:rPr/>
              <w:t xml:space="preserve">3J5706 </w:t>
            </w:r>
          </w:p>
        </w:tc>
        <w:tc>
          <w:tcPr>
            <w:tcW w:w="2680" w:type="dxa"/>
            <w:tcBorders/>
            <w:vAlign w:val="center"/>
          </w:tcPr>
          <w:p>
            <w:pPr>
              <w:pStyle w:val="TableContents"/>
              <w:bidi w:val="0"/>
              <w:jc w:val="left"/>
              <w:rPr/>
            </w:pPr>
            <w:r>
              <w:rPr/>
              <w:t xml:space="preserve">1.32 </w:t>
            </w:r>
          </w:p>
          <w:p>
            <w:pPr>
              <w:pStyle w:val="TextBody"/>
              <w:bidi w:val="0"/>
              <w:spacing w:before="0" w:after="283"/>
              <w:jc w:val="left"/>
              <w:rPr/>
            </w:pPr>
            <w:r>
              <w:rPr/>
              <w:t xml:space="preserve">Lily ja harhaoppiset järjestävät Salvatoren kartanossa juhlat, joihin myös Stefan ja Damon osallistuvat. Bonnie saapuu paikalle Enzon kanssa ja yrittää saada Lilyn mustasukkaiseksi Enzolle. Samaan aikaan Rick käsittelee Jo:ta ja hänen äkillisesti heikentyvää terveyttään. Valerie ja Caroline saapuvat paikalle, jossa Valerie selittää, että Jo oli ihminen eikä vampyyrin sielu sovi yhteen hänen ruumiinsa kanssa, mikä tarkoitti, että hän oli yhtä hyvin kuin kuollut. Takaisin kartanossa Julian ja Salvatoren veljekset joutuvat riitaan, joka saa heidät tappelemaan, kunnes Lily puuttuu asiaan ja sanoo, ettei hän koskaan anna lastensa kärsiä. Rick joutuu päästämään irti Jo:sta, mutta Valerie saa selville, että kaksoset ovat yhä elossa. Sitten he tekevät paikannusloitsun, joka ei näytä osoittavan mihinkään, mutta järkyttävällä tavalla Valerie päättelee, että kaksoset ovat Carolinen ruumiin sisällä. </w:t>
            </w:r>
          </w:p>
          <w:p>
            <w:pPr>
              <w:pStyle w:val="TextBody"/>
              <w:bidi w:val="0"/>
              <w:spacing w:before="0" w:after="283"/>
              <w:jc w:val="left"/>
              <w:rPr/>
            </w:pPr>
            <w:r>
              <w:rPr/>
              <w:t xml:space="preserve">Flashforward: Damon saapuu Rickin kotiin puhumaan kaksosistaan. Heidän keskustellessaan syvällisesti Caroline, joka on nyt uutiskanavan tuotantopäällikkö ja kihloissa Alaricin kanssa, ilmestyy televisioon verisenä ilmoittamaan, että Stefan Salvatorelle on viesti. </w:t>
            </w:r>
          </w:p>
        </w:tc>
      </w:tr>
      <w:tr>
        <w:trPr/>
        <w:tc>
          <w:tcPr>
            <w:tcW w:w="812" w:type="dxa"/>
            <w:tcBorders/>
            <w:vAlign w:val="center"/>
          </w:tcPr>
          <w:p>
            <w:pPr>
              <w:pStyle w:val="TableHeading"/>
              <w:suppressLineNumbers/>
              <w:bidi w:val="0"/>
              <w:spacing w:before="0" w:after="283"/>
              <w:jc w:val="center"/>
              <w:rPr/>
            </w:pPr>
            <w:r>
              <w:rPr/>
              <w:t xml:space="preserve">140 </w:t>
            </w:r>
          </w:p>
        </w:tc>
        <w:tc>
          <w:tcPr>
            <w:tcW w:w="768" w:type="dxa"/>
            <w:tcBorders/>
            <w:vAlign w:val="center"/>
          </w:tcPr>
          <w:p>
            <w:pPr>
              <w:pStyle w:val="TableContents"/>
              <w:bidi w:val="0"/>
              <w:spacing w:before="0" w:after="283"/>
              <w:jc w:val="left"/>
              <w:rPr/>
            </w:pPr>
            <w:r>
              <w:rPr/>
              <w:t xml:space="preserve">7 </w:t>
            </w:r>
          </w:p>
        </w:tc>
        <w:tc>
          <w:tcPr>
            <w:tcW w:w="1380" w:type="dxa"/>
            <w:tcBorders/>
            <w:vAlign w:val="center"/>
          </w:tcPr>
          <w:p>
            <w:pPr>
              <w:pStyle w:val="TableContents"/>
              <w:bidi w:val="0"/>
              <w:spacing w:before="0" w:after="283"/>
              <w:jc w:val="left"/>
              <w:rPr/>
            </w:pPr>
            <w:r>
              <w:rPr/>
              <w:t xml:space="preserve">"Rakas äiti </w:t>
            </w:r>
          </w:p>
        </w:tc>
        <w:tc>
          <w:tcPr>
            <w:tcW w:w="1310" w:type="dxa"/>
            <w:tcBorders/>
            <w:vAlign w:val="center"/>
          </w:tcPr>
          <w:p>
            <w:pPr>
              <w:pStyle w:val="TableContents"/>
              <w:bidi w:val="0"/>
              <w:spacing w:before="0" w:after="283"/>
              <w:jc w:val="left"/>
              <w:rPr/>
            </w:pPr>
            <w:r>
              <w:rPr/>
              <w:t xml:space="preserve">Tony Solomons </w:t>
            </w:r>
          </w:p>
        </w:tc>
        <w:tc>
          <w:tcPr>
            <w:tcW w:w="1339" w:type="dxa"/>
            <w:tcBorders/>
            <w:vAlign w:val="center"/>
          </w:tcPr>
          <w:p>
            <w:pPr>
              <w:pStyle w:val="TableContents"/>
              <w:bidi w:val="0"/>
              <w:spacing w:before="0" w:after="283"/>
              <w:jc w:val="left"/>
              <w:rPr/>
            </w:pPr>
            <w:r>
              <w:rPr/>
              <w:t xml:space="preserve">Chad Fiveash &amp; James Stoteraux </w:t>
            </w:r>
          </w:p>
        </w:tc>
        <w:tc>
          <w:tcPr>
            <w:tcW w:w="1119" w:type="dxa"/>
            <w:tcBorders/>
            <w:vAlign w:val="center"/>
          </w:tcPr>
          <w:p>
            <w:pPr>
              <w:pStyle w:val="TableContents"/>
              <w:bidi w:val="0"/>
              <w:spacing w:before="0" w:after="283"/>
              <w:jc w:val="left"/>
              <w:rPr/>
            </w:pPr>
            <w:r>
              <w:rPr/>
              <w:t xml:space="preserve">19. marraskuuta 2015 (2015-11-19) </w:t>
            </w:r>
          </w:p>
        </w:tc>
        <w:tc>
          <w:tcPr>
            <w:tcW w:w="797" w:type="dxa"/>
            <w:tcBorders/>
            <w:vAlign w:val="center"/>
          </w:tcPr>
          <w:p>
            <w:pPr>
              <w:pStyle w:val="TableContents"/>
              <w:bidi w:val="0"/>
              <w:spacing w:before="0" w:after="283"/>
              <w:jc w:val="left"/>
              <w:rPr/>
            </w:pPr>
            <w:r>
              <w:rPr/>
              <w:t xml:space="preserve">3J5707 </w:t>
            </w:r>
          </w:p>
        </w:tc>
        <w:tc>
          <w:tcPr>
            <w:tcW w:w="2680" w:type="dxa"/>
            <w:tcBorders/>
            <w:vAlign w:val="center"/>
          </w:tcPr>
          <w:p>
            <w:pPr>
              <w:pStyle w:val="TableContents"/>
              <w:bidi w:val="0"/>
              <w:spacing w:before="0" w:after="283"/>
              <w:jc w:val="left"/>
              <w:rPr/>
            </w:pPr>
            <w:r>
              <w:rPr/>
              <w:t xml:space="preserve">1.10 Saadakseen Lilyn ymmärtämään Julianin manipuloivan tavan, Stefan ja Damon kohtaavat äitinsä kipeiden muistojen kanssa heidän lapsuudestaan. Kun Lily kuitenkin paljastaa synkän salaisuuden, jota hän on pitänyt sisällään yli 160 vuotta, Stefan ja Damon joutuvat kyseenalaistamaan kaiken, mitä he ovat koskaan tienneet perheestään. Enzo, joka haluaa päättäväisesti todistaa itsensä Lilylle, kohtaa Julianin ja haastaa hänet kaksintaisteluun, mutta odottamaton käänne uhkaa mutkistaa asioita. Toisaalla Matt joutuu keskelle Mystic Fallsin asukkaisiin liittyvää syvenevää mysteeriä, ja Carolinen maailma kääntyy ylösalaisin, kun Valerie paljastaa hänelle elämää mullistavia uutisia. </w:t>
            </w:r>
          </w:p>
        </w:tc>
      </w:tr>
      <w:tr>
        <w:trPr/>
        <w:tc>
          <w:tcPr>
            <w:tcW w:w="812" w:type="dxa"/>
            <w:tcBorders/>
            <w:vAlign w:val="center"/>
          </w:tcPr>
          <w:p>
            <w:pPr>
              <w:pStyle w:val="TableHeading"/>
              <w:suppressLineNumbers/>
              <w:bidi w:val="0"/>
              <w:spacing w:before="0" w:after="283"/>
              <w:jc w:val="center"/>
              <w:rPr/>
            </w:pPr>
            <w:r>
              <w:rPr/>
              <w:t xml:space="preserve">141 </w:t>
            </w:r>
          </w:p>
        </w:tc>
        <w:tc>
          <w:tcPr>
            <w:tcW w:w="768" w:type="dxa"/>
            <w:tcBorders/>
            <w:vAlign w:val="center"/>
          </w:tcPr>
          <w:p>
            <w:pPr>
              <w:pStyle w:val="TableContents"/>
              <w:bidi w:val="0"/>
              <w:spacing w:before="0" w:after="283"/>
              <w:jc w:val="left"/>
              <w:rPr/>
            </w:pPr>
            <w:r>
              <w:rPr/>
              <w:t xml:space="preserve">8 </w:t>
            </w:r>
          </w:p>
        </w:tc>
        <w:tc>
          <w:tcPr>
            <w:tcW w:w="1380" w:type="dxa"/>
            <w:tcBorders/>
            <w:vAlign w:val="center"/>
          </w:tcPr>
          <w:p>
            <w:pPr>
              <w:pStyle w:val="TableContents"/>
              <w:bidi w:val="0"/>
              <w:spacing w:before="0" w:after="283"/>
              <w:jc w:val="left"/>
              <w:rPr/>
            </w:pPr>
            <w:r>
              <w:rPr/>
              <w:t xml:space="preserve">``Hold Me, Thrill Me, Kiss Me, Kill Me`` </w:t>
            </w:r>
          </w:p>
        </w:tc>
        <w:tc>
          <w:tcPr>
            <w:tcW w:w="1310" w:type="dxa"/>
            <w:tcBorders/>
            <w:vAlign w:val="center"/>
          </w:tcPr>
          <w:p>
            <w:pPr>
              <w:pStyle w:val="TableContents"/>
              <w:bidi w:val="0"/>
              <w:spacing w:before="0" w:after="283"/>
              <w:jc w:val="left"/>
              <w:rPr/>
            </w:pPr>
            <w:r>
              <w:rPr/>
              <w:t xml:space="preserve">Leslie Libman </w:t>
            </w:r>
          </w:p>
        </w:tc>
        <w:tc>
          <w:tcPr>
            <w:tcW w:w="1339" w:type="dxa"/>
            <w:tcBorders/>
            <w:vAlign w:val="center"/>
          </w:tcPr>
          <w:p>
            <w:pPr>
              <w:pStyle w:val="TableContents"/>
              <w:bidi w:val="0"/>
              <w:spacing w:before="0" w:after="283"/>
              <w:jc w:val="left"/>
              <w:rPr/>
            </w:pPr>
            <w:r>
              <w:rPr/>
              <w:t xml:space="preserve">Brett Matthews </w:t>
            </w:r>
          </w:p>
        </w:tc>
        <w:tc>
          <w:tcPr>
            <w:tcW w:w="1119" w:type="dxa"/>
            <w:tcBorders/>
            <w:vAlign w:val="center"/>
          </w:tcPr>
          <w:p>
            <w:pPr>
              <w:pStyle w:val="TableContents"/>
              <w:bidi w:val="0"/>
              <w:spacing w:before="0" w:after="283"/>
              <w:jc w:val="left"/>
              <w:rPr/>
            </w:pPr>
            <w:r>
              <w:rPr/>
              <w:t xml:space="preserve">3. joulukuuta 2015 (2015-12-03) </w:t>
            </w:r>
          </w:p>
        </w:tc>
        <w:tc>
          <w:tcPr>
            <w:tcW w:w="797" w:type="dxa"/>
            <w:tcBorders/>
            <w:vAlign w:val="center"/>
          </w:tcPr>
          <w:p>
            <w:pPr>
              <w:pStyle w:val="TableContents"/>
              <w:bidi w:val="0"/>
              <w:spacing w:before="0" w:after="283"/>
              <w:jc w:val="left"/>
              <w:rPr/>
            </w:pPr>
            <w:r>
              <w:rPr/>
              <w:t xml:space="preserve">3J5708 </w:t>
            </w:r>
          </w:p>
        </w:tc>
        <w:tc>
          <w:tcPr>
            <w:tcW w:w="2680" w:type="dxa"/>
            <w:tcBorders/>
            <w:vAlign w:val="center"/>
          </w:tcPr>
          <w:p>
            <w:pPr>
              <w:pStyle w:val="TableContents"/>
              <w:bidi w:val="0"/>
              <w:jc w:val="left"/>
              <w:rPr/>
            </w:pPr>
            <w:r>
              <w:rPr/>
              <w:t xml:space="preserve">1.31 </w:t>
            </w:r>
          </w:p>
          <w:p>
            <w:pPr>
              <w:pStyle w:val="TextBody"/>
              <w:bidi w:val="0"/>
              <w:spacing w:before="0" w:after="283"/>
              <w:jc w:val="left"/>
              <w:rPr/>
            </w:pPr>
            <w:r>
              <w:rPr/>
              <w:t xml:space="preserve">Lily, Damon ja Stefan suunnittelevat Julianin tappamista, mikä edellyttää hänen irrottamistaan Lilystä kerettiläisten avulla. Caroline kertoo Stefanille raskaudestaan, joka lopulta hyväksyy sen. Enzo varoittaa Lilyä uhkaavasta uhasta, joka uhkaa hänen henkeään, ja he jakavat hetken. Myöhemmin Matt ja hänen joukkonsa kidnappaavat Enzon. Valerie ja Salvatoren veljekset ajavat Julianin nurkkaan, mutta Mary Louise keskeyttää heidät. Julian pakottaa Lilyn valitsemaan, tappaako Valerie vai Damon. Tietämättömänä siitä, että irrotus on jo tehty, Lily pistää itsensä vaarnaan ajatellen, että tämä voisi tappaa Julianin. Nora eroaa Mary Louisen kanssa, koska tämä asettuu Julianin puolelle Lilyn sijaan. Tämän jälkeen kaikki hyvästelevät Lilyn ennen tämän kuolemaa, paitsi Damon, joka hylkää hänet kylmästi Elenan uniloitsun takia. </w:t>
            </w:r>
          </w:p>
          <w:p>
            <w:pPr>
              <w:pStyle w:val="TextBody"/>
              <w:bidi w:val="0"/>
              <w:spacing w:before="0" w:after="283"/>
              <w:jc w:val="left"/>
              <w:rPr/>
            </w:pPr>
            <w:r>
              <w:rPr/>
              <w:t xml:space="preserve">Flashforward: Damon on jonkun naisen vankina, jonka hän näkee hallusinaatioissa Lilynä ja pyytää näin anteeksi ankarat jäähyväisensä. Vastineeksi nainen kertoo hänelle, että hän näkee harhoja, koska Lily on jo kauan sitten kuollut ja hänkin kuolee pian ihmissuden myrkkyyn. Sitten nainen lyö miehen tajuttomaksi. </w:t>
            </w:r>
          </w:p>
        </w:tc>
      </w:tr>
      <w:tr>
        <w:trPr/>
        <w:tc>
          <w:tcPr>
            <w:tcW w:w="812" w:type="dxa"/>
            <w:tcBorders/>
            <w:vAlign w:val="center"/>
          </w:tcPr>
          <w:p>
            <w:pPr>
              <w:pStyle w:val="TableHeading"/>
              <w:suppressLineNumbers/>
              <w:bidi w:val="0"/>
              <w:spacing w:before="0" w:after="283"/>
              <w:jc w:val="center"/>
              <w:rPr/>
            </w:pPr>
            <w:r>
              <w:rPr/>
              <w:t xml:space="preserve">142 </w:t>
            </w:r>
          </w:p>
        </w:tc>
        <w:tc>
          <w:tcPr>
            <w:tcW w:w="768" w:type="dxa"/>
            <w:tcBorders/>
            <w:vAlign w:val="center"/>
          </w:tcPr>
          <w:p>
            <w:pPr>
              <w:pStyle w:val="TableContents"/>
              <w:bidi w:val="0"/>
              <w:spacing w:before="0" w:after="283"/>
              <w:jc w:val="left"/>
              <w:rPr/>
            </w:pPr>
            <w:r>
              <w:rPr/>
              <w:t xml:space="preserve">9 </w:t>
            </w:r>
          </w:p>
        </w:tc>
        <w:tc>
          <w:tcPr>
            <w:tcW w:w="1380" w:type="dxa"/>
            <w:tcBorders/>
            <w:vAlign w:val="center"/>
          </w:tcPr>
          <w:p>
            <w:pPr>
              <w:pStyle w:val="TableContents"/>
              <w:bidi w:val="0"/>
              <w:spacing w:before="0" w:after="283"/>
              <w:jc w:val="left"/>
              <w:rPr/>
            </w:pPr>
            <w:r>
              <w:rPr/>
              <w:t xml:space="preserve">"Kylmä kuin jää </w:t>
            </w:r>
          </w:p>
        </w:tc>
        <w:tc>
          <w:tcPr>
            <w:tcW w:w="1310" w:type="dxa"/>
            <w:tcBorders/>
            <w:vAlign w:val="center"/>
          </w:tcPr>
          <w:p>
            <w:pPr>
              <w:pStyle w:val="TableContents"/>
              <w:bidi w:val="0"/>
              <w:spacing w:before="0" w:after="283"/>
              <w:jc w:val="left"/>
              <w:rPr/>
            </w:pPr>
            <w:r>
              <w:rPr/>
              <w:t xml:space="preserve">Geoffrey Wing Shotz </w:t>
            </w:r>
          </w:p>
        </w:tc>
        <w:tc>
          <w:tcPr>
            <w:tcW w:w="1339" w:type="dxa"/>
            <w:tcBorders/>
            <w:vAlign w:val="center"/>
          </w:tcPr>
          <w:p>
            <w:pPr>
              <w:pStyle w:val="TableContents"/>
              <w:bidi w:val="0"/>
              <w:spacing w:before="0" w:after="283"/>
              <w:jc w:val="left"/>
              <w:rPr/>
            </w:pPr>
            <w:r>
              <w:rPr/>
              <w:t xml:space="preserve">Brian Young </w:t>
            </w:r>
          </w:p>
        </w:tc>
        <w:tc>
          <w:tcPr>
            <w:tcW w:w="1119" w:type="dxa"/>
            <w:tcBorders/>
            <w:vAlign w:val="center"/>
          </w:tcPr>
          <w:p>
            <w:pPr>
              <w:pStyle w:val="TableContents"/>
              <w:bidi w:val="0"/>
              <w:spacing w:before="0" w:after="283"/>
              <w:jc w:val="left"/>
              <w:rPr/>
            </w:pPr>
            <w:r>
              <w:rPr/>
              <w:t xml:space="preserve">10. joulukuuta 2015 (2015-12-10) </w:t>
            </w:r>
          </w:p>
        </w:tc>
        <w:tc>
          <w:tcPr>
            <w:tcW w:w="797" w:type="dxa"/>
            <w:tcBorders/>
            <w:vAlign w:val="center"/>
          </w:tcPr>
          <w:p>
            <w:pPr>
              <w:pStyle w:val="TableContents"/>
              <w:bidi w:val="0"/>
              <w:spacing w:before="0" w:after="283"/>
              <w:jc w:val="left"/>
              <w:rPr/>
            </w:pPr>
            <w:r>
              <w:rPr/>
              <w:t xml:space="preserve">3J5709 </w:t>
            </w:r>
          </w:p>
        </w:tc>
        <w:tc>
          <w:tcPr>
            <w:tcW w:w="2680" w:type="dxa"/>
            <w:tcBorders/>
            <w:vAlign w:val="center"/>
          </w:tcPr>
          <w:p>
            <w:pPr>
              <w:pStyle w:val="TableContents"/>
              <w:bidi w:val="0"/>
              <w:jc w:val="left"/>
              <w:rPr/>
            </w:pPr>
            <w:r>
              <w:rPr/>
              <w:t xml:space="preserve">1.18 </w:t>
            </w:r>
          </w:p>
          <w:p>
            <w:pPr>
              <w:pStyle w:val="TextBody"/>
              <w:bidi w:val="0"/>
              <w:spacing w:before="0" w:after="283"/>
              <w:jc w:val="left"/>
              <w:rPr/>
            </w:pPr>
            <w:r>
              <w:rPr/>
              <w:t xml:space="preserve">Lily pannaan lepäämään. Stefanin ja Damonin etsinnät Julianin löytämiseksi johtavat heidät baariin Mystic Fallsin ulkopuolella, joka on täynnä kuolleita joulupukkeja. Kun Julian saapuu kätyriensä kanssa, osapuolet riitelevät, mikä pahentaa tilannetta myöhemmin kotona. Nora ja Bonnie ystävystyvät lelukeräyksen aikana. Caroline kamppailee raskautensa kanssa, sillä hänen ruokahalunsa pitää hänet hermostuneena; hän käy äitinsä haudalla saadakseen hieman rauhaa. Salvatoren veljesten ja Julianin välinen taistelu johtaa lopulta siihen, että Julian seivästää Damonin Feeniks-miekalla, jolloin hänen sielunsa jää kiinni Feeniksin helvetinkiveen. Näytetään, että Damon on palannut sisällissodan aikoihinsa, loukkaantuneena ja peloissaan. Kun Nora saa tietää, että koko tämän ajan Bonnie vain viivytti häntä Julianin pelastamisessa, hän imee Bonnien taikuuden pois ja seivästää Stefanin Feeniks-miekalla. </w:t>
            </w:r>
          </w:p>
          <w:p>
            <w:pPr>
              <w:pStyle w:val="TextBody"/>
              <w:bidi w:val="0"/>
              <w:spacing w:before="0" w:after="283"/>
              <w:jc w:val="left"/>
              <w:rPr/>
            </w:pPr>
            <w:r>
              <w:rPr/>
              <w:t xml:space="preserve">Flashforward: Stefan on Valerien kanssa Chicagossa kolmen vuoden kuluttua. Hän on polttanut Porschensa, joten hän lainaa Stefanin autoa mennäkseen Dallasiin, jossa Damon on siepattu. Valerie lupaa, että jos Stefanille tapahtuu jotain, hän sataa helvettiä kaikkien syyllisten päälle, ja he eroavat suudelmalla. </w:t>
            </w:r>
          </w:p>
        </w:tc>
      </w:tr>
      <w:tr>
        <w:trPr/>
        <w:tc>
          <w:tcPr>
            <w:tcW w:w="812" w:type="dxa"/>
            <w:tcBorders/>
            <w:vAlign w:val="center"/>
          </w:tcPr>
          <w:p>
            <w:pPr>
              <w:pStyle w:val="TableHeading"/>
              <w:suppressLineNumbers/>
              <w:bidi w:val="0"/>
              <w:spacing w:before="0" w:after="283"/>
              <w:jc w:val="center"/>
              <w:rPr/>
            </w:pPr>
            <w:r>
              <w:rPr/>
              <w:t xml:space="preserve">143 </w:t>
            </w:r>
          </w:p>
        </w:tc>
        <w:tc>
          <w:tcPr>
            <w:tcW w:w="768" w:type="dxa"/>
            <w:tcBorders/>
            <w:vAlign w:val="center"/>
          </w:tcPr>
          <w:p>
            <w:pPr>
              <w:pStyle w:val="TableContents"/>
              <w:bidi w:val="0"/>
              <w:spacing w:before="0" w:after="283"/>
              <w:jc w:val="left"/>
              <w:rPr/>
            </w:pPr>
            <w:r>
              <w:rPr/>
              <w:t xml:space="preserve">10 </w:t>
            </w:r>
          </w:p>
        </w:tc>
        <w:tc>
          <w:tcPr>
            <w:tcW w:w="1380" w:type="dxa"/>
            <w:tcBorders/>
            <w:vAlign w:val="center"/>
          </w:tcPr>
          <w:p>
            <w:pPr>
              <w:pStyle w:val="TableContents"/>
              <w:bidi w:val="0"/>
              <w:spacing w:before="0" w:after="283"/>
              <w:jc w:val="left"/>
              <w:rPr/>
            </w:pPr>
            <w:r>
              <w:rPr/>
              <w:t xml:space="preserve">``Helvetti on muut ihmiset'' </w:t>
            </w:r>
          </w:p>
        </w:tc>
        <w:tc>
          <w:tcPr>
            <w:tcW w:w="1310" w:type="dxa"/>
            <w:tcBorders/>
            <w:vAlign w:val="center"/>
          </w:tcPr>
          <w:p>
            <w:pPr>
              <w:pStyle w:val="TableContents"/>
              <w:bidi w:val="0"/>
              <w:spacing w:before="0" w:after="283"/>
              <w:jc w:val="left"/>
              <w:rPr/>
            </w:pPr>
            <w:r>
              <w:rPr/>
              <w:t xml:space="preserve">Deborah Chow </w:t>
            </w:r>
          </w:p>
        </w:tc>
        <w:tc>
          <w:tcPr>
            <w:tcW w:w="1339" w:type="dxa"/>
            <w:tcBorders/>
            <w:vAlign w:val="center"/>
          </w:tcPr>
          <w:p>
            <w:pPr>
              <w:pStyle w:val="TableContents"/>
              <w:bidi w:val="0"/>
              <w:spacing w:before="0" w:after="283"/>
              <w:jc w:val="left"/>
              <w:rPr/>
            </w:pPr>
            <w:r>
              <w:rPr/>
              <w:t xml:space="preserve">Holly Brix &amp; Neil Reynolds </w:t>
            </w:r>
          </w:p>
        </w:tc>
        <w:tc>
          <w:tcPr>
            <w:tcW w:w="1119" w:type="dxa"/>
            <w:tcBorders/>
            <w:vAlign w:val="center"/>
          </w:tcPr>
          <w:p>
            <w:pPr>
              <w:pStyle w:val="TableContents"/>
              <w:bidi w:val="0"/>
              <w:spacing w:before="0" w:after="283"/>
              <w:jc w:val="left"/>
              <w:rPr/>
            </w:pPr>
            <w:r>
              <w:rPr/>
              <w:t xml:space="preserve">tammikuu 29, 2016 (2016-01-29) </w:t>
            </w:r>
          </w:p>
        </w:tc>
        <w:tc>
          <w:tcPr>
            <w:tcW w:w="797" w:type="dxa"/>
            <w:tcBorders/>
            <w:vAlign w:val="center"/>
          </w:tcPr>
          <w:p>
            <w:pPr>
              <w:pStyle w:val="TableContents"/>
              <w:bidi w:val="0"/>
              <w:spacing w:before="0" w:after="283"/>
              <w:jc w:val="left"/>
              <w:rPr/>
            </w:pPr>
            <w:r>
              <w:rPr/>
              <w:t xml:space="preserve">3J5710 </w:t>
            </w:r>
          </w:p>
        </w:tc>
        <w:tc>
          <w:tcPr>
            <w:tcW w:w="2680" w:type="dxa"/>
            <w:tcBorders/>
            <w:vAlign w:val="center"/>
          </w:tcPr>
          <w:p>
            <w:pPr>
              <w:pStyle w:val="TableContents"/>
              <w:bidi w:val="0"/>
              <w:spacing w:before="0" w:after="283"/>
              <w:jc w:val="left"/>
              <w:rPr/>
            </w:pPr>
            <w:r>
              <w:rPr/>
              <w:t xml:space="preserve">1.23 Kolme kuukautta myöhemmin Damon on helvetissä: Sisällissodan keskellä Damon saa Stefanilta surullisen kirjeen, jossa hän pyytää häntä palaamaan. Ylempien käskyjen mukaan hänen on pidätettävä ammattiliiton kannattajia, jotta hän voi lähteä lomalle. Niinpä hän ja hänen ystävänsä Henry lähtevät tehtävään, mutta päätyvät teurastamaan isäntäperheen. Damonin tutkiessa kellaria Lily ilmestyy paikalle ja hän tajuaa, että kaikki on valetta. Seuraavaksi Bonnie tuo takaisin Damonin, joka herää vain tajutakseen, että myös Stefan on jumissa helvetin maailmassa ja Julian on pitänyt hänen ruumistaan panttivankina. Hän ryntää närkästyneen Julianin luo, joka polttaa Stefanin ruumiin. Lily ilmestyy jälleen paikalle. Damon tajuaa nopeasti, että kaikki tämä on edelleen helvettiä. Hän sukkuloi jatkuvasti sotapäivän ja todellisen elämän välillä helvetissä, silmukassa kykenemättä pelastamaan karkureita. Lopulta Stefanin vaikutuksen alaisena Damon tajuaa, että hänen sotkuinen elämänsä juontaa juurensa pohjimmiltaan siihen, että hän pakenee syyllisyydentunnettaan kaipaamalla äitiään silloin, kun hän tarvitsi häntä eniten. Lopulta Damon palaa takaisin aivan ensimmäiseen näkemäänsä helvetin näkyyn ja löytää Lilyn sietämättömistä tuskista. Tunteiden vallassa Damon alkaa nyyhkyttää ja sanoa, että hänellä oli ikävä Lilyä ja kuinka vihainen hän oli itselleen siitä, ettei hän hyvästellyt Lilyä niin kuin tämä olisi ansainnut kahdessa viimeisessä tilaisuudessa. Hän rukoilee Damonia antamaan hänelle vielä viimeisen mahdollisuuden palvella häntä ja saada hänen rakkautensa, mutta kuolema puuttuu asiaan. Lily kuolee hänen syliinsä, ja Damon jää murtuneena. Tällä kertaa hän todella pakenee helvettiä, eikä pysty uskomaan, että hän menetti äitinsä jälleen, ja rukoilee Bonnieta lähettämään hänet takaisin. Stefanin yrittäessä selittää hänelle, että kaikki se oli helvetin tekaistua, Damon menettää täysin järkensä ja alkaa hyökätä Stefanin, Carolinen, Mattin ja Bonnien kimppuun. Jakson päättyessä Damon on henkisesti ja emotionaalisesti tyhjentynyt, kun hän horjuu seisomaan paikallaan, katsoo ympärilleen ja tajuaa, että tällä kertaa se oli totta. </w:t>
            </w:r>
          </w:p>
        </w:tc>
      </w:tr>
      <w:tr>
        <w:trPr/>
        <w:tc>
          <w:tcPr>
            <w:tcW w:w="812" w:type="dxa"/>
            <w:tcBorders/>
            <w:vAlign w:val="center"/>
          </w:tcPr>
          <w:p>
            <w:pPr>
              <w:pStyle w:val="TableHeading"/>
              <w:suppressLineNumbers/>
              <w:bidi w:val="0"/>
              <w:spacing w:before="0" w:after="283"/>
              <w:jc w:val="center"/>
              <w:rPr/>
            </w:pPr>
            <w:r>
              <w:rPr/>
              <w:t xml:space="preserve">144 </w:t>
            </w:r>
          </w:p>
        </w:tc>
        <w:tc>
          <w:tcPr>
            <w:tcW w:w="768" w:type="dxa"/>
            <w:tcBorders/>
            <w:vAlign w:val="center"/>
          </w:tcPr>
          <w:p>
            <w:pPr>
              <w:pStyle w:val="TableContents"/>
              <w:bidi w:val="0"/>
              <w:spacing w:before="0" w:after="283"/>
              <w:jc w:val="left"/>
              <w:rPr/>
            </w:pPr>
            <w:r>
              <w:rPr/>
              <w:t xml:space="preserve">11 </w:t>
            </w:r>
          </w:p>
        </w:tc>
        <w:tc>
          <w:tcPr>
            <w:tcW w:w="1380" w:type="dxa"/>
            <w:tcBorders/>
            <w:vAlign w:val="center"/>
          </w:tcPr>
          <w:p>
            <w:pPr>
              <w:pStyle w:val="TableContents"/>
              <w:bidi w:val="0"/>
              <w:spacing w:before="0" w:after="283"/>
              <w:jc w:val="left"/>
              <w:rPr/>
            </w:pPr>
            <w:r>
              <w:rPr/>
              <w:t xml:space="preserve">``Things We Lost in the Fire'' (Tulipalossa menettämämme asiat) </w:t>
            </w:r>
          </w:p>
        </w:tc>
        <w:tc>
          <w:tcPr>
            <w:tcW w:w="1310" w:type="dxa"/>
            <w:tcBorders/>
            <w:vAlign w:val="center"/>
          </w:tcPr>
          <w:p>
            <w:pPr>
              <w:pStyle w:val="TableContents"/>
              <w:bidi w:val="0"/>
              <w:spacing w:before="0" w:after="283"/>
              <w:jc w:val="left"/>
              <w:rPr/>
            </w:pPr>
            <w:r>
              <w:rPr/>
              <w:t xml:space="preserve">Paul Wesley </w:t>
            </w:r>
          </w:p>
        </w:tc>
        <w:tc>
          <w:tcPr>
            <w:tcW w:w="1339" w:type="dxa"/>
            <w:tcBorders/>
            <w:vAlign w:val="center"/>
          </w:tcPr>
          <w:p>
            <w:pPr>
              <w:pStyle w:val="TableContents"/>
              <w:bidi w:val="0"/>
              <w:spacing w:before="0" w:after="283"/>
              <w:jc w:val="left"/>
              <w:rPr/>
            </w:pPr>
            <w:r>
              <w:rPr/>
              <w:t xml:space="preserve">Melinda Hsu Taylor </w:t>
            </w:r>
          </w:p>
        </w:tc>
        <w:tc>
          <w:tcPr>
            <w:tcW w:w="1119" w:type="dxa"/>
            <w:tcBorders/>
            <w:vAlign w:val="center"/>
          </w:tcPr>
          <w:p>
            <w:pPr>
              <w:pStyle w:val="TableContents"/>
              <w:bidi w:val="0"/>
              <w:spacing w:before="0" w:after="283"/>
              <w:jc w:val="left"/>
              <w:rPr/>
            </w:pPr>
            <w:r>
              <w:rPr/>
              <w:t xml:space="preserve">5. helmikuuta 2016 (2016-02-05) </w:t>
            </w:r>
          </w:p>
        </w:tc>
        <w:tc>
          <w:tcPr>
            <w:tcW w:w="797" w:type="dxa"/>
            <w:tcBorders/>
            <w:vAlign w:val="center"/>
          </w:tcPr>
          <w:p>
            <w:pPr>
              <w:pStyle w:val="TableContents"/>
              <w:bidi w:val="0"/>
              <w:spacing w:before="0" w:after="283"/>
              <w:jc w:val="left"/>
              <w:rPr/>
            </w:pPr>
            <w:r>
              <w:rPr/>
              <w:t xml:space="preserve">3J5711 </w:t>
            </w:r>
          </w:p>
        </w:tc>
        <w:tc>
          <w:tcPr>
            <w:tcW w:w="2680" w:type="dxa"/>
            <w:tcBorders/>
            <w:vAlign w:val="center"/>
          </w:tcPr>
          <w:p>
            <w:pPr>
              <w:pStyle w:val="TableContents"/>
              <w:bidi w:val="0"/>
              <w:jc w:val="left"/>
              <w:rPr/>
            </w:pPr>
            <w:r>
              <w:rPr/>
              <w:t xml:space="preserve">1.09 </w:t>
            </w:r>
          </w:p>
          <w:p>
            <w:pPr>
              <w:pStyle w:val="TextBody"/>
              <w:bidi w:val="0"/>
              <w:spacing w:before="0" w:after="283"/>
              <w:jc w:val="left"/>
              <w:rPr/>
            </w:pPr>
            <w:r>
              <w:rPr/>
              <w:t xml:space="preserve">Damon pelastaa Mattin ja Bonnien, kun Caroline ruiskuttaa häneen salaa vervainia. Stefanilla on häiritseviä aistiharhoja, joissa hän ja Damon ovat veden alla ja Damon hukkuu. Hallusinaatioissa Damon jopa uhkasi hänen ja Carolinen suhdetta. (Damon esti Stefania pakenemasta helvettimaailmasta, joten paetakseen Damonin oli päästettävä Stefan irti hänestä). Pian Henryn henki alkaa kummittelemaan Damonia. Tyler ilmestyy Carolinen vauvakutsuille. Julianin johdolla Mystic Falls on nyt surkea koti vampyyritovereilleen. Paljastuu, että Alaric muuttaa Dallasiin, ja Carolinen on vaikea hyväksyä, että hänen on lopulta erottava kaksosista. Mattin pidättää rattijuopumuksesta naispoliisi Penny, joka myöhemmin kyseenalaistaa hänen puuaseensa. Nora ja Bonnie suunnittelevat levottomina kohtaavansa häikäilemättömän legendaarisen vampyyrinmetsästäjän (hän metsästää kaikkia Phoenixin miekalla varustettuja vampyyrejä) sen jälkeen, kun Nora saa X-merkityn kirjekuoren, jossa varoitetaan hänen saapumisestaan. Damon tapaa huolestuneen Tylerin, joka pakottaa tämän viemään hänet tapaamaan Elenaa. Kun Damon avaa Elenan arkun, hän löytää Henryn. Hän hyökkää valmistautuneen Tylerin kimppuun, mutta lyö hänet lopulta betoniin. Henry neuvoo Damonia saavuttamaan vapautumisen päästämällä irti siitä, mikä pidättelee hänen todellista hirviömäistä luontoaan. Raivostunut Damon yrittää tehdä lopun Henrystä sytyttämällä arkun tuleen. Kun Damon katsoo sen palavan, Henry ilmestyy takaisin ja kertoo hänelle, että hän poltti Elenan lopullisesti, mikä saa Damonin murtumaan. Kotona Stefan vakuuttaa Damonille, että hän tukee häntä aina. Damon on sanaton, koska hän ei pysty paljastamaan, ettei hänellä ole enää syytä hengittää ja elää, koska hän tappoi Elenan. </w:t>
            </w:r>
          </w:p>
          <w:p>
            <w:pPr>
              <w:pStyle w:val="TextBody"/>
              <w:bidi w:val="0"/>
              <w:spacing w:before="0" w:after="283"/>
              <w:jc w:val="left"/>
              <w:rPr/>
            </w:pPr>
            <w:r>
              <w:rPr/>
              <w:t xml:space="preserve">Flashforward: Dallasin uutisasema: Mattista on tullut kova. Hän vapauttaa kidnapatun Carolinen ja pyytää tätä poistumaan ja pysymään poissa näkyvistä, kunnes metsästäjä saa haluamansa. Caroline on järkyttynyt Mattin käytöksen muutoksesta ja siitä, että hän on salaliitossa metsästäjän kanssa. </w:t>
            </w:r>
          </w:p>
        </w:tc>
      </w:tr>
      <w:tr>
        <w:trPr/>
        <w:tc>
          <w:tcPr>
            <w:tcW w:w="812" w:type="dxa"/>
            <w:tcBorders/>
            <w:vAlign w:val="center"/>
          </w:tcPr>
          <w:p>
            <w:pPr>
              <w:pStyle w:val="TableHeading"/>
              <w:suppressLineNumbers/>
              <w:bidi w:val="0"/>
              <w:spacing w:before="0" w:after="283"/>
              <w:jc w:val="center"/>
              <w:rPr/>
            </w:pPr>
            <w:r>
              <w:rPr/>
              <w:t xml:space="preserve">145 </w:t>
            </w:r>
          </w:p>
        </w:tc>
        <w:tc>
          <w:tcPr>
            <w:tcW w:w="768" w:type="dxa"/>
            <w:tcBorders/>
            <w:vAlign w:val="center"/>
          </w:tcPr>
          <w:p>
            <w:pPr>
              <w:pStyle w:val="TableContents"/>
              <w:bidi w:val="0"/>
              <w:spacing w:before="0" w:after="283"/>
              <w:jc w:val="left"/>
              <w:rPr/>
            </w:pPr>
            <w:r>
              <w:rPr/>
              <w:t xml:space="preserve">12 </w:t>
            </w:r>
          </w:p>
        </w:tc>
        <w:tc>
          <w:tcPr>
            <w:tcW w:w="1380" w:type="dxa"/>
            <w:tcBorders/>
            <w:vAlign w:val="center"/>
          </w:tcPr>
          <w:p>
            <w:pPr>
              <w:pStyle w:val="TableContents"/>
              <w:bidi w:val="0"/>
              <w:spacing w:before="0" w:after="283"/>
              <w:jc w:val="left"/>
              <w:rPr/>
            </w:pPr>
            <w:r>
              <w:rPr/>
              <w:t xml:space="preserve">``Postikortteja laidasta laitaan'' </w:t>
            </w:r>
          </w:p>
        </w:tc>
        <w:tc>
          <w:tcPr>
            <w:tcW w:w="1310" w:type="dxa"/>
            <w:tcBorders/>
            <w:vAlign w:val="center"/>
          </w:tcPr>
          <w:p>
            <w:pPr>
              <w:pStyle w:val="TableContents"/>
              <w:bidi w:val="0"/>
              <w:spacing w:before="0" w:after="283"/>
              <w:jc w:val="left"/>
              <w:rPr/>
            </w:pPr>
            <w:r>
              <w:rPr/>
              <w:t xml:space="preserve">Pascal Verschooris </w:t>
            </w:r>
          </w:p>
        </w:tc>
        <w:tc>
          <w:tcPr>
            <w:tcW w:w="1339" w:type="dxa"/>
            <w:tcBorders/>
            <w:vAlign w:val="center"/>
          </w:tcPr>
          <w:p>
            <w:pPr>
              <w:pStyle w:val="TableContents"/>
              <w:bidi w:val="0"/>
              <w:spacing w:before="0" w:after="283"/>
              <w:jc w:val="left"/>
              <w:rPr/>
            </w:pPr>
            <w:r>
              <w:rPr/>
              <w:t xml:space="preserve">Rebecca Sonnenshine </w:t>
            </w:r>
          </w:p>
        </w:tc>
        <w:tc>
          <w:tcPr>
            <w:tcW w:w="1119" w:type="dxa"/>
            <w:tcBorders/>
            <w:vAlign w:val="center"/>
          </w:tcPr>
          <w:p>
            <w:pPr>
              <w:pStyle w:val="TableContents"/>
              <w:bidi w:val="0"/>
              <w:spacing w:before="0" w:after="283"/>
              <w:jc w:val="left"/>
              <w:rPr/>
            </w:pPr>
            <w:r>
              <w:rPr/>
              <w:t xml:space="preserve">helmikuu 12, 2016 (2016-02-12) </w:t>
            </w:r>
          </w:p>
        </w:tc>
        <w:tc>
          <w:tcPr>
            <w:tcW w:w="797" w:type="dxa"/>
            <w:tcBorders/>
            <w:vAlign w:val="center"/>
          </w:tcPr>
          <w:p>
            <w:pPr>
              <w:pStyle w:val="TableContents"/>
              <w:bidi w:val="0"/>
              <w:spacing w:before="0" w:after="283"/>
              <w:jc w:val="left"/>
              <w:rPr/>
            </w:pPr>
            <w:r>
              <w:rPr/>
              <w:t xml:space="preserve">3J5712 </w:t>
            </w:r>
          </w:p>
        </w:tc>
        <w:tc>
          <w:tcPr>
            <w:tcW w:w="2680" w:type="dxa"/>
            <w:tcBorders/>
            <w:vAlign w:val="center"/>
          </w:tcPr>
          <w:p>
            <w:pPr>
              <w:pStyle w:val="TableContents"/>
              <w:bidi w:val="0"/>
              <w:jc w:val="left"/>
              <w:rPr/>
            </w:pPr>
            <w:r>
              <w:rPr/>
              <w:t xml:space="preserve">1.05 </w:t>
            </w:r>
          </w:p>
          <w:p>
            <w:pPr>
              <w:pStyle w:val="TextBody"/>
              <w:bidi w:val="0"/>
              <w:spacing w:before="0" w:after="283"/>
              <w:jc w:val="left"/>
              <w:rPr/>
            </w:pPr>
            <w:r>
              <w:rPr/>
              <w:t xml:space="preserve">Takaisin Whitmoressa Carolinen yliluonnollinen raskaus vaikuttaa häneen, sillä vauvat ovat sifonereita, jotka imevät hänen vampyyrimagiansa pois ja saavat hänet kuivumaan sisältä ulos. Valerie yrittää vaihtaa heidän taikalähteensä taikuudella täytettyyn talismaaniin, mutta lopulta kaikki on turhaa. Konstaapeli Penny kuulee Mattilta vampyyrejä pursuavasta Mystic Fallsista. Bonnie, Mary Lou ja Nora etsivät Rayna Cruzia, "The Huntressia", ja löytävät hänet vanhana ja heikkokuntoisena psykiatriselta osastolta. Hämmentyneinä harhaoppiset jatkavat etsintöjään, kun Rayna yhtäkkiä hyökkää Bonnien kimppuun, jonka Enzo pelastaa juuri ajoissa ja tappaa Raynan. Paljastuu, että Enzo lähetti X-kortit jäljittämään Raynaa; hän polttaa tämän tuhkaksi vain herättääkseen hänet takaisin nuorena, todellisena itsenään. Toisaalla Damon palaa tien päällä ajelehtimiseen, kiusaa Juliania ja harrastaa vaarallisia leikkejä kavereidensa kanssa. Tappelu muuttuu ilkeämmäksi, kun Julian astuu hänen kimppuunsa. Tähän mennessä Stefan on ehtinyt paikalle ja anelee Damonia lopettamaan, mutta Damon ei kuuntele häntä, vaan jatkaa tappelua aivan kuin hänellä olisi kuolemanhalu. Jonkin ajan kuluttua Damon rukoilee Juliania kuolemaan. Stefan puuttuu asiaan ja saa lopulta Damonin kävelemään pois kehästä. Lopulta Damon paljastaa polttaneensa Elenan elävältä tyrmistyneelle Stefanille, joka hakkaa hänet, hylkää hänet ja saa hermoromahduksen. Hän on nyt päättänyt tappaa Julianin. Damon katselee, kun hän seisoo katumuksen valtaamana ja vuotaen runsaasti verta. Takaisin Mystic Fallsissa Valerie ja Stefan ottavat vihdoin yhteen Julianin kanssa, kun Stefan yllättää Julianin ja panostaa häntä, kun Valerie pitää heidät verhottuna. Takaisin Salvatoren täysihoitolassa Damon saa odottamattoman vieraan, ruskeaverikön (hän pelasti hänet erään kehätaistelun aikana), joka tulee sisään ja suutelee häntä. Tyhjyydessä makaava Damon katsoo tyttöä silmiin ja hyväksyy kohtalon katkeran totuuden, ja henkisen tuskan viimeisenä järkytyksenä hän kumartuu suutelemaan tyttöä takaisin. </w:t>
            </w:r>
          </w:p>
          <w:p>
            <w:pPr>
              <w:pStyle w:val="TextBody"/>
              <w:bidi w:val="0"/>
              <w:spacing w:before="0" w:after="283"/>
              <w:jc w:val="left"/>
              <w:rPr/>
            </w:pPr>
            <w:r>
              <w:rPr/>
              <w:t xml:space="preserve">Flashforward: Matt tapaa Stefanin vapautettuaan Carolinen (kuten edellisessä jaksossa näytettiin). Uutisaseman sisällä näkymätön vampyyrinmetsästäjä paljastuu lopulta nuoreksi Raynaksi, joka katsoo Damonia, kun tämä istuu tuoliin sidottuna ihmissusimyrkyn heikentämänä. </w:t>
            </w:r>
          </w:p>
        </w:tc>
      </w:tr>
      <w:tr>
        <w:trPr/>
        <w:tc>
          <w:tcPr>
            <w:tcW w:w="812" w:type="dxa"/>
            <w:tcBorders/>
            <w:vAlign w:val="center"/>
          </w:tcPr>
          <w:p>
            <w:pPr>
              <w:pStyle w:val="TableHeading"/>
              <w:suppressLineNumbers/>
              <w:bidi w:val="0"/>
              <w:spacing w:before="0" w:after="283"/>
              <w:jc w:val="center"/>
              <w:rPr/>
            </w:pPr>
            <w:r>
              <w:rPr/>
              <w:t xml:space="preserve">146 </w:t>
            </w:r>
          </w:p>
        </w:tc>
        <w:tc>
          <w:tcPr>
            <w:tcW w:w="768" w:type="dxa"/>
            <w:tcBorders/>
            <w:vAlign w:val="center"/>
          </w:tcPr>
          <w:p>
            <w:pPr>
              <w:pStyle w:val="TableContents"/>
              <w:bidi w:val="0"/>
              <w:spacing w:before="0" w:after="283"/>
              <w:jc w:val="left"/>
              <w:rPr/>
            </w:pPr>
            <w:r>
              <w:rPr/>
              <w:t xml:space="preserve">13 </w:t>
            </w:r>
          </w:p>
        </w:tc>
        <w:tc>
          <w:tcPr>
            <w:tcW w:w="1380" w:type="dxa"/>
            <w:tcBorders/>
            <w:vAlign w:val="center"/>
          </w:tcPr>
          <w:p>
            <w:pPr>
              <w:pStyle w:val="TableContents"/>
              <w:bidi w:val="0"/>
              <w:spacing w:before="0" w:after="283"/>
              <w:jc w:val="left"/>
              <w:rPr/>
            </w:pPr>
            <w:r>
              <w:rPr/>
              <w:t xml:space="preserve">"Tämän naisen työ </w:t>
            </w:r>
          </w:p>
        </w:tc>
        <w:tc>
          <w:tcPr>
            <w:tcW w:w="1310" w:type="dxa"/>
            <w:tcBorders/>
            <w:vAlign w:val="center"/>
          </w:tcPr>
          <w:p>
            <w:pPr>
              <w:pStyle w:val="TableContents"/>
              <w:bidi w:val="0"/>
              <w:spacing w:before="0" w:after="283"/>
              <w:jc w:val="left"/>
              <w:rPr/>
            </w:pPr>
            <w:r>
              <w:rPr/>
              <w:t xml:space="preserve">Garreth Stover </w:t>
            </w:r>
          </w:p>
        </w:tc>
        <w:tc>
          <w:tcPr>
            <w:tcW w:w="1339" w:type="dxa"/>
            <w:tcBorders/>
            <w:vAlign w:val="center"/>
          </w:tcPr>
          <w:p>
            <w:pPr>
              <w:pStyle w:val="TableContents"/>
              <w:bidi w:val="0"/>
              <w:spacing w:before="0" w:after="283"/>
              <w:jc w:val="left"/>
              <w:rPr/>
            </w:pPr>
            <w:r>
              <w:rPr/>
              <w:t xml:space="preserve">Chad Fiveash &amp; James Stoteraux </w:t>
            </w:r>
          </w:p>
        </w:tc>
        <w:tc>
          <w:tcPr>
            <w:tcW w:w="1119" w:type="dxa"/>
            <w:tcBorders/>
            <w:vAlign w:val="center"/>
          </w:tcPr>
          <w:p>
            <w:pPr>
              <w:pStyle w:val="TableContents"/>
              <w:bidi w:val="0"/>
              <w:spacing w:before="0" w:after="283"/>
              <w:jc w:val="left"/>
              <w:rPr/>
            </w:pPr>
            <w:r>
              <w:rPr/>
              <w:t xml:space="preserve">19. helmikuuta 2016 (2016-02-19) </w:t>
            </w:r>
          </w:p>
        </w:tc>
        <w:tc>
          <w:tcPr>
            <w:tcW w:w="797" w:type="dxa"/>
            <w:tcBorders/>
            <w:vAlign w:val="center"/>
          </w:tcPr>
          <w:p>
            <w:pPr>
              <w:pStyle w:val="TableContents"/>
              <w:bidi w:val="0"/>
              <w:spacing w:before="0" w:after="283"/>
              <w:jc w:val="left"/>
              <w:rPr/>
            </w:pPr>
            <w:r>
              <w:rPr/>
              <w:t xml:space="preserve">3J5713 </w:t>
            </w:r>
          </w:p>
        </w:tc>
        <w:tc>
          <w:tcPr>
            <w:tcW w:w="2680" w:type="dxa"/>
            <w:tcBorders/>
            <w:vAlign w:val="center"/>
          </w:tcPr>
          <w:p>
            <w:pPr>
              <w:pStyle w:val="TableContents"/>
              <w:bidi w:val="0"/>
              <w:jc w:val="left"/>
              <w:rPr/>
            </w:pPr>
            <w:r>
              <w:rPr/>
              <w:t xml:space="preserve">1.01 </w:t>
            </w:r>
          </w:p>
          <w:p>
            <w:pPr>
              <w:pStyle w:val="TextBody"/>
              <w:bidi w:val="0"/>
              <w:spacing w:before="0" w:after="283"/>
              <w:jc w:val="left"/>
              <w:rPr/>
            </w:pPr>
            <w:r>
              <w:rPr/>
              <w:t xml:space="preserve">Rayna on yliluonnollisesti siunattu vampyyrinmetsästäjä, jonka Julian kerran pakotti tappamaan oman isänsä, joka oli viiteen metsästäjään kuulunut metsästäjä, käyttäen aseenaan Feeniks-miekkaa. Vuonna 1863 hän oli kostonhimoisesti seivästänyt Beaun ja seivästänyt Julianin Phoenixin helvetinkiveen. Nyt hän on vapautunut ja hakenut miekkansa Bonnielta ja Damonilta. Carolinen nopea kuivuminen vaati ennenaikaista keisarinleikkausta, jota kaikki kerettiläiset ja myöhemmin Bonnie auttoivat. Yhtäkkiä Beaun haava aukeaa uudelleen ja Rayna tappaa ja polttaa hänet. Nora ja Mary Louise juoksevat henkensä edestä. Samaan aikaan Valerie ja Stefan yrittävät helpottaa synnytystä (kaksoset olivat haluttomia tulemaan ulos ja jättämään näin ollen vakituisen taikalähteensä). Bonnie, Alaric ja Valerie katsovat, kun Caroline synnytti kaksoset onnistuneesti. Damon harhautui ja yritti taistella Raynaa vastaan, mutta melkein joutuu seivästetyksi juuri kun Stefan tuli pelastamaan. Tässä prosessissa Stefan saa jälleen kerran miekan leiman, joka pakottaa hänet pakenemaan Raynaa. Enzo ilmoittaa Damonille, että Elena on elossa ja hänen miestensä suojeluksessa ja että hän näki vain hallusinaatioita Elenan kuolemasta. Enemmän kuin helpottuneena Damon lupaa Stefanille, että hän korjaa asiat nyt, kun elämä on tarjonnut hänelle toisen mahdollisuuden. Alaric nimeää kaksoset Josieksi äitinsä Josette Laughlinin kunniaksi ja Elizabethiksi Carolinen äidin kunniaksi. </w:t>
            </w:r>
          </w:p>
          <w:p>
            <w:pPr>
              <w:pStyle w:val="TextBody"/>
              <w:bidi w:val="0"/>
              <w:spacing w:before="0" w:after="283"/>
              <w:jc w:val="left"/>
              <w:rPr/>
            </w:pPr>
            <w:r>
              <w:rPr/>
              <w:t xml:space="preserve">Flashforward: Caroline (ja kaksoset) ovat matkalla New Orleansiin. Hänen on tavattava ystävä. </w:t>
            </w:r>
          </w:p>
        </w:tc>
      </w:tr>
      <w:tr>
        <w:trPr/>
        <w:tc>
          <w:tcPr>
            <w:tcW w:w="812" w:type="dxa"/>
            <w:tcBorders/>
            <w:vAlign w:val="center"/>
          </w:tcPr>
          <w:p>
            <w:pPr>
              <w:pStyle w:val="TableHeading"/>
              <w:suppressLineNumbers/>
              <w:bidi w:val="0"/>
              <w:spacing w:before="0" w:after="283"/>
              <w:jc w:val="center"/>
              <w:rPr/>
            </w:pPr>
            <w:r>
              <w:rPr/>
              <w:t xml:space="preserve">147 </w:t>
            </w:r>
          </w:p>
        </w:tc>
        <w:tc>
          <w:tcPr>
            <w:tcW w:w="768" w:type="dxa"/>
            <w:tcBorders/>
            <w:vAlign w:val="center"/>
          </w:tcPr>
          <w:p>
            <w:pPr>
              <w:pStyle w:val="TableContents"/>
              <w:bidi w:val="0"/>
              <w:spacing w:before="0" w:after="283"/>
              <w:jc w:val="left"/>
              <w:rPr/>
            </w:pPr>
            <w:r>
              <w:rPr/>
              <w:t xml:space="preserve">14 </w:t>
            </w:r>
          </w:p>
        </w:tc>
        <w:tc>
          <w:tcPr>
            <w:tcW w:w="1380" w:type="dxa"/>
            <w:tcBorders/>
            <w:vAlign w:val="center"/>
          </w:tcPr>
          <w:p>
            <w:pPr>
              <w:pStyle w:val="TableContents"/>
              <w:bidi w:val="0"/>
              <w:spacing w:before="0" w:after="283"/>
              <w:jc w:val="left"/>
              <w:rPr/>
            </w:pPr>
            <w:r>
              <w:rPr/>
              <w:t xml:space="preserve">"Kuunvalo lahdella </w:t>
            </w:r>
          </w:p>
        </w:tc>
        <w:tc>
          <w:tcPr>
            <w:tcW w:w="1310" w:type="dxa"/>
            <w:tcBorders/>
            <w:vAlign w:val="center"/>
          </w:tcPr>
          <w:p>
            <w:pPr>
              <w:pStyle w:val="TableContents"/>
              <w:bidi w:val="0"/>
              <w:spacing w:before="0" w:after="283"/>
              <w:jc w:val="left"/>
              <w:rPr/>
            </w:pPr>
            <w:r>
              <w:rPr/>
              <w:t xml:space="preserve">Jeffrey Hunt </w:t>
            </w:r>
          </w:p>
        </w:tc>
        <w:tc>
          <w:tcPr>
            <w:tcW w:w="1339" w:type="dxa"/>
            <w:tcBorders/>
            <w:vAlign w:val="center"/>
          </w:tcPr>
          <w:p>
            <w:pPr>
              <w:pStyle w:val="TableContents"/>
              <w:bidi w:val="0"/>
              <w:spacing w:before="0" w:after="283"/>
              <w:jc w:val="left"/>
              <w:rPr/>
            </w:pPr>
            <w:r>
              <w:rPr/>
              <w:t xml:space="preserve">Caroline Dries &amp; Brett Matthews </w:t>
            </w:r>
          </w:p>
        </w:tc>
        <w:tc>
          <w:tcPr>
            <w:tcW w:w="1119" w:type="dxa"/>
            <w:tcBorders/>
            <w:vAlign w:val="center"/>
          </w:tcPr>
          <w:p>
            <w:pPr>
              <w:pStyle w:val="TableContents"/>
              <w:bidi w:val="0"/>
              <w:spacing w:before="0" w:after="283"/>
              <w:jc w:val="left"/>
              <w:rPr/>
            </w:pPr>
            <w:r>
              <w:rPr/>
              <w:t xml:space="preserve">26. helmikuuta 2016 (2016-02-26) </w:t>
            </w:r>
          </w:p>
        </w:tc>
        <w:tc>
          <w:tcPr>
            <w:tcW w:w="797" w:type="dxa"/>
            <w:tcBorders/>
            <w:vAlign w:val="center"/>
          </w:tcPr>
          <w:p>
            <w:pPr>
              <w:pStyle w:val="TableContents"/>
              <w:bidi w:val="0"/>
              <w:spacing w:before="0" w:after="283"/>
              <w:jc w:val="left"/>
              <w:rPr/>
            </w:pPr>
            <w:r>
              <w:rPr/>
              <w:t xml:space="preserve">3J5714 </w:t>
            </w:r>
          </w:p>
        </w:tc>
        <w:tc>
          <w:tcPr>
            <w:tcW w:w="2680" w:type="dxa"/>
            <w:tcBorders/>
            <w:vAlign w:val="center"/>
          </w:tcPr>
          <w:p>
            <w:pPr>
              <w:pStyle w:val="TableContents"/>
              <w:bidi w:val="0"/>
              <w:jc w:val="left"/>
              <w:rPr/>
            </w:pPr>
            <w:r>
              <w:rPr/>
              <w:t xml:space="preserve">1.12 </w:t>
            </w:r>
          </w:p>
          <w:p>
            <w:pPr>
              <w:pStyle w:val="TextBody"/>
              <w:bidi w:val="0"/>
              <w:spacing w:before="0" w:after="283"/>
              <w:jc w:val="left"/>
              <w:rPr/>
            </w:pPr>
            <w:r>
              <w:rPr/>
              <w:t xml:space="preserve">Caroline muuttaa Dallasiin Alaricin ja kaksosten kanssa. Valerie löytää New Orleansista maagianvastaisen baarin, ``St. James Infirmary'', jossa Stefanin on piileskeltävä (koska Raynan miekka ei pysty jäljittämään häntä siellä). Baarissa Stefan tapaa Klausin. Hän saa lopulta selville, että Stefan on siellä piileskelemässä Raynaa ja on raivoissaan. Hän pyytää Stefania lähtemään, ja Stefan unohtaa puhelimensa. Klaus pääsee juttelemaan Carolinen kanssa, joka lopulta suostuu suojelemaan Stefania ja tekee niin. Pakomatkalla sekä Nora että Mary Louise tainnutetaan ja vangitaan miesten toimesta, jotka työskentelevät ``Ammorylle''. Samaan aikaan Bonnie ja Damon tapaavat Enzon yliluonnollisen museon kaltaisessa järjestössä nimeltä ``The Armory'', joka haluaa epätoivoisesti vangita Raynan. Enzo työskentelee heille, koska he antavat hänelle tietoja perheestään. Hän haluaa tietää Stefanin olinpaikan houkutellakseen Raynaa sisään. Damon pitää veljensä olinpaikan tiukasti salassa saatuaan Valeriesta varoituksen järjestön kyseenalaisesta menneisyydestä. Yhtä järkähtämätön Enzo tainnuttaa Damonin ja tyrmää Bonnien (näytetään, että Enzo tekee Bonnien jotenkin immuuniksi taikuudelle). Damon joutuu lukkojen taakse koomassa olevan Tylerin kanssa, joka muuttuu pian ihmissudeksi, koska on täysikuu. Bonnie ryhtyy epätoivoisiin toimiin pelastaakseen Damonin puremalta. Damon kamppailee Tylerin kanssa, joka saa hänet tajuamaan, että ``ihmiset hänen ympärillään kuolevat aina pelastaakseen hänet, ja sen on loputtava''. Damon ottaa asian todesta ja neuvoo Bonnieta olemaan avaamatta selliä, sillä hän voisi kuolla. Lannistumatta Bonnie onnistuu avaamaan sellin, mutta Tyler lyö hänen kallonsa tohjoksi ja pakenee tappelun jälkeen. Damon näkee, ettei Bonnie parane hänen verellään ja vie hänet sairaalaan. Puhuessaan tajuttomalle Bonnielle hän sanoo olevansa syvästi loukkaantunut siitä, että hän on vaarantanut Bonnien ja Stefanin hengen, jotka molemmat yrittivät pelastaa hänet. Tämä saa hänet ajattelemaan, että olisi parasta ottaa itsensä pois kuvioista, jotta hän ei enää häiritsisi rakkaitaan, ja kaikki loppuisi huomenna. </w:t>
            </w:r>
          </w:p>
          <w:p>
            <w:pPr>
              <w:pStyle w:val="TextBody"/>
              <w:bidi w:val="0"/>
              <w:spacing w:before="0" w:after="283"/>
              <w:jc w:val="left"/>
              <w:rPr/>
            </w:pPr>
            <w:r>
              <w:rPr/>
              <w:t xml:space="preserve">Tämä jakso aloittaa The Originalsin kanssa tehtävän crossoverin, joka päättyy jaksoon ``A Streetcar Named Desire''. </w:t>
            </w:r>
          </w:p>
          <w:p>
            <w:pPr>
              <w:pStyle w:val="TextBody"/>
              <w:bidi w:val="0"/>
              <w:spacing w:before="0" w:after="283"/>
              <w:jc w:val="left"/>
              <w:rPr/>
            </w:pPr>
            <w:r>
              <w:rPr/>
              <w:t xml:space="preserve">Flashforward: Caroline ja kaksoset ovat tulleet tapaamaan Klausia samaan baariin, jossa Stefan piileskeli. Tarjoilija kertoo hänelle, että Klausin katoamisesta on kulunut kolme vuotta. </w:t>
            </w:r>
          </w:p>
        </w:tc>
      </w:tr>
      <w:tr>
        <w:trPr/>
        <w:tc>
          <w:tcPr>
            <w:tcW w:w="812" w:type="dxa"/>
            <w:tcBorders/>
            <w:vAlign w:val="center"/>
          </w:tcPr>
          <w:p>
            <w:pPr>
              <w:pStyle w:val="TableHeading"/>
              <w:suppressLineNumbers/>
              <w:bidi w:val="0"/>
              <w:spacing w:before="0" w:after="283"/>
              <w:jc w:val="center"/>
              <w:rPr/>
            </w:pPr>
            <w:r>
              <w:rPr/>
              <w:t xml:space="preserve">148 </w:t>
            </w:r>
          </w:p>
        </w:tc>
        <w:tc>
          <w:tcPr>
            <w:tcW w:w="768" w:type="dxa"/>
            <w:tcBorders/>
            <w:vAlign w:val="center"/>
          </w:tcPr>
          <w:p>
            <w:pPr>
              <w:pStyle w:val="TableContents"/>
              <w:bidi w:val="0"/>
              <w:spacing w:before="0" w:after="283"/>
              <w:jc w:val="left"/>
              <w:rPr/>
            </w:pPr>
            <w:r>
              <w:rPr/>
              <w:t xml:space="preserve">15 </w:t>
            </w:r>
          </w:p>
        </w:tc>
        <w:tc>
          <w:tcPr>
            <w:tcW w:w="1380" w:type="dxa"/>
            <w:tcBorders/>
            <w:vAlign w:val="center"/>
          </w:tcPr>
          <w:p>
            <w:pPr>
              <w:pStyle w:val="TableContents"/>
              <w:bidi w:val="0"/>
              <w:spacing w:before="0" w:after="283"/>
              <w:jc w:val="left"/>
              <w:rPr/>
            </w:pPr>
            <w:r>
              <w:rPr/>
              <w:t xml:space="preserve">``I Would for You'' </w:t>
            </w:r>
          </w:p>
        </w:tc>
        <w:tc>
          <w:tcPr>
            <w:tcW w:w="1310" w:type="dxa"/>
            <w:tcBorders/>
            <w:vAlign w:val="center"/>
          </w:tcPr>
          <w:p>
            <w:pPr>
              <w:pStyle w:val="TableContents"/>
              <w:bidi w:val="0"/>
              <w:spacing w:before="0" w:after="283"/>
              <w:jc w:val="left"/>
              <w:rPr/>
            </w:pPr>
            <w:r>
              <w:rPr/>
              <w:t xml:space="preserve">Mike Karasick </w:t>
            </w:r>
          </w:p>
        </w:tc>
        <w:tc>
          <w:tcPr>
            <w:tcW w:w="1339" w:type="dxa"/>
            <w:tcBorders/>
            <w:vAlign w:val="center"/>
          </w:tcPr>
          <w:p>
            <w:pPr>
              <w:pStyle w:val="TableContents"/>
              <w:bidi w:val="0"/>
              <w:spacing w:before="0" w:after="283"/>
              <w:jc w:val="left"/>
              <w:rPr/>
            </w:pPr>
            <w:r>
              <w:rPr/>
              <w:t xml:space="preserve">Brian Young </w:t>
            </w:r>
          </w:p>
        </w:tc>
        <w:tc>
          <w:tcPr>
            <w:tcW w:w="1119" w:type="dxa"/>
            <w:tcBorders/>
            <w:vAlign w:val="center"/>
          </w:tcPr>
          <w:p>
            <w:pPr>
              <w:pStyle w:val="TableContents"/>
              <w:bidi w:val="0"/>
              <w:spacing w:before="0" w:after="283"/>
              <w:jc w:val="left"/>
              <w:rPr/>
            </w:pPr>
            <w:r>
              <w:rPr/>
              <w:t xml:space="preserve">maaliskuu 4, 2016 (2016-03-04) </w:t>
            </w:r>
          </w:p>
        </w:tc>
        <w:tc>
          <w:tcPr>
            <w:tcW w:w="797" w:type="dxa"/>
            <w:tcBorders/>
            <w:vAlign w:val="center"/>
          </w:tcPr>
          <w:p>
            <w:pPr>
              <w:pStyle w:val="TableContents"/>
              <w:bidi w:val="0"/>
              <w:spacing w:before="0" w:after="283"/>
              <w:jc w:val="left"/>
              <w:rPr/>
            </w:pPr>
            <w:r>
              <w:rPr/>
              <w:t xml:space="preserve">3J5715 </w:t>
            </w:r>
          </w:p>
        </w:tc>
        <w:tc>
          <w:tcPr>
            <w:tcW w:w="2680" w:type="dxa"/>
            <w:tcBorders/>
            <w:vAlign w:val="center"/>
          </w:tcPr>
          <w:p>
            <w:pPr>
              <w:pStyle w:val="TableContents"/>
              <w:bidi w:val="0"/>
              <w:jc w:val="left"/>
              <w:rPr/>
            </w:pPr>
            <w:r>
              <w:rPr/>
              <w:t xml:space="preserve">1.06 </w:t>
            </w:r>
          </w:p>
          <w:p>
            <w:pPr>
              <w:pStyle w:val="TextBody"/>
              <w:bidi w:val="0"/>
              <w:spacing w:before="0" w:after="283"/>
              <w:jc w:val="left"/>
              <w:rPr/>
            </w:pPr>
            <w:r>
              <w:rPr/>
              <w:t xml:space="preserve">Stefan ja Valerie etsivät yrttiä, joka voi piilottaa heidät Raynalta. Mattin avulla Damon saa lopulta Raynan kiinni ja tappaa hänet useita kertoja kuollakseen lopullisesti. Bonnie ja Enzo saavat selville, että kun Raynan elämät ovat ohi, myös kaikki hänen merkitsemänsä kuolevat, ja ilmoittavat Damonille juuri ajoissa ennen kuin hän kuolee lopullisesti. Damon pakenee ja ilmoittaa Stefanille aikomuksestaan kuivua seuraavat 60 vuotta Stefanin paheksumana. Pennyn neuvojen jälkeen Matt kohtaa Stefanin ja käskee häntä ja kaikkia vampyyrejä häipymään Mystic Fallsista, muuten hän näyttää maailmalle vampyyrien olemassaolon valvontakamerakuvassa. Damon saapuu varastoon, jossa hän aikoo kuivata Elenan arkun rinnalla, mutta Bonnie ilmestyy paikalle ja ilmoittaa, että hän on erittäin loukkaantunut Elenan päätöksestä. Hän jättää Damonin sinne, ja Damon makaa lopulta makuulle ja kuivuu hitaasti lähellä kuolemaa toivoen, että hän on pelastanut rakkaansa monilta huonoilta valinnoilta, joita hän tekee vaarantaen heidän henkensä. </w:t>
            </w:r>
          </w:p>
          <w:p>
            <w:pPr>
              <w:pStyle w:val="TextBody"/>
              <w:bidi w:val="0"/>
              <w:spacing w:before="0" w:after="283"/>
              <w:jc w:val="left"/>
              <w:rPr/>
            </w:pPr>
            <w:r>
              <w:rPr/>
              <w:t xml:space="preserve">Flashforward: Rayna kertoo Stefanille, että tämä on B-suunnitelma ja että hän ei halua tappaa Stefania. Hänen merkkinsä voidaan siirtää jollekin toiselle, joka ansaitsee sen. Hän mainitsee Damonin, mutta Stefan sanoo, että Rayna yrittää saada heidät erilleen ja torjuu, mutta Damon tulee paikalle ja sanoo, että se oli hänen ideansa. </w:t>
            </w:r>
          </w:p>
        </w:tc>
      </w:tr>
      <w:tr>
        <w:trPr/>
        <w:tc>
          <w:tcPr>
            <w:tcW w:w="812" w:type="dxa"/>
            <w:tcBorders/>
            <w:vAlign w:val="center"/>
          </w:tcPr>
          <w:p>
            <w:pPr>
              <w:pStyle w:val="TableHeading"/>
              <w:suppressLineNumbers/>
              <w:bidi w:val="0"/>
              <w:spacing w:before="0" w:after="283"/>
              <w:jc w:val="center"/>
              <w:rPr/>
            </w:pPr>
            <w:r>
              <w:rPr/>
              <w:t xml:space="preserve">149 </w:t>
            </w:r>
          </w:p>
        </w:tc>
        <w:tc>
          <w:tcPr>
            <w:tcW w:w="768" w:type="dxa"/>
            <w:tcBorders/>
            <w:vAlign w:val="center"/>
          </w:tcPr>
          <w:p>
            <w:pPr>
              <w:pStyle w:val="TableContents"/>
              <w:bidi w:val="0"/>
              <w:spacing w:before="0" w:after="283"/>
              <w:jc w:val="left"/>
              <w:rPr/>
            </w:pPr>
            <w:r>
              <w:rPr/>
              <w:t xml:space="preserve">16 </w:t>
            </w:r>
          </w:p>
        </w:tc>
        <w:tc>
          <w:tcPr>
            <w:tcW w:w="1380" w:type="dxa"/>
            <w:tcBorders/>
            <w:vAlign w:val="center"/>
          </w:tcPr>
          <w:p>
            <w:pPr>
              <w:pStyle w:val="TableContents"/>
              <w:bidi w:val="0"/>
              <w:spacing w:before="0" w:after="283"/>
              <w:jc w:val="left"/>
              <w:rPr/>
            </w:pPr>
            <w:r>
              <w:rPr/>
              <w:t xml:space="preserve">"Tulevaisuuden päivät </w:t>
            </w:r>
          </w:p>
        </w:tc>
        <w:tc>
          <w:tcPr>
            <w:tcW w:w="1310" w:type="dxa"/>
            <w:tcBorders/>
            <w:vAlign w:val="center"/>
          </w:tcPr>
          <w:p>
            <w:pPr>
              <w:pStyle w:val="TableContents"/>
              <w:bidi w:val="0"/>
              <w:spacing w:before="0" w:after="283"/>
              <w:jc w:val="left"/>
              <w:rPr/>
            </w:pPr>
            <w:r>
              <w:rPr/>
              <w:t xml:space="preserve">Ian Somerhalder </w:t>
            </w:r>
          </w:p>
        </w:tc>
        <w:tc>
          <w:tcPr>
            <w:tcW w:w="1339" w:type="dxa"/>
            <w:tcBorders/>
            <w:vAlign w:val="center"/>
          </w:tcPr>
          <w:p>
            <w:pPr>
              <w:pStyle w:val="TableContents"/>
              <w:bidi w:val="0"/>
              <w:spacing w:before="0" w:after="283"/>
              <w:jc w:val="left"/>
              <w:rPr/>
            </w:pPr>
            <w:r>
              <w:rPr/>
              <w:t xml:space="preserve">Melinda Hsu Taylor </w:t>
            </w:r>
          </w:p>
        </w:tc>
        <w:tc>
          <w:tcPr>
            <w:tcW w:w="1119" w:type="dxa"/>
            <w:tcBorders/>
            <w:vAlign w:val="center"/>
          </w:tcPr>
          <w:p>
            <w:pPr>
              <w:pStyle w:val="TableContents"/>
              <w:bidi w:val="0"/>
              <w:spacing w:before="0" w:after="283"/>
              <w:jc w:val="left"/>
              <w:rPr/>
            </w:pPr>
            <w:r>
              <w:rPr/>
              <w:t xml:space="preserve">huhtikuu 1, 2016 (2016-04-01) </w:t>
            </w:r>
          </w:p>
        </w:tc>
        <w:tc>
          <w:tcPr>
            <w:tcW w:w="797" w:type="dxa"/>
            <w:tcBorders/>
            <w:vAlign w:val="center"/>
          </w:tcPr>
          <w:p>
            <w:pPr>
              <w:pStyle w:val="TableContents"/>
              <w:bidi w:val="0"/>
              <w:spacing w:before="0" w:after="283"/>
              <w:jc w:val="left"/>
              <w:rPr/>
            </w:pPr>
            <w:r>
              <w:rPr/>
              <w:t xml:space="preserve">3J5716 </w:t>
            </w:r>
          </w:p>
        </w:tc>
        <w:tc>
          <w:tcPr>
            <w:tcW w:w="2680" w:type="dxa"/>
            <w:tcBorders/>
            <w:vAlign w:val="center"/>
          </w:tcPr>
          <w:p>
            <w:pPr>
              <w:pStyle w:val="TableContents"/>
              <w:bidi w:val="0"/>
              <w:spacing w:before="0" w:after="283"/>
              <w:jc w:val="left"/>
              <w:rPr/>
            </w:pPr>
            <w:r>
              <w:rPr/>
              <w:t xml:space="preserve">1.07 Kolme vuotta on kulunut, ja Armory etsii Enzoa ja Raynaa, sillä he uskovat, että edellinen vapautti metsästäjän, mutta itse asiassa Matt oli vapauttanut hänet saadakseen Stefanin takaisin Phoenixin helvetinkiveen, koska vampyyrillä oli jotain tekemistä hänen tyttöystävänsä (Penny) kuoleman kanssa. Alex on pitänyt Noraa ja Mary Lou'ta panttivankeina näiden kolmen vuoden ajan kokeillen jälkimmäistä Raynan verellä (se on tappavaa noidille) ja lopulta lähettämällä Noran etsimään Enzoa vastineeksi Mary Lou'sta. Rayna ja ihmissusimyrkkyjen kyllästämä Damon houkuttelevat Stefanin tekemään merkin siirron, joka lopulta lähtee pakenemaan Raynaa. Damon kamppailee elimistössään olevan ihmissusimyrkyn kanssa ja miettii, pitäisikö hänen osallistua merkin siirtoon (koska hän kuolee, kun Rayna tekee sen luonnollisesti vielä 60-70 vuoden kuluttua, joten hän jättää hyvästit mahdollisuudelle nähdä Elena enää koskaan) vai keksiikö hän paremman suunnitelman. Sillä välin Valerie tulee hänen avukseen; viimeisten kolmen vuoden aikana hänen ja Stefanin ystävyys on kehittynyt, ja maailmaa kiertäessään he ovat onnistuneet ottamaan yhteyttä henkilöön, joka saattaa tietää keinoja Raynan lopettamiseksi. Nora löytää Enzon ja he päättävät yhdessä taistella Alexia vastaan, jonka he lopulta saavat nurkkaan. Alex on utelias siitä, miksi Enzo on niin epätoivoinen kätkemään kaikki tappavat noitapillerit, ja paljastaa, että vastalääkettä ei ole ja Mary Lou on yhtä hyvin kuin kuollut. Valerie ja Damon juoksevat aikaa vastaan saadakseen Raynan kiinni ja pelastaakseen Stefanin, mutta on liian myöhäistä, sillä metsästäjättäret pääsevät heidän valtaansa - Damon suostuu vihdoin tekemään merkin siirron, mutta ennen kuin he ehtivät, Rayna on jo puukottanut ja lähettänyt Stefanin takaisin helvetin kiveen jättäen Valerien ja Damonin järkyttyneinä. Nora ja Mary Lou jakavat viimeiset hetkensä ja törmäyksessä Raynan kanssa Nora saa merkin ja miekka jää kiinni heidän autoonsa. Sekä Nora että Mary Lou päättävät vihdoin olla yhdessä kuolemassa, kun he tekevät viimeisen taikansa rikkoakseen ja tuhotakseen Phoenixin kiven ikuisesti sekä räjäyttääkseen autonsa kappaleiksi. Rayna, joka jahtasi heitä koko ajan, seisoo siinä murtuneena ja tyrmistyneenä katsellessaan, kuinka hänen kivensä, hänen merkkinsä (Nora) ja luultavasti myös hänen miekkansa tuhoutuvat tällä kertaa, oikeasti. </w:t>
            </w:r>
          </w:p>
        </w:tc>
      </w:tr>
      <w:tr>
        <w:trPr/>
        <w:tc>
          <w:tcPr>
            <w:tcW w:w="812" w:type="dxa"/>
            <w:tcBorders/>
            <w:vAlign w:val="center"/>
          </w:tcPr>
          <w:p>
            <w:pPr>
              <w:pStyle w:val="TableHeading"/>
              <w:suppressLineNumbers/>
              <w:bidi w:val="0"/>
              <w:spacing w:before="0" w:after="283"/>
              <w:jc w:val="center"/>
              <w:rPr/>
            </w:pPr>
            <w:r>
              <w:rPr/>
              <w:t xml:space="preserve">150 </w:t>
            </w:r>
          </w:p>
        </w:tc>
        <w:tc>
          <w:tcPr>
            <w:tcW w:w="768" w:type="dxa"/>
            <w:tcBorders/>
            <w:vAlign w:val="center"/>
          </w:tcPr>
          <w:p>
            <w:pPr>
              <w:pStyle w:val="TableContents"/>
              <w:bidi w:val="0"/>
              <w:spacing w:before="0" w:after="283"/>
              <w:jc w:val="left"/>
              <w:rPr/>
            </w:pPr>
            <w:r>
              <w:rPr/>
              <w:t xml:space="preserve">17 </w:t>
            </w:r>
          </w:p>
        </w:tc>
        <w:tc>
          <w:tcPr>
            <w:tcW w:w="1380" w:type="dxa"/>
            <w:tcBorders/>
            <w:vAlign w:val="center"/>
          </w:tcPr>
          <w:p>
            <w:pPr>
              <w:pStyle w:val="TableContents"/>
              <w:bidi w:val="0"/>
              <w:spacing w:before="0" w:after="283"/>
              <w:jc w:val="left"/>
              <w:rPr/>
            </w:pPr>
            <w:r>
              <w:rPr/>
              <w:t xml:space="preserve">"Menin metsään. </w:t>
            </w:r>
          </w:p>
        </w:tc>
        <w:tc>
          <w:tcPr>
            <w:tcW w:w="1310" w:type="dxa"/>
            <w:tcBorders/>
            <w:vAlign w:val="center"/>
          </w:tcPr>
          <w:p>
            <w:pPr>
              <w:pStyle w:val="TableContents"/>
              <w:bidi w:val="0"/>
              <w:spacing w:before="0" w:after="283"/>
              <w:jc w:val="left"/>
              <w:rPr/>
            </w:pPr>
            <w:r>
              <w:rPr/>
              <w:t xml:space="preserve">Julie Plec </w:t>
            </w:r>
          </w:p>
        </w:tc>
        <w:tc>
          <w:tcPr>
            <w:tcW w:w="1339" w:type="dxa"/>
            <w:tcBorders/>
            <w:vAlign w:val="center"/>
          </w:tcPr>
          <w:p>
            <w:pPr>
              <w:pStyle w:val="TableContents"/>
              <w:bidi w:val="0"/>
              <w:spacing w:before="0" w:after="283"/>
              <w:jc w:val="left"/>
              <w:rPr/>
            </w:pPr>
            <w:r>
              <w:rPr/>
              <w:t xml:space="preserve">Juttu: Kertoi: Julie Plec &amp; Neil Reynolds: Neil Reynolds </w:t>
            </w:r>
          </w:p>
        </w:tc>
        <w:tc>
          <w:tcPr>
            <w:tcW w:w="1119" w:type="dxa"/>
            <w:tcBorders/>
            <w:vAlign w:val="center"/>
          </w:tcPr>
          <w:p>
            <w:pPr>
              <w:pStyle w:val="TableContents"/>
              <w:bidi w:val="0"/>
              <w:spacing w:before="0" w:after="283"/>
              <w:jc w:val="left"/>
              <w:rPr/>
            </w:pPr>
            <w:r>
              <w:rPr/>
              <w:t xml:space="preserve">huhtikuu 8, 2016 (2016-04-08) </w:t>
            </w:r>
          </w:p>
        </w:tc>
        <w:tc>
          <w:tcPr>
            <w:tcW w:w="797" w:type="dxa"/>
            <w:tcBorders/>
            <w:vAlign w:val="center"/>
          </w:tcPr>
          <w:p>
            <w:pPr>
              <w:pStyle w:val="TableContents"/>
              <w:bidi w:val="0"/>
              <w:spacing w:before="0" w:after="283"/>
              <w:jc w:val="left"/>
              <w:rPr/>
            </w:pPr>
            <w:r>
              <w:rPr/>
              <w:t xml:space="preserve">3J5717 </w:t>
            </w:r>
          </w:p>
        </w:tc>
        <w:tc>
          <w:tcPr>
            <w:tcW w:w="2680" w:type="dxa"/>
            <w:tcBorders/>
            <w:vAlign w:val="center"/>
          </w:tcPr>
          <w:p>
            <w:pPr>
              <w:pStyle w:val="TableContents"/>
              <w:bidi w:val="0"/>
              <w:spacing w:before="0" w:after="283"/>
              <w:jc w:val="left"/>
              <w:rPr/>
            </w:pPr>
            <w:r>
              <w:rPr/>
              <w:t xml:space="preserve">1.03 Feeniksin kiven tuhoaminen johti kaikkien loukkuun jääneiden sielujen pakenemiseen, jota seurasi ruumiiden hallussapito. Stefanin ruumis joutuu säälimättömän vampyyrin riivaamaksi, joka käy Memphisin sisarkuntajuhlissa sammuttamassa verenjanonsa. Stefanin sielu joutuu Martyyn, alkoholisoituneeseen merimieheen, joka joutui keskelle liikenneonnettomuutta. Hän / Stefan kamppailee pysyäkseen hengissä, kun jatkuva lumimyrsky alkaa vaatia veronsa. Damon, Alaric ja Valerie lyöttäytyvät yhteen saadakseen kiinni sekä Stefanin ruumiin että sielun ennen kuin jälkimmäisen isäntäkeho antautuu kylmyyteen ja vieroitukseen. Valerie saa Raynan avulla tietää Martyn olinpaikasta ja ilmoittaa siitä Damonille, joka lähtee etsimään häntä ja saa häneen yhteyden kännykän kautta. Hän pitää Martyn / Stefanin mukana ja liikkeellä samalla kun Stefan muistelee heidän lapsuuttaan ja avautuu siitä, miltä hänestä tuntui, kun Damon itsekkäästi jätti hänet kerta toisensa jälkeen vuosien varrella. Lopulta Damon saa Martyn kiinni juuri ajoissa, joka kaatuu tajuttomana. Hän pakottaa hänet istumaan lämpimämpään autoon ja antaa hänelle donitseja pitääkseen pikkuveljensä ravittuna ja liikkeellä. Hypotermia alkaa kuitenkin vaivata Martya, ja nyt he ryntäävät aikaa vastaan saadakseen kiinni Stefanin ruumiin, joka on kiireinen ruokkimaan Memphisin yliopiston sisarkuntia. </w:t>
            </w:r>
          </w:p>
        </w:tc>
      </w:tr>
      <w:tr>
        <w:trPr/>
        <w:tc>
          <w:tcPr>
            <w:tcW w:w="812" w:type="dxa"/>
            <w:tcBorders/>
            <w:vAlign w:val="center"/>
          </w:tcPr>
          <w:p>
            <w:pPr>
              <w:pStyle w:val="TableHeading"/>
              <w:suppressLineNumbers/>
              <w:bidi w:val="0"/>
              <w:spacing w:before="0" w:after="283"/>
              <w:jc w:val="center"/>
              <w:rPr/>
            </w:pPr>
            <w:r>
              <w:rPr/>
              <w:t xml:space="preserve">151 </w:t>
            </w:r>
          </w:p>
        </w:tc>
        <w:tc>
          <w:tcPr>
            <w:tcW w:w="768" w:type="dxa"/>
            <w:tcBorders/>
            <w:vAlign w:val="center"/>
          </w:tcPr>
          <w:p>
            <w:pPr>
              <w:pStyle w:val="TableContents"/>
              <w:bidi w:val="0"/>
              <w:spacing w:before="0" w:after="283"/>
              <w:jc w:val="left"/>
              <w:rPr/>
            </w:pPr>
            <w:r>
              <w:rPr/>
              <w:t xml:space="preserve">18 </w:t>
            </w:r>
          </w:p>
        </w:tc>
        <w:tc>
          <w:tcPr>
            <w:tcW w:w="1380" w:type="dxa"/>
            <w:tcBorders/>
            <w:vAlign w:val="center"/>
          </w:tcPr>
          <w:p>
            <w:pPr>
              <w:pStyle w:val="TableContents"/>
              <w:bidi w:val="0"/>
              <w:spacing w:before="0" w:after="283"/>
              <w:jc w:val="left"/>
              <w:rPr/>
            </w:pPr>
            <w:r>
              <w:rPr/>
              <w:t xml:space="preserve">"Tavalla tai toisella </w:t>
            </w:r>
          </w:p>
        </w:tc>
        <w:tc>
          <w:tcPr>
            <w:tcW w:w="1310" w:type="dxa"/>
            <w:tcBorders/>
            <w:vAlign w:val="center"/>
          </w:tcPr>
          <w:p>
            <w:pPr>
              <w:pStyle w:val="TableContents"/>
              <w:bidi w:val="0"/>
              <w:spacing w:before="0" w:after="283"/>
              <w:jc w:val="left"/>
              <w:rPr/>
            </w:pPr>
            <w:r>
              <w:rPr/>
              <w:t xml:space="preserve">Rashaad Ernesto Green </w:t>
            </w:r>
          </w:p>
        </w:tc>
        <w:tc>
          <w:tcPr>
            <w:tcW w:w="1339" w:type="dxa"/>
            <w:tcBorders/>
            <w:vAlign w:val="center"/>
          </w:tcPr>
          <w:p>
            <w:pPr>
              <w:pStyle w:val="TableContents"/>
              <w:bidi w:val="0"/>
              <w:spacing w:before="0" w:after="283"/>
              <w:jc w:val="left"/>
              <w:rPr/>
            </w:pPr>
            <w:r>
              <w:rPr/>
              <w:t xml:space="preserve">Juttu: Kertoi: Penny Cox Rebecca Sonnenshine </w:t>
            </w:r>
          </w:p>
        </w:tc>
        <w:tc>
          <w:tcPr>
            <w:tcW w:w="1119" w:type="dxa"/>
            <w:tcBorders/>
            <w:vAlign w:val="center"/>
          </w:tcPr>
          <w:p>
            <w:pPr>
              <w:pStyle w:val="TableContents"/>
              <w:bidi w:val="0"/>
              <w:spacing w:before="0" w:after="283"/>
              <w:jc w:val="left"/>
              <w:rPr/>
            </w:pPr>
            <w:r>
              <w:rPr/>
              <w:t xml:space="preserve">15. huhtikuuta 2016 (2016-04-15) </w:t>
            </w:r>
          </w:p>
        </w:tc>
        <w:tc>
          <w:tcPr>
            <w:tcW w:w="797" w:type="dxa"/>
            <w:tcBorders/>
            <w:vAlign w:val="center"/>
          </w:tcPr>
          <w:p>
            <w:pPr>
              <w:pStyle w:val="TableContents"/>
              <w:bidi w:val="0"/>
              <w:spacing w:before="0" w:after="283"/>
              <w:jc w:val="left"/>
              <w:rPr/>
            </w:pPr>
            <w:r>
              <w:rPr/>
              <w:t xml:space="preserve">3J5718 </w:t>
            </w:r>
          </w:p>
        </w:tc>
        <w:tc>
          <w:tcPr>
            <w:tcW w:w="2680" w:type="dxa"/>
            <w:tcBorders/>
            <w:vAlign w:val="center"/>
          </w:tcPr>
          <w:p>
            <w:pPr>
              <w:pStyle w:val="TableContents"/>
              <w:bidi w:val="0"/>
              <w:spacing w:before="0" w:after="283"/>
              <w:jc w:val="left"/>
              <w:rPr/>
            </w:pPr>
            <w:r>
              <w:rPr/>
              <w:t xml:space="preserve">1.02 Damon järjestää ambulanssin, kun Marty Hammondin tila heikkenee. Alaric ja Damon jäljittävät Ambrosen - vampyyrin, joka on asettunut Stefanin ruumiiseen. Kun sekä Marty Hammondin että Stefanin ruumis on järjestetty, Valerie tekee siirtoloitsun, jonka aikana hän tajuaa, että Stefan on tarkoitettu Carolinen kanssa, eikä hänen pitäisi olla heidän tiellään. Korjattuaan Stefanin hän päästää hänet irti hyvässä hengessä ja eroaa tutkimaan maailmaa. Damon pyytää anteeksi itsekästä kuivattamispäätöstään ja anelee Alaricia palaamaan takaisin ystäviksi, joka kieltäytyy tyhjentävästi todeten, että hänellä on ollut parempi ja turvallisempi olla ilman Damonin häiritsemistä eikä hän halua asioiden palaavan entiselleen. Bonnie on psykiatrisella osastolla Ashevillessä, jossa hän on ottanut pillereitä yli kolme vuotta pysyäkseen poissa Armoryn tutkasta; hän saa tietää, että häntä tarvittiin avaamaan jokin kellariholvi, jonka Bennett-noita oli kerran sulkenut. Enzo vierailee hänen luonaan ja kertoo hänelle, että nämä pillerit tappaisivat hänet lopulta, joten hänen pitäisi lopettaa niiden ottaminen. Juuri kun he halailevat, Bonnie näkee Damonin seisovan huoneensa ulkopuolella kukkia kädessään. Hän on tullut pyytämään häneltä anteeksi, mutta ei keksi mitään sanottavaa. Bonnie virnistää töykeästi ja paiskaa oven kiinni entisen parhaan ystävänsä kasvoille. Molemmat torjunnat, sekä Alaricin että Bonnien, jättävät Damonin loukkaantuneeksi. </w:t>
            </w:r>
          </w:p>
        </w:tc>
      </w:tr>
      <w:tr>
        <w:trPr/>
        <w:tc>
          <w:tcPr>
            <w:tcW w:w="812" w:type="dxa"/>
            <w:tcBorders/>
            <w:vAlign w:val="center"/>
          </w:tcPr>
          <w:p>
            <w:pPr>
              <w:pStyle w:val="TableHeading"/>
              <w:suppressLineNumbers/>
              <w:bidi w:val="0"/>
              <w:spacing w:before="0" w:after="283"/>
              <w:jc w:val="center"/>
              <w:rPr/>
            </w:pPr>
            <w:r>
              <w:rPr/>
              <w:t xml:space="preserve">152 </w:t>
            </w:r>
          </w:p>
        </w:tc>
        <w:tc>
          <w:tcPr>
            <w:tcW w:w="768" w:type="dxa"/>
            <w:tcBorders/>
            <w:vAlign w:val="center"/>
          </w:tcPr>
          <w:p>
            <w:pPr>
              <w:pStyle w:val="TableContents"/>
              <w:bidi w:val="0"/>
              <w:spacing w:before="0" w:after="283"/>
              <w:jc w:val="left"/>
              <w:rPr/>
            </w:pPr>
            <w:r>
              <w:rPr/>
              <w:t xml:space="preserve">19 </w:t>
            </w:r>
          </w:p>
        </w:tc>
        <w:tc>
          <w:tcPr>
            <w:tcW w:w="1380" w:type="dxa"/>
            <w:tcBorders/>
            <w:vAlign w:val="center"/>
          </w:tcPr>
          <w:p>
            <w:pPr>
              <w:pStyle w:val="TableContents"/>
              <w:bidi w:val="0"/>
              <w:spacing w:before="0" w:after="283"/>
              <w:jc w:val="left"/>
              <w:rPr/>
            </w:pPr>
            <w:r>
              <w:rPr/>
              <w:t xml:space="preserve">``Somebody That I Used to Know'' </w:t>
            </w:r>
          </w:p>
        </w:tc>
        <w:tc>
          <w:tcPr>
            <w:tcW w:w="1310" w:type="dxa"/>
            <w:tcBorders/>
            <w:vAlign w:val="center"/>
          </w:tcPr>
          <w:p>
            <w:pPr>
              <w:pStyle w:val="TableContents"/>
              <w:bidi w:val="0"/>
              <w:spacing w:before="0" w:after="283"/>
              <w:jc w:val="left"/>
              <w:rPr/>
            </w:pPr>
            <w:r>
              <w:rPr/>
              <w:t xml:space="preserve">Chris Grismer </w:t>
            </w:r>
          </w:p>
        </w:tc>
        <w:tc>
          <w:tcPr>
            <w:tcW w:w="1339" w:type="dxa"/>
            <w:tcBorders/>
            <w:vAlign w:val="center"/>
          </w:tcPr>
          <w:p>
            <w:pPr>
              <w:pStyle w:val="TableContents"/>
              <w:bidi w:val="0"/>
              <w:spacing w:before="0" w:after="283"/>
              <w:jc w:val="left"/>
              <w:rPr/>
            </w:pPr>
            <w:r>
              <w:rPr/>
              <w:t xml:space="preserve">Juttu: Kertoi: Matthew D'Ambrosio Televisiointi: Matthew D'Ambrosio: Holly Brix </w:t>
            </w:r>
          </w:p>
        </w:tc>
        <w:tc>
          <w:tcPr>
            <w:tcW w:w="1119" w:type="dxa"/>
            <w:tcBorders/>
            <w:vAlign w:val="center"/>
          </w:tcPr>
          <w:p>
            <w:pPr>
              <w:pStyle w:val="TableContents"/>
              <w:bidi w:val="0"/>
              <w:spacing w:before="0" w:after="283"/>
              <w:jc w:val="left"/>
              <w:rPr/>
            </w:pPr>
            <w:r>
              <w:rPr/>
              <w:t xml:space="preserve">huhtikuu 22, 2016 (2016-04-22) </w:t>
            </w:r>
          </w:p>
        </w:tc>
        <w:tc>
          <w:tcPr>
            <w:tcW w:w="797" w:type="dxa"/>
            <w:tcBorders/>
            <w:vAlign w:val="center"/>
          </w:tcPr>
          <w:p>
            <w:pPr>
              <w:pStyle w:val="TableContents"/>
              <w:bidi w:val="0"/>
              <w:spacing w:before="0" w:after="283"/>
              <w:jc w:val="left"/>
              <w:rPr/>
            </w:pPr>
            <w:r>
              <w:rPr/>
              <w:t xml:space="preserve">3J5719 </w:t>
            </w:r>
          </w:p>
        </w:tc>
        <w:tc>
          <w:tcPr>
            <w:tcW w:w="2680" w:type="dxa"/>
            <w:tcBorders/>
            <w:vAlign w:val="center"/>
          </w:tcPr>
          <w:p>
            <w:pPr>
              <w:pStyle w:val="TableContents"/>
              <w:bidi w:val="0"/>
              <w:spacing w:before="0" w:after="283"/>
              <w:jc w:val="left"/>
              <w:rPr/>
            </w:pPr>
            <w:r>
              <w:rPr/>
              <w:t xml:space="preserve">1.02 Bonnien tila huononee, kun ensimmäinen rupi ilmestyy. Damon ja Enzo tekevät Raynan kanssa sopimuksen, jonka mukaan jos he tappavat kaikki hänen murhalistallaan olevat värvätyt vampyyrit, Rayna antaa heidän käyttää viimeisen Ikuisen elämänsä ja auttaa Bonnieta. Viimeisten kolmen vuoden aikana Bonniesta ja Enzosta on tullut pari. Bonnie ei ole vielä antanut Damonille anteeksi; hän tekee suurimman osan likaisista töistä, mutta pysyy kutsumattomana vieraana Bonnielle ja Enzolle. Stefan lähtee Dallasiin yrittäen hyvittää sen, miten hän jätti asiat Carolinen kanssa, mutta Caroline ja Alaric eivät ole kiinnostuneita palauttamaan vanhaa ystävyyttään Stefanin kanssa. Juuri kun Damon ja Enzo ovat lähellä sinetöidä sopimuksensa, Rayna lisää satoja nimiä listalle ja jättää heille mahdottoman tehtävän, sillä heillä on vain viikko aikaa tappaa heidät kaikki ennen kuin Bonnie sortuu myrkkypillereiden vaikutuksiin. </w:t>
            </w:r>
          </w:p>
        </w:tc>
      </w:tr>
      <w:tr>
        <w:trPr/>
        <w:tc>
          <w:tcPr>
            <w:tcW w:w="812" w:type="dxa"/>
            <w:tcBorders/>
            <w:vAlign w:val="center"/>
          </w:tcPr>
          <w:p>
            <w:pPr>
              <w:pStyle w:val="TableHeading"/>
              <w:suppressLineNumbers/>
              <w:bidi w:val="0"/>
              <w:spacing w:before="0" w:after="283"/>
              <w:jc w:val="center"/>
              <w:rPr/>
            </w:pPr>
            <w:r>
              <w:rPr/>
              <w:t xml:space="preserve">153 </w:t>
            </w:r>
          </w:p>
        </w:tc>
        <w:tc>
          <w:tcPr>
            <w:tcW w:w="768" w:type="dxa"/>
            <w:tcBorders/>
            <w:vAlign w:val="center"/>
          </w:tcPr>
          <w:p>
            <w:pPr>
              <w:pStyle w:val="TableContents"/>
              <w:bidi w:val="0"/>
              <w:spacing w:before="0" w:after="283"/>
              <w:jc w:val="left"/>
              <w:rPr/>
            </w:pPr>
            <w:r>
              <w:rPr/>
              <w:t xml:space="preserve">20 </w:t>
            </w:r>
          </w:p>
        </w:tc>
        <w:tc>
          <w:tcPr>
            <w:tcW w:w="1380" w:type="dxa"/>
            <w:tcBorders/>
            <w:vAlign w:val="center"/>
          </w:tcPr>
          <w:p>
            <w:pPr>
              <w:pStyle w:val="TableContents"/>
              <w:bidi w:val="0"/>
              <w:spacing w:before="0" w:after="283"/>
              <w:jc w:val="left"/>
              <w:rPr/>
            </w:pPr>
            <w:r>
              <w:rPr/>
              <w:t xml:space="preserve">"Tappakaa kaikki </w:t>
            </w:r>
          </w:p>
        </w:tc>
        <w:tc>
          <w:tcPr>
            <w:tcW w:w="1310" w:type="dxa"/>
            <w:tcBorders/>
            <w:vAlign w:val="center"/>
          </w:tcPr>
          <w:p>
            <w:pPr>
              <w:pStyle w:val="TableContents"/>
              <w:bidi w:val="0"/>
              <w:spacing w:before="0" w:after="283"/>
              <w:jc w:val="left"/>
              <w:rPr/>
            </w:pPr>
            <w:r>
              <w:rPr/>
              <w:t xml:space="preserve">Kellie Cyrus </w:t>
            </w:r>
          </w:p>
        </w:tc>
        <w:tc>
          <w:tcPr>
            <w:tcW w:w="1339" w:type="dxa"/>
            <w:tcBorders/>
            <w:vAlign w:val="center"/>
          </w:tcPr>
          <w:p>
            <w:pPr>
              <w:pStyle w:val="TableContents"/>
              <w:bidi w:val="0"/>
              <w:spacing w:before="0" w:after="283"/>
              <w:jc w:val="left"/>
              <w:rPr/>
            </w:pPr>
            <w:r>
              <w:rPr/>
              <w:t xml:space="preserve">Chad Fiveash &amp; James Stoteraux </w:t>
            </w:r>
          </w:p>
        </w:tc>
        <w:tc>
          <w:tcPr>
            <w:tcW w:w="1119" w:type="dxa"/>
            <w:tcBorders/>
            <w:vAlign w:val="center"/>
          </w:tcPr>
          <w:p>
            <w:pPr>
              <w:pStyle w:val="TableContents"/>
              <w:bidi w:val="0"/>
              <w:spacing w:before="0" w:after="283"/>
              <w:jc w:val="left"/>
              <w:rPr/>
            </w:pPr>
            <w:r>
              <w:rPr/>
              <w:t xml:space="preserve">huhtikuu 29, 2016 (2016-04-29) </w:t>
            </w:r>
          </w:p>
        </w:tc>
        <w:tc>
          <w:tcPr>
            <w:tcW w:w="797" w:type="dxa"/>
            <w:tcBorders/>
            <w:vAlign w:val="center"/>
          </w:tcPr>
          <w:p>
            <w:pPr>
              <w:pStyle w:val="TableContents"/>
              <w:bidi w:val="0"/>
              <w:spacing w:before="0" w:after="283"/>
              <w:jc w:val="left"/>
              <w:rPr/>
            </w:pPr>
            <w:r>
              <w:rPr/>
              <w:t xml:space="preserve">3J5720 </w:t>
            </w:r>
          </w:p>
        </w:tc>
        <w:tc>
          <w:tcPr>
            <w:tcW w:w="2680" w:type="dxa"/>
            <w:tcBorders/>
            <w:vAlign w:val="center"/>
          </w:tcPr>
          <w:p>
            <w:pPr>
              <w:pStyle w:val="TableContents"/>
              <w:bidi w:val="0"/>
              <w:spacing w:before="0" w:after="283"/>
              <w:jc w:val="left"/>
              <w:rPr/>
            </w:pPr>
            <w:r>
              <w:rPr/>
              <w:t xml:space="preserve">1.05 Damon tekee Alexandrian kanssa sopimuksen, jonka mukaan hän toimittaa heille Bonnien holvin avaamista varten, jos he lähettävät työntekijöitä auttamaan häntä vampyyrien pitkän listan jäljittämisessä. Matt tajuaa, että 2 vuotta sitten, hän tappoi Penny, kun hän oli vangitsemassa Stefan, joka tuli Mystic Falls kunnioitusta Liz Forbes - ajatus, joka oli pakotettu pois Stefan valheellisen peitetarina auto-onnettomuus kuin Matt saisi murskata, koska hän ja Penny oli juuri mennyt kihloihin. Matt on kuitenkin edelleen vihainen Stefanille siitä, että hän oli tuhonnut hänen, Pennyn ja satojen muiden ihmisten elämän. Damon-Enzo, Matt-Stefan, Caroline-Alaric ja Armoryn miehet lyöttäytyvät erikseen yhteen viimeistelläkseen Raynan listan. Pillereiden vaikutus alkaa hiipua Bonniesta, mikä mahdollistaa sen, että hän voi jälleen harjoittaa taikuutta. Hän avaa holvin ja Alex löytää Yvetten ruumiin tunnistamattomassa tilassa vaikka kuulee hänen äänensä. Kun Alex ja muut etsivät holvin sisältä, Bonnie vangitsee heidät rakennukseen ja pitää näin Virginialle antamansa lupauksen. Lopulta Raynan viimeinen elämä siirtyy Bonnieen, mutta sen mukana siirtyy myös hänen metsästäjän vaistonsa, mikä tekee Bonniesta, tytöstä, jonka koko elämä pyörii hänen läheistensä ympärillä, jotka valitettavasti ovat vampyyrejä, vampyyrinmetsästäjän. </w:t>
            </w:r>
          </w:p>
        </w:tc>
      </w:tr>
      <w:tr>
        <w:trPr/>
        <w:tc>
          <w:tcPr>
            <w:tcW w:w="812" w:type="dxa"/>
            <w:tcBorders/>
            <w:vAlign w:val="center"/>
          </w:tcPr>
          <w:p>
            <w:pPr>
              <w:pStyle w:val="TableHeading"/>
              <w:suppressLineNumbers/>
              <w:bidi w:val="0"/>
              <w:spacing w:before="0" w:after="283"/>
              <w:jc w:val="center"/>
              <w:rPr/>
            </w:pPr>
            <w:r>
              <w:rPr/>
              <w:t xml:space="preserve">154 </w:t>
            </w:r>
          </w:p>
        </w:tc>
        <w:tc>
          <w:tcPr>
            <w:tcW w:w="768" w:type="dxa"/>
            <w:tcBorders/>
            <w:vAlign w:val="center"/>
          </w:tcPr>
          <w:p>
            <w:pPr>
              <w:pStyle w:val="TableContents"/>
              <w:bidi w:val="0"/>
              <w:spacing w:before="0" w:after="283"/>
              <w:jc w:val="left"/>
              <w:rPr/>
            </w:pPr>
            <w:r>
              <w:rPr/>
              <w:t xml:space="preserve">21 </w:t>
            </w:r>
          </w:p>
        </w:tc>
        <w:tc>
          <w:tcPr>
            <w:tcW w:w="1380" w:type="dxa"/>
            <w:tcBorders/>
            <w:vAlign w:val="center"/>
          </w:tcPr>
          <w:p>
            <w:pPr>
              <w:pStyle w:val="TableContents"/>
              <w:bidi w:val="0"/>
              <w:spacing w:before="0" w:after="283"/>
              <w:jc w:val="left"/>
              <w:rPr/>
            </w:pPr>
            <w:r>
              <w:rPr/>
              <w:t xml:space="preserve">``Requiem for a Dream'' </w:t>
            </w:r>
          </w:p>
        </w:tc>
        <w:tc>
          <w:tcPr>
            <w:tcW w:w="1310" w:type="dxa"/>
            <w:tcBorders/>
            <w:vAlign w:val="center"/>
          </w:tcPr>
          <w:p>
            <w:pPr>
              <w:pStyle w:val="TableContents"/>
              <w:bidi w:val="0"/>
              <w:spacing w:before="0" w:after="283"/>
              <w:jc w:val="left"/>
              <w:rPr/>
            </w:pPr>
            <w:r>
              <w:rPr/>
              <w:t xml:space="preserve">Paul Wesley </w:t>
            </w:r>
          </w:p>
        </w:tc>
        <w:tc>
          <w:tcPr>
            <w:tcW w:w="1339" w:type="dxa"/>
            <w:tcBorders/>
            <w:vAlign w:val="center"/>
          </w:tcPr>
          <w:p>
            <w:pPr>
              <w:pStyle w:val="TableContents"/>
              <w:bidi w:val="0"/>
              <w:spacing w:before="0" w:after="283"/>
              <w:jc w:val="left"/>
              <w:rPr/>
            </w:pPr>
            <w:r>
              <w:rPr/>
              <w:t xml:space="preserve">Brett Matthews &amp; Neil Reynolds </w:t>
            </w:r>
          </w:p>
        </w:tc>
        <w:tc>
          <w:tcPr>
            <w:tcW w:w="1119" w:type="dxa"/>
            <w:tcBorders/>
            <w:vAlign w:val="center"/>
          </w:tcPr>
          <w:p>
            <w:pPr>
              <w:pStyle w:val="TableContents"/>
              <w:bidi w:val="0"/>
              <w:spacing w:before="0" w:after="283"/>
              <w:jc w:val="left"/>
              <w:rPr/>
            </w:pPr>
            <w:r>
              <w:rPr/>
              <w:t xml:space="preserve">6. toukokuuta 2016 (2016-05-06) </w:t>
            </w:r>
          </w:p>
        </w:tc>
        <w:tc>
          <w:tcPr>
            <w:tcW w:w="797" w:type="dxa"/>
            <w:tcBorders/>
            <w:vAlign w:val="center"/>
          </w:tcPr>
          <w:p>
            <w:pPr>
              <w:pStyle w:val="TableContents"/>
              <w:bidi w:val="0"/>
              <w:spacing w:before="0" w:after="283"/>
              <w:jc w:val="left"/>
              <w:rPr/>
            </w:pPr>
            <w:r>
              <w:rPr/>
              <w:t xml:space="preserve">3J5721 </w:t>
            </w:r>
          </w:p>
        </w:tc>
        <w:tc>
          <w:tcPr>
            <w:tcW w:w="2680" w:type="dxa"/>
            <w:tcBorders/>
            <w:vAlign w:val="center"/>
          </w:tcPr>
          <w:p>
            <w:pPr>
              <w:pStyle w:val="TableContents"/>
              <w:bidi w:val="0"/>
              <w:spacing w:before="0" w:after="283"/>
              <w:jc w:val="left"/>
              <w:rPr/>
            </w:pPr>
            <w:r>
              <w:rPr/>
              <w:t xml:space="preserve">0.90 Bonnie ei herää estääkseen itseään tappamasta vampyyriystäviään. Caroline ja Enzo menevät erikseen hänen päähänsä ja yrittävät vakuuttaa hänet päästämään irti murhaamisen halusta ja hyväksymään tämän uuden mahdollisuuden elää. Kumpikin heistä epäonnistuu, sillä Bonnie tappaa heidät unissaan ja merkitsee heidät näin tavallaan. Stefan vertaa Carolinea pitääkseen hänet poissa vaarasta; molemmat käyvät sydämen keskustelun, jossa selvitetään kolmen vuoden väärinkäsitykset. Damon yrittää käänteistä psykologiaa Bonnieen pääsemällä hänen päähänsä ja kehottamalla häntä kuolemaan paremmin, jotta hän saisi Elenansa takaisin. Raivoissaan ja loukkaantuneena Bonnie repii Damonin sydämen irti ja merkitsee hänet. Damonin yritys ei kuitenkaan mene hukkaan, sillä Bonnie herää. Hän varoittaa Carolinea, joka on murtunut, kun hän tajuaa, että hänen on hylättävä tyttärensä ollakseen Stefanin kanssa loputtomassa juoksussa. Matt vakuuttaa Bonnien yrittävän pysyä kiinni inhimillisessä puolessaan, ja Bonnie suostuu, mutta yhdellä ehdolla: hänen on lopetettava Damon lopullisesti. Bonnie ja Damon ottavat metsässä yhteen ja Bonnie hakkaa Damonia raaemmin kuin koskaan, mutta Damon ei kuitenkaan anna periksi ja vetää Bonnien kohti juuri sitä puunrunkoa, jossa Bonniea kerran muistettiin hänen kuoltuaan. Damon yrittää rauhoitella Damonia saamalla tämän tajuamaan, että Damon on voimakas, että hän on käsitellyt enemmän yliluonnollisia muotoja kuin Damon muistaa, että hän ihailee ja välittää Damonista ja että Damon voi antaa Damonille anteeksi sen, mitä tämä on tehnyt heidän aikoinaan vahvalle ystävyydelleen. Lannistumatta Bonnie antaa Damonille viimeisen iskun, mutta juuri ajoissa Matt rauhoittaa hänet. Damon ja Matt peittelevät Bonnien turvaan Mattin autoon toivoen, että Bonnie olisi tajuttomana noin 8 tuntia. Jossain puolivälissä Bonnie herää, kahlitsee Mattin, tönäisee hänet auton takapenkille ja ottaa auton pyörät haltuunsa ja ajaa takaisin viimeistelemään keskeneräiset asiansa. Damon ja Enzo keksivät keinoja pelastaa Bonnie kuten Matt oli aiemmin tiennyt shamaanilta, että: jos yhteys Bonnien ja Viimeisen Ikuisen välillä voidaan katkaista millään tavalla, myös kirous todennäköisesti katkeaa. Kun kaikki polut ovat heidän edessään, on vain muutama suuri este: Asevarasto on maagisesti sinetöity, jolloin Yvette voi vaeltaa missä tahansa, ja jonkun on mentävä sisälle Asevarastoon saadakseen Ikuisen Viimeisen Ikuisen ruumiin ulos. </w:t>
            </w:r>
          </w:p>
        </w:tc>
      </w:tr>
      <w:tr>
        <w:trPr/>
        <w:tc>
          <w:tcPr>
            <w:tcW w:w="812" w:type="dxa"/>
            <w:tcBorders/>
            <w:vAlign w:val="center"/>
          </w:tcPr>
          <w:p>
            <w:pPr>
              <w:pStyle w:val="TableHeading"/>
              <w:suppressLineNumbers/>
              <w:bidi w:val="0"/>
              <w:spacing w:before="0" w:after="283"/>
              <w:jc w:val="center"/>
              <w:rPr/>
            </w:pPr>
            <w:r>
              <w:rPr/>
              <w:t xml:space="preserve">155 </w:t>
            </w:r>
          </w:p>
        </w:tc>
        <w:tc>
          <w:tcPr>
            <w:tcW w:w="768" w:type="dxa"/>
            <w:tcBorders/>
            <w:vAlign w:val="center"/>
          </w:tcPr>
          <w:p>
            <w:pPr>
              <w:pStyle w:val="TableContents"/>
              <w:bidi w:val="0"/>
              <w:spacing w:before="0" w:after="283"/>
              <w:jc w:val="left"/>
              <w:rPr/>
            </w:pPr>
            <w:r>
              <w:rPr/>
              <w:t xml:space="preserve">22 </w:t>
            </w:r>
          </w:p>
        </w:tc>
        <w:tc>
          <w:tcPr>
            <w:tcW w:w="1380" w:type="dxa"/>
            <w:tcBorders/>
            <w:vAlign w:val="center"/>
          </w:tcPr>
          <w:p>
            <w:pPr>
              <w:pStyle w:val="TableContents"/>
              <w:bidi w:val="0"/>
              <w:spacing w:before="0" w:after="283"/>
              <w:jc w:val="left"/>
              <w:rPr/>
            </w:pPr>
            <w:r>
              <w:rPr/>
              <w:t xml:space="preserve">``Jumalia ja hirviöitä'' </w:t>
            </w:r>
          </w:p>
        </w:tc>
        <w:tc>
          <w:tcPr>
            <w:tcW w:w="1310" w:type="dxa"/>
            <w:tcBorders/>
            <w:vAlign w:val="center"/>
          </w:tcPr>
          <w:p>
            <w:pPr>
              <w:pStyle w:val="TableContents"/>
              <w:bidi w:val="0"/>
              <w:spacing w:before="0" w:after="283"/>
              <w:jc w:val="left"/>
              <w:rPr/>
            </w:pPr>
            <w:r>
              <w:rPr/>
              <w:t xml:space="preserve">Michael A. Allowitz </w:t>
            </w:r>
          </w:p>
        </w:tc>
        <w:tc>
          <w:tcPr>
            <w:tcW w:w="1339" w:type="dxa"/>
            <w:tcBorders/>
            <w:vAlign w:val="center"/>
          </w:tcPr>
          <w:p>
            <w:pPr>
              <w:pStyle w:val="TableContents"/>
              <w:bidi w:val="0"/>
              <w:spacing w:before="0" w:after="283"/>
              <w:jc w:val="left"/>
              <w:rPr/>
            </w:pPr>
            <w:r>
              <w:rPr/>
              <w:t xml:space="preserve">Brian Young </w:t>
            </w:r>
          </w:p>
        </w:tc>
        <w:tc>
          <w:tcPr>
            <w:tcW w:w="1119" w:type="dxa"/>
            <w:tcBorders/>
            <w:vAlign w:val="center"/>
          </w:tcPr>
          <w:p>
            <w:pPr>
              <w:pStyle w:val="TableContents"/>
              <w:bidi w:val="0"/>
              <w:spacing w:before="0" w:after="283"/>
              <w:jc w:val="left"/>
              <w:rPr/>
            </w:pPr>
            <w:r>
              <w:rPr/>
              <w:t xml:space="preserve">toukokuu 13, 2016 (2016-05-13) </w:t>
            </w:r>
          </w:p>
        </w:tc>
        <w:tc>
          <w:tcPr>
            <w:tcW w:w="797" w:type="dxa"/>
            <w:tcBorders/>
            <w:vAlign w:val="center"/>
          </w:tcPr>
          <w:p>
            <w:pPr>
              <w:pStyle w:val="TableContents"/>
              <w:bidi w:val="0"/>
              <w:spacing w:before="0" w:after="283"/>
              <w:jc w:val="left"/>
              <w:rPr/>
            </w:pPr>
            <w:r>
              <w:rPr/>
              <w:t xml:space="preserve">3J5722 </w:t>
            </w:r>
          </w:p>
        </w:tc>
        <w:tc>
          <w:tcPr>
            <w:tcW w:w="2680" w:type="dxa"/>
            <w:tcBorders/>
            <w:vAlign w:val="center"/>
          </w:tcPr>
          <w:p>
            <w:pPr>
              <w:pStyle w:val="TableContents"/>
              <w:bidi w:val="0"/>
              <w:jc w:val="left"/>
              <w:rPr/>
            </w:pPr>
            <w:r>
              <w:rPr/>
              <w:t xml:space="preserve">1.04 </w:t>
            </w:r>
          </w:p>
          <w:p>
            <w:pPr>
              <w:pStyle w:val="TextBody"/>
              <w:bidi w:val="0"/>
              <w:spacing w:before="0" w:after="283"/>
              <w:jc w:val="left"/>
              <w:rPr/>
            </w:pPr>
            <w:r>
              <w:rPr/>
              <w:t xml:space="preserve">Enzo, Damon, Stefan ja Caroline yrittävät keksiä suunnitelmia Armoryn avaamiseksi, kun Matt ja Bonnie jahtaavat heitä. Samalla he joutuvat onnettomuuteen, jossa Matt loukkaantuu pahasti. Alaric ja Caroline päättävät saada kaksoset avaamaan holvin imemällä Bonnien loitsun pois. Pennyn henki saa Mattin tajuamaan, että hän ansaitsee parempaa, jolloin hän palaa tajuihinsa. Kaksoset avaavat asevaraston. Damon ja Stefan menevät sisään. Enzo houkuttelee Bonnien mökille, jolloin Damon ja Stefan saavat lisää aikaa. Pikkuruisessa mökissä käy ikävästi, kun Bonnie, joka ei pysty pidättelemään halujaan, painaa vaarnan Enzon rintaan. Etsiessään Damon ja Stefan lähestyvät lopulta holvia, johon Damon päättää uskaltautua yksin. Hän vakuuttaa Stefanille, että tavalla tai toisella kaikki järjestyy. He kättelevät ja halailevat ja eroavat toisistaan, kun Damon lopulta pääsee holvin sisälle. Enzo muistelee loistavia kolmea vuotta kamppaillessaan piikkiin, kun Damon, juuri ajoissa, löytää Ikuisen ruumiin, sytyttää sen tuleen katkaisten näin yhteyden ja poistaen kirouksen Bonnien päältä. Ulkona Alaric käskee Carolinen pysyä Stefanin kanssa ja eroavat hyvissä väleissä sanoen, että mitä tahansa tapahtuukin, he ovat aina perhe. Stefan ja Caroline palaavat yhteen. Riemuissaan Bonnie antaa Damonille anteeksi puhelimessa, ja kun hän on pääsemässä ulos, hän alkaa kuulla Elenan äänen. Enzo ja Bonnie varoittavat Damonia, että holvi tekee temppuja hänen mielensä kanssa, mutta hän jatkaa äänen seuraamista ja jokin pelottava asia valtaa hänet. Enzo ryntää auttamaan kohdaten oudon Damonin. Hirviö vie myös Enzon. </w:t>
            </w:r>
          </w:p>
          <w:p>
            <w:pPr>
              <w:pStyle w:val="TextBody"/>
              <w:bidi w:val="0"/>
              <w:spacing w:before="0" w:after="283"/>
              <w:jc w:val="left"/>
              <w:rPr/>
            </w:pPr>
            <w:r>
              <w:rPr/>
              <w:t xml:space="preserve">Flashforward: Alaric onnistuu avaamaan holvin koodin, mutta se on tyhjä. Bonnie jää avuttomaksi, sillä hän on menettänyt kaksi läheisintä ihmistään eikä hänen taikuutensa palaa koskaan. Vähitellen loputkin alkavat saada ilmoituksia suuresta määrästä kadonneita ihmisiä ja he tajuavat, että kyse on heistä, mutta he eivät tiedä mistä aloittaa etsimistä. Jossain kaukana Damon ja Enzo ovat menettäneet kaiken inhimillisyytensä ja tappavat loputtomasti ihmisiä urheilun vuoksi. Stefanin näytetään kirjoittavan päiväkirjaansa Elenalle ja lupaavan, että hän saa heidät takaisin ja mitä Damon tekeekin tänä aikana, se ei ole hänen vikansa.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vampyyripäiväkirjojen 7. kaudella on?</w:t>
      </w:r>
    </w:p>
    <w:p>
      <w:pPr>
        <w:pStyle w:val="TextBody"/>
        <w:bidi w:val="0"/>
        <w:jc w:val="left"/>
        <w:rPr>
          <w:b/>
          <w:u w:val="single"/>
          <w:shd w:val="clear" w:fill="FFFF00"/>
        </w:rPr>
      </w:pPr>
      <w:r>
        <w:rPr>
          <w:b/>
          <w:u w:val="single"/>
          <w:shd w:val="clear" w:fill="FFFF00"/>
        </w:rPr>
        <w:t xml:space="preserve">Asiakirjan numero 45298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Sana agriculture on myöhäiskeskiajan englanninkielinen muunnos </w:t>
      </w:r>
      <w:r>
        <w:rPr>
          <w:color w:val="A9A9A9"/>
        </w:rPr>
        <w:t xml:space="preserve">latinankielisestä sanasta agricultūra, joka tulee sanoista ager, ``pelto'', ja cultūra, ``viljely'' tai ``kasvatus</w:t>
      </w:r>
      <w:r>
        <w:rPr/>
        <w:t xml:space="preserve">''.</w:t>
      </w:r>
      <w:r>
        <w:rPr/>
        <w:t xml:space="preserve"> Maatalous viittaa yleensä ihmisen toimintaan, vaikka sitä on havaittu myös tietyissä muurahais-, termiitti- ja ambrosiakuoriaislajeissa. Maatalouden harjoittaminen tarkoittaa luonnonvarojen käyttämistä ``elämää ylläpitävien hyödykkeiden tuottamiseen, mukaan lukien ruoka, kuidut, metsätuotteet, puutarhakasvit ja niihin liittyvät palvelut''. Tämä määritelmä sisältää peltoviljelyn eli agronomian ja puutarhaviljelyn, kaikki termit, jotka tarkoittavat kasvien viljelyä, karjankasvatusta ja metsätaloutta. Metsätalous ja maatalous erotetaan toisinaan toisistaan sen perusteella, että metsätalouden hoitokierto on pidempi, hoitokäytännöt ovat laajaperäisiä ja intensiivisiä ja että metsätalouden kehitys on pääasiassa luonnon eikä ihmisen aikaansaamaa. Tällöinkin tunnustetaan, että metsänhoidon (metsien hoito) ja maatalouden välillä on paljon tiedonsiirtoa ja päällekkäisyyttä. Perinteisessä maanviljelyssä näitä kahta yhdistetään usein jopa pienillä maatiloilla, mistä käytetään termiä agrometsätalous.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sana maatalous on peräisin?</w:t>
      </w:r>
    </w:p>
    <w:p>
      <w:pPr>
        <w:pStyle w:val="TextBody"/>
        <w:bidi w:val="0"/>
        <w:jc w:val="left"/>
        <w:rPr>
          <w:b/>
          <w:u w:val="single"/>
          <w:shd w:val="clear" w:fill="FFFF00"/>
        </w:rPr>
      </w:pPr>
      <w:r>
        <w:rPr>
          <w:b/>
          <w:u w:val="single"/>
          <w:shd w:val="clear" w:fill="FFFF00"/>
        </w:rPr>
        <w:t xml:space="preserve">Asiakirjan numero 45299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``Want Ads'' on laulu, joka oli miljoona kertaa myydyin numero 1 pop- ja R&amp;B-hitti, jonka naisyhtye </w:t>
      </w:r>
      <w:r>
        <w:rPr>
          <w:color w:val="A9A9A9"/>
        </w:rPr>
        <w:t xml:space="preserve">Honey Cone </w:t>
      </w:r>
      <w:r>
        <w:rPr/>
        <w:t xml:space="preserve">levytti </w:t>
      </w:r>
      <w:r>
        <w:rPr/>
        <w:t xml:space="preserve">kolmannelle albumilleen Sweet Replies ja joka on myös heidän neljännellä albumillaan Soulful Tapestry. Detroitilaisella Hot Wax -levymerkillä julkaistun kappaleen kirjoittivat Greg Perry, kenraali Norman Johnson ja Barney Perkins. Sen tuotti henkilökunnan tuottaja Greg Perry, ja siinä esiintyy nuori Ray Parker, Jr. (``Ghostbusters'') rytmikitarassa.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laulaa laittaa sen hakuilmoituksiin...</w:t>
      </w:r>
    </w:p>
    <w:p>
      <w:pPr>
        <w:pStyle w:val="TextBody"/>
        <w:bidi w:val="0"/>
        <w:jc w:val="left"/>
        <w:rPr>
          <w:b/>
          <w:u w:val="single"/>
          <w:shd w:val="clear" w:fill="FFFF00"/>
        </w:rPr>
      </w:pPr>
      <w:r>
        <w:rPr>
          <w:b/>
          <w:u w:val="single"/>
          <w:shd w:val="clear" w:fill="FFFF00"/>
        </w:rPr>
        <w:t xml:space="preserve">Asiakirjan numero 45300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San Buenaventuran lähetysasema oli tarkoitus perustaa vuonna 1770, mutta sen perustaminen viivästyi, koska lähetysaseman perustamiseen tarvittavia sotilassuojia ei ollut saatavilla. Vuonna 1793 ensimmäinen kirkko paloi. Nykyään vain pieni osa koko lähetyskompleksista on jäljellä; kirkon vasemmalla puolella olevan hautausmaan päälle on rakennettu koulu. Neofyytit tarvitsivat 16 vuotta rakentaakseen uuden kirkon, joka toimii edelleen </w:t>
      </w:r>
      <w:r>
        <w:rPr>
          <w:color w:val="A9A9A9"/>
        </w:rPr>
        <w:t xml:space="preserve">Los Angelesin arkkihiippakunnan seurakuntakirkkona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mihin mission san buenaventuraa käytetään nykyään?</w:t>
      </w:r>
    </w:p>
    <w:p>
      <w:pPr>
        <w:pStyle w:val="TextBody"/>
        <w:bidi w:val="0"/>
        <w:jc w:val="left"/>
        <w:rPr>
          <w:b/>
          <w:u w:val="single"/>
          <w:shd w:val="clear" w:fill="FFFF00"/>
        </w:rPr>
      </w:pPr>
      <w:r>
        <w:rPr>
          <w:b/>
          <w:u w:val="single"/>
          <w:shd w:val="clear" w:fill="FFFF00"/>
        </w:rPr>
        <w:t xml:space="preserve">Asiakirjan numero 45301</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680"/>
        <w:gridCol w:w="2406"/>
        <w:gridCol w:w="4687"/>
        <w:gridCol w:w="1810"/>
        <w:gridCol w:w="622"/>
      </w:tblGrid>
      <w:tr>
        <w:trPr/>
        <w:tc>
          <w:tcPr>
            <w:tcW w:w="680" w:type="dxa"/>
            <w:tcBorders/>
            <w:vAlign w:val="center"/>
          </w:tcPr>
          <w:p>
            <w:pPr>
              <w:pStyle w:val="TableHeading"/>
              <w:suppressLineNumbers/>
              <w:bidi w:val="0"/>
              <w:spacing w:before="0" w:after="283"/>
              <w:jc w:val="center"/>
              <w:rPr/>
            </w:pPr>
            <w:r>
              <w:rPr/>
              <w:t xml:space="preserve">Vuosi </w:t>
            </w:r>
          </w:p>
        </w:tc>
        <w:tc>
          <w:tcPr>
            <w:tcW w:w="2406" w:type="dxa"/>
            <w:tcBorders/>
            <w:vAlign w:val="center"/>
          </w:tcPr>
          <w:p>
            <w:pPr>
              <w:pStyle w:val="TableHeading"/>
              <w:suppressLineNumbers/>
              <w:bidi w:val="0"/>
              <w:spacing w:before="0" w:after="283"/>
              <w:jc w:val="center"/>
              <w:rPr/>
            </w:pPr>
            <w:r>
              <w:rPr/>
              <w:t xml:space="preserve">Kirjoittaja </w:t>
            </w:r>
          </w:p>
        </w:tc>
        <w:tc>
          <w:tcPr>
            <w:tcW w:w="4687" w:type="dxa"/>
            <w:tcBorders/>
            <w:vAlign w:val="center"/>
          </w:tcPr>
          <w:p>
            <w:pPr>
              <w:pStyle w:val="TableHeading"/>
              <w:suppressLineNumbers/>
              <w:bidi w:val="0"/>
              <w:spacing w:before="0" w:after="283"/>
              <w:jc w:val="center"/>
              <w:rPr/>
            </w:pPr>
            <w:r>
              <w:rPr/>
              <w:t xml:space="preserve">Kirja </w:t>
            </w:r>
          </w:p>
        </w:tc>
        <w:tc>
          <w:tcPr>
            <w:tcW w:w="1810" w:type="dxa"/>
            <w:tcBorders/>
            <w:vAlign w:val="center"/>
          </w:tcPr>
          <w:p>
            <w:pPr>
              <w:pStyle w:val="TableHeading"/>
              <w:suppressLineNumbers/>
              <w:bidi w:val="0"/>
              <w:spacing w:before="0" w:after="283"/>
              <w:jc w:val="center"/>
              <w:rPr/>
            </w:pPr>
            <w:r>
              <w:rPr/>
              <w:t xml:space="preserve">Kirjan luokka </w:t>
            </w:r>
          </w:p>
        </w:tc>
        <w:tc>
          <w:tcPr>
            <w:tcW w:w="622" w:type="dxa"/>
            <w:tcBorders/>
            <w:vAlign w:val="center"/>
          </w:tcPr>
          <w:p>
            <w:pPr>
              <w:pStyle w:val="TableHeading"/>
              <w:suppressLineNumbers/>
              <w:bidi w:val="0"/>
              <w:spacing w:before="0" w:after="283"/>
              <w:jc w:val="center"/>
              <w:rPr/>
            </w:pPr>
            <w:r>
              <w:rPr/>
              <w:t xml:space="preserve">Ref. </w:t>
            </w:r>
          </w:p>
        </w:tc>
      </w:tr>
      <w:tr>
        <w:trPr/>
        <w:tc>
          <w:tcPr>
            <w:tcW w:w="680" w:type="dxa"/>
            <w:tcBorders/>
            <w:vAlign w:val="center"/>
          </w:tcPr>
          <w:p>
            <w:pPr>
              <w:pStyle w:val="TableContents"/>
              <w:bidi w:val="0"/>
              <w:spacing w:before="0" w:after="283"/>
              <w:jc w:val="left"/>
              <w:rPr/>
            </w:pPr>
            <w:r>
              <w:rPr/>
              <w:t xml:space="preserve">2005 </w:t>
            </w:r>
          </w:p>
        </w:tc>
        <w:tc>
          <w:tcPr>
            <w:tcW w:w="2406" w:type="dxa"/>
            <w:tcBorders/>
            <w:vAlign w:val="center"/>
          </w:tcPr>
          <w:p>
            <w:pPr>
              <w:pStyle w:val="TableContents"/>
              <w:bidi w:val="0"/>
              <w:spacing w:before="0" w:after="283"/>
              <w:jc w:val="left"/>
              <w:rPr/>
            </w:pPr>
            <w:r>
              <w:rPr/>
              <w:t xml:space="preserve">Mangalsingh Hazowary </w:t>
            </w:r>
          </w:p>
        </w:tc>
        <w:tc>
          <w:tcPr>
            <w:tcW w:w="4687" w:type="dxa"/>
            <w:tcBorders/>
            <w:vAlign w:val="center"/>
          </w:tcPr>
          <w:p>
            <w:pPr>
              <w:pStyle w:val="TableContents"/>
              <w:bidi w:val="0"/>
              <w:spacing w:before="0" w:after="283"/>
              <w:jc w:val="left"/>
              <w:rPr/>
            </w:pPr>
            <w:r>
              <w:rPr/>
              <w:t xml:space="preserve">Ziuni Mwkthang Bisombi Arw Aroj </w:t>
            </w:r>
          </w:p>
        </w:tc>
        <w:tc>
          <w:tcPr>
            <w:tcW w:w="1810" w:type="dxa"/>
            <w:tcBorders/>
            <w:vAlign w:val="center"/>
          </w:tcPr>
          <w:p>
            <w:pPr>
              <w:pStyle w:val="TableContents"/>
              <w:bidi w:val="0"/>
              <w:spacing w:before="0" w:after="283"/>
              <w:jc w:val="left"/>
              <w:rPr/>
            </w:pPr>
            <w:r>
              <w:rPr/>
              <w:t xml:space="preserve">Runous </w:t>
            </w:r>
          </w:p>
        </w:tc>
        <w:tc>
          <w:tcPr>
            <w:tcW w:w="622" w:type="dxa"/>
            <w:tcBorders/>
            <w:vAlign w:val="center"/>
          </w:tcPr>
          <w:p>
            <w:pPr>
              <w:pStyle w:val="TableContents"/>
              <w:bidi w:val="0"/>
              <w:spacing w:before="0" w:after="283"/>
              <w:jc w:val="left"/>
              <w:rPr>
                <w:sz w:val="4"/>
                <w:szCs w:val="4"/>
              </w:rPr>
            </w:pPr>
            <w:r>
              <w:rPr>
                <w:sz w:val="4"/>
                <w:szCs w:val="4"/>
              </w:rPr>
            </w:r>
          </w:p>
        </w:tc>
      </w:tr>
      <w:tr>
        <w:trPr/>
        <w:tc>
          <w:tcPr>
            <w:tcW w:w="680" w:type="dxa"/>
            <w:tcBorders/>
            <w:vAlign w:val="center"/>
          </w:tcPr>
          <w:p>
            <w:pPr>
              <w:pStyle w:val="TableContents"/>
              <w:bidi w:val="0"/>
              <w:spacing w:before="0" w:after="283"/>
              <w:jc w:val="left"/>
              <w:rPr/>
            </w:pPr>
            <w:r>
              <w:rPr/>
              <w:t xml:space="preserve">2006 </w:t>
            </w:r>
          </w:p>
        </w:tc>
        <w:tc>
          <w:tcPr>
            <w:tcW w:w="2406" w:type="dxa"/>
            <w:tcBorders/>
            <w:vAlign w:val="center"/>
          </w:tcPr>
          <w:p>
            <w:pPr>
              <w:pStyle w:val="TableContents"/>
              <w:bidi w:val="0"/>
              <w:spacing w:before="0" w:after="283"/>
              <w:jc w:val="left"/>
              <w:rPr/>
            </w:pPr>
            <w:r>
              <w:rPr/>
              <w:t xml:space="preserve">Katindra Swargiary </w:t>
            </w:r>
          </w:p>
        </w:tc>
        <w:tc>
          <w:tcPr>
            <w:tcW w:w="4687" w:type="dxa"/>
            <w:tcBorders/>
            <w:vAlign w:val="center"/>
          </w:tcPr>
          <w:p>
            <w:pPr>
              <w:pStyle w:val="TableContents"/>
              <w:bidi w:val="0"/>
              <w:spacing w:before="0" w:after="283"/>
              <w:jc w:val="left"/>
              <w:rPr/>
            </w:pPr>
            <w:r>
              <w:rPr/>
              <w:t xml:space="preserve">Sanmwkhangari Lamajwng </w:t>
            </w:r>
          </w:p>
        </w:tc>
        <w:tc>
          <w:tcPr>
            <w:tcW w:w="1810" w:type="dxa"/>
            <w:tcBorders/>
            <w:vAlign w:val="center"/>
          </w:tcPr>
          <w:p>
            <w:pPr>
              <w:pStyle w:val="TableContents"/>
              <w:bidi w:val="0"/>
              <w:spacing w:before="0" w:after="283"/>
              <w:jc w:val="left"/>
              <w:rPr/>
            </w:pPr>
            <w:r>
              <w:rPr/>
              <w:t xml:space="preserve">Uutuus </w:t>
            </w:r>
          </w:p>
        </w:tc>
        <w:tc>
          <w:tcPr>
            <w:tcW w:w="622" w:type="dxa"/>
            <w:tcBorders/>
            <w:vAlign w:val="center"/>
          </w:tcPr>
          <w:p>
            <w:pPr>
              <w:pStyle w:val="TableContents"/>
              <w:bidi w:val="0"/>
              <w:spacing w:before="0" w:after="283"/>
              <w:jc w:val="left"/>
              <w:rPr>
                <w:sz w:val="4"/>
                <w:szCs w:val="4"/>
              </w:rPr>
            </w:pPr>
            <w:r>
              <w:rPr>
                <w:sz w:val="4"/>
                <w:szCs w:val="4"/>
              </w:rPr>
            </w:r>
          </w:p>
        </w:tc>
      </w:tr>
      <w:tr>
        <w:trPr/>
        <w:tc>
          <w:tcPr>
            <w:tcW w:w="680" w:type="dxa"/>
            <w:tcBorders/>
            <w:vAlign w:val="center"/>
          </w:tcPr>
          <w:p>
            <w:pPr>
              <w:pStyle w:val="TableContents"/>
              <w:bidi w:val="0"/>
              <w:spacing w:before="0" w:after="283"/>
              <w:jc w:val="left"/>
              <w:rPr/>
            </w:pPr>
            <w:r>
              <w:rPr/>
              <w:t xml:space="preserve">2007 </w:t>
            </w:r>
          </w:p>
        </w:tc>
        <w:tc>
          <w:tcPr>
            <w:tcW w:w="2406" w:type="dxa"/>
            <w:tcBorders/>
            <w:vAlign w:val="center"/>
          </w:tcPr>
          <w:p>
            <w:pPr>
              <w:pStyle w:val="TableContents"/>
              <w:bidi w:val="0"/>
              <w:spacing w:before="0" w:after="283"/>
              <w:jc w:val="left"/>
              <w:rPr/>
            </w:pPr>
            <w:r>
              <w:rPr/>
              <w:t xml:space="preserve">Janil Kumar Brahma </w:t>
            </w:r>
          </w:p>
        </w:tc>
        <w:tc>
          <w:tcPr>
            <w:tcW w:w="4687" w:type="dxa"/>
            <w:tcBorders/>
            <w:vAlign w:val="center"/>
          </w:tcPr>
          <w:p>
            <w:pPr>
              <w:pStyle w:val="TableContents"/>
              <w:bidi w:val="0"/>
              <w:spacing w:before="0" w:after="283"/>
              <w:jc w:val="left"/>
              <w:rPr/>
            </w:pPr>
            <w:r>
              <w:rPr/>
              <w:t xml:space="preserve">Dumphaoni Phitha </w:t>
            </w:r>
          </w:p>
        </w:tc>
        <w:tc>
          <w:tcPr>
            <w:tcW w:w="1810" w:type="dxa"/>
            <w:tcBorders/>
            <w:vAlign w:val="center"/>
          </w:tcPr>
          <w:p>
            <w:pPr>
              <w:pStyle w:val="TableContents"/>
              <w:bidi w:val="0"/>
              <w:spacing w:before="0" w:after="283"/>
              <w:jc w:val="left"/>
              <w:rPr/>
            </w:pPr>
            <w:r>
              <w:rPr/>
              <w:t xml:space="preserve">Lyhyitä tarinoita </w:t>
            </w:r>
          </w:p>
        </w:tc>
        <w:tc>
          <w:tcPr>
            <w:tcW w:w="622" w:type="dxa"/>
            <w:tcBorders/>
            <w:vAlign w:val="center"/>
          </w:tcPr>
          <w:p>
            <w:pPr>
              <w:pStyle w:val="TableContents"/>
              <w:bidi w:val="0"/>
              <w:spacing w:before="0" w:after="283"/>
              <w:jc w:val="left"/>
              <w:rPr>
                <w:sz w:val="4"/>
                <w:szCs w:val="4"/>
              </w:rPr>
            </w:pPr>
            <w:r>
              <w:rPr>
                <w:sz w:val="4"/>
                <w:szCs w:val="4"/>
              </w:rPr>
            </w:r>
          </w:p>
        </w:tc>
      </w:tr>
      <w:tr>
        <w:trPr/>
        <w:tc>
          <w:tcPr>
            <w:tcW w:w="680" w:type="dxa"/>
            <w:tcBorders/>
            <w:vAlign w:val="center"/>
          </w:tcPr>
          <w:p>
            <w:pPr>
              <w:pStyle w:val="TableContents"/>
              <w:bidi w:val="0"/>
              <w:spacing w:before="0" w:after="283"/>
              <w:jc w:val="left"/>
              <w:rPr/>
            </w:pPr>
            <w:r>
              <w:rPr/>
              <w:t xml:space="preserve">2008 </w:t>
            </w:r>
          </w:p>
        </w:tc>
        <w:tc>
          <w:tcPr>
            <w:tcW w:w="2406" w:type="dxa"/>
            <w:tcBorders/>
            <w:vAlign w:val="center"/>
          </w:tcPr>
          <w:p>
            <w:pPr>
              <w:pStyle w:val="TableContents"/>
              <w:bidi w:val="0"/>
              <w:spacing w:before="0" w:after="283"/>
              <w:jc w:val="left"/>
              <w:rPr/>
            </w:pPr>
            <w:r>
              <w:rPr/>
              <w:t xml:space="preserve">Vidyasagar Narzary </w:t>
            </w:r>
          </w:p>
        </w:tc>
        <w:tc>
          <w:tcPr>
            <w:tcW w:w="4687" w:type="dxa"/>
            <w:tcBorders/>
            <w:vAlign w:val="center"/>
          </w:tcPr>
          <w:p>
            <w:pPr>
              <w:pStyle w:val="TableContents"/>
              <w:bidi w:val="0"/>
              <w:spacing w:before="0" w:after="283"/>
              <w:jc w:val="left"/>
              <w:rPr/>
            </w:pPr>
            <w:r>
              <w:rPr/>
              <w:t xml:space="preserve">Birgwsrini Thungri </w:t>
            </w:r>
          </w:p>
        </w:tc>
        <w:tc>
          <w:tcPr>
            <w:tcW w:w="1810" w:type="dxa"/>
            <w:tcBorders/>
            <w:vAlign w:val="center"/>
          </w:tcPr>
          <w:p>
            <w:pPr>
              <w:pStyle w:val="TableContents"/>
              <w:bidi w:val="0"/>
              <w:spacing w:before="0" w:after="283"/>
              <w:jc w:val="left"/>
              <w:rPr/>
            </w:pPr>
            <w:r>
              <w:rPr/>
              <w:t xml:space="preserve">Uutuus </w:t>
            </w:r>
          </w:p>
        </w:tc>
        <w:tc>
          <w:tcPr>
            <w:tcW w:w="622" w:type="dxa"/>
            <w:tcBorders/>
            <w:vAlign w:val="center"/>
          </w:tcPr>
          <w:p>
            <w:pPr>
              <w:pStyle w:val="TableContents"/>
              <w:bidi w:val="0"/>
              <w:spacing w:before="0" w:after="283"/>
              <w:jc w:val="left"/>
              <w:rPr>
                <w:sz w:val="4"/>
                <w:szCs w:val="4"/>
              </w:rPr>
            </w:pPr>
            <w:r>
              <w:rPr>
                <w:sz w:val="4"/>
                <w:szCs w:val="4"/>
              </w:rPr>
            </w:r>
          </w:p>
        </w:tc>
      </w:tr>
      <w:tr>
        <w:trPr/>
        <w:tc>
          <w:tcPr>
            <w:tcW w:w="680" w:type="dxa"/>
            <w:tcBorders/>
            <w:vAlign w:val="center"/>
          </w:tcPr>
          <w:p>
            <w:pPr>
              <w:pStyle w:val="TableContents"/>
              <w:bidi w:val="0"/>
              <w:spacing w:before="0" w:after="283"/>
              <w:jc w:val="left"/>
              <w:rPr/>
            </w:pPr>
            <w:r>
              <w:rPr/>
              <w:t xml:space="preserve">2009 </w:t>
            </w:r>
          </w:p>
        </w:tc>
        <w:tc>
          <w:tcPr>
            <w:tcW w:w="2406" w:type="dxa"/>
            <w:tcBorders/>
            <w:vAlign w:val="center"/>
          </w:tcPr>
          <w:p>
            <w:pPr>
              <w:pStyle w:val="TableContents"/>
              <w:bidi w:val="0"/>
              <w:spacing w:before="0" w:after="283"/>
              <w:jc w:val="left"/>
              <w:rPr/>
            </w:pPr>
            <w:r>
              <w:rPr/>
              <w:t xml:space="preserve">Manoranjan Lahary </w:t>
            </w:r>
          </w:p>
        </w:tc>
        <w:tc>
          <w:tcPr>
            <w:tcW w:w="4687" w:type="dxa"/>
            <w:tcBorders/>
            <w:vAlign w:val="center"/>
          </w:tcPr>
          <w:p>
            <w:pPr>
              <w:pStyle w:val="TableContents"/>
              <w:bidi w:val="0"/>
              <w:spacing w:before="0" w:after="283"/>
              <w:jc w:val="left"/>
              <w:rPr/>
            </w:pPr>
            <w:r>
              <w:rPr/>
              <w:t xml:space="preserve">Dainee? </w:t>
            </w:r>
          </w:p>
        </w:tc>
        <w:tc>
          <w:tcPr>
            <w:tcW w:w="1810" w:type="dxa"/>
            <w:tcBorders/>
            <w:vAlign w:val="center"/>
          </w:tcPr>
          <w:p>
            <w:pPr>
              <w:pStyle w:val="TableContents"/>
              <w:bidi w:val="0"/>
              <w:spacing w:before="0" w:after="283"/>
              <w:jc w:val="left"/>
              <w:rPr/>
            </w:pPr>
            <w:r>
              <w:rPr/>
              <w:t xml:space="preserve">Uutuus </w:t>
            </w:r>
          </w:p>
        </w:tc>
        <w:tc>
          <w:tcPr>
            <w:tcW w:w="622" w:type="dxa"/>
            <w:tcBorders/>
            <w:vAlign w:val="center"/>
          </w:tcPr>
          <w:p>
            <w:pPr>
              <w:pStyle w:val="TableContents"/>
              <w:bidi w:val="0"/>
              <w:spacing w:before="0" w:after="283"/>
              <w:jc w:val="left"/>
              <w:rPr>
                <w:sz w:val="4"/>
                <w:szCs w:val="4"/>
              </w:rPr>
            </w:pPr>
            <w:r>
              <w:rPr>
                <w:sz w:val="4"/>
                <w:szCs w:val="4"/>
              </w:rPr>
            </w:r>
          </w:p>
        </w:tc>
      </w:tr>
      <w:tr>
        <w:trPr/>
        <w:tc>
          <w:tcPr>
            <w:tcW w:w="680" w:type="dxa"/>
            <w:tcBorders/>
            <w:vAlign w:val="center"/>
          </w:tcPr>
          <w:p>
            <w:pPr>
              <w:pStyle w:val="TableContents"/>
              <w:bidi w:val="0"/>
              <w:spacing w:before="0" w:after="283"/>
              <w:jc w:val="left"/>
              <w:rPr>
                <w:sz w:val="4"/>
                <w:szCs w:val="4"/>
              </w:rPr>
            </w:pPr>
            <w:r>
              <w:rPr>
                <w:sz w:val="4"/>
                <w:szCs w:val="4"/>
              </w:rPr>
            </w:r>
          </w:p>
        </w:tc>
        <w:tc>
          <w:tcPr>
            <w:tcW w:w="2406" w:type="dxa"/>
            <w:tcBorders/>
            <w:vAlign w:val="center"/>
          </w:tcPr>
          <w:p>
            <w:pPr>
              <w:pStyle w:val="TableContents"/>
              <w:bidi w:val="0"/>
              <w:spacing w:before="0" w:after="283"/>
              <w:jc w:val="left"/>
              <w:rPr/>
            </w:pPr>
            <w:r>
              <w:rPr/>
              <w:t xml:space="preserve">Aurobindo Uzir </w:t>
            </w:r>
          </w:p>
        </w:tc>
        <w:tc>
          <w:tcPr>
            <w:tcW w:w="4687" w:type="dxa"/>
            <w:tcBorders/>
            <w:vAlign w:val="center"/>
          </w:tcPr>
          <w:p>
            <w:pPr>
              <w:pStyle w:val="TableContents"/>
              <w:bidi w:val="0"/>
              <w:spacing w:before="0" w:after="283"/>
              <w:jc w:val="left"/>
              <w:rPr/>
            </w:pPr>
            <w:r>
              <w:rPr/>
              <w:t xml:space="preserve">Swdwbni Swler </w:t>
            </w:r>
          </w:p>
        </w:tc>
        <w:tc>
          <w:tcPr>
            <w:tcW w:w="1810" w:type="dxa"/>
            <w:tcBorders/>
            <w:vAlign w:val="center"/>
          </w:tcPr>
          <w:p>
            <w:pPr>
              <w:pStyle w:val="TableContents"/>
              <w:bidi w:val="0"/>
              <w:spacing w:before="0" w:after="283"/>
              <w:jc w:val="left"/>
              <w:rPr/>
            </w:pPr>
            <w:r>
              <w:rPr/>
              <w:t xml:space="preserve">Runous </w:t>
            </w:r>
          </w:p>
        </w:tc>
        <w:tc>
          <w:tcPr>
            <w:tcW w:w="622" w:type="dxa"/>
            <w:tcBorders/>
            <w:vAlign w:val="center"/>
          </w:tcPr>
          <w:p>
            <w:pPr>
              <w:pStyle w:val="TableContents"/>
              <w:bidi w:val="0"/>
              <w:spacing w:before="0" w:after="283"/>
              <w:jc w:val="left"/>
              <w:rPr>
                <w:sz w:val="4"/>
                <w:szCs w:val="4"/>
              </w:rPr>
            </w:pPr>
            <w:r>
              <w:rPr>
                <w:sz w:val="4"/>
                <w:szCs w:val="4"/>
              </w:rPr>
            </w:r>
          </w:p>
        </w:tc>
      </w:tr>
      <w:tr>
        <w:trPr/>
        <w:tc>
          <w:tcPr>
            <w:tcW w:w="680" w:type="dxa"/>
            <w:tcBorders/>
            <w:vAlign w:val="center"/>
          </w:tcPr>
          <w:p>
            <w:pPr>
              <w:pStyle w:val="TableContents"/>
              <w:bidi w:val="0"/>
              <w:spacing w:before="0" w:after="283"/>
              <w:jc w:val="left"/>
              <w:rPr/>
            </w:pPr>
            <w:r>
              <w:rPr/>
              <w:t xml:space="preserve">2011 </w:t>
            </w:r>
          </w:p>
        </w:tc>
        <w:tc>
          <w:tcPr>
            <w:tcW w:w="2406" w:type="dxa"/>
            <w:tcBorders/>
            <w:vAlign w:val="center"/>
          </w:tcPr>
          <w:p>
            <w:pPr>
              <w:pStyle w:val="TableContents"/>
              <w:bidi w:val="0"/>
              <w:spacing w:before="0" w:after="283"/>
              <w:jc w:val="left"/>
              <w:rPr/>
            </w:pPr>
            <w:r>
              <w:rPr/>
              <w:t xml:space="preserve">Premananda Mosahari </w:t>
            </w:r>
          </w:p>
        </w:tc>
        <w:tc>
          <w:tcPr>
            <w:tcW w:w="4687" w:type="dxa"/>
            <w:tcBorders/>
            <w:vAlign w:val="center"/>
          </w:tcPr>
          <w:p>
            <w:pPr>
              <w:pStyle w:val="TableContents"/>
              <w:bidi w:val="0"/>
              <w:spacing w:before="0" w:after="283"/>
              <w:jc w:val="left"/>
              <w:rPr/>
            </w:pPr>
            <w:r>
              <w:rPr/>
              <w:t xml:space="preserve">Okhafwrni Dwima </w:t>
            </w:r>
          </w:p>
        </w:tc>
        <w:tc>
          <w:tcPr>
            <w:tcW w:w="1810" w:type="dxa"/>
            <w:tcBorders/>
            <w:vAlign w:val="center"/>
          </w:tcPr>
          <w:p>
            <w:pPr>
              <w:pStyle w:val="TableContents"/>
              <w:bidi w:val="0"/>
              <w:spacing w:before="0" w:after="283"/>
              <w:jc w:val="left"/>
              <w:rPr/>
            </w:pPr>
            <w:r>
              <w:rPr/>
              <w:t xml:space="preserve">Runous </w:t>
            </w:r>
          </w:p>
        </w:tc>
        <w:tc>
          <w:tcPr>
            <w:tcW w:w="622" w:type="dxa"/>
            <w:tcBorders/>
            <w:vAlign w:val="center"/>
          </w:tcPr>
          <w:p>
            <w:pPr>
              <w:pStyle w:val="TableContents"/>
              <w:bidi w:val="0"/>
              <w:spacing w:before="0" w:after="283"/>
              <w:jc w:val="left"/>
              <w:rPr>
                <w:sz w:val="4"/>
                <w:szCs w:val="4"/>
              </w:rPr>
            </w:pPr>
            <w:r>
              <w:rPr>
                <w:sz w:val="4"/>
                <w:szCs w:val="4"/>
              </w:rPr>
            </w:r>
          </w:p>
        </w:tc>
      </w:tr>
      <w:tr>
        <w:trPr/>
        <w:tc>
          <w:tcPr>
            <w:tcW w:w="680" w:type="dxa"/>
            <w:tcBorders/>
            <w:vAlign w:val="center"/>
          </w:tcPr>
          <w:p>
            <w:pPr>
              <w:pStyle w:val="TableContents"/>
              <w:bidi w:val="0"/>
              <w:spacing w:before="0" w:after="283"/>
              <w:jc w:val="left"/>
              <w:rPr/>
            </w:pPr>
            <w:r>
              <w:rPr/>
              <w:t xml:space="preserve">2012 </w:t>
            </w:r>
          </w:p>
        </w:tc>
        <w:tc>
          <w:tcPr>
            <w:tcW w:w="2406" w:type="dxa"/>
            <w:tcBorders/>
            <w:vAlign w:val="center"/>
          </w:tcPr>
          <w:p>
            <w:pPr>
              <w:pStyle w:val="TableContents"/>
              <w:bidi w:val="0"/>
              <w:spacing w:before="0" w:after="283"/>
              <w:jc w:val="left"/>
              <w:rPr/>
            </w:pPr>
            <w:r>
              <w:rPr/>
              <w:t xml:space="preserve">Guneswar Musahary </w:t>
            </w:r>
          </w:p>
        </w:tc>
        <w:tc>
          <w:tcPr>
            <w:tcW w:w="4687" w:type="dxa"/>
            <w:tcBorders/>
            <w:vAlign w:val="center"/>
          </w:tcPr>
          <w:p>
            <w:pPr>
              <w:pStyle w:val="TableContents"/>
              <w:bidi w:val="0"/>
              <w:spacing w:before="0" w:after="283"/>
              <w:jc w:val="left"/>
              <w:rPr/>
            </w:pPr>
            <w:r>
              <w:rPr/>
              <w:t xml:space="preserve">Boro Khonthai </w:t>
            </w:r>
          </w:p>
        </w:tc>
        <w:tc>
          <w:tcPr>
            <w:tcW w:w="1810" w:type="dxa"/>
            <w:tcBorders/>
            <w:vAlign w:val="center"/>
          </w:tcPr>
          <w:p>
            <w:pPr>
              <w:pStyle w:val="TableContents"/>
              <w:bidi w:val="0"/>
              <w:spacing w:before="0" w:after="283"/>
              <w:jc w:val="left"/>
              <w:rPr/>
            </w:pPr>
            <w:r>
              <w:rPr/>
              <w:t xml:space="preserve">Runous </w:t>
            </w:r>
          </w:p>
        </w:tc>
        <w:tc>
          <w:tcPr>
            <w:tcW w:w="622" w:type="dxa"/>
            <w:tcBorders/>
            <w:vAlign w:val="center"/>
          </w:tcPr>
          <w:p>
            <w:pPr>
              <w:pStyle w:val="TableContents"/>
              <w:bidi w:val="0"/>
              <w:spacing w:before="0" w:after="283"/>
              <w:jc w:val="left"/>
              <w:rPr>
                <w:sz w:val="4"/>
                <w:szCs w:val="4"/>
              </w:rPr>
            </w:pPr>
            <w:r>
              <w:rPr>
                <w:sz w:val="4"/>
                <w:szCs w:val="4"/>
              </w:rPr>
            </w:r>
          </w:p>
        </w:tc>
      </w:tr>
      <w:tr>
        <w:trPr/>
        <w:tc>
          <w:tcPr>
            <w:tcW w:w="680" w:type="dxa"/>
            <w:tcBorders/>
            <w:vAlign w:val="center"/>
          </w:tcPr>
          <w:p>
            <w:pPr>
              <w:pStyle w:val="TableContents"/>
              <w:bidi w:val="0"/>
              <w:spacing w:before="0" w:after="283"/>
              <w:jc w:val="left"/>
              <w:rPr/>
            </w:pPr>
            <w:r>
              <w:rPr/>
              <w:t xml:space="preserve">2013 </w:t>
            </w:r>
          </w:p>
        </w:tc>
        <w:tc>
          <w:tcPr>
            <w:tcW w:w="2406" w:type="dxa"/>
            <w:tcBorders/>
            <w:vAlign w:val="center"/>
          </w:tcPr>
          <w:p>
            <w:pPr>
              <w:pStyle w:val="TableContents"/>
              <w:bidi w:val="0"/>
              <w:spacing w:before="0" w:after="283"/>
              <w:jc w:val="left"/>
              <w:rPr/>
            </w:pPr>
            <w:r>
              <w:rPr/>
              <w:t xml:space="preserve">Anil Boro </w:t>
            </w:r>
          </w:p>
        </w:tc>
        <w:tc>
          <w:tcPr>
            <w:tcW w:w="4687" w:type="dxa"/>
            <w:tcBorders/>
            <w:vAlign w:val="center"/>
          </w:tcPr>
          <w:p>
            <w:pPr>
              <w:pStyle w:val="TableContents"/>
              <w:bidi w:val="0"/>
              <w:spacing w:before="0" w:after="283"/>
              <w:jc w:val="left"/>
              <w:rPr/>
            </w:pPr>
            <w:r>
              <w:rPr/>
              <w:t xml:space="preserve">Delphini Onthai Mwdai Arw Gubun Gubun Khonthai </w:t>
            </w:r>
          </w:p>
        </w:tc>
        <w:tc>
          <w:tcPr>
            <w:tcW w:w="1810" w:type="dxa"/>
            <w:tcBorders/>
            <w:vAlign w:val="center"/>
          </w:tcPr>
          <w:p>
            <w:pPr>
              <w:pStyle w:val="TableContents"/>
              <w:bidi w:val="0"/>
              <w:spacing w:before="0" w:after="283"/>
              <w:jc w:val="left"/>
              <w:rPr/>
            </w:pPr>
            <w:r>
              <w:rPr/>
              <w:t xml:space="preserve">Runous </w:t>
            </w:r>
          </w:p>
        </w:tc>
        <w:tc>
          <w:tcPr>
            <w:tcW w:w="622" w:type="dxa"/>
            <w:tcBorders/>
            <w:vAlign w:val="center"/>
          </w:tcPr>
          <w:p>
            <w:pPr>
              <w:pStyle w:val="TableContents"/>
              <w:bidi w:val="0"/>
              <w:spacing w:before="0" w:after="283"/>
              <w:jc w:val="left"/>
              <w:rPr>
                <w:sz w:val="4"/>
                <w:szCs w:val="4"/>
              </w:rPr>
            </w:pPr>
            <w:r>
              <w:rPr>
                <w:sz w:val="4"/>
                <w:szCs w:val="4"/>
              </w:rPr>
            </w:r>
          </w:p>
        </w:tc>
      </w:tr>
      <w:tr>
        <w:trPr/>
        <w:tc>
          <w:tcPr>
            <w:tcW w:w="680" w:type="dxa"/>
            <w:tcBorders/>
            <w:vAlign w:val="center"/>
          </w:tcPr>
          <w:p>
            <w:pPr>
              <w:pStyle w:val="TableContents"/>
              <w:bidi w:val="0"/>
              <w:spacing w:before="0" w:after="283"/>
              <w:jc w:val="left"/>
              <w:rPr/>
            </w:pPr>
            <w:r>
              <w:rPr/>
              <w:t xml:space="preserve">2014 </w:t>
            </w:r>
          </w:p>
        </w:tc>
        <w:tc>
          <w:tcPr>
            <w:tcW w:w="2406" w:type="dxa"/>
            <w:tcBorders/>
            <w:vAlign w:val="center"/>
          </w:tcPr>
          <w:p>
            <w:pPr>
              <w:pStyle w:val="TableContents"/>
              <w:bidi w:val="0"/>
              <w:spacing w:before="0" w:after="283"/>
              <w:jc w:val="left"/>
              <w:rPr/>
            </w:pPr>
            <w:r>
              <w:rPr/>
              <w:t xml:space="preserve">Urkhao Gwra Brahma </w:t>
            </w:r>
          </w:p>
        </w:tc>
        <w:tc>
          <w:tcPr>
            <w:tcW w:w="4687" w:type="dxa"/>
            <w:tcBorders/>
            <w:vAlign w:val="center"/>
          </w:tcPr>
          <w:p>
            <w:pPr>
              <w:pStyle w:val="TableContents"/>
              <w:bidi w:val="0"/>
              <w:spacing w:before="0" w:after="283"/>
              <w:jc w:val="left"/>
              <w:rPr/>
            </w:pPr>
            <w:r>
              <w:rPr/>
              <w:t xml:space="preserve">Udangnifrai Gidingfinnanwi </w:t>
            </w:r>
          </w:p>
        </w:tc>
        <w:tc>
          <w:tcPr>
            <w:tcW w:w="1810" w:type="dxa"/>
            <w:tcBorders/>
            <w:vAlign w:val="center"/>
          </w:tcPr>
          <w:p>
            <w:pPr>
              <w:pStyle w:val="TableContents"/>
              <w:bidi w:val="0"/>
              <w:spacing w:before="0" w:after="283"/>
              <w:jc w:val="left"/>
              <w:rPr/>
            </w:pPr>
            <w:r>
              <w:rPr/>
              <w:t xml:space="preserve">Runous </w:t>
            </w:r>
          </w:p>
        </w:tc>
        <w:tc>
          <w:tcPr>
            <w:tcW w:w="622" w:type="dxa"/>
            <w:tcBorders/>
            <w:vAlign w:val="center"/>
          </w:tcPr>
          <w:p>
            <w:pPr>
              <w:pStyle w:val="TableContents"/>
              <w:bidi w:val="0"/>
              <w:spacing w:before="0" w:after="283"/>
              <w:jc w:val="left"/>
              <w:rPr>
                <w:sz w:val="4"/>
                <w:szCs w:val="4"/>
              </w:rPr>
            </w:pPr>
            <w:r>
              <w:rPr>
                <w:sz w:val="4"/>
                <w:szCs w:val="4"/>
              </w:rPr>
            </w:r>
          </w:p>
        </w:tc>
      </w:tr>
      <w:tr>
        <w:trPr/>
        <w:tc>
          <w:tcPr>
            <w:tcW w:w="680" w:type="dxa"/>
            <w:tcBorders/>
            <w:vAlign w:val="center"/>
          </w:tcPr>
          <w:p>
            <w:pPr>
              <w:pStyle w:val="TableContents"/>
              <w:bidi w:val="0"/>
              <w:spacing w:before="0" w:after="283"/>
              <w:jc w:val="left"/>
              <w:rPr/>
            </w:pPr>
            <w:r>
              <w:rPr/>
              <w:t xml:space="preserve">2015 </w:t>
            </w:r>
          </w:p>
        </w:tc>
        <w:tc>
          <w:tcPr>
            <w:tcW w:w="2406" w:type="dxa"/>
            <w:tcBorders/>
            <w:vAlign w:val="center"/>
          </w:tcPr>
          <w:p>
            <w:pPr>
              <w:pStyle w:val="TableContents"/>
              <w:bidi w:val="0"/>
              <w:spacing w:before="0" w:after="283"/>
              <w:jc w:val="left"/>
              <w:rPr/>
            </w:pPr>
            <w:r>
              <w:rPr/>
              <w:t xml:space="preserve">Brajendra Kumar Brahma </w:t>
            </w:r>
          </w:p>
        </w:tc>
        <w:tc>
          <w:tcPr>
            <w:tcW w:w="4687" w:type="dxa"/>
            <w:tcBorders/>
            <w:vAlign w:val="center"/>
          </w:tcPr>
          <w:p>
            <w:pPr>
              <w:pStyle w:val="TableContents"/>
              <w:bidi w:val="0"/>
              <w:spacing w:before="0" w:after="283"/>
              <w:jc w:val="left"/>
              <w:rPr/>
            </w:pPr>
            <w:r>
              <w:rPr/>
              <w:t xml:space="preserve">Baidi Dengkhw Baidi Gab </w:t>
            </w:r>
          </w:p>
        </w:tc>
        <w:tc>
          <w:tcPr>
            <w:tcW w:w="1810" w:type="dxa"/>
            <w:tcBorders/>
            <w:vAlign w:val="center"/>
          </w:tcPr>
          <w:p>
            <w:pPr>
              <w:pStyle w:val="TableContents"/>
              <w:bidi w:val="0"/>
              <w:spacing w:before="0" w:after="283"/>
              <w:jc w:val="left"/>
              <w:rPr/>
            </w:pPr>
            <w:r>
              <w:rPr/>
              <w:t xml:space="preserve">Runous </w:t>
            </w:r>
          </w:p>
        </w:tc>
        <w:tc>
          <w:tcPr>
            <w:tcW w:w="622" w:type="dxa"/>
            <w:tcBorders/>
            <w:vAlign w:val="center"/>
          </w:tcPr>
          <w:p>
            <w:pPr>
              <w:pStyle w:val="TableContents"/>
              <w:bidi w:val="0"/>
              <w:spacing w:before="0" w:after="283"/>
              <w:jc w:val="left"/>
              <w:rPr>
                <w:sz w:val="4"/>
                <w:szCs w:val="4"/>
              </w:rPr>
            </w:pPr>
            <w:r>
              <w:rPr>
                <w:sz w:val="4"/>
                <w:szCs w:val="4"/>
              </w:rPr>
            </w:r>
          </w:p>
        </w:tc>
      </w:tr>
      <w:tr>
        <w:trPr/>
        <w:tc>
          <w:tcPr>
            <w:tcW w:w="680" w:type="dxa"/>
            <w:tcBorders/>
            <w:vAlign w:val="center"/>
          </w:tcPr>
          <w:p>
            <w:pPr>
              <w:pStyle w:val="TableContents"/>
              <w:bidi w:val="0"/>
              <w:spacing w:before="0" w:after="283"/>
              <w:jc w:val="left"/>
              <w:rPr/>
            </w:pPr>
            <w:r>
              <w:rPr/>
              <w:t xml:space="preserve">2016 </w:t>
            </w:r>
          </w:p>
        </w:tc>
        <w:tc>
          <w:tcPr>
            <w:tcW w:w="2406" w:type="dxa"/>
            <w:tcBorders/>
            <w:vAlign w:val="center"/>
          </w:tcPr>
          <w:p>
            <w:pPr>
              <w:pStyle w:val="TableContents"/>
              <w:bidi w:val="0"/>
              <w:spacing w:before="0" w:after="283"/>
              <w:jc w:val="left"/>
              <w:rPr/>
            </w:pPr>
            <w:r>
              <w:rPr/>
              <w:t xml:space="preserve">Anjali Narzary </w:t>
            </w:r>
          </w:p>
        </w:tc>
        <w:tc>
          <w:tcPr>
            <w:tcW w:w="4687" w:type="dxa"/>
            <w:tcBorders/>
            <w:vAlign w:val="center"/>
          </w:tcPr>
          <w:p>
            <w:pPr>
              <w:pStyle w:val="TableContents"/>
              <w:bidi w:val="0"/>
              <w:spacing w:before="0" w:after="283"/>
              <w:jc w:val="left"/>
              <w:rPr/>
            </w:pPr>
            <w:r>
              <w:rPr/>
              <w:t xml:space="preserve">Ang Mabwrwi Dong Daswng </w:t>
            </w:r>
          </w:p>
        </w:tc>
        <w:tc>
          <w:tcPr>
            <w:tcW w:w="1810" w:type="dxa"/>
            <w:tcBorders/>
            <w:vAlign w:val="center"/>
          </w:tcPr>
          <w:p>
            <w:pPr>
              <w:pStyle w:val="TableContents"/>
              <w:bidi w:val="0"/>
              <w:spacing w:before="0" w:after="283"/>
              <w:jc w:val="left"/>
              <w:rPr/>
            </w:pPr>
            <w:r>
              <w:rPr/>
              <w:t xml:space="preserve">Runous </w:t>
            </w:r>
          </w:p>
        </w:tc>
        <w:tc>
          <w:tcPr>
            <w:tcW w:w="622" w:type="dxa"/>
            <w:tcBorders/>
            <w:vAlign w:val="center"/>
          </w:tcPr>
          <w:p>
            <w:pPr>
              <w:pStyle w:val="TableContents"/>
              <w:bidi w:val="0"/>
              <w:spacing w:before="0" w:after="283"/>
              <w:jc w:val="left"/>
              <w:rPr>
                <w:sz w:val="4"/>
                <w:szCs w:val="4"/>
              </w:rPr>
            </w:pPr>
            <w:r>
              <w:rPr>
                <w:sz w:val="4"/>
                <w:szCs w:val="4"/>
              </w:rPr>
            </w:r>
          </w:p>
        </w:tc>
      </w:tr>
      <w:tr>
        <w:trPr/>
        <w:tc>
          <w:tcPr>
            <w:tcW w:w="680" w:type="dxa"/>
            <w:tcBorders/>
            <w:vAlign w:val="center"/>
          </w:tcPr>
          <w:p>
            <w:pPr>
              <w:pStyle w:val="TableContents"/>
              <w:bidi w:val="0"/>
              <w:spacing w:before="0" w:after="283"/>
              <w:jc w:val="left"/>
              <w:rPr/>
            </w:pPr>
            <w:r>
              <w:rPr/>
              <w:t xml:space="preserve">2017 </w:t>
            </w:r>
          </w:p>
        </w:tc>
        <w:tc>
          <w:tcPr>
            <w:tcW w:w="2406" w:type="dxa"/>
            <w:tcBorders/>
            <w:vAlign w:val="center"/>
          </w:tcPr>
          <w:p>
            <w:pPr>
              <w:pStyle w:val="TableContents"/>
              <w:bidi w:val="0"/>
              <w:spacing w:before="0" w:after="283"/>
              <w:jc w:val="left"/>
              <w:rPr/>
            </w:pPr>
            <w:r>
              <w:rPr>
                <w:color w:val="A9A9A9"/>
              </w:rPr>
              <w:t xml:space="preserve">Rita Boro </w:t>
            </w:r>
          </w:p>
        </w:tc>
        <w:tc>
          <w:tcPr>
            <w:tcW w:w="4687" w:type="dxa"/>
            <w:tcBorders/>
            <w:vAlign w:val="center"/>
          </w:tcPr>
          <w:p>
            <w:pPr>
              <w:pStyle w:val="TableContents"/>
              <w:bidi w:val="0"/>
              <w:spacing w:before="0" w:after="283"/>
              <w:jc w:val="left"/>
              <w:rPr/>
            </w:pPr>
            <w:r>
              <w:rPr/>
              <w:t xml:space="preserve">Thwisam </w:t>
            </w:r>
          </w:p>
        </w:tc>
        <w:tc>
          <w:tcPr>
            <w:tcW w:w="1810" w:type="dxa"/>
            <w:tcBorders/>
            <w:vAlign w:val="center"/>
          </w:tcPr>
          <w:p>
            <w:pPr>
              <w:pStyle w:val="TableContents"/>
              <w:bidi w:val="0"/>
              <w:spacing w:before="0" w:after="283"/>
              <w:jc w:val="left"/>
              <w:rPr/>
            </w:pPr>
            <w:r>
              <w:rPr/>
              <w:t xml:space="preserve">Uutuus </w:t>
            </w:r>
          </w:p>
        </w:tc>
        <w:tc>
          <w:tcPr>
            <w:tcW w:w="622"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Sahitya Akademi -palkinnon 2017 bodon kielellä</w:t>
      </w:r>
    </w:p>
    <w:p>
      <w:pPr>
        <w:pStyle w:val="TextBody"/>
        <w:bidi w:val="0"/>
        <w:jc w:val="left"/>
        <w:rPr>
          <w:b/>
          <w:u w:val="single"/>
          <w:shd w:val="clear" w:fill="FFFF00"/>
        </w:rPr>
      </w:pPr>
      <w:r>
        <w:rPr>
          <w:b/>
          <w:u w:val="single"/>
          <w:shd w:val="clear" w:fill="FFFF00"/>
        </w:rPr>
        <w:t xml:space="preserve">Asiakirjan numero 45302</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Red Stripe </w:t>
      </w:r>
    </w:p>
    <w:tbl>
      <w:tblPr>
        <w:tblW w:w="4112" w:type="dxa"/>
        <w:jc w:val="left"/>
        <w:tblInd w:w="0" w:type="dxa"/>
        <w:tblLayout w:type="fixed"/>
        <w:tblCellMar>
          <w:top w:w="28" w:type="dxa"/>
          <w:left w:w="28" w:type="dxa"/>
          <w:bottom w:w="28" w:type="dxa"/>
          <w:right w:w="28" w:type="dxa"/>
        </w:tblCellMar>
      </w:tblPr>
      <w:tblGrid>
        <w:gridCol w:w="2071"/>
        <w:gridCol w:w="2041"/>
      </w:tblGrid>
      <w:tr>
        <w:trPr/>
        <w:tc>
          <w:tcPr>
            <w:tcW w:w="2071" w:type="dxa"/>
            <w:tcBorders/>
            <w:vAlign w:val="center"/>
          </w:tcPr>
          <w:p>
            <w:pPr>
              <w:pStyle w:val="TableHeading"/>
              <w:suppressLineNumbers/>
              <w:bidi w:val="0"/>
              <w:spacing w:before="0" w:after="283"/>
              <w:jc w:val="center"/>
              <w:rPr/>
            </w:pPr>
            <w:r>
              <w:rPr/>
              <w:t xml:space="preserve">Valmistaja </w:t>
            </w:r>
          </w:p>
        </w:tc>
        <w:tc>
          <w:tcPr>
            <w:tcW w:w="2041" w:type="dxa"/>
            <w:tcBorders/>
            <w:vAlign w:val="center"/>
          </w:tcPr>
          <w:p>
            <w:pPr>
              <w:pStyle w:val="TableContents"/>
              <w:bidi w:val="0"/>
              <w:spacing w:before="0" w:after="283"/>
              <w:jc w:val="left"/>
              <w:rPr/>
            </w:pPr>
            <w:r>
              <w:rPr/>
              <w:t xml:space="preserve">Desnoes &amp; Geddes </w:t>
            </w:r>
          </w:p>
        </w:tc>
      </w:tr>
      <w:tr>
        <w:trPr/>
        <w:tc>
          <w:tcPr>
            <w:tcW w:w="2071" w:type="dxa"/>
            <w:tcBorders/>
            <w:vAlign w:val="center"/>
          </w:tcPr>
          <w:p>
            <w:pPr>
              <w:pStyle w:val="TableHeading"/>
              <w:suppressLineNumbers/>
              <w:bidi w:val="0"/>
              <w:spacing w:before="0" w:after="283"/>
              <w:jc w:val="center"/>
              <w:rPr/>
            </w:pPr>
            <w:r>
              <w:rPr/>
              <w:t xml:space="preserve">Käyttöönotettu </w:t>
            </w:r>
          </w:p>
        </w:tc>
        <w:tc>
          <w:tcPr>
            <w:tcW w:w="2041" w:type="dxa"/>
            <w:tcBorders/>
            <w:vAlign w:val="center"/>
          </w:tcPr>
          <w:p>
            <w:pPr>
              <w:pStyle w:val="TableContents"/>
              <w:bidi w:val="0"/>
              <w:spacing w:before="0" w:after="283"/>
              <w:jc w:val="left"/>
              <w:rPr/>
            </w:pPr>
            <w:r>
              <w:rPr/>
              <w:t xml:space="preserve">1928 </w:t>
            </w:r>
          </w:p>
        </w:tc>
      </w:tr>
      <w:tr>
        <w:trPr/>
        <w:tc>
          <w:tcPr>
            <w:tcW w:w="2071" w:type="dxa"/>
            <w:tcBorders/>
            <w:vAlign w:val="center"/>
          </w:tcPr>
          <w:p>
            <w:pPr>
              <w:pStyle w:val="TableHeading"/>
              <w:suppressLineNumbers/>
              <w:bidi w:val="0"/>
              <w:spacing w:before="0" w:after="283"/>
              <w:jc w:val="center"/>
              <w:rPr/>
            </w:pPr>
            <w:r>
              <w:rPr/>
              <w:t xml:space="preserve">Alkoholi tilavuusprosentteina </w:t>
            </w:r>
          </w:p>
        </w:tc>
        <w:tc>
          <w:tcPr>
            <w:tcW w:w="2041" w:type="dxa"/>
            <w:tcBorders/>
            <w:vAlign w:val="center"/>
          </w:tcPr>
          <w:p>
            <w:pPr>
              <w:pStyle w:val="TableContents"/>
              <w:bidi w:val="0"/>
              <w:spacing w:before="0" w:after="283"/>
              <w:jc w:val="left"/>
              <w:rPr/>
            </w:pPr>
            <w:r>
              <w:rPr>
                <w:color w:val="A9A9A9"/>
              </w:rPr>
              <w:t xml:space="preserve">4.</w:t>
            </w:r>
            <w:r>
              <w:rPr/>
              <w:t xml:space="preserve">7% </w:t>
            </w:r>
          </w:p>
        </w:tc>
      </w:tr>
      <w:tr>
        <w:trPr/>
        <w:tc>
          <w:tcPr>
            <w:tcW w:w="2071" w:type="dxa"/>
            <w:tcBorders/>
            <w:vAlign w:val="center"/>
          </w:tcPr>
          <w:p>
            <w:pPr>
              <w:pStyle w:val="TableHeading"/>
              <w:suppressLineNumbers/>
              <w:bidi w:val="0"/>
              <w:spacing w:before="0" w:after="283"/>
              <w:jc w:val="center"/>
              <w:rPr/>
            </w:pPr>
            <w:r>
              <w:rPr/>
              <w:t xml:space="preserve">Tyyli </w:t>
            </w:r>
          </w:p>
        </w:tc>
        <w:tc>
          <w:tcPr>
            <w:tcW w:w="2041" w:type="dxa"/>
            <w:tcBorders/>
            <w:vAlign w:val="center"/>
          </w:tcPr>
          <w:p>
            <w:pPr>
              <w:pStyle w:val="TableContents"/>
              <w:bidi w:val="0"/>
              <w:spacing w:before="0" w:after="283"/>
              <w:jc w:val="left"/>
              <w:rPr/>
            </w:pPr>
            <w:r>
              <w:rPr/>
              <w:t xml:space="preserve">Lager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punaisen raitaoluen alkoholipitoisuus?</w:t>
      </w:r>
    </w:p>
    <w:p>
      <w:pPr>
        <w:pStyle w:val="TextBody"/>
        <w:bidi w:val="0"/>
        <w:jc w:val="left"/>
        <w:rPr>
          <w:b/>
          <w:u w:val="single"/>
          <w:shd w:val="clear" w:fill="FFFF00"/>
        </w:rPr>
      </w:pPr>
      <w:r>
        <w:rPr>
          <w:b/>
          <w:u w:val="single"/>
          <w:shd w:val="clear" w:fill="FFFF00"/>
        </w:rPr>
        <w:t xml:space="preserve">Asiakirjan numero 45303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Sähkömagneettiselle säteilylle </w:t>
      </w:r>
      <w:r>
        <w:rPr/>
        <w:t xml:space="preserve">on ominaista sen aallonpituus (tai taajuus) ja voimakkuus. Kun aallonpituus kuuluu näkyvään spektriin (aallonpituusalue, jonka ihminen voi havaita, noin 390 nm:n ja 700 nm:n välillä), sitä kutsutaan "näkyväksi valoksi".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näkyvän valon väri voidaan määrittää taajuuden tai</w:t>
      </w:r>
    </w:p>
    <w:p>
      <w:pPr>
        <w:pStyle w:val="TextBody"/>
        <w:bidi w:val="0"/>
        <w:jc w:val="left"/>
        <w:rPr>
          <w:b/>
          <w:u w:val="single"/>
          <w:shd w:val="clear" w:fill="FFFF00"/>
        </w:rPr>
      </w:pPr>
      <w:r>
        <w:rPr>
          <w:b/>
          <w:u w:val="single"/>
          <w:shd w:val="clear" w:fill="FFFF00"/>
        </w:rPr>
        <w:t xml:space="preserve">Asiakirjan numero 45304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Amerikanbulldoggi on </w:t>
      </w:r>
      <w:r>
        <w:rPr>
          <w:color w:val="A9A9A9"/>
        </w:rPr>
        <w:t xml:space="preserve">käyttökoirarotu</w:t>
      </w:r>
      <w:r>
        <w:rPr/>
        <w:t xml:space="preserve">. Amerikanbulldoggeja on kahta eri tyyppiä, Standard ja Classic; lisäksi on olemassa myös näiden kahden tyypin sekoituksia.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 tyyppinen rotu on amerikkalainen bulldoggi?</w:t>
      </w:r>
    </w:p>
    <w:p>
      <w:pPr>
        <w:pStyle w:val="TextBody"/>
        <w:bidi w:val="0"/>
        <w:jc w:val="left"/>
        <w:rPr>
          <w:b/>
          <w:u w:val="single"/>
          <w:shd w:val="clear" w:fill="FFFF00"/>
        </w:rPr>
      </w:pPr>
      <w:r>
        <w:rPr>
          <w:b/>
          <w:u w:val="single"/>
          <w:shd w:val="clear" w:fill="FFFF00"/>
        </w:rPr>
        <w:t xml:space="preserve">Asiakirjan numero 45305</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Ohion osavaltionsihteerin vaalit, 2018 </w:t>
      </w:r>
    </w:p>
    <w:tbl>
      <w:tblPr>
        <w:tblW w:w="3903" w:type="dxa"/>
        <w:jc w:val="left"/>
        <w:tblInd w:w="0" w:type="dxa"/>
        <w:tblLayout w:type="fixed"/>
        <w:tblCellMar>
          <w:top w:w="28" w:type="dxa"/>
          <w:left w:w="28" w:type="dxa"/>
          <w:bottom w:w="28" w:type="dxa"/>
          <w:right w:w="28" w:type="dxa"/>
        </w:tblCellMar>
      </w:tblPr>
      <w:tblGrid>
        <w:gridCol w:w="961"/>
        <w:gridCol w:w="1951"/>
        <w:gridCol w:w="991"/>
      </w:tblGrid>
      <w:tr>
        <w:trPr/>
        <w:tc>
          <w:tcPr>
            <w:tcW w:w="961" w:type="dxa"/>
            <w:tcBorders/>
            <w:vAlign w:val="center"/>
          </w:tcPr>
          <w:p>
            <w:pPr>
              <w:pStyle w:val="TableContents"/>
              <w:bidi w:val="0"/>
              <w:spacing w:before="0" w:after="283"/>
              <w:jc w:val="left"/>
              <w:rPr/>
            </w:pPr>
            <w:r>
              <w:rPr/>
              <w:t xml:space="preserve">← </w:t>
            </w:r>
            <w:r>
              <w:rPr/>
              <w:t xml:space="preserve">2014 </w:t>
            </w:r>
          </w:p>
        </w:tc>
        <w:tc>
          <w:tcPr>
            <w:tcW w:w="1951" w:type="dxa"/>
            <w:tcBorders/>
            <w:vAlign w:val="center"/>
          </w:tcPr>
          <w:p>
            <w:pPr>
              <w:pStyle w:val="TableContents"/>
              <w:bidi w:val="0"/>
              <w:spacing w:before="0" w:after="283"/>
              <w:jc w:val="left"/>
              <w:rPr/>
            </w:pPr>
            <w:r>
              <w:rPr/>
              <w:t xml:space="preserve">marraskuu 6, 2018 </w:t>
            </w:r>
          </w:p>
        </w:tc>
        <w:tc>
          <w:tcPr>
            <w:tcW w:w="991" w:type="dxa"/>
            <w:tcBorders/>
            <w:vAlign w:val="center"/>
          </w:tcPr>
          <w:p>
            <w:pPr>
              <w:pStyle w:val="TableContents"/>
              <w:bidi w:val="0"/>
              <w:spacing w:before="0" w:after="283"/>
              <w:jc w:val="left"/>
              <w:rPr/>
            </w:pPr>
            <w:r>
              <w:rPr/>
              <w:t xml:space="preserve">2022 → </w:t>
            </w:r>
          </w:p>
        </w:tc>
      </w:tr>
    </w:tbl>
    <w:tbl>
      <w:tblPr>
        <w:tblW w:w="4402" w:type="dxa"/>
        <w:jc w:val="left"/>
        <w:tblInd w:w="0" w:type="dxa"/>
        <w:tblLayout w:type="fixed"/>
        <w:tblCellMar>
          <w:top w:w="28" w:type="dxa"/>
          <w:left w:w="28" w:type="dxa"/>
          <w:bottom w:w="28" w:type="dxa"/>
          <w:right w:w="28" w:type="dxa"/>
        </w:tblCellMar>
      </w:tblPr>
      <w:tblGrid>
        <w:gridCol w:w="1081"/>
        <w:gridCol w:w="1516"/>
        <w:gridCol w:w="1651"/>
        <w:gridCol w:w="154"/>
      </w:tblGrid>
      <w:tr>
        <w:trPr/>
        <w:tc>
          <w:tcPr>
            <w:tcW w:w="1081" w:type="dxa"/>
            <w:tcBorders/>
            <w:vAlign w:val="center"/>
          </w:tcPr>
          <w:p>
            <w:pPr>
              <w:pStyle w:val="TableContents"/>
              <w:bidi w:val="0"/>
              <w:spacing w:before="0" w:after="283"/>
              <w:jc w:val="left"/>
              <w:rPr>
                <w:sz w:val="4"/>
                <w:szCs w:val="4"/>
              </w:rPr>
            </w:pPr>
            <w:r>
              <w:rPr>
                <w:sz w:val="4"/>
                <w:szCs w:val="4"/>
              </w:rPr>
            </w:r>
          </w:p>
        </w:tc>
        <w:tc>
          <w:tcPr>
            <w:tcW w:w="1516" w:type="dxa"/>
            <w:tcBorders/>
            <w:vAlign w:val="center"/>
          </w:tcPr>
          <w:p>
            <w:pPr>
              <w:pStyle w:val="TableContents"/>
              <w:bidi w:val="0"/>
              <w:spacing w:before="0" w:after="283"/>
              <w:jc w:val="left"/>
              <w:rPr>
                <w:sz w:val="4"/>
                <w:szCs w:val="4"/>
              </w:rPr>
            </w:pPr>
            <w:r>
              <w:rPr>
                <w:sz w:val="4"/>
                <w:szCs w:val="4"/>
              </w:rPr>
            </w:r>
          </w:p>
        </w:tc>
        <w:tc>
          <w:tcPr>
            <w:tcW w:w="1651"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1081" w:type="dxa"/>
            <w:tcBorders/>
            <w:vAlign w:val="center"/>
          </w:tcPr>
          <w:p>
            <w:pPr>
              <w:pStyle w:val="TableHeading"/>
              <w:suppressLineNumbers/>
              <w:bidi w:val="0"/>
              <w:spacing w:before="0" w:after="283"/>
              <w:jc w:val="center"/>
              <w:rPr/>
            </w:pPr>
            <w:r>
              <w:rPr/>
              <w:t xml:space="preserve">Ehdokas </w:t>
            </w:r>
          </w:p>
        </w:tc>
        <w:tc>
          <w:tcPr>
            <w:tcW w:w="1516" w:type="dxa"/>
            <w:tcBorders/>
            <w:vAlign w:val="center"/>
          </w:tcPr>
          <w:p>
            <w:pPr>
              <w:pStyle w:val="TableContents"/>
              <w:bidi w:val="0"/>
              <w:spacing w:before="0" w:after="283"/>
              <w:jc w:val="left"/>
              <w:rPr/>
            </w:pPr>
            <w:r>
              <w:rPr>
                <w:color w:val="A9A9A9"/>
              </w:rPr>
              <w:t xml:space="preserve">Frank LaRose </w:t>
            </w:r>
          </w:p>
        </w:tc>
        <w:tc>
          <w:tcPr>
            <w:tcW w:w="1651" w:type="dxa"/>
            <w:tcBorders/>
            <w:vAlign w:val="center"/>
          </w:tcPr>
          <w:p>
            <w:pPr>
              <w:pStyle w:val="TableContents"/>
              <w:bidi w:val="0"/>
              <w:spacing w:before="0" w:after="283"/>
              <w:jc w:val="left"/>
              <w:rPr/>
            </w:pPr>
            <w:r>
              <w:rPr>
                <w:color w:val="DCDCDC"/>
              </w:rPr>
              <w:t xml:space="preserve">Kathleen Clyde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1081" w:type="dxa"/>
            <w:tcBorders/>
            <w:vAlign w:val="center"/>
          </w:tcPr>
          <w:p>
            <w:pPr>
              <w:pStyle w:val="TableHeading"/>
              <w:suppressLineNumbers/>
              <w:bidi w:val="0"/>
              <w:spacing w:before="0" w:after="283"/>
              <w:jc w:val="center"/>
              <w:rPr/>
            </w:pPr>
            <w:r>
              <w:rPr/>
              <w:t xml:space="preserve">Puolue </w:t>
            </w:r>
          </w:p>
        </w:tc>
        <w:tc>
          <w:tcPr>
            <w:tcW w:w="1516" w:type="dxa"/>
            <w:tcBorders/>
            <w:vAlign w:val="center"/>
          </w:tcPr>
          <w:p>
            <w:pPr>
              <w:pStyle w:val="TableContents"/>
              <w:bidi w:val="0"/>
              <w:spacing w:before="0" w:after="283"/>
              <w:jc w:val="left"/>
              <w:rPr/>
            </w:pPr>
            <w:r>
              <w:rPr/>
              <w:t xml:space="preserve">Tasavaltalainen </w:t>
            </w:r>
          </w:p>
        </w:tc>
        <w:tc>
          <w:tcPr>
            <w:tcW w:w="1651" w:type="dxa"/>
            <w:tcBorders/>
            <w:vAlign w:val="center"/>
          </w:tcPr>
          <w:p>
            <w:pPr>
              <w:pStyle w:val="TableContents"/>
              <w:bidi w:val="0"/>
              <w:spacing w:before="0" w:after="283"/>
              <w:jc w:val="left"/>
              <w:rPr/>
            </w:pPr>
            <w:r>
              <w:rPr/>
              <w:t xml:space="preserve">Demokraattinen </w:t>
            </w:r>
          </w:p>
        </w:tc>
        <w:tc>
          <w:tcPr>
            <w:tcW w:w="154" w:type="dxa"/>
            <w:tcBorders/>
          </w:tcPr>
          <w:p>
            <w:pPr>
              <w:pStyle w:val="TableContents"/>
              <w:bidi w:val="0"/>
              <w:spacing w:before="0" w:after="283"/>
              <w:jc w:val="left"/>
              <w:rPr>
                <w:sz w:val="4"/>
                <w:szCs w:val="4"/>
              </w:rPr>
            </w:pPr>
            <w:r>
              <w:rPr>
                <w:sz w:val="4"/>
                <w:szCs w:val="4"/>
              </w:rPr>
            </w:r>
          </w:p>
        </w:tc>
      </w:tr>
    </w:tbl>
    <w:tbl>
      <w:tblPr>
        <w:tblW w:w="3065" w:type="dxa"/>
        <w:jc w:val="left"/>
        <w:tblInd w:w="0" w:type="dxa"/>
        <w:tblLayout w:type="fixed"/>
        <w:tblCellMar>
          <w:top w:w="28" w:type="dxa"/>
          <w:left w:w="28" w:type="dxa"/>
          <w:bottom w:w="28" w:type="dxa"/>
          <w:right w:w="28" w:type="dxa"/>
        </w:tblCellMar>
      </w:tblPr>
      <w:tblGrid>
        <w:gridCol w:w="2911"/>
        <w:gridCol w:w="154"/>
      </w:tblGrid>
      <w:tr>
        <w:trPr/>
        <w:tc>
          <w:tcPr>
            <w:tcW w:w="2911" w:type="dxa"/>
            <w:tcBorders/>
            <w:vAlign w:val="center"/>
          </w:tcPr>
          <w:p>
            <w:pPr>
              <w:pStyle w:val="TableContents"/>
              <w:bidi w:val="0"/>
              <w:jc w:val="left"/>
              <w:rPr/>
            </w:pPr>
            <w:r>
              <w:rPr/>
              <w:t xml:space="preserve">Nykyinen valtiosihteeri </w:t>
            </w:r>
          </w:p>
          <w:p>
            <w:pPr>
              <w:pStyle w:val="TableContents"/>
              <w:bidi w:val="0"/>
              <w:spacing w:before="0" w:after="283"/>
              <w:jc w:val="left"/>
              <w:rPr/>
            </w:pPr>
            <w:r>
              <w:rPr/>
              <w:t xml:space="preserve">Jon Husted republikaani </w:t>
            </w:r>
          </w:p>
        </w:tc>
        <w:tc>
          <w:tcPr>
            <w:tcW w:w="154"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ehdolla Ohiossa oikeusministeriksi.</w:t>
      </w:r>
    </w:p>
    <w:p>
      <w:pPr>
        <w:pStyle w:val="TextBody"/>
        <w:bidi w:val="0"/>
        <w:jc w:val="left"/>
        <w:rPr>
          <w:b/>
          <w:u w:val="single"/>
          <w:shd w:val="clear" w:fill="FFFF00"/>
        </w:rPr>
      </w:pPr>
      <w:r>
        <w:rPr>
          <w:b/>
          <w:u w:val="single"/>
          <w:shd w:val="clear" w:fill="FFFF00"/>
        </w:rPr>
        <w:t xml:space="preserve">Asiakirjan numero 45306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Kotyledoni (/ kɒtɪˈliːdən /; ``siemenlehti'' latinan cotyledonista, kreikan κοτυληδών kotylēdōn, gen.: κοτυληδόνος kotylēdonos, sanasta κοτύλη kotýlē ``kuppi, kulho'') on kasvin siemenen sisällä oleva alkion merkittävä osa, ja Oxford English Dictionary määrittelee sen seuraavasti: ``The primary leaf in the embryo of the higher plants (Phanerogams); the seed-leaf''. Itämisen jälkeen sikiökeuhko voi muodostua taimien ensimmäisiksi alkion lehdiksi. Kasvitieteilijät käyttävät kukintokasvien (angiospermien) luokittelussa yhtenä tunnusmerkkinä siemenlehtien lukumäärää. Lajeja, joissa on yksi sikiökeula, kutsutaan </w:t>
      </w:r>
      <w:r>
        <w:rPr>
          <w:color w:val="A9A9A9"/>
        </w:rPr>
        <w:t xml:space="preserve">yksisikiöisiksi (monokootit)</w:t>
      </w:r>
      <w:r>
        <w:rPr/>
        <w:t xml:space="preserve">. Kasveja, joilla on kaksi alkiolehteä, kutsutaan kaksisirkkaisiksi (dicotyledonous, ``dicots'') ja ne sijoitetaan luokkaan Magnoliopsida.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Angiosperma, jonka siemenissä on yksi alkion lehti, on nimeltään(n)</w:t>
      </w:r>
    </w:p>
    <w:p>
      <w:pPr>
        <w:pStyle w:val="TextBody"/>
        <w:bidi w:val="0"/>
        <w:jc w:val="left"/>
        <w:rPr>
          <w:b/>
          <w:u w:val="single"/>
          <w:shd w:val="clear" w:fill="FFFF00"/>
        </w:rPr>
      </w:pPr>
      <w:r>
        <w:rPr>
          <w:b/>
          <w:u w:val="single"/>
          <w:shd w:val="clear" w:fill="FFFF00"/>
        </w:rPr>
        <w:t xml:space="preserve">Asiakirjan numero 45307</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Pakistanin parlamenttivaalit, 2013 </w:t>
      </w:r>
    </w:p>
    <w:tbl>
      <w:tblPr>
        <w:tblW w:w="3393" w:type="dxa"/>
        <w:jc w:val="left"/>
        <w:tblInd w:w="0" w:type="dxa"/>
        <w:tblLayout w:type="fixed"/>
        <w:tblCellMar>
          <w:top w:w="28" w:type="dxa"/>
          <w:left w:w="28" w:type="dxa"/>
          <w:bottom w:w="28" w:type="dxa"/>
          <w:right w:w="28" w:type="dxa"/>
        </w:tblCellMar>
      </w:tblPr>
      <w:tblGrid>
        <w:gridCol w:w="961"/>
        <w:gridCol w:w="1441"/>
        <w:gridCol w:w="991"/>
      </w:tblGrid>
      <w:tr>
        <w:trPr/>
        <w:tc>
          <w:tcPr>
            <w:tcW w:w="961" w:type="dxa"/>
            <w:tcBorders/>
            <w:vAlign w:val="center"/>
          </w:tcPr>
          <w:p>
            <w:pPr>
              <w:pStyle w:val="TableContents"/>
              <w:bidi w:val="0"/>
              <w:spacing w:before="0" w:after="283"/>
              <w:jc w:val="left"/>
              <w:rPr/>
            </w:pPr>
            <w:r>
              <w:rPr/>
              <w:t xml:space="preserve">← </w:t>
            </w:r>
            <w:r>
              <w:rPr/>
              <w:t xml:space="preserve">2008 </w:t>
            </w:r>
          </w:p>
        </w:tc>
        <w:tc>
          <w:tcPr>
            <w:tcW w:w="1441" w:type="dxa"/>
            <w:tcBorders/>
            <w:vAlign w:val="center"/>
          </w:tcPr>
          <w:p>
            <w:pPr>
              <w:pStyle w:val="TableContents"/>
              <w:bidi w:val="0"/>
              <w:spacing w:before="0" w:after="283"/>
              <w:jc w:val="left"/>
              <w:rPr/>
            </w:pPr>
            <w:r>
              <w:rPr/>
              <w:t xml:space="preserve">11 toukokuuta 2013 </w:t>
            </w:r>
          </w:p>
        </w:tc>
        <w:tc>
          <w:tcPr>
            <w:tcW w:w="991" w:type="dxa"/>
            <w:tcBorders/>
            <w:vAlign w:val="center"/>
          </w:tcPr>
          <w:p>
            <w:pPr>
              <w:pStyle w:val="TableContents"/>
              <w:bidi w:val="0"/>
              <w:spacing w:before="0" w:after="283"/>
              <w:jc w:val="left"/>
              <w:rPr/>
            </w:pPr>
            <w:r>
              <w:rPr/>
              <w:t xml:space="preserve">2018 → </w:t>
            </w:r>
          </w:p>
        </w:tc>
      </w:tr>
    </w:tbl>
    <w:p>
      <w:pPr>
        <w:pStyle w:val="TextBody"/>
        <w:bidi w:val="0"/>
        <w:spacing w:before="0" w:after="0"/>
        <w:jc w:val="left"/>
        <w:rPr/>
      </w:pPr>
      <w:r>
        <w:rPr/>
        <w:t xml:space="preserve">Valitut jäsenet → 272 paikkaa kansalliskokouksen 342 paikasta FPTP:llä 70 paikkaa 342 paikasta varattu naisille ja vähemmistöille PR:llä 172 paikkaa tarvitaan enemmistöön Äänestysprosentti 55,02 % (11,01 prosenttiyksikköä). </w:t>
      </w:r>
    </w:p>
    <w:tbl>
      <w:tblPr>
        <w:tblW w:w="7206" w:type="dxa"/>
        <w:jc w:val="left"/>
        <w:tblInd w:w="0" w:type="dxa"/>
        <w:tblLayout w:type="fixed"/>
        <w:tblCellMar>
          <w:top w:w="28" w:type="dxa"/>
          <w:left w:w="28" w:type="dxa"/>
          <w:bottom w:w="28" w:type="dxa"/>
          <w:right w:w="28" w:type="dxa"/>
        </w:tblCellMar>
      </w:tblPr>
      <w:tblGrid>
        <w:gridCol w:w="1516"/>
        <w:gridCol w:w="1696"/>
        <w:gridCol w:w="1981"/>
        <w:gridCol w:w="2013"/>
      </w:tblGrid>
      <w:tr>
        <w:trPr/>
        <w:tc>
          <w:tcPr>
            <w:tcW w:w="1516" w:type="dxa"/>
            <w:tcBorders/>
            <w:vAlign w:val="center"/>
          </w:tcPr>
          <w:p>
            <w:pPr>
              <w:pStyle w:val="TableHeading"/>
              <w:bidi w:val="0"/>
              <w:spacing w:before="0" w:after="283"/>
              <w:rPr>
                <w:sz w:val="4"/>
                <w:szCs w:val="4"/>
              </w:rPr>
            </w:pPr>
            <w:r>
              <w:rPr>
                <w:sz w:val="4"/>
                <w:szCs w:val="4"/>
              </w:rPr>
            </w:r>
          </w:p>
        </w:tc>
        <w:tc>
          <w:tcPr>
            <w:tcW w:w="1696" w:type="dxa"/>
            <w:tcBorders/>
            <w:vAlign w:val="center"/>
          </w:tcPr>
          <w:p>
            <w:pPr>
              <w:pStyle w:val="TableHeading"/>
              <w:suppressLineNumbers/>
              <w:bidi w:val="0"/>
              <w:spacing w:before="0" w:after="283"/>
              <w:jc w:val="center"/>
              <w:rPr/>
            </w:pPr>
            <w:r>
              <w:rPr/>
              <w:t xml:space="preserve">Ensimmäinen osapuoli </w:t>
            </w:r>
          </w:p>
        </w:tc>
        <w:tc>
          <w:tcPr>
            <w:tcW w:w="1981" w:type="dxa"/>
            <w:tcBorders/>
            <w:vAlign w:val="center"/>
          </w:tcPr>
          <w:p>
            <w:pPr>
              <w:pStyle w:val="TableHeading"/>
              <w:suppressLineNumbers/>
              <w:bidi w:val="0"/>
              <w:spacing w:before="0" w:after="283"/>
              <w:jc w:val="center"/>
              <w:rPr/>
            </w:pPr>
            <w:r>
              <w:rPr/>
              <w:t xml:space="preserve">Toinen osapuoli </w:t>
            </w:r>
          </w:p>
        </w:tc>
        <w:tc>
          <w:tcPr>
            <w:tcW w:w="2013" w:type="dxa"/>
            <w:tcBorders/>
            <w:vAlign w:val="center"/>
          </w:tcPr>
          <w:p>
            <w:pPr>
              <w:pStyle w:val="TableHeading"/>
              <w:suppressLineNumbers/>
              <w:bidi w:val="0"/>
              <w:spacing w:before="0" w:after="283"/>
              <w:jc w:val="center"/>
              <w:rPr/>
            </w:pPr>
            <w:r>
              <w:rPr/>
              <w:t xml:space="preserve">Kolmas osapuoli </w:t>
            </w:r>
          </w:p>
        </w:tc>
      </w:tr>
      <w:tr>
        <w:trPr/>
        <w:tc>
          <w:tcPr>
            <w:tcW w:w="1516" w:type="dxa"/>
            <w:tcBorders/>
            <w:vAlign w:val="center"/>
          </w:tcPr>
          <w:p>
            <w:pPr>
              <w:pStyle w:val="TableContents"/>
              <w:bidi w:val="0"/>
              <w:spacing w:before="0" w:after="283"/>
              <w:jc w:val="left"/>
              <w:rPr>
                <w:sz w:val="4"/>
                <w:szCs w:val="4"/>
              </w:rPr>
            </w:pPr>
            <w:r>
              <w:rPr>
                <w:sz w:val="4"/>
                <w:szCs w:val="4"/>
              </w:rPr>
            </w:r>
          </w:p>
        </w:tc>
        <w:tc>
          <w:tcPr>
            <w:tcW w:w="1696" w:type="dxa"/>
            <w:tcBorders/>
            <w:vAlign w:val="center"/>
          </w:tcPr>
          <w:p>
            <w:pPr>
              <w:pStyle w:val="TableContents"/>
              <w:bidi w:val="0"/>
              <w:spacing w:before="0" w:after="283"/>
              <w:jc w:val="left"/>
              <w:rPr>
                <w:sz w:val="4"/>
                <w:szCs w:val="4"/>
              </w:rPr>
            </w:pPr>
            <w:r>
              <w:rPr>
                <w:sz w:val="4"/>
                <w:szCs w:val="4"/>
              </w:rPr>
            </w:r>
          </w:p>
        </w:tc>
        <w:tc>
          <w:tcPr>
            <w:tcW w:w="1981" w:type="dxa"/>
            <w:tcBorders/>
            <w:vAlign w:val="center"/>
          </w:tcPr>
          <w:p>
            <w:pPr>
              <w:pStyle w:val="TableContents"/>
              <w:bidi w:val="0"/>
              <w:spacing w:before="0" w:after="283"/>
              <w:jc w:val="left"/>
              <w:rPr>
                <w:sz w:val="4"/>
                <w:szCs w:val="4"/>
              </w:rPr>
            </w:pPr>
            <w:r>
              <w:rPr>
                <w:sz w:val="4"/>
                <w:szCs w:val="4"/>
              </w:rPr>
            </w:r>
          </w:p>
        </w:tc>
        <w:tc>
          <w:tcPr>
            <w:tcW w:w="2013" w:type="dxa"/>
            <w:tcBorders/>
            <w:vAlign w:val="center"/>
          </w:tcPr>
          <w:p>
            <w:pPr>
              <w:pStyle w:val="TableContents"/>
              <w:bidi w:val="0"/>
              <w:spacing w:before="0" w:after="283"/>
              <w:jc w:val="left"/>
              <w:rPr>
                <w:sz w:val="4"/>
                <w:szCs w:val="4"/>
              </w:rPr>
            </w:pPr>
            <w:r>
              <w:rPr>
                <w:sz w:val="4"/>
                <w:szCs w:val="4"/>
              </w:rPr>
            </w:r>
          </w:p>
        </w:tc>
      </w:tr>
      <w:tr>
        <w:trPr/>
        <w:tc>
          <w:tcPr>
            <w:tcW w:w="1516" w:type="dxa"/>
            <w:tcBorders/>
            <w:vAlign w:val="center"/>
          </w:tcPr>
          <w:p>
            <w:pPr>
              <w:pStyle w:val="TableHeading"/>
              <w:suppressLineNumbers/>
              <w:bidi w:val="0"/>
              <w:spacing w:before="0" w:after="283"/>
              <w:jc w:val="center"/>
              <w:rPr/>
            </w:pPr>
            <w:r>
              <w:rPr/>
              <w:t xml:space="preserve">Johtaja </w:t>
            </w:r>
          </w:p>
        </w:tc>
        <w:tc>
          <w:tcPr>
            <w:tcW w:w="1696" w:type="dxa"/>
            <w:tcBorders/>
            <w:vAlign w:val="center"/>
          </w:tcPr>
          <w:p>
            <w:pPr>
              <w:pStyle w:val="TableContents"/>
              <w:bidi w:val="0"/>
              <w:spacing w:before="0" w:after="283"/>
              <w:jc w:val="left"/>
              <w:rPr/>
            </w:pPr>
            <w:r>
              <w:rPr/>
              <w:t xml:space="preserve">Nawaz Sharif </w:t>
            </w:r>
          </w:p>
        </w:tc>
        <w:tc>
          <w:tcPr>
            <w:tcW w:w="1981" w:type="dxa"/>
            <w:tcBorders/>
            <w:vAlign w:val="center"/>
          </w:tcPr>
          <w:p>
            <w:pPr>
              <w:pStyle w:val="TableContents"/>
              <w:bidi w:val="0"/>
              <w:spacing w:before="0" w:after="283"/>
              <w:jc w:val="left"/>
              <w:rPr/>
            </w:pPr>
            <w:r>
              <w:rPr/>
              <w:t xml:space="preserve">Asif Ali Zardari </w:t>
            </w:r>
          </w:p>
        </w:tc>
        <w:tc>
          <w:tcPr>
            <w:tcW w:w="2013" w:type="dxa"/>
            <w:tcBorders/>
            <w:vAlign w:val="center"/>
          </w:tcPr>
          <w:p>
            <w:pPr>
              <w:pStyle w:val="TableContents"/>
              <w:bidi w:val="0"/>
              <w:spacing w:before="0" w:after="283"/>
              <w:jc w:val="left"/>
              <w:rPr/>
            </w:pPr>
            <w:r>
              <w:rPr/>
              <w:t xml:space="preserve">Imran Khan </w:t>
            </w:r>
          </w:p>
        </w:tc>
      </w:tr>
      <w:tr>
        <w:trPr/>
        <w:tc>
          <w:tcPr>
            <w:tcW w:w="1516" w:type="dxa"/>
            <w:tcBorders/>
            <w:vAlign w:val="center"/>
          </w:tcPr>
          <w:p>
            <w:pPr>
              <w:pStyle w:val="TableHeading"/>
              <w:suppressLineNumbers/>
              <w:bidi w:val="0"/>
              <w:spacing w:before="0" w:after="283"/>
              <w:jc w:val="center"/>
              <w:rPr/>
            </w:pPr>
            <w:r>
              <w:rPr/>
              <w:t xml:space="preserve">Puolue </w:t>
            </w:r>
          </w:p>
        </w:tc>
        <w:tc>
          <w:tcPr>
            <w:tcW w:w="1696" w:type="dxa"/>
            <w:tcBorders/>
            <w:vAlign w:val="center"/>
          </w:tcPr>
          <w:p>
            <w:pPr>
              <w:pStyle w:val="TableContents"/>
              <w:bidi w:val="0"/>
              <w:spacing w:before="0" w:after="283"/>
              <w:jc w:val="left"/>
              <w:rPr/>
            </w:pPr>
            <w:r>
              <w:rPr/>
              <w:t xml:space="preserve">PML (N) </w:t>
            </w:r>
          </w:p>
        </w:tc>
        <w:tc>
          <w:tcPr>
            <w:tcW w:w="1981" w:type="dxa"/>
            <w:tcBorders/>
            <w:vAlign w:val="center"/>
          </w:tcPr>
          <w:p>
            <w:pPr>
              <w:pStyle w:val="TableContents"/>
              <w:bidi w:val="0"/>
              <w:spacing w:before="0" w:after="283"/>
              <w:jc w:val="left"/>
              <w:rPr/>
            </w:pPr>
            <w:r>
              <w:rPr/>
              <w:t xml:space="preserve">PPP </w:t>
            </w:r>
          </w:p>
        </w:tc>
        <w:tc>
          <w:tcPr>
            <w:tcW w:w="2013" w:type="dxa"/>
            <w:tcBorders/>
            <w:vAlign w:val="center"/>
          </w:tcPr>
          <w:p>
            <w:pPr>
              <w:pStyle w:val="TableContents"/>
              <w:bidi w:val="0"/>
              <w:spacing w:before="0" w:after="283"/>
              <w:jc w:val="left"/>
              <w:rPr/>
            </w:pPr>
            <w:r>
              <w:rPr/>
              <w:t xml:space="preserve">PTI </w:t>
            </w:r>
          </w:p>
        </w:tc>
      </w:tr>
      <w:tr>
        <w:trPr/>
        <w:tc>
          <w:tcPr>
            <w:tcW w:w="1516" w:type="dxa"/>
            <w:tcBorders/>
            <w:vAlign w:val="center"/>
          </w:tcPr>
          <w:p>
            <w:pPr>
              <w:pStyle w:val="TableHeading"/>
              <w:suppressLineNumbers/>
              <w:bidi w:val="0"/>
              <w:spacing w:before="0" w:after="283"/>
              <w:jc w:val="center"/>
              <w:rPr/>
            </w:pPr>
            <w:r>
              <w:rPr/>
              <w:t xml:space="preserve">Johtaja vuodesta </w:t>
            </w:r>
          </w:p>
        </w:tc>
        <w:tc>
          <w:tcPr>
            <w:tcW w:w="1696" w:type="dxa"/>
            <w:tcBorders/>
            <w:vAlign w:val="center"/>
          </w:tcPr>
          <w:p>
            <w:pPr>
              <w:pStyle w:val="TableContents"/>
              <w:bidi w:val="0"/>
              <w:spacing w:before="0" w:after="283"/>
              <w:jc w:val="left"/>
              <w:rPr/>
            </w:pPr>
            <w:r>
              <w:rPr/>
              <w:t xml:space="preserve">17. elokuuta 1988 </w:t>
            </w:r>
          </w:p>
        </w:tc>
        <w:tc>
          <w:tcPr>
            <w:tcW w:w="1981" w:type="dxa"/>
            <w:tcBorders/>
            <w:vAlign w:val="center"/>
          </w:tcPr>
          <w:p>
            <w:pPr>
              <w:pStyle w:val="TableContents"/>
              <w:bidi w:val="0"/>
              <w:spacing w:before="0" w:after="283"/>
              <w:jc w:val="left"/>
              <w:rPr/>
            </w:pPr>
            <w:r>
              <w:rPr/>
              <w:t xml:space="preserve">30. joulukuuta 2007 </w:t>
            </w:r>
          </w:p>
        </w:tc>
        <w:tc>
          <w:tcPr>
            <w:tcW w:w="2013" w:type="dxa"/>
            <w:tcBorders/>
            <w:vAlign w:val="center"/>
          </w:tcPr>
          <w:p>
            <w:pPr>
              <w:pStyle w:val="TableContents"/>
              <w:bidi w:val="0"/>
              <w:spacing w:before="0" w:after="283"/>
              <w:jc w:val="left"/>
              <w:rPr/>
            </w:pPr>
            <w:r>
              <w:rPr/>
              <w:t xml:space="preserve">25. huhtikuuta 1996 </w:t>
            </w:r>
          </w:p>
        </w:tc>
      </w:tr>
      <w:tr>
        <w:trPr/>
        <w:tc>
          <w:tcPr>
            <w:tcW w:w="1516" w:type="dxa"/>
            <w:tcBorders/>
            <w:vAlign w:val="center"/>
          </w:tcPr>
          <w:p>
            <w:pPr>
              <w:pStyle w:val="TableHeading"/>
              <w:suppressLineNumbers/>
              <w:bidi w:val="0"/>
              <w:spacing w:before="0" w:after="283"/>
              <w:jc w:val="center"/>
              <w:rPr/>
            </w:pPr>
            <w:r>
              <w:rPr/>
              <w:t xml:space="preserve">Johtajan paikka </w:t>
            </w:r>
          </w:p>
        </w:tc>
        <w:tc>
          <w:tcPr>
            <w:tcW w:w="1696" w:type="dxa"/>
            <w:tcBorders/>
            <w:vAlign w:val="center"/>
          </w:tcPr>
          <w:p>
            <w:pPr>
              <w:pStyle w:val="TableContents"/>
              <w:numPr>
                <w:ilvl w:val="0"/>
                <w:numId w:val="22"/>
              </w:numPr>
              <w:tabs>
                <w:tab w:val="clear" w:pos="1134"/>
                <w:tab w:val="left" w:leader="none" w:pos="707"/>
              </w:tabs>
              <w:bidi w:val="0"/>
              <w:spacing w:before="0" w:after="0"/>
              <w:ind w:start="707" w:hanging="283"/>
              <w:jc w:val="left"/>
              <w:rPr/>
            </w:pPr>
            <w:r>
              <w:rPr/>
              <w:t xml:space="preserve">NA-120 </w:t>
            </w:r>
          </w:p>
          <w:p>
            <w:pPr>
              <w:pStyle w:val="TableContents"/>
              <w:numPr>
                <w:ilvl w:val="0"/>
                <w:numId w:val="22"/>
              </w:numPr>
              <w:tabs>
                <w:tab w:val="clear" w:pos="1134"/>
                <w:tab w:val="left" w:leader="none" w:pos="707"/>
              </w:tabs>
              <w:bidi w:val="0"/>
              <w:spacing w:before="0" w:after="283"/>
              <w:ind w:start="707" w:hanging="283"/>
              <w:jc w:val="left"/>
              <w:rPr/>
            </w:pPr>
            <w:r>
              <w:rPr/>
              <w:t xml:space="preserve">Lahore </w:t>
            </w:r>
          </w:p>
        </w:tc>
        <w:tc>
          <w:tcPr>
            <w:tcW w:w="1981" w:type="dxa"/>
            <w:tcBorders/>
            <w:vAlign w:val="center"/>
          </w:tcPr>
          <w:p>
            <w:pPr>
              <w:pStyle w:val="TableContents"/>
              <w:bidi w:val="0"/>
              <w:spacing w:before="0" w:after="283"/>
              <w:jc w:val="left"/>
              <w:rPr/>
            </w:pPr>
            <w:r>
              <w:rPr/>
              <w:t xml:space="preserve">Ei riitaa </w:t>
            </w:r>
          </w:p>
        </w:tc>
        <w:tc>
          <w:tcPr>
            <w:tcW w:w="2013" w:type="dxa"/>
            <w:tcBorders/>
            <w:vAlign w:val="center"/>
          </w:tcPr>
          <w:p>
            <w:pPr>
              <w:pStyle w:val="TableContents"/>
              <w:numPr>
                <w:ilvl w:val="0"/>
                <w:numId w:val="23"/>
              </w:numPr>
              <w:tabs>
                <w:tab w:val="clear" w:pos="1134"/>
                <w:tab w:val="left" w:leader="none" w:pos="707"/>
              </w:tabs>
              <w:bidi w:val="0"/>
              <w:spacing w:before="0" w:after="0"/>
              <w:ind w:start="707" w:hanging="283"/>
              <w:jc w:val="left"/>
              <w:rPr/>
            </w:pPr>
            <w:r>
              <w:rPr/>
              <w:t xml:space="preserve">NA-56 </w:t>
            </w:r>
          </w:p>
          <w:p>
            <w:pPr>
              <w:pStyle w:val="TableContents"/>
              <w:numPr>
                <w:ilvl w:val="0"/>
                <w:numId w:val="23"/>
              </w:numPr>
              <w:tabs>
                <w:tab w:val="clear" w:pos="1134"/>
                <w:tab w:val="left" w:leader="none" w:pos="707"/>
              </w:tabs>
              <w:bidi w:val="0"/>
              <w:spacing w:before="0" w:after="283"/>
              <w:ind w:start="707" w:hanging="283"/>
              <w:jc w:val="left"/>
              <w:rPr/>
            </w:pPr>
            <w:r>
              <w:rPr/>
              <w:t xml:space="preserve">Rawalpindi </w:t>
            </w:r>
          </w:p>
        </w:tc>
      </w:tr>
      <w:tr>
        <w:trPr/>
        <w:tc>
          <w:tcPr>
            <w:tcW w:w="1516" w:type="dxa"/>
            <w:tcBorders/>
            <w:vAlign w:val="center"/>
          </w:tcPr>
          <w:p>
            <w:pPr>
              <w:pStyle w:val="TableHeading"/>
              <w:suppressLineNumbers/>
              <w:bidi w:val="0"/>
              <w:spacing w:before="0" w:after="283"/>
              <w:jc w:val="center"/>
              <w:rPr/>
            </w:pPr>
            <w:r>
              <w:rPr/>
              <w:t xml:space="preserve">Voitetut paikat </w:t>
            </w:r>
          </w:p>
        </w:tc>
        <w:tc>
          <w:tcPr>
            <w:tcW w:w="1696" w:type="dxa"/>
            <w:tcBorders/>
            <w:vAlign w:val="center"/>
          </w:tcPr>
          <w:p>
            <w:pPr>
              <w:pStyle w:val="TableContents"/>
              <w:bidi w:val="0"/>
              <w:spacing w:before="0" w:after="283"/>
              <w:jc w:val="left"/>
              <w:rPr/>
            </w:pPr>
            <w:r>
              <w:rPr/>
              <w:t xml:space="preserve">166 </w:t>
            </w:r>
          </w:p>
        </w:tc>
        <w:tc>
          <w:tcPr>
            <w:tcW w:w="1981" w:type="dxa"/>
            <w:tcBorders/>
            <w:vAlign w:val="center"/>
          </w:tcPr>
          <w:p>
            <w:pPr>
              <w:pStyle w:val="TableContents"/>
              <w:bidi w:val="0"/>
              <w:spacing w:before="0" w:after="283"/>
              <w:jc w:val="left"/>
              <w:rPr/>
            </w:pPr>
            <w:r>
              <w:rPr/>
              <w:t xml:space="preserve">42 </w:t>
            </w:r>
          </w:p>
        </w:tc>
        <w:tc>
          <w:tcPr>
            <w:tcW w:w="2013" w:type="dxa"/>
            <w:tcBorders/>
            <w:vAlign w:val="center"/>
          </w:tcPr>
          <w:p>
            <w:pPr>
              <w:pStyle w:val="TableContents"/>
              <w:bidi w:val="0"/>
              <w:spacing w:before="0" w:after="283"/>
              <w:jc w:val="left"/>
              <w:rPr/>
            </w:pPr>
            <w:r>
              <w:rPr/>
              <w:t xml:space="preserve">35 </w:t>
            </w:r>
          </w:p>
        </w:tc>
      </w:tr>
      <w:tr>
        <w:trPr/>
        <w:tc>
          <w:tcPr>
            <w:tcW w:w="1516" w:type="dxa"/>
            <w:tcBorders/>
            <w:vAlign w:val="center"/>
          </w:tcPr>
          <w:p>
            <w:pPr>
              <w:pStyle w:val="TableHeading"/>
              <w:suppressLineNumbers/>
              <w:bidi w:val="0"/>
              <w:spacing w:before="0" w:after="283"/>
              <w:jc w:val="center"/>
              <w:rPr/>
            </w:pPr>
            <w:r>
              <w:rPr/>
              <w:t xml:space="preserve">Istuimen vaihto </w:t>
            </w:r>
          </w:p>
        </w:tc>
        <w:tc>
          <w:tcPr>
            <w:tcW w:w="1696" w:type="dxa"/>
            <w:tcBorders/>
            <w:vAlign w:val="center"/>
          </w:tcPr>
          <w:p>
            <w:pPr>
              <w:pStyle w:val="TableContents"/>
              <w:bidi w:val="0"/>
              <w:spacing w:before="0" w:after="283"/>
              <w:jc w:val="left"/>
              <w:rPr/>
            </w:pPr>
            <w:r>
              <w:rPr/>
              <w:t xml:space="preserve">77 </w:t>
            </w:r>
          </w:p>
        </w:tc>
        <w:tc>
          <w:tcPr>
            <w:tcW w:w="1981" w:type="dxa"/>
            <w:tcBorders/>
            <w:vAlign w:val="center"/>
          </w:tcPr>
          <w:p>
            <w:pPr>
              <w:pStyle w:val="TableContents"/>
              <w:bidi w:val="0"/>
              <w:spacing w:before="0" w:after="283"/>
              <w:jc w:val="left"/>
              <w:rPr/>
            </w:pPr>
            <w:r>
              <w:rPr/>
              <w:t xml:space="preserve">76 </w:t>
            </w:r>
          </w:p>
        </w:tc>
        <w:tc>
          <w:tcPr>
            <w:tcW w:w="2013" w:type="dxa"/>
            <w:tcBorders/>
            <w:vAlign w:val="center"/>
          </w:tcPr>
          <w:p>
            <w:pPr>
              <w:pStyle w:val="TableContents"/>
              <w:bidi w:val="0"/>
              <w:spacing w:before="0" w:after="283"/>
              <w:jc w:val="left"/>
              <w:rPr/>
            </w:pPr>
            <w:r>
              <w:rPr/>
              <w:t xml:space="preserve">35 </w:t>
            </w:r>
          </w:p>
        </w:tc>
      </w:tr>
      <w:tr>
        <w:trPr/>
        <w:tc>
          <w:tcPr>
            <w:tcW w:w="1516" w:type="dxa"/>
            <w:tcBorders/>
            <w:vAlign w:val="center"/>
          </w:tcPr>
          <w:p>
            <w:pPr>
              <w:pStyle w:val="TableHeading"/>
              <w:suppressLineNumbers/>
              <w:bidi w:val="0"/>
              <w:spacing w:before="0" w:after="283"/>
              <w:jc w:val="center"/>
              <w:rPr/>
            </w:pPr>
            <w:r>
              <w:rPr/>
              <w:t xml:space="preserve">Kansanäänestys </w:t>
            </w:r>
          </w:p>
        </w:tc>
        <w:tc>
          <w:tcPr>
            <w:tcW w:w="1696" w:type="dxa"/>
            <w:tcBorders/>
            <w:vAlign w:val="center"/>
          </w:tcPr>
          <w:p>
            <w:pPr>
              <w:pStyle w:val="TableContents"/>
              <w:bidi w:val="0"/>
              <w:spacing w:before="0" w:after="283"/>
              <w:jc w:val="left"/>
              <w:rPr/>
            </w:pPr>
            <w:r>
              <w:rPr/>
              <w:t xml:space="preserve">14,874,104 </w:t>
            </w:r>
          </w:p>
        </w:tc>
        <w:tc>
          <w:tcPr>
            <w:tcW w:w="1981" w:type="dxa"/>
            <w:tcBorders/>
            <w:vAlign w:val="center"/>
          </w:tcPr>
          <w:p>
            <w:pPr>
              <w:pStyle w:val="TableContents"/>
              <w:bidi w:val="0"/>
              <w:spacing w:before="0" w:after="283"/>
              <w:jc w:val="left"/>
              <w:rPr/>
            </w:pPr>
            <w:r>
              <w:rPr/>
              <w:t xml:space="preserve">6,911,218 </w:t>
            </w:r>
          </w:p>
        </w:tc>
        <w:tc>
          <w:tcPr>
            <w:tcW w:w="2013" w:type="dxa"/>
            <w:tcBorders/>
            <w:vAlign w:val="center"/>
          </w:tcPr>
          <w:p>
            <w:pPr>
              <w:pStyle w:val="TableContents"/>
              <w:bidi w:val="0"/>
              <w:spacing w:before="0" w:after="283"/>
              <w:jc w:val="left"/>
              <w:rPr/>
            </w:pPr>
            <w:r>
              <w:rPr/>
              <w:t xml:space="preserve">7,679,954 </w:t>
            </w:r>
          </w:p>
        </w:tc>
      </w:tr>
      <w:tr>
        <w:trPr/>
        <w:tc>
          <w:tcPr>
            <w:tcW w:w="1516" w:type="dxa"/>
            <w:tcBorders/>
            <w:vAlign w:val="center"/>
          </w:tcPr>
          <w:p>
            <w:pPr>
              <w:pStyle w:val="TableHeading"/>
              <w:suppressLineNumbers/>
              <w:bidi w:val="0"/>
              <w:spacing w:before="0" w:after="283"/>
              <w:jc w:val="center"/>
              <w:rPr/>
            </w:pPr>
            <w:r>
              <w:rPr/>
              <w:t xml:space="preserve">Prosenttiosuus </w:t>
            </w:r>
          </w:p>
        </w:tc>
        <w:tc>
          <w:tcPr>
            <w:tcW w:w="1696" w:type="dxa"/>
            <w:tcBorders/>
            <w:vAlign w:val="center"/>
          </w:tcPr>
          <w:p>
            <w:pPr>
              <w:pStyle w:val="TableContents"/>
              <w:bidi w:val="0"/>
              <w:spacing w:before="0" w:after="283"/>
              <w:jc w:val="left"/>
              <w:rPr/>
            </w:pPr>
            <w:r>
              <w:rPr/>
              <w:t xml:space="preserve">32.77% </w:t>
            </w:r>
          </w:p>
        </w:tc>
        <w:tc>
          <w:tcPr>
            <w:tcW w:w="1981" w:type="dxa"/>
            <w:tcBorders/>
            <w:vAlign w:val="center"/>
          </w:tcPr>
          <w:p>
            <w:pPr>
              <w:pStyle w:val="TableContents"/>
              <w:bidi w:val="0"/>
              <w:spacing w:before="0" w:after="283"/>
              <w:jc w:val="left"/>
              <w:rPr/>
            </w:pPr>
            <w:r>
              <w:rPr/>
              <w:t xml:space="preserve">15.32% </w:t>
            </w:r>
          </w:p>
        </w:tc>
        <w:tc>
          <w:tcPr>
            <w:tcW w:w="2013" w:type="dxa"/>
            <w:tcBorders/>
            <w:vAlign w:val="center"/>
          </w:tcPr>
          <w:p>
            <w:pPr>
              <w:pStyle w:val="TableContents"/>
              <w:bidi w:val="0"/>
              <w:spacing w:before="0" w:after="283"/>
              <w:jc w:val="left"/>
              <w:rPr/>
            </w:pPr>
            <w:r>
              <w:rPr/>
              <w:t xml:space="preserve">16.92% </w:t>
            </w:r>
          </w:p>
        </w:tc>
      </w:tr>
      <w:tr>
        <w:trPr/>
        <w:tc>
          <w:tcPr>
            <w:tcW w:w="1516" w:type="dxa"/>
            <w:tcBorders/>
            <w:vAlign w:val="center"/>
          </w:tcPr>
          <w:p>
            <w:pPr>
              <w:pStyle w:val="TableHeading"/>
              <w:suppressLineNumbers/>
              <w:bidi w:val="0"/>
              <w:spacing w:before="0" w:after="283"/>
              <w:jc w:val="center"/>
              <w:rPr/>
            </w:pPr>
            <w:r>
              <w:rPr/>
              <w:t xml:space="preserve">Swing </w:t>
            </w:r>
          </w:p>
        </w:tc>
        <w:tc>
          <w:tcPr>
            <w:tcW w:w="1696" w:type="dxa"/>
            <w:tcBorders/>
            <w:vAlign w:val="center"/>
          </w:tcPr>
          <w:p>
            <w:pPr>
              <w:pStyle w:val="TableContents"/>
              <w:bidi w:val="0"/>
              <w:spacing w:before="0" w:after="283"/>
              <w:jc w:val="left"/>
              <w:rPr/>
            </w:pPr>
            <w:r>
              <w:rPr/>
              <w:t xml:space="preserve">13.12 sivua </w:t>
            </w:r>
          </w:p>
        </w:tc>
        <w:tc>
          <w:tcPr>
            <w:tcW w:w="1981" w:type="dxa"/>
            <w:tcBorders/>
            <w:vAlign w:val="center"/>
          </w:tcPr>
          <w:p>
            <w:pPr>
              <w:pStyle w:val="TableContents"/>
              <w:bidi w:val="0"/>
              <w:spacing w:before="0" w:after="283"/>
              <w:jc w:val="left"/>
              <w:rPr/>
            </w:pPr>
            <w:r>
              <w:rPr/>
              <w:t xml:space="preserve">15.47 sivua </w:t>
            </w:r>
          </w:p>
        </w:tc>
        <w:tc>
          <w:tcPr>
            <w:tcW w:w="2013" w:type="dxa"/>
            <w:tcBorders/>
            <w:vAlign w:val="center"/>
          </w:tcPr>
          <w:p>
            <w:pPr>
              <w:pStyle w:val="TableContents"/>
              <w:bidi w:val="0"/>
              <w:spacing w:before="0" w:after="283"/>
              <w:jc w:val="left"/>
              <w:rPr/>
            </w:pPr>
            <w:r>
              <w:rPr/>
              <w:t xml:space="preserve">-</w:t>
            </w:r>
          </w:p>
        </w:tc>
      </w:tr>
    </w:tbl>
    <w:p>
      <w:pPr>
        <w:pStyle w:val="TextBody"/>
        <w:bidi w:val="0"/>
        <w:spacing w:before="0" w:after="0"/>
        <w:jc w:val="left"/>
        <w:rPr/>
      </w:pPr>
      <w:r>
        <w:rPr/>
        <w:t xml:space="preserve">Yleisten vaalien tulos. </w:t>
      </w:r>
    </w:p>
    <w:tbl>
      <w:tblPr>
        <w:tblW w:w="5492" w:type="dxa"/>
        <w:jc w:val="left"/>
        <w:tblInd w:w="0" w:type="dxa"/>
        <w:tblLayout w:type="fixed"/>
        <w:tblCellMar>
          <w:top w:w="28" w:type="dxa"/>
          <w:left w:w="28" w:type="dxa"/>
          <w:bottom w:w="28" w:type="dxa"/>
          <w:right w:w="28" w:type="dxa"/>
        </w:tblCellMar>
      </w:tblPr>
      <w:tblGrid>
        <w:gridCol w:w="3031"/>
        <w:gridCol w:w="2461"/>
      </w:tblGrid>
      <w:tr>
        <w:trPr/>
        <w:tc>
          <w:tcPr>
            <w:tcW w:w="3031" w:type="dxa"/>
            <w:tcBorders/>
            <w:vAlign w:val="center"/>
          </w:tcPr>
          <w:p>
            <w:pPr>
              <w:pStyle w:val="TableContents"/>
              <w:bidi w:val="0"/>
              <w:jc w:val="left"/>
              <w:rPr/>
            </w:pPr>
            <w:r>
              <w:rPr/>
              <w:t xml:space="preserve">Pääministeri ennen vaaleja </w:t>
            </w:r>
          </w:p>
          <w:p>
            <w:pPr>
              <w:pStyle w:val="TableContents"/>
              <w:bidi w:val="0"/>
              <w:spacing w:before="0" w:after="283"/>
              <w:jc w:val="left"/>
              <w:rPr/>
            </w:pPr>
            <w:r>
              <w:rPr/>
              <w:t xml:space="preserve">Raja Pervez Ashraf PPP </w:t>
            </w:r>
          </w:p>
        </w:tc>
        <w:tc>
          <w:tcPr>
            <w:tcW w:w="2461" w:type="dxa"/>
            <w:tcBorders/>
            <w:vAlign w:val="center"/>
          </w:tcPr>
          <w:p>
            <w:pPr>
              <w:pStyle w:val="TableContents"/>
              <w:bidi w:val="0"/>
              <w:jc w:val="left"/>
              <w:rPr/>
            </w:pPr>
            <w:r>
              <w:rPr/>
              <w:t xml:space="preserve">Valittu pääministeriksi </w:t>
            </w:r>
          </w:p>
          <w:p>
            <w:pPr>
              <w:pStyle w:val="TableContents"/>
              <w:bidi w:val="0"/>
              <w:spacing w:before="0" w:after="283"/>
              <w:jc w:val="left"/>
              <w:rPr/>
            </w:pPr>
            <w:r>
              <w:rPr/>
              <w:t xml:space="preserve">Nawaz Sharif PML (N)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paikkaa imran khan voitti vaaleissa 2013</w:t>
      </w:r>
    </w:p>
    <w:p>
      <w:pPr>
        <w:pStyle w:val="TextBody"/>
        <w:bidi w:val="0"/>
        <w:jc w:val="left"/>
        <w:rPr>
          <w:b/>
          <w:u w:val="single"/>
          <w:shd w:val="clear" w:fill="FFFF00"/>
        </w:rPr>
      </w:pPr>
      <w:r>
        <w:rPr>
          <w:b/>
          <w:u w:val="single"/>
          <w:shd w:val="clear" w:fill="FFFF00"/>
        </w:rPr>
        <w:t xml:space="preserve">Asiakirjan numero 45308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Ilmaisu on jäljitetty vuoteen 1615, jolloin se esiintyi ensimmäisen kerran Johannes Keplerin kirjassa latinankielisenä sanana usage vulgaris aerae, ja vuonna 1635 englanninkielisenä sanana ``Vulgar Era''. Termi ``Common Era'' esiintyy englanninkielessä jo vuonna </w:t>
      </w:r>
      <w:r>
        <w:rPr>
          <w:color w:val="A9A9A9"/>
        </w:rPr>
        <w:t xml:space="preserve">1708, </w:t>
      </w:r>
      <w:r>
        <w:rPr/>
        <w:t xml:space="preserve">ja juutalaiset akateemikot käyttivät sitä laajemmin 1800-luvun puolivälissä. Myöhemmin 1900-luvulla CE:n ja BCE:n käyttö yleistyi akateemisissa ja tieteellisissä julkaisuissa ja yleisemmin kirjoittajien ja kustantajien toimesta, jotka halusivat korostaa maallistumista tai herkkyyttä muita kuin kristittyjä kohtaan, kun Jeesukseen ei viitattu nimenomaisesti ``Christuksena'' ja Dominus (``Lord'') lyhenteellä ``AD''.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aloimme käyttää ce ja bce</w:t>
      </w:r>
    </w:p>
    <w:p>
      <w:pPr>
        <w:pStyle w:val="TextBody"/>
        <w:bidi w:val="0"/>
        <w:jc w:val="left"/>
        <w:rPr>
          <w:b/>
          <w:u w:val="single"/>
          <w:shd w:val="clear" w:fill="FFFF00"/>
        </w:rPr>
      </w:pPr>
      <w:r>
        <w:rPr>
          <w:b/>
          <w:u w:val="single"/>
          <w:shd w:val="clear" w:fill="FFFF00"/>
        </w:rPr>
        <w:t xml:space="preserve">Asiakirjan numero 45309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Huhtikuun 21. päivänä 2017 Puth julkaisi singlen, ``Attention'', hänen tulevasta toisesta albumistaan, Voicenotes, joka on tarkoitus julkaista </w:t>
      </w:r>
      <w:r>
        <w:rPr>
          <w:color w:val="A9A9A9"/>
        </w:rPr>
        <w:t xml:space="preserve">toukokuussa 2018</w:t>
      </w:r>
      <w:r>
        <w:rPr/>
        <w:t xml:space="preserve">. Laulaja on todennut albumin poikkeavan sanoituksellisesti debyytistään välttämällä ``rakkausballadien'' suuntaa. Toinen single pois Voicenotesista, ``How Long'', julkaistiin 5. lokakuuta 2017.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Charlie Puthin albumi ilmestyy?</w:t>
      </w:r>
    </w:p>
    <w:p>
      <w:pPr>
        <w:pStyle w:val="TextBody"/>
        <w:bidi w:val="0"/>
        <w:jc w:val="left"/>
        <w:rPr>
          <w:b/>
          <w:u w:val="single"/>
          <w:shd w:val="clear" w:fill="FFFF00"/>
        </w:rPr>
      </w:pPr>
      <w:r>
        <w:rPr>
          <w:b/>
          <w:u w:val="single"/>
          <w:shd w:val="clear" w:fill="FFFF00"/>
        </w:rPr>
        <w:t xml:space="preserve">Asiakirjan numero 45310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My Little Pony: Friendship Is Magic on Lauren Faustin kehittämä animaatiosarja vuodelta 2010. Sarja sai ensi-iltansa The Hubin lanseerauksella Yhdysvalloissa sunnuntaina 10. lokakuuta 2010. Kaikki jaksot ovat 22-minuuttisia ja kausi käsittää 26 jaksoa, lukuun ottamatta kolmatta kautta, joka sisälsi 13 jaksoa. My Little Pony: Friendship Is Magicin tuottavat Hasbro Studios Yhdysvalloissa ja DHX Media / Vancouver Kanadassa. Yhdysvalloissa sarjan luokitus on TV-Y. Sarjan seitsemäs kausi päättyi 28. lokakuuta 2017, ja kahdeksas kausi on tarkoitus esittää vuonna </w:t>
      </w:r>
      <w:r>
        <w:rPr>
          <w:color w:val="A9A9A9"/>
        </w:rPr>
        <w:t xml:space="preserve">2018</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on My Little Pony kausi 8 tulossa ulos</w:t>
      </w:r>
    </w:p>
    <w:p>
      <w:pPr>
        <w:pStyle w:val="TextBody"/>
        <w:bidi w:val="0"/>
        <w:jc w:val="left"/>
        <w:rPr>
          <w:b/>
          <w:u w:val="single"/>
          <w:shd w:val="clear" w:fill="FFFF00"/>
        </w:rPr>
      </w:pPr>
      <w:r>
        <w:rPr>
          <w:b/>
          <w:u w:val="single"/>
          <w:shd w:val="clear" w:fill="FFFF00"/>
        </w:rPr>
        <w:t xml:space="preserve">Asiakirjan numero 45311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Seitsemän puolijumalaa jatkaa matkaansa </w:t>
      </w:r>
      <w:r>
        <w:rPr>
          <w:color w:val="A9A9A9"/>
        </w:rPr>
        <w:t xml:space="preserve">Kreikan </w:t>
      </w:r>
      <w:r>
        <w:rPr/>
        <w:t xml:space="preserve">halki</w:t>
      </w:r>
      <w:r>
        <w:rPr/>
        <w:t xml:space="preserve">. Kuultuaan, että ylösnousseet sielut kokoontuvat Odysseuksen kotiin Ithakassa, Jason, Piper ja Annabeth naamioituvat Pähkinänsumun kanssa soluttautuakseen tilaisuuteen. He saavat tietää, että Gaean armeija ei aio vallata Olympos-vuorta, kuten odotettiin, vaan Ateenan Akropoliin, jonne suurin osa heistä on kokoontunut. Koska Korintinlahti on vahvasti linnoitettu ja armeijan vartioima, puolijumalat päättävät, ettei heillä ole muuta vaihtoehtoa kuin kiertää koko Peloponnesoksen ympäri päästäkseen Ateenaan. Kun Michael Varus, yksi sieluista, tunnistaa puolijumalien petoksen, hän pakottaa Jasonin kohtaamaan äitinsä mielipuolisen hengen, jonka Jason torjuu, ja haavoittaa Jasonia kuolettavasti. Kun Jason toipuu, kolme puolijumalaa kutsuvat Odysseuksen aviovuoteen avulla Junon, joka vakautuu, koska vuode edustaa Penelopen uskollisuutta miehelleen Odysseukselle. Juno kehottaa heitä etsimään Niken Olympiasta ja tavoittamaan Artemiksen ja Apollon, jotka Zeus on karkottanut. Olympiassa Percy, Leo, Pähkinäpensas ja Frank joutuvat osallistumaan Niken tappaviin olympialaisiin, vangitsemaan ja pidättämään hänet. Pakotettuna hän paljastaa, että yhden heistä on määrä kuolla ja että he tarvitsevat ``Lääkärin parannuskeinoa''. Se on parannuskeino, joka koostuu pylosilaisesta mintusta, kahlitun jumalan sydämen sykkeestä ja Deloksen kirouksesta.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Olympoksen veri tapahtuu?</w:t>
      </w:r>
    </w:p>
    <w:p>
      <w:pPr>
        <w:pStyle w:val="TextBody"/>
        <w:bidi w:val="0"/>
        <w:jc w:val="left"/>
        <w:rPr>
          <w:b/>
          <w:u w:val="single"/>
          <w:shd w:val="clear" w:fill="FFFF00"/>
        </w:rPr>
      </w:pPr>
      <w:r>
        <w:rPr>
          <w:b/>
          <w:u w:val="single"/>
          <w:shd w:val="clear" w:fill="FFFF00"/>
        </w:rPr>
        <w:t xml:space="preserve">Asiakirjan numero 45312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Muschamp syntyi Rooman kaupungissa Georgiassa, mutta kasvoi Gainesvillessä Floridassa. Hän kävi Martha Manson Academyn peruskoulun ja </w:t>
      </w:r>
      <w:r>
        <w:rPr>
          <w:color w:val="A9A9A9"/>
        </w:rPr>
        <w:t xml:space="preserve">Oak Hall High Schoolin Gainesvillessä</w:t>
      </w:r>
      <w:r>
        <w:rPr/>
        <w:t xml:space="preserve">. Hänen perheensä muutti takaisin Roomaan, jossa hänen isästään tuli Darlington Schoolin rehtori ja jossa hän valmistui lukiosta. Muschamp pelasi jalkapalloa, koripalloa, baseballia ja juoksi yleisuraa Darlington Tigersissa.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Will Muschamp kävi lukion?</w:t>
      </w:r>
    </w:p>
    <w:p>
      <w:pPr>
        <w:pStyle w:val="TextBody"/>
        <w:bidi w:val="0"/>
        <w:jc w:val="left"/>
        <w:rPr>
          <w:b/>
          <w:u w:val="single"/>
          <w:shd w:val="clear" w:fill="FFFF00"/>
        </w:rPr>
      </w:pPr>
      <w:r>
        <w:rPr>
          <w:b/>
          <w:u w:val="single"/>
          <w:shd w:val="clear" w:fill="FFFF00"/>
        </w:rPr>
        <w:t xml:space="preserve">Asiakirjan numero 45313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Skye McCole Bartusiak </w:t>
      </w:r>
      <w:r>
        <w:rPr/>
        <w:t xml:space="preserve">(28. syyskuuta 1992 - 19. heinäkuuta 2014) oli yhdysvaltalainen elokuva- ja tv-näyttelijä. Hän esiintyi elokuvissa The Patriot (2000), Älä sano sanaakaan (2001), Rose Wilderina elokuvassa Beyond the Prairie: The True Story of Laura Ingalls Wilder (2002), 24 (2002 -- 03), Boogeyman (2005) ja Kill Your Darlings (2006).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Mel Gibsonin vaimoa Patriotissa...</w:t>
      </w:r>
    </w:p>
    <w:p>
      <w:pPr>
        <w:pStyle w:val="TextBody"/>
        <w:bidi w:val="0"/>
        <w:jc w:val="left"/>
        <w:rPr>
          <w:b/>
          <w:u w:val="single"/>
          <w:shd w:val="clear" w:fill="FFFF00"/>
        </w:rPr>
      </w:pPr>
      <w:r>
        <w:rPr>
          <w:b/>
          <w:u w:val="single"/>
          <w:shd w:val="clear" w:fill="FFFF00"/>
        </w:rPr>
        <w:t xml:space="preserve">Asiakirjan numero 45314</w:t>
      </w:r>
    </w:p>
    <w:p>
      <w:pPr>
        <w:pStyle w:val="TextBody"/>
        <w:bidi w:val="0"/>
        <w:jc w:val="left"/>
        <w:rPr>
          <w:b/>
          <w:shd w:val="clear" w:fill="FFFF00"/>
        </w:rPr>
      </w:pPr>
      <w:r>
        <w:rPr>
          <w:b/>
          <w:shd w:val="clear" w:fill="FFFF00"/>
        </w:rPr>
        <w:t xml:space="preserve">Tekstin numero 0</w:t>
      </w:r>
    </w:p>
    <w:p>
      <w:pPr>
        <w:pStyle w:val="TextBody"/>
        <w:numPr>
          <w:ilvl w:val="0"/>
          <w:numId w:val="24"/>
        </w:numPr>
        <w:tabs>
          <w:tab w:val="clear" w:pos="1134"/>
          <w:tab w:val="left" w:leader="none" w:pos="707"/>
        </w:tabs>
        <w:bidi w:val="0"/>
        <w:spacing w:before="0" w:after="0"/>
        <w:ind w:start="707" w:hanging="283"/>
        <w:jc w:val="left"/>
        <w:rPr/>
      </w:pPr>
      <w:r>
        <w:rPr>
          <w:color w:val="A9A9A9"/>
        </w:rPr>
        <w:t xml:space="preserve">Lionel Atwill </w:t>
      </w:r>
      <w:r>
        <w:rPr/>
        <w:t xml:space="preserve">Robert von Helldorfina </w:t>
      </w:r>
    </w:p>
    <w:p>
      <w:pPr>
        <w:pStyle w:val="TextBody"/>
        <w:numPr>
          <w:ilvl w:val="0"/>
          <w:numId w:val="24"/>
        </w:numPr>
        <w:tabs>
          <w:tab w:val="clear" w:pos="1134"/>
          <w:tab w:val="left" w:leader="none" w:pos="707"/>
        </w:tabs>
        <w:bidi w:val="0"/>
        <w:spacing w:before="0" w:after="0"/>
        <w:ind w:start="707" w:hanging="283"/>
        <w:jc w:val="left"/>
        <w:rPr/>
      </w:pPr>
      <w:r>
        <w:rPr>
          <w:color w:val="DCDCDC"/>
        </w:rPr>
        <w:t xml:space="preserve">Gloria Stuart </w:t>
      </w:r>
      <w:r>
        <w:rPr/>
        <w:t xml:space="preserve">Irene von Helldorfina </w:t>
      </w:r>
    </w:p>
    <w:p>
      <w:pPr>
        <w:pStyle w:val="TextBody"/>
        <w:numPr>
          <w:ilvl w:val="0"/>
          <w:numId w:val="24"/>
        </w:numPr>
        <w:tabs>
          <w:tab w:val="clear" w:pos="1134"/>
          <w:tab w:val="left" w:leader="none" w:pos="707"/>
        </w:tabs>
        <w:bidi w:val="0"/>
        <w:spacing w:before="0" w:after="0"/>
        <w:ind w:start="707" w:hanging="283"/>
        <w:jc w:val="left"/>
        <w:rPr/>
      </w:pPr>
      <w:r>
        <w:rPr>
          <w:color w:val="2F4F4F"/>
        </w:rPr>
        <w:t xml:space="preserve">Paul Lukas </w:t>
      </w:r>
      <w:r>
        <w:rPr/>
        <w:t xml:space="preserve">kapteeni Walter Brinkinä </w:t>
      </w:r>
    </w:p>
    <w:p>
      <w:pPr>
        <w:pStyle w:val="TextBody"/>
        <w:numPr>
          <w:ilvl w:val="0"/>
          <w:numId w:val="24"/>
        </w:numPr>
        <w:tabs>
          <w:tab w:val="clear" w:pos="1134"/>
          <w:tab w:val="left" w:leader="none" w:pos="707"/>
        </w:tabs>
        <w:bidi w:val="0"/>
        <w:spacing w:before="0" w:after="0"/>
        <w:ind w:start="707" w:hanging="283"/>
        <w:jc w:val="left"/>
        <w:rPr/>
      </w:pPr>
      <w:r>
        <w:rPr>
          <w:color w:val="556B2F"/>
        </w:rPr>
        <w:t xml:space="preserve">Edward Arnold </w:t>
      </w:r>
      <w:r>
        <w:rPr/>
        <w:t xml:space="preserve">komissaari Forsterina </w:t>
      </w:r>
    </w:p>
    <w:p>
      <w:pPr>
        <w:pStyle w:val="TextBody"/>
        <w:numPr>
          <w:ilvl w:val="0"/>
          <w:numId w:val="24"/>
        </w:numPr>
        <w:tabs>
          <w:tab w:val="clear" w:pos="1134"/>
          <w:tab w:val="left" w:leader="none" w:pos="707"/>
        </w:tabs>
        <w:bidi w:val="0"/>
        <w:spacing w:before="0" w:after="0"/>
        <w:ind w:start="707" w:hanging="283"/>
        <w:jc w:val="left"/>
        <w:rPr/>
      </w:pPr>
      <w:r>
        <w:rPr>
          <w:color w:val="6B8E23"/>
        </w:rPr>
        <w:t xml:space="preserve">Onslow Stevens</w:t>
      </w:r>
      <w:r>
        <w:rPr/>
        <w:t xml:space="preserve">: Frank Faber </w:t>
      </w:r>
    </w:p>
    <w:p>
      <w:pPr>
        <w:pStyle w:val="TextBody"/>
        <w:numPr>
          <w:ilvl w:val="0"/>
          <w:numId w:val="24"/>
        </w:numPr>
        <w:tabs>
          <w:tab w:val="clear" w:pos="1134"/>
          <w:tab w:val="left" w:leader="none" w:pos="707"/>
        </w:tabs>
        <w:bidi w:val="0"/>
        <w:spacing w:before="0" w:after="0"/>
        <w:ind w:start="707" w:hanging="283"/>
        <w:jc w:val="left"/>
        <w:rPr/>
      </w:pPr>
      <w:r>
        <w:rPr>
          <w:color w:val="A0522D"/>
        </w:rPr>
        <w:t xml:space="preserve">William Janney </w:t>
      </w:r>
      <w:r>
        <w:rPr/>
        <w:t xml:space="preserve">(Tommy Brandt) </w:t>
      </w:r>
    </w:p>
    <w:p>
      <w:pPr>
        <w:pStyle w:val="TextBody"/>
        <w:numPr>
          <w:ilvl w:val="0"/>
          <w:numId w:val="24"/>
        </w:numPr>
        <w:tabs>
          <w:tab w:val="clear" w:pos="1134"/>
          <w:tab w:val="left" w:leader="none" w:pos="707"/>
        </w:tabs>
        <w:bidi w:val="0"/>
        <w:spacing w:before="0" w:after="0"/>
        <w:ind w:start="707" w:hanging="283"/>
        <w:jc w:val="left"/>
        <w:rPr/>
      </w:pPr>
      <w:r>
        <w:rPr>
          <w:color w:val="228B22"/>
        </w:rPr>
        <w:t xml:space="preserve">Robert Barrat </w:t>
      </w:r>
      <w:r>
        <w:rPr/>
        <w:t xml:space="preserve">(Paul) </w:t>
      </w:r>
    </w:p>
    <w:p>
      <w:pPr>
        <w:pStyle w:val="TextBody"/>
        <w:numPr>
          <w:ilvl w:val="0"/>
          <w:numId w:val="24"/>
        </w:numPr>
        <w:tabs>
          <w:tab w:val="clear" w:pos="1134"/>
          <w:tab w:val="left" w:leader="none" w:pos="707"/>
        </w:tabs>
        <w:bidi w:val="0"/>
        <w:spacing w:before="0" w:after="0"/>
        <w:ind w:start="707" w:hanging="283"/>
        <w:jc w:val="left"/>
        <w:rPr/>
      </w:pPr>
      <w:r>
        <w:rPr>
          <w:color w:val="191970"/>
        </w:rPr>
        <w:t xml:space="preserve">Muriel Kirkland </w:t>
      </w:r>
      <w:r>
        <w:rPr/>
        <w:t xml:space="preserve">(Betty) </w:t>
      </w:r>
    </w:p>
    <w:p>
      <w:pPr>
        <w:pStyle w:val="TextBody"/>
        <w:numPr>
          <w:ilvl w:val="0"/>
          <w:numId w:val="24"/>
        </w:numPr>
        <w:tabs>
          <w:tab w:val="clear" w:pos="1134"/>
          <w:tab w:val="left" w:leader="none" w:pos="707"/>
        </w:tabs>
        <w:bidi w:val="0"/>
        <w:spacing w:before="0" w:after="0"/>
        <w:ind w:start="707" w:hanging="283"/>
        <w:jc w:val="left"/>
        <w:rPr/>
      </w:pPr>
      <w:r>
        <w:rPr>
          <w:color w:val="8B0000"/>
        </w:rPr>
        <w:t xml:space="preserve">Russell Hopton </w:t>
      </w:r>
      <w:r>
        <w:rPr/>
        <w:t xml:space="preserve">(Max) </w:t>
      </w:r>
    </w:p>
    <w:p>
      <w:pPr>
        <w:pStyle w:val="TextBody"/>
        <w:numPr>
          <w:ilvl w:val="0"/>
          <w:numId w:val="24"/>
        </w:numPr>
        <w:tabs>
          <w:tab w:val="clear" w:pos="1134"/>
          <w:tab w:val="left" w:leader="none" w:pos="707"/>
        </w:tabs>
        <w:bidi w:val="0"/>
        <w:ind w:start="707" w:hanging="283"/>
        <w:jc w:val="left"/>
        <w:rPr/>
      </w:pPr>
      <w:r>
        <w:rPr>
          <w:color w:val="483D8B"/>
        </w:rPr>
        <w:t xml:space="preserve">Elizabeth Patterson </w:t>
      </w:r>
      <w:r>
        <w:rPr/>
        <w:t xml:space="preserve">(Mary)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sinisen huoneen salaisuus 1933</w:t>
      </w:r>
    </w:p>
    <w:p>
      <w:pPr>
        <w:pStyle w:val="TextBody"/>
        <w:bidi w:val="0"/>
        <w:jc w:val="left"/>
        <w:rPr>
          <w:b/>
          <w:u w:val="single"/>
          <w:shd w:val="clear" w:fill="FFFF00"/>
        </w:rPr>
      </w:pPr>
      <w:r>
        <w:rPr>
          <w:b/>
          <w:u w:val="single"/>
          <w:shd w:val="clear" w:fill="FFFF00"/>
        </w:rPr>
        <w:t xml:space="preserve">Asiakirjan numero 45315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Synapsis (myös syndesis) </w:t>
      </w:r>
      <w:r>
        <w:rPr/>
        <w:t xml:space="preserve">on kahden homologisen kromosomin yhdistyminen meioosin aikana. Se mahdollistaa homologisten parien yhteensovittamisen ennen niiden erottumista ja mahdollisen kromosomiristeytymisen niiden välillä. Synapsis tapahtuu meioosin profaasi I:n aikana. Kun homologiset kromosomit synapsoituvat, niiden päät kiinnittyvät ensin ydinkuoreen. Tämän jälkeen nämä päät-kalvokompleksit vaeltavat ytimen ulkopuolisen sytoskeletin avustamina, kunnes sopivat päät ovat pariutuneet. Sitten kromosomin välialueet yhdistyvät, ja ne voi yhdistää proteiini-RNA-kompleksi, jota kutsutaan synaptonemal-kompleksiksi. Autosomit synapsoituvat meioosin aikana, ja niitä pitää yhdessä kromosomien koko pituudelta synaptonemal-kompleksiksi kutsuttu proteiinikompleksi. Sukupuolikromosomeissa tapahtuu myös synapsis, mutta synaptonemal-proteiinikompleksi, joka pitää homologiset kromosomit yhdessä, on kuitenkin vain kunkin sukupuolikromosomin toisessa päässä.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termi viittaa homologisten kromosomien parittumiseen meioosin aikana?</w:t>
      </w:r>
    </w:p>
    <w:p>
      <w:pPr>
        <w:pStyle w:val="TextBody"/>
        <w:bidi w:val="0"/>
        <w:jc w:val="left"/>
        <w:rPr>
          <w:b/>
          <w:u w:val="single"/>
          <w:shd w:val="clear" w:fill="FFFF00"/>
        </w:rPr>
      </w:pPr>
      <w:r>
        <w:rPr>
          <w:b/>
          <w:u w:val="single"/>
          <w:shd w:val="clear" w:fill="FFFF00"/>
        </w:rPr>
        <w:t xml:space="preserve">Asiakirjan numero 45316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Sekä Saksan keisarikunta että Yhdistynyt kuningaskunta tukeutuivat voimakkaasti tuontiin väestönsä ruokkimiseksi ja sotateollisuutensa huoltamiseksi. Kaikkien eurooppalaisten sotaa käyvien osapuolten elintarvikkeiden ja sotatarvikkeiden tuonti tuli pääasiassa Amerikasta, ja ne oli kuljetettava Atlantin valtameren yli, joten sekä Britannia että Saksa pyrkivät saartamaan toisensa. Britannialla oli kuninkaallinen laivasto, joka oli lukumääräisesti ylivoimainen ja pystyi toimimaan koko brittiläisen imperiumin alueella, kun taas Saksan Kaiserliche Marine -pintalaivasto rajoittui pääasiassa Saksan lahdelle ja käytti </w:t>
      </w:r>
      <w:r>
        <w:rPr/>
        <w:t xml:space="preserve">muualla </w:t>
      </w:r>
      <w:r>
        <w:rPr>
          <w:color w:val="A9A9A9"/>
        </w:rPr>
        <w:t xml:space="preserve">kauppalaivoja </w:t>
      </w:r>
      <w:r>
        <w:rPr/>
        <w:t xml:space="preserve">ja </w:t>
      </w:r>
      <w:r>
        <w:rPr>
          <w:color w:val="DCDCDC"/>
        </w:rPr>
        <w:t xml:space="preserve">rajoittamatonta sukellusvenesotaa.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Saksa teki estääkseen tavaroiden pääsyn Iso-Britanniaan?</w:t>
      </w:r>
    </w:p>
    <w:p>
      <w:pPr>
        <w:pStyle w:val="TextBody"/>
        <w:bidi w:val="0"/>
        <w:jc w:val="left"/>
        <w:rPr>
          <w:b/>
          <w:u w:val="single"/>
          <w:shd w:val="clear" w:fill="FFFF00"/>
        </w:rPr>
      </w:pPr>
      <w:r>
        <w:rPr>
          <w:b/>
          <w:u w:val="single"/>
          <w:shd w:val="clear" w:fill="FFFF00"/>
        </w:rPr>
        <w:t xml:space="preserve">Asiakirjan numero 45317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Elokuva sijoittuu 1700-luvun Qing-dynastian Kiinaan. Li Mu Bai (Chow Yun-fat) on taitava Wudang-miekkailija ja Yu Shu Lien (Michelle Yeoh) johtaa yksityistä turvallisuusyhtiötä. Mu Bain lähimmän ystävän ja Shu Lienin sulhasen Meng Sizhaon kuolema mutkistaa heidän tunteitaan toisiaan kohtaan. Kun Mu Bai on päättänyt jäädä eläkkeelle, hän pyytää Shu Lieniä antamaan miekkansa ``Vihreä </w:t>
      </w:r>
      <w:r>
        <w:rPr>
          <w:color w:val="A9A9A9"/>
        </w:rPr>
        <w:t xml:space="preserve">kohtalo</w:t>
      </w:r>
      <w:r>
        <w:rPr/>
        <w:t xml:space="preserve">'' heidän hyväntekijälleen Sir Te:lle (Sihung Lung) Pekingiin. Kauan sitten Mu Bain mestarin murhasi Jadekettu (Cheng Pei-pei), nainen, joka yritti oppia Wudang-taitoja. Sir Te:n luona ollessaan Shu Lien tutustuu Jen Yuhun (Zhang Ziyi), joka on rikkaan ja vaikutusvaltaisen kuvernööri Yun tytär ja on menossa naimisiin.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miekan nimi elokuvassa Crouching tiger hidden dragon?</w:t>
      </w:r>
    </w:p>
    <w:p>
      <w:pPr>
        <w:pStyle w:val="TextBody"/>
        <w:bidi w:val="0"/>
        <w:jc w:val="left"/>
        <w:rPr>
          <w:b/>
          <w:u w:val="single"/>
          <w:shd w:val="clear" w:fill="FFFF00"/>
        </w:rPr>
      </w:pPr>
      <w:r>
        <w:rPr>
          <w:b/>
          <w:u w:val="single"/>
          <w:shd w:val="clear" w:fill="FFFF00"/>
        </w:rPr>
        <w:t xml:space="preserve">Asiakirjan numero 45318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Japanilainen animesarja Cowboy Bebop koostuu </w:t>
      </w:r>
      <w:r>
        <w:rPr>
          <w:color w:val="A9A9A9"/>
        </w:rPr>
        <w:t xml:space="preserve">26 </w:t>
      </w:r>
      <w:r>
        <w:rPr/>
        <w:t xml:space="preserve">jaksosta, joita kutsutaan nimellä ``sessions''. Useimmat jaksot on nimetty jonkin musiikillisen käsitteen mukaan, yleensä joko laajan genren (esim. ``Gateway Shuffle'') tai tietyn kappaleen (esim. ``Honky Tonk Women'') mukaan. Ohjelman ensimmäinen jakso keskeytettiin 3. huhtikuuta 1998 ja 26. kesäkuuta 1998 välisenä aikana Tokion televisiokanavalla, jossa lähetettiin vain jaksot 2, 3, 7-15, 18 ja yksi erikoisjakso. TXN peruutti ohjelman kesäkuussa 1998 alhaisen katsojaluvun vuoksi. Myöhemmin samana vuonna sarja esitettiin kokonaisuudessaan 24. lokakuuta - 24. huhtikuuta 1999 satelliittiverkossa WOWOW. Yhdysvalloissa sarjaa on esitetty vuodesta 2001 lähtien jatkuvasti vuorotellen Cartoon Networkin Adult Swim -kanavalla.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cowboy bebopia on olemassa?</w:t>
      </w:r>
    </w:p>
    <w:p>
      <w:pPr>
        <w:pStyle w:val="TextBody"/>
        <w:bidi w:val="0"/>
        <w:jc w:val="left"/>
        <w:rPr>
          <w:b/>
          <w:u w:val="single"/>
          <w:shd w:val="clear" w:fill="FFFF00"/>
        </w:rPr>
      </w:pPr>
      <w:r>
        <w:rPr>
          <w:b/>
          <w:u w:val="single"/>
          <w:shd w:val="clear" w:fill="FFFF00"/>
        </w:rPr>
        <w:t xml:space="preserve">Asiakirjan numero 45319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Valokuvauksessa </w:t>
      </w:r>
      <w:r>
        <w:rPr>
          <w:color w:val="A9A9A9"/>
        </w:rPr>
        <w:t xml:space="preserve">bokeh </w:t>
      </w:r>
      <w:r>
        <w:rPr/>
        <w:t xml:space="preserve">(alun perin / ˈboʊkɛ /, / ˈboʊkeɪ / BOH-kay -- joskus myös lausutaan / ˈboʊkə / BOH-kə, jap: (boke)) on objektiivin tuottaman kuvan tarkennuksen ulkopuolisiin osiin syntyvä esteettinen sumeus. Bokeh on määritelty seuraavasti: ``tapa, jolla objektiivi esittää tarkennuksen ulkopuoliset valopisteet''. Linssin aberraatioiden ja aukon muodon erot aiheuttavat sen, että jotkin linssimallit sumentavat kuvaa silmää miellyttävällä tavalla, kun taas toiset tuottavat epätarkkuutta, joka on epämiellyttävää tai häiritsevää - vastaavasti "hyvä" ja "huono" bokeh. Bokehia esiintyy syväterävyyden ulkopuolella olevissa kuvan osissa. Valokuvaajat käyttävät joskus tarkoituksellisesti matalan tarkennuksen tekniikkaa luodakseen kuvia, joissa on näkyviä tarkennuksen ulkopuolisia alueita.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kutsutaan sitä, kun valokuvan tausta häivytetään?</w:t>
      </w:r>
    </w:p>
    <w:p>
      <w:pPr>
        <w:pStyle w:val="TextBody"/>
        <w:bidi w:val="0"/>
        <w:jc w:val="left"/>
        <w:rPr>
          <w:b/>
          <w:u w:val="single"/>
          <w:shd w:val="clear" w:fill="FFFF00"/>
        </w:rPr>
      </w:pPr>
      <w:r>
        <w:rPr>
          <w:b/>
          <w:u w:val="single"/>
          <w:shd w:val="clear" w:fill="FFFF00"/>
        </w:rPr>
        <w:t xml:space="preserve">Asiakirjan numero 45320</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Kausi Jaksot Alun perin esitetty </w:t>
      </w:r>
    </w:p>
    <w:tbl>
      <w:tblPr>
        <w:tblW w:w="4292" w:type="dxa"/>
        <w:jc w:val="left"/>
        <w:tblInd w:w="0" w:type="dxa"/>
        <w:tblLayout w:type="fixed"/>
        <w:tblCellMar>
          <w:top w:w="28" w:type="dxa"/>
          <w:left w:w="28" w:type="dxa"/>
          <w:bottom w:w="28" w:type="dxa"/>
          <w:right w:w="28" w:type="dxa"/>
        </w:tblCellMar>
      </w:tblPr>
      <w:tblGrid>
        <w:gridCol w:w="1246"/>
        <w:gridCol w:w="3046"/>
      </w:tblGrid>
      <w:tr>
        <w:trPr/>
        <w:tc>
          <w:tcPr>
            <w:tcW w:w="1246" w:type="dxa"/>
            <w:tcBorders/>
            <w:vAlign w:val="center"/>
          </w:tcPr>
          <w:p>
            <w:pPr>
              <w:pStyle w:val="TableHeading"/>
              <w:suppressLineNumbers/>
              <w:bidi w:val="0"/>
              <w:spacing w:before="0" w:after="283"/>
              <w:jc w:val="center"/>
              <w:rPr/>
            </w:pPr>
            <w:r>
              <w:rPr/>
              <w:t xml:space="preserve">Ensiesitys </w:t>
            </w:r>
          </w:p>
        </w:tc>
        <w:tc>
          <w:tcPr>
            <w:tcW w:w="3046" w:type="dxa"/>
            <w:tcBorders/>
            <w:vAlign w:val="center"/>
          </w:tcPr>
          <w:p>
            <w:pPr>
              <w:pStyle w:val="TableHeading"/>
              <w:suppressLineNumbers/>
              <w:bidi w:val="0"/>
              <w:spacing w:before="0" w:after="283"/>
              <w:jc w:val="center"/>
              <w:rPr/>
            </w:pPr>
            <w:r>
              <w:rPr/>
              <w:t xml:space="preserve">Viimeksi esitetty </w:t>
            </w:r>
          </w:p>
        </w:tc>
      </w:tr>
      <w:tr>
        <w:trPr/>
        <w:tc>
          <w:tcPr>
            <w:tcW w:w="1246" w:type="dxa"/>
            <w:tcBorders/>
            <w:vAlign w:val="center"/>
          </w:tcPr>
          <w:p>
            <w:pPr>
              <w:pStyle w:val="TableContents"/>
              <w:bidi w:val="0"/>
              <w:spacing w:before="0" w:after="283"/>
              <w:jc w:val="left"/>
              <w:rPr>
                <w:sz w:val="4"/>
                <w:szCs w:val="4"/>
              </w:rPr>
            </w:pPr>
            <w:r>
              <w:rPr>
                <w:sz w:val="4"/>
                <w:szCs w:val="4"/>
              </w:rPr>
              <w:t xml:space="preserve">1 22 26. syyskuuta 2011 (2011-09-26) </w:t>
            </w:r>
          </w:p>
        </w:tc>
        <w:tc>
          <w:tcPr>
            <w:tcW w:w="3046" w:type="dxa"/>
            <w:tcBorders/>
            <w:vAlign w:val="center"/>
          </w:tcPr>
          <w:p>
            <w:pPr>
              <w:pStyle w:val="TableContents"/>
              <w:bidi w:val="0"/>
              <w:spacing w:before="0" w:after="283"/>
              <w:jc w:val="left"/>
              <w:rPr/>
            </w:pPr>
            <w:r>
              <w:rPr/>
              <w:t xml:space="preserve">14. toukokuuta 2012 (2012-05-14) </w:t>
            </w:r>
          </w:p>
        </w:tc>
      </w:tr>
      <w:tr>
        <w:trPr/>
        <w:tc>
          <w:tcPr>
            <w:tcW w:w="1246" w:type="dxa"/>
            <w:tcBorders/>
            <w:vAlign w:val="center"/>
          </w:tcPr>
          <w:p>
            <w:pPr>
              <w:pStyle w:val="TableContents"/>
              <w:bidi w:val="0"/>
              <w:spacing w:before="0" w:after="283"/>
              <w:jc w:val="left"/>
              <w:rPr>
                <w:sz w:val="4"/>
                <w:szCs w:val="4"/>
              </w:rPr>
            </w:pPr>
            <w:r>
              <w:rPr>
                <w:sz w:val="4"/>
                <w:szCs w:val="4"/>
              </w:rPr>
              <w:t xml:space="preserve">2 22 2. lokakuuta 2012 (2012-10-02) </w:t>
            </w:r>
          </w:p>
        </w:tc>
        <w:tc>
          <w:tcPr>
            <w:tcW w:w="3046" w:type="dxa"/>
            <w:tcBorders/>
            <w:vAlign w:val="center"/>
          </w:tcPr>
          <w:p>
            <w:pPr>
              <w:pStyle w:val="TableContents"/>
              <w:bidi w:val="0"/>
              <w:spacing w:before="0" w:after="283"/>
              <w:jc w:val="left"/>
              <w:rPr/>
            </w:pPr>
            <w:r>
              <w:rPr/>
              <w:t xml:space="preserve">7. toukokuuta 2013 (2013-05-07) </w:t>
            </w:r>
          </w:p>
        </w:tc>
      </w:tr>
      <w:tr>
        <w:trPr/>
        <w:tc>
          <w:tcPr>
            <w:tcW w:w="1246" w:type="dxa"/>
            <w:tcBorders/>
            <w:vAlign w:val="center"/>
          </w:tcPr>
          <w:p>
            <w:pPr>
              <w:pStyle w:val="TableContents"/>
              <w:bidi w:val="0"/>
              <w:spacing w:before="0" w:after="283"/>
              <w:jc w:val="left"/>
              <w:rPr>
                <w:sz w:val="4"/>
                <w:szCs w:val="4"/>
              </w:rPr>
            </w:pPr>
            <w:r>
              <w:rPr>
                <w:sz w:val="4"/>
                <w:szCs w:val="4"/>
              </w:rPr>
              <w:t xml:space="preserve">3 22 7. lokakuuta 2013 (2013-10-07) </w:t>
            </w:r>
          </w:p>
        </w:tc>
        <w:tc>
          <w:tcPr>
            <w:tcW w:w="3046" w:type="dxa"/>
            <w:tcBorders/>
            <w:vAlign w:val="center"/>
          </w:tcPr>
          <w:p>
            <w:pPr>
              <w:pStyle w:val="TableContents"/>
              <w:bidi w:val="0"/>
              <w:spacing w:before="0" w:after="283"/>
              <w:jc w:val="left"/>
              <w:rPr/>
            </w:pPr>
            <w:r>
              <w:rPr/>
              <w:t xml:space="preserve">16. toukokuuta 2014 (2014-05-16) </w:t>
            </w:r>
          </w:p>
        </w:tc>
      </w:tr>
      <w:tr>
        <w:trPr/>
        <w:tc>
          <w:tcPr>
            <w:tcW w:w="1246" w:type="dxa"/>
            <w:tcBorders/>
            <w:vAlign w:val="center"/>
          </w:tcPr>
          <w:p>
            <w:pPr>
              <w:pStyle w:val="TableContents"/>
              <w:bidi w:val="0"/>
              <w:spacing w:before="0" w:after="283"/>
              <w:jc w:val="left"/>
              <w:rPr>
                <w:sz w:val="4"/>
                <w:szCs w:val="4"/>
              </w:rPr>
            </w:pPr>
            <w:r>
              <w:rPr>
                <w:sz w:val="4"/>
                <w:szCs w:val="4"/>
              </w:rPr>
              <w:t xml:space="preserve">4 </w:t>
            </w:r>
            <w:r>
              <w:rPr>
                <w:color w:val="A9A9A9"/>
                <w:sz w:val="4"/>
                <w:szCs w:val="4"/>
              </w:rPr>
              <w:t xml:space="preserve">10 </w:t>
            </w:r>
            <w:r>
              <w:rPr>
                <w:sz w:val="4"/>
                <w:szCs w:val="4"/>
              </w:rPr>
              <w:t xml:space="preserve">15. joulukuuta 2014 (2014-12-15) </w:t>
            </w:r>
          </w:p>
        </w:tc>
        <w:tc>
          <w:tcPr>
            <w:tcW w:w="3046" w:type="dxa"/>
            <w:tcBorders/>
            <w:vAlign w:val="center"/>
          </w:tcPr>
          <w:p>
            <w:pPr>
              <w:pStyle w:val="TableContents"/>
              <w:bidi w:val="0"/>
              <w:spacing w:before="0" w:after="283"/>
              <w:jc w:val="left"/>
              <w:rPr/>
            </w:pPr>
            <w:r>
              <w:rPr/>
              <w:t xml:space="preserve">27. maaliskuuta 2015 (2015-03-27)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on kaudella 4 Hart of Dixie?</w:t>
      </w:r>
    </w:p>
    <w:p>
      <w:pPr>
        <w:pStyle w:val="TextBody"/>
        <w:bidi w:val="0"/>
        <w:jc w:val="left"/>
        <w:rPr>
          <w:b/>
          <w:u w:val="single"/>
          <w:shd w:val="clear" w:fill="FFFF00"/>
        </w:rPr>
      </w:pPr>
      <w:r>
        <w:rPr>
          <w:b/>
          <w:u w:val="single"/>
          <w:shd w:val="clear" w:fill="FFFF00"/>
        </w:rPr>
        <w:t xml:space="preserve">Asiakirjan numero 45321</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3228"/>
        <w:gridCol w:w="2106"/>
        <w:gridCol w:w="4871"/>
      </w:tblGrid>
      <w:tr>
        <w:trPr/>
        <w:tc>
          <w:tcPr>
            <w:tcW w:w="3228" w:type="dxa"/>
            <w:tcBorders/>
            <w:vAlign w:val="center"/>
          </w:tcPr>
          <w:p>
            <w:pPr>
              <w:pStyle w:val="TableHeading"/>
              <w:suppressLineNumbers/>
              <w:bidi w:val="0"/>
              <w:spacing w:before="0" w:after="283"/>
              <w:jc w:val="center"/>
              <w:rPr/>
            </w:pPr>
            <w:r>
              <w:rPr/>
              <w:t xml:space="preserve">Otsikko </w:t>
            </w:r>
          </w:p>
        </w:tc>
        <w:tc>
          <w:tcPr>
            <w:tcW w:w="2106" w:type="dxa"/>
            <w:tcBorders/>
            <w:vAlign w:val="center"/>
          </w:tcPr>
          <w:p>
            <w:pPr>
              <w:pStyle w:val="TableHeading"/>
              <w:suppressLineNumbers/>
              <w:bidi w:val="0"/>
              <w:spacing w:before="0" w:after="283"/>
              <w:jc w:val="center"/>
              <w:rPr/>
            </w:pPr>
            <w:r>
              <w:rPr/>
              <w:t xml:space="preserve">Kysymys (s) </w:t>
            </w:r>
          </w:p>
        </w:tc>
        <w:tc>
          <w:tcPr>
            <w:tcW w:w="4871" w:type="dxa"/>
            <w:tcBorders/>
            <w:vAlign w:val="center"/>
          </w:tcPr>
          <w:p>
            <w:pPr>
              <w:pStyle w:val="TableHeading"/>
              <w:suppressLineNumbers/>
              <w:bidi w:val="0"/>
              <w:spacing w:before="0" w:after="283"/>
              <w:jc w:val="center"/>
              <w:rPr/>
            </w:pPr>
            <w:r>
              <w:rPr/>
              <w:t xml:space="preserve">Luova tiimi Tie sisällissotaan II </w:t>
            </w:r>
          </w:p>
        </w:tc>
      </w:tr>
      <w:tr>
        <w:trPr/>
        <w:tc>
          <w:tcPr>
            <w:tcW w:w="3228" w:type="dxa"/>
            <w:tcBorders/>
            <w:vAlign w:val="center"/>
          </w:tcPr>
          <w:p>
            <w:pPr>
              <w:pStyle w:val="TableContents"/>
              <w:bidi w:val="0"/>
              <w:spacing w:before="0" w:after="283"/>
              <w:jc w:val="left"/>
              <w:rPr/>
            </w:pPr>
            <w:r>
              <w:rPr/>
              <w:t xml:space="preserve">All-New Wolverine </w:t>
            </w:r>
          </w:p>
        </w:tc>
        <w:tc>
          <w:tcPr>
            <w:tcW w:w="2106" w:type="dxa"/>
            <w:tcBorders/>
            <w:vAlign w:val="center"/>
          </w:tcPr>
          <w:p>
            <w:pPr>
              <w:pStyle w:val="TableContents"/>
              <w:bidi w:val="0"/>
              <w:spacing w:before="0" w:after="283"/>
              <w:jc w:val="left"/>
              <w:rPr/>
            </w:pPr>
            <w:r>
              <w:rPr/>
              <w:t xml:space="preserve"># 8 -- 9 </w:t>
            </w:r>
          </w:p>
        </w:tc>
        <w:tc>
          <w:tcPr>
            <w:tcW w:w="4871" w:type="dxa"/>
            <w:tcBorders/>
            <w:vAlign w:val="center"/>
          </w:tcPr>
          <w:p>
            <w:pPr>
              <w:pStyle w:val="TableContents"/>
              <w:bidi w:val="0"/>
              <w:spacing w:before="0" w:after="283"/>
              <w:jc w:val="left"/>
              <w:rPr/>
            </w:pPr>
            <w:r>
              <w:rPr/>
              <w:t xml:space="preserve">Tom Taylor (W), Marcio Takara (A) </w:t>
            </w:r>
          </w:p>
        </w:tc>
      </w:tr>
      <w:tr>
        <w:trPr/>
        <w:tc>
          <w:tcPr>
            <w:tcW w:w="3228" w:type="dxa"/>
            <w:tcBorders/>
            <w:vAlign w:val="center"/>
          </w:tcPr>
          <w:p>
            <w:pPr>
              <w:pStyle w:val="TableContents"/>
              <w:bidi w:val="0"/>
              <w:spacing w:before="0" w:after="283"/>
              <w:jc w:val="left"/>
              <w:rPr/>
            </w:pPr>
            <w:r>
              <w:rPr/>
              <w:t xml:space="preserve">Voittamaton Iron Man </w:t>
            </w:r>
          </w:p>
        </w:tc>
        <w:tc>
          <w:tcPr>
            <w:tcW w:w="2106" w:type="dxa"/>
            <w:tcBorders/>
            <w:vAlign w:val="center"/>
          </w:tcPr>
          <w:p>
            <w:pPr>
              <w:pStyle w:val="TableContents"/>
              <w:bidi w:val="0"/>
              <w:spacing w:before="0" w:after="283"/>
              <w:jc w:val="left"/>
              <w:rPr/>
            </w:pPr>
            <w:r>
              <w:rPr/>
              <w:t xml:space="preserve"># 6 -- 11 </w:t>
            </w:r>
          </w:p>
        </w:tc>
        <w:tc>
          <w:tcPr>
            <w:tcW w:w="4871" w:type="dxa"/>
            <w:tcBorders/>
            <w:vAlign w:val="center"/>
          </w:tcPr>
          <w:p>
            <w:pPr>
              <w:pStyle w:val="TableContents"/>
              <w:bidi w:val="0"/>
              <w:spacing w:before="0" w:after="283"/>
              <w:jc w:val="left"/>
              <w:rPr/>
            </w:pPr>
            <w:r>
              <w:rPr/>
              <w:t xml:space="preserve">Brian Michael Bendis (W), Mike Deodato Jr. (A) </w:t>
            </w:r>
          </w:p>
        </w:tc>
      </w:tr>
      <w:tr>
        <w:trPr/>
        <w:tc>
          <w:tcPr>
            <w:tcW w:w="3228" w:type="dxa"/>
            <w:tcBorders/>
            <w:vAlign w:val="center"/>
          </w:tcPr>
          <w:p>
            <w:pPr>
              <w:pStyle w:val="TableContents"/>
              <w:bidi w:val="0"/>
              <w:spacing w:before="0" w:after="283"/>
              <w:jc w:val="left"/>
              <w:rPr/>
            </w:pPr>
            <w:r>
              <w:rPr/>
              <w:t xml:space="preserve">Ms Marvel </w:t>
            </w:r>
          </w:p>
        </w:tc>
        <w:tc>
          <w:tcPr>
            <w:tcW w:w="2106" w:type="dxa"/>
            <w:tcBorders/>
            <w:vAlign w:val="center"/>
          </w:tcPr>
          <w:p>
            <w:pPr>
              <w:pStyle w:val="TableContents"/>
              <w:bidi w:val="0"/>
              <w:spacing w:before="0" w:after="283"/>
              <w:jc w:val="left"/>
              <w:rPr/>
            </w:pPr>
            <w:r>
              <w:rPr/>
              <w:t xml:space="preserve"># 7 </w:t>
            </w:r>
          </w:p>
        </w:tc>
        <w:tc>
          <w:tcPr>
            <w:tcW w:w="4871" w:type="dxa"/>
            <w:tcBorders/>
            <w:vAlign w:val="center"/>
          </w:tcPr>
          <w:p>
            <w:pPr>
              <w:pStyle w:val="TableContents"/>
              <w:bidi w:val="0"/>
              <w:spacing w:before="0" w:after="283"/>
              <w:jc w:val="left"/>
              <w:rPr/>
            </w:pPr>
            <w:r>
              <w:rPr/>
              <w:t xml:space="preserve">G. Willow Wilson (W), Takeshi Miyazawa (A) </w:t>
            </w:r>
          </w:p>
        </w:tc>
      </w:tr>
      <w:tr>
        <w:trPr/>
        <w:tc>
          <w:tcPr>
            <w:tcW w:w="3228" w:type="dxa"/>
            <w:tcBorders/>
            <w:vAlign w:val="center"/>
          </w:tcPr>
          <w:p>
            <w:pPr>
              <w:pStyle w:val="TableContents"/>
              <w:bidi w:val="0"/>
              <w:spacing w:before="0" w:after="283"/>
              <w:jc w:val="left"/>
              <w:rPr/>
            </w:pPr>
            <w:r>
              <w:rPr/>
              <w:t xml:space="preserve">Ultimates </w:t>
            </w:r>
          </w:p>
        </w:tc>
        <w:tc>
          <w:tcPr>
            <w:tcW w:w="2106" w:type="dxa"/>
            <w:tcBorders/>
            <w:vAlign w:val="center"/>
          </w:tcPr>
          <w:p>
            <w:pPr>
              <w:pStyle w:val="TableContents"/>
              <w:bidi w:val="0"/>
              <w:spacing w:before="0" w:after="283"/>
              <w:jc w:val="left"/>
              <w:rPr/>
            </w:pPr>
            <w:r>
              <w:rPr/>
              <w:t xml:space="preserve"># 7 </w:t>
            </w:r>
          </w:p>
        </w:tc>
        <w:tc>
          <w:tcPr>
            <w:tcW w:w="4871" w:type="dxa"/>
            <w:tcBorders/>
            <w:vAlign w:val="center"/>
          </w:tcPr>
          <w:p>
            <w:pPr>
              <w:pStyle w:val="TableContents"/>
              <w:bidi w:val="0"/>
              <w:spacing w:before="0" w:after="283"/>
              <w:jc w:val="left"/>
              <w:rPr/>
            </w:pPr>
            <w:r>
              <w:rPr/>
              <w:t xml:space="preserve">Al Ewing (W), Kenneth Rocafort (A) Pääsarja </w:t>
            </w:r>
          </w:p>
        </w:tc>
      </w:tr>
      <w:tr>
        <w:trPr/>
        <w:tc>
          <w:tcPr>
            <w:tcW w:w="3228" w:type="dxa"/>
            <w:tcBorders/>
            <w:vAlign w:val="center"/>
          </w:tcPr>
          <w:p>
            <w:pPr>
              <w:pStyle w:val="TableContents"/>
              <w:bidi w:val="0"/>
              <w:spacing w:before="0" w:after="283"/>
              <w:jc w:val="left"/>
              <w:rPr/>
            </w:pPr>
            <w:r>
              <w:rPr/>
              <w:t xml:space="preserve">Sisällissota II </w:t>
            </w:r>
          </w:p>
        </w:tc>
        <w:tc>
          <w:tcPr>
            <w:tcW w:w="2106" w:type="dxa"/>
            <w:tcBorders/>
            <w:vAlign w:val="center"/>
          </w:tcPr>
          <w:p>
            <w:pPr>
              <w:pStyle w:val="TableContents"/>
              <w:bidi w:val="0"/>
              <w:spacing w:before="0" w:after="283"/>
              <w:jc w:val="left"/>
              <w:rPr/>
            </w:pPr>
            <w:r>
              <w:rPr/>
              <w:t xml:space="preserve">Ilmaisen sarjakuvan päivä </w:t>
            </w:r>
          </w:p>
        </w:tc>
        <w:tc>
          <w:tcPr>
            <w:tcW w:w="4871" w:type="dxa"/>
            <w:tcBorders/>
            <w:vAlign w:val="center"/>
          </w:tcPr>
          <w:p>
            <w:pPr>
              <w:pStyle w:val="TableContents"/>
              <w:bidi w:val="0"/>
              <w:spacing w:before="0" w:after="283"/>
              <w:jc w:val="left"/>
              <w:rPr/>
            </w:pPr>
            <w:r>
              <w:rPr/>
              <w:t xml:space="preserve">Brian Michael Bendis (W), Jim Cheung (A) </w:t>
            </w:r>
          </w:p>
        </w:tc>
      </w:tr>
      <w:tr>
        <w:trPr/>
        <w:tc>
          <w:tcPr>
            <w:tcW w:w="3228" w:type="dxa"/>
            <w:tcBorders/>
            <w:vAlign w:val="center"/>
          </w:tcPr>
          <w:p>
            <w:pPr>
              <w:pStyle w:val="TableContents"/>
              <w:bidi w:val="0"/>
              <w:spacing w:before="0" w:after="283"/>
              <w:jc w:val="left"/>
              <w:rPr/>
            </w:pPr>
            <w:r>
              <w:rPr/>
              <w:t xml:space="preserve">Sisällissota II </w:t>
            </w:r>
          </w:p>
        </w:tc>
        <w:tc>
          <w:tcPr>
            <w:tcW w:w="2106" w:type="dxa"/>
            <w:tcBorders/>
            <w:vAlign w:val="center"/>
          </w:tcPr>
          <w:p>
            <w:pPr>
              <w:pStyle w:val="TableContents"/>
              <w:bidi w:val="0"/>
              <w:spacing w:before="0" w:after="283"/>
              <w:jc w:val="left"/>
              <w:rPr/>
            </w:pPr>
            <w:r>
              <w:rPr/>
              <w:t xml:space="preserve"># 0 -- </w:t>
            </w:r>
            <w:r>
              <w:rPr/>
              <w:t xml:space="preserve">8 </w:t>
            </w:r>
          </w:p>
        </w:tc>
        <w:tc>
          <w:tcPr>
            <w:tcW w:w="4871" w:type="dxa"/>
            <w:tcBorders/>
            <w:vAlign w:val="center"/>
          </w:tcPr>
          <w:p>
            <w:pPr>
              <w:pStyle w:val="TableContents"/>
              <w:bidi w:val="0"/>
              <w:spacing w:before="0" w:after="283"/>
              <w:jc w:val="left"/>
              <w:rPr/>
            </w:pPr>
            <w:r>
              <w:rPr/>
              <w:t xml:space="preserve">Brian Michael Bendis (W), David Marquez (A) Tie-ins-sarjat </w:t>
            </w:r>
          </w:p>
        </w:tc>
      </w:tr>
      <w:tr>
        <w:trPr/>
        <w:tc>
          <w:tcPr>
            <w:tcW w:w="3228" w:type="dxa"/>
            <w:tcBorders/>
            <w:vAlign w:val="center"/>
          </w:tcPr>
          <w:p>
            <w:pPr>
              <w:pStyle w:val="TableContents"/>
              <w:bidi w:val="0"/>
              <w:spacing w:before="0" w:after="283"/>
              <w:jc w:val="left"/>
              <w:rPr/>
            </w:pPr>
            <w:r>
              <w:rPr/>
              <w:t xml:space="preserve">Sisällissota II: Syytetty </w:t>
            </w:r>
          </w:p>
        </w:tc>
        <w:tc>
          <w:tcPr>
            <w:tcW w:w="2106" w:type="dxa"/>
            <w:tcBorders/>
            <w:vAlign w:val="center"/>
          </w:tcPr>
          <w:p>
            <w:pPr>
              <w:pStyle w:val="TableContents"/>
              <w:bidi w:val="0"/>
              <w:spacing w:before="0" w:after="283"/>
              <w:jc w:val="left"/>
              <w:rPr/>
            </w:pPr>
            <w:r>
              <w:rPr/>
              <w:t xml:space="preserve"># 1 </w:t>
            </w:r>
          </w:p>
        </w:tc>
        <w:tc>
          <w:tcPr>
            <w:tcW w:w="4871" w:type="dxa"/>
            <w:tcBorders/>
            <w:vAlign w:val="center"/>
          </w:tcPr>
          <w:p>
            <w:pPr>
              <w:pStyle w:val="TableContents"/>
              <w:bidi w:val="0"/>
              <w:spacing w:before="0" w:after="283"/>
              <w:jc w:val="left"/>
              <w:rPr/>
            </w:pPr>
            <w:r>
              <w:rPr/>
              <w:t xml:space="preserve">Marc Guggenheim (W), Ramon Bachs (A) </w:t>
            </w:r>
          </w:p>
        </w:tc>
      </w:tr>
      <w:tr>
        <w:trPr/>
        <w:tc>
          <w:tcPr>
            <w:tcW w:w="3228" w:type="dxa"/>
            <w:tcBorders/>
            <w:vAlign w:val="center"/>
          </w:tcPr>
          <w:p>
            <w:pPr>
              <w:pStyle w:val="TableContents"/>
              <w:bidi w:val="0"/>
              <w:spacing w:before="0" w:after="283"/>
              <w:jc w:val="left"/>
              <w:rPr/>
            </w:pPr>
            <w:r>
              <w:rPr/>
              <w:t xml:space="preserve">Sisällissota II: Amazing Spider-Man </w:t>
            </w:r>
          </w:p>
        </w:tc>
        <w:tc>
          <w:tcPr>
            <w:tcW w:w="2106" w:type="dxa"/>
            <w:tcBorders/>
            <w:vAlign w:val="center"/>
          </w:tcPr>
          <w:p>
            <w:pPr>
              <w:pStyle w:val="TableContents"/>
              <w:bidi w:val="0"/>
              <w:spacing w:before="0" w:after="283"/>
              <w:jc w:val="left"/>
              <w:rPr/>
            </w:pPr>
            <w:r>
              <w:rPr/>
              <w:t xml:space="preserve"># 1 -- 4 </w:t>
            </w:r>
          </w:p>
        </w:tc>
        <w:tc>
          <w:tcPr>
            <w:tcW w:w="4871" w:type="dxa"/>
            <w:tcBorders/>
            <w:vAlign w:val="center"/>
          </w:tcPr>
          <w:p>
            <w:pPr>
              <w:pStyle w:val="TableContents"/>
              <w:bidi w:val="0"/>
              <w:spacing w:before="0" w:after="283"/>
              <w:jc w:val="left"/>
              <w:rPr/>
            </w:pPr>
            <w:r>
              <w:rPr/>
              <w:t xml:space="preserve">Christos N. Gage (W), Travel Foreman (A) </w:t>
            </w:r>
          </w:p>
        </w:tc>
      </w:tr>
      <w:tr>
        <w:trPr/>
        <w:tc>
          <w:tcPr>
            <w:tcW w:w="3228" w:type="dxa"/>
            <w:tcBorders/>
            <w:vAlign w:val="center"/>
          </w:tcPr>
          <w:p>
            <w:pPr>
              <w:pStyle w:val="TableContents"/>
              <w:bidi w:val="0"/>
              <w:spacing w:before="0" w:after="283"/>
              <w:jc w:val="left"/>
              <w:rPr/>
            </w:pPr>
            <w:r>
              <w:rPr/>
              <w:t xml:space="preserve">Sisällissota II: Valitsemalla puolet </w:t>
            </w:r>
          </w:p>
        </w:tc>
        <w:tc>
          <w:tcPr>
            <w:tcW w:w="2106" w:type="dxa"/>
            <w:tcBorders/>
            <w:vAlign w:val="center"/>
          </w:tcPr>
          <w:p>
            <w:pPr>
              <w:pStyle w:val="TableContents"/>
              <w:bidi w:val="0"/>
              <w:spacing w:before="0" w:after="283"/>
              <w:jc w:val="left"/>
              <w:rPr/>
            </w:pPr>
            <w:r>
              <w:rPr/>
              <w:t xml:space="preserve"># 1 -- 6 </w:t>
            </w:r>
          </w:p>
        </w:tc>
        <w:tc>
          <w:tcPr>
            <w:tcW w:w="4871" w:type="dxa"/>
            <w:tcBorders/>
            <w:vAlign w:val="center"/>
          </w:tcPr>
          <w:p>
            <w:pPr>
              <w:pStyle w:val="TableContents"/>
              <w:bidi w:val="0"/>
              <w:spacing w:before="0" w:after="283"/>
              <w:jc w:val="left"/>
              <w:rPr/>
            </w:pPr>
            <w:r>
              <w:rPr/>
              <w:t xml:space="preserve">Various (W), Declan Shalvey &amp; Various (A) </w:t>
            </w:r>
          </w:p>
        </w:tc>
      </w:tr>
      <w:tr>
        <w:trPr/>
        <w:tc>
          <w:tcPr>
            <w:tcW w:w="3228" w:type="dxa"/>
            <w:tcBorders/>
            <w:vAlign w:val="center"/>
          </w:tcPr>
          <w:p>
            <w:pPr>
              <w:pStyle w:val="TableContents"/>
              <w:bidi w:val="0"/>
              <w:spacing w:before="0" w:after="283"/>
              <w:jc w:val="left"/>
              <w:rPr/>
            </w:pPr>
            <w:r>
              <w:rPr/>
              <w:t xml:space="preserve">Sisällissota II: The Fallen </w:t>
            </w:r>
          </w:p>
        </w:tc>
        <w:tc>
          <w:tcPr>
            <w:tcW w:w="2106" w:type="dxa"/>
            <w:tcBorders/>
            <w:vAlign w:val="center"/>
          </w:tcPr>
          <w:p>
            <w:pPr>
              <w:pStyle w:val="TableContents"/>
              <w:bidi w:val="0"/>
              <w:spacing w:before="0" w:after="283"/>
              <w:jc w:val="left"/>
              <w:rPr/>
            </w:pPr>
            <w:r>
              <w:rPr/>
              <w:t xml:space="preserve"># 1 </w:t>
            </w:r>
          </w:p>
        </w:tc>
        <w:tc>
          <w:tcPr>
            <w:tcW w:w="4871" w:type="dxa"/>
            <w:tcBorders/>
            <w:vAlign w:val="center"/>
          </w:tcPr>
          <w:p>
            <w:pPr>
              <w:pStyle w:val="TableContents"/>
              <w:bidi w:val="0"/>
              <w:spacing w:before="0" w:after="283"/>
              <w:jc w:val="left"/>
              <w:rPr/>
            </w:pPr>
            <w:r>
              <w:rPr/>
              <w:t xml:space="preserve">Greg Pak (W), Mark Bagley (A) </w:t>
            </w:r>
          </w:p>
        </w:tc>
      </w:tr>
      <w:tr>
        <w:trPr/>
        <w:tc>
          <w:tcPr>
            <w:tcW w:w="3228" w:type="dxa"/>
            <w:tcBorders/>
            <w:vAlign w:val="center"/>
          </w:tcPr>
          <w:p>
            <w:pPr>
              <w:pStyle w:val="TableContents"/>
              <w:bidi w:val="0"/>
              <w:spacing w:before="0" w:after="283"/>
              <w:jc w:val="left"/>
              <w:rPr/>
            </w:pPr>
            <w:r>
              <w:rPr/>
              <w:t xml:space="preserve">Sisällissota II: Gods of War </w:t>
            </w:r>
          </w:p>
        </w:tc>
        <w:tc>
          <w:tcPr>
            <w:tcW w:w="2106" w:type="dxa"/>
            <w:tcBorders/>
            <w:vAlign w:val="center"/>
          </w:tcPr>
          <w:p>
            <w:pPr>
              <w:pStyle w:val="TableContents"/>
              <w:bidi w:val="0"/>
              <w:spacing w:before="0" w:after="283"/>
              <w:jc w:val="left"/>
              <w:rPr/>
            </w:pPr>
            <w:r>
              <w:rPr/>
              <w:t xml:space="preserve"># 1 -- 4 </w:t>
            </w:r>
          </w:p>
        </w:tc>
        <w:tc>
          <w:tcPr>
            <w:tcW w:w="4871" w:type="dxa"/>
            <w:tcBorders/>
            <w:vAlign w:val="center"/>
          </w:tcPr>
          <w:p>
            <w:pPr>
              <w:pStyle w:val="TableContents"/>
              <w:bidi w:val="0"/>
              <w:spacing w:before="0" w:after="283"/>
              <w:jc w:val="left"/>
              <w:rPr/>
            </w:pPr>
            <w:r>
              <w:rPr/>
              <w:t xml:space="preserve">Dan Abnett (W), Emilio Laiso (A) </w:t>
            </w:r>
          </w:p>
        </w:tc>
      </w:tr>
      <w:tr>
        <w:trPr/>
        <w:tc>
          <w:tcPr>
            <w:tcW w:w="3228" w:type="dxa"/>
            <w:tcBorders/>
            <w:vAlign w:val="center"/>
          </w:tcPr>
          <w:p>
            <w:pPr>
              <w:pStyle w:val="TableContents"/>
              <w:bidi w:val="0"/>
              <w:spacing w:before="0" w:after="283"/>
              <w:jc w:val="left"/>
              <w:rPr/>
            </w:pPr>
            <w:r>
              <w:rPr/>
              <w:t xml:space="preserve">Sisällissota II: Kingpin </w:t>
            </w:r>
          </w:p>
        </w:tc>
        <w:tc>
          <w:tcPr>
            <w:tcW w:w="2106" w:type="dxa"/>
            <w:tcBorders/>
            <w:vAlign w:val="center"/>
          </w:tcPr>
          <w:p>
            <w:pPr>
              <w:pStyle w:val="TableContents"/>
              <w:bidi w:val="0"/>
              <w:spacing w:before="0" w:after="283"/>
              <w:jc w:val="left"/>
              <w:rPr/>
            </w:pPr>
            <w:r>
              <w:rPr/>
              <w:t xml:space="preserve"># 1 -- 4 </w:t>
            </w:r>
          </w:p>
        </w:tc>
        <w:tc>
          <w:tcPr>
            <w:tcW w:w="4871" w:type="dxa"/>
            <w:tcBorders/>
            <w:vAlign w:val="center"/>
          </w:tcPr>
          <w:p>
            <w:pPr>
              <w:pStyle w:val="TableContents"/>
              <w:bidi w:val="0"/>
              <w:spacing w:before="0" w:after="283"/>
              <w:jc w:val="left"/>
              <w:rPr/>
            </w:pPr>
            <w:r>
              <w:rPr/>
              <w:t xml:space="preserve">Matthew Rosenberg (W), Ricardo Lopez Ortiz (A) </w:t>
            </w:r>
          </w:p>
        </w:tc>
      </w:tr>
      <w:tr>
        <w:trPr/>
        <w:tc>
          <w:tcPr>
            <w:tcW w:w="3228" w:type="dxa"/>
            <w:tcBorders/>
            <w:vAlign w:val="center"/>
          </w:tcPr>
          <w:p>
            <w:pPr>
              <w:pStyle w:val="TableContents"/>
              <w:bidi w:val="0"/>
              <w:spacing w:before="0" w:after="283"/>
              <w:jc w:val="left"/>
              <w:rPr/>
            </w:pPr>
            <w:r>
              <w:rPr/>
              <w:t xml:space="preserve">Sisällissota II: Vala </w:t>
            </w:r>
          </w:p>
        </w:tc>
        <w:tc>
          <w:tcPr>
            <w:tcW w:w="2106" w:type="dxa"/>
            <w:tcBorders/>
            <w:vAlign w:val="center"/>
          </w:tcPr>
          <w:p>
            <w:pPr>
              <w:pStyle w:val="TableContents"/>
              <w:bidi w:val="0"/>
              <w:spacing w:before="0" w:after="283"/>
              <w:jc w:val="left"/>
              <w:rPr/>
            </w:pPr>
            <w:r>
              <w:rPr/>
              <w:t xml:space="preserve"># 1 </w:t>
            </w:r>
          </w:p>
        </w:tc>
        <w:tc>
          <w:tcPr>
            <w:tcW w:w="4871" w:type="dxa"/>
            <w:tcBorders/>
            <w:vAlign w:val="center"/>
          </w:tcPr>
          <w:p>
            <w:pPr>
              <w:pStyle w:val="TableContents"/>
              <w:bidi w:val="0"/>
              <w:spacing w:before="0" w:after="283"/>
              <w:jc w:val="left"/>
              <w:rPr/>
            </w:pPr>
            <w:r>
              <w:rPr/>
              <w:t xml:space="preserve">Nick Spencer (W), Rod Reis (A) </w:t>
            </w:r>
          </w:p>
        </w:tc>
      </w:tr>
      <w:tr>
        <w:trPr/>
        <w:tc>
          <w:tcPr>
            <w:tcW w:w="3228" w:type="dxa"/>
            <w:tcBorders/>
            <w:vAlign w:val="center"/>
          </w:tcPr>
          <w:p>
            <w:pPr>
              <w:pStyle w:val="TableContents"/>
              <w:bidi w:val="0"/>
              <w:spacing w:before="0" w:after="283"/>
              <w:jc w:val="left"/>
              <w:rPr/>
            </w:pPr>
            <w:r>
              <w:rPr/>
              <w:t xml:space="preserve">Sisällissota II: Ulysses </w:t>
            </w:r>
          </w:p>
        </w:tc>
        <w:tc>
          <w:tcPr>
            <w:tcW w:w="2106" w:type="dxa"/>
            <w:tcBorders/>
            <w:vAlign w:val="center"/>
          </w:tcPr>
          <w:p>
            <w:pPr>
              <w:pStyle w:val="TableContents"/>
              <w:bidi w:val="0"/>
              <w:spacing w:before="0" w:after="283"/>
              <w:jc w:val="left"/>
              <w:rPr/>
            </w:pPr>
            <w:r>
              <w:rPr/>
              <w:t xml:space="preserve"># 1 -- 3 </w:t>
            </w:r>
          </w:p>
        </w:tc>
        <w:tc>
          <w:tcPr>
            <w:tcW w:w="4871" w:type="dxa"/>
            <w:tcBorders/>
            <w:vAlign w:val="center"/>
          </w:tcPr>
          <w:p>
            <w:pPr>
              <w:pStyle w:val="TableContents"/>
              <w:bidi w:val="0"/>
              <w:spacing w:before="0" w:after="283"/>
              <w:jc w:val="left"/>
              <w:rPr/>
            </w:pPr>
            <w:r>
              <w:rPr/>
              <w:t xml:space="preserve">Al Ewing (W), Jefte Palo (A) </w:t>
            </w:r>
          </w:p>
        </w:tc>
      </w:tr>
      <w:tr>
        <w:trPr/>
        <w:tc>
          <w:tcPr>
            <w:tcW w:w="3228" w:type="dxa"/>
            <w:tcBorders/>
            <w:vAlign w:val="center"/>
          </w:tcPr>
          <w:p>
            <w:pPr>
              <w:pStyle w:val="TableContents"/>
              <w:bidi w:val="0"/>
              <w:spacing w:before="0" w:after="283"/>
              <w:jc w:val="left"/>
              <w:rPr/>
            </w:pPr>
            <w:r>
              <w:rPr/>
              <w:t xml:space="preserve">Sisällissota II: X-Men </w:t>
            </w:r>
          </w:p>
        </w:tc>
        <w:tc>
          <w:tcPr>
            <w:tcW w:w="2106" w:type="dxa"/>
            <w:tcBorders/>
            <w:vAlign w:val="center"/>
          </w:tcPr>
          <w:p>
            <w:pPr>
              <w:pStyle w:val="TableContents"/>
              <w:bidi w:val="0"/>
              <w:spacing w:before="0" w:after="283"/>
              <w:jc w:val="left"/>
              <w:rPr/>
            </w:pPr>
            <w:r>
              <w:rPr/>
              <w:t xml:space="preserve"># 1 -- 4 </w:t>
            </w:r>
          </w:p>
        </w:tc>
        <w:tc>
          <w:tcPr>
            <w:tcW w:w="4871" w:type="dxa"/>
            <w:tcBorders/>
            <w:vAlign w:val="center"/>
          </w:tcPr>
          <w:p>
            <w:pPr>
              <w:pStyle w:val="TableContents"/>
              <w:bidi w:val="0"/>
              <w:spacing w:before="0" w:after="283"/>
              <w:jc w:val="left"/>
              <w:rPr/>
            </w:pPr>
            <w:r>
              <w:rPr/>
              <w:t xml:space="preserve">Cullen Bunn (W), Andrea Broccardo (A) </w:t>
            </w:r>
          </w:p>
        </w:tc>
      </w:tr>
      <w:tr>
        <w:trPr/>
        <w:tc>
          <w:tcPr>
            <w:tcW w:w="3228" w:type="dxa"/>
            <w:tcBorders/>
            <w:vAlign w:val="center"/>
          </w:tcPr>
          <w:p>
            <w:pPr>
              <w:pStyle w:val="TableContents"/>
              <w:bidi w:val="0"/>
              <w:spacing w:before="0" w:after="283"/>
              <w:jc w:val="left"/>
              <w:rPr/>
            </w:pPr>
            <w:r>
              <w:rPr/>
              <w:t xml:space="preserve">A-Force </w:t>
            </w:r>
          </w:p>
        </w:tc>
        <w:tc>
          <w:tcPr>
            <w:tcW w:w="2106" w:type="dxa"/>
            <w:tcBorders/>
            <w:vAlign w:val="center"/>
          </w:tcPr>
          <w:p>
            <w:pPr>
              <w:pStyle w:val="TableContents"/>
              <w:bidi w:val="0"/>
              <w:spacing w:before="0" w:after="283"/>
              <w:jc w:val="left"/>
              <w:rPr/>
            </w:pPr>
            <w:r>
              <w:rPr/>
              <w:t xml:space="preserve"># 8 -- 10 </w:t>
            </w:r>
          </w:p>
        </w:tc>
        <w:tc>
          <w:tcPr>
            <w:tcW w:w="4871" w:type="dxa"/>
            <w:tcBorders/>
            <w:vAlign w:val="center"/>
          </w:tcPr>
          <w:p>
            <w:pPr>
              <w:pStyle w:val="TableContents"/>
              <w:bidi w:val="0"/>
              <w:spacing w:before="0" w:after="283"/>
              <w:jc w:val="left"/>
              <w:rPr/>
            </w:pPr>
            <w:r>
              <w:rPr/>
              <w:t xml:space="preserve">Kelly Thompson (W), Paulo Siqueira (A) </w:t>
            </w:r>
          </w:p>
        </w:tc>
      </w:tr>
      <w:tr>
        <w:trPr/>
        <w:tc>
          <w:tcPr>
            <w:tcW w:w="3228" w:type="dxa"/>
            <w:tcBorders/>
            <w:vAlign w:val="center"/>
          </w:tcPr>
          <w:p>
            <w:pPr>
              <w:pStyle w:val="TableContents"/>
              <w:bidi w:val="0"/>
              <w:spacing w:before="0" w:after="283"/>
              <w:jc w:val="left"/>
              <w:rPr/>
            </w:pPr>
            <w:r>
              <w:rPr/>
              <w:t xml:space="preserve">S.H.I.I.E.L.D. </w:t>
            </w:r>
          </w:p>
        </w:tc>
        <w:tc>
          <w:tcPr>
            <w:tcW w:w="2106" w:type="dxa"/>
            <w:tcBorders/>
            <w:vAlign w:val="center"/>
          </w:tcPr>
          <w:p>
            <w:pPr>
              <w:pStyle w:val="TableContents"/>
              <w:bidi w:val="0"/>
              <w:spacing w:before="0" w:after="283"/>
              <w:jc w:val="left"/>
              <w:rPr/>
            </w:pPr>
            <w:r>
              <w:rPr/>
              <w:t xml:space="preserve"># 7 -- 10 </w:t>
            </w:r>
          </w:p>
        </w:tc>
        <w:tc>
          <w:tcPr>
            <w:tcW w:w="4871" w:type="dxa"/>
            <w:tcBorders/>
            <w:vAlign w:val="center"/>
          </w:tcPr>
          <w:p>
            <w:pPr>
              <w:pStyle w:val="TableContents"/>
              <w:bidi w:val="0"/>
              <w:spacing w:before="0" w:after="283"/>
              <w:jc w:val="left"/>
              <w:rPr/>
            </w:pPr>
            <w:r>
              <w:rPr/>
              <w:t xml:space="preserve">Marc Guggenheim (W), German Peralta (A) </w:t>
            </w:r>
          </w:p>
        </w:tc>
      </w:tr>
      <w:tr>
        <w:trPr/>
        <w:tc>
          <w:tcPr>
            <w:tcW w:w="3228" w:type="dxa"/>
            <w:tcBorders/>
            <w:vAlign w:val="center"/>
          </w:tcPr>
          <w:p>
            <w:pPr>
              <w:pStyle w:val="TableContents"/>
              <w:bidi w:val="0"/>
              <w:spacing w:before="0" w:after="283"/>
              <w:jc w:val="left"/>
              <w:rPr/>
            </w:pPr>
            <w:r>
              <w:rPr/>
              <w:t xml:space="preserve">All-New All Different Avengers </w:t>
            </w:r>
          </w:p>
        </w:tc>
        <w:tc>
          <w:tcPr>
            <w:tcW w:w="2106" w:type="dxa"/>
            <w:tcBorders/>
            <w:vAlign w:val="center"/>
          </w:tcPr>
          <w:p>
            <w:pPr>
              <w:pStyle w:val="TableContents"/>
              <w:bidi w:val="0"/>
              <w:spacing w:before="0" w:after="283"/>
              <w:jc w:val="left"/>
              <w:rPr/>
            </w:pPr>
            <w:r>
              <w:rPr/>
              <w:t xml:space="preserve"># 13 -- 15 </w:t>
            </w:r>
          </w:p>
        </w:tc>
        <w:tc>
          <w:tcPr>
            <w:tcW w:w="4871" w:type="dxa"/>
            <w:tcBorders/>
            <w:vAlign w:val="center"/>
          </w:tcPr>
          <w:p>
            <w:pPr>
              <w:pStyle w:val="TableContents"/>
              <w:bidi w:val="0"/>
              <w:spacing w:before="0" w:after="283"/>
              <w:jc w:val="left"/>
              <w:rPr/>
            </w:pPr>
            <w:r>
              <w:rPr/>
              <w:t xml:space="preserve">Mark Waid (W), Adam Kubert (A) </w:t>
            </w:r>
          </w:p>
        </w:tc>
      </w:tr>
      <w:tr>
        <w:trPr/>
        <w:tc>
          <w:tcPr>
            <w:tcW w:w="3228" w:type="dxa"/>
            <w:tcBorders/>
            <w:vAlign w:val="center"/>
          </w:tcPr>
          <w:p>
            <w:pPr>
              <w:pStyle w:val="TableContents"/>
              <w:bidi w:val="0"/>
              <w:spacing w:before="0" w:after="283"/>
              <w:jc w:val="left"/>
              <w:rPr/>
            </w:pPr>
            <w:r>
              <w:rPr/>
              <w:t xml:space="preserve">All-New Wolverine </w:t>
            </w:r>
          </w:p>
        </w:tc>
        <w:tc>
          <w:tcPr>
            <w:tcW w:w="2106" w:type="dxa"/>
            <w:tcBorders/>
            <w:vAlign w:val="center"/>
          </w:tcPr>
          <w:p>
            <w:pPr>
              <w:pStyle w:val="TableContents"/>
              <w:bidi w:val="0"/>
              <w:spacing w:before="0" w:after="283"/>
              <w:jc w:val="left"/>
              <w:rPr/>
            </w:pPr>
            <w:r>
              <w:rPr/>
              <w:t xml:space="preserve"># 10 -- 12 </w:t>
            </w:r>
          </w:p>
        </w:tc>
        <w:tc>
          <w:tcPr>
            <w:tcW w:w="4871" w:type="dxa"/>
            <w:tcBorders/>
            <w:vAlign w:val="center"/>
          </w:tcPr>
          <w:p>
            <w:pPr>
              <w:pStyle w:val="TableContents"/>
              <w:bidi w:val="0"/>
              <w:spacing w:before="0" w:after="283"/>
              <w:jc w:val="left"/>
              <w:rPr/>
            </w:pPr>
            <w:r>
              <w:rPr/>
              <w:t xml:space="preserve">Tom Taylor (W), Marcio Takara (A) </w:t>
            </w:r>
          </w:p>
        </w:tc>
      </w:tr>
      <w:tr>
        <w:trPr/>
        <w:tc>
          <w:tcPr>
            <w:tcW w:w="3228" w:type="dxa"/>
            <w:tcBorders/>
            <w:vAlign w:val="center"/>
          </w:tcPr>
          <w:p>
            <w:pPr>
              <w:pStyle w:val="TableContents"/>
              <w:bidi w:val="0"/>
              <w:spacing w:before="0" w:after="283"/>
              <w:jc w:val="left"/>
              <w:rPr/>
            </w:pPr>
            <w:r>
              <w:rPr/>
              <w:t xml:space="preserve">Kapteeni Amerikka: Sam Wilson </w:t>
            </w:r>
          </w:p>
        </w:tc>
        <w:tc>
          <w:tcPr>
            <w:tcW w:w="2106" w:type="dxa"/>
            <w:tcBorders/>
            <w:vAlign w:val="center"/>
          </w:tcPr>
          <w:p>
            <w:pPr>
              <w:pStyle w:val="TableContents"/>
              <w:bidi w:val="0"/>
              <w:spacing w:before="0" w:after="283"/>
              <w:jc w:val="left"/>
              <w:rPr/>
            </w:pPr>
            <w:r>
              <w:rPr/>
              <w:t xml:space="preserve"># 10 -- 13 </w:t>
            </w:r>
          </w:p>
        </w:tc>
        <w:tc>
          <w:tcPr>
            <w:tcW w:w="4871" w:type="dxa"/>
            <w:tcBorders/>
            <w:vAlign w:val="center"/>
          </w:tcPr>
          <w:p>
            <w:pPr>
              <w:pStyle w:val="TableContents"/>
              <w:bidi w:val="0"/>
              <w:spacing w:before="0" w:after="283"/>
              <w:jc w:val="left"/>
              <w:rPr/>
            </w:pPr>
            <w:r>
              <w:rPr/>
              <w:t xml:space="preserve">Nick Spencer (W), Angel Unzueta (A) </w:t>
            </w:r>
          </w:p>
        </w:tc>
      </w:tr>
      <w:tr>
        <w:trPr/>
        <w:tc>
          <w:tcPr>
            <w:tcW w:w="3228" w:type="dxa"/>
            <w:tcBorders/>
            <w:vAlign w:val="center"/>
          </w:tcPr>
          <w:p>
            <w:pPr>
              <w:pStyle w:val="TableContents"/>
              <w:bidi w:val="0"/>
              <w:spacing w:before="0" w:after="283"/>
              <w:jc w:val="left"/>
              <w:rPr/>
            </w:pPr>
            <w:r>
              <w:rPr/>
              <w:t xml:space="preserve">Kapteeni Amerikka: Rogers: Steve Rogers </w:t>
            </w:r>
          </w:p>
        </w:tc>
        <w:tc>
          <w:tcPr>
            <w:tcW w:w="2106" w:type="dxa"/>
            <w:tcBorders/>
            <w:vAlign w:val="center"/>
          </w:tcPr>
          <w:p>
            <w:pPr>
              <w:pStyle w:val="TableContents"/>
              <w:bidi w:val="0"/>
              <w:spacing w:before="0" w:after="283"/>
              <w:jc w:val="left"/>
              <w:rPr/>
            </w:pPr>
            <w:r>
              <w:rPr/>
              <w:t xml:space="preserve"># 4 -- 6 </w:t>
            </w:r>
          </w:p>
        </w:tc>
        <w:tc>
          <w:tcPr>
            <w:tcW w:w="4871" w:type="dxa"/>
            <w:tcBorders/>
            <w:vAlign w:val="center"/>
          </w:tcPr>
          <w:p>
            <w:pPr>
              <w:pStyle w:val="TableContents"/>
              <w:bidi w:val="0"/>
              <w:spacing w:before="0" w:after="283"/>
              <w:jc w:val="left"/>
              <w:rPr/>
            </w:pPr>
            <w:r>
              <w:rPr/>
              <w:t xml:space="preserve">Nick Spencer (W), Jesus Saiz (A) </w:t>
            </w:r>
          </w:p>
        </w:tc>
      </w:tr>
      <w:tr>
        <w:trPr/>
        <w:tc>
          <w:tcPr>
            <w:tcW w:w="3228" w:type="dxa"/>
            <w:tcBorders/>
            <w:vAlign w:val="center"/>
          </w:tcPr>
          <w:p>
            <w:pPr>
              <w:pStyle w:val="TableContents"/>
              <w:bidi w:val="0"/>
              <w:spacing w:before="0" w:after="283"/>
              <w:jc w:val="left"/>
              <w:rPr/>
            </w:pPr>
            <w:r>
              <w:rPr/>
              <w:t xml:space="preserve">Kapteeni Marvel </w:t>
            </w:r>
          </w:p>
        </w:tc>
        <w:tc>
          <w:tcPr>
            <w:tcW w:w="2106" w:type="dxa"/>
            <w:tcBorders/>
            <w:vAlign w:val="center"/>
          </w:tcPr>
          <w:p>
            <w:pPr>
              <w:pStyle w:val="TableContents"/>
              <w:bidi w:val="0"/>
              <w:spacing w:before="0" w:after="283"/>
              <w:jc w:val="left"/>
              <w:rPr/>
            </w:pPr>
            <w:r>
              <w:rPr/>
              <w:t xml:space="preserve"># 6 -- 10 </w:t>
            </w:r>
          </w:p>
        </w:tc>
        <w:tc>
          <w:tcPr>
            <w:tcW w:w="4871" w:type="dxa"/>
            <w:tcBorders/>
            <w:vAlign w:val="center"/>
          </w:tcPr>
          <w:p>
            <w:pPr>
              <w:pStyle w:val="TableContents"/>
              <w:bidi w:val="0"/>
              <w:spacing w:before="0" w:after="283"/>
              <w:jc w:val="left"/>
              <w:rPr/>
            </w:pPr>
            <w:r>
              <w:rPr/>
              <w:t xml:space="preserve">Tara Butters (W), Michele Fazekas (A) </w:t>
            </w:r>
          </w:p>
        </w:tc>
      </w:tr>
      <w:tr>
        <w:trPr/>
        <w:tc>
          <w:tcPr>
            <w:tcW w:w="3228" w:type="dxa"/>
            <w:tcBorders/>
            <w:vAlign w:val="center"/>
          </w:tcPr>
          <w:p>
            <w:pPr>
              <w:pStyle w:val="TableContents"/>
              <w:bidi w:val="0"/>
              <w:spacing w:before="0" w:after="283"/>
              <w:jc w:val="left"/>
              <w:rPr/>
            </w:pPr>
            <w:r>
              <w:rPr/>
              <w:t xml:space="preserve">Deadpool </w:t>
            </w:r>
          </w:p>
        </w:tc>
        <w:tc>
          <w:tcPr>
            <w:tcW w:w="2106" w:type="dxa"/>
            <w:tcBorders/>
            <w:vAlign w:val="center"/>
          </w:tcPr>
          <w:p>
            <w:pPr>
              <w:pStyle w:val="TableContents"/>
              <w:bidi w:val="0"/>
              <w:spacing w:before="0" w:after="283"/>
              <w:jc w:val="left"/>
              <w:rPr/>
            </w:pPr>
            <w:r>
              <w:rPr/>
              <w:t xml:space="preserve"># 14 -- 18 </w:t>
            </w:r>
          </w:p>
        </w:tc>
        <w:tc>
          <w:tcPr>
            <w:tcW w:w="4871" w:type="dxa"/>
            <w:tcBorders/>
            <w:vAlign w:val="center"/>
          </w:tcPr>
          <w:p>
            <w:pPr>
              <w:pStyle w:val="TableContents"/>
              <w:bidi w:val="0"/>
              <w:spacing w:before="0" w:after="283"/>
              <w:jc w:val="left"/>
              <w:rPr/>
            </w:pPr>
            <w:r>
              <w:rPr/>
              <w:t xml:space="preserve">Gerry Duggan (W), Mike Hawthorne (A) </w:t>
            </w:r>
          </w:p>
        </w:tc>
      </w:tr>
      <w:tr>
        <w:trPr/>
        <w:tc>
          <w:tcPr>
            <w:tcW w:w="3228" w:type="dxa"/>
            <w:tcBorders/>
            <w:vAlign w:val="center"/>
          </w:tcPr>
          <w:p>
            <w:pPr>
              <w:pStyle w:val="TableContents"/>
              <w:bidi w:val="0"/>
              <w:spacing w:before="0" w:after="283"/>
              <w:jc w:val="left"/>
              <w:rPr/>
            </w:pPr>
            <w:r>
              <w:rPr/>
              <w:t xml:space="preserve">Guardians of the Galaxy </w:t>
            </w:r>
          </w:p>
        </w:tc>
        <w:tc>
          <w:tcPr>
            <w:tcW w:w="2106" w:type="dxa"/>
            <w:tcBorders/>
            <w:vAlign w:val="center"/>
          </w:tcPr>
          <w:p>
            <w:pPr>
              <w:pStyle w:val="TableContents"/>
              <w:bidi w:val="0"/>
              <w:spacing w:before="0" w:after="283"/>
              <w:jc w:val="left"/>
              <w:rPr/>
            </w:pPr>
            <w:r>
              <w:rPr/>
              <w:t xml:space="preserve"># 11 -- 13 </w:t>
            </w:r>
          </w:p>
        </w:tc>
        <w:tc>
          <w:tcPr>
            <w:tcW w:w="4871" w:type="dxa"/>
            <w:tcBorders/>
            <w:vAlign w:val="center"/>
          </w:tcPr>
          <w:p>
            <w:pPr>
              <w:pStyle w:val="TableContents"/>
              <w:bidi w:val="0"/>
              <w:spacing w:before="0" w:after="283"/>
              <w:jc w:val="left"/>
              <w:rPr/>
            </w:pPr>
            <w:r>
              <w:rPr/>
              <w:t xml:space="preserve">Brian Michael Bendis (W), Valerio Schiti (A) </w:t>
            </w:r>
          </w:p>
        </w:tc>
      </w:tr>
      <w:tr>
        <w:trPr/>
        <w:tc>
          <w:tcPr>
            <w:tcW w:w="3228" w:type="dxa"/>
            <w:tcBorders/>
            <w:vAlign w:val="center"/>
          </w:tcPr>
          <w:p>
            <w:pPr>
              <w:pStyle w:val="TableContents"/>
              <w:bidi w:val="0"/>
              <w:spacing w:before="0" w:after="283"/>
              <w:jc w:val="left"/>
              <w:rPr/>
            </w:pPr>
            <w:r>
              <w:rPr/>
              <w:t xml:space="preserve">Kansainvälinen Iron Man </w:t>
            </w:r>
          </w:p>
        </w:tc>
        <w:tc>
          <w:tcPr>
            <w:tcW w:w="2106" w:type="dxa"/>
            <w:tcBorders/>
            <w:vAlign w:val="center"/>
          </w:tcPr>
          <w:p>
            <w:pPr>
              <w:pStyle w:val="TableContents"/>
              <w:bidi w:val="0"/>
              <w:spacing w:before="0" w:after="283"/>
              <w:jc w:val="left"/>
              <w:rPr/>
            </w:pPr>
            <w:r>
              <w:rPr/>
              <w:t xml:space="preserve"># 4 </w:t>
            </w:r>
          </w:p>
        </w:tc>
        <w:tc>
          <w:tcPr>
            <w:tcW w:w="4871" w:type="dxa"/>
            <w:tcBorders/>
            <w:vAlign w:val="center"/>
          </w:tcPr>
          <w:p>
            <w:pPr>
              <w:pStyle w:val="TableContents"/>
              <w:bidi w:val="0"/>
              <w:spacing w:before="0" w:after="283"/>
              <w:jc w:val="left"/>
              <w:rPr/>
            </w:pPr>
            <w:r>
              <w:rPr/>
              <w:t xml:space="preserve">Brian Michael Bendis (W), Alex Maleev (A) </w:t>
            </w:r>
          </w:p>
        </w:tc>
      </w:tr>
      <w:tr>
        <w:trPr/>
        <w:tc>
          <w:tcPr>
            <w:tcW w:w="3228" w:type="dxa"/>
            <w:tcBorders/>
            <w:vAlign w:val="center"/>
          </w:tcPr>
          <w:p>
            <w:pPr>
              <w:pStyle w:val="TableContents"/>
              <w:bidi w:val="0"/>
              <w:spacing w:before="0" w:after="283"/>
              <w:jc w:val="left"/>
              <w:rPr/>
            </w:pPr>
            <w:r>
              <w:rPr/>
              <w:t xml:space="preserve">Voittamaton Iron Man </w:t>
            </w:r>
          </w:p>
        </w:tc>
        <w:tc>
          <w:tcPr>
            <w:tcW w:w="2106" w:type="dxa"/>
            <w:tcBorders/>
            <w:vAlign w:val="center"/>
          </w:tcPr>
          <w:p>
            <w:pPr>
              <w:pStyle w:val="TableContents"/>
              <w:bidi w:val="0"/>
              <w:spacing w:before="0" w:after="283"/>
              <w:jc w:val="left"/>
              <w:rPr/>
            </w:pPr>
            <w:r>
              <w:rPr/>
              <w:t xml:space="preserve"># 12 -- 14 </w:t>
            </w:r>
          </w:p>
        </w:tc>
        <w:tc>
          <w:tcPr>
            <w:tcW w:w="4871" w:type="dxa"/>
            <w:tcBorders/>
            <w:vAlign w:val="center"/>
          </w:tcPr>
          <w:p>
            <w:pPr>
              <w:pStyle w:val="TableContents"/>
              <w:bidi w:val="0"/>
              <w:spacing w:before="0" w:after="283"/>
              <w:jc w:val="left"/>
              <w:rPr/>
            </w:pPr>
            <w:r>
              <w:rPr/>
              <w:t xml:space="preserve">Brian Michael Bendis (W), Mike Deodato Jr. (A) </w:t>
            </w:r>
          </w:p>
        </w:tc>
      </w:tr>
      <w:tr>
        <w:trPr/>
        <w:tc>
          <w:tcPr>
            <w:tcW w:w="3228" w:type="dxa"/>
            <w:tcBorders/>
            <w:vAlign w:val="center"/>
          </w:tcPr>
          <w:p>
            <w:pPr>
              <w:pStyle w:val="TableContents"/>
              <w:bidi w:val="0"/>
              <w:spacing w:before="0" w:after="283"/>
              <w:jc w:val="left"/>
              <w:rPr/>
            </w:pPr>
            <w:r>
              <w:rPr/>
              <w:t xml:space="preserve">Mockingbird </w:t>
            </w:r>
          </w:p>
        </w:tc>
        <w:tc>
          <w:tcPr>
            <w:tcW w:w="2106" w:type="dxa"/>
            <w:tcBorders/>
            <w:vAlign w:val="center"/>
          </w:tcPr>
          <w:p>
            <w:pPr>
              <w:pStyle w:val="TableContents"/>
              <w:bidi w:val="0"/>
              <w:spacing w:before="0" w:after="283"/>
              <w:jc w:val="left"/>
              <w:rPr/>
            </w:pPr>
            <w:r>
              <w:rPr/>
              <w:t xml:space="preserve"># 6 -- 8 </w:t>
            </w:r>
          </w:p>
        </w:tc>
        <w:tc>
          <w:tcPr>
            <w:tcW w:w="4871" w:type="dxa"/>
            <w:tcBorders/>
            <w:vAlign w:val="center"/>
          </w:tcPr>
          <w:p>
            <w:pPr>
              <w:pStyle w:val="TableContents"/>
              <w:bidi w:val="0"/>
              <w:spacing w:before="0" w:after="283"/>
              <w:jc w:val="left"/>
              <w:rPr/>
            </w:pPr>
            <w:r>
              <w:rPr/>
              <w:t xml:space="preserve">Chelsea Cain (W), Kate Niemczyk (A) </w:t>
            </w:r>
          </w:p>
        </w:tc>
      </w:tr>
      <w:tr>
        <w:trPr/>
        <w:tc>
          <w:tcPr>
            <w:tcW w:w="3228" w:type="dxa"/>
            <w:tcBorders/>
            <w:vAlign w:val="center"/>
          </w:tcPr>
          <w:p>
            <w:pPr>
              <w:pStyle w:val="TableContents"/>
              <w:bidi w:val="0"/>
              <w:spacing w:before="0" w:after="283"/>
              <w:jc w:val="left"/>
              <w:rPr/>
            </w:pPr>
            <w:r>
              <w:rPr/>
              <w:t xml:space="preserve">Ms Marvel </w:t>
            </w:r>
          </w:p>
        </w:tc>
        <w:tc>
          <w:tcPr>
            <w:tcW w:w="2106" w:type="dxa"/>
            <w:tcBorders/>
            <w:vAlign w:val="center"/>
          </w:tcPr>
          <w:p>
            <w:pPr>
              <w:pStyle w:val="TableContents"/>
              <w:bidi w:val="0"/>
              <w:spacing w:before="0" w:after="283"/>
              <w:jc w:val="left"/>
              <w:rPr/>
            </w:pPr>
            <w:r>
              <w:rPr/>
              <w:t xml:space="preserve"># 8 -- 11 </w:t>
            </w:r>
          </w:p>
        </w:tc>
        <w:tc>
          <w:tcPr>
            <w:tcW w:w="4871" w:type="dxa"/>
            <w:tcBorders/>
            <w:vAlign w:val="center"/>
          </w:tcPr>
          <w:p>
            <w:pPr>
              <w:pStyle w:val="TableContents"/>
              <w:bidi w:val="0"/>
              <w:spacing w:before="0" w:after="283"/>
              <w:jc w:val="left"/>
              <w:rPr/>
            </w:pPr>
            <w:r>
              <w:rPr/>
              <w:t xml:space="preserve">G. Willow Wilson (W), Takeshi Miyazawa (A) </w:t>
            </w:r>
          </w:p>
        </w:tc>
      </w:tr>
      <w:tr>
        <w:trPr/>
        <w:tc>
          <w:tcPr>
            <w:tcW w:w="3228" w:type="dxa"/>
            <w:tcBorders/>
            <w:vAlign w:val="center"/>
          </w:tcPr>
          <w:p>
            <w:pPr>
              <w:pStyle w:val="TableContents"/>
              <w:bidi w:val="0"/>
              <w:spacing w:before="0" w:after="283"/>
              <w:jc w:val="left"/>
              <w:rPr/>
            </w:pPr>
            <w:r>
              <w:rPr/>
              <w:t xml:space="preserve">Uudet Kostajat </w:t>
            </w:r>
          </w:p>
        </w:tc>
        <w:tc>
          <w:tcPr>
            <w:tcW w:w="2106" w:type="dxa"/>
            <w:tcBorders/>
            <w:vAlign w:val="center"/>
          </w:tcPr>
          <w:p>
            <w:pPr>
              <w:pStyle w:val="TableContents"/>
              <w:bidi w:val="0"/>
              <w:spacing w:before="0" w:after="283"/>
              <w:jc w:val="left"/>
              <w:rPr/>
            </w:pPr>
            <w:r>
              <w:rPr/>
              <w:t xml:space="preserve"># 12 -- 17 </w:t>
            </w:r>
          </w:p>
        </w:tc>
        <w:tc>
          <w:tcPr>
            <w:tcW w:w="4871" w:type="dxa"/>
            <w:tcBorders/>
            <w:vAlign w:val="center"/>
          </w:tcPr>
          <w:p>
            <w:pPr>
              <w:pStyle w:val="TableContents"/>
              <w:bidi w:val="0"/>
              <w:spacing w:before="0" w:after="283"/>
              <w:jc w:val="left"/>
              <w:rPr/>
            </w:pPr>
            <w:r>
              <w:rPr/>
              <w:t xml:space="preserve">Al Ewing (W), Gerardo Sandoval (A) </w:t>
            </w:r>
          </w:p>
        </w:tc>
      </w:tr>
      <w:tr>
        <w:trPr/>
        <w:tc>
          <w:tcPr>
            <w:tcW w:w="3228" w:type="dxa"/>
            <w:tcBorders/>
            <w:vAlign w:val="center"/>
          </w:tcPr>
          <w:p>
            <w:pPr>
              <w:pStyle w:val="TableContents"/>
              <w:bidi w:val="0"/>
              <w:spacing w:before="0" w:after="283"/>
              <w:jc w:val="left"/>
              <w:rPr/>
            </w:pPr>
            <w:r>
              <w:rPr/>
              <w:t xml:space="preserve">Nova </w:t>
            </w:r>
          </w:p>
        </w:tc>
        <w:tc>
          <w:tcPr>
            <w:tcW w:w="2106" w:type="dxa"/>
            <w:tcBorders/>
            <w:vAlign w:val="center"/>
          </w:tcPr>
          <w:p>
            <w:pPr>
              <w:pStyle w:val="TableContents"/>
              <w:bidi w:val="0"/>
              <w:spacing w:before="0" w:after="283"/>
              <w:jc w:val="left"/>
              <w:rPr/>
            </w:pPr>
            <w:r>
              <w:rPr/>
              <w:t xml:space="preserve"># 8 -- 9 </w:t>
            </w:r>
          </w:p>
        </w:tc>
        <w:tc>
          <w:tcPr>
            <w:tcW w:w="4871" w:type="dxa"/>
            <w:tcBorders/>
            <w:vAlign w:val="center"/>
          </w:tcPr>
          <w:p>
            <w:pPr>
              <w:pStyle w:val="TableContents"/>
              <w:bidi w:val="0"/>
              <w:spacing w:before="0" w:after="283"/>
              <w:jc w:val="left"/>
              <w:rPr/>
            </w:pPr>
            <w:r>
              <w:rPr/>
              <w:t xml:space="preserve">Sean Ryan (W), R.B. Silva (A) </w:t>
            </w:r>
          </w:p>
        </w:tc>
      </w:tr>
      <w:tr>
        <w:trPr/>
        <w:tc>
          <w:tcPr>
            <w:tcW w:w="3228" w:type="dxa"/>
            <w:tcBorders/>
            <w:vAlign w:val="center"/>
          </w:tcPr>
          <w:p>
            <w:pPr>
              <w:pStyle w:val="TableContents"/>
              <w:bidi w:val="0"/>
              <w:spacing w:before="0" w:after="283"/>
              <w:jc w:val="left"/>
              <w:rPr/>
            </w:pPr>
            <w:r>
              <w:rPr/>
              <w:t xml:space="preserve">Patsy Walker AKA Hellcat! </w:t>
            </w:r>
          </w:p>
        </w:tc>
        <w:tc>
          <w:tcPr>
            <w:tcW w:w="2106" w:type="dxa"/>
            <w:tcBorders/>
            <w:vAlign w:val="center"/>
          </w:tcPr>
          <w:p>
            <w:pPr>
              <w:pStyle w:val="TableContents"/>
              <w:bidi w:val="0"/>
              <w:spacing w:before="0" w:after="283"/>
              <w:jc w:val="left"/>
              <w:rPr/>
            </w:pPr>
            <w:r>
              <w:rPr/>
              <w:t xml:space="preserve"># 8 </w:t>
            </w:r>
          </w:p>
        </w:tc>
        <w:tc>
          <w:tcPr>
            <w:tcW w:w="4871" w:type="dxa"/>
            <w:tcBorders/>
            <w:vAlign w:val="center"/>
          </w:tcPr>
          <w:p>
            <w:pPr>
              <w:pStyle w:val="TableContents"/>
              <w:bidi w:val="0"/>
              <w:spacing w:before="0" w:after="283"/>
              <w:jc w:val="left"/>
              <w:rPr/>
            </w:pPr>
            <w:r>
              <w:rPr/>
              <w:t xml:space="preserve">Kate Leth (W), Brittney Williams (A) </w:t>
            </w:r>
          </w:p>
        </w:tc>
      </w:tr>
      <w:tr>
        <w:trPr/>
        <w:tc>
          <w:tcPr>
            <w:tcW w:w="3228" w:type="dxa"/>
            <w:tcBorders/>
            <w:vAlign w:val="center"/>
          </w:tcPr>
          <w:p>
            <w:pPr>
              <w:pStyle w:val="TableContents"/>
              <w:bidi w:val="0"/>
              <w:spacing w:before="0" w:after="283"/>
              <w:jc w:val="left"/>
              <w:rPr/>
            </w:pPr>
            <w:r>
              <w:rPr/>
              <w:t xml:space="preserve">Power Man ja Iron Fist </w:t>
            </w:r>
          </w:p>
        </w:tc>
        <w:tc>
          <w:tcPr>
            <w:tcW w:w="2106" w:type="dxa"/>
            <w:tcBorders/>
            <w:vAlign w:val="center"/>
          </w:tcPr>
          <w:p>
            <w:pPr>
              <w:pStyle w:val="TableContents"/>
              <w:bidi w:val="0"/>
              <w:spacing w:before="0" w:after="283"/>
              <w:jc w:val="left"/>
              <w:rPr/>
            </w:pPr>
            <w:r>
              <w:rPr/>
              <w:t xml:space="preserve"># 6 -- 9 </w:t>
            </w:r>
          </w:p>
        </w:tc>
        <w:tc>
          <w:tcPr>
            <w:tcW w:w="4871" w:type="dxa"/>
            <w:tcBorders/>
            <w:vAlign w:val="center"/>
          </w:tcPr>
          <w:p>
            <w:pPr>
              <w:pStyle w:val="TableContents"/>
              <w:bidi w:val="0"/>
              <w:spacing w:before="0" w:after="283"/>
              <w:jc w:val="left"/>
              <w:rPr/>
            </w:pPr>
            <w:r>
              <w:rPr/>
              <w:t xml:space="preserve">David Walker (W), Flaviano Armentaro (A) </w:t>
            </w:r>
          </w:p>
        </w:tc>
      </w:tr>
      <w:tr>
        <w:trPr/>
        <w:tc>
          <w:tcPr>
            <w:tcW w:w="3228" w:type="dxa"/>
            <w:tcBorders/>
            <w:vAlign w:val="center"/>
          </w:tcPr>
          <w:p>
            <w:pPr>
              <w:pStyle w:val="TableContents"/>
              <w:bidi w:val="0"/>
              <w:spacing w:before="0" w:after="283"/>
              <w:jc w:val="left"/>
              <w:rPr/>
            </w:pPr>
            <w:r>
              <w:rPr/>
              <w:t xml:space="preserve">Raketti Pesukarhu &amp; Groot </w:t>
            </w:r>
          </w:p>
        </w:tc>
        <w:tc>
          <w:tcPr>
            <w:tcW w:w="2106" w:type="dxa"/>
            <w:tcBorders/>
            <w:vAlign w:val="center"/>
          </w:tcPr>
          <w:p>
            <w:pPr>
              <w:pStyle w:val="TableContents"/>
              <w:bidi w:val="0"/>
              <w:spacing w:before="0" w:after="283"/>
              <w:jc w:val="left"/>
              <w:rPr/>
            </w:pPr>
            <w:r>
              <w:rPr/>
              <w:t xml:space="preserve"># 8 -- 10 </w:t>
            </w:r>
          </w:p>
        </w:tc>
        <w:tc>
          <w:tcPr>
            <w:tcW w:w="4871" w:type="dxa"/>
            <w:tcBorders/>
            <w:vAlign w:val="center"/>
          </w:tcPr>
          <w:p>
            <w:pPr>
              <w:pStyle w:val="TableContents"/>
              <w:bidi w:val="0"/>
              <w:spacing w:before="0" w:after="283"/>
              <w:jc w:val="left"/>
              <w:rPr/>
            </w:pPr>
            <w:r>
              <w:rPr/>
              <w:t xml:space="preserve">Nick Kocher (W), Michael Walsh (A) </w:t>
            </w:r>
          </w:p>
        </w:tc>
      </w:tr>
      <w:tr>
        <w:trPr/>
        <w:tc>
          <w:tcPr>
            <w:tcW w:w="3228" w:type="dxa"/>
            <w:tcBorders/>
            <w:vAlign w:val="center"/>
          </w:tcPr>
          <w:p>
            <w:pPr>
              <w:pStyle w:val="TableContents"/>
              <w:bidi w:val="0"/>
              <w:spacing w:before="0" w:after="283"/>
              <w:jc w:val="left"/>
              <w:rPr/>
            </w:pPr>
            <w:r>
              <w:rPr/>
              <w:t xml:space="preserve">Scarlet Witch </w:t>
            </w:r>
          </w:p>
        </w:tc>
        <w:tc>
          <w:tcPr>
            <w:tcW w:w="2106" w:type="dxa"/>
            <w:tcBorders/>
            <w:vAlign w:val="center"/>
          </w:tcPr>
          <w:p>
            <w:pPr>
              <w:pStyle w:val="TableContents"/>
              <w:bidi w:val="0"/>
              <w:spacing w:before="0" w:after="283"/>
              <w:jc w:val="left"/>
              <w:rPr/>
            </w:pPr>
            <w:r>
              <w:rPr/>
              <w:t xml:space="preserve"># 9 </w:t>
            </w:r>
          </w:p>
        </w:tc>
        <w:tc>
          <w:tcPr>
            <w:tcW w:w="4871" w:type="dxa"/>
            <w:tcBorders/>
            <w:vAlign w:val="center"/>
          </w:tcPr>
          <w:p>
            <w:pPr>
              <w:pStyle w:val="TableContents"/>
              <w:bidi w:val="0"/>
              <w:spacing w:before="0" w:after="283"/>
              <w:jc w:val="left"/>
              <w:rPr/>
            </w:pPr>
            <w:r>
              <w:rPr/>
              <w:t xml:space="preserve">James Robinson (W), Joelle Jones (A) </w:t>
            </w:r>
          </w:p>
        </w:tc>
      </w:tr>
      <w:tr>
        <w:trPr/>
        <w:tc>
          <w:tcPr>
            <w:tcW w:w="3228" w:type="dxa"/>
            <w:tcBorders/>
            <w:vAlign w:val="center"/>
          </w:tcPr>
          <w:p>
            <w:pPr>
              <w:pStyle w:val="TableContents"/>
              <w:bidi w:val="0"/>
              <w:spacing w:before="0" w:after="283"/>
              <w:jc w:val="left"/>
              <w:rPr/>
            </w:pPr>
            <w:r>
              <w:rPr/>
              <w:t xml:space="preserve">Spider-Man </w:t>
            </w:r>
          </w:p>
        </w:tc>
        <w:tc>
          <w:tcPr>
            <w:tcW w:w="2106" w:type="dxa"/>
            <w:tcBorders/>
            <w:vAlign w:val="center"/>
          </w:tcPr>
          <w:p>
            <w:pPr>
              <w:pStyle w:val="TableContents"/>
              <w:bidi w:val="0"/>
              <w:spacing w:before="0" w:after="283"/>
              <w:jc w:val="left"/>
              <w:rPr/>
            </w:pPr>
            <w:r>
              <w:rPr/>
              <w:t xml:space="preserve"># 6 -- 10 </w:t>
            </w:r>
          </w:p>
        </w:tc>
        <w:tc>
          <w:tcPr>
            <w:tcW w:w="4871" w:type="dxa"/>
            <w:tcBorders/>
            <w:vAlign w:val="center"/>
          </w:tcPr>
          <w:p>
            <w:pPr>
              <w:pStyle w:val="TableContents"/>
              <w:bidi w:val="0"/>
              <w:spacing w:before="0" w:after="283"/>
              <w:jc w:val="left"/>
              <w:rPr/>
            </w:pPr>
            <w:r>
              <w:rPr/>
              <w:t xml:space="preserve">Brian Michael Bendis (W), Sara Pichelli (A) </w:t>
            </w:r>
          </w:p>
        </w:tc>
      </w:tr>
      <w:tr>
        <w:trPr/>
        <w:tc>
          <w:tcPr>
            <w:tcW w:w="3228" w:type="dxa"/>
            <w:tcBorders/>
            <w:vAlign w:val="center"/>
          </w:tcPr>
          <w:p>
            <w:pPr>
              <w:pStyle w:val="TableContents"/>
              <w:bidi w:val="0"/>
              <w:spacing w:before="0" w:after="283"/>
              <w:jc w:val="left"/>
              <w:rPr/>
            </w:pPr>
            <w:r>
              <w:rPr/>
              <w:t xml:space="preserve">Hämähäkkimies 2099 </w:t>
            </w:r>
          </w:p>
        </w:tc>
        <w:tc>
          <w:tcPr>
            <w:tcW w:w="2106" w:type="dxa"/>
            <w:tcBorders/>
            <w:vAlign w:val="center"/>
          </w:tcPr>
          <w:p>
            <w:pPr>
              <w:pStyle w:val="TableContents"/>
              <w:bidi w:val="0"/>
              <w:spacing w:before="0" w:after="283"/>
              <w:jc w:val="left"/>
              <w:rPr/>
            </w:pPr>
            <w:r>
              <w:rPr/>
              <w:t xml:space="preserve"># 13 -- 16 </w:t>
            </w:r>
          </w:p>
        </w:tc>
        <w:tc>
          <w:tcPr>
            <w:tcW w:w="4871" w:type="dxa"/>
            <w:tcBorders/>
            <w:vAlign w:val="center"/>
          </w:tcPr>
          <w:p>
            <w:pPr>
              <w:pStyle w:val="TableContents"/>
              <w:bidi w:val="0"/>
              <w:spacing w:before="0" w:after="283"/>
              <w:jc w:val="left"/>
              <w:rPr/>
            </w:pPr>
            <w:r>
              <w:rPr/>
              <w:t xml:space="preserve">Peter David (W), William Sliney (A) </w:t>
            </w:r>
          </w:p>
        </w:tc>
      </w:tr>
      <w:tr>
        <w:trPr/>
        <w:tc>
          <w:tcPr>
            <w:tcW w:w="3228" w:type="dxa"/>
            <w:tcBorders/>
            <w:vAlign w:val="center"/>
          </w:tcPr>
          <w:p>
            <w:pPr>
              <w:pStyle w:val="TableContents"/>
              <w:bidi w:val="0"/>
              <w:spacing w:before="0" w:after="283"/>
              <w:jc w:val="left"/>
              <w:rPr/>
            </w:pPr>
            <w:r>
              <w:rPr/>
              <w:t xml:space="preserve">Spider-Woman </w:t>
            </w:r>
          </w:p>
        </w:tc>
        <w:tc>
          <w:tcPr>
            <w:tcW w:w="2106" w:type="dxa"/>
            <w:tcBorders/>
            <w:vAlign w:val="center"/>
          </w:tcPr>
          <w:p>
            <w:pPr>
              <w:pStyle w:val="TableContents"/>
              <w:bidi w:val="0"/>
              <w:spacing w:before="0" w:after="283"/>
              <w:jc w:val="left"/>
              <w:rPr/>
            </w:pPr>
            <w:r>
              <w:rPr/>
              <w:t xml:space="preserve"># 9 -- 11 </w:t>
            </w:r>
          </w:p>
        </w:tc>
        <w:tc>
          <w:tcPr>
            <w:tcW w:w="4871" w:type="dxa"/>
            <w:tcBorders/>
            <w:vAlign w:val="center"/>
          </w:tcPr>
          <w:p>
            <w:pPr>
              <w:pStyle w:val="TableContents"/>
              <w:bidi w:val="0"/>
              <w:spacing w:before="0" w:after="283"/>
              <w:jc w:val="left"/>
              <w:rPr/>
            </w:pPr>
            <w:r>
              <w:rPr/>
              <w:t xml:space="preserve">Dennis Hopeless (W), Javier Rodriguez (A) </w:t>
            </w:r>
          </w:p>
        </w:tc>
      </w:tr>
      <w:tr>
        <w:trPr/>
        <w:tc>
          <w:tcPr>
            <w:tcW w:w="3228" w:type="dxa"/>
            <w:tcBorders/>
            <w:vAlign w:val="center"/>
          </w:tcPr>
          <w:p>
            <w:pPr>
              <w:pStyle w:val="TableContents"/>
              <w:bidi w:val="0"/>
              <w:spacing w:before="0" w:after="283"/>
              <w:jc w:val="left"/>
              <w:rPr/>
            </w:pPr>
            <w:r>
              <w:rPr/>
              <w:t xml:space="preserve">Squadron Supreme </w:t>
            </w:r>
          </w:p>
        </w:tc>
        <w:tc>
          <w:tcPr>
            <w:tcW w:w="2106" w:type="dxa"/>
            <w:tcBorders/>
            <w:vAlign w:val="center"/>
          </w:tcPr>
          <w:p>
            <w:pPr>
              <w:pStyle w:val="TableContents"/>
              <w:bidi w:val="0"/>
              <w:spacing w:before="0" w:after="283"/>
              <w:jc w:val="left"/>
              <w:rPr/>
            </w:pPr>
            <w:r>
              <w:rPr/>
              <w:t xml:space="preserve"># 9 -- 12 </w:t>
            </w:r>
          </w:p>
        </w:tc>
        <w:tc>
          <w:tcPr>
            <w:tcW w:w="4871" w:type="dxa"/>
            <w:tcBorders/>
            <w:vAlign w:val="center"/>
          </w:tcPr>
          <w:p>
            <w:pPr>
              <w:pStyle w:val="TableContents"/>
              <w:bidi w:val="0"/>
              <w:spacing w:before="0" w:after="283"/>
              <w:jc w:val="left"/>
              <w:rPr/>
            </w:pPr>
            <w:r>
              <w:rPr/>
              <w:t xml:space="preserve">James Robinson (W), Leonard Kirk (A) </w:t>
            </w:r>
          </w:p>
        </w:tc>
      </w:tr>
      <w:tr>
        <w:trPr/>
        <w:tc>
          <w:tcPr>
            <w:tcW w:w="3228" w:type="dxa"/>
            <w:tcBorders/>
            <w:vAlign w:val="center"/>
          </w:tcPr>
          <w:p>
            <w:pPr>
              <w:pStyle w:val="TableContents"/>
              <w:bidi w:val="0"/>
              <w:spacing w:before="0" w:after="283"/>
              <w:jc w:val="left"/>
              <w:rPr/>
            </w:pPr>
            <w:r>
              <w:rPr/>
              <w:t xml:space="preserve">Thunderbolts </w:t>
            </w:r>
          </w:p>
        </w:tc>
        <w:tc>
          <w:tcPr>
            <w:tcW w:w="2106" w:type="dxa"/>
            <w:tcBorders/>
            <w:vAlign w:val="center"/>
          </w:tcPr>
          <w:p>
            <w:pPr>
              <w:pStyle w:val="TableContents"/>
              <w:bidi w:val="0"/>
              <w:spacing w:before="0" w:after="283"/>
              <w:jc w:val="left"/>
              <w:rPr/>
            </w:pPr>
            <w:r>
              <w:rPr/>
              <w:t xml:space="preserve"># 5 </w:t>
            </w:r>
          </w:p>
        </w:tc>
        <w:tc>
          <w:tcPr>
            <w:tcW w:w="4871" w:type="dxa"/>
            <w:tcBorders/>
            <w:vAlign w:val="center"/>
          </w:tcPr>
          <w:p>
            <w:pPr>
              <w:pStyle w:val="TableContents"/>
              <w:bidi w:val="0"/>
              <w:spacing w:before="0" w:after="283"/>
              <w:jc w:val="left"/>
              <w:rPr/>
            </w:pPr>
            <w:r>
              <w:rPr/>
              <w:t xml:space="preserve">Jim Zub (W), Jon Malin (A) </w:t>
            </w:r>
          </w:p>
        </w:tc>
      </w:tr>
      <w:tr>
        <w:trPr/>
        <w:tc>
          <w:tcPr>
            <w:tcW w:w="3228" w:type="dxa"/>
            <w:tcBorders/>
            <w:vAlign w:val="center"/>
          </w:tcPr>
          <w:p>
            <w:pPr>
              <w:pStyle w:val="TableContents"/>
              <w:bidi w:val="0"/>
              <w:spacing w:before="0" w:after="283"/>
              <w:jc w:val="left"/>
              <w:rPr/>
            </w:pPr>
            <w:r>
              <w:rPr/>
              <w:t xml:space="preserve">Täysin mahtava Hulk </w:t>
            </w:r>
          </w:p>
        </w:tc>
        <w:tc>
          <w:tcPr>
            <w:tcW w:w="2106" w:type="dxa"/>
            <w:tcBorders/>
            <w:vAlign w:val="center"/>
          </w:tcPr>
          <w:p>
            <w:pPr>
              <w:pStyle w:val="TableContents"/>
              <w:bidi w:val="0"/>
              <w:spacing w:before="0" w:after="283"/>
              <w:jc w:val="left"/>
              <w:rPr/>
            </w:pPr>
            <w:r>
              <w:rPr/>
              <w:t xml:space="preserve"># 7 -- 12 </w:t>
            </w:r>
          </w:p>
        </w:tc>
        <w:tc>
          <w:tcPr>
            <w:tcW w:w="4871" w:type="dxa"/>
            <w:tcBorders/>
            <w:vAlign w:val="center"/>
          </w:tcPr>
          <w:p>
            <w:pPr>
              <w:pStyle w:val="TableContents"/>
              <w:bidi w:val="0"/>
              <w:spacing w:before="0" w:after="283"/>
              <w:jc w:val="left"/>
              <w:rPr/>
            </w:pPr>
            <w:r>
              <w:rPr/>
              <w:t xml:space="preserve">Greg Pak (W), Alan Davis (A) </w:t>
            </w:r>
          </w:p>
        </w:tc>
      </w:tr>
      <w:tr>
        <w:trPr/>
        <w:tc>
          <w:tcPr>
            <w:tcW w:w="3228" w:type="dxa"/>
            <w:tcBorders/>
            <w:vAlign w:val="center"/>
          </w:tcPr>
          <w:p>
            <w:pPr>
              <w:pStyle w:val="TableContents"/>
              <w:bidi w:val="0"/>
              <w:spacing w:before="0" w:after="283"/>
              <w:jc w:val="left"/>
              <w:rPr/>
            </w:pPr>
            <w:r>
              <w:rPr/>
              <w:t xml:space="preserve">Ultimates </w:t>
            </w:r>
          </w:p>
        </w:tc>
        <w:tc>
          <w:tcPr>
            <w:tcW w:w="2106" w:type="dxa"/>
            <w:tcBorders/>
            <w:vAlign w:val="center"/>
          </w:tcPr>
          <w:p>
            <w:pPr>
              <w:pStyle w:val="TableContents"/>
              <w:bidi w:val="0"/>
              <w:spacing w:before="0" w:after="283"/>
              <w:jc w:val="left"/>
              <w:rPr/>
            </w:pPr>
            <w:r>
              <w:rPr/>
              <w:t xml:space="preserve"># 8 -- 12 </w:t>
            </w:r>
          </w:p>
        </w:tc>
        <w:tc>
          <w:tcPr>
            <w:tcW w:w="4871" w:type="dxa"/>
            <w:tcBorders/>
            <w:vAlign w:val="center"/>
          </w:tcPr>
          <w:p>
            <w:pPr>
              <w:pStyle w:val="TableContents"/>
              <w:bidi w:val="0"/>
              <w:spacing w:before="0" w:after="283"/>
              <w:jc w:val="left"/>
              <w:rPr/>
            </w:pPr>
            <w:r>
              <w:rPr/>
              <w:t xml:space="preserve">Al Ewing (W), Kenneth Rocafort (A) </w:t>
            </w:r>
          </w:p>
        </w:tc>
      </w:tr>
      <w:tr>
        <w:trPr/>
        <w:tc>
          <w:tcPr>
            <w:tcW w:w="3228" w:type="dxa"/>
            <w:tcBorders/>
            <w:vAlign w:val="center"/>
          </w:tcPr>
          <w:p>
            <w:pPr>
              <w:pStyle w:val="TableContents"/>
              <w:bidi w:val="0"/>
              <w:spacing w:before="0" w:after="283"/>
              <w:jc w:val="left"/>
              <w:rPr/>
            </w:pPr>
            <w:r>
              <w:rPr/>
              <w:t xml:space="preserve">Uncanny Avengers </w:t>
            </w:r>
          </w:p>
        </w:tc>
        <w:tc>
          <w:tcPr>
            <w:tcW w:w="2106" w:type="dxa"/>
            <w:tcBorders/>
            <w:vAlign w:val="center"/>
          </w:tcPr>
          <w:p>
            <w:pPr>
              <w:pStyle w:val="TableContents"/>
              <w:bidi w:val="0"/>
              <w:spacing w:before="0" w:after="283"/>
              <w:jc w:val="left"/>
              <w:rPr/>
            </w:pPr>
            <w:r>
              <w:rPr/>
              <w:t xml:space="preserve"># 13 -- 15 </w:t>
            </w:r>
          </w:p>
        </w:tc>
        <w:tc>
          <w:tcPr>
            <w:tcW w:w="4871" w:type="dxa"/>
            <w:tcBorders/>
            <w:vAlign w:val="center"/>
          </w:tcPr>
          <w:p>
            <w:pPr>
              <w:pStyle w:val="TableContents"/>
              <w:bidi w:val="0"/>
              <w:spacing w:before="0" w:after="283"/>
              <w:jc w:val="left"/>
              <w:rPr/>
            </w:pPr>
            <w:r>
              <w:rPr/>
              <w:t xml:space="preserve">Gerry Duggan (W), Ryan Stegman (A) </w:t>
            </w:r>
          </w:p>
        </w:tc>
      </w:tr>
      <w:tr>
        <w:trPr/>
        <w:tc>
          <w:tcPr>
            <w:tcW w:w="3228" w:type="dxa"/>
            <w:tcBorders/>
            <w:vAlign w:val="center"/>
          </w:tcPr>
          <w:p>
            <w:pPr>
              <w:pStyle w:val="TableContents"/>
              <w:bidi w:val="0"/>
              <w:spacing w:before="0" w:after="283"/>
              <w:jc w:val="left"/>
              <w:rPr/>
            </w:pPr>
            <w:r>
              <w:rPr/>
              <w:t xml:space="preserve">Uncanny Inhumans </w:t>
            </w:r>
          </w:p>
        </w:tc>
        <w:tc>
          <w:tcPr>
            <w:tcW w:w="2106" w:type="dxa"/>
            <w:tcBorders/>
            <w:vAlign w:val="center"/>
          </w:tcPr>
          <w:p>
            <w:pPr>
              <w:pStyle w:val="TableContents"/>
              <w:bidi w:val="0"/>
              <w:spacing w:before="0" w:after="283"/>
              <w:jc w:val="left"/>
              <w:rPr/>
            </w:pPr>
            <w:r>
              <w:rPr/>
              <w:t xml:space="preserve"># 11 -- 14 </w:t>
            </w:r>
          </w:p>
        </w:tc>
        <w:tc>
          <w:tcPr>
            <w:tcW w:w="4871" w:type="dxa"/>
            <w:tcBorders/>
            <w:vAlign w:val="center"/>
          </w:tcPr>
          <w:p>
            <w:pPr>
              <w:pStyle w:val="TableContents"/>
              <w:bidi w:val="0"/>
              <w:spacing w:before="0" w:after="283"/>
              <w:jc w:val="left"/>
              <w:rPr/>
            </w:pPr>
            <w:r>
              <w:rPr/>
              <w:t xml:space="preserve">Charles Soule (W), Carlos Pacheco (A) </w:t>
            </w:r>
          </w:p>
        </w:tc>
      </w:tr>
      <w:tr>
        <w:trPr/>
        <w:tc>
          <w:tcPr>
            <w:tcW w:w="3228" w:type="dxa"/>
            <w:tcBorders/>
            <w:vAlign w:val="center"/>
          </w:tcPr>
          <w:p>
            <w:pPr>
              <w:pStyle w:val="TableContents"/>
              <w:bidi w:val="0"/>
              <w:spacing w:before="0" w:after="283"/>
              <w:jc w:val="left"/>
              <w:rPr/>
            </w:pPr>
            <w:r>
              <w:rPr/>
              <w:t xml:space="preserve">Myrkky: Venom: Space Knight </w:t>
            </w:r>
          </w:p>
        </w:tc>
        <w:tc>
          <w:tcPr>
            <w:tcW w:w="2106" w:type="dxa"/>
            <w:tcBorders/>
            <w:vAlign w:val="center"/>
          </w:tcPr>
          <w:p>
            <w:pPr>
              <w:pStyle w:val="TableContents"/>
              <w:bidi w:val="0"/>
              <w:spacing w:before="0" w:after="283"/>
              <w:jc w:val="left"/>
              <w:rPr/>
            </w:pPr>
            <w:r>
              <w:rPr/>
              <w:t xml:space="preserve"># 11 -- 12 </w:t>
            </w:r>
          </w:p>
        </w:tc>
        <w:tc>
          <w:tcPr>
            <w:tcW w:w="4871" w:type="dxa"/>
            <w:tcBorders/>
            <w:vAlign w:val="center"/>
          </w:tcPr>
          <w:p>
            <w:pPr>
              <w:pStyle w:val="TableContents"/>
              <w:bidi w:val="0"/>
              <w:spacing w:before="0" w:after="283"/>
              <w:jc w:val="left"/>
              <w:rPr/>
            </w:pPr>
            <w:r>
              <w:rPr/>
              <w:t xml:space="preserve">Robbie Thompson (W), Gerardo Sandoval (A)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numeroa Civil War 2:sta on olemassa</w:t>
      </w:r>
    </w:p>
    <w:p>
      <w:pPr>
        <w:pStyle w:val="TextBody"/>
        <w:bidi w:val="0"/>
        <w:jc w:val="left"/>
        <w:rPr>
          <w:b/>
          <w:u w:val="single"/>
          <w:shd w:val="clear" w:fill="FFFF00"/>
        </w:rPr>
      </w:pPr>
      <w:r>
        <w:rPr>
          <w:b/>
          <w:u w:val="single"/>
          <w:shd w:val="clear" w:fill="FFFF00"/>
        </w:rPr>
        <w:t xml:space="preserve">Asiakirjan numero 45322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Occupy Wall Street (OWS) oli </w:t>
      </w:r>
      <w:r>
        <w:rPr>
          <w:color w:val="A9A9A9"/>
        </w:rPr>
        <w:t xml:space="preserve">mielenosoitusliike, </w:t>
      </w:r>
      <w:r>
        <w:rPr/>
        <w:t xml:space="preserve">joka alkoi 17. syyskuuta 2011 New Yorkin Wall Streetin talousalueella sijaitsevassa Zuccotti Parkissa. Se sai maailmanlaajuista huomiota ja synnytti maailmanlaajuisen taloudellisen epätasa-arvon vastaisen liikkeen.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Millainen yhteiskunnallinen liike on Occupy Wall Street?</w:t>
      </w:r>
    </w:p>
    <w:p>
      <w:pPr>
        <w:pStyle w:val="TextBody"/>
        <w:bidi w:val="0"/>
        <w:jc w:val="left"/>
        <w:rPr>
          <w:b/>
          <w:u w:val="single"/>
          <w:shd w:val="clear" w:fill="FFFF00"/>
        </w:rPr>
      </w:pPr>
      <w:r>
        <w:rPr>
          <w:b/>
          <w:u w:val="single"/>
          <w:shd w:val="clear" w:fill="FFFF00"/>
        </w:rPr>
        <w:t xml:space="preserve">Asiakirjan numero 45323</w:t>
      </w:r>
    </w:p>
    <w:p>
      <w:pPr>
        <w:pStyle w:val="TextBody"/>
        <w:bidi w:val="0"/>
        <w:jc w:val="left"/>
        <w:rPr>
          <w:b/>
          <w:shd w:val="clear" w:fill="FFFF00"/>
        </w:rPr>
      </w:pPr>
      <w:r>
        <w:rPr>
          <w:b/>
          <w:shd w:val="clear" w:fill="FFFF00"/>
        </w:rPr>
        <w:t xml:space="preserve">Tekstin numero 0</w:t>
      </w:r>
    </w:p>
    <w:tbl>
      <w:tblPr>
        <w:tblW w:w="10207" w:type="dxa"/>
        <w:jc w:val="left"/>
        <w:tblInd w:w="0" w:type="dxa"/>
        <w:tblLayout w:type="fixed"/>
        <w:tblCellMar>
          <w:top w:w="28" w:type="dxa"/>
          <w:left w:w="28" w:type="dxa"/>
          <w:bottom w:w="28" w:type="dxa"/>
          <w:right w:w="28" w:type="dxa"/>
        </w:tblCellMar>
      </w:tblPr>
      <w:tblGrid>
        <w:gridCol w:w="1636"/>
        <w:gridCol w:w="1486"/>
        <w:gridCol w:w="1276"/>
        <w:gridCol w:w="1711"/>
        <w:gridCol w:w="1621"/>
        <w:gridCol w:w="1126"/>
        <w:gridCol w:w="1351"/>
      </w:tblGrid>
      <w:tr>
        <w:trPr/>
        <w:tc>
          <w:tcPr>
            <w:tcW w:w="1636" w:type="dxa"/>
            <w:tcBorders/>
            <w:vAlign w:val="center"/>
          </w:tcPr>
          <w:p>
            <w:pPr>
              <w:pStyle w:val="TableHeading"/>
              <w:suppressLineNumbers/>
              <w:bidi w:val="0"/>
              <w:spacing w:before="0" w:after="283"/>
              <w:jc w:val="center"/>
              <w:rPr/>
            </w:pPr>
            <w:r>
              <w:rPr/>
              <w:t xml:space="preserve">Tapahtumapäivä </w:t>
            </w:r>
          </w:p>
        </w:tc>
        <w:tc>
          <w:tcPr>
            <w:tcW w:w="1486" w:type="dxa"/>
            <w:tcBorders/>
            <w:vAlign w:val="center"/>
          </w:tcPr>
          <w:p>
            <w:pPr>
              <w:pStyle w:val="TableHeading"/>
              <w:suppressLineNumbers/>
              <w:bidi w:val="0"/>
              <w:spacing w:before="0" w:after="283"/>
              <w:jc w:val="center"/>
              <w:rPr/>
            </w:pPr>
            <w:r>
              <w:rPr/>
              <w:t xml:space="preserve">Rikoksentekijä </w:t>
            </w:r>
          </w:p>
        </w:tc>
        <w:tc>
          <w:tcPr>
            <w:tcW w:w="1276" w:type="dxa"/>
            <w:tcBorders/>
            <w:vAlign w:val="center"/>
          </w:tcPr>
          <w:p>
            <w:pPr>
              <w:pStyle w:val="TableHeading"/>
              <w:suppressLineNumbers/>
              <w:bidi w:val="0"/>
              <w:spacing w:before="0" w:after="283"/>
              <w:jc w:val="center"/>
              <w:rPr/>
            </w:pPr>
            <w:r>
              <w:rPr/>
              <w:t xml:space="preserve">Joukkue (s) </w:t>
            </w:r>
          </w:p>
        </w:tc>
        <w:tc>
          <w:tcPr>
            <w:tcW w:w="1711" w:type="dxa"/>
            <w:tcBorders/>
            <w:vAlign w:val="center"/>
          </w:tcPr>
          <w:p>
            <w:pPr>
              <w:pStyle w:val="TableHeading"/>
              <w:suppressLineNumbers/>
              <w:bidi w:val="0"/>
              <w:spacing w:before="0" w:after="283"/>
              <w:jc w:val="center"/>
              <w:rPr/>
            </w:pPr>
            <w:r>
              <w:rPr/>
              <w:t xml:space="preserve">Rikos (s) </w:t>
            </w:r>
          </w:p>
        </w:tc>
        <w:tc>
          <w:tcPr>
            <w:tcW w:w="1621" w:type="dxa"/>
            <w:tcBorders/>
            <w:vAlign w:val="center"/>
          </w:tcPr>
          <w:p>
            <w:pPr>
              <w:pStyle w:val="TableHeading"/>
              <w:suppressLineNumbers/>
              <w:bidi w:val="0"/>
              <w:spacing w:before="0" w:after="283"/>
              <w:jc w:val="center"/>
              <w:rPr/>
            </w:pPr>
            <w:r>
              <w:rPr/>
              <w:t xml:space="preserve">Toimintapäivä </w:t>
            </w:r>
          </w:p>
        </w:tc>
        <w:tc>
          <w:tcPr>
            <w:tcW w:w="1126" w:type="dxa"/>
            <w:tcBorders/>
            <w:vAlign w:val="center"/>
          </w:tcPr>
          <w:p>
            <w:pPr>
              <w:pStyle w:val="TableHeading"/>
              <w:suppressLineNumbers/>
              <w:bidi w:val="0"/>
              <w:spacing w:before="0" w:after="283"/>
              <w:jc w:val="center"/>
              <w:rPr/>
            </w:pPr>
            <w:r>
              <w:rPr/>
              <w:t xml:space="preserve">Pituus </w:t>
            </w:r>
          </w:p>
        </w:tc>
        <w:tc>
          <w:tcPr>
            <w:tcW w:w="1351" w:type="dxa"/>
            <w:tcBorders/>
            <w:vAlign w:val="center"/>
          </w:tcPr>
          <w:p>
            <w:pPr>
              <w:pStyle w:val="TableHeading"/>
              <w:suppressLineNumbers/>
              <w:bidi w:val="0"/>
              <w:spacing w:before="0" w:after="283"/>
              <w:jc w:val="center"/>
              <w:rPr/>
            </w:pPr>
            <w:r>
              <w:rPr/>
              <w:t xml:space="preserve">Menetetty palkka </w:t>
            </w:r>
          </w:p>
        </w:tc>
      </w:tr>
      <w:tr>
        <w:trPr/>
        <w:tc>
          <w:tcPr>
            <w:tcW w:w="1636" w:type="dxa"/>
            <w:tcBorders/>
            <w:vAlign w:val="center"/>
          </w:tcPr>
          <w:p>
            <w:pPr>
              <w:pStyle w:val="TableContents"/>
              <w:bidi w:val="0"/>
              <w:spacing w:before="0" w:after="283"/>
              <w:jc w:val="left"/>
              <w:rPr/>
            </w:pPr>
            <w:r>
              <w:rPr/>
              <w:t xml:space="preserve">000000002017-09-22-0000 syyskuu 22, 2017 </w:t>
            </w:r>
          </w:p>
        </w:tc>
        <w:tc>
          <w:tcPr>
            <w:tcW w:w="1486" w:type="dxa"/>
            <w:tcBorders/>
            <w:vAlign w:val="center"/>
          </w:tcPr>
          <w:p>
            <w:pPr>
              <w:pStyle w:val="TableContents"/>
              <w:bidi w:val="0"/>
              <w:spacing w:before="0" w:after="283"/>
              <w:jc w:val="left"/>
              <w:rPr/>
            </w:pPr>
            <w:r>
              <w:rPr/>
              <w:t xml:space="preserve">Wilson, Tom Tom Wilson </w:t>
            </w:r>
          </w:p>
        </w:tc>
        <w:tc>
          <w:tcPr>
            <w:tcW w:w="1276" w:type="dxa"/>
            <w:tcBorders/>
            <w:vAlign w:val="center"/>
          </w:tcPr>
          <w:p>
            <w:pPr>
              <w:pStyle w:val="TableContents"/>
              <w:bidi w:val="0"/>
              <w:spacing w:before="0" w:after="283"/>
              <w:jc w:val="left"/>
              <w:rPr/>
            </w:pPr>
            <w:r>
              <w:rPr/>
              <w:t xml:space="preserve">Washington Capitals </w:t>
            </w:r>
          </w:p>
        </w:tc>
        <w:tc>
          <w:tcPr>
            <w:tcW w:w="1711" w:type="dxa"/>
            <w:tcBorders/>
            <w:vAlign w:val="center"/>
          </w:tcPr>
          <w:p>
            <w:pPr>
              <w:pStyle w:val="TableContents"/>
              <w:bidi w:val="0"/>
              <w:spacing w:before="0" w:after="283"/>
              <w:jc w:val="left"/>
              <w:rPr/>
            </w:pPr>
            <w:r>
              <w:rPr/>
              <w:t xml:space="preserve">Häirintä Robert Thomasia vastaan. </w:t>
            </w:r>
          </w:p>
        </w:tc>
        <w:tc>
          <w:tcPr>
            <w:tcW w:w="1621" w:type="dxa"/>
            <w:tcBorders/>
            <w:vAlign w:val="center"/>
          </w:tcPr>
          <w:p>
            <w:pPr>
              <w:pStyle w:val="TableContents"/>
              <w:bidi w:val="0"/>
              <w:spacing w:before="0" w:after="283"/>
              <w:jc w:val="left"/>
              <w:rPr/>
            </w:pPr>
            <w:r>
              <w:rPr/>
              <w:t xml:space="preserve">000000002017-09-23-0000 23. syyskuuta 2017 </w:t>
            </w:r>
          </w:p>
        </w:tc>
        <w:tc>
          <w:tcPr>
            <w:tcW w:w="1126" w:type="dxa"/>
            <w:tcBorders/>
            <w:vAlign w:val="center"/>
          </w:tcPr>
          <w:p>
            <w:pPr>
              <w:pStyle w:val="TableContents"/>
              <w:bidi w:val="0"/>
              <w:spacing w:before="0" w:after="283"/>
              <w:jc w:val="left"/>
              <w:rPr/>
            </w:pPr>
            <w:r>
              <w:rPr/>
              <w:t xml:space="preserve">2 peliä (2 preseason) </w:t>
            </w:r>
          </w:p>
        </w:tc>
        <w:tc>
          <w:tcPr>
            <w:tcW w:w="1351" w:type="dxa"/>
            <w:tcBorders/>
            <w:vAlign w:val="center"/>
          </w:tcPr>
          <w:p>
            <w:pPr>
              <w:pStyle w:val="TableContents"/>
              <w:bidi w:val="0"/>
              <w:spacing w:before="0" w:after="283"/>
              <w:jc w:val="left"/>
              <w:rPr/>
            </w:pPr>
            <w:r>
              <w:rPr/>
              <w:t xml:space="preserve">N / A </w:t>
            </w:r>
          </w:p>
        </w:tc>
      </w:tr>
      <w:tr>
        <w:trPr/>
        <w:tc>
          <w:tcPr>
            <w:tcW w:w="1636" w:type="dxa"/>
            <w:tcBorders/>
            <w:vAlign w:val="center"/>
          </w:tcPr>
          <w:p>
            <w:pPr>
              <w:pStyle w:val="TableContents"/>
              <w:bidi w:val="0"/>
              <w:spacing w:before="0" w:after="283"/>
              <w:jc w:val="left"/>
              <w:rPr/>
            </w:pPr>
            <w:r>
              <w:rPr/>
              <w:t xml:space="preserve">000000002017-09-23-0000 23. syyskuuta 2017 </w:t>
            </w:r>
          </w:p>
        </w:tc>
        <w:tc>
          <w:tcPr>
            <w:tcW w:w="1486" w:type="dxa"/>
            <w:tcBorders/>
            <w:vAlign w:val="center"/>
          </w:tcPr>
          <w:p>
            <w:pPr>
              <w:pStyle w:val="TableContents"/>
              <w:bidi w:val="0"/>
              <w:spacing w:before="0" w:after="283"/>
              <w:jc w:val="left"/>
              <w:rPr/>
            </w:pPr>
            <w:r>
              <w:rPr/>
              <w:t xml:space="preserve">Desjardins, Andrew Andrew Desjardins </w:t>
            </w:r>
          </w:p>
        </w:tc>
        <w:tc>
          <w:tcPr>
            <w:tcW w:w="1276" w:type="dxa"/>
            <w:tcBorders/>
            <w:vAlign w:val="center"/>
          </w:tcPr>
          <w:p>
            <w:pPr>
              <w:pStyle w:val="TableContents"/>
              <w:bidi w:val="0"/>
              <w:spacing w:before="0" w:after="283"/>
              <w:jc w:val="left"/>
              <w:rPr/>
            </w:pPr>
            <w:r>
              <w:rPr/>
              <w:t xml:space="preserve">New York Rangers </w:t>
            </w:r>
          </w:p>
        </w:tc>
        <w:tc>
          <w:tcPr>
            <w:tcW w:w="1711" w:type="dxa"/>
            <w:tcBorders/>
            <w:vAlign w:val="center"/>
          </w:tcPr>
          <w:p>
            <w:pPr>
              <w:pStyle w:val="TableContents"/>
              <w:bidi w:val="0"/>
              <w:spacing w:before="0" w:after="283"/>
              <w:jc w:val="left"/>
              <w:rPr/>
            </w:pPr>
            <w:r>
              <w:rPr/>
              <w:t xml:space="preserve">Miles Woodin päähän kohdistuu laiton tarkistus. </w:t>
            </w:r>
          </w:p>
        </w:tc>
        <w:tc>
          <w:tcPr>
            <w:tcW w:w="1621" w:type="dxa"/>
            <w:tcBorders/>
            <w:vAlign w:val="center"/>
          </w:tcPr>
          <w:p>
            <w:pPr>
              <w:pStyle w:val="TableContents"/>
              <w:bidi w:val="0"/>
              <w:spacing w:before="0" w:after="283"/>
              <w:jc w:val="left"/>
              <w:rPr/>
            </w:pPr>
            <w:r>
              <w:rPr/>
              <w:t xml:space="preserve">000000002017-09-25-0000 25. syyskuuta 2017 </w:t>
            </w:r>
          </w:p>
        </w:tc>
        <w:tc>
          <w:tcPr>
            <w:tcW w:w="1126" w:type="dxa"/>
            <w:tcBorders/>
            <w:vAlign w:val="center"/>
          </w:tcPr>
          <w:p>
            <w:pPr>
              <w:pStyle w:val="TableContents"/>
              <w:bidi w:val="0"/>
              <w:spacing w:before="0" w:after="283"/>
              <w:jc w:val="left"/>
              <w:rPr/>
            </w:pPr>
            <w:r>
              <w:rPr/>
              <w:t xml:space="preserve">2 peliä (2 preseason) </w:t>
            </w:r>
          </w:p>
        </w:tc>
        <w:tc>
          <w:tcPr>
            <w:tcW w:w="1351" w:type="dxa"/>
            <w:tcBorders/>
            <w:vAlign w:val="center"/>
          </w:tcPr>
          <w:p>
            <w:pPr>
              <w:pStyle w:val="TableContents"/>
              <w:bidi w:val="0"/>
              <w:spacing w:before="0" w:after="283"/>
              <w:jc w:val="left"/>
              <w:rPr/>
            </w:pPr>
            <w:r>
              <w:rPr/>
              <w:t xml:space="preserve">N / A </w:t>
            </w:r>
          </w:p>
        </w:tc>
      </w:tr>
      <w:tr>
        <w:trPr/>
        <w:tc>
          <w:tcPr>
            <w:tcW w:w="1636" w:type="dxa"/>
            <w:tcBorders/>
            <w:vAlign w:val="center"/>
          </w:tcPr>
          <w:p>
            <w:pPr>
              <w:pStyle w:val="TableContents"/>
              <w:bidi w:val="0"/>
              <w:spacing w:before="0" w:after="283"/>
              <w:jc w:val="left"/>
              <w:rPr/>
            </w:pPr>
            <w:r>
              <w:rPr/>
              <w:t xml:space="preserve">000000002017-10-01-0000 1. lokakuuta 2017 </w:t>
            </w:r>
          </w:p>
        </w:tc>
        <w:tc>
          <w:tcPr>
            <w:tcW w:w="1486" w:type="dxa"/>
            <w:tcBorders/>
            <w:vAlign w:val="center"/>
          </w:tcPr>
          <w:p>
            <w:pPr>
              <w:pStyle w:val="TableContents"/>
              <w:bidi w:val="0"/>
              <w:spacing w:before="0" w:after="283"/>
              <w:jc w:val="left"/>
              <w:rPr/>
            </w:pPr>
            <w:r>
              <w:rPr/>
              <w:t xml:space="preserve">Wilson, Tom Tom Wilson </w:t>
            </w:r>
          </w:p>
        </w:tc>
        <w:tc>
          <w:tcPr>
            <w:tcW w:w="1276" w:type="dxa"/>
            <w:tcBorders/>
            <w:vAlign w:val="center"/>
          </w:tcPr>
          <w:p>
            <w:pPr>
              <w:pStyle w:val="TableContents"/>
              <w:bidi w:val="0"/>
              <w:spacing w:before="0" w:after="283"/>
              <w:jc w:val="left"/>
              <w:rPr/>
            </w:pPr>
            <w:r>
              <w:rPr/>
              <w:t xml:space="preserve">Washington Capitals </w:t>
            </w:r>
          </w:p>
        </w:tc>
        <w:tc>
          <w:tcPr>
            <w:tcW w:w="1711" w:type="dxa"/>
            <w:tcBorders/>
            <w:vAlign w:val="center"/>
          </w:tcPr>
          <w:p>
            <w:pPr>
              <w:pStyle w:val="TableContents"/>
              <w:bidi w:val="0"/>
              <w:spacing w:before="0" w:after="283"/>
              <w:jc w:val="left"/>
              <w:rPr/>
            </w:pPr>
            <w:r>
              <w:rPr/>
              <w:t xml:space="preserve">Samuel Blais. </w:t>
            </w:r>
          </w:p>
        </w:tc>
        <w:tc>
          <w:tcPr>
            <w:tcW w:w="1621" w:type="dxa"/>
            <w:tcBorders/>
            <w:vAlign w:val="center"/>
          </w:tcPr>
          <w:p>
            <w:pPr>
              <w:pStyle w:val="TableContents"/>
              <w:bidi w:val="0"/>
              <w:spacing w:before="0" w:after="283"/>
              <w:jc w:val="left"/>
              <w:rPr/>
            </w:pPr>
            <w:r>
              <w:rPr/>
              <w:t xml:space="preserve">000000002017-10-03-0000 3. lokakuuta 2017 </w:t>
            </w:r>
          </w:p>
        </w:tc>
        <w:tc>
          <w:tcPr>
            <w:tcW w:w="1126" w:type="dxa"/>
            <w:tcBorders/>
            <w:vAlign w:val="center"/>
          </w:tcPr>
          <w:p>
            <w:pPr>
              <w:pStyle w:val="TableContents"/>
              <w:bidi w:val="0"/>
              <w:spacing w:before="0" w:after="283"/>
              <w:jc w:val="left"/>
              <w:rPr/>
            </w:pPr>
            <w:r>
              <w:rPr/>
              <w:t xml:space="preserve">4 peliä </w:t>
            </w:r>
          </w:p>
        </w:tc>
        <w:tc>
          <w:tcPr>
            <w:tcW w:w="1351" w:type="dxa"/>
            <w:tcBorders/>
            <w:vAlign w:val="center"/>
          </w:tcPr>
          <w:p>
            <w:pPr>
              <w:pStyle w:val="TableContents"/>
              <w:bidi w:val="0"/>
              <w:spacing w:before="0" w:after="283"/>
              <w:jc w:val="left"/>
              <w:rPr/>
            </w:pPr>
            <w:r>
              <w:rPr/>
              <w:t xml:space="preserve">$97,560.96 </w:t>
            </w:r>
          </w:p>
        </w:tc>
      </w:tr>
      <w:tr>
        <w:trPr/>
        <w:tc>
          <w:tcPr>
            <w:tcW w:w="1636" w:type="dxa"/>
            <w:tcBorders/>
            <w:vAlign w:val="center"/>
          </w:tcPr>
          <w:p>
            <w:pPr>
              <w:pStyle w:val="TableContents"/>
              <w:bidi w:val="0"/>
              <w:spacing w:before="0" w:after="283"/>
              <w:jc w:val="left"/>
              <w:rPr/>
            </w:pPr>
            <w:r>
              <w:rPr/>
              <w:t xml:space="preserve">000000002017-10-19-0000 19. lokakuuta 2017 </w:t>
            </w:r>
          </w:p>
        </w:tc>
        <w:tc>
          <w:tcPr>
            <w:tcW w:w="1486" w:type="dxa"/>
            <w:tcBorders/>
            <w:vAlign w:val="center"/>
          </w:tcPr>
          <w:p>
            <w:pPr>
              <w:pStyle w:val="TableContents"/>
              <w:bidi w:val="0"/>
              <w:spacing w:before="0" w:after="283"/>
              <w:jc w:val="left"/>
              <w:rPr/>
            </w:pPr>
            <w:r>
              <w:rPr/>
              <w:t xml:space="preserve">Gudbranson, Erik Erik Gudbranson </w:t>
            </w:r>
          </w:p>
        </w:tc>
        <w:tc>
          <w:tcPr>
            <w:tcW w:w="1276" w:type="dxa"/>
            <w:tcBorders/>
            <w:vAlign w:val="center"/>
          </w:tcPr>
          <w:p>
            <w:pPr>
              <w:pStyle w:val="TableContents"/>
              <w:bidi w:val="0"/>
              <w:spacing w:before="0" w:after="283"/>
              <w:jc w:val="left"/>
              <w:rPr/>
            </w:pPr>
            <w:r>
              <w:rPr/>
              <w:t xml:space="preserve">Vancouver Canucks </w:t>
            </w:r>
          </w:p>
        </w:tc>
        <w:tc>
          <w:tcPr>
            <w:tcW w:w="1711" w:type="dxa"/>
            <w:tcBorders/>
            <w:vAlign w:val="center"/>
          </w:tcPr>
          <w:p>
            <w:pPr>
              <w:pStyle w:val="TableContents"/>
              <w:bidi w:val="0"/>
              <w:spacing w:before="0" w:after="283"/>
              <w:jc w:val="left"/>
              <w:rPr/>
            </w:pPr>
            <w:r>
              <w:rPr/>
              <w:t xml:space="preserve">Frank Vatranon aluksella. </w:t>
            </w:r>
          </w:p>
        </w:tc>
        <w:tc>
          <w:tcPr>
            <w:tcW w:w="1621" w:type="dxa"/>
            <w:tcBorders/>
            <w:vAlign w:val="center"/>
          </w:tcPr>
          <w:p>
            <w:pPr>
              <w:pStyle w:val="TableContents"/>
              <w:bidi w:val="0"/>
              <w:spacing w:before="0" w:after="283"/>
              <w:jc w:val="left"/>
              <w:rPr/>
            </w:pPr>
            <w:r>
              <w:rPr/>
              <w:t xml:space="preserve">000000002017-10-20-0000 20. lokakuuta 2017 </w:t>
            </w:r>
          </w:p>
        </w:tc>
        <w:tc>
          <w:tcPr>
            <w:tcW w:w="1126" w:type="dxa"/>
            <w:tcBorders/>
            <w:vAlign w:val="center"/>
          </w:tcPr>
          <w:p>
            <w:pPr>
              <w:pStyle w:val="TableContents"/>
              <w:bidi w:val="0"/>
              <w:spacing w:before="0" w:after="283"/>
              <w:jc w:val="left"/>
              <w:rPr/>
            </w:pPr>
            <w:r>
              <w:rPr/>
              <w:t xml:space="preserve">1 peli </w:t>
            </w:r>
          </w:p>
        </w:tc>
        <w:tc>
          <w:tcPr>
            <w:tcW w:w="1351" w:type="dxa"/>
            <w:tcBorders/>
            <w:vAlign w:val="center"/>
          </w:tcPr>
          <w:p>
            <w:pPr>
              <w:pStyle w:val="TableContents"/>
              <w:bidi w:val="0"/>
              <w:spacing w:before="0" w:after="283"/>
              <w:jc w:val="left"/>
              <w:rPr/>
            </w:pPr>
            <w:r>
              <w:rPr/>
              <w:t xml:space="preserve">$18,817.20 </w:t>
            </w:r>
          </w:p>
        </w:tc>
      </w:tr>
      <w:tr>
        <w:trPr/>
        <w:tc>
          <w:tcPr>
            <w:tcW w:w="1636" w:type="dxa"/>
            <w:tcBorders/>
            <w:vAlign w:val="center"/>
          </w:tcPr>
          <w:p>
            <w:pPr>
              <w:pStyle w:val="TableContents"/>
              <w:bidi w:val="0"/>
              <w:spacing w:before="0" w:after="283"/>
              <w:jc w:val="left"/>
              <w:rPr/>
            </w:pPr>
            <w:r>
              <w:rPr/>
              <w:t xml:space="preserve">000000002017-11-15-0000 15. marraskuuta 2017 </w:t>
            </w:r>
          </w:p>
        </w:tc>
        <w:tc>
          <w:tcPr>
            <w:tcW w:w="1486" w:type="dxa"/>
            <w:tcBorders/>
            <w:vAlign w:val="center"/>
          </w:tcPr>
          <w:p>
            <w:pPr>
              <w:pStyle w:val="TableContents"/>
              <w:bidi w:val="0"/>
              <w:spacing w:before="0" w:after="283"/>
              <w:jc w:val="left"/>
              <w:rPr/>
            </w:pPr>
            <w:r>
              <w:rPr/>
              <w:t xml:space="preserve">Witkowski, Luke </w:t>
            </w:r>
            <w:r>
              <w:rPr>
                <w:color w:val="A9A9A9"/>
              </w:rPr>
              <w:t xml:space="preserve">Luke Witkowski </w:t>
            </w:r>
          </w:p>
        </w:tc>
        <w:tc>
          <w:tcPr>
            <w:tcW w:w="1276" w:type="dxa"/>
            <w:tcBorders/>
            <w:vAlign w:val="center"/>
          </w:tcPr>
          <w:p>
            <w:pPr>
              <w:pStyle w:val="TableContents"/>
              <w:bidi w:val="0"/>
              <w:spacing w:before="0" w:after="283"/>
              <w:jc w:val="left"/>
              <w:rPr/>
            </w:pPr>
            <w:r>
              <w:rPr/>
              <w:t xml:space="preserve">Detroit Red Wings </w:t>
            </w:r>
          </w:p>
        </w:tc>
        <w:tc>
          <w:tcPr>
            <w:tcW w:w="1711" w:type="dxa"/>
            <w:tcBorders/>
            <w:vAlign w:val="center"/>
          </w:tcPr>
          <w:p>
            <w:pPr>
              <w:pStyle w:val="TableContents"/>
              <w:bidi w:val="0"/>
              <w:spacing w:before="0" w:after="283"/>
              <w:jc w:val="left"/>
              <w:rPr/>
            </w:pPr>
            <w:r>
              <w:rPr/>
              <w:t xml:space="preserve">Automaattinen pelikielto, jos pelaaja palaa jäälle osallistumaan tappeluun sen jälkeen, kun toimitsija on saattanut hänet pois jäältä. </w:t>
            </w:r>
          </w:p>
        </w:tc>
        <w:tc>
          <w:tcPr>
            <w:tcW w:w="1621" w:type="dxa"/>
            <w:tcBorders/>
            <w:vAlign w:val="center"/>
          </w:tcPr>
          <w:p>
            <w:pPr>
              <w:pStyle w:val="TableContents"/>
              <w:bidi w:val="0"/>
              <w:spacing w:before="0" w:after="283"/>
              <w:jc w:val="left"/>
              <w:rPr/>
            </w:pPr>
            <w:r>
              <w:rPr/>
              <w:t xml:space="preserve">000000002017-11-16-0000 16. marraskuuta 2017 </w:t>
            </w:r>
          </w:p>
        </w:tc>
        <w:tc>
          <w:tcPr>
            <w:tcW w:w="1126" w:type="dxa"/>
            <w:tcBorders/>
            <w:vAlign w:val="center"/>
          </w:tcPr>
          <w:p>
            <w:pPr>
              <w:pStyle w:val="TableContents"/>
              <w:bidi w:val="0"/>
              <w:spacing w:before="0" w:after="283"/>
              <w:jc w:val="left"/>
              <w:rPr/>
            </w:pPr>
            <w:r>
              <w:rPr/>
              <w:t xml:space="preserve">10 peliä </w:t>
            </w:r>
          </w:p>
        </w:tc>
        <w:tc>
          <w:tcPr>
            <w:tcW w:w="1351" w:type="dxa"/>
            <w:tcBorders/>
            <w:vAlign w:val="center"/>
          </w:tcPr>
          <w:p>
            <w:pPr>
              <w:pStyle w:val="TableContents"/>
              <w:bidi w:val="0"/>
              <w:spacing w:before="0" w:after="283"/>
              <w:jc w:val="left"/>
              <w:rPr/>
            </w:pPr>
            <w:r>
              <w:rPr/>
              <w:t xml:space="preserve">$40,322.58 </w:t>
            </w:r>
          </w:p>
        </w:tc>
      </w:tr>
      <w:tr>
        <w:trPr/>
        <w:tc>
          <w:tcPr>
            <w:tcW w:w="1636" w:type="dxa"/>
            <w:tcBorders/>
            <w:vAlign w:val="center"/>
          </w:tcPr>
          <w:p>
            <w:pPr>
              <w:pStyle w:val="TableContents"/>
              <w:bidi w:val="0"/>
              <w:spacing w:before="0" w:after="283"/>
              <w:jc w:val="left"/>
              <w:rPr/>
            </w:pPr>
            <w:r>
              <w:rPr/>
              <w:t xml:space="preserve">000000002017-11-15-0000 15. marraskuuta 2017 </w:t>
            </w:r>
          </w:p>
        </w:tc>
        <w:tc>
          <w:tcPr>
            <w:tcW w:w="1486" w:type="dxa"/>
            <w:tcBorders/>
            <w:vAlign w:val="center"/>
          </w:tcPr>
          <w:p>
            <w:pPr>
              <w:pStyle w:val="TableContents"/>
              <w:bidi w:val="0"/>
              <w:spacing w:before="0" w:after="283"/>
              <w:jc w:val="left"/>
              <w:rPr/>
            </w:pPr>
            <w:r>
              <w:rPr/>
              <w:t xml:space="preserve">Tkachuk, Matthew Matthew Tkachuk </w:t>
            </w:r>
          </w:p>
        </w:tc>
        <w:tc>
          <w:tcPr>
            <w:tcW w:w="1276" w:type="dxa"/>
            <w:tcBorders/>
            <w:vAlign w:val="center"/>
          </w:tcPr>
          <w:p>
            <w:pPr>
              <w:pStyle w:val="TableContents"/>
              <w:bidi w:val="0"/>
              <w:spacing w:before="0" w:after="283"/>
              <w:jc w:val="left"/>
              <w:rPr/>
            </w:pPr>
            <w:r>
              <w:rPr/>
              <w:t xml:space="preserve">Calgary Flames </w:t>
            </w:r>
          </w:p>
        </w:tc>
        <w:tc>
          <w:tcPr>
            <w:tcW w:w="1711" w:type="dxa"/>
            <w:tcBorders/>
            <w:vAlign w:val="center"/>
          </w:tcPr>
          <w:p>
            <w:pPr>
              <w:pStyle w:val="TableContents"/>
              <w:bidi w:val="0"/>
              <w:spacing w:before="0" w:after="283"/>
              <w:jc w:val="left"/>
              <w:rPr/>
            </w:pPr>
            <w:r>
              <w:rPr/>
              <w:t xml:space="preserve">Epäurheilijamainen käytös. </w:t>
            </w:r>
          </w:p>
        </w:tc>
        <w:tc>
          <w:tcPr>
            <w:tcW w:w="1621" w:type="dxa"/>
            <w:tcBorders/>
            <w:vAlign w:val="center"/>
          </w:tcPr>
          <w:p>
            <w:pPr>
              <w:pStyle w:val="TableContents"/>
              <w:bidi w:val="0"/>
              <w:spacing w:before="0" w:after="283"/>
              <w:jc w:val="left"/>
              <w:rPr/>
            </w:pPr>
            <w:r>
              <w:rPr/>
              <w:t xml:space="preserve">000000002017-11-18-0000 18. marraskuuta 2017 </w:t>
            </w:r>
          </w:p>
        </w:tc>
        <w:tc>
          <w:tcPr>
            <w:tcW w:w="1126" w:type="dxa"/>
            <w:tcBorders/>
            <w:vAlign w:val="center"/>
          </w:tcPr>
          <w:p>
            <w:pPr>
              <w:pStyle w:val="TableContents"/>
              <w:bidi w:val="0"/>
              <w:spacing w:before="0" w:after="283"/>
              <w:jc w:val="left"/>
              <w:rPr/>
            </w:pPr>
            <w:r>
              <w:rPr/>
              <w:t xml:space="preserve">1 peli </w:t>
            </w:r>
          </w:p>
        </w:tc>
        <w:tc>
          <w:tcPr>
            <w:tcW w:w="1351" w:type="dxa"/>
            <w:tcBorders/>
            <w:vAlign w:val="center"/>
          </w:tcPr>
          <w:p>
            <w:pPr>
              <w:pStyle w:val="TableContents"/>
              <w:bidi w:val="0"/>
              <w:spacing w:before="0" w:after="283"/>
              <w:jc w:val="left"/>
              <w:rPr/>
            </w:pPr>
            <w:r>
              <w:rPr/>
              <w:t xml:space="preserve">$11,280.49 </w:t>
            </w:r>
          </w:p>
        </w:tc>
      </w:tr>
      <w:tr>
        <w:trPr/>
        <w:tc>
          <w:tcPr>
            <w:tcW w:w="1636" w:type="dxa"/>
            <w:tcBorders/>
            <w:vAlign w:val="center"/>
          </w:tcPr>
          <w:p>
            <w:pPr>
              <w:pStyle w:val="TableContents"/>
              <w:bidi w:val="0"/>
              <w:spacing w:before="0" w:after="283"/>
              <w:jc w:val="left"/>
              <w:rPr/>
            </w:pPr>
            <w:r>
              <w:rPr/>
              <w:t xml:space="preserve">000000002017-11-16-0000 16. marraskuuta 2017 </w:t>
            </w:r>
          </w:p>
        </w:tc>
        <w:tc>
          <w:tcPr>
            <w:tcW w:w="1486" w:type="dxa"/>
            <w:tcBorders/>
            <w:vAlign w:val="center"/>
          </w:tcPr>
          <w:p>
            <w:pPr>
              <w:pStyle w:val="TableContents"/>
              <w:bidi w:val="0"/>
              <w:spacing w:before="0" w:after="283"/>
              <w:jc w:val="left"/>
              <w:rPr/>
            </w:pPr>
            <w:r>
              <w:rPr/>
              <w:t xml:space="preserve">Gudas, Radko </w:t>
            </w:r>
            <w:r>
              <w:rPr>
                <w:color w:val="DCDCDC"/>
              </w:rPr>
              <w:t xml:space="preserve">Radko Gudas </w:t>
            </w:r>
          </w:p>
        </w:tc>
        <w:tc>
          <w:tcPr>
            <w:tcW w:w="1276" w:type="dxa"/>
            <w:tcBorders/>
            <w:vAlign w:val="center"/>
          </w:tcPr>
          <w:p>
            <w:pPr>
              <w:pStyle w:val="TableContents"/>
              <w:bidi w:val="0"/>
              <w:spacing w:before="0" w:after="283"/>
              <w:jc w:val="left"/>
              <w:rPr/>
            </w:pPr>
            <w:r>
              <w:rPr/>
              <w:t xml:space="preserve">Philadelphia Flyers </w:t>
            </w:r>
          </w:p>
        </w:tc>
        <w:tc>
          <w:tcPr>
            <w:tcW w:w="1711" w:type="dxa"/>
            <w:tcBorders/>
            <w:vAlign w:val="center"/>
          </w:tcPr>
          <w:p>
            <w:pPr>
              <w:pStyle w:val="TableContents"/>
              <w:bidi w:val="0"/>
              <w:spacing w:before="0" w:after="283"/>
              <w:jc w:val="left"/>
              <w:rPr/>
            </w:pPr>
            <w:r>
              <w:rPr/>
              <w:t xml:space="preserve">Mathieu Perreault'n viiltäminen. </w:t>
            </w:r>
          </w:p>
        </w:tc>
        <w:tc>
          <w:tcPr>
            <w:tcW w:w="1621" w:type="dxa"/>
            <w:tcBorders/>
            <w:vAlign w:val="center"/>
          </w:tcPr>
          <w:p>
            <w:pPr>
              <w:pStyle w:val="TableContents"/>
              <w:bidi w:val="0"/>
              <w:spacing w:before="0" w:after="283"/>
              <w:jc w:val="left"/>
              <w:rPr/>
            </w:pPr>
            <w:r>
              <w:rPr/>
              <w:t xml:space="preserve">000000002017-11-19-0000 19. marraskuuta 2017 </w:t>
            </w:r>
          </w:p>
        </w:tc>
        <w:tc>
          <w:tcPr>
            <w:tcW w:w="1126" w:type="dxa"/>
            <w:tcBorders/>
            <w:vAlign w:val="center"/>
          </w:tcPr>
          <w:p>
            <w:pPr>
              <w:pStyle w:val="TableContents"/>
              <w:bidi w:val="0"/>
              <w:spacing w:before="0" w:after="283"/>
              <w:jc w:val="left"/>
              <w:rPr/>
            </w:pPr>
            <w:r>
              <w:rPr/>
              <w:t xml:space="preserve">10 peliä </w:t>
            </w:r>
          </w:p>
        </w:tc>
        <w:tc>
          <w:tcPr>
            <w:tcW w:w="1351" w:type="dxa"/>
            <w:tcBorders/>
            <w:vAlign w:val="center"/>
          </w:tcPr>
          <w:p>
            <w:pPr>
              <w:pStyle w:val="TableContents"/>
              <w:bidi w:val="0"/>
              <w:spacing w:before="0" w:after="283"/>
              <w:jc w:val="left"/>
              <w:rPr/>
            </w:pPr>
            <w:r>
              <w:rPr/>
              <w:t xml:space="preserve">$408,536.59 </w:t>
            </w:r>
          </w:p>
        </w:tc>
      </w:tr>
      <w:tr>
        <w:trPr/>
        <w:tc>
          <w:tcPr>
            <w:tcW w:w="1636" w:type="dxa"/>
            <w:tcBorders/>
            <w:vAlign w:val="center"/>
          </w:tcPr>
          <w:p>
            <w:pPr>
              <w:pStyle w:val="TableContents"/>
              <w:bidi w:val="0"/>
              <w:spacing w:before="0" w:after="283"/>
              <w:jc w:val="left"/>
              <w:rPr/>
            </w:pPr>
            <w:r>
              <w:rPr/>
              <w:t xml:space="preserve">000000002017-11-18-0000 18. marraskuuta 2017 </w:t>
            </w:r>
          </w:p>
        </w:tc>
        <w:tc>
          <w:tcPr>
            <w:tcW w:w="1486" w:type="dxa"/>
            <w:tcBorders/>
            <w:vAlign w:val="center"/>
          </w:tcPr>
          <w:p>
            <w:pPr>
              <w:pStyle w:val="TableContents"/>
              <w:bidi w:val="0"/>
              <w:spacing w:before="0" w:after="283"/>
              <w:jc w:val="left"/>
              <w:rPr/>
            </w:pPr>
            <w:r>
              <w:rPr/>
              <w:t xml:space="preserve">Watson, Austin Austin Austin Watson </w:t>
            </w:r>
          </w:p>
        </w:tc>
        <w:tc>
          <w:tcPr>
            <w:tcW w:w="1276" w:type="dxa"/>
            <w:tcBorders/>
            <w:vAlign w:val="center"/>
          </w:tcPr>
          <w:p>
            <w:pPr>
              <w:pStyle w:val="TableContents"/>
              <w:bidi w:val="0"/>
              <w:spacing w:before="0" w:after="283"/>
              <w:jc w:val="left"/>
              <w:rPr/>
            </w:pPr>
            <w:r>
              <w:rPr/>
              <w:t xml:space="preserve">Nashville Predators </w:t>
            </w:r>
          </w:p>
        </w:tc>
        <w:tc>
          <w:tcPr>
            <w:tcW w:w="1711" w:type="dxa"/>
            <w:tcBorders/>
            <w:vAlign w:val="center"/>
          </w:tcPr>
          <w:p>
            <w:pPr>
              <w:pStyle w:val="TableContents"/>
              <w:bidi w:val="0"/>
              <w:spacing w:before="0" w:after="283"/>
              <w:jc w:val="left"/>
              <w:rPr/>
            </w:pPr>
            <w:r>
              <w:rPr/>
              <w:t xml:space="preserve">Dominic Toninato. </w:t>
            </w:r>
          </w:p>
        </w:tc>
        <w:tc>
          <w:tcPr>
            <w:tcW w:w="1621" w:type="dxa"/>
            <w:tcBorders/>
            <w:vAlign w:val="center"/>
          </w:tcPr>
          <w:p>
            <w:pPr>
              <w:pStyle w:val="TableContents"/>
              <w:bidi w:val="0"/>
              <w:spacing w:before="0" w:after="283"/>
              <w:jc w:val="left"/>
              <w:rPr/>
            </w:pPr>
            <w:r>
              <w:rPr/>
              <w:t xml:space="preserve">000000002017-11-19-0000 19. marraskuuta 2017 </w:t>
            </w:r>
          </w:p>
        </w:tc>
        <w:tc>
          <w:tcPr>
            <w:tcW w:w="1126" w:type="dxa"/>
            <w:tcBorders/>
            <w:vAlign w:val="center"/>
          </w:tcPr>
          <w:p>
            <w:pPr>
              <w:pStyle w:val="TableContents"/>
              <w:bidi w:val="0"/>
              <w:spacing w:before="0" w:after="283"/>
              <w:jc w:val="left"/>
              <w:rPr/>
            </w:pPr>
            <w:r>
              <w:rPr/>
              <w:t xml:space="preserve">2 peliä </w:t>
            </w:r>
          </w:p>
        </w:tc>
        <w:tc>
          <w:tcPr>
            <w:tcW w:w="1351" w:type="dxa"/>
            <w:tcBorders/>
            <w:vAlign w:val="center"/>
          </w:tcPr>
          <w:p>
            <w:pPr>
              <w:pStyle w:val="TableContents"/>
              <w:bidi w:val="0"/>
              <w:spacing w:before="0" w:after="283"/>
              <w:jc w:val="left"/>
              <w:rPr/>
            </w:pPr>
            <w:r>
              <w:rPr/>
              <w:t xml:space="preserve">$11,827.96 </w:t>
            </w:r>
          </w:p>
        </w:tc>
      </w:tr>
      <w:tr>
        <w:trPr/>
        <w:tc>
          <w:tcPr>
            <w:tcW w:w="1636" w:type="dxa"/>
            <w:tcBorders/>
            <w:vAlign w:val="center"/>
          </w:tcPr>
          <w:p>
            <w:pPr>
              <w:pStyle w:val="TableContents"/>
              <w:bidi w:val="0"/>
              <w:spacing w:before="0" w:after="283"/>
              <w:jc w:val="left"/>
              <w:rPr/>
            </w:pPr>
            <w:r>
              <w:rPr/>
              <w:t xml:space="preserve">000000002017-11-25-0000 marraskuu 25, 2017 </w:t>
            </w:r>
          </w:p>
        </w:tc>
        <w:tc>
          <w:tcPr>
            <w:tcW w:w="1486" w:type="dxa"/>
            <w:tcBorders/>
            <w:vAlign w:val="center"/>
          </w:tcPr>
          <w:p>
            <w:pPr>
              <w:pStyle w:val="TableContents"/>
              <w:bidi w:val="0"/>
              <w:spacing w:before="0" w:after="283"/>
              <w:jc w:val="left"/>
              <w:rPr/>
            </w:pPr>
            <w:r>
              <w:rPr/>
              <w:t xml:space="preserve">Landeskog, Gabriel Gabriel Landeskog </w:t>
            </w:r>
          </w:p>
        </w:tc>
        <w:tc>
          <w:tcPr>
            <w:tcW w:w="1276" w:type="dxa"/>
            <w:tcBorders/>
            <w:vAlign w:val="center"/>
          </w:tcPr>
          <w:p>
            <w:pPr>
              <w:pStyle w:val="TableContents"/>
              <w:bidi w:val="0"/>
              <w:spacing w:before="0" w:after="283"/>
              <w:jc w:val="left"/>
              <w:rPr/>
            </w:pPr>
            <w:r>
              <w:rPr/>
              <w:t xml:space="preserve">Colorado Avalanche </w:t>
            </w:r>
          </w:p>
        </w:tc>
        <w:tc>
          <w:tcPr>
            <w:tcW w:w="1711" w:type="dxa"/>
            <w:tcBorders/>
            <w:vAlign w:val="center"/>
          </w:tcPr>
          <w:p>
            <w:pPr>
              <w:pStyle w:val="TableContents"/>
              <w:bidi w:val="0"/>
              <w:spacing w:before="0" w:after="283"/>
              <w:jc w:val="left"/>
              <w:rPr/>
            </w:pPr>
            <w:r>
              <w:rPr/>
              <w:t xml:space="preserve">Matthew Tkachukin ristiintaulutus. </w:t>
            </w:r>
          </w:p>
        </w:tc>
        <w:tc>
          <w:tcPr>
            <w:tcW w:w="1621" w:type="dxa"/>
            <w:tcBorders/>
            <w:vAlign w:val="center"/>
          </w:tcPr>
          <w:p>
            <w:pPr>
              <w:pStyle w:val="TableContents"/>
              <w:bidi w:val="0"/>
              <w:spacing w:before="0" w:after="283"/>
              <w:jc w:val="left"/>
              <w:rPr/>
            </w:pPr>
            <w:r>
              <w:rPr/>
              <w:t xml:space="preserve">000000002017-11-27-0000 27. marraskuuta 2017 </w:t>
            </w:r>
          </w:p>
        </w:tc>
        <w:tc>
          <w:tcPr>
            <w:tcW w:w="1126" w:type="dxa"/>
            <w:tcBorders/>
            <w:vAlign w:val="center"/>
          </w:tcPr>
          <w:p>
            <w:pPr>
              <w:pStyle w:val="TableContents"/>
              <w:bidi w:val="0"/>
              <w:spacing w:before="0" w:after="283"/>
              <w:jc w:val="left"/>
              <w:rPr/>
            </w:pPr>
            <w:r>
              <w:rPr/>
              <w:t xml:space="preserve">4 peliä </w:t>
            </w:r>
          </w:p>
        </w:tc>
        <w:tc>
          <w:tcPr>
            <w:tcW w:w="1351" w:type="dxa"/>
            <w:tcBorders/>
            <w:vAlign w:val="center"/>
          </w:tcPr>
          <w:p>
            <w:pPr>
              <w:pStyle w:val="TableContents"/>
              <w:bidi w:val="0"/>
              <w:spacing w:before="0" w:after="283"/>
              <w:jc w:val="left"/>
              <w:rPr/>
            </w:pPr>
            <w:r>
              <w:rPr/>
              <w:t xml:space="preserve">$119,815.68 </w:t>
            </w:r>
          </w:p>
        </w:tc>
      </w:tr>
      <w:tr>
        <w:trPr/>
        <w:tc>
          <w:tcPr>
            <w:tcW w:w="1636" w:type="dxa"/>
            <w:tcBorders/>
            <w:vAlign w:val="center"/>
          </w:tcPr>
          <w:p>
            <w:pPr>
              <w:pStyle w:val="TableContents"/>
              <w:bidi w:val="0"/>
              <w:spacing w:before="0" w:after="283"/>
              <w:jc w:val="left"/>
              <w:rPr/>
            </w:pPr>
            <w:r>
              <w:rPr/>
              <w:t xml:space="preserve">000000002017-11-29-0000 29. marraskuuta 2017 </w:t>
            </w:r>
          </w:p>
        </w:tc>
        <w:tc>
          <w:tcPr>
            <w:tcW w:w="1486" w:type="dxa"/>
            <w:tcBorders/>
            <w:vAlign w:val="center"/>
          </w:tcPr>
          <w:p>
            <w:pPr>
              <w:pStyle w:val="TableContents"/>
              <w:bidi w:val="0"/>
              <w:spacing w:before="0" w:after="283"/>
              <w:jc w:val="left"/>
              <w:rPr/>
            </w:pPr>
            <w:r>
              <w:rPr/>
              <w:t xml:space="preserve">Paquette, Cedric Cedric Paquette Cedric Paquette </w:t>
            </w:r>
          </w:p>
        </w:tc>
        <w:tc>
          <w:tcPr>
            <w:tcW w:w="1276" w:type="dxa"/>
            <w:tcBorders/>
            <w:vAlign w:val="center"/>
          </w:tcPr>
          <w:p>
            <w:pPr>
              <w:pStyle w:val="TableContents"/>
              <w:bidi w:val="0"/>
              <w:spacing w:before="0" w:after="283"/>
              <w:jc w:val="left"/>
              <w:rPr/>
            </w:pPr>
            <w:r>
              <w:rPr/>
              <w:t xml:space="preserve">Tampa Bay Lightning </w:t>
            </w:r>
          </w:p>
        </w:tc>
        <w:tc>
          <w:tcPr>
            <w:tcW w:w="1711" w:type="dxa"/>
            <w:tcBorders/>
            <w:vAlign w:val="center"/>
          </w:tcPr>
          <w:p>
            <w:pPr>
              <w:pStyle w:val="TableContents"/>
              <w:bidi w:val="0"/>
              <w:spacing w:before="0" w:after="283"/>
              <w:jc w:val="left"/>
              <w:rPr/>
            </w:pPr>
            <w:r>
              <w:rPr/>
              <w:t xml:space="preserve">Torey Krug. </w:t>
            </w:r>
          </w:p>
        </w:tc>
        <w:tc>
          <w:tcPr>
            <w:tcW w:w="1621" w:type="dxa"/>
            <w:tcBorders/>
            <w:vAlign w:val="center"/>
          </w:tcPr>
          <w:p>
            <w:pPr>
              <w:pStyle w:val="TableContents"/>
              <w:bidi w:val="0"/>
              <w:spacing w:before="0" w:after="283"/>
              <w:jc w:val="left"/>
              <w:rPr/>
            </w:pPr>
            <w:r>
              <w:rPr/>
              <w:t xml:space="preserve">000000002017-11-30-0000 30. marraskuuta 2017 </w:t>
            </w:r>
          </w:p>
        </w:tc>
        <w:tc>
          <w:tcPr>
            <w:tcW w:w="1126" w:type="dxa"/>
            <w:tcBorders/>
            <w:vAlign w:val="center"/>
          </w:tcPr>
          <w:p>
            <w:pPr>
              <w:pStyle w:val="TableContents"/>
              <w:bidi w:val="0"/>
              <w:spacing w:before="0" w:after="283"/>
              <w:jc w:val="left"/>
              <w:rPr/>
            </w:pPr>
            <w:r>
              <w:rPr/>
              <w:t xml:space="preserve">1 peli </w:t>
            </w:r>
          </w:p>
        </w:tc>
        <w:tc>
          <w:tcPr>
            <w:tcW w:w="1351" w:type="dxa"/>
            <w:tcBorders/>
            <w:vAlign w:val="center"/>
          </w:tcPr>
          <w:p>
            <w:pPr>
              <w:pStyle w:val="TableContents"/>
              <w:bidi w:val="0"/>
              <w:spacing w:before="0" w:after="283"/>
              <w:jc w:val="left"/>
              <w:rPr/>
            </w:pPr>
            <w:r>
              <w:rPr/>
              <w:t xml:space="preserve">$4,368.28 </w:t>
            </w:r>
          </w:p>
        </w:tc>
      </w:tr>
      <w:tr>
        <w:trPr/>
        <w:tc>
          <w:tcPr>
            <w:tcW w:w="1636" w:type="dxa"/>
            <w:tcBorders/>
            <w:vAlign w:val="center"/>
          </w:tcPr>
          <w:p>
            <w:pPr>
              <w:pStyle w:val="TableContents"/>
              <w:bidi w:val="0"/>
              <w:spacing w:before="0" w:after="283"/>
              <w:jc w:val="left"/>
              <w:rPr/>
            </w:pPr>
            <w:r>
              <w:rPr/>
              <w:t xml:space="preserve">000000002017-12-04-0000 joulukuu 4, 2017 </w:t>
            </w:r>
          </w:p>
        </w:tc>
        <w:tc>
          <w:tcPr>
            <w:tcW w:w="1486" w:type="dxa"/>
            <w:tcBorders/>
            <w:vAlign w:val="center"/>
          </w:tcPr>
          <w:p>
            <w:pPr>
              <w:pStyle w:val="TableContents"/>
              <w:bidi w:val="0"/>
              <w:spacing w:before="0" w:after="283"/>
              <w:jc w:val="left"/>
              <w:rPr/>
            </w:pPr>
            <w:r>
              <w:rPr/>
              <w:t xml:space="preserve">Dillon, Brenden Brenden Dillon </w:t>
            </w:r>
          </w:p>
        </w:tc>
        <w:tc>
          <w:tcPr>
            <w:tcW w:w="1276" w:type="dxa"/>
            <w:tcBorders/>
            <w:vAlign w:val="center"/>
          </w:tcPr>
          <w:p>
            <w:pPr>
              <w:pStyle w:val="TableContents"/>
              <w:bidi w:val="0"/>
              <w:spacing w:before="0" w:after="283"/>
              <w:jc w:val="left"/>
              <w:rPr/>
            </w:pPr>
            <w:r>
              <w:rPr/>
              <w:t xml:space="preserve">San Jose Sharks </w:t>
            </w:r>
          </w:p>
        </w:tc>
        <w:tc>
          <w:tcPr>
            <w:tcW w:w="1711" w:type="dxa"/>
            <w:tcBorders/>
            <w:vAlign w:val="center"/>
          </w:tcPr>
          <w:p>
            <w:pPr>
              <w:pStyle w:val="TableContents"/>
              <w:bidi w:val="0"/>
              <w:spacing w:before="0" w:after="283"/>
              <w:jc w:val="left"/>
              <w:rPr/>
            </w:pPr>
            <w:r>
              <w:rPr/>
              <w:t xml:space="preserve">Madison Boweyn viiltäminen. </w:t>
            </w:r>
          </w:p>
        </w:tc>
        <w:tc>
          <w:tcPr>
            <w:tcW w:w="1621" w:type="dxa"/>
            <w:tcBorders/>
            <w:vAlign w:val="center"/>
          </w:tcPr>
          <w:p>
            <w:pPr>
              <w:pStyle w:val="TableContents"/>
              <w:bidi w:val="0"/>
              <w:spacing w:before="0" w:after="283"/>
              <w:jc w:val="left"/>
              <w:rPr/>
            </w:pPr>
            <w:r>
              <w:rPr/>
              <w:t xml:space="preserve">000000002017-12-05-0000 joulukuu 5, 2017 </w:t>
            </w:r>
          </w:p>
        </w:tc>
        <w:tc>
          <w:tcPr>
            <w:tcW w:w="1126" w:type="dxa"/>
            <w:tcBorders/>
            <w:vAlign w:val="center"/>
          </w:tcPr>
          <w:p>
            <w:pPr>
              <w:pStyle w:val="TableContents"/>
              <w:bidi w:val="0"/>
              <w:spacing w:before="0" w:after="283"/>
              <w:jc w:val="left"/>
              <w:rPr/>
            </w:pPr>
            <w:r>
              <w:rPr/>
              <w:t xml:space="preserve">1 peli </w:t>
            </w:r>
          </w:p>
        </w:tc>
        <w:tc>
          <w:tcPr>
            <w:tcW w:w="1351" w:type="dxa"/>
            <w:tcBorders/>
            <w:vAlign w:val="center"/>
          </w:tcPr>
          <w:p>
            <w:pPr>
              <w:pStyle w:val="TableContents"/>
              <w:bidi w:val="0"/>
              <w:spacing w:before="0" w:after="283"/>
              <w:jc w:val="left"/>
              <w:rPr/>
            </w:pPr>
            <w:r>
              <w:rPr/>
              <w:t xml:space="preserve">$17,580.65 </w:t>
            </w:r>
          </w:p>
        </w:tc>
      </w:tr>
      <w:tr>
        <w:trPr/>
        <w:tc>
          <w:tcPr>
            <w:tcW w:w="1636" w:type="dxa"/>
            <w:tcBorders/>
            <w:vAlign w:val="center"/>
          </w:tcPr>
          <w:p>
            <w:pPr>
              <w:pStyle w:val="TableContents"/>
              <w:bidi w:val="0"/>
              <w:spacing w:before="0" w:after="283"/>
              <w:jc w:val="left"/>
              <w:rPr/>
            </w:pPr>
            <w:r>
              <w:rPr/>
              <w:t xml:space="preserve">000000002017-12-06-0000 joulukuu 6, 2017 </w:t>
            </w:r>
          </w:p>
        </w:tc>
        <w:tc>
          <w:tcPr>
            <w:tcW w:w="1486" w:type="dxa"/>
            <w:tcBorders/>
            <w:vAlign w:val="center"/>
          </w:tcPr>
          <w:p>
            <w:pPr>
              <w:pStyle w:val="TableContents"/>
              <w:bidi w:val="0"/>
              <w:spacing w:before="0" w:after="283"/>
              <w:jc w:val="left"/>
              <w:rPr/>
            </w:pPr>
            <w:r>
              <w:rPr/>
              <w:t xml:space="preserve">Tkachuk, Matthew Matthew Tkachuk </w:t>
            </w:r>
          </w:p>
        </w:tc>
        <w:tc>
          <w:tcPr>
            <w:tcW w:w="1276" w:type="dxa"/>
            <w:tcBorders/>
            <w:vAlign w:val="center"/>
          </w:tcPr>
          <w:p>
            <w:pPr>
              <w:pStyle w:val="TableContents"/>
              <w:bidi w:val="0"/>
              <w:spacing w:before="0" w:after="283"/>
              <w:jc w:val="left"/>
              <w:rPr/>
            </w:pPr>
            <w:r>
              <w:rPr/>
              <w:t xml:space="preserve">Calgary Flames </w:t>
            </w:r>
          </w:p>
        </w:tc>
        <w:tc>
          <w:tcPr>
            <w:tcW w:w="1711" w:type="dxa"/>
            <w:tcBorders/>
            <w:vAlign w:val="center"/>
          </w:tcPr>
          <w:p>
            <w:pPr>
              <w:pStyle w:val="TableContents"/>
              <w:bidi w:val="0"/>
              <w:spacing w:before="0" w:after="283"/>
              <w:jc w:val="left"/>
              <w:rPr/>
            </w:pPr>
            <w:r>
              <w:rPr/>
              <w:t xml:space="preserve">Epäurheilijamainen käytös. </w:t>
            </w:r>
          </w:p>
        </w:tc>
        <w:tc>
          <w:tcPr>
            <w:tcW w:w="1621" w:type="dxa"/>
            <w:tcBorders/>
            <w:vAlign w:val="center"/>
          </w:tcPr>
          <w:p>
            <w:pPr>
              <w:pStyle w:val="TableContents"/>
              <w:bidi w:val="0"/>
              <w:spacing w:before="0" w:after="283"/>
              <w:jc w:val="left"/>
              <w:rPr/>
            </w:pPr>
            <w:r>
              <w:rPr/>
              <w:t xml:space="preserve">000000002017-12-07-0000 joulukuu 7, 2017 </w:t>
            </w:r>
          </w:p>
        </w:tc>
        <w:tc>
          <w:tcPr>
            <w:tcW w:w="1126" w:type="dxa"/>
            <w:tcBorders/>
            <w:vAlign w:val="center"/>
          </w:tcPr>
          <w:p>
            <w:pPr>
              <w:pStyle w:val="TableContents"/>
              <w:bidi w:val="0"/>
              <w:spacing w:before="0" w:after="283"/>
              <w:jc w:val="left"/>
              <w:rPr/>
            </w:pPr>
            <w:r>
              <w:rPr/>
              <w:t xml:space="preserve">1 peli </w:t>
            </w:r>
          </w:p>
        </w:tc>
        <w:tc>
          <w:tcPr>
            <w:tcW w:w="1351" w:type="dxa"/>
            <w:tcBorders/>
            <w:vAlign w:val="center"/>
          </w:tcPr>
          <w:p>
            <w:pPr>
              <w:pStyle w:val="TableContents"/>
              <w:bidi w:val="0"/>
              <w:spacing w:before="0" w:after="283"/>
              <w:jc w:val="left"/>
              <w:rPr/>
            </w:pPr>
            <w:r>
              <w:rPr/>
              <w:t xml:space="preserve">$11,280.49 </w:t>
            </w:r>
          </w:p>
        </w:tc>
      </w:tr>
      <w:tr>
        <w:trPr/>
        <w:tc>
          <w:tcPr>
            <w:tcW w:w="1636" w:type="dxa"/>
            <w:tcBorders/>
            <w:vAlign w:val="center"/>
          </w:tcPr>
          <w:p>
            <w:pPr>
              <w:pStyle w:val="TableContents"/>
              <w:bidi w:val="0"/>
              <w:spacing w:before="0" w:after="283"/>
              <w:jc w:val="left"/>
              <w:rPr/>
            </w:pPr>
            <w:r>
              <w:rPr/>
              <w:t xml:space="preserve">000000002017-12-16-0000 joulukuu 16, 2017 </w:t>
            </w:r>
          </w:p>
        </w:tc>
        <w:tc>
          <w:tcPr>
            <w:tcW w:w="1486" w:type="dxa"/>
            <w:tcBorders/>
            <w:vAlign w:val="center"/>
          </w:tcPr>
          <w:p>
            <w:pPr>
              <w:pStyle w:val="TableContents"/>
              <w:bidi w:val="0"/>
              <w:spacing w:before="0" w:after="283"/>
              <w:jc w:val="left"/>
              <w:rPr/>
            </w:pPr>
            <w:r>
              <w:rPr/>
              <w:t xml:space="preserve">Johnson, Erik Erik Johnson </w:t>
            </w:r>
          </w:p>
        </w:tc>
        <w:tc>
          <w:tcPr>
            <w:tcW w:w="1276" w:type="dxa"/>
            <w:tcBorders/>
            <w:vAlign w:val="center"/>
          </w:tcPr>
          <w:p>
            <w:pPr>
              <w:pStyle w:val="TableContents"/>
              <w:bidi w:val="0"/>
              <w:spacing w:before="0" w:after="283"/>
              <w:jc w:val="left"/>
              <w:rPr/>
            </w:pPr>
            <w:r>
              <w:rPr/>
              <w:t xml:space="preserve">Colorado Avalanche </w:t>
            </w:r>
          </w:p>
        </w:tc>
        <w:tc>
          <w:tcPr>
            <w:tcW w:w="1711" w:type="dxa"/>
            <w:tcBorders/>
            <w:vAlign w:val="center"/>
          </w:tcPr>
          <w:p>
            <w:pPr>
              <w:pStyle w:val="TableContents"/>
              <w:bidi w:val="0"/>
              <w:spacing w:before="0" w:after="283"/>
              <w:jc w:val="left"/>
              <w:rPr/>
            </w:pPr>
            <w:r>
              <w:rPr/>
              <w:t xml:space="preserve">Vladislav Namestnikovin lennolle. </w:t>
            </w:r>
          </w:p>
        </w:tc>
        <w:tc>
          <w:tcPr>
            <w:tcW w:w="1621" w:type="dxa"/>
            <w:tcBorders/>
            <w:vAlign w:val="center"/>
          </w:tcPr>
          <w:p>
            <w:pPr>
              <w:pStyle w:val="TableContents"/>
              <w:bidi w:val="0"/>
              <w:spacing w:before="0" w:after="283"/>
              <w:jc w:val="left"/>
              <w:rPr/>
            </w:pPr>
            <w:r>
              <w:rPr/>
              <w:t xml:space="preserve">000000002017-12-17-0000 joulukuu 17, 2017 </w:t>
            </w:r>
          </w:p>
        </w:tc>
        <w:tc>
          <w:tcPr>
            <w:tcW w:w="1126" w:type="dxa"/>
            <w:tcBorders/>
            <w:vAlign w:val="center"/>
          </w:tcPr>
          <w:p>
            <w:pPr>
              <w:pStyle w:val="TableContents"/>
              <w:bidi w:val="0"/>
              <w:spacing w:before="0" w:after="283"/>
              <w:jc w:val="left"/>
              <w:rPr/>
            </w:pPr>
            <w:r>
              <w:rPr/>
              <w:t xml:space="preserve">2 peliä </w:t>
            </w:r>
          </w:p>
        </w:tc>
        <w:tc>
          <w:tcPr>
            <w:tcW w:w="1351" w:type="dxa"/>
            <w:tcBorders/>
            <w:vAlign w:val="center"/>
          </w:tcPr>
          <w:p>
            <w:pPr>
              <w:pStyle w:val="TableContents"/>
              <w:bidi w:val="0"/>
              <w:spacing w:before="0" w:after="283"/>
              <w:jc w:val="left"/>
              <w:rPr/>
            </w:pPr>
            <w:r>
              <w:rPr/>
              <w:t xml:space="preserve">$64,516.12 </w:t>
            </w:r>
          </w:p>
        </w:tc>
      </w:tr>
      <w:tr>
        <w:trPr/>
        <w:tc>
          <w:tcPr>
            <w:tcW w:w="1636" w:type="dxa"/>
            <w:tcBorders/>
            <w:vAlign w:val="center"/>
          </w:tcPr>
          <w:p>
            <w:pPr>
              <w:pStyle w:val="TableContents"/>
              <w:bidi w:val="0"/>
              <w:spacing w:before="0" w:after="283"/>
              <w:jc w:val="left"/>
              <w:rPr/>
            </w:pPr>
            <w:r>
              <w:rPr/>
              <w:t xml:space="preserve">000000002017-12-23-0000 joulukuu 23, 2017 </w:t>
            </w:r>
          </w:p>
        </w:tc>
        <w:tc>
          <w:tcPr>
            <w:tcW w:w="1486" w:type="dxa"/>
            <w:tcBorders/>
            <w:vAlign w:val="center"/>
          </w:tcPr>
          <w:p>
            <w:pPr>
              <w:pStyle w:val="TableContents"/>
              <w:bidi w:val="0"/>
              <w:spacing w:before="0" w:after="283"/>
              <w:jc w:val="left"/>
              <w:rPr/>
            </w:pPr>
            <w:r>
              <w:rPr/>
              <w:t xml:space="preserve">Rinaldo, Zac Zac Rinaldo </w:t>
            </w:r>
          </w:p>
        </w:tc>
        <w:tc>
          <w:tcPr>
            <w:tcW w:w="1276" w:type="dxa"/>
            <w:tcBorders/>
            <w:vAlign w:val="center"/>
          </w:tcPr>
          <w:p>
            <w:pPr>
              <w:pStyle w:val="TableContents"/>
              <w:bidi w:val="0"/>
              <w:spacing w:before="0" w:after="283"/>
              <w:jc w:val="left"/>
              <w:rPr/>
            </w:pPr>
            <w:r>
              <w:rPr/>
              <w:t xml:space="preserve">Arizona Coyotes </w:t>
            </w:r>
          </w:p>
        </w:tc>
        <w:tc>
          <w:tcPr>
            <w:tcW w:w="1711" w:type="dxa"/>
            <w:tcBorders/>
            <w:vAlign w:val="center"/>
          </w:tcPr>
          <w:p>
            <w:pPr>
              <w:pStyle w:val="TableContents"/>
              <w:bidi w:val="0"/>
              <w:spacing w:before="0" w:after="283"/>
              <w:jc w:val="left"/>
              <w:rPr/>
            </w:pPr>
            <w:r>
              <w:rPr/>
              <w:t xml:space="preserve">Lyömässä pahaa-aavistamatonta Samuel Girardia. </w:t>
            </w:r>
          </w:p>
        </w:tc>
        <w:tc>
          <w:tcPr>
            <w:tcW w:w="1621" w:type="dxa"/>
            <w:tcBorders/>
            <w:vAlign w:val="center"/>
          </w:tcPr>
          <w:p>
            <w:pPr>
              <w:pStyle w:val="TableContents"/>
              <w:bidi w:val="0"/>
              <w:spacing w:before="0" w:after="283"/>
              <w:jc w:val="left"/>
              <w:rPr/>
            </w:pPr>
            <w:r>
              <w:rPr/>
              <w:t xml:space="preserve">000000002017-12-27-0000 joulukuu 27, 2017 </w:t>
            </w:r>
          </w:p>
        </w:tc>
        <w:tc>
          <w:tcPr>
            <w:tcW w:w="1126" w:type="dxa"/>
            <w:tcBorders/>
            <w:vAlign w:val="center"/>
          </w:tcPr>
          <w:p>
            <w:pPr>
              <w:pStyle w:val="TableContents"/>
              <w:bidi w:val="0"/>
              <w:spacing w:before="0" w:after="283"/>
              <w:jc w:val="left"/>
              <w:rPr/>
            </w:pPr>
            <w:r>
              <w:rPr/>
              <w:t xml:space="preserve">6 peliä </w:t>
            </w:r>
          </w:p>
        </w:tc>
        <w:tc>
          <w:tcPr>
            <w:tcW w:w="1351" w:type="dxa"/>
            <w:tcBorders/>
            <w:vAlign w:val="center"/>
          </w:tcPr>
          <w:p>
            <w:pPr>
              <w:pStyle w:val="TableContents"/>
              <w:bidi w:val="0"/>
              <w:spacing w:before="0" w:after="283"/>
              <w:jc w:val="left"/>
              <w:rPr/>
            </w:pPr>
            <w:r>
              <w:rPr/>
              <w:t xml:space="preserve">$22,580.64 </w:t>
            </w:r>
          </w:p>
        </w:tc>
      </w:tr>
      <w:tr>
        <w:trPr/>
        <w:tc>
          <w:tcPr>
            <w:tcW w:w="1636" w:type="dxa"/>
            <w:tcBorders/>
            <w:vAlign w:val="center"/>
          </w:tcPr>
          <w:p>
            <w:pPr>
              <w:pStyle w:val="TableContents"/>
              <w:bidi w:val="0"/>
              <w:spacing w:before="0" w:after="283"/>
              <w:jc w:val="left"/>
              <w:rPr/>
            </w:pPr>
            <w:r>
              <w:rPr/>
              <w:t xml:space="preserve">000000002017-12-27-0000 joulukuu 27, 2017 </w:t>
            </w:r>
          </w:p>
        </w:tc>
        <w:tc>
          <w:tcPr>
            <w:tcW w:w="1486" w:type="dxa"/>
            <w:tcBorders/>
            <w:vAlign w:val="center"/>
          </w:tcPr>
          <w:p>
            <w:pPr>
              <w:pStyle w:val="TableContents"/>
              <w:bidi w:val="0"/>
              <w:spacing w:before="0" w:after="283"/>
              <w:jc w:val="left"/>
              <w:rPr/>
            </w:pPr>
            <w:r>
              <w:rPr/>
              <w:t xml:space="preserve">Claesson, Fredrik Fredrik Claesson Fredrik Claesson </w:t>
            </w:r>
          </w:p>
        </w:tc>
        <w:tc>
          <w:tcPr>
            <w:tcW w:w="1276" w:type="dxa"/>
            <w:tcBorders/>
            <w:vAlign w:val="center"/>
          </w:tcPr>
          <w:p>
            <w:pPr>
              <w:pStyle w:val="TableContents"/>
              <w:bidi w:val="0"/>
              <w:spacing w:before="0" w:after="283"/>
              <w:jc w:val="left"/>
              <w:rPr/>
            </w:pPr>
            <w:r>
              <w:rPr/>
              <w:t xml:space="preserve">Ottawa Senators </w:t>
            </w:r>
          </w:p>
        </w:tc>
        <w:tc>
          <w:tcPr>
            <w:tcW w:w="1711" w:type="dxa"/>
            <w:tcBorders/>
            <w:vAlign w:val="center"/>
          </w:tcPr>
          <w:p>
            <w:pPr>
              <w:pStyle w:val="TableContents"/>
              <w:bidi w:val="0"/>
              <w:spacing w:before="0" w:after="283"/>
              <w:jc w:val="left"/>
              <w:rPr/>
            </w:pPr>
            <w:r>
              <w:rPr/>
              <w:t xml:space="preserve">Noel Acciarin päähän kohdistuva laiton tarkistus. </w:t>
            </w:r>
          </w:p>
        </w:tc>
        <w:tc>
          <w:tcPr>
            <w:tcW w:w="1621" w:type="dxa"/>
            <w:tcBorders/>
            <w:vAlign w:val="center"/>
          </w:tcPr>
          <w:p>
            <w:pPr>
              <w:pStyle w:val="TableContents"/>
              <w:bidi w:val="0"/>
              <w:spacing w:before="0" w:after="283"/>
              <w:jc w:val="left"/>
              <w:rPr/>
            </w:pPr>
            <w:r>
              <w:rPr/>
              <w:t xml:space="preserve">000000002017-12-28-0000 joulukuu 28, 2017 </w:t>
            </w:r>
          </w:p>
        </w:tc>
        <w:tc>
          <w:tcPr>
            <w:tcW w:w="1126" w:type="dxa"/>
            <w:tcBorders/>
            <w:vAlign w:val="center"/>
          </w:tcPr>
          <w:p>
            <w:pPr>
              <w:pStyle w:val="TableContents"/>
              <w:bidi w:val="0"/>
              <w:spacing w:before="0" w:after="283"/>
              <w:jc w:val="left"/>
              <w:rPr/>
            </w:pPr>
            <w:r>
              <w:rPr/>
              <w:t xml:space="preserve">2 peliä </w:t>
            </w:r>
          </w:p>
        </w:tc>
        <w:tc>
          <w:tcPr>
            <w:tcW w:w="1351" w:type="dxa"/>
            <w:tcBorders/>
            <w:vAlign w:val="center"/>
          </w:tcPr>
          <w:p>
            <w:pPr>
              <w:pStyle w:val="TableContents"/>
              <w:bidi w:val="0"/>
              <w:spacing w:before="0" w:after="283"/>
              <w:jc w:val="left"/>
              <w:rPr/>
            </w:pPr>
            <w:r>
              <w:rPr/>
              <w:t xml:space="preserve">$6,989.24 </w:t>
            </w:r>
          </w:p>
        </w:tc>
      </w:tr>
      <w:tr>
        <w:trPr/>
        <w:tc>
          <w:tcPr>
            <w:tcW w:w="1636" w:type="dxa"/>
            <w:tcBorders/>
            <w:vAlign w:val="center"/>
          </w:tcPr>
          <w:p>
            <w:pPr>
              <w:pStyle w:val="TableContents"/>
              <w:bidi w:val="0"/>
              <w:spacing w:before="0" w:after="283"/>
              <w:jc w:val="left"/>
              <w:rPr/>
            </w:pPr>
            <w:r>
              <w:rPr/>
              <w:t xml:space="preserve">000000002018-01-02-0000 tammikuu 2, 2018 </w:t>
            </w:r>
          </w:p>
        </w:tc>
        <w:tc>
          <w:tcPr>
            <w:tcW w:w="1486" w:type="dxa"/>
            <w:tcBorders/>
            <w:vAlign w:val="center"/>
          </w:tcPr>
          <w:p>
            <w:pPr>
              <w:pStyle w:val="TableContents"/>
              <w:bidi w:val="0"/>
              <w:spacing w:before="0" w:after="283"/>
              <w:jc w:val="left"/>
              <w:rPr/>
            </w:pPr>
            <w:r>
              <w:rPr/>
              <w:t xml:space="preserve">Maroon, Patrick Patrick Maroon </w:t>
            </w:r>
          </w:p>
        </w:tc>
        <w:tc>
          <w:tcPr>
            <w:tcW w:w="1276" w:type="dxa"/>
            <w:tcBorders/>
            <w:vAlign w:val="center"/>
          </w:tcPr>
          <w:p>
            <w:pPr>
              <w:pStyle w:val="TableContents"/>
              <w:bidi w:val="0"/>
              <w:spacing w:before="0" w:after="283"/>
              <w:jc w:val="left"/>
              <w:rPr/>
            </w:pPr>
            <w:r>
              <w:rPr/>
              <w:t xml:space="preserve">Edmonton Oilers </w:t>
            </w:r>
          </w:p>
        </w:tc>
        <w:tc>
          <w:tcPr>
            <w:tcW w:w="1711" w:type="dxa"/>
            <w:tcBorders/>
            <w:vAlign w:val="center"/>
          </w:tcPr>
          <w:p>
            <w:pPr>
              <w:pStyle w:val="TableContents"/>
              <w:bidi w:val="0"/>
              <w:spacing w:before="0" w:after="283"/>
              <w:jc w:val="left"/>
              <w:rPr/>
            </w:pPr>
            <w:r>
              <w:rPr/>
              <w:t xml:space="preserve">Häirintä Drew Doughtya vastaan. </w:t>
            </w:r>
          </w:p>
        </w:tc>
        <w:tc>
          <w:tcPr>
            <w:tcW w:w="1621" w:type="dxa"/>
            <w:tcBorders/>
            <w:vAlign w:val="center"/>
          </w:tcPr>
          <w:p>
            <w:pPr>
              <w:pStyle w:val="TableContents"/>
              <w:bidi w:val="0"/>
              <w:spacing w:before="0" w:after="283"/>
              <w:jc w:val="left"/>
              <w:rPr/>
            </w:pPr>
            <w:r>
              <w:rPr/>
              <w:t xml:space="preserve">000000002018-01-03-0000 tammikuu 3, 2018 </w:t>
            </w:r>
          </w:p>
        </w:tc>
        <w:tc>
          <w:tcPr>
            <w:tcW w:w="1126" w:type="dxa"/>
            <w:tcBorders/>
            <w:vAlign w:val="center"/>
          </w:tcPr>
          <w:p>
            <w:pPr>
              <w:pStyle w:val="TableContents"/>
              <w:bidi w:val="0"/>
              <w:spacing w:before="0" w:after="283"/>
              <w:jc w:val="left"/>
              <w:rPr/>
            </w:pPr>
            <w:r>
              <w:rPr/>
              <w:t xml:space="preserve">2 peliä </w:t>
            </w:r>
          </w:p>
        </w:tc>
        <w:tc>
          <w:tcPr>
            <w:tcW w:w="1351" w:type="dxa"/>
            <w:tcBorders/>
            <w:vAlign w:val="center"/>
          </w:tcPr>
          <w:p>
            <w:pPr>
              <w:pStyle w:val="TableContents"/>
              <w:bidi w:val="0"/>
              <w:spacing w:before="0" w:after="283"/>
              <w:jc w:val="left"/>
              <w:rPr/>
            </w:pPr>
            <w:r>
              <w:rPr/>
              <w:t xml:space="preserve">$21,505.38 </w:t>
            </w:r>
          </w:p>
        </w:tc>
      </w:tr>
      <w:tr>
        <w:trPr/>
        <w:tc>
          <w:tcPr>
            <w:tcW w:w="1636" w:type="dxa"/>
            <w:tcBorders/>
            <w:vAlign w:val="center"/>
          </w:tcPr>
          <w:p>
            <w:pPr>
              <w:pStyle w:val="TableContents"/>
              <w:bidi w:val="0"/>
              <w:spacing w:before="0" w:after="283"/>
              <w:jc w:val="left"/>
              <w:rPr/>
            </w:pPr>
            <w:r>
              <w:rPr/>
              <w:t xml:space="preserve">000000002018-01-13-0000 tammikuu 13, 2018 </w:t>
            </w:r>
          </w:p>
        </w:tc>
        <w:tc>
          <w:tcPr>
            <w:tcW w:w="1486" w:type="dxa"/>
            <w:tcBorders/>
            <w:vAlign w:val="center"/>
          </w:tcPr>
          <w:p>
            <w:pPr>
              <w:pStyle w:val="TableContents"/>
              <w:bidi w:val="0"/>
              <w:spacing w:before="0" w:after="283"/>
              <w:jc w:val="left"/>
              <w:rPr/>
            </w:pPr>
            <w:r>
              <w:rPr/>
              <w:t xml:space="preserve">Cogliano, Andrew Andrew Cogliano </w:t>
            </w:r>
          </w:p>
        </w:tc>
        <w:tc>
          <w:tcPr>
            <w:tcW w:w="1276" w:type="dxa"/>
            <w:tcBorders/>
            <w:vAlign w:val="center"/>
          </w:tcPr>
          <w:p>
            <w:pPr>
              <w:pStyle w:val="TableContents"/>
              <w:bidi w:val="0"/>
              <w:spacing w:before="0" w:after="283"/>
              <w:jc w:val="left"/>
              <w:rPr/>
            </w:pPr>
            <w:r>
              <w:rPr/>
              <w:t xml:space="preserve">Anaheim Ducks </w:t>
            </w:r>
          </w:p>
        </w:tc>
        <w:tc>
          <w:tcPr>
            <w:tcW w:w="1711" w:type="dxa"/>
            <w:tcBorders/>
            <w:vAlign w:val="center"/>
          </w:tcPr>
          <w:p>
            <w:pPr>
              <w:pStyle w:val="TableContents"/>
              <w:bidi w:val="0"/>
              <w:spacing w:before="0" w:after="283"/>
              <w:jc w:val="left"/>
              <w:rPr/>
            </w:pPr>
            <w:r>
              <w:rPr/>
              <w:t xml:space="preserve">Adrian Kempeen kohdistuva häirintä. </w:t>
            </w:r>
          </w:p>
        </w:tc>
        <w:tc>
          <w:tcPr>
            <w:tcW w:w="1621" w:type="dxa"/>
            <w:tcBorders/>
            <w:vAlign w:val="center"/>
          </w:tcPr>
          <w:p>
            <w:pPr>
              <w:pStyle w:val="TableContents"/>
              <w:bidi w:val="0"/>
              <w:spacing w:before="0" w:after="283"/>
              <w:jc w:val="left"/>
              <w:rPr/>
            </w:pPr>
            <w:r>
              <w:rPr/>
              <w:t xml:space="preserve">000000002018-01-14-0000 tammikuu 14, 2018 </w:t>
            </w:r>
          </w:p>
        </w:tc>
        <w:tc>
          <w:tcPr>
            <w:tcW w:w="1126" w:type="dxa"/>
            <w:tcBorders/>
            <w:vAlign w:val="center"/>
          </w:tcPr>
          <w:p>
            <w:pPr>
              <w:pStyle w:val="TableContents"/>
              <w:bidi w:val="0"/>
              <w:spacing w:before="0" w:after="283"/>
              <w:jc w:val="left"/>
              <w:rPr/>
            </w:pPr>
            <w:r>
              <w:rPr/>
              <w:t xml:space="preserve">2 peliä </w:t>
            </w:r>
          </w:p>
        </w:tc>
        <w:tc>
          <w:tcPr>
            <w:tcW w:w="1351" w:type="dxa"/>
            <w:tcBorders/>
            <w:vAlign w:val="center"/>
          </w:tcPr>
          <w:p>
            <w:pPr>
              <w:pStyle w:val="TableContents"/>
              <w:bidi w:val="0"/>
              <w:spacing w:before="0" w:after="283"/>
              <w:jc w:val="left"/>
              <w:rPr/>
            </w:pPr>
            <w:r>
              <w:rPr/>
              <w:t xml:space="preserve">$32,258.06 </w:t>
            </w:r>
          </w:p>
        </w:tc>
      </w:tr>
      <w:tr>
        <w:trPr/>
        <w:tc>
          <w:tcPr>
            <w:tcW w:w="1636" w:type="dxa"/>
            <w:tcBorders/>
            <w:vAlign w:val="center"/>
          </w:tcPr>
          <w:p>
            <w:pPr>
              <w:pStyle w:val="TableContents"/>
              <w:bidi w:val="0"/>
              <w:spacing w:before="0" w:after="283"/>
              <w:jc w:val="left"/>
              <w:rPr/>
            </w:pPr>
            <w:r>
              <w:rPr/>
              <w:t xml:space="preserve">000000002018-01-23-0000 tammikuu 23, 2018 </w:t>
            </w:r>
          </w:p>
        </w:tc>
        <w:tc>
          <w:tcPr>
            <w:tcW w:w="1486" w:type="dxa"/>
            <w:tcBorders/>
            <w:vAlign w:val="center"/>
          </w:tcPr>
          <w:p>
            <w:pPr>
              <w:pStyle w:val="TableContents"/>
              <w:bidi w:val="0"/>
              <w:spacing w:before="0" w:after="283"/>
              <w:jc w:val="left"/>
              <w:rPr/>
            </w:pPr>
            <w:r>
              <w:rPr/>
              <w:t xml:space="preserve">Marchand, Brad Brad Marchand </w:t>
            </w:r>
          </w:p>
        </w:tc>
        <w:tc>
          <w:tcPr>
            <w:tcW w:w="1276" w:type="dxa"/>
            <w:tcBorders/>
            <w:vAlign w:val="center"/>
          </w:tcPr>
          <w:p>
            <w:pPr>
              <w:pStyle w:val="TableContents"/>
              <w:bidi w:val="0"/>
              <w:spacing w:before="0" w:after="283"/>
              <w:jc w:val="left"/>
              <w:rPr/>
            </w:pPr>
            <w:r>
              <w:rPr/>
              <w:t xml:space="preserve">Boston Bruins </w:t>
            </w:r>
          </w:p>
        </w:tc>
        <w:tc>
          <w:tcPr>
            <w:tcW w:w="1711" w:type="dxa"/>
            <w:tcBorders/>
            <w:vAlign w:val="center"/>
          </w:tcPr>
          <w:p>
            <w:pPr>
              <w:pStyle w:val="TableContents"/>
              <w:bidi w:val="0"/>
              <w:spacing w:before="0" w:after="283"/>
              <w:jc w:val="left"/>
              <w:rPr/>
            </w:pPr>
            <w:r>
              <w:rPr/>
              <w:t xml:space="preserve">Marcus Johanssonin kyynärpää. </w:t>
            </w:r>
          </w:p>
        </w:tc>
        <w:tc>
          <w:tcPr>
            <w:tcW w:w="1621" w:type="dxa"/>
            <w:tcBorders/>
            <w:vAlign w:val="center"/>
          </w:tcPr>
          <w:p>
            <w:pPr>
              <w:pStyle w:val="TableContents"/>
              <w:bidi w:val="0"/>
              <w:spacing w:before="0" w:after="283"/>
              <w:jc w:val="left"/>
              <w:rPr/>
            </w:pPr>
            <w:r>
              <w:rPr/>
              <w:t xml:space="preserve">000000002018-01-24-0000 24. tammikuuta 2018 </w:t>
            </w:r>
          </w:p>
        </w:tc>
        <w:tc>
          <w:tcPr>
            <w:tcW w:w="1126" w:type="dxa"/>
            <w:tcBorders/>
            <w:vAlign w:val="center"/>
          </w:tcPr>
          <w:p>
            <w:pPr>
              <w:pStyle w:val="TableContents"/>
              <w:bidi w:val="0"/>
              <w:spacing w:before="0" w:after="283"/>
              <w:jc w:val="left"/>
              <w:rPr/>
            </w:pPr>
            <w:r>
              <w:rPr/>
              <w:t xml:space="preserve">5 peliä </w:t>
            </w:r>
          </w:p>
        </w:tc>
        <w:tc>
          <w:tcPr>
            <w:tcW w:w="1351" w:type="dxa"/>
            <w:tcBorders/>
            <w:vAlign w:val="center"/>
          </w:tcPr>
          <w:p>
            <w:pPr>
              <w:pStyle w:val="TableContents"/>
              <w:bidi w:val="0"/>
              <w:spacing w:before="0" w:after="283"/>
              <w:jc w:val="left"/>
              <w:rPr/>
            </w:pPr>
            <w:r>
              <w:rPr/>
              <w:t xml:space="preserve">$373,475.60 </w:t>
            </w:r>
          </w:p>
        </w:tc>
      </w:tr>
      <w:tr>
        <w:trPr/>
        <w:tc>
          <w:tcPr>
            <w:tcW w:w="1636" w:type="dxa"/>
            <w:tcBorders/>
            <w:vAlign w:val="center"/>
          </w:tcPr>
          <w:p>
            <w:pPr>
              <w:pStyle w:val="TableContents"/>
              <w:bidi w:val="0"/>
              <w:spacing w:before="0" w:after="283"/>
              <w:jc w:val="left"/>
              <w:rPr/>
            </w:pPr>
            <w:r>
              <w:rPr/>
              <w:t xml:space="preserve">000000002018-02-03-0000 helmikuu 3, 2018 </w:t>
            </w:r>
          </w:p>
        </w:tc>
        <w:tc>
          <w:tcPr>
            <w:tcW w:w="1486" w:type="dxa"/>
            <w:tcBorders/>
            <w:vAlign w:val="center"/>
          </w:tcPr>
          <w:p>
            <w:pPr>
              <w:pStyle w:val="TableContents"/>
              <w:bidi w:val="0"/>
              <w:spacing w:before="0" w:after="283"/>
              <w:jc w:val="left"/>
              <w:rPr/>
            </w:pPr>
            <w:r>
              <w:rPr/>
              <w:t xml:space="preserve">Forsberg, Filip Filip Forsberg </w:t>
            </w:r>
          </w:p>
        </w:tc>
        <w:tc>
          <w:tcPr>
            <w:tcW w:w="1276" w:type="dxa"/>
            <w:tcBorders/>
            <w:vAlign w:val="center"/>
          </w:tcPr>
          <w:p>
            <w:pPr>
              <w:pStyle w:val="TableContents"/>
              <w:bidi w:val="0"/>
              <w:spacing w:before="0" w:after="283"/>
              <w:jc w:val="left"/>
              <w:rPr/>
            </w:pPr>
            <w:r>
              <w:rPr/>
              <w:t xml:space="preserve">Nashville Predators </w:t>
            </w:r>
          </w:p>
        </w:tc>
        <w:tc>
          <w:tcPr>
            <w:tcW w:w="1711" w:type="dxa"/>
            <w:tcBorders/>
            <w:vAlign w:val="center"/>
          </w:tcPr>
          <w:p>
            <w:pPr>
              <w:pStyle w:val="TableContents"/>
              <w:bidi w:val="0"/>
              <w:spacing w:before="0" w:after="283"/>
              <w:jc w:val="left"/>
              <w:rPr/>
            </w:pPr>
            <w:r>
              <w:rPr/>
              <w:t xml:space="preserve">Häirintä Jimmy Veseytä vastaan. </w:t>
            </w:r>
          </w:p>
        </w:tc>
        <w:tc>
          <w:tcPr>
            <w:tcW w:w="1621" w:type="dxa"/>
            <w:tcBorders/>
            <w:vAlign w:val="center"/>
          </w:tcPr>
          <w:p>
            <w:pPr>
              <w:pStyle w:val="TableContents"/>
              <w:bidi w:val="0"/>
              <w:spacing w:before="0" w:after="283"/>
              <w:jc w:val="left"/>
              <w:rPr/>
            </w:pPr>
            <w:r>
              <w:rPr/>
              <w:t xml:space="preserve">000000002018-02-04-0000 helmikuu 4, 2018 </w:t>
            </w:r>
          </w:p>
        </w:tc>
        <w:tc>
          <w:tcPr>
            <w:tcW w:w="1126" w:type="dxa"/>
            <w:tcBorders/>
            <w:vAlign w:val="center"/>
          </w:tcPr>
          <w:p>
            <w:pPr>
              <w:pStyle w:val="TableContents"/>
              <w:bidi w:val="0"/>
              <w:spacing w:before="0" w:after="283"/>
              <w:jc w:val="left"/>
              <w:rPr/>
            </w:pPr>
            <w:r>
              <w:rPr/>
              <w:t xml:space="preserve">3 peliä </w:t>
            </w:r>
          </w:p>
        </w:tc>
        <w:tc>
          <w:tcPr>
            <w:tcW w:w="1351" w:type="dxa"/>
            <w:tcBorders/>
            <w:vAlign w:val="center"/>
          </w:tcPr>
          <w:p>
            <w:pPr>
              <w:pStyle w:val="TableContents"/>
              <w:bidi w:val="0"/>
              <w:spacing w:before="0" w:after="283"/>
              <w:jc w:val="left"/>
              <w:rPr/>
            </w:pPr>
            <w:r>
              <w:rPr/>
              <w:t xml:space="preserve">$96,774.19 </w:t>
            </w:r>
          </w:p>
        </w:tc>
      </w:tr>
      <w:tr>
        <w:trPr/>
        <w:tc>
          <w:tcPr>
            <w:tcW w:w="1636" w:type="dxa"/>
            <w:tcBorders/>
            <w:vAlign w:val="center"/>
          </w:tcPr>
          <w:p>
            <w:pPr>
              <w:pStyle w:val="TableContents"/>
              <w:bidi w:val="0"/>
              <w:spacing w:before="0" w:after="283"/>
              <w:jc w:val="left"/>
              <w:rPr/>
            </w:pPr>
            <w:r>
              <w:rPr/>
              <w:t xml:space="preserve">000000002018-02-06-0000 helmikuu 6, 2018 </w:t>
            </w:r>
          </w:p>
        </w:tc>
        <w:tc>
          <w:tcPr>
            <w:tcW w:w="1486" w:type="dxa"/>
            <w:tcBorders/>
            <w:vAlign w:val="center"/>
          </w:tcPr>
          <w:p>
            <w:pPr>
              <w:pStyle w:val="TableContents"/>
              <w:bidi w:val="0"/>
              <w:spacing w:before="0" w:after="283"/>
              <w:jc w:val="left"/>
              <w:rPr/>
            </w:pPr>
            <w:r>
              <w:rPr/>
              <w:t xml:space="preserve">Burrows, Alex </w:t>
            </w:r>
            <w:r>
              <w:rPr>
                <w:color w:val="2F4F4F"/>
              </w:rPr>
              <w:t xml:space="preserve">Alex Burrows </w:t>
            </w:r>
          </w:p>
        </w:tc>
        <w:tc>
          <w:tcPr>
            <w:tcW w:w="1276" w:type="dxa"/>
            <w:tcBorders/>
            <w:vAlign w:val="center"/>
          </w:tcPr>
          <w:p>
            <w:pPr>
              <w:pStyle w:val="TableContents"/>
              <w:bidi w:val="0"/>
              <w:spacing w:before="0" w:after="283"/>
              <w:jc w:val="left"/>
              <w:rPr/>
            </w:pPr>
            <w:r>
              <w:rPr/>
              <w:t xml:space="preserve">Ottawa Senators </w:t>
            </w:r>
          </w:p>
        </w:tc>
        <w:tc>
          <w:tcPr>
            <w:tcW w:w="1711" w:type="dxa"/>
            <w:tcBorders/>
            <w:vAlign w:val="center"/>
          </w:tcPr>
          <w:p>
            <w:pPr>
              <w:pStyle w:val="TableContents"/>
              <w:bidi w:val="0"/>
              <w:spacing w:before="0" w:after="283"/>
              <w:jc w:val="left"/>
              <w:rPr/>
            </w:pPr>
            <w:r>
              <w:rPr/>
              <w:t xml:space="preserve">Toimii hyökkäävänä osapuolena tappelussa / polvillaan Taylor Hallia. </w:t>
            </w:r>
          </w:p>
        </w:tc>
        <w:tc>
          <w:tcPr>
            <w:tcW w:w="1621" w:type="dxa"/>
            <w:tcBorders/>
            <w:vAlign w:val="center"/>
          </w:tcPr>
          <w:p>
            <w:pPr>
              <w:pStyle w:val="TableContents"/>
              <w:bidi w:val="0"/>
              <w:spacing w:before="0" w:after="283"/>
              <w:jc w:val="left"/>
              <w:rPr/>
            </w:pPr>
            <w:r>
              <w:rPr/>
              <w:t xml:space="preserve">000000002018-02-07-0000 7. helmikuuta 2018 </w:t>
            </w:r>
          </w:p>
        </w:tc>
        <w:tc>
          <w:tcPr>
            <w:tcW w:w="1126" w:type="dxa"/>
            <w:tcBorders/>
            <w:vAlign w:val="center"/>
          </w:tcPr>
          <w:p>
            <w:pPr>
              <w:pStyle w:val="TableContents"/>
              <w:bidi w:val="0"/>
              <w:spacing w:before="0" w:after="283"/>
              <w:jc w:val="left"/>
              <w:rPr/>
            </w:pPr>
            <w:r>
              <w:rPr/>
              <w:t xml:space="preserve">10 peliä </w:t>
            </w:r>
          </w:p>
        </w:tc>
        <w:tc>
          <w:tcPr>
            <w:tcW w:w="1351" w:type="dxa"/>
            <w:tcBorders/>
            <w:vAlign w:val="center"/>
          </w:tcPr>
          <w:p>
            <w:pPr>
              <w:pStyle w:val="TableContents"/>
              <w:bidi w:val="0"/>
              <w:spacing w:before="0" w:after="283"/>
              <w:jc w:val="left"/>
              <w:rPr/>
            </w:pPr>
            <w:r>
              <w:rPr/>
              <w:t xml:space="preserve">$134,408.60 </w:t>
            </w:r>
          </w:p>
        </w:tc>
      </w:tr>
      <w:tr>
        <w:trPr/>
        <w:tc>
          <w:tcPr>
            <w:tcW w:w="1636" w:type="dxa"/>
            <w:tcBorders/>
            <w:vAlign w:val="center"/>
          </w:tcPr>
          <w:p>
            <w:pPr>
              <w:pStyle w:val="TableContents"/>
              <w:bidi w:val="0"/>
              <w:spacing w:before="0" w:after="283"/>
              <w:jc w:val="left"/>
              <w:rPr/>
            </w:pPr>
            <w:r>
              <w:rPr/>
              <w:t xml:space="preserve">000000002018-02-10-0000 helmikuu 10, 2018 </w:t>
            </w:r>
          </w:p>
        </w:tc>
        <w:tc>
          <w:tcPr>
            <w:tcW w:w="1486" w:type="dxa"/>
            <w:tcBorders/>
            <w:vAlign w:val="center"/>
          </w:tcPr>
          <w:p>
            <w:pPr>
              <w:pStyle w:val="TableContents"/>
              <w:bidi w:val="0"/>
              <w:spacing w:before="0" w:after="283"/>
              <w:jc w:val="left"/>
              <w:rPr/>
            </w:pPr>
            <w:r>
              <w:rPr/>
              <w:t xml:space="preserve">Brown, Dustin Dustin Brown </w:t>
            </w:r>
          </w:p>
        </w:tc>
        <w:tc>
          <w:tcPr>
            <w:tcW w:w="1276" w:type="dxa"/>
            <w:tcBorders/>
            <w:vAlign w:val="center"/>
          </w:tcPr>
          <w:p>
            <w:pPr>
              <w:pStyle w:val="TableContents"/>
              <w:bidi w:val="0"/>
              <w:spacing w:before="0" w:after="283"/>
              <w:jc w:val="left"/>
              <w:rPr/>
            </w:pPr>
            <w:r>
              <w:rPr/>
              <w:t xml:space="preserve">Los Angeles Kings </w:t>
            </w:r>
          </w:p>
        </w:tc>
        <w:tc>
          <w:tcPr>
            <w:tcW w:w="1711" w:type="dxa"/>
            <w:tcBorders/>
            <w:vAlign w:val="center"/>
          </w:tcPr>
          <w:p>
            <w:pPr>
              <w:pStyle w:val="TableContents"/>
              <w:bidi w:val="0"/>
              <w:spacing w:before="0" w:after="283"/>
              <w:jc w:val="left"/>
              <w:rPr/>
            </w:pPr>
            <w:r>
              <w:rPr/>
              <w:t xml:space="preserve">Polveileva Mihail Sergatšev. </w:t>
            </w:r>
          </w:p>
        </w:tc>
        <w:tc>
          <w:tcPr>
            <w:tcW w:w="1621" w:type="dxa"/>
            <w:tcBorders/>
            <w:vAlign w:val="center"/>
          </w:tcPr>
          <w:p>
            <w:pPr>
              <w:pStyle w:val="TableContents"/>
              <w:bidi w:val="0"/>
              <w:spacing w:before="0" w:after="283"/>
              <w:jc w:val="left"/>
              <w:rPr/>
            </w:pPr>
            <w:r>
              <w:rPr/>
              <w:t xml:space="preserve">000000002018-02-11-0000 helmikuu 11, 2018 </w:t>
            </w:r>
          </w:p>
        </w:tc>
        <w:tc>
          <w:tcPr>
            <w:tcW w:w="1126" w:type="dxa"/>
            <w:tcBorders/>
            <w:vAlign w:val="center"/>
          </w:tcPr>
          <w:p>
            <w:pPr>
              <w:pStyle w:val="TableContents"/>
              <w:bidi w:val="0"/>
              <w:spacing w:before="0" w:after="283"/>
              <w:jc w:val="left"/>
              <w:rPr/>
            </w:pPr>
            <w:r>
              <w:rPr/>
              <w:t xml:space="preserve">1 peli </w:t>
            </w:r>
          </w:p>
        </w:tc>
        <w:tc>
          <w:tcPr>
            <w:tcW w:w="1351" w:type="dxa"/>
            <w:tcBorders/>
            <w:vAlign w:val="center"/>
          </w:tcPr>
          <w:p>
            <w:pPr>
              <w:pStyle w:val="TableContents"/>
              <w:bidi w:val="0"/>
              <w:spacing w:before="0" w:after="283"/>
              <w:jc w:val="left"/>
              <w:rPr/>
            </w:pPr>
            <w:r>
              <w:rPr/>
              <w:t xml:space="preserve">$31,586.02 </w:t>
            </w:r>
          </w:p>
        </w:tc>
      </w:tr>
      <w:tr>
        <w:trPr/>
        <w:tc>
          <w:tcPr>
            <w:tcW w:w="1636" w:type="dxa"/>
            <w:tcBorders/>
            <w:vAlign w:val="center"/>
          </w:tcPr>
          <w:p>
            <w:pPr>
              <w:pStyle w:val="TableContents"/>
              <w:bidi w:val="0"/>
              <w:spacing w:before="0" w:after="283"/>
              <w:jc w:val="left"/>
              <w:rPr/>
            </w:pPr>
            <w:r>
              <w:rPr/>
              <w:t xml:space="preserve">000000002018-02-17-0000 helmikuu 17, 2018 </w:t>
            </w:r>
          </w:p>
        </w:tc>
        <w:tc>
          <w:tcPr>
            <w:tcW w:w="1486" w:type="dxa"/>
            <w:tcBorders/>
            <w:vAlign w:val="center"/>
          </w:tcPr>
          <w:p>
            <w:pPr>
              <w:pStyle w:val="TableContents"/>
              <w:bidi w:val="0"/>
              <w:spacing w:before="0" w:after="283"/>
              <w:jc w:val="left"/>
              <w:rPr/>
            </w:pPr>
            <w:r>
              <w:rPr/>
              <w:t xml:space="preserve">Wood, Miles Miles Wood </w:t>
            </w:r>
          </w:p>
        </w:tc>
        <w:tc>
          <w:tcPr>
            <w:tcW w:w="1276" w:type="dxa"/>
            <w:tcBorders/>
            <w:vAlign w:val="center"/>
          </w:tcPr>
          <w:p>
            <w:pPr>
              <w:pStyle w:val="TableContents"/>
              <w:bidi w:val="0"/>
              <w:spacing w:before="0" w:after="283"/>
              <w:jc w:val="left"/>
              <w:rPr/>
            </w:pPr>
            <w:r>
              <w:rPr/>
              <w:t xml:space="preserve">New Jersey Devils </w:t>
            </w:r>
          </w:p>
        </w:tc>
        <w:tc>
          <w:tcPr>
            <w:tcW w:w="1711" w:type="dxa"/>
            <w:tcBorders/>
            <w:vAlign w:val="center"/>
          </w:tcPr>
          <w:p>
            <w:pPr>
              <w:pStyle w:val="TableContents"/>
              <w:bidi w:val="0"/>
              <w:spacing w:before="0" w:after="283"/>
              <w:jc w:val="left"/>
              <w:rPr/>
            </w:pPr>
            <w:r>
              <w:rPr/>
              <w:t xml:space="preserve">Vladislav Namestnikovin lennolle. </w:t>
            </w:r>
          </w:p>
        </w:tc>
        <w:tc>
          <w:tcPr>
            <w:tcW w:w="1621" w:type="dxa"/>
            <w:tcBorders/>
            <w:vAlign w:val="center"/>
          </w:tcPr>
          <w:p>
            <w:pPr>
              <w:pStyle w:val="TableContents"/>
              <w:bidi w:val="0"/>
              <w:spacing w:before="0" w:after="283"/>
              <w:jc w:val="left"/>
              <w:rPr/>
            </w:pPr>
            <w:r>
              <w:rPr/>
              <w:t xml:space="preserve">000000002018-02-07-0000 7. helmikuuta 2018 </w:t>
            </w:r>
          </w:p>
        </w:tc>
        <w:tc>
          <w:tcPr>
            <w:tcW w:w="1126" w:type="dxa"/>
            <w:tcBorders/>
            <w:vAlign w:val="center"/>
          </w:tcPr>
          <w:p>
            <w:pPr>
              <w:pStyle w:val="TableContents"/>
              <w:bidi w:val="0"/>
              <w:spacing w:before="0" w:after="283"/>
              <w:jc w:val="left"/>
              <w:rPr/>
            </w:pPr>
            <w:r>
              <w:rPr/>
              <w:t xml:space="preserve">2 peliä </w:t>
            </w:r>
          </w:p>
        </w:tc>
        <w:tc>
          <w:tcPr>
            <w:tcW w:w="1351" w:type="dxa"/>
            <w:tcBorders/>
            <w:vAlign w:val="center"/>
          </w:tcPr>
          <w:p>
            <w:pPr>
              <w:pStyle w:val="TableContents"/>
              <w:bidi w:val="0"/>
              <w:spacing w:before="0" w:after="283"/>
              <w:jc w:val="left"/>
              <w:rPr/>
            </w:pPr>
            <w:r>
              <w:rPr/>
              <w:t xml:space="preserve">$9,946.24 </w:t>
            </w:r>
          </w:p>
        </w:tc>
      </w:tr>
      <w:tr>
        <w:trPr/>
        <w:tc>
          <w:tcPr>
            <w:tcW w:w="1636" w:type="dxa"/>
            <w:tcBorders/>
            <w:vAlign w:val="center"/>
          </w:tcPr>
          <w:p>
            <w:pPr>
              <w:pStyle w:val="TableContents"/>
              <w:bidi w:val="0"/>
              <w:spacing w:before="0" w:after="283"/>
              <w:jc w:val="left"/>
              <w:rPr/>
            </w:pPr>
            <w:r>
              <w:rPr/>
              <w:t xml:space="preserve">000000002018-03-06-0000 maaliskuu 6, 2018 </w:t>
            </w:r>
          </w:p>
        </w:tc>
        <w:tc>
          <w:tcPr>
            <w:tcW w:w="1486" w:type="dxa"/>
            <w:tcBorders/>
            <w:vAlign w:val="center"/>
          </w:tcPr>
          <w:p>
            <w:pPr>
              <w:pStyle w:val="TableContents"/>
              <w:bidi w:val="0"/>
              <w:spacing w:before="0" w:after="283"/>
              <w:jc w:val="left"/>
              <w:rPr/>
            </w:pPr>
            <w:r>
              <w:rPr/>
              <w:t xml:space="preserve">Backes, David David Backes </w:t>
            </w:r>
          </w:p>
        </w:tc>
        <w:tc>
          <w:tcPr>
            <w:tcW w:w="1276" w:type="dxa"/>
            <w:tcBorders/>
            <w:vAlign w:val="center"/>
          </w:tcPr>
          <w:p>
            <w:pPr>
              <w:pStyle w:val="TableContents"/>
              <w:bidi w:val="0"/>
              <w:spacing w:before="0" w:after="283"/>
              <w:jc w:val="left"/>
              <w:rPr/>
            </w:pPr>
            <w:r>
              <w:rPr/>
              <w:t xml:space="preserve">Boston Bruins </w:t>
            </w:r>
          </w:p>
        </w:tc>
        <w:tc>
          <w:tcPr>
            <w:tcW w:w="1711" w:type="dxa"/>
            <w:tcBorders/>
            <w:vAlign w:val="center"/>
          </w:tcPr>
          <w:p>
            <w:pPr>
              <w:pStyle w:val="TableContents"/>
              <w:bidi w:val="0"/>
              <w:spacing w:before="0" w:after="283"/>
              <w:jc w:val="left"/>
              <w:rPr/>
            </w:pPr>
            <w:r>
              <w:rPr/>
              <w:t xml:space="preserve">Frans Nielsenin häirintä. </w:t>
            </w:r>
          </w:p>
        </w:tc>
        <w:tc>
          <w:tcPr>
            <w:tcW w:w="1621" w:type="dxa"/>
            <w:tcBorders/>
            <w:vAlign w:val="center"/>
          </w:tcPr>
          <w:p>
            <w:pPr>
              <w:pStyle w:val="TableContents"/>
              <w:bidi w:val="0"/>
              <w:spacing w:before="0" w:after="283"/>
              <w:jc w:val="left"/>
              <w:rPr/>
            </w:pPr>
            <w:r>
              <w:rPr/>
              <w:t xml:space="preserve">000000002018-03-07-0000 maaliskuu 7, 2018 </w:t>
            </w:r>
          </w:p>
        </w:tc>
        <w:tc>
          <w:tcPr>
            <w:tcW w:w="1126" w:type="dxa"/>
            <w:tcBorders/>
            <w:vAlign w:val="center"/>
          </w:tcPr>
          <w:p>
            <w:pPr>
              <w:pStyle w:val="TableContents"/>
              <w:bidi w:val="0"/>
              <w:spacing w:before="0" w:after="283"/>
              <w:jc w:val="left"/>
              <w:rPr/>
            </w:pPr>
            <w:r>
              <w:rPr/>
              <w:t xml:space="preserve">3 peliä </w:t>
            </w:r>
          </w:p>
        </w:tc>
        <w:tc>
          <w:tcPr>
            <w:tcW w:w="1351" w:type="dxa"/>
            <w:tcBorders/>
            <w:vAlign w:val="center"/>
          </w:tcPr>
          <w:p>
            <w:pPr>
              <w:pStyle w:val="TableContents"/>
              <w:bidi w:val="0"/>
              <w:spacing w:before="0" w:after="283"/>
              <w:jc w:val="left"/>
              <w:rPr/>
            </w:pPr>
            <w:r>
              <w:rPr/>
              <w:t xml:space="preserve">$96,774.19 </w:t>
            </w:r>
          </w:p>
        </w:tc>
      </w:tr>
      <w:tr>
        <w:trPr/>
        <w:tc>
          <w:tcPr>
            <w:tcW w:w="1636" w:type="dxa"/>
            <w:tcBorders/>
            <w:vAlign w:val="center"/>
          </w:tcPr>
          <w:p>
            <w:pPr>
              <w:pStyle w:val="TableContents"/>
              <w:bidi w:val="0"/>
              <w:spacing w:before="0" w:after="283"/>
              <w:jc w:val="left"/>
              <w:rPr/>
            </w:pPr>
            <w:r>
              <w:rPr/>
              <w:t xml:space="preserve">000000002018-04-11-0000 11. huhtikuuta 2018 </w:t>
            </w:r>
          </w:p>
        </w:tc>
        <w:tc>
          <w:tcPr>
            <w:tcW w:w="1486" w:type="dxa"/>
            <w:tcBorders/>
            <w:vAlign w:val="center"/>
          </w:tcPr>
          <w:p>
            <w:pPr>
              <w:pStyle w:val="TableContents"/>
              <w:bidi w:val="0"/>
              <w:spacing w:before="0" w:after="283"/>
              <w:jc w:val="left"/>
              <w:rPr/>
            </w:pPr>
            <w:r>
              <w:rPr/>
              <w:t xml:space="preserve">Doughty, Drew Drew Doughty </w:t>
            </w:r>
          </w:p>
        </w:tc>
        <w:tc>
          <w:tcPr>
            <w:tcW w:w="1276" w:type="dxa"/>
            <w:tcBorders/>
            <w:vAlign w:val="center"/>
          </w:tcPr>
          <w:p>
            <w:pPr>
              <w:pStyle w:val="TableContents"/>
              <w:bidi w:val="0"/>
              <w:spacing w:before="0" w:after="283"/>
              <w:jc w:val="left"/>
              <w:rPr/>
            </w:pPr>
            <w:r>
              <w:rPr/>
              <w:t xml:space="preserve">Los Angeles Kings </w:t>
            </w:r>
          </w:p>
        </w:tc>
        <w:tc>
          <w:tcPr>
            <w:tcW w:w="1711" w:type="dxa"/>
            <w:tcBorders/>
            <w:vAlign w:val="center"/>
          </w:tcPr>
          <w:p>
            <w:pPr>
              <w:pStyle w:val="TableContents"/>
              <w:bidi w:val="0"/>
              <w:spacing w:before="0" w:after="283"/>
              <w:jc w:val="left"/>
              <w:rPr/>
            </w:pPr>
            <w:r>
              <w:rPr/>
              <w:t xml:space="preserve">Laiton tarkistus William Carrierin päähän. </w:t>
            </w:r>
          </w:p>
        </w:tc>
        <w:tc>
          <w:tcPr>
            <w:tcW w:w="1621" w:type="dxa"/>
            <w:tcBorders/>
            <w:vAlign w:val="center"/>
          </w:tcPr>
          <w:p>
            <w:pPr>
              <w:pStyle w:val="TableContents"/>
              <w:bidi w:val="0"/>
              <w:spacing w:before="0" w:after="283"/>
              <w:jc w:val="left"/>
              <w:rPr/>
            </w:pPr>
            <w:r>
              <w:rPr/>
              <w:t xml:space="preserve">000000002018-04-12-0000 huhtikuu 12, 2018 </w:t>
            </w:r>
          </w:p>
        </w:tc>
        <w:tc>
          <w:tcPr>
            <w:tcW w:w="1126" w:type="dxa"/>
            <w:tcBorders/>
            <w:vAlign w:val="center"/>
          </w:tcPr>
          <w:p>
            <w:pPr>
              <w:pStyle w:val="TableContents"/>
              <w:bidi w:val="0"/>
              <w:spacing w:before="0" w:after="283"/>
              <w:jc w:val="left"/>
              <w:rPr/>
            </w:pPr>
            <w:r>
              <w:rPr/>
              <w:t xml:space="preserve">1 peli (1 postseason) </w:t>
            </w:r>
          </w:p>
        </w:tc>
        <w:tc>
          <w:tcPr>
            <w:tcW w:w="1351" w:type="dxa"/>
            <w:tcBorders/>
            <w:vAlign w:val="center"/>
          </w:tcPr>
          <w:p>
            <w:pPr>
              <w:pStyle w:val="TableContents"/>
              <w:bidi w:val="0"/>
              <w:spacing w:before="0" w:after="283"/>
              <w:jc w:val="left"/>
              <w:rPr/>
            </w:pPr>
            <w:r>
              <w:rPr/>
              <w:t xml:space="preserve">N / A </w:t>
            </w:r>
          </w:p>
        </w:tc>
      </w:tr>
      <w:tr>
        <w:trPr/>
        <w:tc>
          <w:tcPr>
            <w:tcW w:w="1636" w:type="dxa"/>
            <w:tcBorders/>
            <w:vAlign w:val="center"/>
          </w:tcPr>
          <w:p>
            <w:pPr>
              <w:pStyle w:val="TableContents"/>
              <w:bidi w:val="0"/>
              <w:spacing w:before="0" w:after="283"/>
              <w:jc w:val="left"/>
              <w:rPr/>
            </w:pPr>
            <w:r>
              <w:rPr/>
              <w:t xml:space="preserve">000000002018-04-12-0000 huhtikuu 12, 2018 </w:t>
            </w:r>
          </w:p>
        </w:tc>
        <w:tc>
          <w:tcPr>
            <w:tcW w:w="1486" w:type="dxa"/>
            <w:tcBorders/>
            <w:vAlign w:val="center"/>
          </w:tcPr>
          <w:p>
            <w:pPr>
              <w:pStyle w:val="TableContents"/>
              <w:bidi w:val="0"/>
              <w:spacing w:before="0" w:after="283"/>
              <w:jc w:val="left"/>
              <w:rPr/>
            </w:pPr>
            <w:r>
              <w:rPr/>
              <w:t xml:space="preserve">Kadri, Nazem Nazem Kadri </w:t>
            </w:r>
          </w:p>
        </w:tc>
        <w:tc>
          <w:tcPr>
            <w:tcW w:w="1276" w:type="dxa"/>
            <w:tcBorders/>
            <w:vAlign w:val="center"/>
          </w:tcPr>
          <w:p>
            <w:pPr>
              <w:pStyle w:val="TableContents"/>
              <w:bidi w:val="0"/>
              <w:spacing w:before="0" w:after="283"/>
              <w:jc w:val="left"/>
              <w:rPr/>
            </w:pPr>
            <w:r>
              <w:rPr/>
              <w:t xml:space="preserve">Toronto Maple Leafs </w:t>
            </w:r>
          </w:p>
        </w:tc>
        <w:tc>
          <w:tcPr>
            <w:tcW w:w="1711" w:type="dxa"/>
            <w:tcBorders/>
            <w:vAlign w:val="center"/>
          </w:tcPr>
          <w:p>
            <w:pPr>
              <w:pStyle w:val="TableContents"/>
              <w:bidi w:val="0"/>
              <w:spacing w:before="0" w:after="283"/>
              <w:jc w:val="left"/>
              <w:rPr/>
            </w:pPr>
            <w:r>
              <w:rPr/>
              <w:t xml:space="preserve">Tommy Wingelsin lennolle. </w:t>
            </w:r>
          </w:p>
        </w:tc>
        <w:tc>
          <w:tcPr>
            <w:tcW w:w="1621" w:type="dxa"/>
            <w:tcBorders/>
            <w:vAlign w:val="center"/>
          </w:tcPr>
          <w:p>
            <w:pPr>
              <w:pStyle w:val="TableContents"/>
              <w:bidi w:val="0"/>
              <w:spacing w:before="0" w:after="283"/>
              <w:jc w:val="left"/>
              <w:rPr/>
            </w:pPr>
            <w:r>
              <w:rPr/>
              <w:t xml:space="preserve">000000002018-04-13-0000 13. huhtikuuta 2018 </w:t>
            </w:r>
          </w:p>
        </w:tc>
        <w:tc>
          <w:tcPr>
            <w:tcW w:w="1126" w:type="dxa"/>
            <w:tcBorders/>
            <w:vAlign w:val="center"/>
          </w:tcPr>
          <w:p>
            <w:pPr>
              <w:pStyle w:val="TableContents"/>
              <w:bidi w:val="0"/>
              <w:spacing w:before="0" w:after="283"/>
              <w:jc w:val="left"/>
              <w:rPr/>
            </w:pPr>
            <w:r>
              <w:rPr/>
              <w:t xml:space="preserve">3 peliä (3 postseason) </w:t>
            </w:r>
          </w:p>
        </w:tc>
        <w:tc>
          <w:tcPr>
            <w:tcW w:w="1351" w:type="dxa"/>
            <w:tcBorders/>
            <w:vAlign w:val="center"/>
          </w:tcPr>
          <w:p>
            <w:pPr>
              <w:pStyle w:val="TableContents"/>
              <w:bidi w:val="0"/>
              <w:spacing w:before="0" w:after="283"/>
              <w:jc w:val="left"/>
              <w:rPr/>
            </w:pPr>
            <w:r>
              <w:rPr/>
              <w:t xml:space="preserve">N / A </w:t>
            </w:r>
          </w:p>
        </w:tc>
      </w:tr>
      <w:tr>
        <w:trPr/>
        <w:tc>
          <w:tcPr>
            <w:tcW w:w="1636" w:type="dxa"/>
            <w:tcBorders/>
            <w:vAlign w:val="center"/>
          </w:tcPr>
          <w:p>
            <w:pPr>
              <w:pStyle w:val="TableContents"/>
              <w:bidi w:val="0"/>
              <w:spacing w:before="0" w:after="283"/>
              <w:jc w:val="left"/>
              <w:rPr/>
            </w:pPr>
            <w:r>
              <w:rPr/>
              <w:t xml:space="preserve">000000002018-04-17-0000 17. huhtikuuta 2018 </w:t>
            </w:r>
          </w:p>
        </w:tc>
        <w:tc>
          <w:tcPr>
            <w:tcW w:w="1486" w:type="dxa"/>
            <w:tcBorders/>
            <w:vAlign w:val="center"/>
          </w:tcPr>
          <w:p>
            <w:pPr>
              <w:pStyle w:val="TableContents"/>
              <w:bidi w:val="0"/>
              <w:spacing w:before="0" w:after="283"/>
              <w:jc w:val="left"/>
              <w:rPr/>
            </w:pPr>
            <w:r>
              <w:rPr/>
              <w:t xml:space="preserve">Morrissey, Josh Josh Morrissey </w:t>
            </w:r>
          </w:p>
        </w:tc>
        <w:tc>
          <w:tcPr>
            <w:tcW w:w="1276" w:type="dxa"/>
            <w:tcBorders/>
            <w:vAlign w:val="center"/>
          </w:tcPr>
          <w:p>
            <w:pPr>
              <w:pStyle w:val="TableContents"/>
              <w:bidi w:val="0"/>
              <w:spacing w:before="0" w:after="283"/>
              <w:jc w:val="left"/>
              <w:rPr/>
            </w:pPr>
            <w:r>
              <w:rPr/>
              <w:t xml:space="preserve">Winnipeg Jets </w:t>
            </w:r>
          </w:p>
        </w:tc>
        <w:tc>
          <w:tcPr>
            <w:tcW w:w="1711" w:type="dxa"/>
            <w:tcBorders/>
            <w:vAlign w:val="center"/>
          </w:tcPr>
          <w:p>
            <w:pPr>
              <w:pStyle w:val="TableContents"/>
              <w:bidi w:val="0"/>
              <w:spacing w:before="0" w:after="283"/>
              <w:jc w:val="left"/>
              <w:rPr/>
            </w:pPr>
            <w:r>
              <w:rPr/>
              <w:t xml:space="preserve">Eric Staalin ristiintarkastaminen. </w:t>
            </w:r>
          </w:p>
        </w:tc>
        <w:tc>
          <w:tcPr>
            <w:tcW w:w="1621" w:type="dxa"/>
            <w:tcBorders/>
            <w:vAlign w:val="center"/>
          </w:tcPr>
          <w:p>
            <w:pPr>
              <w:pStyle w:val="TableContents"/>
              <w:bidi w:val="0"/>
              <w:spacing w:before="0" w:after="283"/>
              <w:jc w:val="left"/>
              <w:rPr/>
            </w:pPr>
            <w:r>
              <w:rPr/>
              <w:t xml:space="preserve">000000002018-04-18-0000 18. huhtikuuta 2018 </w:t>
            </w:r>
          </w:p>
        </w:tc>
        <w:tc>
          <w:tcPr>
            <w:tcW w:w="1126" w:type="dxa"/>
            <w:tcBorders/>
            <w:vAlign w:val="center"/>
          </w:tcPr>
          <w:p>
            <w:pPr>
              <w:pStyle w:val="TableContents"/>
              <w:bidi w:val="0"/>
              <w:spacing w:before="0" w:after="283"/>
              <w:jc w:val="left"/>
              <w:rPr/>
            </w:pPr>
            <w:r>
              <w:rPr/>
              <w:t xml:space="preserve">1 peli (1 postseason) </w:t>
            </w:r>
          </w:p>
        </w:tc>
        <w:tc>
          <w:tcPr>
            <w:tcW w:w="1351" w:type="dxa"/>
            <w:tcBorders/>
            <w:vAlign w:val="center"/>
          </w:tcPr>
          <w:p>
            <w:pPr>
              <w:pStyle w:val="TableContents"/>
              <w:bidi w:val="0"/>
              <w:spacing w:before="0" w:after="283"/>
              <w:jc w:val="left"/>
              <w:rPr/>
            </w:pPr>
            <w:r>
              <w:rPr/>
              <w:t xml:space="preserve">N / A </w:t>
            </w:r>
          </w:p>
        </w:tc>
      </w:tr>
      <w:tr>
        <w:trPr/>
        <w:tc>
          <w:tcPr>
            <w:tcW w:w="1636" w:type="dxa"/>
            <w:tcBorders/>
            <w:vAlign w:val="center"/>
          </w:tcPr>
          <w:p>
            <w:pPr>
              <w:pStyle w:val="TableContents"/>
              <w:bidi w:val="0"/>
              <w:spacing w:before="0" w:after="283"/>
              <w:jc w:val="left"/>
              <w:rPr/>
            </w:pPr>
            <w:r>
              <w:rPr/>
              <w:t xml:space="preserve">000000002018-04-18-0000 18. huhtikuuta 2018 </w:t>
            </w:r>
          </w:p>
        </w:tc>
        <w:tc>
          <w:tcPr>
            <w:tcW w:w="1486" w:type="dxa"/>
            <w:tcBorders/>
            <w:vAlign w:val="center"/>
          </w:tcPr>
          <w:p>
            <w:pPr>
              <w:pStyle w:val="TableContents"/>
              <w:bidi w:val="0"/>
              <w:spacing w:before="0" w:after="283"/>
              <w:jc w:val="left"/>
              <w:rPr/>
            </w:pPr>
            <w:r>
              <w:rPr/>
              <w:t xml:space="preserve">Hartman, Ryan Ryan Hartman </w:t>
            </w:r>
          </w:p>
        </w:tc>
        <w:tc>
          <w:tcPr>
            <w:tcW w:w="1276" w:type="dxa"/>
            <w:tcBorders/>
            <w:vAlign w:val="center"/>
          </w:tcPr>
          <w:p>
            <w:pPr>
              <w:pStyle w:val="TableContents"/>
              <w:bidi w:val="0"/>
              <w:spacing w:before="0" w:after="283"/>
              <w:jc w:val="left"/>
              <w:rPr/>
            </w:pPr>
            <w:r>
              <w:rPr/>
              <w:t xml:space="preserve">Nashville Predators </w:t>
            </w:r>
          </w:p>
        </w:tc>
        <w:tc>
          <w:tcPr>
            <w:tcW w:w="1711" w:type="dxa"/>
            <w:tcBorders/>
            <w:vAlign w:val="center"/>
          </w:tcPr>
          <w:p>
            <w:pPr>
              <w:pStyle w:val="TableContents"/>
              <w:bidi w:val="0"/>
              <w:spacing w:before="0" w:after="283"/>
              <w:jc w:val="left"/>
              <w:rPr/>
            </w:pPr>
            <w:r>
              <w:rPr/>
              <w:t xml:space="preserve">Carl Soderbergin päähän kohdistunut laiton tarkistus. </w:t>
            </w:r>
          </w:p>
        </w:tc>
        <w:tc>
          <w:tcPr>
            <w:tcW w:w="1621" w:type="dxa"/>
            <w:tcBorders/>
            <w:vAlign w:val="center"/>
          </w:tcPr>
          <w:p>
            <w:pPr>
              <w:pStyle w:val="TableContents"/>
              <w:bidi w:val="0"/>
              <w:spacing w:before="0" w:after="283"/>
              <w:jc w:val="left"/>
              <w:rPr/>
            </w:pPr>
            <w:r>
              <w:rPr/>
              <w:t xml:space="preserve">000000002018-04-19-0000 19. huhtikuuta 2018 </w:t>
            </w:r>
          </w:p>
        </w:tc>
        <w:tc>
          <w:tcPr>
            <w:tcW w:w="1126" w:type="dxa"/>
            <w:tcBorders/>
            <w:vAlign w:val="center"/>
          </w:tcPr>
          <w:p>
            <w:pPr>
              <w:pStyle w:val="TableContents"/>
              <w:bidi w:val="0"/>
              <w:spacing w:before="0" w:after="283"/>
              <w:jc w:val="left"/>
              <w:rPr/>
            </w:pPr>
            <w:r>
              <w:rPr/>
              <w:t xml:space="preserve">1 peli (1 postseason) </w:t>
            </w:r>
          </w:p>
        </w:tc>
        <w:tc>
          <w:tcPr>
            <w:tcW w:w="1351" w:type="dxa"/>
            <w:tcBorders/>
            <w:vAlign w:val="center"/>
          </w:tcPr>
          <w:p>
            <w:pPr>
              <w:pStyle w:val="TableContents"/>
              <w:bidi w:val="0"/>
              <w:spacing w:before="0" w:after="283"/>
              <w:jc w:val="left"/>
              <w:rPr/>
            </w:pPr>
            <w:r>
              <w:rPr/>
              <w:t xml:space="preserve">N / A </w:t>
            </w:r>
          </w:p>
        </w:tc>
      </w:tr>
      <w:tr>
        <w:trPr/>
        <w:tc>
          <w:tcPr>
            <w:tcW w:w="1636" w:type="dxa"/>
            <w:tcBorders/>
            <w:vAlign w:val="center"/>
          </w:tcPr>
          <w:p>
            <w:pPr>
              <w:pStyle w:val="TableContents"/>
              <w:bidi w:val="0"/>
              <w:spacing w:before="0" w:after="283"/>
              <w:jc w:val="left"/>
              <w:rPr/>
            </w:pPr>
            <w:r>
              <w:rPr/>
              <w:t xml:space="preserve">000000002018-04-26-0000 26. huhtikuuta 2018 </w:t>
            </w:r>
          </w:p>
        </w:tc>
        <w:tc>
          <w:tcPr>
            <w:tcW w:w="1486" w:type="dxa"/>
            <w:tcBorders/>
            <w:vAlign w:val="center"/>
          </w:tcPr>
          <w:p>
            <w:pPr>
              <w:pStyle w:val="TableContents"/>
              <w:bidi w:val="0"/>
              <w:spacing w:before="0" w:after="283"/>
              <w:jc w:val="left"/>
              <w:rPr/>
            </w:pPr>
            <w:r>
              <w:rPr/>
              <w:t xml:space="preserve">Kane, Evander Evander Kane </w:t>
            </w:r>
          </w:p>
        </w:tc>
        <w:tc>
          <w:tcPr>
            <w:tcW w:w="1276" w:type="dxa"/>
            <w:tcBorders/>
            <w:vAlign w:val="center"/>
          </w:tcPr>
          <w:p>
            <w:pPr>
              <w:pStyle w:val="TableContents"/>
              <w:bidi w:val="0"/>
              <w:spacing w:before="0" w:after="283"/>
              <w:jc w:val="left"/>
              <w:rPr/>
            </w:pPr>
            <w:r>
              <w:rPr/>
              <w:t xml:space="preserve">San Jose Sharks </w:t>
            </w:r>
          </w:p>
        </w:tc>
        <w:tc>
          <w:tcPr>
            <w:tcW w:w="1711" w:type="dxa"/>
            <w:tcBorders/>
            <w:vAlign w:val="center"/>
          </w:tcPr>
          <w:p>
            <w:pPr>
              <w:pStyle w:val="TableContents"/>
              <w:bidi w:val="0"/>
              <w:spacing w:before="0" w:after="283"/>
              <w:jc w:val="left"/>
              <w:rPr/>
            </w:pPr>
            <w:r>
              <w:rPr/>
              <w:t xml:space="preserve">Pierre-Edouard Bellemaren ristiintarkastaminen. </w:t>
            </w:r>
          </w:p>
        </w:tc>
        <w:tc>
          <w:tcPr>
            <w:tcW w:w="1621" w:type="dxa"/>
            <w:tcBorders/>
            <w:vAlign w:val="center"/>
          </w:tcPr>
          <w:p>
            <w:pPr>
              <w:pStyle w:val="TableContents"/>
              <w:bidi w:val="0"/>
              <w:spacing w:before="0" w:after="283"/>
              <w:jc w:val="left"/>
              <w:rPr/>
            </w:pPr>
            <w:r>
              <w:rPr/>
              <w:t xml:space="preserve">000000002018-04-27-0000 27. huhtikuuta 2018 </w:t>
            </w:r>
          </w:p>
        </w:tc>
        <w:tc>
          <w:tcPr>
            <w:tcW w:w="1126" w:type="dxa"/>
            <w:tcBorders/>
            <w:vAlign w:val="center"/>
          </w:tcPr>
          <w:p>
            <w:pPr>
              <w:pStyle w:val="TableContents"/>
              <w:bidi w:val="0"/>
              <w:spacing w:before="0" w:after="283"/>
              <w:jc w:val="left"/>
              <w:rPr/>
            </w:pPr>
            <w:r>
              <w:rPr/>
              <w:t xml:space="preserve">1 peli (1 postseason) </w:t>
            </w:r>
          </w:p>
        </w:tc>
        <w:tc>
          <w:tcPr>
            <w:tcW w:w="1351" w:type="dxa"/>
            <w:tcBorders/>
            <w:vAlign w:val="center"/>
          </w:tcPr>
          <w:p>
            <w:pPr>
              <w:pStyle w:val="TableContents"/>
              <w:bidi w:val="0"/>
              <w:spacing w:before="0" w:after="283"/>
              <w:jc w:val="left"/>
              <w:rPr/>
            </w:pPr>
            <w:r>
              <w:rPr/>
              <w:t xml:space="preserve">N / A </w:t>
            </w:r>
          </w:p>
        </w:tc>
      </w:tr>
      <w:tr>
        <w:trPr/>
        <w:tc>
          <w:tcPr>
            <w:tcW w:w="1636" w:type="dxa"/>
            <w:tcBorders/>
            <w:vAlign w:val="center"/>
          </w:tcPr>
          <w:p>
            <w:pPr>
              <w:pStyle w:val="TableContents"/>
              <w:bidi w:val="0"/>
              <w:spacing w:before="0" w:after="283"/>
              <w:jc w:val="left"/>
              <w:rPr/>
            </w:pPr>
            <w:r>
              <w:rPr/>
              <w:t xml:space="preserve">000000002018-05-01-0000 1. toukokuuta 2018 </w:t>
            </w:r>
          </w:p>
        </w:tc>
        <w:tc>
          <w:tcPr>
            <w:tcW w:w="1486" w:type="dxa"/>
            <w:tcBorders/>
            <w:vAlign w:val="center"/>
          </w:tcPr>
          <w:p>
            <w:pPr>
              <w:pStyle w:val="TableContents"/>
              <w:bidi w:val="0"/>
              <w:spacing w:before="0" w:after="283"/>
              <w:jc w:val="left"/>
              <w:rPr/>
            </w:pPr>
            <w:r>
              <w:rPr/>
              <w:t xml:space="preserve">Wilson, Tom Tom Wilson </w:t>
            </w:r>
          </w:p>
        </w:tc>
        <w:tc>
          <w:tcPr>
            <w:tcW w:w="1276" w:type="dxa"/>
            <w:tcBorders/>
            <w:vAlign w:val="center"/>
          </w:tcPr>
          <w:p>
            <w:pPr>
              <w:pStyle w:val="TableContents"/>
              <w:bidi w:val="0"/>
              <w:spacing w:before="0" w:after="283"/>
              <w:jc w:val="left"/>
              <w:rPr/>
            </w:pPr>
            <w:r>
              <w:rPr/>
              <w:t xml:space="preserve">Washington Capitals </w:t>
            </w:r>
          </w:p>
        </w:tc>
        <w:tc>
          <w:tcPr>
            <w:tcW w:w="1711" w:type="dxa"/>
            <w:tcBorders/>
            <w:vAlign w:val="center"/>
          </w:tcPr>
          <w:p>
            <w:pPr>
              <w:pStyle w:val="TableContents"/>
              <w:bidi w:val="0"/>
              <w:spacing w:before="0" w:after="283"/>
              <w:jc w:val="left"/>
              <w:rPr/>
            </w:pPr>
            <w:r>
              <w:rPr/>
              <w:t xml:space="preserve">Zach Aston-Reesen päähän kohdistunut laiton tarkistus. </w:t>
            </w:r>
          </w:p>
        </w:tc>
        <w:tc>
          <w:tcPr>
            <w:tcW w:w="1621" w:type="dxa"/>
            <w:tcBorders/>
            <w:vAlign w:val="center"/>
          </w:tcPr>
          <w:p>
            <w:pPr>
              <w:pStyle w:val="TableContents"/>
              <w:bidi w:val="0"/>
              <w:spacing w:before="0" w:after="283"/>
              <w:jc w:val="left"/>
              <w:rPr/>
            </w:pPr>
            <w:r>
              <w:rPr/>
              <w:t xml:space="preserve">000000002018-05-02-0000 Toukokuu 2, 2018 </w:t>
            </w:r>
          </w:p>
        </w:tc>
        <w:tc>
          <w:tcPr>
            <w:tcW w:w="1126" w:type="dxa"/>
            <w:tcBorders/>
            <w:vAlign w:val="center"/>
          </w:tcPr>
          <w:p>
            <w:pPr>
              <w:pStyle w:val="TableContents"/>
              <w:bidi w:val="0"/>
              <w:spacing w:before="0" w:after="283"/>
              <w:jc w:val="left"/>
              <w:rPr/>
            </w:pPr>
            <w:r>
              <w:rPr/>
              <w:t xml:space="preserve">3 peliä (3 postseason) </w:t>
            </w:r>
          </w:p>
        </w:tc>
        <w:tc>
          <w:tcPr>
            <w:tcW w:w="1351" w:type="dxa"/>
            <w:tcBorders/>
            <w:vAlign w:val="center"/>
          </w:tcPr>
          <w:p>
            <w:pPr>
              <w:pStyle w:val="TableContents"/>
              <w:bidi w:val="0"/>
              <w:spacing w:before="0" w:after="283"/>
              <w:jc w:val="left"/>
              <w:rPr/>
            </w:pPr>
            <w:r>
              <w:rPr/>
              <w:t xml:space="preserve">N / A Pelaajien yhteismäärät: </w:t>
            </w:r>
          </w:p>
        </w:tc>
      </w:tr>
      <w:tr>
        <w:trPr/>
        <w:tc>
          <w:tcPr>
            <w:tcW w:w="1636" w:type="dxa"/>
            <w:tcBorders/>
            <w:vAlign w:val="center"/>
          </w:tcPr>
          <w:p>
            <w:pPr>
              <w:pStyle w:val="TableHeading"/>
              <w:suppressLineNumbers/>
              <w:bidi w:val="0"/>
              <w:spacing w:before="0" w:after="283"/>
              <w:jc w:val="center"/>
              <w:rPr/>
            </w:pPr>
            <w:r>
              <w:rPr/>
              <w:t xml:space="preserve">87 peliä (4 ennakkomyyntiä + 73 säännöllistä + 10 postseason). </w:t>
            </w:r>
          </w:p>
        </w:tc>
        <w:tc>
          <w:tcPr>
            <w:tcW w:w="1486" w:type="dxa"/>
            <w:tcBorders/>
            <w:vAlign w:val="center"/>
          </w:tcPr>
          <w:p>
            <w:pPr>
              <w:pStyle w:val="TableHeading"/>
              <w:suppressLineNumbers/>
              <w:bidi w:val="0"/>
              <w:spacing w:before="0" w:after="283"/>
              <w:jc w:val="center"/>
              <w:rPr/>
            </w:pPr>
            <w:r>
              <w:rPr/>
              <w:t xml:space="preserve">$1,632,205.16 </w:t>
            </w:r>
          </w:p>
        </w:tc>
        <w:tc>
          <w:tcPr>
            <w:tcW w:w="7085" w:type="dxa"/>
            <w:gridSpan w:val="5"/>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eniten pelikieltoja NHL:ssä?</w:t>
      </w:r>
    </w:p>
    <w:p>
      <w:pPr>
        <w:pStyle w:val="TextBody"/>
        <w:bidi w:val="0"/>
        <w:jc w:val="left"/>
        <w:rPr>
          <w:b/>
          <w:u w:val="single"/>
          <w:shd w:val="clear" w:fill="FFFF00"/>
        </w:rPr>
      </w:pPr>
      <w:r>
        <w:rPr>
          <w:b/>
          <w:u w:val="single"/>
          <w:shd w:val="clear" w:fill="FFFF00"/>
        </w:rPr>
        <w:t xml:space="preserve">Asiakirjan numero 45324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David Alexander </w:t>
      </w:r>
      <w:r>
        <w:rPr/>
        <w:t xml:space="preserve">oli nimi, jonka hänen managerinsa Byron Godfrey, oikealta nimeltään Raymond William Godfrey, vanha teini-ikäinen ystävänsä, antoi Derek (Ricky) Ebdonille sen jälkeen, kun hän oli saanut kuulla Godfreyn ja hänen kumppaninsa Raymond John Glastonburyn menestyksekkäästä lopputuloksesta Lontoon korkeimmassa oikeudessa nostetussa kanteessa Tom Jonesia vastaan, jonka he olivat keksineet ja hallinnoineet. Sekä Godfrey että Glastonbury olivat myös kotoisin Blackwoodista, joka tunnettiin musiikkialalla nimellä Myron &amp; Byron. Godfrey tuotti yhdessä Tony Kingin (musiikin sovittaja) ja Johnny Caesarin (lauluntekijä/koomikko) kanssa Alexanderin ensimmäisen singlen EMI:lle (Columbia) ``If I could see the Rhondda one more time'' vuonna 1971 yhtiönsä Million Dollar Music Co. kustannusyhtiön kautta. Ltd ... Kappaletta myytiin tuhansia kappaleita ja se pysyi luettelossa vuosia (se julkaistiin uudelleen vuonna 1975). Vielä tänäkin päivänä, vuonna 2015, Godfrey ja Caesar saavat edelleen julkaisu- ja kirjoittajakorvauksia tästä levystä, joka nosti Alexanderin uraa. Columbia-yhtiölle samana vuonna julkaistun vähemmän menestyksekkään singlen (``Dream On Dreamer'') jälkeen hänet vapautettiin levyttämättä albumia. Hänen seuraava singlensä ``Taste the Wine'' julkaistiin Larry Pagen Penny Farthing -levymerkillä vuonna 1974, joka julkaistiin myös Euroopassa.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jos voisin nähdä Rhonddan vielä yhden kerran.</w:t>
      </w:r>
    </w:p>
    <w:p>
      <w:pPr>
        <w:pStyle w:val="TextBody"/>
        <w:bidi w:val="0"/>
        <w:jc w:val="left"/>
        <w:rPr>
          <w:b/>
          <w:u w:val="single"/>
          <w:shd w:val="clear" w:fill="FFFF00"/>
        </w:rPr>
      </w:pPr>
      <w:r>
        <w:rPr>
          <w:b/>
          <w:u w:val="single"/>
          <w:shd w:val="clear" w:fill="FFFF00"/>
        </w:rPr>
        <w:t xml:space="preserve">Asiakirjan numero 45325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Useimmissa autojen männissä on kolme rengasta: Kaksi ylintä, jotka myös ohjaavat öljyä, ovat ensisijaisesti puristustiivisteenä (puristusrenkaat). Alempi rengas puolestaan ohjaa öljyn syöttöä männän vaippaan, joka voitelee männän jalustan ja puristusrenkaat (öljynohjausrenkaat). </w:t>
      </w:r>
      <w:r>
        <w:rPr/>
        <w:t xml:space="preserve">Useimmissa männän ja sylinterin yhdistelmissä on </w:t>
      </w:r>
      <w:r>
        <w:rPr/>
        <w:t xml:space="preserve">vähintään </w:t>
      </w:r>
      <w:r>
        <w:rPr>
          <w:color w:val="A9A9A9"/>
        </w:rPr>
        <w:t xml:space="preserve">kaksi </w:t>
      </w:r>
      <w:r>
        <w:rPr/>
        <w:t xml:space="preserve">männänrengasta. Tyypilliset puristusrenkaiden mallit ovat poikkileikkaukseltaan suorakulmaisia tai keystone- eli suorakulmaisen puolisuunnikkaan muotoisia. Kehällä on joko tynnyriprofiili (ylimmät puristusrenkaat) tai kartiomainen napier-muoto (toinen puristusrengas tai kaavintarengas). On olemassa myös joitakin kartiopintaisia ylärenkaita, ja joissakin vanhoissa moottoreissa käytettiin yksinkertaisia sileäpintaisia renkaita.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männässä olevien renkaiden vähimmäismäärä on</w:t>
      </w:r>
    </w:p>
    <w:p>
      <w:pPr>
        <w:pStyle w:val="TextBody"/>
        <w:bidi w:val="0"/>
        <w:jc w:val="left"/>
        <w:rPr>
          <w:b/>
          <w:u w:val="single"/>
          <w:shd w:val="clear" w:fill="FFFF00"/>
        </w:rPr>
      </w:pPr>
      <w:r>
        <w:rPr>
          <w:b/>
          <w:u w:val="single"/>
          <w:shd w:val="clear" w:fill="FFFF00"/>
        </w:rPr>
        <w:t xml:space="preserve">Asiakirjan numero 45326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Wicked Tuna on tosi-tv-sarja, joka kertoo Gloucesterissa, Massachusettsissa toimivista kaupallisista tonnikalan kalastajista, jotka kalastavat </w:t>
      </w:r>
      <w:r>
        <w:rPr/>
        <w:t xml:space="preserve">Pohjois-Atlantin valtamerellä </w:t>
      </w:r>
      <w:r>
        <w:rPr/>
        <w:t xml:space="preserve">tuottoisaa </w:t>
      </w:r>
      <w:r>
        <w:rPr>
          <w:color w:val="A9A9A9"/>
        </w:rPr>
        <w:t xml:space="preserve">Atlantin tonnikalaa.</w:t>
      </w:r>
      <w:r>
        <w:rPr/>
        <w:t xml:space="preserve"> Kalastajajoukkueet taistelevat keskenään siitä, kuka saa eniten kalaa.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minkälaista tonnikalaa wicked tuna pyydystää</w:t>
      </w:r>
    </w:p>
    <w:p>
      <w:pPr>
        <w:pStyle w:val="TextBody"/>
        <w:bidi w:val="0"/>
        <w:jc w:val="left"/>
        <w:rPr>
          <w:b/>
          <w:u w:val="single"/>
          <w:shd w:val="clear" w:fill="FFFF00"/>
        </w:rPr>
      </w:pPr>
      <w:r>
        <w:rPr>
          <w:b/>
          <w:u w:val="single"/>
          <w:shd w:val="clear" w:fill="FFFF00"/>
        </w:rPr>
        <w:t xml:space="preserve">Asiakirjan numero 45327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Katolinen kirkko, joka tunnetaan myös roomalaiskatolisena kirkkona, on suurin kristillinen kirkko, johon kuuluu maailmanlaajuisesti yli 1,299 miljardia jäsentä. Se on yksi maailman vanhimmista uskonnollisista instituutioista, ja sillä on ollut merkittävä rooli länsimaisen sivilisaation historiassa ja kehityksessä. Kirkkoa johtaa </w:t>
      </w:r>
      <w:r>
        <w:rPr>
          <w:color w:val="A9A9A9"/>
        </w:rPr>
        <w:t xml:space="preserve">Rooman piispa, joka tunnetaan nimellä paavi</w:t>
      </w:r>
      <w:r>
        <w:rPr/>
        <w:t xml:space="preserve">. Kirkon opit on tiivistetty Nikean uskontunnustukseen. Kirkon keskushallinto, Pyhä istuin, sijaitsee Vatikaanissa, joka on erillisalue Roomassa, Italiassa.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roomalaiskatolisen kirkon johtajan titteli?</w:t>
      </w:r>
    </w:p>
    <w:p>
      <w:pPr>
        <w:pStyle w:val="TextBody"/>
        <w:bidi w:val="0"/>
        <w:jc w:val="left"/>
        <w:rPr>
          <w:b/>
          <w:u w:val="single"/>
          <w:shd w:val="clear" w:fill="FFFF00"/>
        </w:rPr>
      </w:pPr>
      <w:r>
        <w:rPr>
          <w:b/>
          <w:u w:val="single"/>
          <w:shd w:val="clear" w:fill="FFFF00"/>
        </w:rPr>
        <w:t xml:space="preserve">Asiakirjan numero 45328</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``Baby, You 're a Rich Man''' US picture sleeve (reverse) Single by the Beatles </w:t>
      </w:r>
    </w:p>
    <w:tbl>
      <w:tblPr>
        <w:tblW w:w="10205" w:type="dxa"/>
        <w:jc w:val="left"/>
        <w:tblInd w:w="0" w:type="dxa"/>
        <w:tblLayout w:type="fixed"/>
        <w:tblCellMar>
          <w:top w:w="28" w:type="dxa"/>
          <w:left w:w="28" w:type="dxa"/>
          <w:bottom w:w="28" w:type="dxa"/>
          <w:right w:w="28" w:type="dxa"/>
        </w:tblCellMar>
      </w:tblPr>
      <w:tblGrid>
        <w:gridCol w:w="3755"/>
        <w:gridCol w:w="4387"/>
        <w:gridCol w:w="2063"/>
      </w:tblGrid>
      <w:tr>
        <w:trPr/>
        <w:tc>
          <w:tcPr>
            <w:tcW w:w="3755" w:type="dxa"/>
            <w:tcBorders/>
            <w:vAlign w:val="center"/>
          </w:tcPr>
          <w:p>
            <w:pPr>
              <w:pStyle w:val="TableHeading"/>
              <w:suppressLineNumbers/>
              <w:bidi w:val="0"/>
              <w:spacing w:before="0" w:after="283"/>
              <w:jc w:val="center"/>
              <w:rPr/>
            </w:pPr>
            <w:r>
              <w:rPr/>
              <w:t xml:space="preserve">A-puoli </w:t>
            </w:r>
          </w:p>
        </w:tc>
        <w:tc>
          <w:tcPr>
            <w:tcW w:w="4387" w:type="dxa"/>
            <w:tcBorders/>
            <w:vAlign w:val="center"/>
          </w:tcPr>
          <w:p>
            <w:pPr>
              <w:pStyle w:val="TableContents"/>
              <w:bidi w:val="0"/>
              <w:spacing w:before="0" w:after="283"/>
              <w:jc w:val="left"/>
              <w:rPr/>
            </w:pPr>
            <w:r>
              <w:rPr/>
              <w:t xml:space="preserve">``All You Need Is Love'' (Kaikki mitä tarvitset on rakkautta) </w:t>
            </w:r>
          </w:p>
        </w:tc>
        <w:tc>
          <w:tcPr>
            <w:tcW w:w="2063" w:type="dxa"/>
            <w:tcBorders/>
          </w:tcPr>
          <w:p>
            <w:pPr>
              <w:pStyle w:val="TableContents"/>
              <w:bidi w:val="0"/>
              <w:spacing w:before="0" w:after="283"/>
              <w:jc w:val="left"/>
              <w:rPr>
                <w:sz w:val="4"/>
                <w:szCs w:val="4"/>
              </w:rPr>
            </w:pPr>
            <w:r>
              <w:rPr>
                <w:sz w:val="4"/>
                <w:szCs w:val="4"/>
              </w:rPr>
            </w:r>
          </w:p>
        </w:tc>
      </w:tr>
      <w:tr>
        <w:trPr/>
        <w:tc>
          <w:tcPr>
            <w:tcW w:w="3755" w:type="dxa"/>
            <w:tcBorders/>
            <w:vAlign w:val="center"/>
          </w:tcPr>
          <w:p>
            <w:pPr>
              <w:pStyle w:val="TableHeading"/>
              <w:suppressLineNumbers/>
              <w:bidi w:val="0"/>
              <w:spacing w:before="0" w:after="283"/>
              <w:jc w:val="center"/>
              <w:rPr/>
            </w:pPr>
            <w:r>
              <w:rPr/>
              <w:t xml:space="preserve">Julkaistu </w:t>
            </w:r>
          </w:p>
        </w:tc>
        <w:tc>
          <w:tcPr>
            <w:tcW w:w="4387" w:type="dxa"/>
            <w:tcBorders/>
            <w:vAlign w:val="center"/>
          </w:tcPr>
          <w:p>
            <w:pPr>
              <w:pStyle w:val="TableContents"/>
              <w:bidi w:val="0"/>
              <w:spacing w:before="0" w:after="283"/>
              <w:jc w:val="left"/>
              <w:rPr/>
            </w:pPr>
            <w:r>
              <w:rPr/>
              <w:t xml:space="preserve">7. heinäkuuta 1967 </w:t>
            </w:r>
          </w:p>
        </w:tc>
        <w:tc>
          <w:tcPr>
            <w:tcW w:w="2063" w:type="dxa"/>
            <w:tcBorders/>
          </w:tcPr>
          <w:p>
            <w:pPr>
              <w:pStyle w:val="TableContents"/>
              <w:bidi w:val="0"/>
              <w:spacing w:before="0" w:after="283"/>
              <w:jc w:val="left"/>
              <w:rPr>
                <w:sz w:val="4"/>
                <w:szCs w:val="4"/>
              </w:rPr>
            </w:pPr>
            <w:r>
              <w:rPr>
                <w:sz w:val="4"/>
                <w:szCs w:val="4"/>
              </w:rPr>
            </w:r>
          </w:p>
        </w:tc>
      </w:tr>
      <w:tr>
        <w:trPr/>
        <w:tc>
          <w:tcPr>
            <w:tcW w:w="3755" w:type="dxa"/>
            <w:tcBorders/>
            <w:vAlign w:val="center"/>
          </w:tcPr>
          <w:p>
            <w:pPr>
              <w:pStyle w:val="TableHeading"/>
              <w:suppressLineNumbers/>
              <w:bidi w:val="0"/>
              <w:spacing w:before="0" w:after="283"/>
              <w:jc w:val="center"/>
              <w:rPr/>
            </w:pPr>
            <w:r>
              <w:rPr/>
              <w:t xml:space="preserve">Muotoilu </w:t>
            </w:r>
          </w:p>
        </w:tc>
        <w:tc>
          <w:tcPr>
            <w:tcW w:w="4387" w:type="dxa"/>
            <w:tcBorders/>
            <w:vAlign w:val="center"/>
          </w:tcPr>
          <w:p>
            <w:pPr>
              <w:pStyle w:val="TableContents"/>
              <w:bidi w:val="0"/>
              <w:spacing w:before="0" w:after="283"/>
              <w:jc w:val="left"/>
              <w:rPr/>
            </w:pPr>
            <w:r>
              <w:rPr/>
              <w:t xml:space="preserve">7-tuumainen levy </w:t>
            </w:r>
          </w:p>
        </w:tc>
        <w:tc>
          <w:tcPr>
            <w:tcW w:w="2063" w:type="dxa"/>
            <w:tcBorders/>
          </w:tcPr>
          <w:p>
            <w:pPr>
              <w:pStyle w:val="TableContents"/>
              <w:bidi w:val="0"/>
              <w:spacing w:before="0" w:after="283"/>
              <w:jc w:val="left"/>
              <w:rPr>
                <w:sz w:val="4"/>
                <w:szCs w:val="4"/>
              </w:rPr>
            </w:pPr>
            <w:r>
              <w:rPr>
                <w:sz w:val="4"/>
                <w:szCs w:val="4"/>
              </w:rPr>
            </w:r>
          </w:p>
        </w:tc>
      </w:tr>
      <w:tr>
        <w:trPr/>
        <w:tc>
          <w:tcPr>
            <w:tcW w:w="3755" w:type="dxa"/>
            <w:tcBorders/>
            <w:vAlign w:val="center"/>
          </w:tcPr>
          <w:p>
            <w:pPr>
              <w:pStyle w:val="TableHeading"/>
              <w:suppressLineNumbers/>
              <w:bidi w:val="0"/>
              <w:spacing w:before="0" w:after="283"/>
              <w:jc w:val="center"/>
              <w:rPr/>
            </w:pPr>
            <w:r>
              <w:rPr/>
              <w:t xml:space="preserve">Tallennettu </w:t>
            </w:r>
          </w:p>
        </w:tc>
        <w:tc>
          <w:tcPr>
            <w:tcW w:w="4387" w:type="dxa"/>
            <w:tcBorders/>
            <w:vAlign w:val="center"/>
          </w:tcPr>
          <w:p>
            <w:pPr>
              <w:pStyle w:val="TableContents"/>
              <w:bidi w:val="0"/>
              <w:spacing w:before="0" w:after="283"/>
              <w:jc w:val="left"/>
              <w:rPr/>
            </w:pPr>
            <w:r>
              <w:rPr/>
              <w:t xml:space="preserve">11. toukokuuta 1967 Olympic Sound Studios, Lontoo </w:t>
            </w:r>
          </w:p>
        </w:tc>
        <w:tc>
          <w:tcPr>
            <w:tcW w:w="2063" w:type="dxa"/>
            <w:tcBorders/>
          </w:tcPr>
          <w:p>
            <w:pPr>
              <w:pStyle w:val="TableContents"/>
              <w:bidi w:val="0"/>
              <w:spacing w:before="0" w:after="283"/>
              <w:jc w:val="left"/>
              <w:rPr>
                <w:sz w:val="4"/>
                <w:szCs w:val="4"/>
              </w:rPr>
            </w:pPr>
            <w:r>
              <w:rPr>
                <w:sz w:val="4"/>
                <w:szCs w:val="4"/>
              </w:rPr>
            </w:r>
          </w:p>
        </w:tc>
      </w:tr>
      <w:tr>
        <w:trPr/>
        <w:tc>
          <w:tcPr>
            <w:tcW w:w="3755" w:type="dxa"/>
            <w:tcBorders/>
            <w:vAlign w:val="center"/>
          </w:tcPr>
          <w:p>
            <w:pPr>
              <w:pStyle w:val="TableHeading"/>
              <w:suppressLineNumbers/>
              <w:bidi w:val="0"/>
              <w:spacing w:before="0" w:after="283"/>
              <w:jc w:val="center"/>
              <w:rPr/>
            </w:pPr>
            <w:r>
              <w:rPr/>
              <w:t xml:space="preserve">Genre </w:t>
            </w:r>
          </w:p>
        </w:tc>
        <w:tc>
          <w:tcPr>
            <w:tcW w:w="4387" w:type="dxa"/>
            <w:tcBorders/>
            <w:vAlign w:val="center"/>
          </w:tcPr>
          <w:p>
            <w:pPr>
              <w:pStyle w:val="TableContents"/>
              <w:bidi w:val="0"/>
              <w:spacing w:before="0" w:after="283"/>
              <w:jc w:val="left"/>
              <w:rPr/>
            </w:pPr>
            <w:r>
              <w:rPr/>
              <w:t xml:space="preserve">Psykedeelinen pop, psykedeelinen rock </w:t>
            </w:r>
          </w:p>
        </w:tc>
        <w:tc>
          <w:tcPr>
            <w:tcW w:w="2063" w:type="dxa"/>
            <w:tcBorders/>
          </w:tcPr>
          <w:p>
            <w:pPr>
              <w:pStyle w:val="TableContents"/>
              <w:bidi w:val="0"/>
              <w:spacing w:before="0" w:after="283"/>
              <w:jc w:val="left"/>
              <w:rPr>
                <w:sz w:val="4"/>
                <w:szCs w:val="4"/>
              </w:rPr>
            </w:pPr>
            <w:r>
              <w:rPr>
                <w:sz w:val="4"/>
                <w:szCs w:val="4"/>
              </w:rPr>
            </w:r>
          </w:p>
        </w:tc>
      </w:tr>
      <w:tr>
        <w:trPr/>
        <w:tc>
          <w:tcPr>
            <w:tcW w:w="3755" w:type="dxa"/>
            <w:tcBorders/>
            <w:vAlign w:val="center"/>
          </w:tcPr>
          <w:p>
            <w:pPr>
              <w:pStyle w:val="TableHeading"/>
              <w:suppressLineNumbers/>
              <w:bidi w:val="0"/>
              <w:spacing w:before="0" w:after="283"/>
              <w:jc w:val="center"/>
              <w:rPr/>
            </w:pPr>
            <w:r>
              <w:rPr/>
              <w:t xml:space="preserve">Pituus </w:t>
            </w:r>
          </w:p>
        </w:tc>
        <w:tc>
          <w:tcPr>
            <w:tcW w:w="4387" w:type="dxa"/>
            <w:tcBorders/>
            <w:vAlign w:val="center"/>
          </w:tcPr>
          <w:p>
            <w:pPr>
              <w:pStyle w:val="TableContents"/>
              <w:bidi w:val="0"/>
              <w:spacing w:before="0" w:after="283"/>
              <w:jc w:val="left"/>
              <w:rPr/>
            </w:pPr>
            <w:r>
              <w:rPr/>
              <w:t xml:space="preserve">3: 03 </w:t>
            </w:r>
          </w:p>
        </w:tc>
        <w:tc>
          <w:tcPr>
            <w:tcW w:w="2063" w:type="dxa"/>
            <w:tcBorders/>
          </w:tcPr>
          <w:p>
            <w:pPr>
              <w:pStyle w:val="TableContents"/>
              <w:bidi w:val="0"/>
              <w:spacing w:before="0" w:after="283"/>
              <w:jc w:val="left"/>
              <w:rPr>
                <w:sz w:val="4"/>
                <w:szCs w:val="4"/>
              </w:rPr>
            </w:pPr>
            <w:r>
              <w:rPr>
                <w:sz w:val="4"/>
                <w:szCs w:val="4"/>
              </w:rPr>
            </w:r>
          </w:p>
        </w:tc>
      </w:tr>
      <w:tr>
        <w:trPr/>
        <w:tc>
          <w:tcPr>
            <w:tcW w:w="3755" w:type="dxa"/>
            <w:tcBorders/>
            <w:vAlign w:val="center"/>
          </w:tcPr>
          <w:p>
            <w:pPr>
              <w:pStyle w:val="TableHeading"/>
              <w:suppressLineNumbers/>
              <w:bidi w:val="0"/>
              <w:spacing w:before="0" w:after="283"/>
              <w:jc w:val="center"/>
              <w:rPr/>
            </w:pPr>
            <w:r>
              <w:rPr/>
              <w:t xml:space="preserve">Tarra </w:t>
            </w:r>
          </w:p>
        </w:tc>
        <w:tc>
          <w:tcPr>
            <w:tcW w:w="4387" w:type="dxa"/>
            <w:tcBorders/>
            <w:vAlign w:val="center"/>
          </w:tcPr>
          <w:p>
            <w:pPr>
              <w:pStyle w:val="TableContents"/>
              <w:bidi w:val="0"/>
              <w:spacing w:before="0" w:after="283"/>
              <w:jc w:val="left"/>
              <w:rPr/>
            </w:pPr>
            <w:r>
              <w:rPr/>
              <w:t xml:space="preserve">Parlophone, Capitol </w:t>
            </w:r>
          </w:p>
        </w:tc>
        <w:tc>
          <w:tcPr>
            <w:tcW w:w="2063" w:type="dxa"/>
            <w:tcBorders/>
          </w:tcPr>
          <w:p>
            <w:pPr>
              <w:pStyle w:val="TableContents"/>
              <w:bidi w:val="0"/>
              <w:spacing w:before="0" w:after="283"/>
              <w:jc w:val="left"/>
              <w:rPr>
                <w:sz w:val="4"/>
                <w:szCs w:val="4"/>
              </w:rPr>
            </w:pPr>
            <w:r>
              <w:rPr>
                <w:sz w:val="4"/>
                <w:szCs w:val="4"/>
              </w:rPr>
            </w:r>
          </w:p>
        </w:tc>
      </w:tr>
      <w:tr>
        <w:trPr/>
        <w:tc>
          <w:tcPr>
            <w:tcW w:w="3755" w:type="dxa"/>
            <w:tcBorders/>
            <w:vAlign w:val="center"/>
          </w:tcPr>
          <w:p>
            <w:pPr>
              <w:pStyle w:val="TableHeading"/>
              <w:suppressLineNumbers/>
              <w:bidi w:val="0"/>
              <w:spacing w:before="0" w:after="283"/>
              <w:jc w:val="center"/>
              <w:rPr/>
            </w:pPr>
            <w:r>
              <w:rPr/>
              <w:t xml:space="preserve">Lauluntekijä (s) </w:t>
            </w:r>
          </w:p>
        </w:tc>
        <w:tc>
          <w:tcPr>
            <w:tcW w:w="4387" w:type="dxa"/>
            <w:tcBorders/>
            <w:vAlign w:val="center"/>
          </w:tcPr>
          <w:p>
            <w:pPr>
              <w:pStyle w:val="TableContents"/>
              <w:bidi w:val="0"/>
              <w:spacing w:before="0" w:after="283"/>
              <w:jc w:val="left"/>
              <w:rPr/>
            </w:pPr>
            <w:r>
              <w:rPr>
                <w:color w:val="A9A9A9"/>
              </w:rPr>
              <w:t xml:space="preserve">Lennon -- McCartney </w:t>
            </w:r>
          </w:p>
        </w:tc>
        <w:tc>
          <w:tcPr>
            <w:tcW w:w="2063" w:type="dxa"/>
            <w:tcBorders/>
          </w:tcPr>
          <w:p>
            <w:pPr>
              <w:pStyle w:val="TableContents"/>
              <w:bidi w:val="0"/>
              <w:spacing w:before="0" w:after="283"/>
              <w:jc w:val="left"/>
              <w:rPr>
                <w:sz w:val="4"/>
                <w:szCs w:val="4"/>
              </w:rPr>
            </w:pPr>
            <w:r>
              <w:rPr>
                <w:sz w:val="4"/>
                <w:szCs w:val="4"/>
              </w:rPr>
            </w:r>
          </w:p>
        </w:tc>
      </w:tr>
      <w:tr>
        <w:trPr/>
        <w:tc>
          <w:tcPr>
            <w:tcW w:w="3755" w:type="dxa"/>
            <w:tcBorders/>
            <w:vAlign w:val="center"/>
          </w:tcPr>
          <w:p>
            <w:pPr>
              <w:pStyle w:val="TableHeading"/>
              <w:suppressLineNumbers/>
              <w:bidi w:val="0"/>
              <w:spacing w:before="0" w:after="283"/>
              <w:jc w:val="center"/>
              <w:rPr/>
            </w:pPr>
            <w:r>
              <w:rPr/>
              <w:t xml:space="preserve">Tuottaja (s) </w:t>
            </w:r>
          </w:p>
        </w:tc>
        <w:tc>
          <w:tcPr>
            <w:tcW w:w="4387" w:type="dxa"/>
            <w:tcBorders/>
            <w:vAlign w:val="center"/>
          </w:tcPr>
          <w:p>
            <w:pPr>
              <w:pStyle w:val="TableContents"/>
              <w:bidi w:val="0"/>
              <w:spacing w:before="0" w:after="283"/>
              <w:jc w:val="left"/>
              <w:rPr/>
            </w:pPr>
            <w:r>
              <w:rPr/>
              <w:t xml:space="preserve">George Martin The Beatlesin singlejen kronologia </w:t>
            </w:r>
          </w:p>
        </w:tc>
        <w:tc>
          <w:tcPr>
            <w:tcW w:w="2063" w:type="dxa"/>
            <w:tcBorders/>
          </w:tcPr>
          <w:p>
            <w:pPr>
              <w:pStyle w:val="TableContents"/>
              <w:bidi w:val="0"/>
              <w:spacing w:before="0" w:after="283"/>
              <w:jc w:val="left"/>
              <w:rPr>
                <w:sz w:val="4"/>
                <w:szCs w:val="4"/>
              </w:rPr>
            </w:pPr>
            <w:r>
              <w:rPr>
                <w:sz w:val="4"/>
                <w:szCs w:val="4"/>
              </w:rPr>
            </w:r>
          </w:p>
        </w:tc>
      </w:tr>
      <w:tr>
        <w:trPr/>
        <w:tc>
          <w:tcPr>
            <w:tcW w:w="3755" w:type="dxa"/>
            <w:tcBorders/>
            <w:vAlign w:val="center"/>
          </w:tcPr>
          <w:p>
            <w:pPr>
              <w:pStyle w:val="TableContents"/>
              <w:bidi w:val="0"/>
              <w:spacing w:before="0" w:after="283"/>
              <w:jc w:val="left"/>
              <w:rPr/>
            </w:pPr>
            <w:r>
              <w:rPr/>
              <w:t xml:space="preserve">``Strawberry Fields Forever'' / ``Penny Lane'' (1967) Strawberry Fields Forever Penny Lane 1967 </w:t>
            </w:r>
          </w:p>
        </w:tc>
        <w:tc>
          <w:tcPr>
            <w:tcW w:w="4387" w:type="dxa"/>
            <w:tcBorders/>
            <w:vAlign w:val="center"/>
          </w:tcPr>
          <w:p>
            <w:pPr>
              <w:pStyle w:val="TableContents"/>
              <w:bidi w:val="0"/>
              <w:spacing w:before="0" w:after="283"/>
              <w:jc w:val="left"/>
              <w:rPr/>
            </w:pPr>
            <w:r>
              <w:rPr/>
              <w:t xml:space="preserve">``All You Need Is Love'' / ``Baby, You 're a Rich Man'' (1967) All You Need Is Love Baby, You 're a Rich Man1967 </w:t>
            </w:r>
          </w:p>
        </w:tc>
        <w:tc>
          <w:tcPr>
            <w:tcW w:w="2063" w:type="dxa"/>
            <w:tcBorders/>
            <w:vAlign w:val="center"/>
          </w:tcPr>
          <w:p>
            <w:pPr>
              <w:pStyle w:val="TableContents"/>
              <w:bidi w:val="0"/>
              <w:spacing w:before="0" w:after="283"/>
              <w:jc w:val="left"/>
              <w:rPr/>
            </w:pPr>
            <w:r>
              <w:rPr/>
              <w:t xml:space="preserve">``Hello, Goodbye'' (1967) Hello, Goodbye 1967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baby you're a rich man</w:t>
      </w:r>
    </w:p>
    <w:p>
      <w:pPr>
        <w:pStyle w:val="TextBody"/>
        <w:bidi w:val="0"/>
        <w:jc w:val="left"/>
        <w:rPr>
          <w:b/>
          <w:u w:val="single"/>
          <w:shd w:val="clear" w:fill="FFFF00"/>
        </w:rPr>
      </w:pPr>
      <w:r>
        <w:rPr>
          <w:b/>
          <w:u w:val="single"/>
          <w:shd w:val="clear" w:fill="FFFF00"/>
        </w:rPr>
        <w:t xml:space="preserve">Asiakirjan numero 45329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Helmikuun 3. päivänä 2018 Targetilla oli </w:t>
      </w:r>
      <w:r>
        <w:rPr>
          <w:color w:val="A9A9A9"/>
        </w:rPr>
        <w:t xml:space="preserve">1 822 </w:t>
      </w:r>
      <w:r>
        <w:rPr/>
        <w:t xml:space="preserve">myymälää eri puolilla Yhdysvaltoja.</w:t>
      </w:r>
      <w:r>
        <w:rPr/>
        <w:t xml:space="preserve"> Niiden vähittäismyyntimuotoja ovat alennusmyymälä Target, hypermarket SuperTarget ja ``joustavan formaatin'' myymälät, jotka aiemmin tunnettiin nimillä CityTarget ja TargetExpress, ennen kuin ne yhdistettiin Target-brändin alle. Target on usein tunnettu siitä, että se painottaa nuorempien, imagotietoisten ostajiensa tarpeita, kun taas sen kilpailija Walmart luottaa enemmän "aina alhaisiin hintoihin" perustuvaan strategiaansa.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kohdepaikkaa Yhdysvalloissa on</w:t>
      </w:r>
    </w:p>
    <w:p>
      <w:pPr>
        <w:pStyle w:val="TextBody"/>
        <w:bidi w:val="0"/>
        <w:jc w:val="left"/>
        <w:rPr>
          <w:b/>
          <w:u w:val="single"/>
          <w:shd w:val="clear" w:fill="FFFF00"/>
        </w:rPr>
      </w:pPr>
      <w:r>
        <w:rPr>
          <w:b/>
          <w:u w:val="single"/>
          <w:shd w:val="clear" w:fill="FFFF00"/>
        </w:rPr>
        <w:t xml:space="preserve">Asiakirjan numero 45330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Dhebar-järvi (tunnetaan myös nimellä Jaisamand-järvi) on Intian toiseksi suurin tekojärvi </w:t>
      </w:r>
      <w:r>
        <w:rPr>
          <w:color w:val="A9A9A9"/>
        </w:rPr>
        <w:t xml:space="preserve">Govind Ballabh Pant Sagarin jälkeen</w:t>
      </w:r>
      <w:r>
        <w:rPr/>
        <w:t xml:space="preserve">. Se sijaitsee Udaipurin alueella Rajasthanin osavaltiossa Länsi-Intiassa. Sen pinta-ala on täytenä 87 kilometriä, ja se luotiin 1600-luvulla, kun Udaipurin Rana Jai Singh rakensi marmoripadon Gomati-joen yli. Se on noin 45,0 kilometrin (28,0 mi) päässä Udaipurin piirikunnan pääkaupungista. Rakennettaessa se oli maailman suurin keinotekoinen järvi. Dhebar-järveä ympäröivään Jaisamandin villieläinten suojelualueeseen pääsee Udaipurista Banswaraan johtavaa osavaltion valtatietä pitkin. Se on noin 27,0 kilometrin päässä Parsadista (kylä valtatie 8:n varrella). Jaisamand Wildlife Sanctuary suojelee noin 162,0 neliökilometrin (16 200 ha) suuruista, enimmäkseen teak-metsää Dhebar-järven rannalla. Järvessä on kolme saarta, joiden pinta-alat ovat 10-40 eekkeriä (40 000-162 000 m). Dhebar-järven marmoripato on 300,0 metriä pitkä ja kuuluu Intian perintömonumentteihin. Padolla sijaitsee myös Hawa Mahalin palatsi, entisen Mewarin maharaanien talvipääkaupunki.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Intian suurin keinotekoinen järvi</w:t>
      </w:r>
    </w:p>
    <w:p>
      <w:pPr>
        <w:pStyle w:val="TextBody"/>
        <w:bidi w:val="0"/>
        <w:jc w:val="left"/>
        <w:rPr>
          <w:b/>
          <w:u w:val="single"/>
          <w:shd w:val="clear" w:fill="FFFF00"/>
        </w:rPr>
      </w:pPr>
      <w:r>
        <w:rPr>
          <w:b/>
          <w:u w:val="single"/>
          <w:shd w:val="clear" w:fill="FFFF00"/>
        </w:rPr>
        <w:t xml:space="preserve">Asiakirjan numero 45331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``Sweat (A La La La La La Long)'' on jamaikalaisen reggae-fuusioryhmä </w:t>
      </w:r>
      <w:r>
        <w:rPr>
          <w:color w:val="A9A9A9"/>
        </w:rPr>
        <w:t xml:space="preserve">Inner Circlen </w:t>
      </w:r>
      <w:r>
        <w:rPr/>
        <w:t xml:space="preserve">kappale</w:t>
      </w:r>
      <w:r>
        <w:rPr/>
        <w:t xml:space="preserve">. Se julkaistiin elokuussa 1993 singlenä heidän albumiltaan Bad to the Bone.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I wanna make you sweat (Haluan saada sinut hikoilemaan)</w:t>
      </w:r>
    </w:p>
    <w:p>
      <w:pPr>
        <w:pStyle w:val="TextBody"/>
        <w:bidi w:val="0"/>
        <w:jc w:val="left"/>
        <w:rPr>
          <w:b/>
          <w:u w:val="single"/>
          <w:shd w:val="clear" w:fill="FFFF00"/>
        </w:rPr>
      </w:pPr>
      <w:r>
        <w:rPr>
          <w:b/>
          <w:u w:val="single"/>
          <w:shd w:val="clear" w:fill="FFFF00"/>
        </w:rPr>
        <w:t xml:space="preserve">Asiakirjan numero 45332</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8 sekuntia Teatterilevityksen juliste </w:t>
      </w:r>
    </w:p>
    <w:tbl>
      <w:tblPr>
        <w:tblW w:w="7682" w:type="dxa"/>
        <w:jc w:val="left"/>
        <w:tblInd w:w="0" w:type="dxa"/>
        <w:tblLayout w:type="fixed"/>
        <w:tblCellMar>
          <w:top w:w="28" w:type="dxa"/>
          <w:left w:w="28" w:type="dxa"/>
          <w:bottom w:w="28" w:type="dxa"/>
          <w:right w:w="28" w:type="dxa"/>
        </w:tblCellMar>
      </w:tblPr>
      <w:tblGrid>
        <w:gridCol w:w="2311"/>
        <w:gridCol w:w="5371"/>
      </w:tblGrid>
      <w:tr>
        <w:trPr/>
        <w:tc>
          <w:tcPr>
            <w:tcW w:w="2311" w:type="dxa"/>
            <w:tcBorders/>
            <w:vAlign w:val="center"/>
          </w:tcPr>
          <w:p>
            <w:pPr>
              <w:pStyle w:val="TableHeading"/>
              <w:suppressLineNumbers/>
              <w:bidi w:val="0"/>
              <w:spacing w:before="0" w:after="283"/>
              <w:jc w:val="center"/>
              <w:rPr/>
            </w:pPr>
            <w:r>
              <w:rPr/>
              <w:t xml:space="preserve">Ohjaaja </w:t>
            </w:r>
          </w:p>
        </w:tc>
        <w:tc>
          <w:tcPr>
            <w:tcW w:w="5371" w:type="dxa"/>
            <w:tcBorders/>
            <w:vAlign w:val="center"/>
          </w:tcPr>
          <w:p>
            <w:pPr>
              <w:pStyle w:val="TableContents"/>
              <w:bidi w:val="0"/>
              <w:spacing w:before="0" w:after="283"/>
              <w:jc w:val="left"/>
              <w:rPr/>
            </w:pPr>
            <w:r>
              <w:rPr/>
              <w:t xml:space="preserve">John G. Avildsen </w:t>
            </w:r>
          </w:p>
        </w:tc>
      </w:tr>
      <w:tr>
        <w:trPr/>
        <w:tc>
          <w:tcPr>
            <w:tcW w:w="2311" w:type="dxa"/>
            <w:tcBorders/>
            <w:vAlign w:val="center"/>
          </w:tcPr>
          <w:p>
            <w:pPr>
              <w:pStyle w:val="TableHeading"/>
              <w:suppressLineNumbers/>
              <w:bidi w:val="0"/>
              <w:spacing w:before="0" w:after="283"/>
              <w:jc w:val="center"/>
              <w:rPr/>
            </w:pPr>
            <w:r>
              <w:rPr/>
              <w:t xml:space="preserve">Tuottaja </w:t>
            </w:r>
          </w:p>
        </w:tc>
        <w:tc>
          <w:tcPr>
            <w:tcW w:w="5371" w:type="dxa"/>
            <w:tcBorders/>
            <w:vAlign w:val="center"/>
          </w:tcPr>
          <w:p>
            <w:pPr>
              <w:pStyle w:val="TableContents"/>
              <w:bidi w:val="0"/>
              <w:spacing w:before="0" w:after="283"/>
              <w:jc w:val="left"/>
              <w:rPr/>
            </w:pPr>
            <w:r>
              <w:rPr/>
              <w:t xml:space="preserve">Clyde LeVin Danny DeVito Tony Mark Jeffery Swab </w:t>
            </w:r>
          </w:p>
        </w:tc>
      </w:tr>
      <w:tr>
        <w:trPr/>
        <w:tc>
          <w:tcPr>
            <w:tcW w:w="2311" w:type="dxa"/>
            <w:tcBorders/>
            <w:vAlign w:val="center"/>
          </w:tcPr>
          <w:p>
            <w:pPr>
              <w:pStyle w:val="TableHeading"/>
              <w:suppressLineNumbers/>
              <w:bidi w:val="0"/>
              <w:spacing w:before="0" w:after="283"/>
              <w:jc w:val="center"/>
              <w:rPr/>
            </w:pPr>
            <w:r>
              <w:rPr/>
              <w:t xml:space="preserve">Kirjoittanut </w:t>
            </w:r>
          </w:p>
        </w:tc>
        <w:tc>
          <w:tcPr>
            <w:tcW w:w="5371" w:type="dxa"/>
            <w:tcBorders/>
            <w:vAlign w:val="center"/>
          </w:tcPr>
          <w:p>
            <w:pPr>
              <w:pStyle w:val="TableContents"/>
              <w:bidi w:val="0"/>
              <w:spacing w:before="0" w:after="283"/>
              <w:jc w:val="left"/>
              <w:rPr/>
            </w:pPr>
            <w:r>
              <w:rPr/>
              <w:t xml:space="preserve">Monte Merrick </w:t>
            </w:r>
          </w:p>
        </w:tc>
      </w:tr>
      <w:tr>
        <w:trPr/>
        <w:tc>
          <w:tcPr>
            <w:tcW w:w="2311" w:type="dxa"/>
            <w:tcBorders/>
            <w:vAlign w:val="center"/>
          </w:tcPr>
          <w:p>
            <w:pPr>
              <w:pStyle w:val="TableHeading"/>
              <w:suppressLineNumbers/>
              <w:bidi w:val="0"/>
              <w:spacing w:before="0" w:after="283"/>
              <w:jc w:val="center"/>
              <w:rPr/>
            </w:pPr>
            <w:r>
              <w:rPr/>
              <w:t xml:space="preserve">Pääosissa </w:t>
            </w:r>
          </w:p>
        </w:tc>
        <w:tc>
          <w:tcPr>
            <w:tcW w:w="5371" w:type="dxa"/>
            <w:tcBorders/>
            <w:vAlign w:val="center"/>
          </w:tcPr>
          <w:p>
            <w:pPr>
              <w:pStyle w:val="TableContents"/>
              <w:numPr>
                <w:ilvl w:val="0"/>
                <w:numId w:val="25"/>
              </w:numPr>
              <w:tabs>
                <w:tab w:val="clear" w:pos="1134"/>
                <w:tab w:val="left" w:leader="none" w:pos="707"/>
              </w:tabs>
              <w:bidi w:val="0"/>
              <w:spacing w:before="0" w:after="0"/>
              <w:ind w:start="707" w:hanging="283"/>
              <w:jc w:val="left"/>
              <w:rPr/>
            </w:pPr>
            <w:r>
              <w:rPr/>
              <w:t xml:space="preserve">Luke Perry </w:t>
            </w:r>
          </w:p>
          <w:p>
            <w:pPr>
              <w:pStyle w:val="TableContents"/>
              <w:numPr>
                <w:ilvl w:val="0"/>
                <w:numId w:val="25"/>
              </w:numPr>
              <w:tabs>
                <w:tab w:val="clear" w:pos="1134"/>
                <w:tab w:val="left" w:leader="none" w:pos="707"/>
              </w:tabs>
              <w:bidi w:val="0"/>
              <w:spacing w:before="0" w:after="0"/>
              <w:ind w:start="707" w:hanging="283"/>
              <w:jc w:val="left"/>
              <w:rPr/>
            </w:pPr>
            <w:r>
              <w:rPr/>
              <w:t xml:space="preserve">Stephen Baldwin </w:t>
            </w:r>
          </w:p>
          <w:p>
            <w:pPr>
              <w:pStyle w:val="TableContents"/>
              <w:numPr>
                <w:ilvl w:val="0"/>
                <w:numId w:val="25"/>
              </w:numPr>
              <w:tabs>
                <w:tab w:val="clear" w:pos="1134"/>
                <w:tab w:val="left" w:leader="none" w:pos="707"/>
              </w:tabs>
              <w:bidi w:val="0"/>
              <w:spacing w:before="0" w:after="0"/>
              <w:ind w:start="707" w:hanging="283"/>
              <w:jc w:val="left"/>
              <w:rPr/>
            </w:pPr>
            <w:r>
              <w:rPr/>
              <w:t xml:space="preserve">James Rebhorn </w:t>
            </w:r>
          </w:p>
          <w:p>
            <w:pPr>
              <w:pStyle w:val="TableContents"/>
              <w:numPr>
                <w:ilvl w:val="0"/>
                <w:numId w:val="25"/>
              </w:numPr>
              <w:tabs>
                <w:tab w:val="clear" w:pos="1134"/>
                <w:tab w:val="left" w:leader="none" w:pos="707"/>
              </w:tabs>
              <w:bidi w:val="0"/>
              <w:spacing w:before="0" w:after="0"/>
              <w:ind w:start="707" w:hanging="283"/>
              <w:jc w:val="left"/>
              <w:rPr/>
            </w:pPr>
            <w:r>
              <w:rPr/>
              <w:t xml:space="preserve">Carrie Snodgress </w:t>
            </w:r>
          </w:p>
          <w:p>
            <w:pPr>
              <w:pStyle w:val="TableContents"/>
              <w:numPr>
                <w:ilvl w:val="0"/>
                <w:numId w:val="25"/>
              </w:numPr>
              <w:tabs>
                <w:tab w:val="clear" w:pos="1134"/>
                <w:tab w:val="left" w:leader="none" w:pos="707"/>
              </w:tabs>
              <w:bidi w:val="0"/>
              <w:spacing w:before="0" w:after="0"/>
              <w:ind w:start="707" w:hanging="283"/>
              <w:jc w:val="left"/>
              <w:rPr/>
            </w:pPr>
            <w:r>
              <w:rPr/>
              <w:t xml:space="preserve">Ronnie Claire Edwards </w:t>
            </w:r>
          </w:p>
          <w:p>
            <w:pPr>
              <w:pStyle w:val="TableContents"/>
              <w:numPr>
                <w:ilvl w:val="0"/>
                <w:numId w:val="25"/>
              </w:numPr>
              <w:tabs>
                <w:tab w:val="clear" w:pos="1134"/>
                <w:tab w:val="left" w:leader="none" w:pos="707"/>
              </w:tabs>
              <w:bidi w:val="0"/>
              <w:spacing w:before="0" w:after="283"/>
              <w:ind w:start="707" w:hanging="283"/>
              <w:jc w:val="left"/>
              <w:rPr/>
            </w:pPr>
            <w:r>
              <w:rPr/>
              <w:t xml:space="preserve">Cynthia Geary </w:t>
            </w:r>
          </w:p>
        </w:tc>
      </w:tr>
      <w:tr>
        <w:trPr/>
        <w:tc>
          <w:tcPr>
            <w:tcW w:w="2311" w:type="dxa"/>
            <w:tcBorders/>
            <w:vAlign w:val="center"/>
          </w:tcPr>
          <w:p>
            <w:pPr>
              <w:pStyle w:val="TableHeading"/>
              <w:suppressLineNumbers/>
              <w:bidi w:val="0"/>
              <w:spacing w:before="0" w:after="283"/>
              <w:jc w:val="center"/>
              <w:rPr/>
            </w:pPr>
            <w:r>
              <w:rPr/>
              <w:t xml:space="preserve">Musiikki </w:t>
            </w:r>
          </w:p>
        </w:tc>
        <w:tc>
          <w:tcPr>
            <w:tcW w:w="5371" w:type="dxa"/>
            <w:tcBorders/>
            <w:vAlign w:val="center"/>
          </w:tcPr>
          <w:p>
            <w:pPr>
              <w:pStyle w:val="TableContents"/>
              <w:bidi w:val="0"/>
              <w:spacing w:before="0" w:after="283"/>
              <w:jc w:val="left"/>
              <w:rPr/>
            </w:pPr>
            <w:r>
              <w:rPr/>
              <w:t xml:space="preserve">Bill Conti </w:t>
            </w:r>
          </w:p>
        </w:tc>
      </w:tr>
      <w:tr>
        <w:trPr/>
        <w:tc>
          <w:tcPr>
            <w:tcW w:w="2311" w:type="dxa"/>
            <w:tcBorders/>
            <w:vAlign w:val="center"/>
          </w:tcPr>
          <w:p>
            <w:pPr>
              <w:pStyle w:val="TableHeading"/>
              <w:suppressLineNumbers/>
              <w:bidi w:val="0"/>
              <w:spacing w:before="0" w:after="283"/>
              <w:jc w:val="center"/>
              <w:rPr/>
            </w:pPr>
            <w:r>
              <w:rPr/>
              <w:t xml:space="preserve">Elokuvataide </w:t>
            </w:r>
          </w:p>
        </w:tc>
        <w:tc>
          <w:tcPr>
            <w:tcW w:w="5371" w:type="dxa"/>
            <w:tcBorders/>
            <w:vAlign w:val="center"/>
          </w:tcPr>
          <w:p>
            <w:pPr>
              <w:pStyle w:val="TableContents"/>
              <w:bidi w:val="0"/>
              <w:spacing w:before="0" w:after="283"/>
              <w:jc w:val="left"/>
              <w:rPr/>
            </w:pPr>
            <w:r>
              <w:rPr/>
              <w:t xml:space="preserve">Victor Hammer </w:t>
            </w:r>
          </w:p>
        </w:tc>
      </w:tr>
      <w:tr>
        <w:trPr/>
        <w:tc>
          <w:tcPr>
            <w:tcW w:w="2311" w:type="dxa"/>
            <w:tcBorders/>
            <w:vAlign w:val="center"/>
          </w:tcPr>
          <w:p>
            <w:pPr>
              <w:pStyle w:val="TableHeading"/>
              <w:suppressLineNumbers/>
              <w:bidi w:val="0"/>
              <w:spacing w:before="0" w:after="283"/>
              <w:jc w:val="center"/>
              <w:rPr/>
            </w:pPr>
            <w:r>
              <w:rPr/>
              <w:t xml:space="preserve">Toimittanut </w:t>
            </w:r>
          </w:p>
        </w:tc>
        <w:tc>
          <w:tcPr>
            <w:tcW w:w="5371" w:type="dxa"/>
            <w:tcBorders/>
            <w:vAlign w:val="center"/>
          </w:tcPr>
          <w:p>
            <w:pPr>
              <w:pStyle w:val="TableContents"/>
              <w:bidi w:val="0"/>
              <w:spacing w:before="0" w:after="283"/>
              <w:jc w:val="left"/>
              <w:rPr/>
            </w:pPr>
            <w:r>
              <w:rPr/>
              <w:t xml:space="preserve">J. Douglas Seelig </w:t>
            </w:r>
          </w:p>
        </w:tc>
      </w:tr>
      <w:tr>
        <w:trPr/>
        <w:tc>
          <w:tcPr>
            <w:tcW w:w="2311" w:type="dxa"/>
            <w:tcBorders/>
            <w:vAlign w:val="center"/>
          </w:tcPr>
          <w:p>
            <w:pPr>
              <w:pStyle w:val="TableHeading"/>
              <w:suppressLineNumbers/>
              <w:bidi w:val="0"/>
              <w:spacing w:before="0" w:after="283"/>
              <w:jc w:val="center"/>
              <w:rPr/>
            </w:pPr>
            <w:r>
              <w:rPr/>
              <w:t xml:space="preserve">Tuotantoyhtiö </w:t>
            </w:r>
          </w:p>
        </w:tc>
        <w:tc>
          <w:tcPr>
            <w:tcW w:w="5371" w:type="dxa"/>
            <w:tcBorders/>
            <w:vAlign w:val="center"/>
          </w:tcPr>
          <w:p>
            <w:pPr>
              <w:pStyle w:val="TableContents"/>
              <w:bidi w:val="0"/>
              <w:spacing w:before="0" w:after="283"/>
              <w:jc w:val="left"/>
              <w:rPr/>
            </w:pPr>
            <w:r>
              <w:rPr/>
              <w:t xml:space="preserve">Jersey Films </w:t>
            </w:r>
          </w:p>
        </w:tc>
      </w:tr>
      <w:tr>
        <w:trPr/>
        <w:tc>
          <w:tcPr>
            <w:tcW w:w="2311" w:type="dxa"/>
            <w:tcBorders/>
            <w:vAlign w:val="center"/>
          </w:tcPr>
          <w:p>
            <w:pPr>
              <w:pStyle w:val="TableHeading"/>
              <w:suppressLineNumbers/>
              <w:bidi w:val="0"/>
              <w:spacing w:before="0" w:after="283"/>
              <w:jc w:val="center"/>
              <w:rPr/>
            </w:pPr>
            <w:r>
              <w:rPr/>
              <w:t xml:space="preserve">Jakelija </w:t>
            </w:r>
          </w:p>
        </w:tc>
        <w:tc>
          <w:tcPr>
            <w:tcW w:w="5371" w:type="dxa"/>
            <w:tcBorders/>
            <w:vAlign w:val="center"/>
          </w:tcPr>
          <w:p>
            <w:pPr>
              <w:pStyle w:val="TableContents"/>
              <w:bidi w:val="0"/>
              <w:spacing w:before="0" w:after="283"/>
              <w:jc w:val="left"/>
              <w:rPr/>
            </w:pPr>
            <w:r>
              <w:rPr/>
              <w:t xml:space="preserve">New Line Cinema </w:t>
            </w:r>
          </w:p>
        </w:tc>
      </w:tr>
      <w:tr>
        <w:trPr/>
        <w:tc>
          <w:tcPr>
            <w:tcW w:w="2311" w:type="dxa"/>
            <w:tcBorders/>
            <w:vAlign w:val="center"/>
          </w:tcPr>
          <w:p>
            <w:pPr>
              <w:pStyle w:val="TableHeading"/>
              <w:suppressLineNumbers/>
              <w:bidi w:val="0"/>
              <w:spacing w:before="0" w:after="283"/>
              <w:jc w:val="center"/>
              <w:rPr/>
            </w:pPr>
            <w:r>
              <w:rPr/>
              <w:t xml:space="preserve">Julkaisupäivä </w:t>
            </w:r>
          </w:p>
        </w:tc>
        <w:tc>
          <w:tcPr>
            <w:tcW w:w="5371" w:type="dxa"/>
            <w:tcBorders/>
            <w:vAlign w:val="center"/>
          </w:tcPr>
          <w:p>
            <w:pPr>
              <w:pStyle w:val="TableContents"/>
              <w:numPr>
                <w:ilvl w:val="0"/>
                <w:numId w:val="26"/>
              </w:numPr>
              <w:tabs>
                <w:tab w:val="clear" w:pos="1134"/>
                <w:tab w:val="left" w:leader="none" w:pos="707"/>
              </w:tabs>
              <w:bidi w:val="0"/>
              <w:spacing w:before="0" w:after="0"/>
              <w:ind w:start="707" w:hanging="283"/>
              <w:jc w:val="left"/>
              <w:rPr/>
            </w:pPr>
            <w:r>
              <w:rPr>
                <w:color w:val="A9A9A9"/>
              </w:rPr>
              <w:t xml:space="preserve">25. helmikuuta 1994 </w:t>
            </w:r>
            <w:r>
              <w:rPr/>
              <w:t xml:space="preserve">(1994-02-25) </w:t>
            </w:r>
          </w:p>
          <w:p>
            <w:pPr>
              <w:pStyle w:val="TableContents"/>
              <w:numPr>
                <w:ilvl w:val="0"/>
                <w:numId w:val="26"/>
              </w:numPr>
              <w:tabs>
                <w:tab w:val="clear" w:pos="1134"/>
                <w:tab w:val="left" w:leader="none" w:pos="707"/>
              </w:tabs>
              <w:bidi w:val="0"/>
              <w:spacing w:before="0" w:after="283"/>
              <w:ind w:start="707" w:hanging="283"/>
              <w:jc w:val="left"/>
              <w:rPr/>
            </w:pPr>
            <w:r>
              <w:rPr/>
            </w:r>
          </w:p>
        </w:tc>
      </w:tr>
      <w:tr>
        <w:trPr/>
        <w:tc>
          <w:tcPr>
            <w:tcW w:w="2311" w:type="dxa"/>
            <w:tcBorders/>
            <w:vAlign w:val="center"/>
          </w:tcPr>
          <w:p>
            <w:pPr>
              <w:pStyle w:val="TableHeading"/>
              <w:suppressLineNumbers/>
              <w:bidi w:val="0"/>
              <w:spacing w:before="0" w:after="283"/>
              <w:jc w:val="center"/>
              <w:rPr/>
            </w:pPr>
            <w:r>
              <w:rPr/>
              <w:t xml:space="preserve">Juoksuaika </w:t>
            </w:r>
          </w:p>
        </w:tc>
        <w:tc>
          <w:tcPr>
            <w:tcW w:w="5371" w:type="dxa"/>
            <w:tcBorders/>
            <w:vAlign w:val="center"/>
          </w:tcPr>
          <w:p>
            <w:pPr>
              <w:pStyle w:val="TableContents"/>
              <w:bidi w:val="0"/>
              <w:spacing w:before="0" w:after="283"/>
              <w:jc w:val="left"/>
              <w:rPr/>
            </w:pPr>
            <w:r>
              <w:rPr/>
              <w:t xml:space="preserve">105 minuuttia </w:t>
            </w:r>
          </w:p>
        </w:tc>
      </w:tr>
      <w:tr>
        <w:trPr/>
        <w:tc>
          <w:tcPr>
            <w:tcW w:w="2311" w:type="dxa"/>
            <w:tcBorders/>
            <w:vAlign w:val="center"/>
          </w:tcPr>
          <w:p>
            <w:pPr>
              <w:pStyle w:val="TableHeading"/>
              <w:suppressLineNumbers/>
              <w:bidi w:val="0"/>
              <w:spacing w:before="0" w:after="283"/>
              <w:jc w:val="center"/>
              <w:rPr/>
            </w:pPr>
            <w:r>
              <w:rPr/>
              <w:t xml:space="preserve">Maa </w:t>
            </w:r>
          </w:p>
        </w:tc>
        <w:tc>
          <w:tcPr>
            <w:tcW w:w="5371" w:type="dxa"/>
            <w:tcBorders/>
            <w:vAlign w:val="center"/>
          </w:tcPr>
          <w:p>
            <w:pPr>
              <w:pStyle w:val="TableContents"/>
              <w:bidi w:val="0"/>
              <w:spacing w:before="0" w:after="283"/>
              <w:jc w:val="left"/>
              <w:rPr/>
            </w:pPr>
            <w:r>
              <w:rPr/>
              <w:t xml:space="preserve">Yhdysvallat </w:t>
            </w:r>
          </w:p>
        </w:tc>
      </w:tr>
      <w:tr>
        <w:trPr/>
        <w:tc>
          <w:tcPr>
            <w:tcW w:w="2311" w:type="dxa"/>
            <w:tcBorders/>
            <w:vAlign w:val="center"/>
          </w:tcPr>
          <w:p>
            <w:pPr>
              <w:pStyle w:val="TableHeading"/>
              <w:suppressLineNumbers/>
              <w:bidi w:val="0"/>
              <w:spacing w:before="0" w:after="283"/>
              <w:jc w:val="center"/>
              <w:rPr/>
            </w:pPr>
            <w:r>
              <w:rPr/>
              <w:t xml:space="preserve">Kieli </w:t>
            </w:r>
          </w:p>
        </w:tc>
        <w:tc>
          <w:tcPr>
            <w:tcW w:w="5371" w:type="dxa"/>
            <w:tcBorders/>
            <w:vAlign w:val="center"/>
          </w:tcPr>
          <w:p>
            <w:pPr>
              <w:pStyle w:val="TableContents"/>
              <w:bidi w:val="0"/>
              <w:spacing w:before="0" w:after="283"/>
              <w:jc w:val="left"/>
              <w:rPr/>
            </w:pPr>
            <w:r>
              <w:rPr/>
              <w:t xml:space="preserve">Englanti </w:t>
            </w:r>
          </w:p>
        </w:tc>
      </w:tr>
      <w:tr>
        <w:trPr/>
        <w:tc>
          <w:tcPr>
            <w:tcW w:w="2311" w:type="dxa"/>
            <w:tcBorders/>
            <w:vAlign w:val="center"/>
          </w:tcPr>
          <w:p>
            <w:pPr>
              <w:pStyle w:val="TableHeading"/>
              <w:suppressLineNumbers/>
              <w:bidi w:val="0"/>
              <w:spacing w:before="0" w:after="283"/>
              <w:jc w:val="center"/>
              <w:rPr/>
            </w:pPr>
            <w:r>
              <w:rPr/>
              <w:t xml:space="preserve">Talousarvio </w:t>
            </w:r>
          </w:p>
        </w:tc>
        <w:tc>
          <w:tcPr>
            <w:tcW w:w="5371" w:type="dxa"/>
            <w:tcBorders/>
            <w:vAlign w:val="center"/>
          </w:tcPr>
          <w:p>
            <w:pPr>
              <w:pStyle w:val="TableContents"/>
              <w:bidi w:val="0"/>
              <w:spacing w:before="0" w:after="283"/>
              <w:jc w:val="left"/>
              <w:rPr/>
            </w:pPr>
            <w:r>
              <w:rPr/>
              <w:t xml:space="preserve">7 miljoonaa dollaria </w:t>
            </w:r>
          </w:p>
        </w:tc>
      </w:tr>
      <w:tr>
        <w:trPr/>
        <w:tc>
          <w:tcPr>
            <w:tcW w:w="2311" w:type="dxa"/>
            <w:tcBorders/>
            <w:vAlign w:val="center"/>
          </w:tcPr>
          <w:p>
            <w:pPr>
              <w:pStyle w:val="TableHeading"/>
              <w:suppressLineNumbers/>
              <w:bidi w:val="0"/>
              <w:spacing w:before="0" w:after="283"/>
              <w:jc w:val="center"/>
              <w:rPr/>
            </w:pPr>
            <w:r>
              <w:rPr/>
              <w:t xml:space="preserve">Lipputulot </w:t>
            </w:r>
          </w:p>
        </w:tc>
        <w:tc>
          <w:tcPr>
            <w:tcW w:w="5371" w:type="dxa"/>
            <w:tcBorders/>
            <w:vAlign w:val="center"/>
          </w:tcPr>
          <w:p>
            <w:pPr>
              <w:pStyle w:val="TableContents"/>
              <w:bidi w:val="0"/>
              <w:spacing w:before="0" w:after="283"/>
              <w:jc w:val="left"/>
              <w:rPr/>
            </w:pPr>
            <w:r>
              <w:rPr/>
              <w:t xml:space="preserve">$19,623,396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elokuva 8 sekuntia tuli ulos</w:t>
      </w:r>
    </w:p>
    <w:p>
      <w:pPr>
        <w:pStyle w:val="TextBody"/>
        <w:bidi w:val="0"/>
        <w:jc w:val="left"/>
        <w:rPr>
          <w:b/>
          <w:u w:val="single"/>
          <w:shd w:val="clear" w:fill="FFFF00"/>
        </w:rPr>
      </w:pPr>
      <w:r>
        <w:rPr>
          <w:b/>
          <w:u w:val="single"/>
          <w:shd w:val="clear" w:fill="FFFF00"/>
        </w:rPr>
        <w:t xml:space="preserve">Asiakirjan numero 45333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Ohjelmaa on tähän mennessä isännöinyt 12 eri juontajaa, aloittaen ohjelman luojasta </w:t>
      </w:r>
      <w:r>
        <w:rPr>
          <w:color w:val="A9A9A9"/>
        </w:rPr>
        <w:t xml:space="preserve">Martha Rountreesta</w:t>
      </w:r>
      <w:r>
        <w:rPr/>
        <w:t xml:space="preserve">. Vuodesta 2014 lähtien ohjelman moderaattorina on toiminut Chuck Todd, joka toimii myös NBC Newsin poliittisena johtajana.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oli ensimmäinen meet the press -ohjelman juontaja</w:t>
      </w:r>
    </w:p>
    <w:p>
      <w:pPr>
        <w:pStyle w:val="TextBody"/>
        <w:bidi w:val="0"/>
        <w:jc w:val="left"/>
        <w:rPr>
          <w:b/>
          <w:u w:val="single"/>
          <w:shd w:val="clear" w:fill="FFFF00"/>
        </w:rPr>
      </w:pPr>
      <w:r>
        <w:rPr>
          <w:b/>
          <w:u w:val="single"/>
          <w:shd w:val="clear" w:fill="FFFF00"/>
        </w:rPr>
        <w:t xml:space="preserve">Asiakirjan numero 45334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Ethel Waters </w:t>
      </w:r>
      <w:r>
        <w:rPr/>
        <w:t xml:space="preserve">(31. lokakuuta 1896 - 1. syyskuuta 1977) oli yhdysvaltalainen laulaja ja näyttelijä. Waters esitti usein jazz-, big band- ja popmusiikkia Broadway-lavoilla ja konserteissa, mutta hän aloitti uransa 1920-luvulla laulamalla bluesia. Watersin merkittäviä levytyksiä ovat muun muassa ``Dinah'', ``Stormy Weather'', ``Taking a Chance on Love'', ``Heat Wave'', ``Supper Time'', ``Am I Blue?'', ``Cabin in the Sky'', ``I'm Coming Virginia'' ja hänen versionsa spirituaalisesta ``His Eye Is on the Sparrow''. Waters oli Hattie McDanielin jälkeen toinen afroamerikkalainen, joka oli ehdolla Oscar-palkinnon saajaksi. Hän oli myös ensimmäinen afroamerikkalainen nainen, joka oli ehdolla Emmy-palkinnon saajaksi vuonna 1962.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blueslaulaja muistetaan parhaiten levytyksestään Stormy Weather?</w:t>
      </w:r>
    </w:p>
    <w:p>
      <w:pPr>
        <w:pStyle w:val="TextBody"/>
        <w:bidi w:val="0"/>
        <w:jc w:val="left"/>
        <w:rPr>
          <w:b/>
          <w:u w:val="single"/>
          <w:shd w:val="clear" w:fill="FFFF00"/>
        </w:rPr>
      </w:pPr>
      <w:r>
        <w:rPr>
          <w:b/>
          <w:u w:val="single"/>
          <w:shd w:val="clear" w:fill="FFFF00"/>
        </w:rPr>
        <w:t xml:space="preserve">Asiakirjan numero 45335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Brittiläinen Länsi-Afrikka eli Brittiläisen Länsi-Afrikan siirtokunnat muodostivat kahden kauden ajan (17. lokakuuta </w:t>
      </w:r>
      <w:r>
        <w:rPr>
          <w:color w:val="A9A9A9"/>
        </w:rPr>
        <w:t xml:space="preserve">1821</w:t>
      </w:r>
      <w:r>
        <w:rPr/>
        <w:t xml:space="preserve">, kunnes se lakkautettiin ensimmäisen kerran 13. tammikuuta 1850, ja uudelleen 19. helmikuuta 1866, kunnes se lakkautettiin lopullisesti 24. marraskuuta 1888) hallinnollisen kokonaisuuden, jota johti (kenraalikuvernööriin verrattavissa oleva) pääkuvernööri, jonka virka oli Sierra Leonen kuvernöörillä (Freetownissa).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brittien siirtomaavalta Länsi-Afrikassa alkoi vuonna</w:t>
      </w:r>
    </w:p>
    <w:p>
      <w:pPr>
        <w:pStyle w:val="TextBody"/>
        <w:bidi w:val="0"/>
        <w:jc w:val="left"/>
        <w:rPr>
          <w:b/>
          <w:u w:val="single"/>
          <w:shd w:val="clear" w:fill="FFFF00"/>
        </w:rPr>
      </w:pPr>
      <w:r>
        <w:rPr>
          <w:b/>
          <w:u w:val="single"/>
          <w:shd w:val="clear" w:fill="FFFF00"/>
        </w:rPr>
        <w:t xml:space="preserve">Asiakirjan numero 45336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Näyttelijä ja ihmisystävä Gary Sinise </w:t>
      </w:r>
      <w:r>
        <w:rPr/>
        <w:t xml:space="preserve">valittiin vuoden 2018 Tournament of Roses -tapahtuman päämarsalkaksi sen puheenjohtajan Lance Tibbetin toimesta 30. lokakuuta 2017.</w:t>
      </w:r>
      <w:r>
        <w:rPr/>
        <w:t xml:space="preserve"> Sinise tunnetaan luutnantti Dan Taylorin roolista Forrest Gump -elokuvassa.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ruusuparaatin päämarsalkka?</w:t>
      </w:r>
    </w:p>
    <w:p>
      <w:pPr>
        <w:pStyle w:val="TextBody"/>
        <w:bidi w:val="0"/>
        <w:jc w:val="left"/>
        <w:rPr>
          <w:b/>
          <w:u w:val="single"/>
          <w:shd w:val="clear" w:fill="FFFF00"/>
        </w:rPr>
      </w:pPr>
      <w:r>
        <w:rPr>
          <w:b/>
          <w:u w:val="single"/>
          <w:shd w:val="clear" w:fill="FFFF00"/>
        </w:rPr>
        <w:t xml:space="preserve">Asiakirjan numero 45337</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``Korn's Groovy Pirate Ghost Mystery'' South Park -jakso </w:t>
      </w:r>
    </w:p>
    <w:tbl>
      <w:tblPr>
        <w:tblW w:w="6347" w:type="dxa"/>
        <w:jc w:val="left"/>
        <w:tblInd w:w="0" w:type="dxa"/>
        <w:tblLayout w:type="fixed"/>
        <w:tblCellMar>
          <w:top w:w="28" w:type="dxa"/>
          <w:left w:w="28" w:type="dxa"/>
          <w:bottom w:w="28" w:type="dxa"/>
          <w:right w:w="28" w:type="dxa"/>
        </w:tblCellMar>
      </w:tblPr>
      <w:tblGrid>
        <w:gridCol w:w="2431"/>
        <w:gridCol w:w="3916"/>
      </w:tblGrid>
      <w:tr>
        <w:trPr/>
        <w:tc>
          <w:tcPr>
            <w:tcW w:w="2431" w:type="dxa"/>
            <w:tcBorders/>
            <w:vAlign w:val="center"/>
          </w:tcPr>
          <w:p>
            <w:pPr>
              <w:pStyle w:val="TableHeading"/>
              <w:suppressLineNumbers/>
              <w:bidi w:val="0"/>
              <w:spacing w:before="0" w:after="283"/>
              <w:jc w:val="center"/>
              <w:rPr/>
            </w:pPr>
            <w:r>
              <w:rPr/>
              <w:t xml:space="preserve">Jakso nro. </w:t>
            </w:r>
          </w:p>
        </w:tc>
        <w:tc>
          <w:tcPr>
            <w:tcW w:w="3916" w:type="dxa"/>
            <w:tcBorders/>
            <w:vAlign w:val="center"/>
          </w:tcPr>
          <w:p>
            <w:pPr>
              <w:pStyle w:val="TableContents"/>
              <w:bidi w:val="0"/>
              <w:spacing w:before="0" w:after="283"/>
              <w:jc w:val="left"/>
              <w:rPr/>
            </w:pPr>
            <w:r>
              <w:rPr/>
              <w:t xml:space="preserve">Kausi 3 Jakso 10 </w:t>
            </w:r>
          </w:p>
        </w:tc>
      </w:tr>
      <w:tr>
        <w:trPr/>
        <w:tc>
          <w:tcPr>
            <w:tcW w:w="2431" w:type="dxa"/>
            <w:tcBorders/>
            <w:vAlign w:val="center"/>
          </w:tcPr>
          <w:p>
            <w:pPr>
              <w:pStyle w:val="TableHeading"/>
              <w:suppressLineNumbers/>
              <w:bidi w:val="0"/>
              <w:spacing w:before="0" w:after="283"/>
              <w:jc w:val="center"/>
              <w:rPr/>
            </w:pPr>
            <w:r>
              <w:rPr/>
              <w:t xml:space="preserve">Ohjaaja </w:t>
            </w:r>
          </w:p>
        </w:tc>
        <w:tc>
          <w:tcPr>
            <w:tcW w:w="3916" w:type="dxa"/>
            <w:tcBorders/>
            <w:vAlign w:val="center"/>
          </w:tcPr>
          <w:p>
            <w:pPr>
              <w:pStyle w:val="TableContents"/>
              <w:bidi w:val="0"/>
              <w:spacing w:before="0" w:after="283"/>
              <w:jc w:val="left"/>
              <w:rPr/>
            </w:pPr>
            <w:r>
              <w:rPr/>
              <w:t xml:space="preserve">Trey Parker </w:t>
            </w:r>
          </w:p>
        </w:tc>
      </w:tr>
      <w:tr>
        <w:trPr/>
        <w:tc>
          <w:tcPr>
            <w:tcW w:w="2431" w:type="dxa"/>
            <w:tcBorders/>
            <w:vAlign w:val="center"/>
          </w:tcPr>
          <w:p>
            <w:pPr>
              <w:pStyle w:val="TableHeading"/>
              <w:suppressLineNumbers/>
              <w:bidi w:val="0"/>
              <w:spacing w:before="0" w:after="283"/>
              <w:jc w:val="center"/>
              <w:rPr/>
            </w:pPr>
            <w:r>
              <w:rPr/>
              <w:t xml:space="preserve">Kirjoittanut </w:t>
            </w:r>
          </w:p>
        </w:tc>
        <w:tc>
          <w:tcPr>
            <w:tcW w:w="3916" w:type="dxa"/>
            <w:tcBorders/>
            <w:vAlign w:val="center"/>
          </w:tcPr>
          <w:p>
            <w:pPr>
              <w:pStyle w:val="TableContents"/>
              <w:bidi w:val="0"/>
              <w:spacing w:before="0" w:after="283"/>
              <w:jc w:val="left"/>
              <w:rPr/>
            </w:pPr>
            <w:r>
              <w:rPr/>
              <w:t xml:space="preserve">Trey Parker </w:t>
            </w:r>
          </w:p>
        </w:tc>
      </w:tr>
      <w:tr>
        <w:trPr/>
        <w:tc>
          <w:tcPr>
            <w:tcW w:w="2431" w:type="dxa"/>
            <w:tcBorders/>
            <w:vAlign w:val="center"/>
          </w:tcPr>
          <w:p>
            <w:pPr>
              <w:pStyle w:val="TableHeading"/>
              <w:suppressLineNumbers/>
              <w:bidi w:val="0"/>
              <w:spacing w:before="0" w:after="283"/>
              <w:jc w:val="center"/>
              <w:rPr/>
            </w:pPr>
            <w:r>
              <w:rPr/>
              <w:t xml:space="preserve">Esillä oleva musiikki </w:t>
            </w:r>
          </w:p>
        </w:tc>
        <w:tc>
          <w:tcPr>
            <w:tcW w:w="3916" w:type="dxa"/>
            <w:tcBorders/>
            <w:vAlign w:val="center"/>
          </w:tcPr>
          <w:p>
            <w:pPr>
              <w:pStyle w:val="TableContents"/>
              <w:bidi w:val="0"/>
              <w:spacing w:before="0" w:after="283"/>
              <w:jc w:val="left"/>
              <w:rPr/>
            </w:pPr>
            <w:r>
              <w:rPr/>
              <w:t xml:space="preserve">``Falling </w:t>
            </w:r>
            <w:r>
              <w:rPr>
                <w:color w:val="A9A9A9"/>
              </w:rPr>
              <w:t xml:space="preserve">Away from Me</w:t>
            </w:r>
            <w:r>
              <w:rPr/>
              <w:t xml:space="preserve">'' Kornilta </w:t>
            </w:r>
          </w:p>
        </w:tc>
      </w:tr>
      <w:tr>
        <w:trPr/>
        <w:tc>
          <w:tcPr>
            <w:tcW w:w="2431" w:type="dxa"/>
            <w:tcBorders/>
            <w:vAlign w:val="center"/>
          </w:tcPr>
          <w:p>
            <w:pPr>
              <w:pStyle w:val="TableHeading"/>
              <w:suppressLineNumbers/>
              <w:bidi w:val="0"/>
              <w:spacing w:before="0" w:after="283"/>
              <w:jc w:val="center"/>
              <w:rPr/>
            </w:pPr>
            <w:r>
              <w:rPr/>
              <w:t xml:space="preserve">Tuotantokoodi </w:t>
            </w:r>
          </w:p>
        </w:tc>
        <w:tc>
          <w:tcPr>
            <w:tcW w:w="3916" w:type="dxa"/>
            <w:tcBorders/>
            <w:vAlign w:val="center"/>
          </w:tcPr>
          <w:p>
            <w:pPr>
              <w:pStyle w:val="TableContents"/>
              <w:bidi w:val="0"/>
              <w:spacing w:before="0" w:after="283"/>
              <w:jc w:val="left"/>
              <w:rPr/>
            </w:pPr>
            <w:r>
              <w:rPr/>
              <w:t xml:space="preserve">312 </w:t>
            </w:r>
          </w:p>
        </w:tc>
      </w:tr>
      <w:tr>
        <w:trPr/>
        <w:tc>
          <w:tcPr>
            <w:tcW w:w="2431" w:type="dxa"/>
            <w:tcBorders/>
            <w:vAlign w:val="center"/>
          </w:tcPr>
          <w:p>
            <w:pPr>
              <w:pStyle w:val="TableHeading"/>
              <w:suppressLineNumbers/>
              <w:bidi w:val="0"/>
              <w:spacing w:before="0" w:after="283"/>
              <w:jc w:val="center"/>
              <w:rPr/>
            </w:pPr>
            <w:r>
              <w:rPr/>
              <w:t xml:space="preserve">Alkuperäinen lähetyspäivä </w:t>
            </w:r>
          </w:p>
        </w:tc>
        <w:tc>
          <w:tcPr>
            <w:tcW w:w="3916" w:type="dxa"/>
            <w:tcBorders/>
            <w:vAlign w:val="center"/>
          </w:tcPr>
          <w:p>
            <w:pPr>
              <w:pStyle w:val="TableContents"/>
              <w:bidi w:val="0"/>
              <w:jc w:val="left"/>
              <w:rPr/>
            </w:pPr>
            <w:r>
              <w:rPr/>
              <w:t xml:space="preserve">27. lokakuuta 1999 Vieraileva esiintyminen (s) </w:t>
            </w:r>
          </w:p>
          <w:p>
            <w:pPr>
              <w:pStyle w:val="TextBody"/>
              <w:numPr>
                <w:ilvl w:val="0"/>
                <w:numId w:val="27"/>
              </w:numPr>
              <w:tabs>
                <w:tab w:val="clear" w:pos="1134"/>
                <w:tab w:val="left" w:leader="none" w:pos="707"/>
              </w:tabs>
              <w:bidi w:val="0"/>
              <w:spacing w:before="0" w:after="0"/>
              <w:ind w:start="707" w:hanging="283"/>
              <w:jc w:val="left"/>
              <w:rPr/>
            </w:pPr>
            <w:r>
              <w:rPr/>
              <w:t xml:space="preserve">Jonathan Davis itsensä roolissa </w:t>
            </w:r>
          </w:p>
          <w:p>
            <w:pPr>
              <w:pStyle w:val="TextBody"/>
              <w:numPr>
                <w:ilvl w:val="0"/>
                <w:numId w:val="27"/>
              </w:numPr>
              <w:tabs>
                <w:tab w:val="clear" w:pos="1134"/>
                <w:tab w:val="left" w:leader="none" w:pos="707"/>
              </w:tabs>
              <w:bidi w:val="0"/>
              <w:spacing w:before="0" w:after="0"/>
              <w:ind w:start="707" w:hanging="283"/>
              <w:jc w:val="left"/>
              <w:rPr/>
            </w:pPr>
            <w:r>
              <w:rPr/>
              <w:t xml:space="preserve">James Shaffer itsensä roolissa </w:t>
            </w:r>
          </w:p>
          <w:p>
            <w:pPr>
              <w:pStyle w:val="TextBody"/>
              <w:numPr>
                <w:ilvl w:val="0"/>
                <w:numId w:val="27"/>
              </w:numPr>
              <w:tabs>
                <w:tab w:val="clear" w:pos="1134"/>
                <w:tab w:val="left" w:leader="none" w:pos="707"/>
              </w:tabs>
              <w:bidi w:val="0"/>
              <w:spacing w:before="0" w:after="0"/>
              <w:ind w:start="707" w:hanging="283"/>
              <w:jc w:val="left"/>
              <w:rPr/>
            </w:pPr>
            <w:r>
              <w:rPr/>
              <w:t xml:space="preserve">Brian Welch omana itsenään </w:t>
            </w:r>
          </w:p>
          <w:p>
            <w:pPr>
              <w:pStyle w:val="TextBody"/>
              <w:numPr>
                <w:ilvl w:val="0"/>
                <w:numId w:val="27"/>
              </w:numPr>
              <w:tabs>
                <w:tab w:val="clear" w:pos="1134"/>
                <w:tab w:val="left" w:leader="none" w:pos="707"/>
              </w:tabs>
              <w:bidi w:val="0"/>
              <w:spacing w:before="0" w:after="0"/>
              <w:ind w:start="707" w:hanging="283"/>
              <w:jc w:val="left"/>
              <w:rPr/>
            </w:pPr>
            <w:r>
              <w:rPr/>
              <w:t xml:space="preserve">Reginald Arvizu omana itsenään </w:t>
            </w:r>
          </w:p>
          <w:p>
            <w:pPr>
              <w:pStyle w:val="TextBody"/>
              <w:numPr>
                <w:ilvl w:val="0"/>
                <w:numId w:val="27"/>
              </w:numPr>
              <w:tabs>
                <w:tab w:val="clear" w:pos="1134"/>
                <w:tab w:val="left" w:leader="none" w:pos="707"/>
              </w:tabs>
              <w:bidi w:val="0"/>
              <w:ind w:start="707" w:hanging="283"/>
              <w:jc w:val="left"/>
              <w:rPr/>
            </w:pPr>
            <w:r>
              <w:rPr/>
              <w:t xml:space="preserve">David Silveria itsensä roolissa </w:t>
            </w:r>
          </w:p>
          <w:p>
            <w:pPr>
              <w:pStyle w:val="TextBody"/>
              <w:bidi w:val="0"/>
              <w:spacing w:before="0" w:after="283"/>
              <w:jc w:val="left"/>
              <w:rPr/>
            </w:pPr>
            <w:r>
              <w:rPr/>
              <w:t xml:space="preserve">Jakson aikajärjestys </w:t>
            </w:r>
          </w:p>
        </w:tc>
      </w:tr>
      <w:tr>
        <w:trPr/>
        <w:tc>
          <w:tcPr>
            <w:tcW w:w="2431" w:type="dxa"/>
            <w:tcBorders/>
            <w:vAlign w:val="center"/>
          </w:tcPr>
          <w:p>
            <w:pPr>
              <w:pStyle w:val="TableContents"/>
              <w:bidi w:val="0"/>
              <w:spacing w:before="0" w:after="283"/>
              <w:jc w:val="left"/>
              <w:rPr/>
            </w:pPr>
            <w:r>
              <w:rPr/>
              <w:t xml:space="preserve">← </w:t>
            </w:r>
            <w:r>
              <w:rPr/>
              <w:t xml:space="preserve">Edellinen ``Jewbilee'' </w:t>
            </w:r>
          </w:p>
        </w:tc>
        <w:tc>
          <w:tcPr>
            <w:tcW w:w="3916" w:type="dxa"/>
            <w:tcBorders/>
            <w:vAlign w:val="center"/>
          </w:tcPr>
          <w:p>
            <w:pPr>
              <w:pStyle w:val="TableContents"/>
              <w:bidi w:val="0"/>
              <w:spacing w:before="0" w:after="283"/>
              <w:jc w:val="left"/>
              <w:rPr/>
            </w:pPr>
            <w:r>
              <w:rPr/>
              <w:t xml:space="preserve">Seuraava → ``Chinpokomon'' </w:t>
            </w:r>
          </w:p>
        </w:tc>
      </w:tr>
    </w:tbl>
    <w:p>
      <w:pPr>
        <w:pStyle w:val="TextBody"/>
        <w:bidi w:val="0"/>
        <w:spacing w:before="0" w:after="283"/>
        <w:jc w:val="left"/>
        <w:rPr/>
      </w:pPr>
      <w:r>
        <w:rPr/>
        <w:t xml:space="preserve">South Park (kausi 3) Luettelo South Parkin jaksoista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laulua Korn soitti South Parkissa</w:t>
      </w:r>
    </w:p>
    <w:p>
      <w:pPr>
        <w:pStyle w:val="TextBody"/>
        <w:bidi w:val="0"/>
        <w:jc w:val="left"/>
        <w:rPr>
          <w:b/>
          <w:u w:val="single"/>
          <w:shd w:val="clear" w:fill="FFFF00"/>
        </w:rPr>
      </w:pPr>
      <w:r>
        <w:rPr>
          <w:b/>
          <w:u w:val="single"/>
          <w:shd w:val="clear" w:fill="FFFF00"/>
        </w:rPr>
        <w:t xml:space="preserve">Asiakirjan numero 45338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Central Armed Police Forces (CAPF) tarkoittaa seitsemän Intian turvallisuusjoukon yhtenäistä nimikkeistöä, jotka kuuluvat sisäasiainministeriön alaisuuteen. Ne ovat </w:t>
      </w:r>
      <w:r>
        <w:rPr>
          <w:color w:val="A9A9A9"/>
        </w:rPr>
        <w:t xml:space="preserve">Assam Rifles (AR), Border Security Force (BSF), Central Reserve Police Force (CRPF), Central Industrial Security Force (CISF), Indo-Tibetan Border Police (ITBP), National Security Guard (NSG) ja Sashastra Seema Bal (SSB)</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luettelo Intian keskushallinnon aseellisista poliisivoimista</w:t>
      </w:r>
    </w:p>
    <w:p>
      <w:pPr>
        <w:pStyle w:val="TextBody"/>
        <w:bidi w:val="0"/>
        <w:jc w:val="left"/>
        <w:rPr>
          <w:b/>
          <w:u w:val="single"/>
          <w:shd w:val="clear" w:fill="FFFF00"/>
        </w:rPr>
      </w:pPr>
      <w:r>
        <w:rPr>
          <w:b/>
          <w:u w:val="single"/>
          <w:shd w:val="clear" w:fill="FFFF00"/>
        </w:rPr>
        <w:t xml:space="preserve">Asiakirjan numero 45339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Ihmisen ääni koostuu äänestä, jonka ihminen tuottaa äänihuultensa avulla puhuessaan, laulaessaan, nauraessaan, itkiessään, huutaessaan jne. Ihmisen äänitaajuus on nimenomaan osa ihmisen äänentuottoa, jossa äänihuulet (äänihuulet) ovat ensisijainen äänilähde. (Muita äänentuotantomekanismeja, joita tuotetaan samalta yleiseltä kehon alueelta, ovat äänettömien konsonanttien, naksahdusten, vihellyksen ja kuiskauksen tuottaminen). Yleisesti ottaen ihmisen äänen tuottamismekanismi voidaan jakaa kolmeen osaan: </w:t>
      </w:r>
      <w:r>
        <w:rPr>
          <w:color w:val="A9A9A9"/>
        </w:rPr>
        <w:t xml:space="preserve">keuhkoihin</w:t>
      </w:r>
      <w:r>
        <w:rPr/>
        <w:t xml:space="preserve">, </w:t>
      </w:r>
      <w:r>
        <w:rPr>
          <w:color w:val="DCDCDC"/>
        </w:rPr>
        <w:t xml:space="preserve">kurkunpään sisällä oleviin äänihuuliin </w:t>
      </w:r>
      <w:r>
        <w:rPr/>
        <w:t xml:space="preserve">ja </w:t>
      </w:r>
      <w:r>
        <w:rPr>
          <w:color w:val="2F4F4F"/>
        </w:rPr>
        <w:t xml:space="preserve">artikulaattoreihin</w:t>
      </w:r>
      <w:r>
        <w:rPr/>
        <w:t xml:space="preserve">. Keuhkojen (pumpun) on tuotettava riittävä ilmavirta ja ilmanpaine äänihuulten värähtelyä varten (tämä ilmanpaine on äänen polttoaine). Äänihuulet (äänihuulet) ovat värähtelevä venttiili, joka pilkkoo keuhkoista tulevan ilmavirran kuultaviksi pulsseiksi, jotka muodostavat kurkunpään äänilähteen. Kurkunpään lihakset säätävät äänihuulten pituutta ja jännitystä sävelkorkeuden ja äänensävyn "hienosäätämiseksi". Artikulaattorit (kurkunpään yläpuolella olevat äänihuulten osat, joihin kuuluvat kieli, suulaki, poski, huulet jne.) niveltävät ja suodattavat kurkunpäästä lähtevää ääntä ja voivat jossain määrin olla vuorovaikutuksessa kurkunpään ilmavirran kanssa vahvistaakseen tai heikentääkseen sitä äänilähteenä.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ääni syntyy ihmiskehossa</w:t>
      </w:r>
    </w:p>
    <w:p>
      <w:pPr>
        <w:pStyle w:val="TextBody"/>
        <w:bidi w:val="0"/>
        <w:jc w:val="left"/>
        <w:rPr>
          <w:b/>
          <w:u w:val="single"/>
          <w:shd w:val="clear" w:fill="FFFF00"/>
        </w:rPr>
      </w:pPr>
      <w:r>
        <w:rPr>
          <w:b/>
          <w:u w:val="single"/>
          <w:shd w:val="clear" w:fill="FFFF00"/>
        </w:rPr>
        <w:t xml:space="preserve">Asiakirjan numero 45340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Avaimettomissa kaukosäätimissä on lyhyen kantaman radiolähetin, ja niiden on oltava tietyn kantaman, </w:t>
      </w:r>
      <w:r>
        <w:rPr>
          <w:color w:val="A9A9A9"/>
        </w:rPr>
        <w:t xml:space="preserve">yleensä 5-20 metrin, sisällä </w:t>
      </w:r>
      <w:r>
        <w:rPr/>
        <w:t xml:space="preserve">autosta toimiakseen. Kun painiketta painetaan, se lähettää koodatun signaalin radioaaltojen avulla autossa olevaan vastaanotinyksikköön, joka lukitsee tai avaa oven. Useimmat RKE-laitteet toimivat 315 MHz:n taajuudella Pohjois-Amerikassa valmistetuissa autoissa ja 433,92 MHz:n taajuudella eurooppalaisissa, japanilaisissa ja aasialaisissa autoissa. Nykyaikaisissa järjestelmissä on 1990-luvun puolivälistä lähtien käytetty salausta ja vaihtuvia pääsykoodeja, jotta autovarkaat eivät pystyisi sieppaamaan ja väärentämään signaalia. Aikaisemmissa järjestelmissä, kuten Mercedes-Benzin, BMW:n ja muiden valmistajien järjestelmissä, käytettiin radiosignaalin sijasta infrapunasignaalia ajoneuvon lukituksen avaamiseen.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avaimenperän kantama</w:t>
      </w:r>
    </w:p>
    <w:p>
      <w:pPr>
        <w:pStyle w:val="TextBody"/>
        <w:bidi w:val="0"/>
        <w:jc w:val="left"/>
        <w:rPr>
          <w:b/>
          <w:u w:val="single"/>
          <w:shd w:val="clear" w:fill="FFFF00"/>
        </w:rPr>
      </w:pPr>
      <w:r>
        <w:rPr>
          <w:b/>
          <w:u w:val="single"/>
          <w:shd w:val="clear" w:fill="FFFF00"/>
        </w:rPr>
        <w:t xml:space="preserve">Asiakirjan numero 45341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Kolmannellatoista vuosisadalla Tšingis-kaani laajensi </w:t>
      </w:r>
      <w:r>
        <w:rPr>
          <w:color w:val="A9A9A9"/>
        </w:rPr>
        <w:t xml:space="preserve">mongolien valtakunnan </w:t>
      </w:r>
      <w:r>
        <w:rPr/>
        <w:t xml:space="preserve">maailman suurimmaksi yhtenäiseksi valtakunnaksi. Kahden sukupolven kuluessa valtakunta kuitenkin jakautui neljään erilliseen kaanikuntaan Tšingis-kaanin pojanpoikien alaisuudessa. Yksi heistä, Kublai Khan, valloitti Kiinan ja perusti Yuan-dynastian, jonka pääkaupunki oli Peking. Yksi suku hallitsi koko Euraasian maamassoja Tyynenmeren alueelta Adrian- ja Itämerelle. Pax Mongolican syntyminen oli helpottanut merkittävästi kauppaa ja kaupankäyntiä koko Aasiassa.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13. vuosisadalla tyhjä oli suurin maaimperiumi siinä vaiheessa.</w:t>
      </w:r>
    </w:p>
    <w:p>
      <w:pPr>
        <w:pStyle w:val="TextBody"/>
        <w:bidi w:val="0"/>
        <w:jc w:val="left"/>
        <w:rPr>
          <w:b/>
          <w:u w:val="single"/>
          <w:shd w:val="clear" w:fill="FFFF00"/>
        </w:rPr>
      </w:pPr>
      <w:r>
        <w:rPr>
          <w:b/>
          <w:u w:val="single"/>
          <w:shd w:val="clear" w:fill="FFFF00"/>
        </w:rPr>
        <w:t xml:space="preserve">Asiakirjan numero 45342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Outer Banks (OBX) on 200 mailin (320 km) pituinen </w:t>
      </w:r>
      <w:r>
        <w:rPr>
          <w:color w:val="A9A9A9"/>
        </w:rPr>
        <w:t xml:space="preserve">saariryhmä </w:t>
      </w:r>
      <w:r>
        <w:rPr/>
        <w:t xml:space="preserve">Pohjois-Carolinan ja Virginian kaakkois-Virginian rannikolla Yhdysvaltain itärannikolla. Ne kattavat suurimman osan Pohjois-Carolinan rannikosta ja erottavat Currituck Soundin, Albemarle Soundin ja Pamlico Soundin Atlantin valtamerestä. Outer Banks on merkittävä matkailukohde, ja se tunnetaan ympäri maailmaa subtrooppisesta ilmastostaan ja laajoista avoimista ranta-alueistaan. Cape Hatteras National Seashoressa on neljä leirintäaluetta, jotka ovat avoinna vierailijoille. Outer Banksin edustalla oleva petollinen meri ja siellä tapahtuneiden haaksirikkojen suuri määrä ovat antaneet näille merille lempinimen Atlantin hautausmaa. Graveyard of the Atlantic -museo sijaitsee Hatteras Villagessa lähellä Yhdysvaltain rannikkovartioston laitosta ja Hatterasin lauttaa.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ovat Pohjois-Carolinassa sijaitsevat ulommat rannat?</w:t>
      </w:r>
    </w:p>
    <w:p>
      <w:pPr>
        <w:pStyle w:val="TextBody"/>
        <w:bidi w:val="0"/>
        <w:jc w:val="left"/>
        <w:rPr>
          <w:b/>
          <w:u w:val="single"/>
          <w:shd w:val="clear" w:fill="FFFF00"/>
        </w:rPr>
      </w:pPr>
      <w:r>
        <w:rPr>
          <w:b/>
          <w:u w:val="single"/>
          <w:shd w:val="clear" w:fill="FFFF00"/>
        </w:rPr>
        <w:t xml:space="preserve">Asiakirjan numero 45343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Ensimmäisen kerran </w:t>
      </w:r>
      <w:r>
        <w:rPr>
          <w:color w:val="A9A9A9"/>
        </w:rPr>
        <w:t xml:space="preserve">paras kolmesta -pudotuspeliä </w:t>
      </w:r>
      <w:r>
        <w:rPr/>
        <w:t xml:space="preserve">käytettiin </w:t>
      </w:r>
      <w:r>
        <w:rPr/>
        <w:t xml:space="preserve">Major League Baseballissa; National League salli tällaisen pudotuspelin järjestämisen, jos kaksi joukkuetta päätyi kauden lopussa tasapisteisiin; American League käytti tässä tilanteessa yhtä ottelua. Vuodesta 1969 lähtien molemmat liigat ovat käyttäneet vain yhden ottelun mittaisia pudotuspelejä kaikissa pudotuspelipaikoissa, jotka ovat tasan, jos vain yksi joukkue pääsee pudotuspeleihin. Vuodesta 1995 lähtien kauden tulokseen perustuvaa tasapelipistettä voidaan käyttää vain joukkueiden sijoittamiseen.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peliä on mlb:n pudotuspeleissä?</w:t>
      </w:r>
    </w:p>
    <w:p>
      <w:pPr>
        <w:pStyle w:val="TextBody"/>
        <w:bidi w:val="0"/>
        <w:jc w:val="left"/>
        <w:rPr>
          <w:b/>
          <w:u w:val="single"/>
          <w:shd w:val="clear" w:fill="FFFF00"/>
        </w:rPr>
      </w:pPr>
      <w:r>
        <w:rPr>
          <w:b/>
          <w:u w:val="single"/>
          <w:shd w:val="clear" w:fill="FFFF00"/>
        </w:rPr>
        <w:t xml:space="preserve">Asiakirjan numero 45344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1991 työväenpuolueen kansanedustaja Tony Benn esitti Britannian kansainyhteisöä koskevan lakiesityksen, jossa vaadittiin Yhdistyneen kuningaskunnan muuttamista "demokraattiseksi, liittovaltiomuotoiseksi ja maalliseksi </w:t>
      </w:r>
      <w:r>
        <w:rPr>
          <w:color w:val="A9A9A9"/>
        </w:rPr>
        <w:t xml:space="preserve">Britannian kansainyhteisöksi", </w:t>
      </w:r>
      <w:r>
        <w:rPr/>
        <w:t xml:space="preserve">jolla olisi vaaleilla valittu presidentti. Monarkia lakkautettaisiin ja korvattaisiin tasavallalla, jolla olisi kirjallinen perustuslaki. Lakialoite luettiin parlamentissa useita kertoja, kunnes hän jäi eläkkeelle vuoden 2001 vaaleissa, mutta se ei koskaan päässyt toiseen käsittelyyn. Benn esitteli ehdotuksensa Common Sense -kirjassa: A New Constitution for Britain.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olisi Yhdistyneen kuningaskunnan nimi, jos siitä tulisi tasavalta?</w:t>
      </w:r>
    </w:p>
    <w:p>
      <w:pPr>
        <w:pStyle w:val="TextBody"/>
        <w:bidi w:val="0"/>
        <w:jc w:val="left"/>
        <w:rPr>
          <w:b/>
          <w:u w:val="single"/>
          <w:shd w:val="clear" w:fill="FFFF00"/>
        </w:rPr>
      </w:pPr>
      <w:r>
        <w:rPr>
          <w:b/>
          <w:u w:val="single"/>
          <w:shd w:val="clear" w:fill="FFFF00"/>
        </w:rPr>
        <w:t xml:space="preserve">Asiakirjan numero 45345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Caesars ilmoitti viime vuosina tasaisesti laskeneisiin liiketoimintamääriin vedoten sulkevansa Harrah's Casino Tunican sekä sen hotellit, golfkentän ja tapahtumakeskuksen maaliskuussa 2014. Kasino </w:t>
      </w:r>
      <w:r>
        <w:rPr>
          <w:color w:val="A9A9A9"/>
        </w:rPr>
        <w:t xml:space="preserve">suljettiin lopullisesti 2. kesäkuuta 2014</w:t>
      </w:r>
      <w:r>
        <w:rPr/>
        <w:t xml:space="preserve">, ja se purettiin elokuussa 2015.</w:t>
      </w:r>
      <w:r>
        <w:rPr/>
        <w:t xml:space="preserve"> Helmikuussa 2017 kolme hotellirakennusta on edelleen pystyssä, mutta ne eivät ole toimineet sen jälkeen, kun lomakeskus suljettiin vuonna 2014. Myös golfkenttä ja tapahtumakeskus on hylätty.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tapahtui Grand Casinolle Tunicassa</w:t>
      </w:r>
    </w:p>
    <w:p>
      <w:pPr>
        <w:pStyle w:val="TextBody"/>
        <w:bidi w:val="0"/>
        <w:jc w:val="left"/>
        <w:rPr>
          <w:b/>
          <w:u w:val="single"/>
          <w:shd w:val="clear" w:fill="FFFF00"/>
        </w:rPr>
      </w:pPr>
      <w:r>
        <w:rPr>
          <w:b/>
          <w:u w:val="single"/>
          <w:shd w:val="clear" w:fill="FFFF00"/>
        </w:rPr>
        <w:t xml:space="preserve">Asiakirjan numero 45346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Kaivostoiminta </w:t>
      </w:r>
      <w:r>
        <w:rPr/>
        <w:t xml:space="preserve">on arvokkaiden mineraalien tai muiden geologisten materiaalien louhintaa maasta, yleensä malmiesiintymästä, louhoksesta, suonesta, saumasta, riutasta tai sijoitusesiintymästä. Nämä esiintymät muodostavat mineralisoituneen kokonaisuuden, joka on taloudellisesti kiinnostava kaivostoiminnan harjoittajalle.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millä menetelmällä metallimalmi kaivetaan maasta?</w:t>
      </w:r>
    </w:p>
    <w:p>
      <w:pPr>
        <w:pStyle w:val="TextBody"/>
        <w:bidi w:val="0"/>
        <w:jc w:val="left"/>
        <w:rPr>
          <w:b/>
          <w:u w:val="single"/>
          <w:shd w:val="clear" w:fill="FFFF00"/>
        </w:rPr>
      </w:pPr>
      <w:r>
        <w:rPr>
          <w:b/>
          <w:u w:val="single"/>
          <w:shd w:val="clear" w:fill="FFFF00"/>
        </w:rPr>
        <w:t xml:space="preserve">Asiakirjan numero 45347</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Jack Frost Teatterilevityksen juliste </w:t>
      </w:r>
    </w:p>
    <w:tbl>
      <w:tblPr>
        <w:tblW w:w="8747" w:type="dxa"/>
        <w:jc w:val="left"/>
        <w:tblInd w:w="0" w:type="dxa"/>
        <w:tblLayout w:type="fixed"/>
        <w:tblCellMar>
          <w:top w:w="28" w:type="dxa"/>
          <w:left w:w="28" w:type="dxa"/>
          <w:bottom w:w="28" w:type="dxa"/>
          <w:right w:w="28" w:type="dxa"/>
        </w:tblCellMar>
      </w:tblPr>
      <w:tblGrid>
        <w:gridCol w:w="2311"/>
        <w:gridCol w:w="6436"/>
      </w:tblGrid>
      <w:tr>
        <w:trPr/>
        <w:tc>
          <w:tcPr>
            <w:tcW w:w="2311" w:type="dxa"/>
            <w:tcBorders/>
            <w:vAlign w:val="center"/>
          </w:tcPr>
          <w:p>
            <w:pPr>
              <w:pStyle w:val="TableHeading"/>
              <w:suppressLineNumbers/>
              <w:bidi w:val="0"/>
              <w:spacing w:before="0" w:after="283"/>
              <w:jc w:val="center"/>
              <w:rPr/>
            </w:pPr>
            <w:r>
              <w:rPr/>
              <w:t xml:space="preserve">Ohjaaja </w:t>
            </w:r>
          </w:p>
        </w:tc>
        <w:tc>
          <w:tcPr>
            <w:tcW w:w="6436" w:type="dxa"/>
            <w:tcBorders/>
            <w:vAlign w:val="center"/>
          </w:tcPr>
          <w:p>
            <w:pPr>
              <w:pStyle w:val="TableContents"/>
              <w:bidi w:val="0"/>
              <w:spacing w:before="0" w:after="283"/>
              <w:jc w:val="left"/>
              <w:rPr/>
            </w:pPr>
            <w:r>
              <w:rPr/>
              <w:t xml:space="preserve">Troy Miller </w:t>
            </w:r>
          </w:p>
        </w:tc>
      </w:tr>
      <w:tr>
        <w:trPr/>
        <w:tc>
          <w:tcPr>
            <w:tcW w:w="2311" w:type="dxa"/>
            <w:tcBorders/>
            <w:vAlign w:val="center"/>
          </w:tcPr>
          <w:p>
            <w:pPr>
              <w:pStyle w:val="TableHeading"/>
              <w:suppressLineNumbers/>
              <w:bidi w:val="0"/>
              <w:spacing w:before="0" w:after="283"/>
              <w:jc w:val="center"/>
              <w:rPr/>
            </w:pPr>
            <w:r>
              <w:rPr/>
              <w:t xml:space="preserve">Tuottaja </w:t>
            </w:r>
          </w:p>
        </w:tc>
        <w:tc>
          <w:tcPr>
            <w:tcW w:w="6436" w:type="dxa"/>
            <w:tcBorders/>
            <w:vAlign w:val="center"/>
          </w:tcPr>
          <w:p>
            <w:pPr>
              <w:pStyle w:val="TableContents"/>
              <w:bidi w:val="0"/>
              <w:spacing w:before="0" w:after="283"/>
              <w:jc w:val="left"/>
              <w:rPr/>
            </w:pPr>
            <w:r>
              <w:rPr/>
              <w:t xml:space="preserve">Irving Azoff Mark Canton </w:t>
            </w:r>
          </w:p>
        </w:tc>
      </w:tr>
      <w:tr>
        <w:trPr/>
        <w:tc>
          <w:tcPr>
            <w:tcW w:w="2311" w:type="dxa"/>
            <w:tcBorders/>
            <w:vAlign w:val="center"/>
          </w:tcPr>
          <w:p>
            <w:pPr>
              <w:pStyle w:val="TableHeading"/>
              <w:suppressLineNumbers/>
              <w:bidi w:val="0"/>
              <w:spacing w:before="0" w:after="283"/>
              <w:jc w:val="center"/>
              <w:rPr/>
            </w:pPr>
            <w:r>
              <w:rPr/>
              <w:t xml:space="preserve">Kirjoittanut </w:t>
            </w:r>
          </w:p>
        </w:tc>
        <w:tc>
          <w:tcPr>
            <w:tcW w:w="6436" w:type="dxa"/>
            <w:tcBorders/>
            <w:vAlign w:val="center"/>
          </w:tcPr>
          <w:p>
            <w:pPr>
              <w:pStyle w:val="TableContents"/>
              <w:bidi w:val="0"/>
              <w:spacing w:before="0" w:after="283"/>
              <w:jc w:val="left"/>
              <w:rPr/>
            </w:pPr>
            <w:r>
              <w:rPr/>
              <w:t xml:space="preserve">Mark Steven Johnson Steve Bloom Jonathan Roberts Jeff Cesario </w:t>
            </w:r>
          </w:p>
        </w:tc>
      </w:tr>
      <w:tr>
        <w:trPr/>
        <w:tc>
          <w:tcPr>
            <w:tcW w:w="2311" w:type="dxa"/>
            <w:tcBorders/>
            <w:vAlign w:val="center"/>
          </w:tcPr>
          <w:p>
            <w:pPr>
              <w:pStyle w:val="TableHeading"/>
              <w:suppressLineNumbers/>
              <w:bidi w:val="0"/>
              <w:spacing w:before="0" w:after="283"/>
              <w:jc w:val="center"/>
              <w:rPr/>
            </w:pPr>
            <w:r>
              <w:rPr/>
              <w:t xml:space="preserve">Pääosissa </w:t>
            </w:r>
          </w:p>
        </w:tc>
        <w:tc>
          <w:tcPr>
            <w:tcW w:w="6436" w:type="dxa"/>
            <w:tcBorders/>
            <w:vAlign w:val="center"/>
          </w:tcPr>
          <w:p>
            <w:pPr>
              <w:pStyle w:val="TableContents"/>
              <w:numPr>
                <w:ilvl w:val="0"/>
                <w:numId w:val="28"/>
              </w:numPr>
              <w:tabs>
                <w:tab w:val="clear" w:pos="1134"/>
                <w:tab w:val="left" w:leader="none" w:pos="707"/>
              </w:tabs>
              <w:bidi w:val="0"/>
              <w:spacing w:before="0" w:after="0"/>
              <w:ind w:start="707" w:hanging="283"/>
              <w:jc w:val="left"/>
              <w:rPr/>
            </w:pPr>
            <w:r>
              <w:rPr/>
              <w:t xml:space="preserve">Michael Keaton </w:t>
            </w:r>
          </w:p>
          <w:p>
            <w:pPr>
              <w:pStyle w:val="TableContents"/>
              <w:numPr>
                <w:ilvl w:val="0"/>
                <w:numId w:val="28"/>
              </w:numPr>
              <w:tabs>
                <w:tab w:val="clear" w:pos="1134"/>
                <w:tab w:val="left" w:leader="none" w:pos="707"/>
              </w:tabs>
              <w:bidi w:val="0"/>
              <w:spacing w:before="0" w:after="0"/>
              <w:ind w:start="707" w:hanging="283"/>
              <w:jc w:val="left"/>
              <w:rPr/>
            </w:pPr>
            <w:r>
              <w:rPr/>
              <w:t xml:space="preserve">Kelly Preston </w:t>
            </w:r>
          </w:p>
          <w:p>
            <w:pPr>
              <w:pStyle w:val="TableContents"/>
              <w:numPr>
                <w:ilvl w:val="0"/>
                <w:numId w:val="28"/>
              </w:numPr>
              <w:tabs>
                <w:tab w:val="clear" w:pos="1134"/>
                <w:tab w:val="left" w:leader="none" w:pos="707"/>
              </w:tabs>
              <w:bidi w:val="0"/>
              <w:spacing w:before="0" w:after="0"/>
              <w:ind w:start="707" w:hanging="283"/>
              <w:jc w:val="left"/>
              <w:rPr/>
            </w:pPr>
            <w:r>
              <w:rPr/>
              <w:t xml:space="preserve">Mark Addy </w:t>
            </w:r>
          </w:p>
          <w:p>
            <w:pPr>
              <w:pStyle w:val="TableContents"/>
              <w:numPr>
                <w:ilvl w:val="0"/>
                <w:numId w:val="28"/>
              </w:numPr>
              <w:tabs>
                <w:tab w:val="clear" w:pos="1134"/>
                <w:tab w:val="left" w:leader="none" w:pos="707"/>
              </w:tabs>
              <w:bidi w:val="0"/>
              <w:spacing w:before="0" w:after="283"/>
              <w:ind w:start="707" w:hanging="283"/>
              <w:jc w:val="left"/>
              <w:rPr/>
            </w:pPr>
            <w:r>
              <w:rPr/>
              <w:t xml:space="preserve">Joseph Cross </w:t>
            </w:r>
          </w:p>
        </w:tc>
      </w:tr>
      <w:tr>
        <w:trPr/>
        <w:tc>
          <w:tcPr>
            <w:tcW w:w="2311" w:type="dxa"/>
            <w:tcBorders/>
            <w:vAlign w:val="center"/>
          </w:tcPr>
          <w:p>
            <w:pPr>
              <w:pStyle w:val="TableHeading"/>
              <w:suppressLineNumbers/>
              <w:bidi w:val="0"/>
              <w:spacing w:before="0" w:after="283"/>
              <w:jc w:val="center"/>
              <w:rPr/>
            </w:pPr>
            <w:r>
              <w:rPr/>
              <w:t xml:space="preserve">Musiikki </w:t>
            </w:r>
          </w:p>
        </w:tc>
        <w:tc>
          <w:tcPr>
            <w:tcW w:w="6436" w:type="dxa"/>
            <w:tcBorders/>
            <w:vAlign w:val="center"/>
          </w:tcPr>
          <w:p>
            <w:pPr>
              <w:pStyle w:val="TableContents"/>
              <w:bidi w:val="0"/>
              <w:spacing w:before="0" w:after="283"/>
              <w:jc w:val="left"/>
              <w:rPr/>
            </w:pPr>
            <w:r>
              <w:rPr/>
              <w:t xml:space="preserve">Trevor Rabin </w:t>
            </w:r>
          </w:p>
        </w:tc>
      </w:tr>
      <w:tr>
        <w:trPr/>
        <w:tc>
          <w:tcPr>
            <w:tcW w:w="2311" w:type="dxa"/>
            <w:tcBorders/>
            <w:vAlign w:val="center"/>
          </w:tcPr>
          <w:p>
            <w:pPr>
              <w:pStyle w:val="TableHeading"/>
              <w:suppressLineNumbers/>
              <w:bidi w:val="0"/>
              <w:spacing w:before="0" w:after="283"/>
              <w:jc w:val="center"/>
              <w:rPr/>
            </w:pPr>
            <w:r>
              <w:rPr/>
              <w:t xml:space="preserve">Elokuvataide </w:t>
            </w:r>
          </w:p>
        </w:tc>
        <w:tc>
          <w:tcPr>
            <w:tcW w:w="6436" w:type="dxa"/>
            <w:tcBorders/>
            <w:vAlign w:val="center"/>
          </w:tcPr>
          <w:p>
            <w:pPr>
              <w:pStyle w:val="TableContents"/>
              <w:bidi w:val="0"/>
              <w:spacing w:before="0" w:after="283"/>
              <w:jc w:val="left"/>
              <w:rPr/>
            </w:pPr>
            <w:r>
              <w:rPr/>
              <w:t xml:space="preserve">László Kovács </w:t>
            </w:r>
          </w:p>
        </w:tc>
      </w:tr>
      <w:tr>
        <w:trPr/>
        <w:tc>
          <w:tcPr>
            <w:tcW w:w="2311" w:type="dxa"/>
            <w:tcBorders/>
            <w:vAlign w:val="center"/>
          </w:tcPr>
          <w:p>
            <w:pPr>
              <w:pStyle w:val="TableHeading"/>
              <w:suppressLineNumbers/>
              <w:bidi w:val="0"/>
              <w:spacing w:before="0" w:after="283"/>
              <w:jc w:val="center"/>
              <w:rPr/>
            </w:pPr>
            <w:r>
              <w:rPr/>
              <w:t xml:space="preserve">Toimittanut </w:t>
            </w:r>
          </w:p>
        </w:tc>
        <w:tc>
          <w:tcPr>
            <w:tcW w:w="6436" w:type="dxa"/>
            <w:tcBorders/>
            <w:vAlign w:val="center"/>
          </w:tcPr>
          <w:p>
            <w:pPr>
              <w:pStyle w:val="TableContents"/>
              <w:bidi w:val="0"/>
              <w:spacing w:before="0" w:after="283"/>
              <w:jc w:val="left"/>
              <w:rPr/>
            </w:pPr>
            <w:r>
              <w:rPr/>
              <w:t xml:space="preserve">Lawrence Jordan </w:t>
            </w:r>
          </w:p>
        </w:tc>
      </w:tr>
      <w:tr>
        <w:trPr/>
        <w:tc>
          <w:tcPr>
            <w:tcW w:w="2311" w:type="dxa"/>
            <w:tcBorders/>
            <w:vAlign w:val="center"/>
          </w:tcPr>
          <w:p>
            <w:pPr>
              <w:pStyle w:val="TableHeading"/>
              <w:suppressLineNumbers/>
              <w:bidi w:val="0"/>
              <w:spacing w:before="0" w:after="283"/>
              <w:jc w:val="center"/>
              <w:rPr/>
            </w:pPr>
            <w:r>
              <w:rPr/>
              <w:t xml:space="preserve">Tuotantoyhtiö </w:t>
            </w:r>
          </w:p>
        </w:tc>
        <w:tc>
          <w:tcPr>
            <w:tcW w:w="6436" w:type="dxa"/>
            <w:tcBorders/>
            <w:vAlign w:val="center"/>
          </w:tcPr>
          <w:p>
            <w:pPr>
              <w:pStyle w:val="TableContents"/>
              <w:bidi w:val="0"/>
              <w:spacing w:before="0" w:after="283"/>
              <w:jc w:val="left"/>
              <w:rPr/>
            </w:pPr>
            <w:r>
              <w:rPr/>
              <w:t xml:space="preserve">Azoff Entertainment The Canton Company </w:t>
            </w:r>
          </w:p>
        </w:tc>
      </w:tr>
      <w:tr>
        <w:trPr/>
        <w:tc>
          <w:tcPr>
            <w:tcW w:w="2311" w:type="dxa"/>
            <w:tcBorders/>
            <w:vAlign w:val="center"/>
          </w:tcPr>
          <w:p>
            <w:pPr>
              <w:pStyle w:val="TableHeading"/>
              <w:suppressLineNumbers/>
              <w:bidi w:val="0"/>
              <w:spacing w:before="0" w:after="283"/>
              <w:jc w:val="center"/>
              <w:rPr/>
            </w:pPr>
            <w:r>
              <w:rPr/>
              <w:t xml:space="preserve">Jakelija </w:t>
            </w:r>
          </w:p>
        </w:tc>
        <w:tc>
          <w:tcPr>
            <w:tcW w:w="6436" w:type="dxa"/>
            <w:tcBorders/>
            <w:vAlign w:val="center"/>
          </w:tcPr>
          <w:p>
            <w:pPr>
              <w:pStyle w:val="TableContents"/>
              <w:bidi w:val="0"/>
              <w:spacing w:before="0" w:after="283"/>
              <w:jc w:val="left"/>
              <w:rPr/>
            </w:pPr>
            <w:r>
              <w:rPr/>
              <w:t xml:space="preserve">Warner Bros. Pictures </w:t>
            </w:r>
          </w:p>
        </w:tc>
      </w:tr>
      <w:tr>
        <w:trPr/>
        <w:tc>
          <w:tcPr>
            <w:tcW w:w="2311" w:type="dxa"/>
            <w:tcBorders/>
            <w:vAlign w:val="center"/>
          </w:tcPr>
          <w:p>
            <w:pPr>
              <w:pStyle w:val="TableHeading"/>
              <w:suppressLineNumbers/>
              <w:bidi w:val="0"/>
              <w:spacing w:before="0" w:after="283"/>
              <w:jc w:val="center"/>
              <w:rPr/>
            </w:pPr>
            <w:r>
              <w:rPr/>
              <w:t xml:space="preserve">Julkaisupäivä </w:t>
            </w:r>
          </w:p>
        </w:tc>
        <w:tc>
          <w:tcPr>
            <w:tcW w:w="6436" w:type="dxa"/>
            <w:tcBorders/>
            <w:vAlign w:val="center"/>
          </w:tcPr>
          <w:p>
            <w:pPr>
              <w:pStyle w:val="TableContents"/>
              <w:numPr>
                <w:ilvl w:val="0"/>
                <w:numId w:val="29"/>
              </w:numPr>
              <w:tabs>
                <w:tab w:val="clear" w:pos="1134"/>
                <w:tab w:val="left" w:leader="none" w:pos="707"/>
              </w:tabs>
              <w:bidi w:val="0"/>
              <w:spacing w:before="0" w:after="0"/>
              <w:ind w:start="707" w:hanging="283"/>
              <w:jc w:val="left"/>
              <w:rPr/>
            </w:pPr>
            <w:r>
              <w:rPr>
                <w:color w:val="A9A9A9"/>
              </w:rPr>
              <w:t xml:space="preserve">11. joulukuuta 1998 </w:t>
            </w:r>
            <w:r>
              <w:rPr/>
              <w:t xml:space="preserve">(1998-12-11) </w:t>
            </w:r>
          </w:p>
          <w:p>
            <w:pPr>
              <w:pStyle w:val="TableContents"/>
              <w:numPr>
                <w:ilvl w:val="0"/>
                <w:numId w:val="29"/>
              </w:numPr>
              <w:tabs>
                <w:tab w:val="clear" w:pos="1134"/>
                <w:tab w:val="left" w:leader="none" w:pos="707"/>
              </w:tabs>
              <w:bidi w:val="0"/>
              <w:spacing w:before="0" w:after="283"/>
              <w:ind w:start="707" w:hanging="283"/>
              <w:jc w:val="left"/>
              <w:rPr/>
            </w:pPr>
            <w:r>
              <w:rPr/>
            </w:r>
          </w:p>
        </w:tc>
      </w:tr>
      <w:tr>
        <w:trPr/>
        <w:tc>
          <w:tcPr>
            <w:tcW w:w="2311" w:type="dxa"/>
            <w:tcBorders/>
            <w:vAlign w:val="center"/>
          </w:tcPr>
          <w:p>
            <w:pPr>
              <w:pStyle w:val="TableHeading"/>
              <w:suppressLineNumbers/>
              <w:bidi w:val="0"/>
              <w:spacing w:before="0" w:after="283"/>
              <w:jc w:val="center"/>
              <w:rPr/>
            </w:pPr>
            <w:r>
              <w:rPr/>
              <w:t xml:space="preserve">Juoksuaika </w:t>
            </w:r>
          </w:p>
        </w:tc>
        <w:tc>
          <w:tcPr>
            <w:tcW w:w="6436" w:type="dxa"/>
            <w:tcBorders/>
            <w:vAlign w:val="center"/>
          </w:tcPr>
          <w:p>
            <w:pPr>
              <w:pStyle w:val="TableContents"/>
              <w:bidi w:val="0"/>
              <w:spacing w:before="0" w:after="283"/>
              <w:jc w:val="left"/>
              <w:rPr/>
            </w:pPr>
            <w:r>
              <w:rPr/>
              <w:t xml:space="preserve">101 minuuttia </w:t>
            </w:r>
          </w:p>
        </w:tc>
      </w:tr>
      <w:tr>
        <w:trPr/>
        <w:tc>
          <w:tcPr>
            <w:tcW w:w="2311" w:type="dxa"/>
            <w:tcBorders/>
            <w:vAlign w:val="center"/>
          </w:tcPr>
          <w:p>
            <w:pPr>
              <w:pStyle w:val="TableHeading"/>
              <w:suppressLineNumbers/>
              <w:bidi w:val="0"/>
              <w:spacing w:before="0" w:after="283"/>
              <w:jc w:val="center"/>
              <w:rPr/>
            </w:pPr>
            <w:r>
              <w:rPr/>
              <w:t xml:space="preserve">Maa </w:t>
            </w:r>
          </w:p>
        </w:tc>
        <w:tc>
          <w:tcPr>
            <w:tcW w:w="6436" w:type="dxa"/>
            <w:tcBorders/>
            <w:vAlign w:val="center"/>
          </w:tcPr>
          <w:p>
            <w:pPr>
              <w:pStyle w:val="TableContents"/>
              <w:bidi w:val="0"/>
              <w:spacing w:before="0" w:after="283"/>
              <w:jc w:val="left"/>
              <w:rPr/>
            </w:pPr>
            <w:r>
              <w:rPr/>
              <w:t xml:space="preserve">Yhdysvallat </w:t>
            </w:r>
          </w:p>
        </w:tc>
      </w:tr>
      <w:tr>
        <w:trPr/>
        <w:tc>
          <w:tcPr>
            <w:tcW w:w="2311" w:type="dxa"/>
            <w:tcBorders/>
            <w:vAlign w:val="center"/>
          </w:tcPr>
          <w:p>
            <w:pPr>
              <w:pStyle w:val="TableHeading"/>
              <w:suppressLineNumbers/>
              <w:bidi w:val="0"/>
              <w:spacing w:before="0" w:after="283"/>
              <w:jc w:val="center"/>
              <w:rPr/>
            </w:pPr>
            <w:r>
              <w:rPr/>
              <w:t xml:space="preserve">Kieli </w:t>
            </w:r>
          </w:p>
        </w:tc>
        <w:tc>
          <w:tcPr>
            <w:tcW w:w="6436" w:type="dxa"/>
            <w:tcBorders/>
            <w:vAlign w:val="center"/>
          </w:tcPr>
          <w:p>
            <w:pPr>
              <w:pStyle w:val="TableContents"/>
              <w:bidi w:val="0"/>
              <w:spacing w:before="0" w:after="283"/>
              <w:jc w:val="left"/>
              <w:rPr/>
            </w:pPr>
            <w:r>
              <w:rPr/>
              <w:t xml:space="preserve">Englanti </w:t>
            </w:r>
          </w:p>
        </w:tc>
      </w:tr>
      <w:tr>
        <w:trPr/>
        <w:tc>
          <w:tcPr>
            <w:tcW w:w="2311" w:type="dxa"/>
            <w:tcBorders/>
            <w:vAlign w:val="center"/>
          </w:tcPr>
          <w:p>
            <w:pPr>
              <w:pStyle w:val="TableHeading"/>
              <w:suppressLineNumbers/>
              <w:bidi w:val="0"/>
              <w:spacing w:before="0" w:after="283"/>
              <w:jc w:val="center"/>
              <w:rPr/>
            </w:pPr>
            <w:r>
              <w:rPr/>
              <w:t xml:space="preserve">Talousarvio </w:t>
            </w:r>
          </w:p>
        </w:tc>
        <w:tc>
          <w:tcPr>
            <w:tcW w:w="6436" w:type="dxa"/>
            <w:tcBorders/>
            <w:vAlign w:val="center"/>
          </w:tcPr>
          <w:p>
            <w:pPr>
              <w:pStyle w:val="TableContents"/>
              <w:bidi w:val="0"/>
              <w:spacing w:before="0" w:after="283"/>
              <w:jc w:val="left"/>
              <w:rPr/>
            </w:pPr>
            <w:r>
              <w:rPr/>
              <w:t xml:space="preserve">85 miljoonaa dollaria </w:t>
            </w:r>
          </w:p>
        </w:tc>
      </w:tr>
      <w:tr>
        <w:trPr/>
        <w:tc>
          <w:tcPr>
            <w:tcW w:w="2311" w:type="dxa"/>
            <w:tcBorders/>
            <w:vAlign w:val="center"/>
          </w:tcPr>
          <w:p>
            <w:pPr>
              <w:pStyle w:val="TableHeading"/>
              <w:suppressLineNumbers/>
              <w:bidi w:val="0"/>
              <w:spacing w:before="0" w:after="283"/>
              <w:jc w:val="center"/>
              <w:rPr/>
            </w:pPr>
            <w:r>
              <w:rPr/>
              <w:t xml:space="preserve">Lipputulot </w:t>
            </w:r>
          </w:p>
        </w:tc>
        <w:tc>
          <w:tcPr>
            <w:tcW w:w="6436" w:type="dxa"/>
            <w:tcBorders/>
            <w:vAlign w:val="center"/>
          </w:tcPr>
          <w:p>
            <w:pPr>
              <w:pStyle w:val="TableContents"/>
              <w:bidi w:val="0"/>
              <w:spacing w:before="0" w:after="283"/>
              <w:jc w:val="left"/>
              <w:rPr/>
            </w:pPr>
            <w:r>
              <w:rPr/>
              <w:t xml:space="preserve">$34,562,556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elokuva Jack Frost ilmestyi</w:t>
      </w:r>
    </w:p>
    <w:p>
      <w:pPr>
        <w:pStyle w:val="TextBody"/>
        <w:bidi w:val="0"/>
        <w:jc w:val="left"/>
        <w:rPr>
          <w:b/>
          <w:u w:val="single"/>
          <w:shd w:val="clear" w:fill="FFFF00"/>
        </w:rPr>
      </w:pPr>
      <w:r>
        <w:rPr>
          <w:b/>
          <w:u w:val="single"/>
          <w:shd w:val="clear" w:fill="FFFF00"/>
        </w:rPr>
        <w:t xml:space="preserve">Asiakirjan numero 45348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Yksinäinen tähtipunkki on levinnyt laajalti </w:t>
      </w:r>
      <w:r>
        <w:rPr>
          <w:color w:val="A9A9A9"/>
        </w:rPr>
        <w:t xml:space="preserve">Yhdysvaltojen itä-, kaakkois- ja keskilänsiosissa</w:t>
      </w:r>
      <w:r>
        <w:rPr/>
        <w:t xml:space="preserve">. Se elää metsäalueilla, erityisesti tiheää aluskasvillisuutta sisältävissä metsissä, joissa oleskelee valkohäntäpeuroja (aikuisten punkkien ensisijainen isäntä). Yksinäisiä tähtipunkkeja tavataan myös ekotonisilla alueilla (eri biomien väliset siirtymävyöhykkeet), kuten metsä- ja ruohikkoekosysteemien välisillä alueilla. Yksinäinen tähtipunkki käyttää paksua aluskasvillisuutta tai korkeaa ruohoa kiinnittyäkseen isäntäänsä etsimällä. Etsintä on toimintaa, jossa punkki kiipeää ylös ruohon terää tai lehtien reunoja pitkin ja venyttää etujalkojaan eteenpäin, jolloin se kiinnittyy ohi kulkevaan isäntäkappaleeseen, kun se koskettaa punkin jalkoja, vastauksena biokemiallisten aineiden, kuten hiilidioksidin tai lämmön, aiheuttamiin ärsykkeisiin ja liikkeestä aiheutuvaan värähtelyyn. Kun punkki on kiinnittynyt isäntäänsä, se pystyy liikkumaan ja valitsemaan haluamansa ruokailupaikan.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yksinäinen tähtipunkki löytyy?</w:t>
      </w:r>
    </w:p>
    <w:p>
      <w:pPr>
        <w:pStyle w:val="TextBody"/>
        <w:bidi w:val="0"/>
        <w:jc w:val="left"/>
        <w:rPr>
          <w:b/>
          <w:u w:val="single"/>
          <w:shd w:val="clear" w:fill="FFFF00"/>
        </w:rPr>
      </w:pPr>
      <w:r>
        <w:rPr>
          <w:b/>
          <w:u w:val="single"/>
          <w:shd w:val="clear" w:fill="FFFF00"/>
        </w:rPr>
        <w:t xml:space="preserve">Asiakirjan numero 45349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Twisted Cyclone, joka tunnettiin aiemmin nimellä Georgia Cyclone, on teräksinen vuoristorata Six Flags Over Georgiassa Austellissa, Georgiassa. Sen </w:t>
      </w:r>
      <w:r>
        <w:rPr/>
        <w:t xml:space="preserve">on valmistanut Rocky Mountain Construction (RMC), ja se avattiin yleisölle </w:t>
      </w:r>
      <w:r>
        <w:rPr>
          <w:color w:val="A9A9A9"/>
        </w:rPr>
        <w:t xml:space="preserve">25. toukokuuta 2018</w:t>
      </w:r>
      <w:r>
        <w:rPr/>
        <w:t xml:space="preserve">. Siinä on RMC:n patentoima I-Box Track -ratatekniikka, jossa käytetään merkittävää osaa Georgia Cyclonen entisestä tukirakenteesta. Alun perin Dinn Corporationin rakentama vuoristorata avattiin alun perin nimellä Georgia Cyclone 3. maaliskuuta 1990. Se suljettiin suunniteltua muutosta varten vuonna 2017.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Twisted Cyclone avataan Six Flags Over Georgia -festivaalilla?</w:t>
      </w:r>
    </w:p>
    <w:p>
      <w:pPr>
        <w:pStyle w:val="TextBody"/>
        <w:bidi w:val="0"/>
        <w:jc w:val="left"/>
        <w:rPr>
          <w:b/>
          <w:u w:val="single"/>
          <w:shd w:val="clear" w:fill="FFFF00"/>
        </w:rPr>
      </w:pPr>
      <w:r>
        <w:rPr>
          <w:b/>
          <w:u w:val="single"/>
          <w:shd w:val="clear" w:fill="FFFF00"/>
        </w:rPr>
        <w:t xml:space="preserve">Asiakirjan numero 45350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Auringon näkyvä halkaisija Merkuriuksella on keskimäärin </w:t>
      </w:r>
      <w:r>
        <w:rPr>
          <w:color w:val="A9A9A9"/>
        </w:rPr>
        <w:t xml:space="preserve">2,5 kertaa suurempi kuin Maasta katsottuna, </w:t>
      </w:r>
      <w:r>
        <w:rPr/>
        <w:t xml:space="preserve">ja sen kokonaiskirkkaus on yli 6 kertaa suurempi. Planeetan eksentrisen kiertoradan vuoksi Auringon näkyvä koko taivaalla vaihtelee 2,2-kertaisesta Maasta katsottuun kokoon aphelionin kohdalla (jolloin kokonaiskirkkaus on 4,8 kertaa suurempi) 3,2-kertaiseen perihelionin kohdalla (jolloin kokonaiskirkkaus on 10,2 kertaa suurempi).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suuri on aurinko elohopean taivaalla?</w:t>
      </w:r>
    </w:p>
    <w:p>
      <w:pPr>
        <w:pStyle w:val="TextBody"/>
        <w:bidi w:val="0"/>
        <w:jc w:val="left"/>
        <w:rPr>
          <w:b/>
          <w:u w:val="single"/>
          <w:shd w:val="clear" w:fill="FFFF00"/>
        </w:rPr>
      </w:pPr>
      <w:r>
        <w:rPr>
          <w:b/>
          <w:u w:val="single"/>
          <w:shd w:val="clear" w:fill="FFFF00"/>
        </w:rPr>
        <w:t xml:space="preserve">Asiakirjan numero 45351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Browns valitsi Matthewsin </w:t>
      </w:r>
      <w:r>
        <w:rPr>
          <w:color w:val="A9A9A9"/>
        </w:rPr>
        <w:t xml:space="preserve">Etelä-Kalifornian yliopistosta </w:t>
      </w:r>
      <w:r>
        <w:rPr/>
        <w:t xml:space="preserve">12. sijalla vuoden 1978 NFL Draftin ensimmäisellä kierroksella. Clay oli Clevelandissa nelinkertainen Pro Bowler ja oli puolustuksen kulmakivi reilun vuosikymmenen ajan. Vuonna 1984 Clay teki 12,0 säkkiä. Hän oli mukana Brownsin pahamaineisissa pudotuspelitappioissa, jotka tunnetaan nimillä Red Right 88, The Drive ja The Fumble ja jotka estivät erittäin hyviä joukkueita pääsemästä Super Bowliin. Yksi hänen ikimuistoisimmista hetkistään Brownina oli pudotuspeliottelussa Billsia vastaan 6. tammikuuta 1990. Jim Kelly ja korkealentoinen Bills-hyökkäysjoukkue tulivat Clevelandiin ikimuistoiseen rangaistuspotkukilpailuun. Kun neljättä neljännestä neljännestä oli jäljellä vain sekunteja ja peli oli 34-30-johdossa, Matthews sieppasi Kellyn syötön Brownien kahden jaardin linjalla ja sinetöi Clevelandin voiton. Kauden 1993 jälkeen Claystä tuli Atlanta Falcon. Vuonna 1995 39-vuotiaana Matthews aloitti Falconsin kaikki 16 ottelua. Hän oli myös vanhin pelaaja, joka teki säkkinsä 40-vuotiaana ja 282-päivänä. Matthews oli yksi ensimmäisistä pelaajista, jotka neuvottelivat ison sopimuksen NFL:ään siirtyessään.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Clay Matthews Jr pelasi yliopistojalkapalloa?</w:t>
      </w:r>
    </w:p>
    <w:p>
      <w:pPr>
        <w:pStyle w:val="TextBody"/>
        <w:bidi w:val="0"/>
        <w:jc w:val="left"/>
        <w:rPr>
          <w:b/>
          <w:u w:val="single"/>
          <w:shd w:val="clear" w:fill="FFFF00"/>
        </w:rPr>
      </w:pPr>
      <w:r>
        <w:rPr>
          <w:b/>
          <w:u w:val="single"/>
          <w:shd w:val="clear" w:fill="FFFF00"/>
        </w:rPr>
        <w:t xml:space="preserve">Asiakirjan numero 45352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Omar, Omer, Ömer tai Umar (arabia: عمر </w:t>
      </w:r>
      <w:r>
        <w:rPr/>
        <w:t xml:space="preserve">) on </w:t>
      </w:r>
      <w:r>
        <w:rPr>
          <w:color w:val="A9A9A9"/>
        </w:rPr>
        <w:t xml:space="preserve">arabialaista </w:t>
      </w:r>
      <w:r>
        <w:rPr/>
        <w:t xml:space="preserve">alkuperää </w:t>
      </w:r>
      <w:r>
        <w:rPr/>
        <w:t xml:space="preserve">oleva miespuolinen etunimi.</w:t>
      </w:r>
      <w:r>
        <w:rPr/>
        <w:t xml:space="preserve"> Se on yleinen nimi arabi- ja muslimiväestössä yleensä sekä espanjankielisissä maissa. Arabian kielessä sen ääntäminen vaihtelee puhuttujen arabian kielen varianttien perusteella ja näin ollen myös sen transkriptiossa. Mark, voidaan käyttää Omarin pienennysnimenä.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nimen omar alkuperä</w:t>
      </w:r>
    </w:p>
    <w:p>
      <w:pPr>
        <w:pStyle w:val="TextBody"/>
        <w:bidi w:val="0"/>
        <w:jc w:val="left"/>
        <w:rPr>
          <w:b/>
          <w:u w:val="single"/>
          <w:shd w:val="clear" w:fill="FFFF00"/>
        </w:rPr>
      </w:pPr>
      <w:r>
        <w:rPr>
          <w:b/>
          <w:u w:val="single"/>
          <w:shd w:val="clear" w:fill="FFFF00"/>
        </w:rPr>
        <w:t xml:space="preserve">Asiakirjan numero 45353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Charles Elwood ``Chuck'' Yeager (/ ˈjeɪɡər /; s. 13. helmikuuta 1923) on Yhdysvaltain ilmavoimien eläkkeellä oleva kenraaliupseeri, lentävä ässä ja ennätyksiä tekevä testilentäjä. Vuonna </w:t>
      </w:r>
      <w:r>
        <w:rPr>
          <w:color w:val="A9A9A9"/>
        </w:rPr>
        <w:t xml:space="preserve">1947 </w:t>
      </w:r>
      <w:r>
        <w:rPr/>
        <w:t xml:space="preserve">hänestä tuli ensimmäinen lentäjä, jonka on vahvistettu ylittäneen äänennopeuden tasalennossa.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äänivalli rikottiin ensimmäisen kerran?</w:t>
      </w:r>
    </w:p>
    <w:p>
      <w:pPr>
        <w:pStyle w:val="TextBody"/>
        <w:bidi w:val="0"/>
        <w:jc w:val="left"/>
        <w:rPr>
          <w:b/>
          <w:u w:val="single"/>
          <w:shd w:val="clear" w:fill="FFFF00"/>
        </w:rPr>
      </w:pPr>
      <w:r>
        <w:rPr>
          <w:b/>
          <w:u w:val="single"/>
          <w:shd w:val="clear" w:fill="FFFF00"/>
        </w:rPr>
        <w:t xml:space="preserve">Asiakirjan numero 45354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Kymmenen asteen kanava on </w:t>
      </w:r>
      <w:r>
        <w:rPr/>
        <w:t xml:space="preserve">kanava, joka erottaa Andamaanit ja Nikobaarit toisistaan Bengalinlahdella. Nämä kaksi saariryhmää muodostavat yhdessä Intian Andamaanien ja Nikobaarien unionin alueen. Kanava on 150 km leveä pohjoisesta etelään ja noin 10 km pitkä idästä länteen. Se on saanut nimensä siitä, että se sijaitsee 10 leveysasteen linjalla päiväntasaajan pohjoispuolella. Sanotaan, että kun arabialaiset käyttivät läntistä kauppatuulta, he ylittivät tämän kanavan 1400-luvulla.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vesistö erottaa Andamaanien ja Nikobarin saaren toisistaan</w:t>
      </w:r>
    </w:p>
    <w:p>
      <w:pPr>
        <w:pStyle w:val="TextBody"/>
        <w:bidi w:val="0"/>
        <w:jc w:val="left"/>
        <w:rPr>
          <w:b/>
          <w:u w:val="single"/>
          <w:shd w:val="clear" w:fill="FFFF00"/>
        </w:rPr>
      </w:pPr>
      <w:r>
        <w:rPr>
          <w:b/>
          <w:u w:val="single"/>
          <w:shd w:val="clear" w:fill="FFFF00"/>
        </w:rPr>
        <w:t xml:space="preserve">Asiakirjan numero 45355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Suorakulmaisen kolmion </w:t>
      </w:r>
      <w:r>
        <w:rPr/>
        <w:t xml:space="preserve">jalat </w:t>
      </w:r>
      <w:r>
        <w:rPr/>
        <w:t xml:space="preserve">ovat kohtisuorassa toisiaan vastaan.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 tyyppisessä kolmiossa on oltava kohtisuorat viivat?</w:t>
      </w:r>
    </w:p>
    <w:p>
      <w:pPr>
        <w:pStyle w:val="TextBody"/>
        <w:bidi w:val="0"/>
        <w:jc w:val="left"/>
        <w:rPr>
          <w:b/>
          <w:u w:val="single"/>
          <w:shd w:val="clear" w:fill="FFFF00"/>
        </w:rPr>
      </w:pPr>
      <w:r>
        <w:rPr>
          <w:b/>
          <w:u w:val="single"/>
          <w:shd w:val="clear" w:fill="FFFF00"/>
        </w:rPr>
        <w:t xml:space="preserve">Asiakirjan numero 45356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Mitchell asuu vaimonsa Sallyn ja teini-ikäisten lastensa Jonahin ja Rebeccan kanssa. Hänellä on toinen, vanhempi tytär edellisestä suhteesta: </w:t>
      </w:r>
      <w:r>
        <w:rPr>
          <w:color w:val="A9A9A9"/>
        </w:rPr>
        <w:t xml:space="preserve">Christine Hill</w:t>
      </w:r>
      <w:r>
        <w:rPr/>
        <w:t xml:space="preserve">, joka oli lapsena todistamassa yhtä hänen murhistaan. Hän kohtelee tyttöä kuin häpeällistä salaisuutta, kieltää tyttöä ottamasta häneen yhteyttä ja pitää tytön olemassaolon salassa muulta perheeltään. Tyttö yrittää tuloksetta voittaa miehen rakkauden ja menee jopa murhiin miehen puolesta; hän tappaa FBI-agentti Frank Lundyn ja haavoittaa Dexterin adoptiosiskoa Debraa suojellakseen isäänsä poliisilta. Hänen teoillaan on kuitenkin päinvastainen vaikutus kuin oli tarkoitus: Kun mies saa tietää, mitä Dexter on tehnyt, Mitchell sanoo tytölle toivovansa, ettei tämä olisi koskaan syntynytkään. Pian tämän jälkeen hän tekee itsemurhan.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ampui Dexterin siskon 4. kaudella...</w:t>
      </w:r>
    </w:p>
    <w:p>
      <w:pPr>
        <w:pStyle w:val="TextBody"/>
        <w:bidi w:val="0"/>
        <w:jc w:val="left"/>
        <w:rPr>
          <w:b/>
          <w:u w:val="single"/>
          <w:shd w:val="clear" w:fill="FFFF00"/>
        </w:rPr>
      </w:pPr>
      <w:r>
        <w:rPr>
          <w:b/>
          <w:u w:val="single"/>
          <w:shd w:val="clear" w:fill="FFFF00"/>
        </w:rPr>
        <w:t xml:space="preserve">Asiakirjan numero 45357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Retkikunta määritteli Meksikonlahden loput rajat ja kumosi samalla ajatuksen merireitistä Aasiaan. Se myös vahvisti, että Florida oli saaren sijasta niemi, ja antoi </w:t>
      </w:r>
      <w:r>
        <w:rPr>
          <w:color w:val="A9A9A9"/>
        </w:rPr>
        <w:t xml:space="preserve">Álvarez de Pinedalle mahdollisuuden </w:t>
      </w:r>
      <w:r>
        <w:rPr/>
        <w:t xml:space="preserve">nähdä ensimmäisenä eurooppalaisena nykyisen Länsi-Floridan, Alabaman, Mississippin, Louisianan ja Teksasin rannikkoalueet, joita hän kutsui "Amicheliksi". Hänen karttansa on ensimmäinen tunnettu dokumentti Teksasin historiasta, ja se oli ensimmäinen kartta Yhdysvaltojen Persianlahden rannikkoalueesta, ja sitä säilytetään Espanjan Archivo General de Indiasissa.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kartoitti Texasin rannikon vuonna 1519.</w:t>
      </w:r>
    </w:p>
    <w:p>
      <w:pPr>
        <w:pStyle w:val="TextBody"/>
        <w:bidi w:val="0"/>
        <w:jc w:val="left"/>
        <w:rPr>
          <w:b/>
          <w:u w:val="single"/>
          <w:shd w:val="clear" w:fill="FFFF00"/>
        </w:rPr>
      </w:pPr>
      <w:r>
        <w:rPr>
          <w:b/>
          <w:u w:val="single"/>
          <w:shd w:val="clear" w:fill="FFFF00"/>
        </w:rPr>
        <w:t xml:space="preserve">Asiakirjan numero 45358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Ukkosenjohdin (vaihtoehtoinen kirjoitusasu salamanjohdin) (myös salamanjohdin) on laite, jota käytetään sähkövoimajärjestelmissä ja televiestintäjärjestelmissä suojaamaan järjestelmän eristystä ja johtimia </w:t>
      </w:r>
      <w:r>
        <w:rPr>
          <w:color w:val="A9A9A9"/>
        </w:rPr>
        <w:t xml:space="preserve">salaman vahingollisilta vaikutuksilta</w:t>
      </w:r>
      <w:r>
        <w:rPr/>
        <w:t xml:space="preserve">. Tyypillisessä salamanpoistimessa on suurjänniteliitin ja maaliitin. Kun salamapurkaus (tai kytkentäpurkaus, joka on hyvin samankaltainen) kulkee voimajohtoa pitkin suojukseen, purkausvirta ohjataan suojuksen läpi, useimmissa tapauksissa maahan.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salamasuojia käytetään sähköjärjestelmissä suojaamaan sähkölaitteita seuraavilta tekijöiltä</w:t>
      </w:r>
    </w:p>
    <w:p>
      <w:pPr>
        <w:pStyle w:val="TextBody"/>
        <w:bidi w:val="0"/>
        <w:jc w:val="left"/>
        <w:rPr>
          <w:b/>
          <w:u w:val="single"/>
          <w:shd w:val="clear" w:fill="FFFF00"/>
        </w:rPr>
      </w:pPr>
      <w:r>
        <w:rPr>
          <w:b/>
          <w:u w:val="single"/>
          <w:shd w:val="clear" w:fill="FFFF00"/>
        </w:rPr>
        <w:t xml:space="preserve">Asiakirjan numero 45359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Nuorisotuomioistuin (tai nuorten rikoksentekijöiden tuomioistuin) on tuomioistuin, jolla on </w:t>
      </w:r>
      <w:r>
        <w:rPr>
          <w:color w:val="A9A9A9"/>
        </w:rPr>
        <w:t xml:space="preserve">erityisvaltuudet antaa tuomioita rikoksista, joihin ovat syyllistyneet täysi-ikäiset lapset tai nuoret</w:t>
      </w:r>
      <w:r>
        <w:rPr/>
        <w:t xml:space="preserve">. Useimmissa nykyaikaisissa oikeusjärjestelmissä rikokseen syyllistyneitä lapsia ja nuoria kohdellaan eri tavalla kuin samaan rikokseen syyllistyneitä täysi-ikäisiä.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millainen toimivalta nuorisotuomioistuimella on?</w:t>
      </w:r>
    </w:p>
    <w:p>
      <w:pPr>
        <w:pStyle w:val="TextBody"/>
        <w:bidi w:val="0"/>
        <w:jc w:val="left"/>
        <w:rPr>
          <w:b/>
          <w:u w:val="single"/>
          <w:shd w:val="clear" w:fill="FFFF00"/>
        </w:rPr>
      </w:pPr>
      <w:r>
        <w:rPr>
          <w:b/>
          <w:u w:val="single"/>
          <w:shd w:val="clear" w:fill="FFFF00"/>
        </w:rPr>
        <w:t xml:space="preserve">Asiakirjan numero 45360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Joulukuusta 2011 </w:t>
      </w:r>
      <w:r>
        <w:rPr/>
        <w:t xml:space="preserve">maaliskuuhun 2017 Kalifornian osavaltiossa koettiin yksi pahimmista kuivuuskausista, joita alueella on koskaan ollut.</w:t>
      </w:r>
      <w:r>
        <w:rPr/>
        <w:t xml:space="preserve"> Vuoden 2011 lopun ja vuoden 2014 välinen ajanjakso oli Kalifornian historian kuivin ajanjakso siitä lähtien, kun tietojen kirjaaminen aloitettiin. Yhdysvaltain metsäpalvelun mukaan kuivuuden vuoksi kuoli vuosina 2011-2016 yhteensä 102 miljoonaa puuta, joista 62 miljoonaa kuoli pelkästään vuonna 2016.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vesikriisi alkoi Kaliforniassa</w:t>
      </w:r>
    </w:p>
    <w:p>
      <w:pPr>
        <w:pStyle w:val="TextBody"/>
        <w:bidi w:val="0"/>
        <w:jc w:val="left"/>
        <w:rPr>
          <w:b/>
          <w:u w:val="single"/>
          <w:shd w:val="clear" w:fill="FFFF00"/>
        </w:rPr>
      </w:pPr>
      <w:r>
        <w:rPr>
          <w:b/>
          <w:u w:val="single"/>
          <w:shd w:val="clear" w:fill="FFFF00"/>
        </w:rPr>
        <w:t xml:space="preserve">Asiakirjan numero 45361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Analektiot (kiinaksi: </w:t>
      </w:r>
      <w:r>
        <w:rPr/>
        <w:t xml:space="preserve">論 </w:t>
      </w:r>
      <w:r>
        <w:rPr/>
        <w:t xml:space="preserve">語; vanhaa kiinaa: * run ŋ (r) aʔ; pinyin: lúnyǔ; kirjaimellisesti: ``Editoituja keskusteluja''), joka tunnetaan myös nimellä Konfutseuksen analektiot, on kokoelma kiinalaiselle filosofille Konfutseukselle ja hänen aikalaisilleen uskottuja sanontoja ja ajatuksia, joiden perinteisesti uskotaan olevan Konfutseuksen seuraajien kokoamia ja kirjoittamia. Sen uskotaan kirjoitetun Sotaa käyvien valtioiden kaudella (475-221 eaa.), ja se saavutti lopullisen muotonsa Han-dynastian puolivälissä (206 eaa. - 220 jKr.). Han-dynastian alkupuolella Analekseja pidettiin pelkkänä "kommenttina" Viiteen klassikkoon, mutta analektioiden asema kasvoi yhdeksi </w:t>
      </w:r>
      <w:r>
        <w:rPr>
          <w:color w:val="A9A9A9"/>
        </w:rPr>
        <w:t xml:space="preserve">konfutselaisuuden </w:t>
      </w:r>
      <w:r>
        <w:rPr/>
        <w:t xml:space="preserve">keskeisistä teksteistä </w:t>
      </w:r>
      <w:r>
        <w:rPr/>
        <w:t xml:space="preserve">kyseisen dynastian loppuun mennessä.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analektioiden on katsottu olevan tämän uskonnon perustajan käsialaa.</w:t>
      </w:r>
    </w:p>
    <w:p>
      <w:pPr>
        <w:pStyle w:val="TextBody"/>
        <w:bidi w:val="0"/>
        <w:jc w:val="left"/>
        <w:rPr>
          <w:b/>
          <w:u w:val="single"/>
          <w:shd w:val="clear" w:fill="FFFF00"/>
        </w:rPr>
      </w:pPr>
      <w:r>
        <w:rPr>
          <w:b/>
          <w:u w:val="single"/>
          <w:shd w:val="clear" w:fill="FFFF00"/>
        </w:rPr>
        <w:t xml:space="preserve">Asiakirjan numero 45362</w:t>
      </w:r>
    </w:p>
    <w:p>
      <w:pPr>
        <w:pStyle w:val="TextBody"/>
        <w:bidi w:val="0"/>
        <w:jc w:val="left"/>
        <w:rPr>
          <w:b/>
          <w:shd w:val="clear" w:fill="FFFF00"/>
        </w:rPr>
      </w:pPr>
      <w:r>
        <w:rPr>
          <w:b/>
          <w:shd w:val="clear" w:fill="FFFF00"/>
        </w:rPr>
        <w:t xml:space="preserve">Tekstin numero 0</w:t>
      </w:r>
    </w:p>
    <w:p>
      <w:pPr>
        <w:pStyle w:val="TextBody"/>
        <w:numPr>
          <w:ilvl w:val="0"/>
          <w:numId w:val="30"/>
        </w:numPr>
        <w:tabs>
          <w:tab w:val="clear" w:pos="1134"/>
          <w:tab w:val="left" w:leader="none" w:pos="720"/>
        </w:tabs>
        <w:bidi w:val="0"/>
        <w:ind w:start="720" w:hanging="283"/>
        <w:jc w:val="left"/>
        <w:rPr/>
      </w:pPr>
      <w:r>
        <w:rPr/>
        <w:t xml:space="preserve">George M. Cohanin äitiä näytellyt </w:t>
      </w:r>
      <w:r>
        <w:rPr>
          <w:color w:val="A9A9A9"/>
        </w:rPr>
        <w:t xml:space="preserve">Rosemary DeCamp </w:t>
      </w:r>
      <w:r>
        <w:rPr/>
        <w:t xml:space="preserve">oli itse asiassa 11 vuotta Cagneya nuorempi.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äitiä elokuvassa Yankee Doodle Dandy...</w:t>
      </w:r>
    </w:p>
    <w:p>
      <w:pPr>
        <w:pStyle w:val="TextBody"/>
        <w:bidi w:val="0"/>
        <w:jc w:val="left"/>
        <w:rPr>
          <w:b/>
          <w:u w:val="single"/>
          <w:shd w:val="clear" w:fill="FFFF00"/>
        </w:rPr>
      </w:pPr>
      <w:r>
        <w:rPr>
          <w:b/>
          <w:u w:val="single"/>
          <w:shd w:val="clear" w:fill="FFFF00"/>
        </w:rPr>
        <w:t xml:space="preserve">Asiakirjan numero 45363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Jargon </w:t>
      </w:r>
      <w:r>
        <w:rPr/>
        <w:t xml:space="preserve">on tietynlaista kieltä, jota käytetään tietyssä asiayhteydessä ja jota ei välttämättä ymmärretä hyvin kyseisen asiayhteyden ulkopuolella. Konteksti on yleensä tietty ammatti (eli tietty ammatti, ammatti tai akateeminen ala), mutta jargonia voi olla missä tahansa ryhmässä. Tärkein piirre, joka erottaa jargonin muusta kielestä, on erityinen sanasto, johon kuuluu joitakin sille ominaisia sanoja, ja usein sanojen erilaiset aistit tai merkitykset, joita ulkopuoliset ryhmät yleensä ymmärtäisivät muussa merkityksessä, ja näin ollen viestintäyritys ymmärretään väärin. Jargon on siis ``erityiselle toiminnalle tai ryhmälle ominaista teknistä terminologiaa tai kielenkäyttöä''. Suurin osa jargonista on teknistä terminologiaa, johon sisältyy ammattitermejä tai alan termejä, joilla on erityinen merkitys tietyllä alalla. Tärkein liikkeellepaneva voima teknisen jargonin luomisessa on viestinnän tarkkuus ja tehokkuus, kun keskustelun on helposti siirryttävä yleisistä aiheista erityisiin, hienojakoisiin yksityiskohtiin ilman kiertoilmaisuja. Sivuvaikutuksena tästä on ymmärrettävyyden korkeampi kynnys, joka yleensä hyväksytään kompromissina, mutta jota joskus käytetään jopa sosiaalisen syrjäytymisen (vahvistamalla sisä- ja ulkoryhmien välisiä rajoja) tai sosiaalisen kunnianhimon (kun se on tarkoitettu kerskakulttuuriksi) välineenä.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on slangia, joka on ominaista tietylle ryhmälle.</w:t>
      </w:r>
    </w:p>
    <w:p>
      <w:pPr>
        <w:pStyle w:val="TextBody"/>
        <w:bidi w:val="0"/>
        <w:jc w:val="left"/>
        <w:rPr>
          <w:b/>
          <w:u w:val="single"/>
          <w:shd w:val="clear" w:fill="FFFF00"/>
        </w:rPr>
      </w:pPr>
      <w:r>
        <w:rPr>
          <w:b/>
          <w:u w:val="single"/>
          <w:shd w:val="clear" w:fill="FFFF00"/>
        </w:rPr>
        <w:t xml:space="preserve">Asiakirjan numero 45364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Ichiro Suzuki / ˈiːtʃɪroʊ suːˈzuːki / </w:t>
      </w:r>
      <w:r>
        <w:rPr/>
        <w:t xml:space="preserve">(鈴木 </w:t>
      </w:r>
      <w:r>
        <w:rPr/>
        <w:t xml:space="preserve">一朗, Suzuki Ichirō, s. 22. lokakuuta 1973), usein mononyymisesti Ichiro </w:t>
      </w:r>
      <w:r>
        <w:rPr/>
        <w:t xml:space="preserve">(イチロー</w:t>
      </w:r>
      <w:r>
        <w:rPr/>
        <w:t xml:space="preserve">, Ichirō), on japanilainen baseball-ammattilainen. Hän on pelannut yhteensä 27 kautta huipputason ammattilaisliigassa, ja hän vietti suurimman osan urastaan kahdessa joukkueessa: yhdeksän kautta Japanin Nippon Professional Baseballin (NPB) Orix Blue Wave -joukkueessa, jossa hän aloitti uransa, ja 12 kautta Yhdysvaltojen Major League Baseballin (MLB) Seattle Mariners -joukkueessa. Marinersissa pelattuaan hän pelasi kaksi ja puoli kautta MLB:ssä New York Yankeesin joukkueessa ennen kuin allekirjoitti sopimuksen </w:t>
      </w:r>
      <w:r>
        <w:rPr>
          <w:color w:val="A9A9A9"/>
        </w:rPr>
        <w:t xml:space="preserve">Miami Marlinsin kanssa</w:t>
      </w:r>
      <w:r>
        <w:rPr/>
        <w:t xml:space="preserve">. Ichiro pelasi kolme kautta Marlinsissa ennen kuin palasi Marinersiin vuonna 2018. Ichiro teki useita lyöntiennätyksiä, muun muassa MLB:n yhden kauden osumaennätyksen 262:lla. Hän saavutti 10 peräkkäistä 200 osuman kautta, mikä on kaikkien aikojen pisin pelaajan putki. Sekä Japanin että Yhdysvaltojen pääsarjauransa aikana Ichirolla on eniten osumia kenelläkään pelaajalla ammattilaisliigojen huipputasolla. Hänellä on myös eniten osumia kaikista japanilaissyntyisistä pelaajista MLB:n historiassa.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kenelle ichiro suzuki pelasi vuonna 2017?</w:t>
      </w:r>
    </w:p>
    <w:p>
      <w:pPr>
        <w:pStyle w:val="TextBody"/>
        <w:bidi w:val="0"/>
        <w:jc w:val="left"/>
        <w:rPr>
          <w:b/>
          <w:u w:val="single"/>
          <w:shd w:val="clear" w:fill="FFFF00"/>
        </w:rPr>
      </w:pPr>
      <w:r>
        <w:rPr>
          <w:b/>
          <w:u w:val="single"/>
          <w:shd w:val="clear" w:fill="FFFF00"/>
        </w:rPr>
        <w:t xml:space="preserve">Asiakirjan numero 45365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Vuoden 1960 Valdivian maanjäristys </w:t>
      </w:r>
      <w:r>
        <w:rPr/>
        <w:t xml:space="preserve">(espanjaksi Terremoto de Valdivia) tai Chilen suuri maanjäristys (Gran terremoto de Chile), joka tapahtui 22. toukokuuta, on voimakkain koskaan mitattu maanjäristys. Eri tutkimusten mukaan sen voimakkuus on ollut 9,4-9,6 magnitudia momentin voimakkuusasteikolla. Se tapahtui iltapäivällä (19:11 GMT, 15:11 paikallista aikaa), ja se kesti noin 10 minuuttia. Sen aiheuttama tsunami vaikutti Etelä-Chilessä, Havaijilla, Japanissa, Filippiineillä, Uuden-Seelannin itäosassa, Kaakkois-Australiassa ja Aleuttien saarilla.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suurin mitattu maanjäristys historiassa?</w:t>
      </w:r>
    </w:p>
    <w:p>
      <w:pPr>
        <w:pStyle w:val="TextBody"/>
        <w:bidi w:val="0"/>
        <w:jc w:val="left"/>
        <w:rPr>
          <w:b/>
          <w:u w:val="single"/>
          <w:shd w:val="clear" w:fill="FFFF00"/>
        </w:rPr>
      </w:pPr>
      <w:r>
        <w:rPr>
          <w:b/>
          <w:u w:val="single"/>
          <w:shd w:val="clear" w:fill="FFFF00"/>
        </w:rPr>
        <w:t xml:space="preserve">Asiakirjan numero 45366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Platonilainen akatemia (jota joskus kutsutaan Ateenan yliopistoksi), jonka </w:t>
      </w:r>
      <w:r>
        <w:rPr>
          <w:color w:val="A9A9A9"/>
        </w:rPr>
        <w:t xml:space="preserve">filosofi Platon </w:t>
      </w:r>
      <w:r>
        <w:rPr/>
        <w:t xml:space="preserve">perusti Ateenassa Kreikassa noin vuonna 387 eaa.</w:t>
      </w:r>
      <w:r>
        <w:rPr/>
        <w:t xml:space="preserve">, kesti keskeytyksineen 916 vuotta (vuoteen 529 jKr.). Sitä jäljitteli renessanssin aikana Firenzen Platonilainen akatemia, jonka jäsenet katsoivat seuraavan Platonin perinnettä.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perusti ensimmäisen yliopiston antiikin Ateenaan</w:t>
      </w:r>
    </w:p>
    <w:p>
      <w:pPr>
        <w:pStyle w:val="TextBody"/>
        <w:bidi w:val="0"/>
        <w:jc w:val="left"/>
        <w:rPr>
          <w:b/>
          <w:u w:val="single"/>
          <w:shd w:val="clear" w:fill="FFFF00"/>
        </w:rPr>
      </w:pPr>
      <w:r>
        <w:rPr>
          <w:b/>
          <w:u w:val="single"/>
          <w:shd w:val="clear" w:fill="FFFF00"/>
        </w:rPr>
        <w:t xml:space="preserve">Asiakirjan numero 45367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Teini-ikäinen herää maanalaisessa hississä, eikä muista henkilöllisyyttään. Joukko miespuolisia nuoria tervehtii häntä </w:t>
      </w:r>
      <w:r>
        <w:rPr>
          <w:color w:val="A9A9A9"/>
        </w:rPr>
        <w:t xml:space="preserve">suurella nurmialueella, jota kutsutaan ``Laadaksi'' ja </w:t>
      </w:r>
      <w:r>
        <w:rPr/>
        <w:t xml:space="preserve">jota ympäröivät korkeat kivimuurit. Pojat (gladerit) ovat muodostaneet alkeellisen yhteiskunnan, jossa jokainen hoitaa erikoistehtäviä. Heidän johtajansa Alby sanoo, että jokainen poika muistaa lopulta nimensä mutta ei menneisyyttään. Poika oppii, että heitä ympäröivä valtava sokkelo voi olla ainoa tie ulos. Päivän aikana nimetyt juoksijat etsivät sokkelosta pakoreittiä ja palaavat ennen pimeän tuloa, kun sisäänkäynti sulkeutuu. Kukaan ei ole koskaan selvinnyt yöstä sokkelossa.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kirja sokkelojuoksija tapahtuu?</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The Maze Runner julkaistiin Yhdysvalloissa </w:t>
      </w:r>
      <w:r>
        <w:rPr>
          <w:color w:val="A9A9A9"/>
        </w:rPr>
        <w:t xml:space="preserve">19. syyskuuta 2014 </w:t>
      </w:r>
      <w:r>
        <w:rPr/>
        <w:t xml:space="preserve">20th Century Foxin toimesta. Kriitikot pitivät sitä parempana kuin useimpia nuorten aikuisten kirjojen filmatisointeja. Elokuva oli avausviikonloppunaan lipputulotilastojen kärjessä 32,5 miljoonan dollarin tuloksella, mikä teki siitä syyskuun seitsemänneksi korkeimman tuloksen. Elokuva tuotti maailmanlaajuisesti yli 348 miljoonaa dollaria lipputuloja, kun sen budjetti oli 34 miljoonaa dollaria.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ensimmäinen sokkelojuoksija-elokuva ilmestyi?</w:t>
      </w:r>
    </w:p>
    <w:p>
      <w:pPr>
        <w:pStyle w:val="TextBody"/>
        <w:bidi w:val="0"/>
        <w:jc w:val="left"/>
        <w:rPr>
          <w:b/>
          <w:u w:val="single"/>
          <w:shd w:val="clear" w:fill="FFFF00"/>
        </w:rPr>
      </w:pPr>
      <w:r>
        <w:rPr>
          <w:b/>
          <w:u w:val="single"/>
          <w:shd w:val="clear" w:fill="FFFF00"/>
        </w:rPr>
        <w:t xml:space="preserve">Asiakirjan numero 45368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Fields-mitalia </w:t>
      </w:r>
      <w:r>
        <w:rPr/>
        <w:t xml:space="preserve">pidetään yhtenä korkeimmista kunnianosoituksista, joita matemaatikko voi saada, ja sitä on kuvattu matemaatikon "Nobel-palkinnoksi".</w:t>
      </w:r>
      <w:r>
        <w:rPr/>
        <w:t xml:space="preserve"> ARWU:n tekemän Academic Excellence Survey -tutkimuksen mukaan Fieldsin mitali on matematiikan alan ykköspalkinto maailmanlaajuisesti, ja toisessa IREG:n vuosina 2013-14 tekemässä maineen kartoituksessa Fieldsin mitali nousi Abel-palkinnon jälkeen toiseksi arvostetuimmaksi kansainväliseksi matematiikan palkinnoksi.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matematiikan Nobel-palkintoa vastaava palkinto on seuraavanlainen</w:t>
      </w:r>
    </w:p>
    <w:p>
      <w:pPr>
        <w:pStyle w:val="TextBody"/>
        <w:bidi w:val="0"/>
        <w:jc w:val="left"/>
        <w:rPr>
          <w:b/>
          <w:u w:val="single"/>
          <w:shd w:val="clear" w:fill="FFFF00"/>
        </w:rPr>
      </w:pPr>
      <w:r>
        <w:rPr>
          <w:b/>
          <w:u w:val="single"/>
          <w:shd w:val="clear" w:fill="FFFF00"/>
        </w:rPr>
        <w:t xml:space="preserve">Asiakirjan numero 45369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Loogisessa argumentoinnissa ja matemaattisessa todistuksessa </w:t>
      </w:r>
      <w:r>
        <w:rPr/>
        <w:t xml:space="preserve">käytetään yleensä siis-merkkiä (∴) ennen loogista seurausta, kuten syllogismin johtopäätöstä. Symboli koostuu kolmesta pystysuoraan kolmioon sijoitetusta pisteestä, ja se luetaan siksi. Se on koodattu U + 2234 ∴ therefore (HTML &amp; # 8756; ∴). Yleisessä käytössä Microsoft Officessa pidä ALT-näppäintä painettuna ja kirjoita ``8756''. Vaikka sitä ei yleensä käytetä virallisessa kirjoittamisessa, sitä käytetään matematiikassa ja pikakirjoituksessa. Se täydentää U + 2235 ∵ koska (HTML &amp; # 8757;).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Kolmen pisteen merkitys kolmiossa.</w:t>
      </w:r>
    </w:p>
    <w:p>
      <w:pPr>
        <w:pStyle w:val="TextBody"/>
        <w:bidi w:val="0"/>
        <w:jc w:val="left"/>
        <w:rPr>
          <w:b/>
          <w:u w:val="single"/>
          <w:shd w:val="clear" w:fill="FFFF00"/>
        </w:rPr>
      </w:pPr>
      <w:r>
        <w:rPr>
          <w:b/>
          <w:u w:val="single"/>
          <w:shd w:val="clear" w:fill="FFFF00"/>
        </w:rPr>
        <w:t xml:space="preserve">Asiakirjan numero 45370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Pistos </w:t>
      </w:r>
      <w:r>
        <w:rPr/>
        <w:t xml:space="preserve">on lyhyt rumpalin soittama jakso, joka korostaa vitsiä, erityisesti ilmeistä tai kauheaa vitsiä.</w:t>
      </w:r>
      <w:r>
        <w:rPr/>
        <w:t xml:space="preserve"> Stingiä käytetään usein kabaree- ja sirkustyylisten esitysten säestyksenä. Stingin ääni kirjoitetaan joskus ba dum tsh, ba-dum ching ja joskus ba dum tis. Chateissa käytetty lyhenne on / / *.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rummun ääni vitsin jälkeen nimeltään</w:t>
      </w:r>
    </w:p>
    <w:p>
      <w:pPr>
        <w:pStyle w:val="TextBody"/>
        <w:bidi w:val="0"/>
        <w:jc w:val="left"/>
        <w:rPr>
          <w:b/>
          <w:u w:val="single"/>
          <w:shd w:val="clear" w:fill="FFFF00"/>
        </w:rPr>
      </w:pPr>
      <w:r>
        <w:rPr>
          <w:b/>
          <w:u w:val="single"/>
          <w:shd w:val="clear" w:fill="FFFF00"/>
        </w:rPr>
        <w:t xml:space="preserve">Asiakirjan numero 45371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``Bart on the Road'' </w:t>
      </w:r>
      <w:r>
        <w:rPr/>
        <w:t xml:space="preserve">on Simpsonien seitsemännen kauden kahdeskymmenes jakso. Se esitettiin alun perin Fox-kanavalla Yhdysvalloissa 31. maaliskuuta 1996. Jaksossa Bart tekee oman väärennetyn ajokortin. Hän vuokraa sillä auton ja vie Milhousen, Martinin ja Nelsonin automatkalle Knoxvilleen, Tennesseehen. Knoxvillessä auto kuitenkin tuhoutuu, ja he jäävät jumiin ilman rahaa tai kulkuneuvoa. Saadakseen Bartin kotiin Homer tilaa voimalaitoksen laitteita ja lähettää ne kuriirin välityksellä Knoxvillesta, ja pojat ovat piilossa laatikossa.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Simpsonit jakso Bart saa ajokortin</w:t>
      </w:r>
    </w:p>
    <w:p>
      <w:pPr>
        <w:pStyle w:val="TextBody"/>
        <w:bidi w:val="0"/>
        <w:jc w:val="left"/>
        <w:rPr>
          <w:b/>
          <w:u w:val="single"/>
          <w:shd w:val="clear" w:fill="FFFF00"/>
        </w:rPr>
      </w:pPr>
      <w:r>
        <w:rPr>
          <w:b/>
          <w:u w:val="single"/>
          <w:shd w:val="clear" w:fill="FFFF00"/>
        </w:rPr>
        <w:t xml:space="preserve">Asiakirjan numero 45372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S.S. Minnow on </w:t>
      </w:r>
      <w:r>
        <w:rPr/>
        <w:t xml:space="preserve">kuvitteellinen rahtialus 1960-luvun menestyksekkäässä tv-sarjassa Gilligan's Island.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Gilliganin veneen nimi?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Laiva ajoi karille "kartoittamattoman autiosaaren" (</w:t>
      </w:r>
      <w:r>
        <w:rPr>
          <w:color w:val="A9A9A9"/>
        </w:rPr>
        <w:t xml:space="preserve">eteläisellä Tyynellämerellä) </w:t>
      </w:r>
      <w:r>
        <w:rPr/>
        <w:t xml:space="preserve">rannalla</w:t>
      </w:r>
      <w:r>
        <w:rPr/>
        <w:t xml:space="preserve">, mikä loi pohjan tälle suositulle tilannekomedialle. Kahden hengen miehistöön kuuluivat kippari Jonas Grumby ja hänen perämiehensä Gilligan, ja viisi matkustajaa olivat miljonääri Thurston Howell III, hänen vaimonsa Lovey Howell, elokuvatähti Ginger Grant, professori Roy Hinkley ja maalaistyttö Mary Ann Summers.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ss minnow lähti liikkeelle</w:t>
      </w:r>
    </w:p>
    <w:p>
      <w:pPr>
        <w:pStyle w:val="TextBody"/>
        <w:bidi w:val="0"/>
        <w:jc w:val="left"/>
        <w:rPr>
          <w:b/>
          <w:u w:val="single"/>
          <w:shd w:val="clear" w:fill="FFFF00"/>
        </w:rPr>
      </w:pPr>
      <w:r>
        <w:rPr>
          <w:b/>
          <w:u w:val="single"/>
          <w:shd w:val="clear" w:fill="FFFF00"/>
        </w:rPr>
        <w:t xml:space="preserve">Asiakirjan numero 45373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Peyton Meyer </w:t>
      </w:r>
      <w:r>
        <w:rPr/>
        <w:t xml:space="preserve">(s. 24. marraskuuta 1998) on yhdysvaltalainen näyttelijä. Hänet tunnetaan roolistaan Lucas Friarina Disney Channelin televisiosarjassa Girl Meets World ja aiemmasta toistuvasta roolistaan Wes Manningina Disney Channelin Dog with a Blog -sarjassa.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Lucas Friaria Girl meets Worldissa...</w:t>
      </w:r>
    </w:p>
    <w:p>
      <w:pPr>
        <w:pStyle w:val="TextBody"/>
        <w:bidi w:val="0"/>
        <w:jc w:val="left"/>
        <w:rPr>
          <w:b/>
          <w:u w:val="single"/>
          <w:shd w:val="clear" w:fill="FFFF00"/>
        </w:rPr>
      </w:pPr>
      <w:r>
        <w:rPr>
          <w:b/>
          <w:u w:val="single"/>
          <w:shd w:val="clear" w:fill="FFFF00"/>
        </w:rPr>
        <w:t xml:space="preserve">Asiakirjan numero 45374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Yliopisto perustettiin vuonna </w:t>
      </w:r>
      <w:r>
        <w:rPr>
          <w:color w:val="A9A9A9"/>
        </w:rPr>
        <w:t xml:space="preserve">1948 </w:t>
      </w:r>
      <w:r>
        <w:rPr/>
        <w:t xml:space="preserve">Asquithin komission suosituksesta sen Länsi-Intiaa käsittelevän alakomitean kautta, jonka puheenjohtajana toimi Sir James Irvine. Asquithin komissio oli perustettu vuonna 1943 tarkastelemaan korkeakoulutuksen tarjontaa Britannian siirtomaissa. Alun perin Lontoon yliopiston kanssa erityissuhteessa ollut University College of the West Indies (UCWI) sijaitsi Monassa, noin viiden mailin päässä Kingstonista Jamaikalla. Yliopisto sijaitsi leirillä, jota evakuoidut gibraltarilaiset käyttivät sodan aikana.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Länsi-Intian yliopisto perustettiin?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Yliopistolla on kolme fyysistä kampusta: </w:t>
      </w:r>
      <w:r>
        <w:rPr>
          <w:color w:val="A9A9A9"/>
        </w:rPr>
        <w:t xml:space="preserve">Mona Jamaikalla</w:t>
      </w:r>
      <w:r>
        <w:rPr/>
        <w:t xml:space="preserve">, </w:t>
      </w:r>
      <w:r>
        <w:rPr>
          <w:color w:val="DCDCDC"/>
        </w:rPr>
        <w:t xml:space="preserve">St. Augustine Trinidadissa </w:t>
      </w:r>
      <w:r>
        <w:rPr/>
        <w:t xml:space="preserve">ja </w:t>
      </w:r>
      <w:r>
        <w:rPr>
          <w:color w:val="2F4F4F"/>
        </w:rPr>
        <w:t xml:space="preserve">Tobagossa sekä Cave Hill Barbadoksella</w:t>
      </w:r>
      <w:r>
        <w:rPr/>
        <w:t xml:space="preserve">. Yliopistolla on myös virtuaalinen, verkkopohjainen yliopisto yliopiston Open Campus -palvelun kautta. Avoin kampus on yhdistelmä yliopiston aiemmista toimistoista, joita olivat Office of the Board for Non-Campus Countries &amp; Distance Education (BNNCDE), School of Continuing Studies (SCS), UWI Distance Education Centre (UWIDEC) ja Tertiary Level Institutions Unit (TLIU). Satelliittikampuksia on Mount Hopessa, Trinidadissa ja Tobagossa ja Montego Bayssa, Jamaikalla, sekä hotelli- ja matkailujohtamisen keskus Nassaussa, Bahamalla. Muita osallistujamaita palvelee Avoin kampus, jolla on fyysinen läsnäolo ja toimipaikkojen johtajat jokaisessa 18 maassa. Kansainvälisiä ohjelmia ja kumppanuuksia on Yhdysvaltojen, Kanadan, Kiinan, Japanin, Yhdistyneen kuningaskunnan, Brasilian ja Meksikon yliopistojen kanssa, kuten Toronton yliopisto, McGill University, Osaka Gakuin University, China University of Political Science and Law, Shanghain yliopisto ja Universidade Federal da Bahia, Emory University, University of Massachusetts, University of Guelph, Yale University, King's College London, St Andrewsin yliopisto, Northeastern University, Tukholman yliopisto, Kalifornian yliopisto, Sophia University, University of Illinois, Saïd Business School ja Universidad de Quintana Roo.</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Länsi-Intian yliopisto</w:t>
      </w:r>
    </w:p>
    <w:p>
      <w:pPr>
        <w:pStyle w:val="TextBody"/>
        <w:bidi w:val="0"/>
        <w:jc w:val="left"/>
        <w:rPr>
          <w:b/>
          <w:u w:val="single"/>
          <w:shd w:val="clear" w:fill="FFFF00"/>
        </w:rPr>
      </w:pPr>
      <w:r>
        <w:rPr>
          <w:b/>
          <w:u w:val="single"/>
          <w:shd w:val="clear" w:fill="FFFF00"/>
        </w:rPr>
        <w:t xml:space="preserve">Asiakirjan numero 45375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Modocin ylätasanko </w:t>
      </w:r>
      <w:r>
        <w:rPr/>
        <w:t xml:space="preserve">sijaitsee Kalifornian koilliskulmassa sekä osissa Oregonia ja Nevadaa. Lähes 1 000 000 hehtaaria (400 000 hehtaaria) Modocin kansallismetsää sijaitsee tasangolla lännessä sijaitsevan Medicine Lake Highlandsin ja idässä sijaitsevan Warner Mountainsin välissä.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suuri tasanko sijaitsee Kalifornian koillisosassa?</w:t>
      </w:r>
    </w:p>
    <w:p>
      <w:pPr>
        <w:pStyle w:val="TextBody"/>
        <w:bidi w:val="0"/>
        <w:jc w:val="left"/>
        <w:rPr>
          <w:b/>
          <w:u w:val="single"/>
          <w:shd w:val="clear" w:fill="FFFF00"/>
        </w:rPr>
      </w:pPr>
      <w:r>
        <w:rPr>
          <w:b/>
          <w:u w:val="single"/>
          <w:shd w:val="clear" w:fill="FFFF00"/>
        </w:rPr>
        <w:t xml:space="preserve">Asiakirjan numero 45376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Yhdysvaltain merijalkaväen erikoisoperaatiokomento (MARSOC) on </w:t>
      </w:r>
      <w:r>
        <w:rPr/>
        <w:t xml:space="preserve">Yhdysvaltain erikoisoperaatiokomentoon kuuluva osajoukko, joka muodostaa merijalkaväen osuuden SOCOM:ssa. Sen keskeisiä voimavaroja ovat suora toiminta, erityistiedustelu ja ulkomainen sisäinen puolustus. MARSOC:lle on annettu tehtäväksi myös terrorismin torjunta ja informaatio-operaatiot.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merijalkaväen erikoisjoukkojen nimi?</w:t>
      </w:r>
    </w:p>
    <w:p>
      <w:pPr>
        <w:pStyle w:val="TextBody"/>
        <w:bidi w:val="0"/>
        <w:jc w:val="left"/>
        <w:rPr>
          <w:b/>
          <w:u w:val="single"/>
          <w:shd w:val="clear" w:fill="FFFF00"/>
        </w:rPr>
      </w:pPr>
      <w:r>
        <w:rPr>
          <w:b/>
          <w:u w:val="single"/>
          <w:shd w:val="clear" w:fill="FFFF00"/>
        </w:rPr>
        <w:t xml:space="preserve">Asiakirjan numero 45377</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Julkaisupäivä ja ehdotettu vähittäismyyntihinta alueittain * </w:t>
      </w:r>
    </w:p>
    <w:tbl>
      <w:tblPr>
        <w:tblW w:w="10205" w:type="dxa"/>
        <w:jc w:val="left"/>
        <w:tblInd w:w="0" w:type="dxa"/>
        <w:tblLayout w:type="fixed"/>
        <w:tblCellMar>
          <w:top w:w="28" w:type="dxa"/>
          <w:left w:w="28" w:type="dxa"/>
          <w:bottom w:w="28" w:type="dxa"/>
          <w:right w:w="28" w:type="dxa"/>
        </w:tblCellMar>
      </w:tblPr>
      <w:tblGrid>
        <w:gridCol w:w="2034"/>
        <w:gridCol w:w="1771"/>
        <w:gridCol w:w="1147"/>
        <w:gridCol w:w="1420"/>
        <w:gridCol w:w="1437"/>
        <w:gridCol w:w="1191"/>
        <w:gridCol w:w="1205"/>
      </w:tblGrid>
      <w:tr>
        <w:trPr/>
        <w:tc>
          <w:tcPr>
            <w:tcW w:w="2034" w:type="dxa"/>
            <w:tcBorders/>
            <w:vAlign w:val="center"/>
          </w:tcPr>
          <w:p>
            <w:pPr>
              <w:pStyle w:val="TableHeading"/>
              <w:suppressLineNumbers/>
              <w:bidi w:val="0"/>
              <w:spacing w:before="0" w:after="283"/>
              <w:jc w:val="center"/>
              <w:rPr/>
            </w:pPr>
            <w:r>
              <w:rPr/>
              <w:t xml:space="preserve">Alue Odotettu hinta julkaisuhetkellä </w:t>
            </w:r>
          </w:p>
        </w:tc>
        <w:tc>
          <w:tcPr>
            <w:tcW w:w="1771" w:type="dxa"/>
            <w:tcBorders/>
            <w:vAlign w:val="center"/>
          </w:tcPr>
          <w:p>
            <w:pPr>
              <w:pStyle w:val="TableHeading"/>
              <w:suppressLineNumbers/>
              <w:bidi w:val="0"/>
              <w:spacing w:before="0" w:after="283"/>
              <w:jc w:val="center"/>
              <w:rPr/>
            </w:pPr>
            <w:r>
              <w:rPr/>
              <w:t xml:space="preserve">Julkaisupäivä Tarvikkeet </w:t>
            </w:r>
          </w:p>
        </w:tc>
        <w:tc>
          <w:tcPr>
            <w:tcW w:w="1147" w:type="dxa"/>
            <w:tcBorders/>
          </w:tcPr>
          <w:p>
            <w:pPr>
              <w:pStyle w:val="TableContents"/>
              <w:bidi w:val="0"/>
              <w:spacing w:before="0" w:after="283"/>
              <w:jc w:val="left"/>
              <w:rPr>
                <w:sz w:val="4"/>
                <w:szCs w:val="4"/>
              </w:rPr>
            </w:pPr>
            <w:r>
              <w:rPr>
                <w:sz w:val="4"/>
                <w:szCs w:val="4"/>
              </w:rPr>
            </w:r>
          </w:p>
        </w:tc>
        <w:tc>
          <w:tcPr>
            <w:tcW w:w="1420" w:type="dxa"/>
            <w:tcBorders/>
          </w:tcPr>
          <w:p>
            <w:pPr>
              <w:pStyle w:val="TableContents"/>
              <w:bidi w:val="0"/>
              <w:spacing w:before="0" w:after="283"/>
              <w:jc w:val="left"/>
              <w:rPr>
                <w:sz w:val="4"/>
                <w:szCs w:val="4"/>
              </w:rPr>
            </w:pPr>
            <w:r>
              <w:rPr>
                <w:sz w:val="4"/>
                <w:szCs w:val="4"/>
              </w:rPr>
            </w:r>
          </w:p>
        </w:tc>
        <w:tc>
          <w:tcPr>
            <w:tcW w:w="1437" w:type="dxa"/>
            <w:tcBorders/>
          </w:tcPr>
          <w:p>
            <w:pPr>
              <w:pStyle w:val="TableContents"/>
              <w:bidi w:val="0"/>
              <w:spacing w:before="0" w:after="283"/>
              <w:jc w:val="left"/>
              <w:rPr>
                <w:sz w:val="4"/>
                <w:szCs w:val="4"/>
              </w:rPr>
            </w:pPr>
            <w:r>
              <w:rPr>
                <w:sz w:val="4"/>
                <w:szCs w:val="4"/>
              </w:rPr>
            </w:r>
          </w:p>
        </w:tc>
        <w:tc>
          <w:tcPr>
            <w:tcW w:w="1191" w:type="dxa"/>
            <w:tcBorders/>
          </w:tcPr>
          <w:p>
            <w:pPr>
              <w:pStyle w:val="TableContents"/>
              <w:bidi w:val="0"/>
              <w:spacing w:before="0" w:after="283"/>
              <w:jc w:val="left"/>
              <w:rPr>
                <w:sz w:val="4"/>
                <w:szCs w:val="4"/>
              </w:rPr>
            </w:pPr>
            <w:r>
              <w:rPr>
                <w:sz w:val="4"/>
                <w:szCs w:val="4"/>
              </w:rPr>
            </w:r>
          </w:p>
        </w:tc>
        <w:tc>
          <w:tcPr>
            <w:tcW w:w="1205" w:type="dxa"/>
            <w:tcBorders/>
          </w:tcPr>
          <w:p>
            <w:pPr>
              <w:pStyle w:val="TableContents"/>
              <w:bidi w:val="0"/>
              <w:spacing w:before="0" w:after="283"/>
              <w:jc w:val="left"/>
              <w:rPr>
                <w:sz w:val="4"/>
                <w:szCs w:val="4"/>
              </w:rPr>
            </w:pPr>
            <w:r>
              <w:rPr>
                <w:sz w:val="4"/>
                <w:szCs w:val="4"/>
              </w:rPr>
            </w:r>
          </w:p>
        </w:tc>
      </w:tr>
      <w:tr>
        <w:trPr/>
        <w:tc>
          <w:tcPr>
            <w:tcW w:w="2034" w:type="dxa"/>
            <w:tcBorders/>
            <w:vAlign w:val="center"/>
          </w:tcPr>
          <w:p>
            <w:pPr>
              <w:pStyle w:val="TableHeading"/>
              <w:suppressLineNumbers/>
              <w:bidi w:val="0"/>
              <w:spacing w:before="0" w:after="283"/>
              <w:jc w:val="center"/>
              <w:rPr/>
            </w:pPr>
            <w:r>
              <w:rPr/>
              <w:t xml:space="preserve">Julkaisuhinta </w:t>
            </w:r>
          </w:p>
        </w:tc>
        <w:tc>
          <w:tcPr>
            <w:tcW w:w="1771" w:type="dxa"/>
            <w:tcBorders/>
            <w:vAlign w:val="center"/>
          </w:tcPr>
          <w:p>
            <w:pPr>
              <w:pStyle w:val="TableHeading"/>
              <w:suppressLineNumbers/>
              <w:bidi w:val="0"/>
              <w:spacing w:before="0" w:after="283"/>
              <w:jc w:val="center"/>
              <w:rPr/>
            </w:pPr>
            <w:r>
              <w:rPr/>
              <w:t xml:space="preserve">Noin Yhdysvaltain dollaria vastaava määrä </w:t>
            </w:r>
          </w:p>
        </w:tc>
        <w:tc>
          <w:tcPr>
            <w:tcW w:w="1147" w:type="dxa"/>
            <w:tcBorders/>
            <w:vAlign w:val="center"/>
          </w:tcPr>
          <w:p>
            <w:pPr>
              <w:pStyle w:val="TableHeading"/>
              <w:suppressLineNumbers/>
              <w:bidi w:val="0"/>
              <w:spacing w:before="0" w:after="283"/>
              <w:jc w:val="center"/>
              <w:rPr/>
            </w:pPr>
            <w:r>
              <w:rPr/>
              <w:t xml:space="preserve">Wii-kaukosäädin </w:t>
            </w:r>
          </w:p>
        </w:tc>
        <w:tc>
          <w:tcPr>
            <w:tcW w:w="1420" w:type="dxa"/>
            <w:tcBorders/>
            <w:vAlign w:val="center"/>
          </w:tcPr>
          <w:p>
            <w:pPr>
              <w:pStyle w:val="TableHeading"/>
              <w:suppressLineNumbers/>
              <w:bidi w:val="0"/>
              <w:spacing w:before="0" w:after="283"/>
              <w:jc w:val="center"/>
              <w:rPr/>
            </w:pPr>
            <w:r>
              <w:rPr/>
              <w:t xml:space="preserve">Nunchuk </w:t>
            </w:r>
          </w:p>
        </w:tc>
        <w:tc>
          <w:tcPr>
            <w:tcW w:w="1437" w:type="dxa"/>
            <w:tcBorders/>
            <w:vAlign w:val="center"/>
          </w:tcPr>
          <w:p>
            <w:pPr>
              <w:pStyle w:val="TableHeading"/>
              <w:suppressLineNumbers/>
              <w:bidi w:val="0"/>
              <w:spacing w:before="0" w:after="283"/>
              <w:jc w:val="center"/>
              <w:rPr/>
            </w:pPr>
            <w:r>
              <w:rPr/>
              <w:t xml:space="preserve">Klassinen ohjain </w:t>
            </w:r>
          </w:p>
        </w:tc>
        <w:tc>
          <w:tcPr>
            <w:tcW w:w="1191" w:type="dxa"/>
            <w:tcBorders/>
          </w:tcPr>
          <w:p>
            <w:pPr>
              <w:pStyle w:val="TableContents"/>
              <w:bidi w:val="0"/>
              <w:spacing w:before="0" w:after="283"/>
              <w:jc w:val="left"/>
              <w:rPr>
                <w:sz w:val="4"/>
                <w:szCs w:val="4"/>
              </w:rPr>
            </w:pPr>
            <w:r>
              <w:rPr>
                <w:sz w:val="4"/>
                <w:szCs w:val="4"/>
              </w:rPr>
            </w:r>
          </w:p>
        </w:tc>
        <w:tc>
          <w:tcPr>
            <w:tcW w:w="1205" w:type="dxa"/>
            <w:tcBorders/>
          </w:tcPr>
          <w:p>
            <w:pPr>
              <w:pStyle w:val="TableContents"/>
              <w:bidi w:val="0"/>
              <w:spacing w:before="0" w:after="283"/>
              <w:jc w:val="left"/>
              <w:rPr>
                <w:sz w:val="4"/>
                <w:szCs w:val="4"/>
              </w:rPr>
            </w:pPr>
            <w:r>
              <w:rPr>
                <w:sz w:val="4"/>
                <w:szCs w:val="4"/>
              </w:rPr>
            </w:r>
          </w:p>
        </w:tc>
      </w:tr>
      <w:tr>
        <w:trPr/>
        <w:tc>
          <w:tcPr>
            <w:tcW w:w="2034" w:type="dxa"/>
            <w:tcBorders/>
            <w:vAlign w:val="center"/>
          </w:tcPr>
          <w:p>
            <w:pPr>
              <w:pStyle w:val="TableContents"/>
              <w:bidi w:val="0"/>
              <w:spacing w:before="0" w:after="283"/>
              <w:jc w:val="left"/>
              <w:rPr/>
            </w:pPr>
            <w:r>
              <w:rPr/>
              <w:t xml:space="preserve">YHDYSVALLAT </w:t>
            </w:r>
          </w:p>
        </w:tc>
        <w:tc>
          <w:tcPr>
            <w:tcW w:w="1771" w:type="dxa"/>
            <w:tcBorders/>
            <w:vAlign w:val="center"/>
          </w:tcPr>
          <w:p>
            <w:pPr>
              <w:pStyle w:val="TableContents"/>
              <w:bidi w:val="0"/>
              <w:spacing w:before="0" w:after="283"/>
              <w:jc w:val="left"/>
              <w:rPr/>
            </w:pPr>
            <w:r>
              <w:rPr/>
              <w:t xml:space="preserve">USD </w:t>
            </w:r>
            <w:r>
              <w:rPr>
                <w:color w:val="A9A9A9"/>
              </w:rPr>
              <w:t xml:space="preserve">$249.</w:t>
            </w:r>
            <w:r>
              <w:rPr/>
              <w:t xml:space="preserve">99 </w:t>
            </w:r>
          </w:p>
        </w:tc>
        <w:tc>
          <w:tcPr>
            <w:tcW w:w="1147" w:type="dxa"/>
            <w:tcBorders/>
            <w:vAlign w:val="center"/>
          </w:tcPr>
          <w:p>
            <w:pPr>
              <w:pStyle w:val="TableContents"/>
              <w:bidi w:val="0"/>
              <w:spacing w:before="0" w:after="283"/>
              <w:jc w:val="left"/>
              <w:rPr/>
            </w:pPr>
            <w:r>
              <w:rPr/>
              <w:t xml:space="preserve">$249.99 </w:t>
            </w:r>
          </w:p>
        </w:tc>
        <w:tc>
          <w:tcPr>
            <w:tcW w:w="1420" w:type="dxa"/>
            <w:tcBorders/>
            <w:vAlign w:val="center"/>
          </w:tcPr>
          <w:p>
            <w:pPr>
              <w:pStyle w:val="TableContents"/>
              <w:bidi w:val="0"/>
              <w:spacing w:before="0" w:after="283"/>
              <w:jc w:val="left"/>
              <w:rPr/>
            </w:pPr>
            <w:r>
              <w:rPr/>
              <w:t xml:space="preserve">19. marraskuuta 2006 </w:t>
            </w:r>
          </w:p>
        </w:tc>
        <w:tc>
          <w:tcPr>
            <w:tcW w:w="1437" w:type="dxa"/>
            <w:tcBorders/>
            <w:vAlign w:val="center"/>
          </w:tcPr>
          <w:p>
            <w:pPr>
              <w:pStyle w:val="TableContents"/>
              <w:bidi w:val="0"/>
              <w:spacing w:before="0" w:after="283"/>
              <w:jc w:val="left"/>
              <w:rPr/>
            </w:pPr>
            <w:r>
              <w:rPr/>
              <w:t xml:space="preserve">$39.99 </w:t>
            </w:r>
          </w:p>
        </w:tc>
        <w:tc>
          <w:tcPr>
            <w:tcW w:w="1191" w:type="dxa"/>
            <w:tcBorders/>
            <w:vAlign w:val="center"/>
          </w:tcPr>
          <w:p>
            <w:pPr>
              <w:pStyle w:val="TableContents"/>
              <w:bidi w:val="0"/>
              <w:spacing w:before="0" w:after="283"/>
              <w:jc w:val="left"/>
              <w:rPr/>
            </w:pPr>
            <w:r>
              <w:rPr/>
              <w:t xml:space="preserve">$19.99 </w:t>
            </w:r>
          </w:p>
        </w:tc>
        <w:tc>
          <w:tcPr>
            <w:tcW w:w="1205" w:type="dxa"/>
            <w:tcBorders/>
            <w:vAlign w:val="center"/>
          </w:tcPr>
          <w:p>
            <w:pPr>
              <w:pStyle w:val="TableContents"/>
              <w:bidi w:val="0"/>
              <w:spacing w:before="0" w:after="283"/>
              <w:jc w:val="left"/>
              <w:rPr/>
            </w:pPr>
            <w:r>
              <w:rPr/>
              <w:t xml:space="preserve">$19.99 </w:t>
            </w:r>
          </w:p>
        </w:tc>
      </w:tr>
      <w:tr>
        <w:trPr/>
        <w:tc>
          <w:tcPr>
            <w:tcW w:w="2034" w:type="dxa"/>
            <w:tcBorders/>
            <w:vAlign w:val="center"/>
          </w:tcPr>
          <w:p>
            <w:pPr>
              <w:pStyle w:val="TableContents"/>
              <w:bidi w:val="0"/>
              <w:spacing w:before="0" w:after="283"/>
              <w:jc w:val="left"/>
              <w:rPr/>
            </w:pPr>
            <w:r>
              <w:rPr/>
              <w:t xml:space="preserve">Kanada </w:t>
            </w:r>
          </w:p>
        </w:tc>
        <w:tc>
          <w:tcPr>
            <w:tcW w:w="1771" w:type="dxa"/>
            <w:tcBorders/>
            <w:vAlign w:val="center"/>
          </w:tcPr>
          <w:p>
            <w:pPr>
              <w:pStyle w:val="TableContents"/>
              <w:bidi w:val="0"/>
              <w:spacing w:before="0" w:after="283"/>
              <w:jc w:val="left"/>
              <w:rPr/>
            </w:pPr>
            <w:r>
              <w:rPr/>
              <w:t xml:space="preserve">CAD $279.83 </w:t>
            </w:r>
          </w:p>
        </w:tc>
        <w:tc>
          <w:tcPr>
            <w:tcW w:w="1147" w:type="dxa"/>
            <w:tcBorders/>
            <w:vAlign w:val="center"/>
          </w:tcPr>
          <w:p>
            <w:pPr>
              <w:pStyle w:val="TableContents"/>
              <w:bidi w:val="0"/>
              <w:spacing w:before="0" w:after="283"/>
              <w:jc w:val="left"/>
              <w:rPr/>
            </w:pPr>
            <w:r>
              <w:rPr/>
              <w:t xml:space="preserve">$265.31 </w:t>
            </w:r>
          </w:p>
        </w:tc>
        <w:tc>
          <w:tcPr>
            <w:tcW w:w="1420" w:type="dxa"/>
            <w:tcBorders/>
            <w:vAlign w:val="center"/>
          </w:tcPr>
          <w:p>
            <w:pPr>
              <w:pStyle w:val="TableContents"/>
              <w:bidi w:val="0"/>
              <w:spacing w:before="0" w:after="283"/>
              <w:jc w:val="left"/>
              <w:rPr/>
            </w:pPr>
            <w:r>
              <w:rPr/>
              <w:t xml:space="preserve">C $44.99 </w:t>
            </w:r>
          </w:p>
        </w:tc>
        <w:tc>
          <w:tcPr>
            <w:tcW w:w="1437" w:type="dxa"/>
            <w:tcBorders/>
            <w:vAlign w:val="center"/>
          </w:tcPr>
          <w:p>
            <w:pPr>
              <w:pStyle w:val="TableContents"/>
              <w:bidi w:val="0"/>
              <w:spacing w:before="0" w:after="283"/>
              <w:jc w:val="left"/>
              <w:rPr/>
            </w:pPr>
            <w:r>
              <w:rPr/>
              <w:t xml:space="preserve">C $24.99 </w:t>
            </w:r>
          </w:p>
        </w:tc>
        <w:tc>
          <w:tcPr>
            <w:tcW w:w="1191" w:type="dxa"/>
            <w:tcBorders/>
            <w:vAlign w:val="center"/>
          </w:tcPr>
          <w:p>
            <w:pPr>
              <w:pStyle w:val="TableContents"/>
              <w:bidi w:val="0"/>
              <w:spacing w:before="0" w:after="283"/>
              <w:jc w:val="left"/>
              <w:rPr/>
            </w:pPr>
            <w:r>
              <w:rPr/>
              <w:t xml:space="preserve">C $24.99 </w:t>
            </w:r>
          </w:p>
        </w:tc>
        <w:tc>
          <w:tcPr>
            <w:tcW w:w="1205" w:type="dxa"/>
            <w:tcBorders/>
          </w:tcPr>
          <w:p>
            <w:pPr>
              <w:pStyle w:val="TableContents"/>
              <w:bidi w:val="0"/>
              <w:spacing w:before="0" w:after="283"/>
              <w:jc w:val="left"/>
              <w:rPr>
                <w:sz w:val="4"/>
                <w:szCs w:val="4"/>
              </w:rPr>
            </w:pPr>
            <w:r>
              <w:rPr>
                <w:sz w:val="4"/>
                <w:szCs w:val="4"/>
              </w:rPr>
            </w:r>
          </w:p>
        </w:tc>
      </w:tr>
      <w:tr>
        <w:trPr/>
        <w:tc>
          <w:tcPr>
            <w:tcW w:w="2034" w:type="dxa"/>
            <w:tcBorders/>
            <w:vAlign w:val="center"/>
          </w:tcPr>
          <w:p>
            <w:pPr>
              <w:pStyle w:val="TableContents"/>
              <w:bidi w:val="0"/>
              <w:spacing w:before="0" w:after="283"/>
              <w:jc w:val="left"/>
              <w:rPr/>
            </w:pPr>
            <w:r>
              <w:rPr/>
              <w:t xml:space="preserve">Meksiko </w:t>
            </w:r>
          </w:p>
        </w:tc>
        <w:tc>
          <w:tcPr>
            <w:tcW w:w="1771" w:type="dxa"/>
            <w:tcBorders/>
            <w:vAlign w:val="center"/>
          </w:tcPr>
          <w:p>
            <w:pPr>
              <w:pStyle w:val="TableContents"/>
              <w:bidi w:val="0"/>
              <w:spacing w:before="0" w:after="283"/>
              <w:jc w:val="left"/>
              <w:rPr/>
            </w:pPr>
            <w:r>
              <w:rPr/>
              <w:t xml:space="preserve">MXN $4,499 </w:t>
            </w:r>
          </w:p>
        </w:tc>
        <w:tc>
          <w:tcPr>
            <w:tcW w:w="1147" w:type="dxa"/>
            <w:tcBorders/>
            <w:vAlign w:val="center"/>
          </w:tcPr>
          <w:p>
            <w:pPr>
              <w:pStyle w:val="TableContents"/>
              <w:bidi w:val="0"/>
              <w:spacing w:before="0" w:after="283"/>
              <w:jc w:val="left"/>
              <w:rPr/>
            </w:pPr>
            <w:r>
              <w:rPr/>
              <w:t xml:space="preserve">$410 ($355 †) </w:t>
            </w:r>
          </w:p>
        </w:tc>
        <w:tc>
          <w:tcPr>
            <w:tcW w:w="1420" w:type="dxa"/>
            <w:tcBorders/>
            <w:vAlign w:val="center"/>
          </w:tcPr>
          <w:p>
            <w:pPr>
              <w:pStyle w:val="TableContents"/>
              <w:bidi w:val="0"/>
              <w:spacing w:before="0" w:after="283"/>
              <w:jc w:val="left"/>
              <w:rPr/>
            </w:pPr>
            <w:r>
              <w:rPr/>
              <w:t xml:space="preserve">Meksiko 699 dollaria </w:t>
            </w:r>
          </w:p>
        </w:tc>
        <w:tc>
          <w:tcPr>
            <w:tcW w:w="1437" w:type="dxa"/>
            <w:tcBorders/>
            <w:vAlign w:val="center"/>
          </w:tcPr>
          <w:p>
            <w:pPr>
              <w:pStyle w:val="TableContents"/>
              <w:bidi w:val="0"/>
              <w:spacing w:before="0" w:after="283"/>
              <w:jc w:val="left"/>
              <w:rPr/>
            </w:pPr>
            <w:r>
              <w:rPr/>
              <w:t xml:space="preserve">Meksiko $349 </w:t>
            </w:r>
          </w:p>
        </w:tc>
        <w:tc>
          <w:tcPr>
            <w:tcW w:w="1191" w:type="dxa"/>
            <w:tcBorders/>
            <w:vAlign w:val="center"/>
          </w:tcPr>
          <w:p>
            <w:pPr>
              <w:pStyle w:val="TableContents"/>
              <w:bidi w:val="0"/>
              <w:spacing w:before="0" w:after="283"/>
              <w:jc w:val="left"/>
              <w:rPr/>
            </w:pPr>
            <w:r>
              <w:rPr/>
              <w:t xml:space="preserve">Meksiko $349 </w:t>
            </w:r>
          </w:p>
        </w:tc>
        <w:tc>
          <w:tcPr>
            <w:tcW w:w="1205" w:type="dxa"/>
            <w:tcBorders/>
          </w:tcPr>
          <w:p>
            <w:pPr>
              <w:pStyle w:val="TableContents"/>
              <w:bidi w:val="0"/>
              <w:spacing w:before="0" w:after="283"/>
              <w:jc w:val="left"/>
              <w:rPr>
                <w:sz w:val="4"/>
                <w:szCs w:val="4"/>
              </w:rPr>
            </w:pPr>
            <w:r>
              <w:rPr>
                <w:sz w:val="4"/>
                <w:szCs w:val="4"/>
              </w:rPr>
            </w:r>
          </w:p>
        </w:tc>
      </w:tr>
      <w:tr>
        <w:trPr/>
        <w:tc>
          <w:tcPr>
            <w:tcW w:w="2034" w:type="dxa"/>
            <w:tcBorders/>
            <w:vAlign w:val="center"/>
          </w:tcPr>
          <w:p>
            <w:pPr>
              <w:pStyle w:val="TableContents"/>
              <w:bidi w:val="0"/>
              <w:spacing w:before="0" w:after="283"/>
              <w:jc w:val="left"/>
              <w:rPr/>
            </w:pPr>
            <w:r>
              <w:rPr/>
              <w:t xml:space="preserve">Panama </w:t>
            </w:r>
          </w:p>
        </w:tc>
        <w:tc>
          <w:tcPr>
            <w:tcW w:w="1771" w:type="dxa"/>
            <w:tcBorders/>
            <w:vAlign w:val="center"/>
          </w:tcPr>
          <w:p>
            <w:pPr>
              <w:pStyle w:val="TableContents"/>
              <w:bidi w:val="0"/>
              <w:spacing w:before="0" w:after="283"/>
              <w:jc w:val="left"/>
              <w:rPr/>
            </w:pPr>
            <w:r>
              <w:rPr/>
              <w:t xml:space="preserve">PAB B /. 299 </w:t>
            </w:r>
          </w:p>
        </w:tc>
        <w:tc>
          <w:tcPr>
            <w:tcW w:w="1147" w:type="dxa"/>
            <w:tcBorders/>
            <w:vAlign w:val="center"/>
          </w:tcPr>
          <w:p>
            <w:pPr>
              <w:pStyle w:val="TableContents"/>
              <w:bidi w:val="0"/>
              <w:spacing w:before="0" w:after="283"/>
              <w:jc w:val="left"/>
              <w:rPr/>
            </w:pPr>
            <w:r>
              <w:rPr/>
              <w:t xml:space="preserve">$299 </w:t>
            </w:r>
          </w:p>
        </w:tc>
        <w:tc>
          <w:tcPr>
            <w:tcW w:w="1420" w:type="dxa"/>
            <w:tcBorders/>
            <w:vAlign w:val="center"/>
          </w:tcPr>
          <w:p>
            <w:pPr>
              <w:pStyle w:val="TableContents"/>
              <w:bidi w:val="0"/>
              <w:spacing w:before="0" w:after="283"/>
              <w:jc w:val="left"/>
              <w:rPr/>
            </w:pPr>
            <w:r>
              <w:rPr/>
              <w:t xml:space="preserve">B /. 49.99 </w:t>
            </w:r>
          </w:p>
        </w:tc>
        <w:tc>
          <w:tcPr>
            <w:tcW w:w="1437" w:type="dxa"/>
            <w:tcBorders/>
            <w:vAlign w:val="center"/>
          </w:tcPr>
          <w:p>
            <w:pPr>
              <w:pStyle w:val="TableContents"/>
              <w:bidi w:val="0"/>
              <w:spacing w:before="0" w:after="283"/>
              <w:jc w:val="left"/>
              <w:rPr/>
            </w:pPr>
            <w:r>
              <w:rPr/>
              <w:t xml:space="preserve">B /. 29.99 </w:t>
            </w:r>
          </w:p>
        </w:tc>
        <w:tc>
          <w:tcPr>
            <w:tcW w:w="1191" w:type="dxa"/>
            <w:tcBorders/>
            <w:vAlign w:val="center"/>
          </w:tcPr>
          <w:p>
            <w:pPr>
              <w:pStyle w:val="TableContents"/>
              <w:bidi w:val="0"/>
              <w:spacing w:before="0" w:after="283"/>
              <w:jc w:val="left"/>
              <w:rPr/>
            </w:pPr>
            <w:r>
              <w:rPr/>
              <w:t xml:space="preserve">B /. 29.99 </w:t>
            </w:r>
          </w:p>
        </w:tc>
        <w:tc>
          <w:tcPr>
            <w:tcW w:w="1205" w:type="dxa"/>
            <w:tcBorders/>
          </w:tcPr>
          <w:p>
            <w:pPr>
              <w:pStyle w:val="TableContents"/>
              <w:bidi w:val="0"/>
              <w:spacing w:before="0" w:after="283"/>
              <w:jc w:val="left"/>
              <w:rPr>
                <w:sz w:val="4"/>
                <w:szCs w:val="4"/>
              </w:rPr>
            </w:pPr>
            <w:r>
              <w:rPr>
                <w:sz w:val="4"/>
                <w:szCs w:val="4"/>
              </w:rPr>
            </w:r>
          </w:p>
        </w:tc>
      </w:tr>
      <w:tr>
        <w:trPr/>
        <w:tc>
          <w:tcPr>
            <w:tcW w:w="2034" w:type="dxa"/>
            <w:tcBorders/>
            <w:vAlign w:val="center"/>
          </w:tcPr>
          <w:p>
            <w:pPr>
              <w:pStyle w:val="TableContents"/>
              <w:bidi w:val="0"/>
              <w:spacing w:before="0" w:after="283"/>
              <w:jc w:val="left"/>
              <w:rPr/>
            </w:pPr>
            <w:r>
              <w:rPr/>
              <w:t xml:space="preserve">Guatemala </w:t>
            </w:r>
          </w:p>
        </w:tc>
        <w:tc>
          <w:tcPr>
            <w:tcW w:w="1771" w:type="dxa"/>
            <w:tcBorders/>
            <w:vAlign w:val="center"/>
          </w:tcPr>
          <w:p>
            <w:pPr>
              <w:pStyle w:val="TableContents"/>
              <w:bidi w:val="0"/>
              <w:spacing w:before="0" w:after="283"/>
              <w:jc w:val="left"/>
              <w:rPr/>
            </w:pPr>
            <w:r>
              <w:rPr/>
              <w:t xml:space="preserve">GTQ Q3, 499 </w:t>
            </w:r>
          </w:p>
        </w:tc>
        <w:tc>
          <w:tcPr>
            <w:tcW w:w="1147" w:type="dxa"/>
            <w:tcBorders/>
            <w:vAlign w:val="center"/>
          </w:tcPr>
          <w:p>
            <w:pPr>
              <w:pStyle w:val="TableContents"/>
              <w:bidi w:val="0"/>
              <w:spacing w:before="0" w:after="283"/>
              <w:jc w:val="left"/>
              <w:rPr/>
            </w:pPr>
            <w:r>
              <w:rPr/>
              <w:t xml:space="preserve">$450 ($375 †) </w:t>
            </w:r>
          </w:p>
        </w:tc>
        <w:tc>
          <w:tcPr>
            <w:tcW w:w="1420" w:type="dxa"/>
            <w:tcBorders/>
            <w:vAlign w:val="center"/>
          </w:tcPr>
          <w:p>
            <w:pPr>
              <w:pStyle w:val="TableContents"/>
              <w:bidi w:val="0"/>
              <w:spacing w:before="0" w:after="283"/>
              <w:jc w:val="left"/>
              <w:rPr/>
            </w:pPr>
            <w:r>
              <w:rPr/>
              <w:t xml:space="preserve">-</w:t>
            </w:r>
          </w:p>
        </w:tc>
        <w:tc>
          <w:tcPr>
            <w:tcW w:w="1437" w:type="dxa"/>
            <w:tcBorders/>
            <w:vAlign w:val="center"/>
          </w:tcPr>
          <w:p>
            <w:pPr>
              <w:pStyle w:val="TableContents"/>
              <w:bidi w:val="0"/>
              <w:spacing w:before="0" w:after="283"/>
              <w:jc w:val="left"/>
              <w:rPr/>
            </w:pPr>
            <w:r>
              <w:rPr/>
              <w:t xml:space="preserve">-</w:t>
            </w:r>
          </w:p>
        </w:tc>
        <w:tc>
          <w:tcPr>
            <w:tcW w:w="1191" w:type="dxa"/>
            <w:tcBorders/>
            <w:vAlign w:val="center"/>
          </w:tcPr>
          <w:p>
            <w:pPr>
              <w:pStyle w:val="TableContents"/>
              <w:bidi w:val="0"/>
              <w:spacing w:before="0" w:after="283"/>
              <w:jc w:val="left"/>
              <w:rPr/>
            </w:pPr>
            <w:r>
              <w:rPr/>
              <w:t xml:space="preserve">-</w:t>
            </w:r>
          </w:p>
        </w:tc>
        <w:tc>
          <w:tcPr>
            <w:tcW w:w="1205" w:type="dxa"/>
            <w:tcBorders/>
          </w:tcPr>
          <w:p>
            <w:pPr>
              <w:pStyle w:val="TableContents"/>
              <w:bidi w:val="0"/>
              <w:spacing w:before="0" w:after="283"/>
              <w:jc w:val="left"/>
              <w:rPr>
                <w:sz w:val="4"/>
                <w:szCs w:val="4"/>
              </w:rPr>
            </w:pPr>
            <w:r>
              <w:rPr>
                <w:sz w:val="4"/>
                <w:szCs w:val="4"/>
              </w:rPr>
            </w:r>
          </w:p>
        </w:tc>
      </w:tr>
      <w:tr>
        <w:trPr/>
        <w:tc>
          <w:tcPr>
            <w:tcW w:w="2034" w:type="dxa"/>
            <w:tcBorders/>
            <w:vAlign w:val="center"/>
          </w:tcPr>
          <w:p>
            <w:pPr>
              <w:pStyle w:val="TableContents"/>
              <w:bidi w:val="0"/>
              <w:spacing w:before="0" w:after="283"/>
              <w:jc w:val="left"/>
              <w:rPr/>
            </w:pPr>
            <w:r>
              <w:rPr/>
              <w:t xml:space="preserve">Kolumbia </w:t>
            </w:r>
          </w:p>
        </w:tc>
        <w:tc>
          <w:tcPr>
            <w:tcW w:w="1771" w:type="dxa"/>
            <w:tcBorders/>
            <w:vAlign w:val="center"/>
          </w:tcPr>
          <w:p>
            <w:pPr>
              <w:pStyle w:val="TableContents"/>
              <w:bidi w:val="0"/>
              <w:spacing w:before="0" w:after="283"/>
              <w:jc w:val="left"/>
              <w:rPr/>
            </w:pPr>
            <w:r>
              <w:rPr/>
              <w:t xml:space="preserve">COP $1,099,000 </w:t>
            </w:r>
          </w:p>
        </w:tc>
        <w:tc>
          <w:tcPr>
            <w:tcW w:w="1147" w:type="dxa"/>
            <w:tcBorders/>
            <w:vAlign w:val="center"/>
          </w:tcPr>
          <w:p>
            <w:pPr>
              <w:pStyle w:val="TableContents"/>
              <w:bidi w:val="0"/>
              <w:spacing w:before="0" w:after="283"/>
              <w:jc w:val="left"/>
              <w:rPr/>
            </w:pPr>
            <w:r>
              <w:rPr/>
              <w:t xml:space="preserve">$480 ($410 †) </w:t>
            </w:r>
          </w:p>
        </w:tc>
        <w:tc>
          <w:tcPr>
            <w:tcW w:w="1420" w:type="dxa"/>
            <w:tcBorders/>
            <w:vAlign w:val="center"/>
          </w:tcPr>
          <w:p>
            <w:pPr>
              <w:pStyle w:val="TableContents"/>
              <w:bidi w:val="0"/>
              <w:spacing w:before="0" w:after="283"/>
              <w:jc w:val="left"/>
              <w:rPr/>
            </w:pPr>
            <w:r>
              <w:rPr/>
              <w:t xml:space="preserve">COP $85.990 </w:t>
            </w:r>
          </w:p>
        </w:tc>
        <w:tc>
          <w:tcPr>
            <w:tcW w:w="1437" w:type="dxa"/>
            <w:tcBorders/>
            <w:vAlign w:val="center"/>
          </w:tcPr>
          <w:p>
            <w:pPr>
              <w:pStyle w:val="TableContents"/>
              <w:bidi w:val="0"/>
              <w:spacing w:before="0" w:after="283"/>
              <w:jc w:val="left"/>
              <w:rPr/>
            </w:pPr>
            <w:r>
              <w:rPr/>
              <w:t xml:space="preserve">COP $47.200 </w:t>
            </w:r>
          </w:p>
        </w:tc>
        <w:tc>
          <w:tcPr>
            <w:tcW w:w="1191" w:type="dxa"/>
            <w:tcBorders/>
            <w:vAlign w:val="center"/>
          </w:tcPr>
          <w:p>
            <w:pPr>
              <w:pStyle w:val="TableContents"/>
              <w:bidi w:val="0"/>
              <w:spacing w:before="0" w:after="283"/>
              <w:jc w:val="left"/>
              <w:rPr/>
            </w:pPr>
            <w:r>
              <w:rPr/>
              <w:t xml:space="preserve">COP $47.200 </w:t>
            </w:r>
          </w:p>
        </w:tc>
        <w:tc>
          <w:tcPr>
            <w:tcW w:w="1205" w:type="dxa"/>
            <w:tcBorders/>
          </w:tcPr>
          <w:p>
            <w:pPr>
              <w:pStyle w:val="TableContents"/>
              <w:bidi w:val="0"/>
              <w:spacing w:before="0" w:after="283"/>
              <w:jc w:val="left"/>
              <w:rPr>
                <w:sz w:val="4"/>
                <w:szCs w:val="4"/>
              </w:rPr>
            </w:pPr>
            <w:r>
              <w:rPr>
                <w:sz w:val="4"/>
                <w:szCs w:val="4"/>
              </w:rPr>
            </w:r>
          </w:p>
        </w:tc>
      </w:tr>
      <w:tr>
        <w:trPr/>
        <w:tc>
          <w:tcPr>
            <w:tcW w:w="2034" w:type="dxa"/>
            <w:tcBorders/>
            <w:vAlign w:val="center"/>
          </w:tcPr>
          <w:p>
            <w:pPr>
              <w:pStyle w:val="TableContents"/>
              <w:bidi w:val="0"/>
              <w:spacing w:before="0" w:after="283"/>
              <w:jc w:val="left"/>
              <w:rPr/>
            </w:pPr>
            <w:r>
              <w:rPr/>
              <w:t xml:space="preserve">Peru </w:t>
            </w:r>
          </w:p>
        </w:tc>
        <w:tc>
          <w:tcPr>
            <w:tcW w:w="1771" w:type="dxa"/>
            <w:tcBorders/>
            <w:vAlign w:val="center"/>
          </w:tcPr>
          <w:p>
            <w:pPr>
              <w:pStyle w:val="TableContents"/>
              <w:bidi w:val="0"/>
              <w:spacing w:before="0" w:after="283"/>
              <w:jc w:val="left"/>
              <w:rPr/>
            </w:pPr>
            <w:r>
              <w:rPr/>
              <w:t xml:space="preserve">PEN S /. 1,499 </w:t>
            </w:r>
          </w:p>
        </w:tc>
        <w:tc>
          <w:tcPr>
            <w:tcW w:w="1147" w:type="dxa"/>
            <w:tcBorders/>
            <w:vAlign w:val="center"/>
          </w:tcPr>
          <w:p>
            <w:pPr>
              <w:pStyle w:val="TableContents"/>
              <w:bidi w:val="0"/>
              <w:spacing w:before="0" w:after="283"/>
              <w:jc w:val="left"/>
              <w:rPr/>
            </w:pPr>
            <w:r>
              <w:rPr/>
              <w:t xml:space="preserve">$465 ($390 †) </w:t>
            </w:r>
          </w:p>
        </w:tc>
        <w:tc>
          <w:tcPr>
            <w:tcW w:w="1420" w:type="dxa"/>
            <w:tcBorders/>
            <w:vAlign w:val="center"/>
          </w:tcPr>
          <w:p>
            <w:pPr>
              <w:pStyle w:val="TableContents"/>
              <w:bidi w:val="0"/>
              <w:spacing w:before="0" w:after="283"/>
              <w:jc w:val="left"/>
              <w:rPr/>
            </w:pPr>
            <w:r>
              <w:rPr/>
              <w:t xml:space="preserve">-</w:t>
            </w:r>
          </w:p>
        </w:tc>
        <w:tc>
          <w:tcPr>
            <w:tcW w:w="1437" w:type="dxa"/>
            <w:tcBorders/>
            <w:vAlign w:val="center"/>
          </w:tcPr>
          <w:p>
            <w:pPr>
              <w:pStyle w:val="TableContents"/>
              <w:bidi w:val="0"/>
              <w:spacing w:before="0" w:after="283"/>
              <w:jc w:val="left"/>
              <w:rPr/>
            </w:pPr>
            <w:r>
              <w:rPr/>
              <w:t xml:space="preserve">-</w:t>
            </w:r>
          </w:p>
        </w:tc>
        <w:tc>
          <w:tcPr>
            <w:tcW w:w="1191" w:type="dxa"/>
            <w:tcBorders/>
            <w:vAlign w:val="center"/>
          </w:tcPr>
          <w:p>
            <w:pPr>
              <w:pStyle w:val="TableContents"/>
              <w:bidi w:val="0"/>
              <w:spacing w:before="0" w:after="283"/>
              <w:jc w:val="left"/>
              <w:rPr/>
            </w:pPr>
            <w:r>
              <w:rPr/>
              <w:t xml:space="preserve">-</w:t>
            </w:r>
          </w:p>
        </w:tc>
        <w:tc>
          <w:tcPr>
            <w:tcW w:w="1205" w:type="dxa"/>
            <w:tcBorders/>
          </w:tcPr>
          <w:p>
            <w:pPr>
              <w:pStyle w:val="TableContents"/>
              <w:bidi w:val="0"/>
              <w:spacing w:before="0" w:after="283"/>
              <w:jc w:val="left"/>
              <w:rPr>
                <w:sz w:val="4"/>
                <w:szCs w:val="4"/>
              </w:rPr>
            </w:pPr>
            <w:r>
              <w:rPr>
                <w:sz w:val="4"/>
                <w:szCs w:val="4"/>
              </w:rPr>
            </w:r>
          </w:p>
        </w:tc>
      </w:tr>
      <w:tr>
        <w:trPr/>
        <w:tc>
          <w:tcPr>
            <w:tcW w:w="2034" w:type="dxa"/>
            <w:tcBorders/>
            <w:vAlign w:val="center"/>
          </w:tcPr>
          <w:p>
            <w:pPr>
              <w:pStyle w:val="TableContents"/>
              <w:bidi w:val="0"/>
              <w:spacing w:before="0" w:after="283"/>
              <w:jc w:val="left"/>
              <w:rPr/>
            </w:pPr>
            <w:r>
              <w:rPr/>
              <w:t xml:space="preserve">Chile </w:t>
            </w:r>
          </w:p>
        </w:tc>
        <w:tc>
          <w:tcPr>
            <w:tcW w:w="1771" w:type="dxa"/>
            <w:tcBorders/>
            <w:vAlign w:val="center"/>
          </w:tcPr>
          <w:p>
            <w:pPr>
              <w:pStyle w:val="TableContents"/>
              <w:bidi w:val="0"/>
              <w:spacing w:before="0" w:after="283"/>
              <w:jc w:val="left"/>
              <w:rPr/>
            </w:pPr>
            <w:r>
              <w:rPr/>
              <w:t xml:space="preserve">CLP $219,900 </w:t>
            </w:r>
          </w:p>
        </w:tc>
        <w:tc>
          <w:tcPr>
            <w:tcW w:w="1147" w:type="dxa"/>
            <w:tcBorders/>
            <w:vAlign w:val="center"/>
          </w:tcPr>
          <w:p>
            <w:pPr>
              <w:pStyle w:val="TableContents"/>
              <w:bidi w:val="0"/>
              <w:spacing w:before="0" w:after="283"/>
              <w:jc w:val="left"/>
              <w:rPr/>
            </w:pPr>
            <w:r>
              <w:rPr/>
              <w:t xml:space="preserve">$440 ($360 †) </w:t>
            </w:r>
          </w:p>
        </w:tc>
        <w:tc>
          <w:tcPr>
            <w:tcW w:w="1420" w:type="dxa"/>
            <w:tcBorders/>
            <w:vAlign w:val="center"/>
          </w:tcPr>
          <w:p>
            <w:pPr>
              <w:pStyle w:val="TableContents"/>
              <w:bidi w:val="0"/>
              <w:spacing w:before="0" w:after="283"/>
              <w:jc w:val="left"/>
              <w:rPr/>
            </w:pPr>
            <w:r>
              <w:rPr/>
              <w:t xml:space="preserve">CLP 34,900 DOLLARIA </w:t>
            </w:r>
          </w:p>
        </w:tc>
        <w:tc>
          <w:tcPr>
            <w:tcW w:w="1437" w:type="dxa"/>
            <w:tcBorders/>
            <w:vAlign w:val="center"/>
          </w:tcPr>
          <w:p>
            <w:pPr>
              <w:pStyle w:val="TableContents"/>
              <w:bidi w:val="0"/>
              <w:spacing w:before="0" w:after="283"/>
              <w:jc w:val="left"/>
              <w:rPr/>
            </w:pPr>
            <w:r>
              <w:rPr/>
              <w:t xml:space="preserve">CLP 14,900 DOLLARIA </w:t>
            </w:r>
          </w:p>
        </w:tc>
        <w:tc>
          <w:tcPr>
            <w:tcW w:w="1191" w:type="dxa"/>
            <w:tcBorders/>
            <w:vAlign w:val="center"/>
          </w:tcPr>
          <w:p>
            <w:pPr>
              <w:pStyle w:val="TableContents"/>
              <w:bidi w:val="0"/>
              <w:spacing w:before="0" w:after="283"/>
              <w:jc w:val="left"/>
              <w:rPr/>
            </w:pPr>
            <w:r>
              <w:rPr/>
              <w:t xml:space="preserve">CLP 14,900 DOLLARIA </w:t>
            </w:r>
          </w:p>
        </w:tc>
        <w:tc>
          <w:tcPr>
            <w:tcW w:w="1205" w:type="dxa"/>
            <w:tcBorders/>
          </w:tcPr>
          <w:p>
            <w:pPr>
              <w:pStyle w:val="TableContents"/>
              <w:bidi w:val="0"/>
              <w:spacing w:before="0" w:after="283"/>
              <w:jc w:val="left"/>
              <w:rPr>
                <w:sz w:val="4"/>
                <w:szCs w:val="4"/>
              </w:rPr>
            </w:pPr>
            <w:r>
              <w:rPr>
                <w:sz w:val="4"/>
                <w:szCs w:val="4"/>
              </w:rPr>
            </w:r>
          </w:p>
        </w:tc>
      </w:tr>
      <w:tr>
        <w:trPr/>
        <w:tc>
          <w:tcPr>
            <w:tcW w:w="2034" w:type="dxa"/>
            <w:tcBorders/>
            <w:vAlign w:val="center"/>
          </w:tcPr>
          <w:p>
            <w:pPr>
              <w:pStyle w:val="TableContents"/>
              <w:bidi w:val="0"/>
              <w:spacing w:before="0" w:after="283"/>
              <w:jc w:val="left"/>
              <w:rPr/>
            </w:pPr>
            <w:r>
              <w:rPr/>
              <w:t xml:space="preserve">Brasilia </w:t>
            </w:r>
          </w:p>
        </w:tc>
        <w:tc>
          <w:tcPr>
            <w:tcW w:w="1771" w:type="dxa"/>
            <w:tcBorders/>
            <w:vAlign w:val="center"/>
          </w:tcPr>
          <w:p>
            <w:pPr>
              <w:pStyle w:val="TableContents"/>
              <w:bidi w:val="0"/>
              <w:spacing w:before="0" w:after="283"/>
              <w:jc w:val="left"/>
              <w:rPr/>
            </w:pPr>
            <w:r>
              <w:rPr/>
              <w:t xml:space="preserve">BRL R $2,399 § </w:t>
            </w:r>
          </w:p>
        </w:tc>
        <w:tc>
          <w:tcPr>
            <w:tcW w:w="1147" w:type="dxa"/>
            <w:tcBorders/>
            <w:vAlign w:val="center"/>
          </w:tcPr>
          <w:p>
            <w:pPr>
              <w:pStyle w:val="TableContents"/>
              <w:bidi w:val="0"/>
              <w:spacing w:before="0" w:after="283"/>
              <w:jc w:val="left"/>
              <w:rPr/>
            </w:pPr>
            <w:r>
              <w:rPr/>
              <w:t xml:space="preserve">$1,440 ($274 †) </w:t>
            </w:r>
          </w:p>
        </w:tc>
        <w:tc>
          <w:tcPr>
            <w:tcW w:w="1420" w:type="dxa"/>
            <w:tcBorders/>
            <w:vAlign w:val="center"/>
          </w:tcPr>
          <w:p>
            <w:pPr>
              <w:pStyle w:val="TableContents"/>
              <w:bidi w:val="0"/>
              <w:spacing w:before="0" w:after="283"/>
              <w:jc w:val="left"/>
              <w:rPr/>
            </w:pPr>
            <w:r>
              <w:rPr/>
              <w:t xml:space="preserve">R $299.00 </w:t>
            </w:r>
          </w:p>
        </w:tc>
        <w:tc>
          <w:tcPr>
            <w:tcW w:w="1437" w:type="dxa"/>
            <w:tcBorders/>
            <w:vAlign w:val="center"/>
          </w:tcPr>
          <w:p>
            <w:pPr>
              <w:pStyle w:val="TableContents"/>
              <w:bidi w:val="0"/>
              <w:spacing w:before="0" w:after="283"/>
              <w:jc w:val="left"/>
              <w:rPr/>
            </w:pPr>
            <w:r>
              <w:rPr/>
              <w:t xml:space="preserve">R $199.00 </w:t>
            </w:r>
          </w:p>
        </w:tc>
        <w:tc>
          <w:tcPr>
            <w:tcW w:w="1191" w:type="dxa"/>
            <w:tcBorders/>
            <w:vAlign w:val="center"/>
          </w:tcPr>
          <w:p>
            <w:pPr>
              <w:pStyle w:val="TableContents"/>
              <w:bidi w:val="0"/>
              <w:spacing w:before="0" w:after="283"/>
              <w:jc w:val="left"/>
              <w:rPr/>
            </w:pPr>
            <w:r>
              <w:rPr/>
              <w:t xml:space="preserve">-</w:t>
            </w:r>
          </w:p>
        </w:tc>
        <w:tc>
          <w:tcPr>
            <w:tcW w:w="1205" w:type="dxa"/>
            <w:tcBorders/>
          </w:tcPr>
          <w:p>
            <w:pPr>
              <w:pStyle w:val="TableContents"/>
              <w:bidi w:val="0"/>
              <w:spacing w:before="0" w:after="283"/>
              <w:jc w:val="left"/>
              <w:rPr>
                <w:sz w:val="4"/>
                <w:szCs w:val="4"/>
              </w:rPr>
            </w:pPr>
            <w:r>
              <w:rPr>
                <w:sz w:val="4"/>
                <w:szCs w:val="4"/>
              </w:rPr>
            </w:r>
          </w:p>
        </w:tc>
      </w:tr>
      <w:tr>
        <w:trPr/>
        <w:tc>
          <w:tcPr>
            <w:tcW w:w="2034" w:type="dxa"/>
            <w:tcBorders/>
            <w:vAlign w:val="center"/>
          </w:tcPr>
          <w:p>
            <w:pPr>
              <w:pStyle w:val="TableContents"/>
              <w:bidi w:val="0"/>
              <w:spacing w:before="0" w:after="283"/>
              <w:jc w:val="left"/>
              <w:rPr/>
            </w:pPr>
            <w:r>
              <w:rPr/>
              <w:t xml:space="preserve">Japani </w:t>
            </w:r>
          </w:p>
        </w:tc>
        <w:tc>
          <w:tcPr>
            <w:tcW w:w="1771" w:type="dxa"/>
            <w:tcBorders/>
            <w:vAlign w:val="center"/>
          </w:tcPr>
          <w:p>
            <w:pPr>
              <w:pStyle w:val="TableContents"/>
              <w:bidi w:val="0"/>
              <w:spacing w:before="0" w:after="283"/>
              <w:jc w:val="left"/>
              <w:rPr/>
            </w:pPr>
            <w:r>
              <w:rPr/>
              <w:t xml:space="preserve">JPY ¥ 25,000 </w:t>
            </w:r>
          </w:p>
        </w:tc>
        <w:tc>
          <w:tcPr>
            <w:tcW w:w="1147" w:type="dxa"/>
            <w:tcBorders/>
            <w:vAlign w:val="center"/>
          </w:tcPr>
          <w:p>
            <w:pPr>
              <w:pStyle w:val="TableContents"/>
              <w:bidi w:val="0"/>
              <w:spacing w:before="0" w:after="283"/>
              <w:jc w:val="left"/>
              <w:rPr/>
            </w:pPr>
            <w:r>
              <w:rPr/>
              <w:t xml:space="preserve">$215 * ($205 †) </w:t>
            </w:r>
          </w:p>
        </w:tc>
        <w:tc>
          <w:tcPr>
            <w:tcW w:w="1420" w:type="dxa"/>
            <w:tcBorders/>
            <w:vAlign w:val="center"/>
          </w:tcPr>
          <w:p>
            <w:pPr>
              <w:pStyle w:val="TableContents"/>
              <w:bidi w:val="0"/>
              <w:spacing w:before="0" w:after="283"/>
              <w:jc w:val="left"/>
              <w:rPr/>
            </w:pPr>
            <w:r>
              <w:rPr/>
              <w:t xml:space="preserve">2. joulukuuta 2006 </w:t>
            </w:r>
          </w:p>
        </w:tc>
        <w:tc>
          <w:tcPr>
            <w:tcW w:w="1437" w:type="dxa"/>
            <w:tcBorders/>
            <w:vAlign w:val="center"/>
          </w:tcPr>
          <w:p>
            <w:pPr>
              <w:pStyle w:val="TableContents"/>
              <w:bidi w:val="0"/>
              <w:spacing w:before="0" w:after="283"/>
              <w:jc w:val="left"/>
              <w:rPr/>
            </w:pPr>
            <w:r>
              <w:rPr/>
              <w:t xml:space="preserve">¥ 3,800 </w:t>
            </w:r>
          </w:p>
        </w:tc>
        <w:tc>
          <w:tcPr>
            <w:tcW w:w="1191" w:type="dxa"/>
            <w:tcBorders/>
            <w:vAlign w:val="center"/>
          </w:tcPr>
          <w:p>
            <w:pPr>
              <w:pStyle w:val="TableContents"/>
              <w:bidi w:val="0"/>
              <w:spacing w:before="0" w:after="283"/>
              <w:jc w:val="left"/>
              <w:rPr/>
            </w:pPr>
            <w:r>
              <w:rPr/>
              <w:t xml:space="preserve">¥ 1,800 </w:t>
            </w:r>
          </w:p>
        </w:tc>
        <w:tc>
          <w:tcPr>
            <w:tcW w:w="1205" w:type="dxa"/>
            <w:tcBorders/>
            <w:vAlign w:val="center"/>
          </w:tcPr>
          <w:p>
            <w:pPr>
              <w:pStyle w:val="TableContents"/>
              <w:bidi w:val="0"/>
              <w:spacing w:before="0" w:after="283"/>
              <w:jc w:val="left"/>
              <w:rPr/>
            </w:pPr>
            <w:r>
              <w:rPr/>
              <w:t xml:space="preserve">¥ 1,800 </w:t>
            </w:r>
          </w:p>
        </w:tc>
      </w:tr>
      <w:tr>
        <w:trPr/>
        <w:tc>
          <w:tcPr>
            <w:tcW w:w="2034" w:type="dxa"/>
            <w:tcBorders/>
            <w:vAlign w:val="center"/>
          </w:tcPr>
          <w:p>
            <w:pPr>
              <w:pStyle w:val="TableContents"/>
              <w:bidi w:val="0"/>
              <w:spacing w:before="0" w:after="283"/>
              <w:jc w:val="left"/>
              <w:rPr/>
            </w:pPr>
            <w:r>
              <w:rPr/>
              <w:t xml:space="preserve">Australia </w:t>
            </w:r>
          </w:p>
        </w:tc>
        <w:tc>
          <w:tcPr>
            <w:tcW w:w="1771" w:type="dxa"/>
            <w:tcBorders/>
            <w:vAlign w:val="center"/>
          </w:tcPr>
          <w:p>
            <w:pPr>
              <w:pStyle w:val="TableContents"/>
              <w:bidi w:val="0"/>
              <w:spacing w:before="0" w:after="283"/>
              <w:jc w:val="left"/>
              <w:rPr/>
            </w:pPr>
            <w:r>
              <w:rPr/>
              <w:t xml:space="preserve">AUD A $399,95 </w:t>
            </w:r>
          </w:p>
        </w:tc>
        <w:tc>
          <w:tcPr>
            <w:tcW w:w="1147" w:type="dxa"/>
            <w:tcBorders/>
            <w:vAlign w:val="center"/>
          </w:tcPr>
          <w:p>
            <w:pPr>
              <w:pStyle w:val="TableContents"/>
              <w:bidi w:val="0"/>
              <w:spacing w:before="0" w:after="283"/>
              <w:jc w:val="left"/>
              <w:rPr/>
            </w:pPr>
            <w:r>
              <w:rPr/>
              <w:t xml:space="preserve">$315 ($285 †) </w:t>
            </w:r>
          </w:p>
        </w:tc>
        <w:tc>
          <w:tcPr>
            <w:tcW w:w="1420" w:type="dxa"/>
            <w:tcBorders/>
            <w:vAlign w:val="center"/>
          </w:tcPr>
          <w:p>
            <w:pPr>
              <w:pStyle w:val="TableContents"/>
              <w:bidi w:val="0"/>
              <w:spacing w:before="0" w:after="283"/>
              <w:jc w:val="left"/>
              <w:rPr/>
            </w:pPr>
            <w:r>
              <w:rPr/>
              <w:t xml:space="preserve">7. joulukuuta 2006 </w:t>
            </w:r>
          </w:p>
        </w:tc>
        <w:tc>
          <w:tcPr>
            <w:tcW w:w="1437" w:type="dxa"/>
            <w:tcBorders/>
            <w:vAlign w:val="center"/>
          </w:tcPr>
          <w:p>
            <w:pPr>
              <w:pStyle w:val="TableContents"/>
              <w:bidi w:val="0"/>
              <w:spacing w:before="0" w:after="283"/>
              <w:jc w:val="left"/>
              <w:rPr/>
            </w:pPr>
            <w:r>
              <w:rPr/>
              <w:t xml:space="preserve">A $69.95 </w:t>
            </w:r>
          </w:p>
        </w:tc>
        <w:tc>
          <w:tcPr>
            <w:tcW w:w="1191" w:type="dxa"/>
            <w:tcBorders/>
            <w:vAlign w:val="center"/>
          </w:tcPr>
          <w:p>
            <w:pPr>
              <w:pStyle w:val="TableContents"/>
              <w:bidi w:val="0"/>
              <w:spacing w:before="0" w:after="283"/>
              <w:jc w:val="left"/>
              <w:rPr/>
            </w:pPr>
            <w:r>
              <w:rPr/>
              <w:t xml:space="preserve">A $29.95 </w:t>
            </w:r>
          </w:p>
        </w:tc>
        <w:tc>
          <w:tcPr>
            <w:tcW w:w="1205" w:type="dxa"/>
            <w:tcBorders/>
            <w:vAlign w:val="center"/>
          </w:tcPr>
          <w:p>
            <w:pPr>
              <w:pStyle w:val="TableContents"/>
              <w:bidi w:val="0"/>
              <w:spacing w:before="0" w:after="283"/>
              <w:jc w:val="left"/>
              <w:rPr/>
            </w:pPr>
            <w:r>
              <w:rPr/>
              <w:t xml:space="preserve">A $29.95 </w:t>
            </w:r>
          </w:p>
        </w:tc>
      </w:tr>
      <w:tr>
        <w:trPr/>
        <w:tc>
          <w:tcPr>
            <w:tcW w:w="2034" w:type="dxa"/>
            <w:tcBorders/>
            <w:vAlign w:val="center"/>
          </w:tcPr>
          <w:p>
            <w:pPr>
              <w:pStyle w:val="TableContents"/>
              <w:bidi w:val="0"/>
              <w:spacing w:before="0" w:after="283"/>
              <w:jc w:val="left"/>
              <w:rPr/>
            </w:pPr>
            <w:r>
              <w:rPr/>
              <w:t xml:space="preserve">Uusi-Seelanti </w:t>
            </w:r>
          </w:p>
        </w:tc>
        <w:tc>
          <w:tcPr>
            <w:tcW w:w="1771" w:type="dxa"/>
            <w:tcBorders/>
            <w:vAlign w:val="center"/>
          </w:tcPr>
          <w:p>
            <w:pPr>
              <w:pStyle w:val="TableContents"/>
              <w:bidi w:val="0"/>
              <w:spacing w:before="0" w:after="283"/>
              <w:jc w:val="left"/>
              <w:rPr/>
            </w:pPr>
            <w:r>
              <w:rPr/>
              <w:t xml:space="preserve">NZD NZ $499.90 </w:t>
            </w:r>
          </w:p>
        </w:tc>
        <w:tc>
          <w:tcPr>
            <w:tcW w:w="1147" w:type="dxa"/>
            <w:tcBorders/>
            <w:vAlign w:val="center"/>
          </w:tcPr>
          <w:p>
            <w:pPr>
              <w:pStyle w:val="TableContents"/>
              <w:bidi w:val="0"/>
              <w:spacing w:before="0" w:after="283"/>
              <w:jc w:val="left"/>
              <w:rPr/>
            </w:pPr>
            <w:r>
              <w:rPr/>
              <w:t xml:space="preserve">$340 ($305 †) </w:t>
            </w:r>
          </w:p>
        </w:tc>
        <w:tc>
          <w:tcPr>
            <w:tcW w:w="1420" w:type="dxa"/>
            <w:tcBorders/>
            <w:vAlign w:val="center"/>
          </w:tcPr>
          <w:p>
            <w:pPr>
              <w:pStyle w:val="TableContents"/>
              <w:bidi w:val="0"/>
              <w:spacing w:before="0" w:after="283"/>
              <w:jc w:val="left"/>
              <w:rPr/>
            </w:pPr>
            <w:r>
              <w:rPr/>
              <w:t xml:space="preserve">NZ $99.95 </w:t>
            </w:r>
          </w:p>
        </w:tc>
        <w:tc>
          <w:tcPr>
            <w:tcW w:w="1437" w:type="dxa"/>
            <w:tcBorders/>
            <w:vAlign w:val="center"/>
          </w:tcPr>
          <w:p>
            <w:pPr>
              <w:pStyle w:val="TableContents"/>
              <w:bidi w:val="0"/>
              <w:spacing w:before="0" w:after="283"/>
              <w:jc w:val="left"/>
              <w:rPr/>
            </w:pPr>
            <w:r>
              <w:rPr/>
              <w:t xml:space="preserve">NZ $49.95 </w:t>
            </w:r>
          </w:p>
        </w:tc>
        <w:tc>
          <w:tcPr>
            <w:tcW w:w="1191" w:type="dxa"/>
            <w:tcBorders/>
            <w:vAlign w:val="center"/>
          </w:tcPr>
          <w:p>
            <w:pPr>
              <w:pStyle w:val="TableContents"/>
              <w:bidi w:val="0"/>
              <w:spacing w:before="0" w:after="283"/>
              <w:jc w:val="left"/>
              <w:rPr/>
            </w:pPr>
            <w:r>
              <w:rPr/>
              <w:t xml:space="preserve">NZ $49.95 </w:t>
            </w:r>
          </w:p>
        </w:tc>
        <w:tc>
          <w:tcPr>
            <w:tcW w:w="1205" w:type="dxa"/>
            <w:tcBorders/>
          </w:tcPr>
          <w:p>
            <w:pPr>
              <w:pStyle w:val="TableContents"/>
              <w:bidi w:val="0"/>
              <w:spacing w:before="0" w:after="283"/>
              <w:jc w:val="left"/>
              <w:rPr>
                <w:sz w:val="4"/>
                <w:szCs w:val="4"/>
              </w:rPr>
            </w:pPr>
            <w:r>
              <w:rPr>
                <w:sz w:val="4"/>
                <w:szCs w:val="4"/>
              </w:rPr>
            </w:r>
          </w:p>
        </w:tc>
      </w:tr>
      <w:tr>
        <w:trPr/>
        <w:tc>
          <w:tcPr>
            <w:tcW w:w="2034" w:type="dxa"/>
            <w:tcBorders/>
            <w:vAlign w:val="center"/>
          </w:tcPr>
          <w:p>
            <w:pPr>
              <w:pStyle w:val="TableContents"/>
              <w:bidi w:val="0"/>
              <w:spacing w:before="0" w:after="283"/>
              <w:jc w:val="left"/>
              <w:rPr/>
            </w:pPr>
            <w:r>
              <w:rPr/>
              <w:t xml:space="preserve">Italia </w:t>
            </w:r>
          </w:p>
        </w:tc>
        <w:tc>
          <w:tcPr>
            <w:tcW w:w="1771" w:type="dxa"/>
            <w:tcBorders/>
            <w:vAlign w:val="center"/>
          </w:tcPr>
          <w:p>
            <w:pPr>
              <w:pStyle w:val="TableContents"/>
              <w:bidi w:val="0"/>
              <w:spacing w:before="0" w:after="283"/>
              <w:jc w:val="left"/>
              <w:rPr/>
            </w:pPr>
            <w:r>
              <w:rPr/>
              <w:t xml:space="preserve">€ 259 </w:t>
            </w:r>
          </w:p>
        </w:tc>
        <w:tc>
          <w:tcPr>
            <w:tcW w:w="1147" w:type="dxa"/>
            <w:tcBorders/>
            <w:vAlign w:val="center"/>
          </w:tcPr>
          <w:p>
            <w:pPr>
              <w:pStyle w:val="TableContents"/>
              <w:bidi w:val="0"/>
              <w:spacing w:before="0" w:after="283"/>
              <w:jc w:val="left"/>
              <w:rPr/>
            </w:pPr>
            <w:r>
              <w:rPr/>
              <w:t xml:space="preserve">$340 ($285 †) </w:t>
            </w:r>
          </w:p>
        </w:tc>
        <w:tc>
          <w:tcPr>
            <w:tcW w:w="1420" w:type="dxa"/>
            <w:tcBorders/>
            <w:vAlign w:val="center"/>
          </w:tcPr>
          <w:p>
            <w:pPr>
              <w:pStyle w:val="TableContents"/>
              <w:bidi w:val="0"/>
              <w:spacing w:before="0" w:after="283"/>
              <w:jc w:val="left"/>
              <w:rPr/>
            </w:pPr>
            <w:r>
              <w:rPr/>
              <w:t xml:space="preserve">€ </w:t>
            </w:r>
            <w:r>
              <w:rPr/>
              <w:t xml:space="preserve">39.99 </w:t>
            </w:r>
          </w:p>
        </w:tc>
        <w:tc>
          <w:tcPr>
            <w:tcW w:w="1437" w:type="dxa"/>
            <w:tcBorders/>
            <w:vAlign w:val="center"/>
          </w:tcPr>
          <w:p>
            <w:pPr>
              <w:pStyle w:val="TableContents"/>
              <w:bidi w:val="0"/>
              <w:spacing w:before="0" w:after="283"/>
              <w:jc w:val="left"/>
              <w:rPr/>
            </w:pPr>
            <w:r>
              <w:rPr/>
              <w:t xml:space="preserve">€ </w:t>
            </w:r>
            <w:r>
              <w:rPr/>
              <w:t xml:space="preserve">19.99 </w:t>
            </w:r>
          </w:p>
        </w:tc>
        <w:tc>
          <w:tcPr>
            <w:tcW w:w="1191" w:type="dxa"/>
            <w:tcBorders/>
            <w:vAlign w:val="center"/>
          </w:tcPr>
          <w:p>
            <w:pPr>
              <w:pStyle w:val="TableContents"/>
              <w:bidi w:val="0"/>
              <w:spacing w:before="0" w:after="283"/>
              <w:jc w:val="left"/>
              <w:rPr/>
            </w:pPr>
            <w:r>
              <w:rPr/>
              <w:t xml:space="preserve">€ </w:t>
            </w:r>
            <w:r>
              <w:rPr/>
              <w:t xml:space="preserve">19.99 </w:t>
            </w:r>
          </w:p>
        </w:tc>
        <w:tc>
          <w:tcPr>
            <w:tcW w:w="1205" w:type="dxa"/>
            <w:tcBorders/>
          </w:tcPr>
          <w:p>
            <w:pPr>
              <w:pStyle w:val="TableContents"/>
              <w:bidi w:val="0"/>
              <w:spacing w:before="0" w:after="283"/>
              <w:jc w:val="left"/>
              <w:rPr>
                <w:sz w:val="4"/>
                <w:szCs w:val="4"/>
              </w:rPr>
            </w:pPr>
            <w:r>
              <w:rPr>
                <w:sz w:val="4"/>
                <w:szCs w:val="4"/>
              </w:rPr>
            </w:r>
          </w:p>
        </w:tc>
      </w:tr>
      <w:tr>
        <w:trPr/>
        <w:tc>
          <w:tcPr>
            <w:tcW w:w="2034" w:type="dxa"/>
            <w:tcBorders/>
            <w:vAlign w:val="center"/>
          </w:tcPr>
          <w:p>
            <w:pPr>
              <w:pStyle w:val="TableContents"/>
              <w:bidi w:val="0"/>
              <w:spacing w:before="0" w:after="283"/>
              <w:jc w:val="left"/>
              <w:rPr/>
            </w:pPr>
            <w:r>
              <w:rPr/>
              <w:t xml:space="preserve">Sveitsi </w:t>
            </w:r>
          </w:p>
        </w:tc>
        <w:tc>
          <w:tcPr>
            <w:tcW w:w="1771" w:type="dxa"/>
            <w:tcBorders/>
            <w:vAlign w:val="center"/>
          </w:tcPr>
          <w:p>
            <w:pPr>
              <w:pStyle w:val="TableContents"/>
              <w:bidi w:val="0"/>
              <w:spacing w:before="0" w:after="283"/>
              <w:jc w:val="left"/>
              <w:rPr/>
            </w:pPr>
            <w:r>
              <w:rPr/>
              <w:t xml:space="preserve">CHF 399S ₣ ‡ </w:t>
            </w:r>
          </w:p>
        </w:tc>
        <w:tc>
          <w:tcPr>
            <w:tcW w:w="1147" w:type="dxa"/>
            <w:tcBorders/>
            <w:vAlign w:val="center"/>
          </w:tcPr>
          <w:p>
            <w:pPr>
              <w:pStyle w:val="TableContents"/>
              <w:bidi w:val="0"/>
              <w:spacing w:before="0" w:after="283"/>
              <w:jc w:val="left"/>
              <w:rPr/>
            </w:pPr>
            <w:r>
              <w:rPr/>
              <w:t xml:space="preserve">$330 ($310 †) </w:t>
            </w:r>
          </w:p>
        </w:tc>
        <w:tc>
          <w:tcPr>
            <w:tcW w:w="1420" w:type="dxa"/>
            <w:tcBorders/>
            <w:vAlign w:val="center"/>
          </w:tcPr>
          <w:p>
            <w:pPr>
              <w:pStyle w:val="TableContents"/>
              <w:bidi w:val="0"/>
              <w:spacing w:before="0" w:after="283"/>
              <w:jc w:val="left"/>
              <w:rPr/>
            </w:pPr>
            <w:r>
              <w:rPr/>
              <w:t xml:space="preserve">69.90 S ₣ </w:t>
            </w:r>
          </w:p>
        </w:tc>
        <w:tc>
          <w:tcPr>
            <w:tcW w:w="1437" w:type="dxa"/>
            <w:tcBorders/>
            <w:vAlign w:val="center"/>
          </w:tcPr>
          <w:p>
            <w:pPr>
              <w:pStyle w:val="TableContents"/>
              <w:bidi w:val="0"/>
              <w:spacing w:before="0" w:after="283"/>
              <w:jc w:val="left"/>
              <w:rPr/>
            </w:pPr>
            <w:r>
              <w:rPr/>
              <w:t xml:space="preserve">34.90 S ₣ </w:t>
            </w:r>
          </w:p>
        </w:tc>
        <w:tc>
          <w:tcPr>
            <w:tcW w:w="1191" w:type="dxa"/>
            <w:tcBorders/>
            <w:vAlign w:val="center"/>
          </w:tcPr>
          <w:p>
            <w:pPr>
              <w:pStyle w:val="TableContents"/>
              <w:bidi w:val="0"/>
              <w:spacing w:before="0" w:after="283"/>
              <w:jc w:val="left"/>
              <w:rPr/>
            </w:pPr>
            <w:r>
              <w:rPr/>
              <w:t xml:space="preserve">34.90 S ₣ </w:t>
            </w:r>
          </w:p>
        </w:tc>
        <w:tc>
          <w:tcPr>
            <w:tcW w:w="1205" w:type="dxa"/>
            <w:tcBorders/>
          </w:tcPr>
          <w:p>
            <w:pPr>
              <w:pStyle w:val="TableContents"/>
              <w:bidi w:val="0"/>
              <w:spacing w:before="0" w:after="283"/>
              <w:jc w:val="left"/>
              <w:rPr>
                <w:sz w:val="4"/>
                <w:szCs w:val="4"/>
              </w:rPr>
            </w:pPr>
            <w:r>
              <w:rPr>
                <w:sz w:val="4"/>
                <w:szCs w:val="4"/>
              </w:rPr>
            </w:r>
          </w:p>
        </w:tc>
      </w:tr>
      <w:tr>
        <w:trPr/>
        <w:tc>
          <w:tcPr>
            <w:tcW w:w="2034" w:type="dxa"/>
            <w:tcBorders/>
            <w:vAlign w:val="center"/>
          </w:tcPr>
          <w:p>
            <w:pPr>
              <w:pStyle w:val="TableContents"/>
              <w:bidi w:val="0"/>
              <w:spacing w:before="0" w:after="283"/>
              <w:jc w:val="left"/>
              <w:rPr/>
            </w:pPr>
            <w:r>
              <w:rPr/>
              <w:t xml:space="preserve">Kroatia </w:t>
            </w:r>
          </w:p>
        </w:tc>
        <w:tc>
          <w:tcPr>
            <w:tcW w:w="1771" w:type="dxa"/>
            <w:tcBorders/>
            <w:vAlign w:val="center"/>
          </w:tcPr>
          <w:p>
            <w:pPr>
              <w:pStyle w:val="TableContents"/>
              <w:bidi w:val="0"/>
              <w:spacing w:before="0" w:after="283"/>
              <w:jc w:val="left"/>
              <w:rPr/>
            </w:pPr>
            <w:r>
              <w:rPr/>
              <w:t xml:space="preserve">HRK 2099,99 kn </w:t>
            </w:r>
          </w:p>
        </w:tc>
        <w:tc>
          <w:tcPr>
            <w:tcW w:w="1147" w:type="dxa"/>
            <w:tcBorders/>
            <w:vAlign w:val="center"/>
          </w:tcPr>
          <w:p>
            <w:pPr>
              <w:pStyle w:val="TableContents"/>
              <w:bidi w:val="0"/>
              <w:spacing w:before="0" w:after="283"/>
              <w:jc w:val="left"/>
              <w:rPr/>
            </w:pPr>
            <w:r>
              <w:rPr/>
              <w:t xml:space="preserve">$399.99 </w:t>
            </w:r>
          </w:p>
        </w:tc>
        <w:tc>
          <w:tcPr>
            <w:tcW w:w="1420" w:type="dxa"/>
            <w:tcBorders/>
            <w:vAlign w:val="center"/>
          </w:tcPr>
          <w:p>
            <w:pPr>
              <w:pStyle w:val="TableContents"/>
              <w:bidi w:val="0"/>
              <w:spacing w:before="0" w:after="283"/>
              <w:jc w:val="left"/>
              <w:rPr/>
            </w:pPr>
            <w:r>
              <w:rPr/>
              <w:t xml:space="preserve">8. joulukuuta 2006 </w:t>
            </w:r>
          </w:p>
        </w:tc>
        <w:tc>
          <w:tcPr>
            <w:tcW w:w="1437" w:type="dxa"/>
            <w:tcBorders/>
            <w:vAlign w:val="center"/>
          </w:tcPr>
          <w:p>
            <w:pPr>
              <w:pStyle w:val="TableContents"/>
              <w:bidi w:val="0"/>
              <w:spacing w:before="0" w:after="283"/>
              <w:jc w:val="left"/>
              <w:rPr/>
            </w:pPr>
            <w:r>
              <w:rPr/>
              <w:t xml:space="preserve">399,98 kn </w:t>
            </w:r>
          </w:p>
        </w:tc>
        <w:tc>
          <w:tcPr>
            <w:tcW w:w="1191" w:type="dxa"/>
            <w:tcBorders/>
            <w:vAlign w:val="center"/>
          </w:tcPr>
          <w:p>
            <w:pPr>
              <w:pStyle w:val="TableContents"/>
              <w:bidi w:val="0"/>
              <w:spacing w:before="0" w:after="283"/>
              <w:jc w:val="left"/>
              <w:rPr/>
            </w:pPr>
            <w:r>
              <w:rPr/>
              <w:t xml:space="preserve">199,99 kn </w:t>
            </w:r>
          </w:p>
        </w:tc>
        <w:tc>
          <w:tcPr>
            <w:tcW w:w="1205" w:type="dxa"/>
            <w:tcBorders/>
            <w:vAlign w:val="center"/>
          </w:tcPr>
          <w:p>
            <w:pPr>
              <w:pStyle w:val="TableContents"/>
              <w:bidi w:val="0"/>
              <w:spacing w:before="0" w:after="283"/>
              <w:jc w:val="left"/>
              <w:rPr/>
            </w:pPr>
            <w:r>
              <w:rPr/>
              <w:t xml:space="preserve">199,99 kn </w:t>
            </w:r>
          </w:p>
        </w:tc>
      </w:tr>
      <w:tr>
        <w:trPr/>
        <w:tc>
          <w:tcPr>
            <w:tcW w:w="2034" w:type="dxa"/>
            <w:tcBorders/>
            <w:vAlign w:val="center"/>
          </w:tcPr>
          <w:p>
            <w:pPr>
              <w:pStyle w:val="TableContents"/>
              <w:bidi w:val="0"/>
              <w:spacing w:before="0" w:after="283"/>
              <w:jc w:val="left"/>
              <w:rPr/>
            </w:pPr>
            <w:r>
              <w:rPr/>
              <w:t xml:space="preserve">Eurooppa </w:t>
            </w:r>
          </w:p>
        </w:tc>
        <w:tc>
          <w:tcPr>
            <w:tcW w:w="1771" w:type="dxa"/>
            <w:tcBorders/>
            <w:vAlign w:val="center"/>
          </w:tcPr>
          <w:p>
            <w:pPr>
              <w:pStyle w:val="TableContents"/>
              <w:bidi w:val="0"/>
              <w:spacing w:before="0" w:after="283"/>
              <w:jc w:val="left"/>
              <w:rPr/>
            </w:pPr>
            <w:r>
              <w:rPr/>
              <w:t xml:space="preserve">€ 249</w:t>
            </w:r>
            <w:r>
              <w:rPr/>
              <w:t xml:space="preserve"> </w:t>
            </w:r>
            <w:r>
              <w:rPr/>
              <w:t xml:space="preserve">‡ </w:t>
            </w:r>
          </w:p>
        </w:tc>
        <w:tc>
          <w:tcPr>
            <w:tcW w:w="1147" w:type="dxa"/>
            <w:tcBorders/>
            <w:vAlign w:val="center"/>
          </w:tcPr>
          <w:p>
            <w:pPr>
              <w:pStyle w:val="TableContents"/>
              <w:bidi w:val="0"/>
              <w:spacing w:before="0" w:after="283"/>
              <w:jc w:val="left"/>
              <w:rPr/>
            </w:pPr>
            <w:r>
              <w:rPr/>
              <w:t xml:space="preserve">$330 ($275 †) </w:t>
            </w:r>
          </w:p>
        </w:tc>
        <w:tc>
          <w:tcPr>
            <w:tcW w:w="1420" w:type="dxa"/>
            <w:tcBorders/>
            <w:vAlign w:val="center"/>
          </w:tcPr>
          <w:p>
            <w:pPr>
              <w:pStyle w:val="TableContents"/>
              <w:bidi w:val="0"/>
              <w:spacing w:before="0" w:after="283"/>
              <w:jc w:val="left"/>
              <w:rPr/>
            </w:pPr>
            <w:r>
              <w:rPr/>
              <w:t xml:space="preserve">€ </w:t>
            </w:r>
            <w:r>
              <w:rPr/>
              <w:t xml:space="preserve">39.99 </w:t>
            </w:r>
          </w:p>
        </w:tc>
        <w:tc>
          <w:tcPr>
            <w:tcW w:w="1437" w:type="dxa"/>
            <w:tcBorders/>
            <w:vAlign w:val="center"/>
          </w:tcPr>
          <w:p>
            <w:pPr>
              <w:pStyle w:val="TableContents"/>
              <w:bidi w:val="0"/>
              <w:spacing w:before="0" w:after="283"/>
              <w:jc w:val="left"/>
              <w:rPr/>
            </w:pPr>
            <w:r>
              <w:rPr/>
              <w:t xml:space="preserve">€ </w:t>
            </w:r>
            <w:r>
              <w:rPr/>
              <w:t xml:space="preserve">19.99 </w:t>
            </w:r>
          </w:p>
        </w:tc>
        <w:tc>
          <w:tcPr>
            <w:tcW w:w="1191" w:type="dxa"/>
            <w:tcBorders/>
            <w:vAlign w:val="center"/>
          </w:tcPr>
          <w:p>
            <w:pPr>
              <w:pStyle w:val="TableContents"/>
              <w:bidi w:val="0"/>
              <w:spacing w:before="0" w:after="283"/>
              <w:jc w:val="left"/>
              <w:rPr/>
            </w:pPr>
            <w:r>
              <w:rPr/>
              <w:t xml:space="preserve">€ </w:t>
            </w:r>
            <w:r>
              <w:rPr/>
              <w:t xml:space="preserve">19.99 </w:t>
            </w:r>
          </w:p>
        </w:tc>
        <w:tc>
          <w:tcPr>
            <w:tcW w:w="1205" w:type="dxa"/>
            <w:tcBorders/>
          </w:tcPr>
          <w:p>
            <w:pPr>
              <w:pStyle w:val="TableContents"/>
              <w:bidi w:val="0"/>
              <w:spacing w:before="0" w:after="283"/>
              <w:jc w:val="left"/>
              <w:rPr>
                <w:sz w:val="4"/>
                <w:szCs w:val="4"/>
              </w:rPr>
            </w:pPr>
            <w:r>
              <w:rPr>
                <w:sz w:val="4"/>
                <w:szCs w:val="4"/>
              </w:rPr>
            </w:r>
          </w:p>
        </w:tc>
      </w:tr>
      <w:tr>
        <w:trPr/>
        <w:tc>
          <w:tcPr>
            <w:tcW w:w="2034" w:type="dxa"/>
            <w:tcBorders/>
            <w:vAlign w:val="center"/>
          </w:tcPr>
          <w:p>
            <w:pPr>
              <w:pStyle w:val="TableContents"/>
              <w:bidi w:val="0"/>
              <w:spacing w:before="0" w:after="283"/>
              <w:jc w:val="left"/>
              <w:rPr/>
            </w:pPr>
            <w:r>
              <w:rPr/>
              <w:t xml:space="preserve">UK </w:t>
            </w:r>
          </w:p>
        </w:tc>
        <w:tc>
          <w:tcPr>
            <w:tcW w:w="1771" w:type="dxa"/>
            <w:tcBorders/>
            <w:vAlign w:val="center"/>
          </w:tcPr>
          <w:p>
            <w:pPr>
              <w:pStyle w:val="TableContents"/>
              <w:bidi w:val="0"/>
              <w:spacing w:before="0" w:after="283"/>
              <w:jc w:val="left"/>
              <w:rPr/>
            </w:pPr>
            <w:r>
              <w:rPr/>
              <w:t xml:space="preserve">GBP £ 179 ‡ </w:t>
            </w:r>
          </w:p>
        </w:tc>
        <w:tc>
          <w:tcPr>
            <w:tcW w:w="1147" w:type="dxa"/>
            <w:tcBorders/>
            <w:vAlign w:val="center"/>
          </w:tcPr>
          <w:p>
            <w:pPr>
              <w:pStyle w:val="TableContents"/>
              <w:bidi w:val="0"/>
              <w:spacing w:before="0" w:after="283"/>
              <w:jc w:val="left"/>
              <w:rPr/>
            </w:pPr>
            <w:r>
              <w:rPr/>
              <w:t xml:space="preserve">$350 ($300 †) </w:t>
            </w:r>
          </w:p>
        </w:tc>
        <w:tc>
          <w:tcPr>
            <w:tcW w:w="1420" w:type="dxa"/>
            <w:tcBorders/>
            <w:vAlign w:val="center"/>
          </w:tcPr>
          <w:p>
            <w:pPr>
              <w:pStyle w:val="TableContents"/>
              <w:bidi w:val="0"/>
              <w:spacing w:before="0" w:after="283"/>
              <w:jc w:val="left"/>
              <w:rPr/>
            </w:pPr>
            <w:r>
              <w:rPr/>
              <w:t xml:space="preserve">£ 29.99 </w:t>
            </w:r>
          </w:p>
        </w:tc>
        <w:tc>
          <w:tcPr>
            <w:tcW w:w="1437" w:type="dxa"/>
            <w:tcBorders/>
            <w:vAlign w:val="center"/>
          </w:tcPr>
          <w:p>
            <w:pPr>
              <w:pStyle w:val="TableContents"/>
              <w:bidi w:val="0"/>
              <w:spacing w:before="0" w:after="283"/>
              <w:jc w:val="left"/>
              <w:rPr/>
            </w:pPr>
            <w:r>
              <w:rPr/>
              <w:t xml:space="preserve">£ 14.99 </w:t>
            </w:r>
          </w:p>
        </w:tc>
        <w:tc>
          <w:tcPr>
            <w:tcW w:w="1191" w:type="dxa"/>
            <w:tcBorders/>
            <w:vAlign w:val="center"/>
          </w:tcPr>
          <w:p>
            <w:pPr>
              <w:pStyle w:val="TableContents"/>
              <w:bidi w:val="0"/>
              <w:spacing w:before="0" w:after="283"/>
              <w:jc w:val="left"/>
              <w:rPr/>
            </w:pPr>
            <w:r>
              <w:rPr/>
              <w:t xml:space="preserve">£ 14.99 </w:t>
            </w:r>
          </w:p>
        </w:tc>
        <w:tc>
          <w:tcPr>
            <w:tcW w:w="1205" w:type="dxa"/>
            <w:tcBorders/>
          </w:tcPr>
          <w:p>
            <w:pPr>
              <w:pStyle w:val="TableContents"/>
              <w:bidi w:val="0"/>
              <w:spacing w:before="0" w:after="283"/>
              <w:jc w:val="left"/>
              <w:rPr>
                <w:sz w:val="4"/>
                <w:szCs w:val="4"/>
              </w:rPr>
            </w:pPr>
            <w:r>
              <w:rPr>
                <w:sz w:val="4"/>
                <w:szCs w:val="4"/>
              </w:rPr>
            </w:r>
          </w:p>
        </w:tc>
      </w:tr>
      <w:tr>
        <w:trPr/>
        <w:tc>
          <w:tcPr>
            <w:tcW w:w="2034" w:type="dxa"/>
            <w:tcBorders/>
            <w:vAlign w:val="center"/>
          </w:tcPr>
          <w:p>
            <w:pPr>
              <w:pStyle w:val="TableContents"/>
              <w:bidi w:val="0"/>
              <w:spacing w:before="0" w:after="283"/>
              <w:jc w:val="left"/>
              <w:rPr/>
            </w:pPr>
            <w:r>
              <w:rPr/>
              <w:t xml:space="preserve">Unkari </w:t>
            </w:r>
          </w:p>
        </w:tc>
        <w:tc>
          <w:tcPr>
            <w:tcW w:w="1771" w:type="dxa"/>
            <w:tcBorders/>
            <w:vAlign w:val="center"/>
          </w:tcPr>
          <w:p>
            <w:pPr>
              <w:pStyle w:val="TableContents"/>
              <w:bidi w:val="0"/>
              <w:spacing w:before="0" w:after="283"/>
              <w:jc w:val="left"/>
              <w:rPr/>
            </w:pPr>
            <w:r>
              <w:rPr/>
              <w:t xml:space="preserve">70,000 HUF </w:t>
            </w:r>
          </w:p>
        </w:tc>
        <w:tc>
          <w:tcPr>
            <w:tcW w:w="1147" w:type="dxa"/>
            <w:tcBorders/>
            <w:vAlign w:val="center"/>
          </w:tcPr>
          <w:p>
            <w:pPr>
              <w:pStyle w:val="TableContents"/>
              <w:bidi w:val="0"/>
              <w:spacing w:before="0" w:after="283"/>
              <w:jc w:val="left"/>
              <w:rPr/>
            </w:pPr>
            <w:r>
              <w:rPr/>
              <w:t xml:space="preserve">$360 ($300 †) </w:t>
            </w:r>
          </w:p>
        </w:tc>
        <w:tc>
          <w:tcPr>
            <w:tcW w:w="1420" w:type="dxa"/>
            <w:tcBorders/>
            <w:vAlign w:val="center"/>
          </w:tcPr>
          <w:p>
            <w:pPr>
              <w:pStyle w:val="TableContents"/>
              <w:bidi w:val="0"/>
              <w:spacing w:before="0" w:after="283"/>
              <w:jc w:val="left"/>
              <w:rPr/>
            </w:pPr>
            <w:r>
              <w:rPr/>
              <w:t xml:space="preserve">-</w:t>
            </w:r>
          </w:p>
        </w:tc>
        <w:tc>
          <w:tcPr>
            <w:tcW w:w="1437" w:type="dxa"/>
            <w:tcBorders/>
            <w:vAlign w:val="center"/>
          </w:tcPr>
          <w:p>
            <w:pPr>
              <w:pStyle w:val="TableContents"/>
              <w:bidi w:val="0"/>
              <w:spacing w:before="0" w:after="283"/>
              <w:jc w:val="left"/>
              <w:rPr/>
            </w:pPr>
            <w:r>
              <w:rPr/>
              <w:t xml:space="preserve">-</w:t>
            </w:r>
          </w:p>
        </w:tc>
        <w:tc>
          <w:tcPr>
            <w:tcW w:w="1191" w:type="dxa"/>
            <w:tcBorders/>
            <w:vAlign w:val="center"/>
          </w:tcPr>
          <w:p>
            <w:pPr>
              <w:pStyle w:val="TableContents"/>
              <w:bidi w:val="0"/>
              <w:spacing w:before="0" w:after="283"/>
              <w:jc w:val="left"/>
              <w:rPr/>
            </w:pPr>
            <w:r>
              <w:rPr/>
              <w:t xml:space="preserve">-</w:t>
            </w:r>
          </w:p>
        </w:tc>
        <w:tc>
          <w:tcPr>
            <w:tcW w:w="1205" w:type="dxa"/>
            <w:tcBorders/>
          </w:tcPr>
          <w:p>
            <w:pPr>
              <w:pStyle w:val="TableContents"/>
              <w:bidi w:val="0"/>
              <w:spacing w:before="0" w:after="283"/>
              <w:jc w:val="left"/>
              <w:rPr>
                <w:sz w:val="4"/>
                <w:szCs w:val="4"/>
              </w:rPr>
            </w:pPr>
            <w:r>
              <w:rPr>
                <w:sz w:val="4"/>
                <w:szCs w:val="4"/>
              </w:rPr>
            </w:r>
          </w:p>
        </w:tc>
      </w:tr>
      <w:tr>
        <w:trPr/>
        <w:tc>
          <w:tcPr>
            <w:tcW w:w="2034" w:type="dxa"/>
            <w:tcBorders/>
            <w:vAlign w:val="center"/>
          </w:tcPr>
          <w:p>
            <w:pPr>
              <w:pStyle w:val="TableContents"/>
              <w:bidi w:val="0"/>
              <w:spacing w:before="0" w:after="283"/>
              <w:jc w:val="left"/>
              <w:rPr/>
            </w:pPr>
            <w:r>
              <w:rPr/>
              <w:t xml:space="preserve">Irlanti </w:t>
            </w:r>
          </w:p>
        </w:tc>
        <w:tc>
          <w:tcPr>
            <w:tcW w:w="1771" w:type="dxa"/>
            <w:tcBorders/>
            <w:vAlign w:val="center"/>
          </w:tcPr>
          <w:p>
            <w:pPr>
              <w:pStyle w:val="TableContents"/>
              <w:bidi w:val="0"/>
              <w:spacing w:before="0" w:after="283"/>
              <w:jc w:val="left"/>
              <w:rPr/>
            </w:pPr>
            <w:r>
              <w:rPr/>
              <w:t xml:space="preserve">€ 259 </w:t>
            </w:r>
          </w:p>
        </w:tc>
        <w:tc>
          <w:tcPr>
            <w:tcW w:w="1147" w:type="dxa"/>
            <w:tcBorders/>
            <w:vAlign w:val="center"/>
          </w:tcPr>
          <w:p>
            <w:pPr>
              <w:pStyle w:val="TableContents"/>
              <w:bidi w:val="0"/>
              <w:spacing w:before="0" w:after="283"/>
              <w:jc w:val="left"/>
              <w:rPr/>
            </w:pPr>
            <w:r>
              <w:rPr/>
              <w:t xml:space="preserve">$340 ($285 †) </w:t>
            </w:r>
          </w:p>
        </w:tc>
        <w:tc>
          <w:tcPr>
            <w:tcW w:w="1420" w:type="dxa"/>
            <w:tcBorders/>
            <w:vAlign w:val="center"/>
          </w:tcPr>
          <w:p>
            <w:pPr>
              <w:pStyle w:val="TableContents"/>
              <w:bidi w:val="0"/>
              <w:spacing w:before="0" w:after="283"/>
              <w:jc w:val="left"/>
              <w:rPr/>
            </w:pPr>
            <w:r>
              <w:rPr/>
              <w:t xml:space="preserve">€ 44 </w:t>
            </w:r>
          </w:p>
        </w:tc>
        <w:tc>
          <w:tcPr>
            <w:tcW w:w="1437" w:type="dxa"/>
            <w:tcBorders/>
            <w:vAlign w:val="center"/>
          </w:tcPr>
          <w:p>
            <w:pPr>
              <w:pStyle w:val="TableContents"/>
              <w:bidi w:val="0"/>
              <w:spacing w:before="0" w:after="283"/>
              <w:jc w:val="left"/>
              <w:rPr/>
            </w:pPr>
            <w:r>
              <w:rPr/>
              <w:t xml:space="preserve">€ 25 </w:t>
            </w:r>
          </w:p>
        </w:tc>
        <w:tc>
          <w:tcPr>
            <w:tcW w:w="1191" w:type="dxa"/>
            <w:tcBorders/>
            <w:vAlign w:val="center"/>
          </w:tcPr>
          <w:p>
            <w:pPr>
              <w:pStyle w:val="TableContents"/>
              <w:bidi w:val="0"/>
              <w:spacing w:before="0" w:after="283"/>
              <w:jc w:val="left"/>
              <w:rPr/>
            </w:pPr>
            <w:r>
              <w:rPr/>
              <w:t xml:space="preserve">€ 25 </w:t>
            </w:r>
          </w:p>
        </w:tc>
        <w:tc>
          <w:tcPr>
            <w:tcW w:w="1205" w:type="dxa"/>
            <w:tcBorders/>
          </w:tcPr>
          <w:p>
            <w:pPr>
              <w:pStyle w:val="TableContents"/>
              <w:bidi w:val="0"/>
              <w:spacing w:before="0" w:after="283"/>
              <w:jc w:val="left"/>
              <w:rPr>
                <w:sz w:val="4"/>
                <w:szCs w:val="4"/>
              </w:rPr>
            </w:pPr>
            <w:r>
              <w:rPr>
                <w:sz w:val="4"/>
                <w:szCs w:val="4"/>
              </w:rPr>
            </w:r>
          </w:p>
        </w:tc>
      </w:tr>
      <w:tr>
        <w:trPr/>
        <w:tc>
          <w:tcPr>
            <w:tcW w:w="2034" w:type="dxa"/>
            <w:tcBorders/>
            <w:vAlign w:val="center"/>
          </w:tcPr>
          <w:p>
            <w:pPr>
              <w:pStyle w:val="TableContents"/>
              <w:bidi w:val="0"/>
              <w:spacing w:before="0" w:after="283"/>
              <w:jc w:val="left"/>
              <w:rPr/>
            </w:pPr>
            <w:r>
              <w:rPr/>
              <w:t xml:space="preserve">Tanska </w:t>
            </w:r>
          </w:p>
        </w:tc>
        <w:tc>
          <w:tcPr>
            <w:tcW w:w="1771" w:type="dxa"/>
            <w:tcBorders/>
            <w:vAlign w:val="center"/>
          </w:tcPr>
          <w:p>
            <w:pPr>
              <w:pStyle w:val="TableContents"/>
              <w:bidi w:val="0"/>
              <w:spacing w:before="0" w:after="283"/>
              <w:jc w:val="left"/>
              <w:rPr/>
            </w:pPr>
            <w:r>
              <w:rPr/>
              <w:t xml:space="preserve">DKK 2,199 </w:t>
            </w:r>
          </w:p>
        </w:tc>
        <w:tc>
          <w:tcPr>
            <w:tcW w:w="1147" w:type="dxa"/>
            <w:tcBorders/>
            <w:vAlign w:val="center"/>
          </w:tcPr>
          <w:p>
            <w:pPr>
              <w:pStyle w:val="TableContents"/>
              <w:bidi w:val="0"/>
              <w:spacing w:before="0" w:after="283"/>
              <w:jc w:val="left"/>
              <w:rPr/>
            </w:pPr>
            <w:r>
              <w:rPr/>
              <w:t xml:space="preserve">$390 ($310 †) </w:t>
            </w:r>
          </w:p>
        </w:tc>
        <w:tc>
          <w:tcPr>
            <w:tcW w:w="1420" w:type="dxa"/>
            <w:tcBorders/>
            <w:vAlign w:val="center"/>
          </w:tcPr>
          <w:p>
            <w:pPr>
              <w:pStyle w:val="TableContents"/>
              <w:bidi w:val="0"/>
              <w:spacing w:before="0" w:after="283"/>
              <w:jc w:val="left"/>
              <w:rPr/>
            </w:pPr>
            <w:r>
              <w:rPr/>
              <w:t xml:space="preserve">449 kr. </w:t>
            </w:r>
          </w:p>
        </w:tc>
        <w:tc>
          <w:tcPr>
            <w:tcW w:w="1437" w:type="dxa"/>
            <w:tcBorders/>
            <w:vAlign w:val="center"/>
          </w:tcPr>
          <w:p>
            <w:pPr>
              <w:pStyle w:val="TableContents"/>
              <w:bidi w:val="0"/>
              <w:spacing w:before="0" w:after="283"/>
              <w:jc w:val="left"/>
              <w:rPr/>
            </w:pPr>
            <w:r>
              <w:rPr/>
              <w:t xml:space="preserve">249 kr. </w:t>
            </w:r>
          </w:p>
        </w:tc>
        <w:tc>
          <w:tcPr>
            <w:tcW w:w="1191" w:type="dxa"/>
            <w:tcBorders/>
            <w:vAlign w:val="center"/>
          </w:tcPr>
          <w:p>
            <w:pPr>
              <w:pStyle w:val="TableContents"/>
              <w:bidi w:val="0"/>
              <w:spacing w:before="0" w:after="283"/>
              <w:jc w:val="left"/>
              <w:rPr/>
            </w:pPr>
            <w:r>
              <w:rPr/>
              <w:t xml:space="preserve">249 kr. </w:t>
            </w:r>
          </w:p>
        </w:tc>
        <w:tc>
          <w:tcPr>
            <w:tcW w:w="1205" w:type="dxa"/>
            <w:tcBorders/>
          </w:tcPr>
          <w:p>
            <w:pPr>
              <w:pStyle w:val="TableContents"/>
              <w:bidi w:val="0"/>
              <w:spacing w:before="0" w:after="283"/>
              <w:jc w:val="left"/>
              <w:rPr>
                <w:sz w:val="4"/>
                <w:szCs w:val="4"/>
              </w:rPr>
            </w:pPr>
            <w:r>
              <w:rPr>
                <w:sz w:val="4"/>
                <w:szCs w:val="4"/>
              </w:rPr>
            </w:r>
          </w:p>
        </w:tc>
      </w:tr>
      <w:tr>
        <w:trPr/>
        <w:tc>
          <w:tcPr>
            <w:tcW w:w="2034" w:type="dxa"/>
            <w:tcBorders/>
            <w:vAlign w:val="center"/>
          </w:tcPr>
          <w:p>
            <w:pPr>
              <w:pStyle w:val="TableContents"/>
              <w:bidi w:val="0"/>
              <w:spacing w:before="0" w:after="283"/>
              <w:jc w:val="left"/>
              <w:rPr/>
            </w:pPr>
            <w:r>
              <w:rPr/>
              <w:t xml:space="preserve">Puola </w:t>
            </w:r>
          </w:p>
        </w:tc>
        <w:tc>
          <w:tcPr>
            <w:tcW w:w="1771" w:type="dxa"/>
            <w:tcBorders/>
            <w:vAlign w:val="center"/>
          </w:tcPr>
          <w:p>
            <w:pPr>
              <w:pStyle w:val="TableContents"/>
              <w:bidi w:val="0"/>
              <w:spacing w:before="0" w:after="283"/>
              <w:jc w:val="left"/>
              <w:rPr/>
            </w:pPr>
            <w:r>
              <w:rPr/>
              <w:t xml:space="preserve">PLN S /. 1,099 </w:t>
            </w:r>
          </w:p>
        </w:tc>
        <w:tc>
          <w:tcPr>
            <w:tcW w:w="1147" w:type="dxa"/>
            <w:tcBorders/>
            <w:vAlign w:val="center"/>
          </w:tcPr>
          <w:p>
            <w:pPr>
              <w:pStyle w:val="TableContents"/>
              <w:bidi w:val="0"/>
              <w:spacing w:before="0" w:after="283"/>
              <w:jc w:val="left"/>
              <w:rPr/>
            </w:pPr>
            <w:r>
              <w:rPr/>
              <w:t xml:space="preserve">ei tietoa </w:t>
            </w:r>
          </w:p>
        </w:tc>
        <w:tc>
          <w:tcPr>
            <w:tcW w:w="1420" w:type="dxa"/>
            <w:tcBorders/>
            <w:vAlign w:val="center"/>
          </w:tcPr>
          <w:p>
            <w:pPr>
              <w:pStyle w:val="TableContents"/>
              <w:bidi w:val="0"/>
              <w:spacing w:before="0" w:after="283"/>
              <w:jc w:val="left"/>
              <w:rPr/>
            </w:pPr>
            <w:r>
              <w:rPr/>
              <w:t xml:space="preserve">-</w:t>
            </w:r>
          </w:p>
        </w:tc>
        <w:tc>
          <w:tcPr>
            <w:tcW w:w="1437" w:type="dxa"/>
            <w:tcBorders/>
            <w:vAlign w:val="center"/>
          </w:tcPr>
          <w:p>
            <w:pPr>
              <w:pStyle w:val="TableContents"/>
              <w:bidi w:val="0"/>
              <w:spacing w:before="0" w:after="283"/>
              <w:jc w:val="left"/>
              <w:rPr/>
            </w:pPr>
            <w:r>
              <w:rPr/>
              <w:t xml:space="preserve">-</w:t>
            </w:r>
          </w:p>
        </w:tc>
        <w:tc>
          <w:tcPr>
            <w:tcW w:w="1191" w:type="dxa"/>
            <w:tcBorders/>
            <w:vAlign w:val="center"/>
          </w:tcPr>
          <w:p>
            <w:pPr>
              <w:pStyle w:val="TableContents"/>
              <w:bidi w:val="0"/>
              <w:spacing w:before="0" w:after="283"/>
              <w:jc w:val="left"/>
              <w:rPr/>
            </w:pPr>
            <w:r>
              <w:rPr/>
              <w:t xml:space="preserve">-</w:t>
            </w:r>
          </w:p>
        </w:tc>
        <w:tc>
          <w:tcPr>
            <w:tcW w:w="1205" w:type="dxa"/>
            <w:tcBorders/>
          </w:tcPr>
          <w:p>
            <w:pPr>
              <w:pStyle w:val="TableContents"/>
              <w:bidi w:val="0"/>
              <w:spacing w:before="0" w:after="283"/>
              <w:jc w:val="left"/>
              <w:rPr>
                <w:sz w:val="4"/>
                <w:szCs w:val="4"/>
              </w:rPr>
            </w:pPr>
            <w:r>
              <w:rPr>
                <w:sz w:val="4"/>
                <w:szCs w:val="4"/>
              </w:rPr>
            </w:r>
          </w:p>
        </w:tc>
      </w:tr>
      <w:tr>
        <w:trPr/>
        <w:tc>
          <w:tcPr>
            <w:tcW w:w="2034" w:type="dxa"/>
            <w:tcBorders/>
            <w:vAlign w:val="center"/>
          </w:tcPr>
          <w:p>
            <w:pPr>
              <w:pStyle w:val="TableContents"/>
              <w:bidi w:val="0"/>
              <w:spacing w:before="0" w:after="283"/>
              <w:jc w:val="left"/>
              <w:rPr/>
            </w:pPr>
            <w:r>
              <w:rPr/>
              <w:t xml:space="preserve">Venäjä </w:t>
            </w:r>
          </w:p>
        </w:tc>
        <w:tc>
          <w:tcPr>
            <w:tcW w:w="1771" w:type="dxa"/>
            <w:tcBorders/>
            <w:vAlign w:val="center"/>
          </w:tcPr>
          <w:p>
            <w:pPr>
              <w:pStyle w:val="TableContents"/>
              <w:bidi w:val="0"/>
              <w:spacing w:before="0" w:after="283"/>
              <w:jc w:val="left"/>
              <w:rPr/>
            </w:pPr>
            <w:r>
              <w:rPr/>
              <w:t xml:space="preserve">9 900 RUPLAA ‡ </w:t>
            </w:r>
          </w:p>
        </w:tc>
        <w:tc>
          <w:tcPr>
            <w:tcW w:w="1147" w:type="dxa"/>
            <w:tcBorders/>
            <w:vAlign w:val="center"/>
          </w:tcPr>
          <w:p>
            <w:pPr>
              <w:pStyle w:val="TableContents"/>
              <w:bidi w:val="0"/>
              <w:spacing w:before="0" w:after="283"/>
              <w:jc w:val="left"/>
              <w:rPr/>
            </w:pPr>
            <w:r>
              <w:rPr/>
              <w:t xml:space="preserve">$380 ($335 †) </w:t>
            </w:r>
          </w:p>
        </w:tc>
        <w:tc>
          <w:tcPr>
            <w:tcW w:w="1420" w:type="dxa"/>
            <w:tcBorders/>
            <w:vAlign w:val="center"/>
          </w:tcPr>
          <w:p>
            <w:pPr>
              <w:pStyle w:val="TableContents"/>
              <w:bidi w:val="0"/>
              <w:spacing w:before="0" w:after="283"/>
              <w:jc w:val="left"/>
              <w:rPr/>
            </w:pPr>
            <w:r>
              <w:rPr/>
              <w:t xml:space="preserve">1999 RUB </w:t>
            </w:r>
          </w:p>
        </w:tc>
        <w:tc>
          <w:tcPr>
            <w:tcW w:w="1437" w:type="dxa"/>
            <w:tcBorders/>
            <w:vAlign w:val="center"/>
          </w:tcPr>
          <w:p>
            <w:pPr>
              <w:pStyle w:val="TableContents"/>
              <w:bidi w:val="0"/>
              <w:spacing w:before="0" w:after="283"/>
              <w:jc w:val="left"/>
              <w:rPr/>
            </w:pPr>
            <w:r>
              <w:rPr/>
              <w:t xml:space="preserve">1499 RUB </w:t>
            </w:r>
          </w:p>
        </w:tc>
        <w:tc>
          <w:tcPr>
            <w:tcW w:w="1191" w:type="dxa"/>
            <w:tcBorders/>
            <w:vAlign w:val="center"/>
          </w:tcPr>
          <w:p>
            <w:pPr>
              <w:pStyle w:val="TableContents"/>
              <w:bidi w:val="0"/>
              <w:spacing w:before="0" w:after="283"/>
              <w:jc w:val="left"/>
              <w:rPr/>
            </w:pPr>
            <w:r>
              <w:rPr/>
              <w:t xml:space="preserve">999 RUB </w:t>
            </w:r>
          </w:p>
        </w:tc>
        <w:tc>
          <w:tcPr>
            <w:tcW w:w="1205" w:type="dxa"/>
            <w:tcBorders/>
          </w:tcPr>
          <w:p>
            <w:pPr>
              <w:pStyle w:val="TableContents"/>
              <w:bidi w:val="0"/>
              <w:spacing w:before="0" w:after="283"/>
              <w:jc w:val="left"/>
              <w:rPr>
                <w:sz w:val="4"/>
                <w:szCs w:val="4"/>
              </w:rPr>
            </w:pPr>
            <w:r>
              <w:rPr>
                <w:sz w:val="4"/>
                <w:szCs w:val="4"/>
              </w:rPr>
            </w:r>
          </w:p>
        </w:tc>
      </w:tr>
      <w:tr>
        <w:trPr/>
        <w:tc>
          <w:tcPr>
            <w:tcW w:w="2034" w:type="dxa"/>
            <w:tcBorders/>
            <w:vAlign w:val="center"/>
          </w:tcPr>
          <w:p>
            <w:pPr>
              <w:pStyle w:val="TableContents"/>
              <w:bidi w:val="0"/>
              <w:spacing w:before="0" w:after="283"/>
              <w:jc w:val="left"/>
              <w:rPr/>
            </w:pPr>
            <w:r>
              <w:rPr/>
              <w:t xml:space="preserve">Latvia </w:t>
            </w:r>
          </w:p>
        </w:tc>
        <w:tc>
          <w:tcPr>
            <w:tcW w:w="1771" w:type="dxa"/>
            <w:tcBorders/>
            <w:vAlign w:val="center"/>
          </w:tcPr>
          <w:p>
            <w:pPr>
              <w:pStyle w:val="TableContents"/>
              <w:bidi w:val="0"/>
              <w:spacing w:before="0" w:after="283"/>
              <w:jc w:val="left"/>
              <w:rPr/>
            </w:pPr>
            <w:r>
              <w:rPr/>
              <w:t xml:space="preserve">LVL 200 ‡ </w:t>
            </w:r>
          </w:p>
        </w:tc>
        <w:tc>
          <w:tcPr>
            <w:tcW w:w="1147" w:type="dxa"/>
            <w:tcBorders/>
            <w:vAlign w:val="center"/>
          </w:tcPr>
          <w:p>
            <w:pPr>
              <w:pStyle w:val="TableContents"/>
              <w:bidi w:val="0"/>
              <w:spacing w:before="0" w:after="283"/>
              <w:jc w:val="left"/>
              <w:rPr/>
            </w:pPr>
            <w:r>
              <w:rPr/>
              <w:t xml:space="preserve">$400 ($330 †) </w:t>
            </w:r>
          </w:p>
        </w:tc>
        <w:tc>
          <w:tcPr>
            <w:tcW w:w="1420" w:type="dxa"/>
            <w:tcBorders/>
            <w:vAlign w:val="center"/>
          </w:tcPr>
          <w:p>
            <w:pPr>
              <w:pStyle w:val="TableContents"/>
              <w:bidi w:val="0"/>
              <w:spacing w:before="0" w:after="283"/>
              <w:jc w:val="left"/>
              <w:rPr/>
            </w:pPr>
            <w:r>
              <w:rPr/>
              <w:t xml:space="preserve">50 LVL </w:t>
            </w:r>
          </w:p>
        </w:tc>
        <w:tc>
          <w:tcPr>
            <w:tcW w:w="1437" w:type="dxa"/>
            <w:tcBorders/>
            <w:vAlign w:val="center"/>
          </w:tcPr>
          <w:p>
            <w:pPr>
              <w:pStyle w:val="TableContents"/>
              <w:bidi w:val="0"/>
              <w:spacing w:before="0" w:after="283"/>
              <w:jc w:val="left"/>
              <w:rPr/>
            </w:pPr>
            <w:r>
              <w:rPr/>
              <w:t xml:space="preserve">20 LVL </w:t>
            </w:r>
          </w:p>
        </w:tc>
        <w:tc>
          <w:tcPr>
            <w:tcW w:w="1191" w:type="dxa"/>
            <w:tcBorders/>
            <w:vAlign w:val="center"/>
          </w:tcPr>
          <w:p>
            <w:pPr>
              <w:pStyle w:val="TableContents"/>
              <w:bidi w:val="0"/>
              <w:spacing w:before="0" w:after="283"/>
              <w:jc w:val="left"/>
              <w:rPr/>
            </w:pPr>
            <w:r>
              <w:rPr/>
              <w:t xml:space="preserve">20 LVL </w:t>
            </w:r>
          </w:p>
        </w:tc>
        <w:tc>
          <w:tcPr>
            <w:tcW w:w="1205" w:type="dxa"/>
            <w:tcBorders/>
          </w:tcPr>
          <w:p>
            <w:pPr>
              <w:pStyle w:val="TableContents"/>
              <w:bidi w:val="0"/>
              <w:spacing w:before="0" w:after="283"/>
              <w:jc w:val="left"/>
              <w:rPr>
                <w:sz w:val="4"/>
                <w:szCs w:val="4"/>
              </w:rPr>
            </w:pPr>
            <w:r>
              <w:rPr>
                <w:sz w:val="4"/>
                <w:szCs w:val="4"/>
              </w:rPr>
            </w:r>
          </w:p>
        </w:tc>
      </w:tr>
      <w:tr>
        <w:trPr/>
        <w:tc>
          <w:tcPr>
            <w:tcW w:w="2034" w:type="dxa"/>
            <w:tcBorders/>
            <w:vAlign w:val="center"/>
          </w:tcPr>
          <w:p>
            <w:pPr>
              <w:pStyle w:val="TableContents"/>
              <w:bidi w:val="0"/>
              <w:spacing w:before="0" w:after="283"/>
              <w:jc w:val="left"/>
              <w:rPr/>
            </w:pPr>
            <w:r>
              <w:rPr/>
              <w:t xml:space="preserve">Norja </w:t>
            </w:r>
          </w:p>
        </w:tc>
        <w:tc>
          <w:tcPr>
            <w:tcW w:w="1771" w:type="dxa"/>
            <w:tcBorders/>
            <w:vAlign w:val="center"/>
          </w:tcPr>
          <w:p>
            <w:pPr>
              <w:pStyle w:val="TableContents"/>
              <w:bidi w:val="0"/>
              <w:spacing w:before="0" w:after="283"/>
              <w:jc w:val="left"/>
              <w:rPr/>
            </w:pPr>
            <w:r>
              <w:rPr/>
              <w:t xml:space="preserve">NOK 2,499 </w:t>
            </w:r>
          </w:p>
        </w:tc>
        <w:tc>
          <w:tcPr>
            <w:tcW w:w="1147" w:type="dxa"/>
            <w:tcBorders/>
            <w:vAlign w:val="center"/>
          </w:tcPr>
          <w:p>
            <w:pPr>
              <w:pStyle w:val="TableContents"/>
              <w:bidi w:val="0"/>
              <w:spacing w:before="0" w:after="283"/>
              <w:jc w:val="left"/>
              <w:rPr/>
            </w:pPr>
            <w:r>
              <w:rPr/>
              <w:t xml:space="preserve">$385 ($310 †) </w:t>
            </w:r>
          </w:p>
        </w:tc>
        <w:tc>
          <w:tcPr>
            <w:tcW w:w="1420" w:type="dxa"/>
            <w:tcBorders/>
            <w:vAlign w:val="center"/>
          </w:tcPr>
          <w:p>
            <w:pPr>
              <w:pStyle w:val="TableContents"/>
              <w:bidi w:val="0"/>
              <w:spacing w:before="0" w:after="283"/>
              <w:jc w:val="left"/>
              <w:rPr/>
            </w:pPr>
            <w:r>
              <w:rPr/>
              <w:t xml:space="preserve">399 kr </w:t>
            </w:r>
          </w:p>
        </w:tc>
        <w:tc>
          <w:tcPr>
            <w:tcW w:w="1437" w:type="dxa"/>
            <w:tcBorders/>
            <w:vAlign w:val="center"/>
          </w:tcPr>
          <w:p>
            <w:pPr>
              <w:pStyle w:val="TableContents"/>
              <w:bidi w:val="0"/>
              <w:spacing w:before="0" w:after="283"/>
              <w:jc w:val="left"/>
              <w:rPr/>
            </w:pPr>
            <w:r>
              <w:rPr/>
              <w:t xml:space="preserve">249 kr </w:t>
            </w:r>
          </w:p>
        </w:tc>
        <w:tc>
          <w:tcPr>
            <w:tcW w:w="1191" w:type="dxa"/>
            <w:tcBorders/>
            <w:vAlign w:val="center"/>
          </w:tcPr>
          <w:p>
            <w:pPr>
              <w:pStyle w:val="TableContents"/>
              <w:bidi w:val="0"/>
              <w:spacing w:before="0" w:after="283"/>
              <w:jc w:val="left"/>
              <w:rPr/>
            </w:pPr>
            <w:r>
              <w:rPr/>
              <w:t xml:space="preserve">249 kr </w:t>
            </w:r>
          </w:p>
        </w:tc>
        <w:tc>
          <w:tcPr>
            <w:tcW w:w="1205" w:type="dxa"/>
            <w:tcBorders/>
          </w:tcPr>
          <w:p>
            <w:pPr>
              <w:pStyle w:val="TableContents"/>
              <w:bidi w:val="0"/>
              <w:spacing w:before="0" w:after="283"/>
              <w:jc w:val="left"/>
              <w:rPr>
                <w:sz w:val="4"/>
                <w:szCs w:val="4"/>
              </w:rPr>
            </w:pPr>
            <w:r>
              <w:rPr>
                <w:sz w:val="4"/>
                <w:szCs w:val="4"/>
              </w:rPr>
            </w:r>
          </w:p>
        </w:tc>
      </w:tr>
      <w:tr>
        <w:trPr/>
        <w:tc>
          <w:tcPr>
            <w:tcW w:w="2034" w:type="dxa"/>
            <w:tcBorders/>
            <w:vAlign w:val="center"/>
          </w:tcPr>
          <w:p>
            <w:pPr>
              <w:pStyle w:val="TableContents"/>
              <w:bidi w:val="0"/>
              <w:spacing w:before="0" w:after="283"/>
              <w:jc w:val="left"/>
              <w:rPr/>
            </w:pPr>
            <w:r>
              <w:rPr/>
              <w:t xml:space="preserve">Ruotsi </w:t>
            </w:r>
          </w:p>
        </w:tc>
        <w:tc>
          <w:tcPr>
            <w:tcW w:w="1771" w:type="dxa"/>
            <w:tcBorders/>
            <w:vAlign w:val="center"/>
          </w:tcPr>
          <w:p>
            <w:pPr>
              <w:pStyle w:val="TableContents"/>
              <w:bidi w:val="0"/>
              <w:spacing w:before="0" w:after="283"/>
              <w:jc w:val="left"/>
              <w:rPr/>
            </w:pPr>
            <w:r>
              <w:rPr/>
              <w:t xml:space="preserve">SEK 2,490 ‡ </w:t>
            </w:r>
          </w:p>
        </w:tc>
        <w:tc>
          <w:tcPr>
            <w:tcW w:w="1147" w:type="dxa"/>
            <w:tcBorders/>
            <w:vAlign w:val="center"/>
          </w:tcPr>
          <w:p>
            <w:pPr>
              <w:pStyle w:val="TableContents"/>
              <w:bidi w:val="0"/>
              <w:spacing w:before="0" w:after="283"/>
              <w:jc w:val="left"/>
              <w:rPr/>
            </w:pPr>
            <w:r>
              <w:rPr/>
              <w:t xml:space="preserve">$276 ($310 †) </w:t>
            </w:r>
          </w:p>
        </w:tc>
        <w:tc>
          <w:tcPr>
            <w:tcW w:w="1420" w:type="dxa"/>
            <w:tcBorders/>
            <w:vAlign w:val="center"/>
          </w:tcPr>
          <w:p>
            <w:pPr>
              <w:pStyle w:val="TableContents"/>
              <w:bidi w:val="0"/>
              <w:spacing w:before="0" w:after="283"/>
              <w:jc w:val="left"/>
              <w:rPr/>
            </w:pPr>
            <w:r>
              <w:rPr/>
              <w:t xml:space="preserve">479 kr </w:t>
            </w:r>
          </w:p>
        </w:tc>
        <w:tc>
          <w:tcPr>
            <w:tcW w:w="1437" w:type="dxa"/>
            <w:tcBorders/>
            <w:vAlign w:val="center"/>
          </w:tcPr>
          <w:p>
            <w:pPr>
              <w:pStyle w:val="TableContents"/>
              <w:bidi w:val="0"/>
              <w:spacing w:before="0" w:after="283"/>
              <w:jc w:val="left"/>
              <w:rPr/>
            </w:pPr>
            <w:r>
              <w:rPr/>
              <w:t xml:space="preserve">299 kr </w:t>
            </w:r>
          </w:p>
        </w:tc>
        <w:tc>
          <w:tcPr>
            <w:tcW w:w="1191" w:type="dxa"/>
            <w:tcBorders/>
            <w:vAlign w:val="center"/>
          </w:tcPr>
          <w:p>
            <w:pPr>
              <w:pStyle w:val="TableContents"/>
              <w:bidi w:val="0"/>
              <w:spacing w:before="0" w:after="283"/>
              <w:jc w:val="left"/>
              <w:rPr/>
            </w:pPr>
            <w:r>
              <w:rPr/>
              <w:t xml:space="preserve">299 kr </w:t>
            </w:r>
          </w:p>
        </w:tc>
        <w:tc>
          <w:tcPr>
            <w:tcW w:w="1205" w:type="dxa"/>
            <w:tcBorders/>
          </w:tcPr>
          <w:p>
            <w:pPr>
              <w:pStyle w:val="TableContents"/>
              <w:bidi w:val="0"/>
              <w:spacing w:before="0" w:after="283"/>
              <w:jc w:val="left"/>
              <w:rPr>
                <w:sz w:val="4"/>
                <w:szCs w:val="4"/>
              </w:rPr>
            </w:pPr>
            <w:r>
              <w:rPr>
                <w:sz w:val="4"/>
                <w:szCs w:val="4"/>
              </w:rPr>
            </w:r>
          </w:p>
        </w:tc>
      </w:tr>
      <w:tr>
        <w:trPr/>
        <w:tc>
          <w:tcPr>
            <w:tcW w:w="2034" w:type="dxa"/>
            <w:tcBorders/>
            <w:vAlign w:val="center"/>
          </w:tcPr>
          <w:p>
            <w:pPr>
              <w:pStyle w:val="TableContents"/>
              <w:bidi w:val="0"/>
              <w:spacing w:before="0" w:after="283"/>
              <w:jc w:val="left"/>
              <w:rPr/>
            </w:pPr>
            <w:r>
              <w:rPr/>
              <w:t xml:space="preserve">Islanti </w:t>
            </w:r>
          </w:p>
        </w:tc>
        <w:tc>
          <w:tcPr>
            <w:tcW w:w="1771" w:type="dxa"/>
            <w:tcBorders/>
            <w:vAlign w:val="center"/>
          </w:tcPr>
          <w:p>
            <w:pPr>
              <w:pStyle w:val="TableContents"/>
              <w:bidi w:val="0"/>
              <w:spacing w:before="0" w:after="283"/>
              <w:jc w:val="left"/>
              <w:rPr/>
            </w:pPr>
            <w:r>
              <w:rPr/>
              <w:t xml:space="preserve">29,990 ISK </w:t>
            </w:r>
          </w:p>
        </w:tc>
        <w:tc>
          <w:tcPr>
            <w:tcW w:w="1147" w:type="dxa"/>
            <w:tcBorders/>
            <w:vAlign w:val="center"/>
          </w:tcPr>
          <w:p>
            <w:pPr>
              <w:pStyle w:val="TableContents"/>
              <w:bidi w:val="0"/>
              <w:spacing w:before="0" w:after="283"/>
              <w:jc w:val="left"/>
              <w:rPr/>
            </w:pPr>
            <w:r>
              <w:rPr/>
              <w:t xml:space="preserve">$440 ($335 †) </w:t>
            </w:r>
          </w:p>
        </w:tc>
        <w:tc>
          <w:tcPr>
            <w:tcW w:w="1420" w:type="dxa"/>
            <w:tcBorders/>
            <w:vAlign w:val="center"/>
          </w:tcPr>
          <w:p>
            <w:pPr>
              <w:pStyle w:val="TableContents"/>
              <w:bidi w:val="0"/>
              <w:spacing w:before="0" w:after="283"/>
              <w:jc w:val="left"/>
              <w:rPr>
                <w:sz w:val="4"/>
                <w:szCs w:val="4"/>
              </w:rPr>
            </w:pPr>
            <w:r>
              <w:rPr>
                <w:sz w:val="4"/>
                <w:szCs w:val="4"/>
              </w:rPr>
            </w:r>
          </w:p>
        </w:tc>
        <w:tc>
          <w:tcPr>
            <w:tcW w:w="1437" w:type="dxa"/>
            <w:tcBorders/>
            <w:vAlign w:val="center"/>
          </w:tcPr>
          <w:p>
            <w:pPr>
              <w:pStyle w:val="TableContents"/>
              <w:bidi w:val="0"/>
              <w:spacing w:before="0" w:after="283"/>
              <w:jc w:val="left"/>
              <w:rPr/>
            </w:pPr>
            <w:r>
              <w:rPr/>
              <w:t xml:space="preserve">5990 kr </w:t>
            </w:r>
          </w:p>
        </w:tc>
        <w:tc>
          <w:tcPr>
            <w:tcW w:w="1191" w:type="dxa"/>
            <w:tcBorders/>
            <w:vAlign w:val="center"/>
          </w:tcPr>
          <w:p>
            <w:pPr>
              <w:pStyle w:val="TableContents"/>
              <w:bidi w:val="0"/>
              <w:spacing w:before="0" w:after="283"/>
              <w:jc w:val="left"/>
              <w:rPr/>
            </w:pPr>
            <w:r>
              <w:rPr/>
              <w:t xml:space="preserve">2990 kr </w:t>
            </w:r>
          </w:p>
        </w:tc>
        <w:tc>
          <w:tcPr>
            <w:tcW w:w="1205" w:type="dxa"/>
            <w:tcBorders/>
            <w:vAlign w:val="center"/>
          </w:tcPr>
          <w:p>
            <w:pPr>
              <w:pStyle w:val="TableContents"/>
              <w:bidi w:val="0"/>
              <w:spacing w:before="0" w:after="283"/>
              <w:jc w:val="left"/>
              <w:rPr/>
            </w:pPr>
            <w:r>
              <w:rPr/>
              <w:t xml:space="preserve">2990 kr </w:t>
            </w:r>
          </w:p>
        </w:tc>
      </w:tr>
      <w:tr>
        <w:trPr/>
        <w:tc>
          <w:tcPr>
            <w:tcW w:w="2034" w:type="dxa"/>
            <w:tcBorders/>
            <w:vAlign w:val="center"/>
          </w:tcPr>
          <w:p>
            <w:pPr>
              <w:pStyle w:val="TableContents"/>
              <w:bidi w:val="0"/>
              <w:spacing w:before="0" w:after="283"/>
              <w:jc w:val="left"/>
              <w:rPr/>
            </w:pPr>
            <w:r>
              <w:rPr/>
              <w:t xml:space="preserve">Suomi </w:t>
            </w:r>
          </w:p>
        </w:tc>
        <w:tc>
          <w:tcPr>
            <w:tcW w:w="1771" w:type="dxa"/>
            <w:tcBorders/>
            <w:vAlign w:val="center"/>
          </w:tcPr>
          <w:p>
            <w:pPr>
              <w:pStyle w:val="TableContents"/>
              <w:bidi w:val="0"/>
              <w:spacing w:before="0" w:after="283"/>
              <w:jc w:val="left"/>
              <w:rPr/>
            </w:pPr>
            <w:r>
              <w:rPr/>
              <w:t xml:space="preserve">€ 269.90 </w:t>
            </w:r>
          </w:p>
        </w:tc>
        <w:tc>
          <w:tcPr>
            <w:tcW w:w="1147" w:type="dxa"/>
            <w:tcBorders/>
            <w:vAlign w:val="center"/>
          </w:tcPr>
          <w:p>
            <w:pPr>
              <w:pStyle w:val="TableContents"/>
              <w:bidi w:val="0"/>
              <w:spacing w:before="0" w:after="283"/>
              <w:jc w:val="left"/>
              <w:rPr/>
            </w:pPr>
            <w:r>
              <w:rPr/>
              <w:t xml:space="preserve">$355 ($290 †) </w:t>
            </w:r>
          </w:p>
        </w:tc>
        <w:tc>
          <w:tcPr>
            <w:tcW w:w="1420" w:type="dxa"/>
            <w:tcBorders/>
            <w:vAlign w:val="center"/>
          </w:tcPr>
          <w:p>
            <w:pPr>
              <w:pStyle w:val="TableContents"/>
              <w:bidi w:val="0"/>
              <w:spacing w:before="0" w:after="283"/>
              <w:jc w:val="left"/>
              <w:rPr>
                <w:sz w:val="4"/>
                <w:szCs w:val="4"/>
              </w:rPr>
            </w:pPr>
            <w:r>
              <w:rPr>
                <w:sz w:val="4"/>
                <w:szCs w:val="4"/>
              </w:rPr>
            </w:r>
          </w:p>
        </w:tc>
        <w:tc>
          <w:tcPr>
            <w:tcW w:w="1437" w:type="dxa"/>
            <w:tcBorders/>
            <w:vAlign w:val="center"/>
          </w:tcPr>
          <w:p>
            <w:pPr>
              <w:pStyle w:val="TableContents"/>
              <w:bidi w:val="0"/>
              <w:spacing w:before="0" w:after="283"/>
              <w:jc w:val="left"/>
              <w:rPr/>
            </w:pPr>
            <w:r>
              <w:rPr/>
              <w:t xml:space="preserve">€ 49.90 </w:t>
            </w:r>
          </w:p>
        </w:tc>
        <w:tc>
          <w:tcPr>
            <w:tcW w:w="1191" w:type="dxa"/>
            <w:tcBorders/>
            <w:vAlign w:val="center"/>
          </w:tcPr>
          <w:p>
            <w:pPr>
              <w:pStyle w:val="TableContents"/>
              <w:bidi w:val="0"/>
              <w:spacing w:before="0" w:after="283"/>
              <w:jc w:val="left"/>
              <w:rPr/>
            </w:pPr>
            <w:r>
              <w:rPr/>
              <w:t xml:space="preserve">€ </w:t>
            </w:r>
            <w:r>
              <w:rPr/>
              <w:t xml:space="preserve">29.90 </w:t>
            </w:r>
          </w:p>
        </w:tc>
        <w:tc>
          <w:tcPr>
            <w:tcW w:w="1205" w:type="dxa"/>
            <w:tcBorders/>
            <w:vAlign w:val="center"/>
          </w:tcPr>
          <w:p>
            <w:pPr>
              <w:pStyle w:val="TableContents"/>
              <w:bidi w:val="0"/>
              <w:spacing w:before="0" w:after="283"/>
              <w:jc w:val="left"/>
              <w:rPr/>
            </w:pPr>
            <w:r>
              <w:rPr/>
              <w:t xml:space="preserve">€ </w:t>
            </w:r>
            <w:r>
              <w:rPr/>
              <w:t xml:space="preserve">29.90 </w:t>
            </w:r>
          </w:p>
        </w:tc>
      </w:tr>
      <w:tr>
        <w:trPr/>
        <w:tc>
          <w:tcPr>
            <w:tcW w:w="2034" w:type="dxa"/>
            <w:tcBorders/>
            <w:vAlign w:val="center"/>
          </w:tcPr>
          <w:p>
            <w:pPr>
              <w:pStyle w:val="TableContents"/>
              <w:bidi w:val="0"/>
              <w:spacing w:before="0" w:after="283"/>
              <w:jc w:val="left"/>
              <w:rPr/>
            </w:pPr>
            <w:r>
              <w:rPr/>
              <w:t xml:space="preserve">Turkki </w:t>
            </w:r>
          </w:p>
        </w:tc>
        <w:tc>
          <w:tcPr>
            <w:tcW w:w="1771" w:type="dxa"/>
            <w:tcBorders/>
            <w:vAlign w:val="center"/>
          </w:tcPr>
          <w:p>
            <w:pPr>
              <w:pStyle w:val="TableContents"/>
              <w:bidi w:val="0"/>
              <w:spacing w:before="0" w:after="283"/>
              <w:jc w:val="left"/>
              <w:rPr/>
            </w:pPr>
            <w:r>
              <w:rPr/>
              <w:t xml:space="preserve">TRY TL799. 90 </w:t>
            </w:r>
          </w:p>
        </w:tc>
        <w:tc>
          <w:tcPr>
            <w:tcW w:w="1147" w:type="dxa"/>
            <w:tcBorders/>
            <w:vAlign w:val="center"/>
          </w:tcPr>
          <w:p>
            <w:pPr>
              <w:pStyle w:val="TableContents"/>
              <w:bidi w:val="0"/>
              <w:spacing w:before="0" w:after="283"/>
              <w:jc w:val="left"/>
              <w:rPr/>
            </w:pPr>
            <w:r>
              <w:rPr/>
              <w:t xml:space="preserve">$550 ($466 †) </w:t>
            </w:r>
          </w:p>
        </w:tc>
        <w:tc>
          <w:tcPr>
            <w:tcW w:w="1420" w:type="dxa"/>
            <w:tcBorders/>
            <w:vAlign w:val="center"/>
          </w:tcPr>
          <w:p>
            <w:pPr>
              <w:pStyle w:val="TableContents"/>
              <w:bidi w:val="0"/>
              <w:spacing w:before="0" w:after="283"/>
              <w:jc w:val="left"/>
              <w:rPr/>
            </w:pPr>
            <w:r>
              <w:rPr/>
              <w:t xml:space="preserve">-</w:t>
            </w:r>
          </w:p>
        </w:tc>
        <w:tc>
          <w:tcPr>
            <w:tcW w:w="1437" w:type="dxa"/>
            <w:tcBorders/>
            <w:vAlign w:val="center"/>
          </w:tcPr>
          <w:p>
            <w:pPr>
              <w:pStyle w:val="TableContents"/>
              <w:bidi w:val="0"/>
              <w:spacing w:before="0" w:after="283"/>
              <w:jc w:val="left"/>
              <w:rPr/>
            </w:pPr>
            <w:r>
              <w:rPr/>
              <w:t xml:space="preserve">-</w:t>
            </w:r>
          </w:p>
        </w:tc>
        <w:tc>
          <w:tcPr>
            <w:tcW w:w="1191" w:type="dxa"/>
            <w:tcBorders/>
            <w:vAlign w:val="center"/>
          </w:tcPr>
          <w:p>
            <w:pPr>
              <w:pStyle w:val="TableContents"/>
              <w:bidi w:val="0"/>
              <w:spacing w:before="0" w:after="283"/>
              <w:jc w:val="left"/>
              <w:rPr/>
            </w:pPr>
            <w:r>
              <w:rPr/>
              <w:t xml:space="preserve">-</w:t>
            </w:r>
          </w:p>
        </w:tc>
        <w:tc>
          <w:tcPr>
            <w:tcW w:w="1205" w:type="dxa"/>
            <w:tcBorders/>
            <w:vAlign w:val="center"/>
          </w:tcPr>
          <w:p>
            <w:pPr>
              <w:pStyle w:val="TableContents"/>
              <w:bidi w:val="0"/>
              <w:spacing w:before="0" w:after="283"/>
              <w:jc w:val="left"/>
              <w:rPr>
                <w:sz w:val="4"/>
                <w:szCs w:val="4"/>
              </w:rPr>
            </w:pPr>
            <w:r>
              <w:rPr>
                <w:sz w:val="4"/>
                <w:szCs w:val="4"/>
              </w:rPr>
            </w:r>
          </w:p>
        </w:tc>
      </w:tr>
      <w:tr>
        <w:trPr/>
        <w:tc>
          <w:tcPr>
            <w:tcW w:w="2034" w:type="dxa"/>
            <w:tcBorders/>
            <w:vAlign w:val="center"/>
          </w:tcPr>
          <w:p>
            <w:pPr>
              <w:pStyle w:val="TableContents"/>
              <w:bidi w:val="0"/>
              <w:spacing w:before="0" w:after="283"/>
              <w:jc w:val="left"/>
              <w:rPr/>
            </w:pPr>
            <w:r>
              <w:rPr/>
              <w:t xml:space="preserve">Espanja </w:t>
            </w:r>
          </w:p>
        </w:tc>
        <w:tc>
          <w:tcPr>
            <w:tcW w:w="1771" w:type="dxa"/>
            <w:tcBorders/>
            <w:vAlign w:val="center"/>
          </w:tcPr>
          <w:p>
            <w:pPr>
              <w:pStyle w:val="TableContents"/>
              <w:bidi w:val="0"/>
              <w:spacing w:before="0" w:after="283"/>
              <w:jc w:val="left"/>
              <w:rPr/>
            </w:pPr>
            <w:r>
              <w:rPr/>
              <w:t xml:space="preserve">€ 249</w:t>
            </w:r>
            <w:r>
              <w:rPr/>
              <w:t xml:space="preserve"> </w:t>
            </w:r>
            <w:r>
              <w:rPr/>
              <w:t xml:space="preserve">‡ </w:t>
            </w:r>
          </w:p>
        </w:tc>
        <w:tc>
          <w:tcPr>
            <w:tcW w:w="1147" w:type="dxa"/>
            <w:tcBorders/>
            <w:vAlign w:val="center"/>
          </w:tcPr>
          <w:p>
            <w:pPr>
              <w:pStyle w:val="TableContents"/>
              <w:bidi w:val="0"/>
              <w:spacing w:before="0" w:after="283"/>
              <w:jc w:val="left"/>
              <w:rPr/>
            </w:pPr>
            <w:r>
              <w:rPr/>
              <w:t xml:space="preserve">$330 ($285 †) </w:t>
            </w:r>
          </w:p>
        </w:tc>
        <w:tc>
          <w:tcPr>
            <w:tcW w:w="1420" w:type="dxa"/>
            <w:tcBorders/>
            <w:vAlign w:val="center"/>
          </w:tcPr>
          <w:p>
            <w:pPr>
              <w:pStyle w:val="TableContents"/>
              <w:bidi w:val="0"/>
              <w:spacing w:before="0" w:after="283"/>
              <w:jc w:val="left"/>
              <w:rPr/>
            </w:pPr>
            <w:r>
              <w:rPr/>
              <w:t xml:space="preserve">9. joulukuuta 2006 </w:t>
            </w:r>
          </w:p>
        </w:tc>
        <w:tc>
          <w:tcPr>
            <w:tcW w:w="1437" w:type="dxa"/>
            <w:tcBorders/>
            <w:vAlign w:val="center"/>
          </w:tcPr>
          <w:p>
            <w:pPr>
              <w:pStyle w:val="TableContents"/>
              <w:bidi w:val="0"/>
              <w:spacing w:before="0" w:after="283"/>
              <w:jc w:val="left"/>
              <w:rPr/>
            </w:pPr>
            <w:r>
              <w:rPr/>
              <w:t xml:space="preserve">€ </w:t>
            </w:r>
            <w:r>
              <w:rPr/>
              <w:t xml:space="preserve">41, 95 </w:t>
            </w:r>
          </w:p>
        </w:tc>
        <w:tc>
          <w:tcPr>
            <w:tcW w:w="1191" w:type="dxa"/>
            <w:tcBorders/>
            <w:vAlign w:val="center"/>
          </w:tcPr>
          <w:p>
            <w:pPr>
              <w:pStyle w:val="TableContents"/>
              <w:bidi w:val="0"/>
              <w:spacing w:before="0" w:after="283"/>
              <w:jc w:val="left"/>
              <w:rPr/>
            </w:pPr>
            <w:r>
              <w:rPr/>
              <w:t xml:space="preserve">€ </w:t>
            </w:r>
            <w:r>
              <w:rPr/>
              <w:t xml:space="preserve">19, 95 </w:t>
            </w:r>
          </w:p>
        </w:tc>
        <w:tc>
          <w:tcPr>
            <w:tcW w:w="1205" w:type="dxa"/>
            <w:tcBorders/>
            <w:vAlign w:val="center"/>
          </w:tcPr>
          <w:p>
            <w:pPr>
              <w:pStyle w:val="TableContents"/>
              <w:bidi w:val="0"/>
              <w:spacing w:before="0" w:after="283"/>
              <w:jc w:val="left"/>
              <w:rPr/>
            </w:pPr>
            <w:r>
              <w:rPr/>
              <w:t xml:space="preserve">€ </w:t>
            </w:r>
            <w:r>
              <w:rPr/>
              <w:t xml:space="preserve">19, 95 </w:t>
            </w:r>
          </w:p>
        </w:tc>
      </w:tr>
      <w:tr>
        <w:trPr/>
        <w:tc>
          <w:tcPr>
            <w:tcW w:w="2034" w:type="dxa"/>
            <w:tcBorders/>
            <w:vAlign w:val="center"/>
          </w:tcPr>
          <w:p>
            <w:pPr>
              <w:pStyle w:val="TableContents"/>
              <w:bidi w:val="0"/>
              <w:spacing w:before="0" w:after="283"/>
              <w:jc w:val="left"/>
              <w:rPr/>
            </w:pPr>
            <w:r>
              <w:rPr/>
              <w:t xml:space="preserve">Singapore </w:t>
            </w:r>
          </w:p>
        </w:tc>
        <w:tc>
          <w:tcPr>
            <w:tcW w:w="1771" w:type="dxa"/>
            <w:tcBorders/>
            <w:vAlign w:val="center"/>
          </w:tcPr>
          <w:p>
            <w:pPr>
              <w:pStyle w:val="TableContents"/>
              <w:bidi w:val="0"/>
              <w:spacing w:before="0" w:after="283"/>
              <w:jc w:val="left"/>
              <w:rPr/>
            </w:pPr>
            <w:r>
              <w:rPr/>
              <w:t xml:space="preserve">SGD 499.00 </w:t>
            </w:r>
          </w:p>
        </w:tc>
        <w:tc>
          <w:tcPr>
            <w:tcW w:w="1147" w:type="dxa"/>
            <w:tcBorders/>
            <w:vAlign w:val="center"/>
          </w:tcPr>
          <w:p>
            <w:pPr>
              <w:pStyle w:val="TableContents"/>
              <w:bidi w:val="0"/>
              <w:spacing w:before="0" w:after="283"/>
              <w:jc w:val="left"/>
              <w:rPr/>
            </w:pPr>
            <w:r>
              <w:rPr/>
              <w:t xml:space="preserve">$330 </w:t>
            </w:r>
          </w:p>
        </w:tc>
        <w:tc>
          <w:tcPr>
            <w:tcW w:w="1420" w:type="dxa"/>
            <w:tcBorders/>
            <w:vAlign w:val="center"/>
          </w:tcPr>
          <w:p>
            <w:pPr>
              <w:pStyle w:val="TableContents"/>
              <w:bidi w:val="0"/>
              <w:spacing w:before="0" w:after="283"/>
              <w:jc w:val="left"/>
              <w:rPr/>
            </w:pPr>
            <w:r>
              <w:rPr/>
              <w:t xml:space="preserve">25. huhtikuuta 2007 </w:t>
            </w:r>
          </w:p>
        </w:tc>
        <w:tc>
          <w:tcPr>
            <w:tcW w:w="1437" w:type="dxa"/>
            <w:tcBorders/>
            <w:vAlign w:val="center"/>
          </w:tcPr>
          <w:p>
            <w:pPr>
              <w:pStyle w:val="TableContents"/>
              <w:bidi w:val="0"/>
              <w:spacing w:before="0" w:after="283"/>
              <w:jc w:val="left"/>
              <w:rPr/>
            </w:pPr>
            <w:r>
              <w:rPr/>
              <w:t xml:space="preserve">SGD 69.00 </w:t>
            </w:r>
          </w:p>
        </w:tc>
        <w:tc>
          <w:tcPr>
            <w:tcW w:w="1191" w:type="dxa"/>
            <w:tcBorders/>
            <w:vAlign w:val="center"/>
          </w:tcPr>
          <w:p>
            <w:pPr>
              <w:pStyle w:val="TableContents"/>
              <w:bidi w:val="0"/>
              <w:spacing w:before="0" w:after="283"/>
              <w:jc w:val="left"/>
              <w:rPr/>
            </w:pPr>
            <w:r>
              <w:rPr/>
              <w:t xml:space="preserve">SGD 39.00 </w:t>
            </w:r>
          </w:p>
        </w:tc>
        <w:tc>
          <w:tcPr>
            <w:tcW w:w="1205" w:type="dxa"/>
            <w:tcBorders/>
            <w:vAlign w:val="center"/>
          </w:tcPr>
          <w:p>
            <w:pPr>
              <w:pStyle w:val="TableContents"/>
              <w:bidi w:val="0"/>
              <w:spacing w:before="0" w:after="283"/>
              <w:jc w:val="left"/>
              <w:rPr/>
            </w:pPr>
            <w:r>
              <w:rPr/>
              <w:t xml:space="preserve">SGD 39.00 </w:t>
            </w:r>
          </w:p>
        </w:tc>
      </w:tr>
      <w:tr>
        <w:trPr/>
        <w:tc>
          <w:tcPr>
            <w:tcW w:w="2034" w:type="dxa"/>
            <w:tcBorders/>
            <w:vAlign w:val="center"/>
          </w:tcPr>
          <w:p>
            <w:pPr>
              <w:pStyle w:val="TableContents"/>
              <w:bidi w:val="0"/>
              <w:spacing w:before="0" w:after="283"/>
              <w:jc w:val="left"/>
              <w:rPr/>
            </w:pPr>
            <w:r>
              <w:rPr/>
              <w:t xml:space="preserve">Etelä-Afrikka </w:t>
            </w:r>
          </w:p>
        </w:tc>
        <w:tc>
          <w:tcPr>
            <w:tcW w:w="1771" w:type="dxa"/>
            <w:tcBorders/>
            <w:vAlign w:val="center"/>
          </w:tcPr>
          <w:p>
            <w:pPr>
              <w:pStyle w:val="TableContents"/>
              <w:bidi w:val="0"/>
              <w:spacing w:before="0" w:after="283"/>
              <w:jc w:val="left"/>
              <w:rPr/>
            </w:pPr>
            <w:r>
              <w:rPr/>
              <w:t xml:space="preserve">ZAR 2899 </w:t>
            </w:r>
          </w:p>
        </w:tc>
        <w:tc>
          <w:tcPr>
            <w:tcW w:w="1147" w:type="dxa"/>
            <w:tcBorders/>
            <w:vAlign w:val="center"/>
          </w:tcPr>
          <w:p>
            <w:pPr>
              <w:pStyle w:val="TableContents"/>
              <w:bidi w:val="0"/>
              <w:spacing w:before="0" w:after="283"/>
              <w:jc w:val="left"/>
              <w:rPr/>
            </w:pPr>
            <w:r>
              <w:rPr/>
              <w:t xml:space="preserve">$410 ($360 †) </w:t>
            </w:r>
          </w:p>
        </w:tc>
        <w:tc>
          <w:tcPr>
            <w:tcW w:w="1420" w:type="dxa"/>
            <w:tcBorders/>
            <w:vAlign w:val="center"/>
          </w:tcPr>
          <w:p>
            <w:pPr>
              <w:pStyle w:val="TableContents"/>
              <w:bidi w:val="0"/>
              <w:spacing w:before="0" w:after="283"/>
              <w:jc w:val="left"/>
              <w:rPr/>
            </w:pPr>
            <w:r>
              <w:rPr/>
              <w:t xml:space="preserve">28. syyskuuta 2007 </w:t>
            </w:r>
          </w:p>
        </w:tc>
        <w:tc>
          <w:tcPr>
            <w:tcW w:w="1437" w:type="dxa"/>
            <w:tcBorders/>
            <w:vAlign w:val="center"/>
          </w:tcPr>
          <w:p>
            <w:pPr>
              <w:pStyle w:val="TableContents"/>
              <w:bidi w:val="0"/>
              <w:spacing w:before="0" w:after="283"/>
              <w:jc w:val="left"/>
              <w:rPr/>
            </w:pPr>
            <w:r>
              <w:rPr/>
              <w:t xml:space="preserve">ZAR 475,00 </w:t>
            </w:r>
          </w:p>
        </w:tc>
        <w:tc>
          <w:tcPr>
            <w:tcW w:w="1191" w:type="dxa"/>
            <w:tcBorders/>
            <w:vAlign w:val="center"/>
          </w:tcPr>
          <w:p>
            <w:pPr>
              <w:pStyle w:val="TableContents"/>
              <w:bidi w:val="0"/>
              <w:spacing w:before="0" w:after="283"/>
              <w:jc w:val="left"/>
              <w:rPr/>
            </w:pPr>
            <w:r>
              <w:rPr/>
              <w:t xml:space="preserve">ZAR 239.00 </w:t>
            </w:r>
          </w:p>
        </w:tc>
        <w:tc>
          <w:tcPr>
            <w:tcW w:w="1205" w:type="dxa"/>
            <w:tcBorders/>
            <w:vAlign w:val="center"/>
          </w:tcPr>
          <w:p>
            <w:pPr>
              <w:pStyle w:val="TableContents"/>
              <w:bidi w:val="0"/>
              <w:spacing w:before="0" w:after="283"/>
              <w:jc w:val="left"/>
              <w:rPr/>
            </w:pPr>
            <w:r>
              <w:rPr/>
              <w:t xml:space="preserve">ZAR 239.00 </w:t>
            </w:r>
          </w:p>
        </w:tc>
      </w:tr>
      <w:tr>
        <w:trPr/>
        <w:tc>
          <w:tcPr>
            <w:tcW w:w="2034" w:type="dxa"/>
            <w:tcBorders/>
            <w:vAlign w:val="center"/>
          </w:tcPr>
          <w:p>
            <w:pPr>
              <w:pStyle w:val="TableContents"/>
              <w:bidi w:val="0"/>
              <w:spacing w:before="0" w:after="283"/>
              <w:jc w:val="left"/>
              <w:rPr/>
            </w:pPr>
            <w:r>
              <w:rPr/>
              <w:t xml:space="preserve">Argentiina </w:t>
            </w:r>
          </w:p>
        </w:tc>
        <w:tc>
          <w:tcPr>
            <w:tcW w:w="1771" w:type="dxa"/>
            <w:tcBorders/>
            <w:vAlign w:val="center"/>
          </w:tcPr>
          <w:p>
            <w:pPr>
              <w:pStyle w:val="TableContents"/>
              <w:bidi w:val="0"/>
              <w:spacing w:before="0" w:after="283"/>
              <w:jc w:val="left"/>
              <w:rPr/>
            </w:pPr>
            <w:r>
              <w:rPr/>
              <w:t xml:space="preserve">ARS 2399 DOLLARIA </w:t>
            </w:r>
          </w:p>
        </w:tc>
        <w:tc>
          <w:tcPr>
            <w:tcW w:w="1147" w:type="dxa"/>
            <w:tcBorders/>
            <w:vAlign w:val="center"/>
          </w:tcPr>
          <w:p>
            <w:pPr>
              <w:pStyle w:val="TableContents"/>
              <w:bidi w:val="0"/>
              <w:spacing w:before="0" w:after="283"/>
              <w:jc w:val="left"/>
              <w:rPr/>
            </w:pPr>
            <w:r>
              <w:rPr/>
              <w:t xml:space="preserve">$760 </w:t>
            </w:r>
          </w:p>
        </w:tc>
        <w:tc>
          <w:tcPr>
            <w:tcW w:w="1420" w:type="dxa"/>
            <w:tcBorders/>
            <w:vAlign w:val="center"/>
          </w:tcPr>
          <w:p>
            <w:pPr>
              <w:pStyle w:val="TableContents"/>
              <w:bidi w:val="0"/>
              <w:spacing w:before="0" w:after="283"/>
              <w:jc w:val="left"/>
              <w:rPr/>
            </w:pPr>
            <w:r>
              <w:rPr/>
              <w:t xml:space="preserve">Maaliskuu 2008 </w:t>
            </w:r>
          </w:p>
        </w:tc>
        <w:tc>
          <w:tcPr>
            <w:tcW w:w="1437" w:type="dxa"/>
            <w:tcBorders/>
            <w:vAlign w:val="center"/>
          </w:tcPr>
          <w:p>
            <w:pPr>
              <w:pStyle w:val="TableContents"/>
              <w:bidi w:val="0"/>
              <w:spacing w:before="0" w:after="283"/>
              <w:jc w:val="left"/>
              <w:rPr/>
            </w:pPr>
            <w:r>
              <w:rPr/>
              <w:t xml:space="preserve">ARS $320 </w:t>
            </w:r>
          </w:p>
        </w:tc>
        <w:tc>
          <w:tcPr>
            <w:tcW w:w="1191" w:type="dxa"/>
            <w:tcBorders/>
            <w:vAlign w:val="center"/>
          </w:tcPr>
          <w:p>
            <w:pPr>
              <w:pStyle w:val="TableContents"/>
              <w:bidi w:val="0"/>
              <w:spacing w:before="0" w:after="283"/>
              <w:jc w:val="left"/>
              <w:rPr/>
            </w:pPr>
            <w:r>
              <w:rPr/>
              <w:t xml:space="preserve">ARS 200 DOLLARIA </w:t>
            </w:r>
          </w:p>
        </w:tc>
        <w:tc>
          <w:tcPr>
            <w:tcW w:w="1205" w:type="dxa"/>
            <w:tcBorders/>
            <w:vAlign w:val="center"/>
          </w:tcPr>
          <w:p>
            <w:pPr>
              <w:pStyle w:val="TableContents"/>
              <w:bidi w:val="0"/>
              <w:spacing w:before="0" w:after="283"/>
              <w:jc w:val="left"/>
              <w:rPr/>
            </w:pPr>
            <w:r>
              <w:rPr/>
              <w:t xml:space="preserve">ARS $190 </w:t>
            </w:r>
          </w:p>
        </w:tc>
      </w:tr>
      <w:tr>
        <w:trPr/>
        <w:tc>
          <w:tcPr>
            <w:tcW w:w="2034" w:type="dxa"/>
            <w:tcBorders/>
            <w:vAlign w:val="center"/>
          </w:tcPr>
          <w:p>
            <w:pPr>
              <w:pStyle w:val="TableContents"/>
              <w:bidi w:val="0"/>
              <w:spacing w:before="0" w:after="283"/>
              <w:jc w:val="left"/>
              <w:rPr/>
            </w:pPr>
            <w:r>
              <w:rPr/>
              <w:t xml:space="preserve">Malesia </w:t>
            </w:r>
          </w:p>
        </w:tc>
        <w:tc>
          <w:tcPr>
            <w:tcW w:w="1771" w:type="dxa"/>
            <w:tcBorders/>
            <w:vAlign w:val="center"/>
          </w:tcPr>
          <w:p>
            <w:pPr>
              <w:pStyle w:val="TableContents"/>
              <w:bidi w:val="0"/>
              <w:spacing w:before="0" w:after="283"/>
              <w:jc w:val="left"/>
              <w:rPr/>
            </w:pPr>
            <w:r>
              <w:rPr/>
              <w:t xml:space="preserve">MYR 1399 </w:t>
            </w:r>
          </w:p>
        </w:tc>
        <w:tc>
          <w:tcPr>
            <w:tcW w:w="1147" w:type="dxa"/>
            <w:tcBorders/>
            <w:vAlign w:val="center"/>
          </w:tcPr>
          <w:p>
            <w:pPr>
              <w:pStyle w:val="TableContents"/>
              <w:bidi w:val="0"/>
              <w:spacing w:before="0" w:after="283"/>
              <w:jc w:val="left"/>
              <w:rPr/>
            </w:pPr>
            <w:r>
              <w:rPr/>
              <w:t xml:space="preserve">$410 ($360 †) </w:t>
            </w:r>
          </w:p>
        </w:tc>
        <w:tc>
          <w:tcPr>
            <w:tcW w:w="1420" w:type="dxa"/>
            <w:tcBorders/>
            <w:vAlign w:val="center"/>
          </w:tcPr>
          <w:p>
            <w:pPr>
              <w:pStyle w:val="TableContents"/>
              <w:bidi w:val="0"/>
              <w:spacing w:before="0" w:after="283"/>
              <w:jc w:val="left"/>
              <w:rPr/>
            </w:pPr>
            <w:r>
              <w:rPr/>
              <w:t xml:space="preserve">-</w:t>
            </w:r>
          </w:p>
        </w:tc>
        <w:tc>
          <w:tcPr>
            <w:tcW w:w="1437" w:type="dxa"/>
            <w:tcBorders/>
            <w:vAlign w:val="center"/>
          </w:tcPr>
          <w:p>
            <w:pPr>
              <w:pStyle w:val="TableContents"/>
              <w:bidi w:val="0"/>
              <w:spacing w:before="0" w:after="283"/>
              <w:jc w:val="left"/>
              <w:rPr/>
            </w:pPr>
            <w:r>
              <w:rPr/>
              <w:t xml:space="preserve">139,00 MYR </w:t>
            </w:r>
          </w:p>
        </w:tc>
        <w:tc>
          <w:tcPr>
            <w:tcW w:w="1191" w:type="dxa"/>
            <w:tcBorders/>
            <w:vAlign w:val="center"/>
          </w:tcPr>
          <w:p>
            <w:pPr>
              <w:pStyle w:val="TableContents"/>
              <w:bidi w:val="0"/>
              <w:spacing w:before="0" w:after="283"/>
              <w:jc w:val="left"/>
              <w:rPr/>
            </w:pPr>
            <w:r>
              <w:rPr/>
              <w:t xml:space="preserve">69,00 MYR </w:t>
            </w:r>
          </w:p>
        </w:tc>
        <w:tc>
          <w:tcPr>
            <w:tcW w:w="1205" w:type="dxa"/>
            <w:tcBorders/>
            <w:vAlign w:val="center"/>
          </w:tcPr>
          <w:p>
            <w:pPr>
              <w:pStyle w:val="TableContents"/>
              <w:bidi w:val="0"/>
              <w:spacing w:before="0" w:after="283"/>
              <w:jc w:val="left"/>
              <w:rPr/>
            </w:pPr>
            <w:r>
              <w:rPr/>
              <w:t xml:space="preserve">69,00 MYR </w:t>
            </w:r>
          </w:p>
        </w:tc>
      </w:tr>
      <w:tr>
        <w:trPr/>
        <w:tc>
          <w:tcPr>
            <w:tcW w:w="2034" w:type="dxa"/>
            <w:tcBorders/>
            <w:vAlign w:val="center"/>
          </w:tcPr>
          <w:p>
            <w:pPr>
              <w:pStyle w:val="TableContents"/>
              <w:bidi w:val="0"/>
              <w:spacing w:before="0" w:after="283"/>
              <w:jc w:val="left"/>
              <w:rPr/>
            </w:pPr>
            <w:r>
              <w:rPr/>
              <w:t xml:space="preserve">Etelä-Korea </w:t>
            </w:r>
          </w:p>
        </w:tc>
        <w:tc>
          <w:tcPr>
            <w:tcW w:w="1771" w:type="dxa"/>
            <w:tcBorders/>
            <w:vAlign w:val="center"/>
          </w:tcPr>
          <w:p>
            <w:pPr>
              <w:pStyle w:val="TableContents"/>
              <w:bidi w:val="0"/>
              <w:spacing w:before="0" w:after="283"/>
              <w:jc w:val="left"/>
              <w:rPr/>
            </w:pPr>
            <w:r>
              <w:rPr/>
              <w:t xml:space="preserve">KRW ₩ 220,000 </w:t>
            </w:r>
          </w:p>
        </w:tc>
        <w:tc>
          <w:tcPr>
            <w:tcW w:w="1147" w:type="dxa"/>
            <w:tcBorders/>
            <w:vAlign w:val="center"/>
          </w:tcPr>
          <w:p>
            <w:pPr>
              <w:pStyle w:val="TableContents"/>
              <w:bidi w:val="0"/>
              <w:spacing w:before="0" w:after="283"/>
              <w:jc w:val="left"/>
              <w:rPr/>
            </w:pPr>
            <w:r>
              <w:rPr/>
              <w:t xml:space="preserve">$220 * </w:t>
            </w:r>
          </w:p>
        </w:tc>
        <w:tc>
          <w:tcPr>
            <w:tcW w:w="1420" w:type="dxa"/>
            <w:tcBorders/>
            <w:vAlign w:val="center"/>
          </w:tcPr>
          <w:p>
            <w:pPr>
              <w:pStyle w:val="TableContents"/>
              <w:bidi w:val="0"/>
              <w:spacing w:before="0" w:after="283"/>
              <w:jc w:val="left"/>
              <w:rPr/>
            </w:pPr>
            <w:r>
              <w:rPr/>
              <w:t xml:space="preserve">26. huhtikuuta 2008 </w:t>
            </w:r>
          </w:p>
        </w:tc>
        <w:tc>
          <w:tcPr>
            <w:tcW w:w="1437" w:type="dxa"/>
            <w:tcBorders/>
            <w:vAlign w:val="center"/>
          </w:tcPr>
          <w:p>
            <w:pPr>
              <w:pStyle w:val="TableContents"/>
              <w:bidi w:val="0"/>
              <w:spacing w:before="0" w:after="283"/>
              <w:jc w:val="left"/>
              <w:rPr/>
            </w:pPr>
            <w:r>
              <w:rPr/>
              <w:t xml:space="preserve">₩ 2</w:t>
            </w:r>
            <w:r>
              <w:rPr/>
              <w:t xml:space="preserve">8,000 </w:t>
            </w:r>
          </w:p>
        </w:tc>
        <w:tc>
          <w:tcPr>
            <w:tcW w:w="1191" w:type="dxa"/>
            <w:tcBorders/>
            <w:vAlign w:val="center"/>
          </w:tcPr>
          <w:p>
            <w:pPr>
              <w:pStyle w:val="TableContents"/>
              <w:bidi w:val="0"/>
              <w:spacing w:before="0" w:after="283"/>
              <w:jc w:val="left"/>
              <w:rPr/>
            </w:pPr>
            <w:r>
              <w:rPr/>
              <w:t xml:space="preserve">₩ </w:t>
            </w:r>
            <w:r>
              <w:rPr/>
              <w:t xml:space="preserve">15,000 </w:t>
            </w:r>
          </w:p>
        </w:tc>
        <w:tc>
          <w:tcPr>
            <w:tcW w:w="1205" w:type="dxa"/>
            <w:tcBorders/>
            <w:vAlign w:val="center"/>
          </w:tcPr>
          <w:p>
            <w:pPr>
              <w:pStyle w:val="TableContents"/>
              <w:bidi w:val="0"/>
              <w:spacing w:before="0" w:after="283"/>
              <w:jc w:val="left"/>
              <w:rPr/>
            </w:pPr>
            <w:r>
              <w:rPr/>
              <w:t xml:space="preserve">₩ </w:t>
            </w:r>
            <w:r>
              <w:rPr/>
              <w:t xml:space="preserve">15,000 </w:t>
            </w:r>
          </w:p>
        </w:tc>
      </w:tr>
      <w:tr>
        <w:trPr/>
        <w:tc>
          <w:tcPr>
            <w:tcW w:w="2034" w:type="dxa"/>
            <w:tcBorders/>
            <w:vAlign w:val="center"/>
          </w:tcPr>
          <w:p>
            <w:pPr>
              <w:pStyle w:val="TableContents"/>
              <w:bidi w:val="0"/>
              <w:spacing w:before="0" w:after="283"/>
              <w:jc w:val="left"/>
              <w:rPr/>
            </w:pPr>
            <w:r>
              <w:rPr/>
              <w:t xml:space="preserve">Taiwan </w:t>
            </w:r>
          </w:p>
        </w:tc>
        <w:tc>
          <w:tcPr>
            <w:tcW w:w="1771" w:type="dxa"/>
            <w:tcBorders/>
            <w:vAlign w:val="center"/>
          </w:tcPr>
          <w:p>
            <w:pPr>
              <w:pStyle w:val="TableContents"/>
              <w:bidi w:val="0"/>
              <w:spacing w:before="0" w:after="283"/>
              <w:jc w:val="left"/>
              <w:rPr/>
            </w:pPr>
            <w:r>
              <w:rPr/>
              <w:t xml:space="preserve">TWD NT $8,500 </w:t>
            </w:r>
          </w:p>
        </w:tc>
        <w:tc>
          <w:tcPr>
            <w:tcW w:w="1147" w:type="dxa"/>
            <w:tcBorders/>
            <w:vAlign w:val="center"/>
          </w:tcPr>
          <w:p>
            <w:pPr>
              <w:pStyle w:val="TableContents"/>
              <w:bidi w:val="0"/>
              <w:spacing w:before="0" w:after="283"/>
              <w:jc w:val="left"/>
              <w:rPr/>
            </w:pPr>
            <w:r>
              <w:rPr/>
              <w:t xml:space="preserve">$280 </w:t>
            </w:r>
          </w:p>
        </w:tc>
        <w:tc>
          <w:tcPr>
            <w:tcW w:w="1420" w:type="dxa"/>
            <w:tcBorders/>
            <w:vAlign w:val="center"/>
          </w:tcPr>
          <w:p>
            <w:pPr>
              <w:pStyle w:val="TableContents"/>
              <w:bidi w:val="0"/>
              <w:spacing w:before="0" w:after="283"/>
              <w:jc w:val="left"/>
              <w:rPr/>
            </w:pPr>
            <w:r>
              <w:rPr/>
              <w:t xml:space="preserve">12. heinäkuuta 2008 </w:t>
            </w:r>
          </w:p>
        </w:tc>
        <w:tc>
          <w:tcPr>
            <w:tcW w:w="1437" w:type="dxa"/>
            <w:tcBorders/>
            <w:vAlign w:val="center"/>
          </w:tcPr>
          <w:p>
            <w:pPr>
              <w:pStyle w:val="TableContents"/>
              <w:bidi w:val="0"/>
              <w:spacing w:before="0" w:after="283"/>
              <w:jc w:val="left"/>
              <w:rPr/>
            </w:pPr>
            <w:r>
              <w:rPr/>
              <w:t xml:space="preserve">NT $ 1,050 </w:t>
            </w:r>
          </w:p>
        </w:tc>
        <w:tc>
          <w:tcPr>
            <w:tcW w:w="1191" w:type="dxa"/>
            <w:tcBorders/>
            <w:vAlign w:val="center"/>
          </w:tcPr>
          <w:p>
            <w:pPr>
              <w:pStyle w:val="TableContents"/>
              <w:bidi w:val="0"/>
              <w:spacing w:before="0" w:after="283"/>
              <w:jc w:val="left"/>
              <w:rPr/>
            </w:pPr>
            <w:r>
              <w:rPr/>
              <w:t xml:space="preserve">NT $ 525 </w:t>
            </w:r>
          </w:p>
        </w:tc>
        <w:tc>
          <w:tcPr>
            <w:tcW w:w="1205" w:type="dxa"/>
            <w:tcBorders/>
            <w:vAlign w:val="center"/>
          </w:tcPr>
          <w:p>
            <w:pPr>
              <w:pStyle w:val="TableContents"/>
              <w:bidi w:val="0"/>
              <w:spacing w:before="0" w:after="283"/>
              <w:jc w:val="left"/>
              <w:rPr/>
            </w:pPr>
            <w:r>
              <w:rPr/>
              <w:t xml:space="preserve">NT $ TBA </w:t>
            </w:r>
          </w:p>
        </w:tc>
      </w:tr>
      <w:tr>
        <w:trPr/>
        <w:tc>
          <w:tcPr>
            <w:tcW w:w="2034" w:type="dxa"/>
            <w:tcBorders/>
            <w:vAlign w:val="center"/>
          </w:tcPr>
          <w:p>
            <w:pPr>
              <w:pStyle w:val="TableContents"/>
              <w:bidi w:val="0"/>
              <w:spacing w:before="0" w:after="283"/>
              <w:jc w:val="left"/>
              <w:rPr/>
            </w:pPr>
            <w:r>
              <w:rPr/>
              <w:t xml:space="preserve">Hong Kong </w:t>
            </w:r>
          </w:p>
        </w:tc>
        <w:tc>
          <w:tcPr>
            <w:tcW w:w="1771" w:type="dxa"/>
            <w:tcBorders/>
            <w:vAlign w:val="center"/>
          </w:tcPr>
          <w:p>
            <w:pPr>
              <w:pStyle w:val="TableContents"/>
              <w:bidi w:val="0"/>
              <w:spacing w:before="0" w:after="283"/>
              <w:jc w:val="left"/>
              <w:rPr/>
            </w:pPr>
            <w:r>
              <w:rPr/>
              <w:t xml:space="preserve">HKD HK $1,799 </w:t>
            </w:r>
          </w:p>
        </w:tc>
        <w:tc>
          <w:tcPr>
            <w:tcW w:w="1147" w:type="dxa"/>
            <w:tcBorders/>
            <w:vAlign w:val="center"/>
          </w:tcPr>
          <w:p>
            <w:pPr>
              <w:pStyle w:val="TableContents"/>
              <w:bidi w:val="0"/>
              <w:spacing w:before="0" w:after="283"/>
              <w:jc w:val="left"/>
              <w:rPr/>
            </w:pPr>
            <w:r>
              <w:rPr/>
              <w:t xml:space="preserve">$232 </w:t>
            </w:r>
          </w:p>
        </w:tc>
        <w:tc>
          <w:tcPr>
            <w:tcW w:w="1420" w:type="dxa"/>
            <w:tcBorders/>
            <w:vAlign w:val="center"/>
          </w:tcPr>
          <w:p>
            <w:pPr>
              <w:pStyle w:val="TableContents"/>
              <w:bidi w:val="0"/>
              <w:spacing w:before="0" w:after="283"/>
              <w:jc w:val="left"/>
              <w:rPr/>
            </w:pPr>
            <w:r>
              <w:rPr/>
              <w:t xml:space="preserve">12. joulukuuta 2009 </w:t>
            </w:r>
          </w:p>
        </w:tc>
        <w:tc>
          <w:tcPr>
            <w:tcW w:w="1437" w:type="dxa"/>
            <w:tcBorders/>
            <w:vAlign w:val="center"/>
          </w:tcPr>
          <w:p>
            <w:pPr>
              <w:pStyle w:val="TableContents"/>
              <w:bidi w:val="0"/>
              <w:spacing w:before="0" w:after="283"/>
              <w:jc w:val="left"/>
              <w:rPr/>
            </w:pPr>
            <w:r>
              <w:rPr/>
              <w:t xml:space="preserve">HK $ 299 </w:t>
            </w:r>
          </w:p>
        </w:tc>
        <w:tc>
          <w:tcPr>
            <w:tcW w:w="1191" w:type="dxa"/>
            <w:tcBorders/>
            <w:vAlign w:val="center"/>
          </w:tcPr>
          <w:p>
            <w:pPr>
              <w:pStyle w:val="TableContents"/>
              <w:bidi w:val="0"/>
              <w:spacing w:before="0" w:after="283"/>
              <w:jc w:val="left"/>
              <w:rPr/>
            </w:pPr>
            <w:r>
              <w:rPr/>
              <w:t xml:space="preserve">HK $139 </w:t>
            </w:r>
          </w:p>
        </w:tc>
        <w:tc>
          <w:tcPr>
            <w:tcW w:w="1205" w:type="dxa"/>
            <w:tcBorders/>
            <w:vAlign w:val="center"/>
          </w:tcPr>
          <w:p>
            <w:pPr>
              <w:pStyle w:val="TableContents"/>
              <w:bidi w:val="0"/>
              <w:spacing w:before="0" w:after="283"/>
              <w:jc w:val="left"/>
              <w:rPr>
                <w:sz w:val="4"/>
                <w:szCs w:val="4"/>
              </w:rPr>
            </w:pPr>
            <w:r>
              <w:rPr>
                <w:sz w:val="4"/>
                <w:szCs w:val="4"/>
              </w:rPr>
            </w:r>
          </w:p>
        </w:tc>
      </w:tr>
      <w:tr>
        <w:trPr/>
        <w:tc>
          <w:tcPr>
            <w:tcW w:w="2034" w:type="dxa"/>
            <w:tcBorders/>
            <w:vAlign w:val="center"/>
          </w:tcPr>
          <w:p>
            <w:pPr>
              <w:pStyle w:val="TableContents"/>
              <w:bidi w:val="0"/>
              <w:spacing w:before="0" w:after="283"/>
              <w:jc w:val="left"/>
              <w:rPr/>
            </w:pPr>
            <w:r>
              <w:rPr/>
              <w:t xml:space="preserve">Yhdistyneet arabiemiirikunnat </w:t>
            </w:r>
          </w:p>
        </w:tc>
        <w:tc>
          <w:tcPr>
            <w:tcW w:w="1771" w:type="dxa"/>
            <w:tcBorders/>
            <w:vAlign w:val="center"/>
          </w:tcPr>
          <w:p>
            <w:pPr>
              <w:pStyle w:val="TableContents"/>
              <w:bidi w:val="0"/>
              <w:spacing w:before="0" w:after="283"/>
              <w:jc w:val="left"/>
              <w:rPr/>
            </w:pPr>
            <w:r>
              <w:rPr/>
              <w:t xml:space="preserve">1,299 AED </w:t>
            </w:r>
            <w:r>
              <w:rPr>
                <w:rtl w:val="true"/>
              </w:rPr>
              <w:t xml:space="preserve">د. إ </w:t>
            </w:r>
          </w:p>
        </w:tc>
        <w:tc>
          <w:tcPr>
            <w:tcW w:w="1147" w:type="dxa"/>
            <w:tcBorders/>
            <w:vAlign w:val="center"/>
          </w:tcPr>
          <w:p>
            <w:pPr>
              <w:pStyle w:val="TableContents"/>
              <w:bidi w:val="0"/>
              <w:spacing w:before="0" w:after="283"/>
              <w:jc w:val="left"/>
              <w:rPr/>
            </w:pPr>
            <w:r>
              <w:rPr/>
              <w:t xml:space="preserve">$354 </w:t>
            </w:r>
          </w:p>
        </w:tc>
        <w:tc>
          <w:tcPr>
            <w:tcW w:w="1420" w:type="dxa"/>
            <w:tcBorders/>
            <w:vAlign w:val="center"/>
          </w:tcPr>
          <w:p>
            <w:pPr>
              <w:pStyle w:val="TableContents"/>
              <w:bidi w:val="0"/>
              <w:spacing w:before="0" w:after="283"/>
              <w:jc w:val="left"/>
              <w:rPr/>
            </w:pPr>
            <w:r>
              <w:rPr/>
              <w:t xml:space="preserve">tuntematon </w:t>
            </w:r>
          </w:p>
        </w:tc>
        <w:tc>
          <w:tcPr>
            <w:tcW w:w="1437" w:type="dxa"/>
            <w:tcBorders/>
            <w:vAlign w:val="center"/>
          </w:tcPr>
          <w:p>
            <w:pPr>
              <w:pStyle w:val="TableContents"/>
              <w:bidi w:val="0"/>
              <w:spacing w:before="0" w:after="283"/>
              <w:jc w:val="left"/>
              <w:rPr/>
            </w:pPr>
            <w:r>
              <w:rPr/>
              <w:t xml:space="preserve">199 </w:t>
            </w:r>
            <w:r>
              <w:rPr>
                <w:rtl w:val="true"/>
              </w:rPr>
              <w:t xml:space="preserve">د. إ </w:t>
            </w:r>
          </w:p>
        </w:tc>
        <w:tc>
          <w:tcPr>
            <w:tcW w:w="1191" w:type="dxa"/>
            <w:tcBorders/>
            <w:vAlign w:val="center"/>
          </w:tcPr>
          <w:p>
            <w:pPr>
              <w:pStyle w:val="TableContents"/>
              <w:bidi w:val="0"/>
              <w:spacing w:before="0" w:after="283"/>
              <w:jc w:val="left"/>
              <w:rPr/>
            </w:pPr>
            <w:r>
              <w:rPr/>
              <w:t xml:space="preserve">99 </w:t>
            </w:r>
            <w:r>
              <w:rPr>
                <w:rtl w:val="true"/>
              </w:rPr>
              <w:t xml:space="preserve">د. إ </w:t>
            </w:r>
          </w:p>
        </w:tc>
        <w:tc>
          <w:tcPr>
            <w:tcW w:w="1205" w:type="dxa"/>
            <w:tcBorders/>
            <w:vAlign w:val="center"/>
          </w:tcPr>
          <w:p>
            <w:pPr>
              <w:pStyle w:val="TableContents"/>
              <w:bidi w:val="0"/>
              <w:spacing w:before="0" w:after="283"/>
              <w:jc w:val="left"/>
              <w:rPr/>
            </w:pPr>
            <w:r>
              <w:rPr/>
              <w:t xml:space="preserve">99 </w:t>
            </w:r>
            <w:r>
              <w:rPr>
                <w:rtl w:val="true"/>
              </w:rPr>
              <w:t xml:space="preserve">د. إ </w:t>
            </w:r>
          </w:p>
        </w:tc>
      </w:tr>
      <w:tr>
        <w:trPr/>
        <w:tc>
          <w:tcPr>
            <w:tcW w:w="2034" w:type="dxa"/>
            <w:tcBorders/>
            <w:vAlign w:val="center"/>
          </w:tcPr>
          <w:p>
            <w:pPr>
              <w:pStyle w:val="TableContents"/>
              <w:bidi w:val="0"/>
              <w:spacing w:before="0" w:after="283"/>
              <w:jc w:val="left"/>
              <w:rPr/>
            </w:pPr>
            <w:r>
              <w:rPr/>
              <w:t xml:space="preserve">Fidži </w:t>
            </w:r>
          </w:p>
        </w:tc>
        <w:tc>
          <w:tcPr>
            <w:tcW w:w="1771" w:type="dxa"/>
            <w:tcBorders/>
            <w:vAlign w:val="center"/>
          </w:tcPr>
          <w:p>
            <w:pPr>
              <w:pStyle w:val="TableContents"/>
              <w:bidi w:val="0"/>
              <w:spacing w:before="0" w:after="283"/>
              <w:jc w:val="left"/>
              <w:rPr/>
            </w:pPr>
            <w:r>
              <w:rPr/>
              <w:t xml:space="preserve">FJD TBA </w:t>
            </w:r>
          </w:p>
        </w:tc>
        <w:tc>
          <w:tcPr>
            <w:tcW w:w="1147" w:type="dxa"/>
            <w:tcBorders/>
            <w:vAlign w:val="center"/>
          </w:tcPr>
          <w:p>
            <w:pPr>
              <w:pStyle w:val="TableContents"/>
              <w:bidi w:val="0"/>
              <w:spacing w:before="0" w:after="283"/>
              <w:jc w:val="left"/>
              <w:rPr/>
            </w:pPr>
            <w:r>
              <w:rPr/>
              <w:t xml:space="preserve">TBA </w:t>
            </w:r>
          </w:p>
        </w:tc>
        <w:tc>
          <w:tcPr>
            <w:tcW w:w="1420" w:type="dxa"/>
            <w:tcBorders/>
            <w:vAlign w:val="center"/>
          </w:tcPr>
          <w:p>
            <w:pPr>
              <w:pStyle w:val="TableContents"/>
              <w:bidi w:val="0"/>
              <w:spacing w:before="0" w:after="283"/>
              <w:jc w:val="left"/>
              <w:rPr/>
            </w:pPr>
            <w:r>
              <w:rPr/>
              <w:t xml:space="preserve">joulukuu 29, 2008 </w:t>
            </w:r>
          </w:p>
        </w:tc>
        <w:tc>
          <w:tcPr>
            <w:tcW w:w="1437" w:type="dxa"/>
            <w:tcBorders/>
            <w:vAlign w:val="center"/>
          </w:tcPr>
          <w:p>
            <w:pPr>
              <w:pStyle w:val="TableContents"/>
              <w:bidi w:val="0"/>
              <w:spacing w:before="0" w:after="283"/>
              <w:jc w:val="left"/>
              <w:rPr/>
            </w:pPr>
            <w:r>
              <w:rPr/>
              <w:t xml:space="preserve">FJ $ TBA </w:t>
            </w:r>
          </w:p>
        </w:tc>
        <w:tc>
          <w:tcPr>
            <w:tcW w:w="1191" w:type="dxa"/>
            <w:tcBorders/>
            <w:vAlign w:val="center"/>
          </w:tcPr>
          <w:p>
            <w:pPr>
              <w:pStyle w:val="TableContents"/>
              <w:bidi w:val="0"/>
              <w:spacing w:before="0" w:after="283"/>
              <w:jc w:val="left"/>
              <w:rPr/>
            </w:pPr>
            <w:r>
              <w:rPr/>
              <w:t xml:space="preserve">FJ $ TBA </w:t>
            </w:r>
          </w:p>
        </w:tc>
        <w:tc>
          <w:tcPr>
            <w:tcW w:w="1205" w:type="dxa"/>
            <w:tcBorders/>
            <w:vAlign w:val="center"/>
          </w:tcPr>
          <w:p>
            <w:pPr>
              <w:pStyle w:val="TableContents"/>
              <w:bidi w:val="0"/>
              <w:spacing w:before="0" w:after="283"/>
              <w:jc w:val="left"/>
              <w:rPr/>
            </w:pPr>
            <w:r>
              <w:rPr/>
              <w:t xml:space="preserve">FJ $ TBA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wiin alkuperäinen hinta</w:t>
      </w:r>
    </w:p>
    <w:p>
      <w:pPr>
        <w:pStyle w:val="TextBody"/>
        <w:bidi w:val="0"/>
        <w:jc w:val="left"/>
        <w:rPr>
          <w:b/>
          <w:u w:val="single"/>
          <w:shd w:val="clear" w:fill="FFFF00"/>
        </w:rPr>
      </w:pPr>
      <w:r>
        <w:rPr>
          <w:b/>
          <w:u w:val="single"/>
          <w:shd w:val="clear" w:fill="FFFF00"/>
        </w:rPr>
        <w:t xml:space="preserve">Asiakirjan numero 45378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Kolikot voivat olla liikkeessä fiat-arvolla, joka on alhaisempi kuin niiden sisältämien metallien arvo, mutta niitä ei koskaan lasketa liikkeeseen tällaisella arvolla, ja vaje syntyy vasta ajan myötä inflaation seurauksena, kun metallien markkina-arvot ylittävät kolikon fiat-arvoksi ilmoitetun nimellisarvon. Esimerkkejä ovat vuotta 1965 edeltäneet Yhdysvaltain 10 senttiä, neljännesdollari, puoli dollaria ja dollari (jotka sisältävät nimellisesti hieman alle kymmenesosan, neljännesdollari, puoli ja täysi unssia hopeaa), Yhdysvaltain nikkeli ja vuotta 1982 edeltänyt Yhdysvaltain penni. Kuparin arvon nousun seurauksena Yhdysvallat vähensi huomattavasti kuparin määrää kussakin pennissä. Vuoden 1982 puolivälistä lähtien Yhdysvaltojen pennit on valmistettu 97,5-prosenttisesti sinkistä, ja loput 2,5 prosenttia on kuparipinnoite. Kolikoiden </w:t>
      </w:r>
      <w:r>
        <w:rPr/>
        <w:t xml:space="preserve">fiat-arvojen ja </w:t>
      </w:r>
      <w:r>
        <w:rPr>
          <w:color w:val="A9A9A9"/>
        </w:rPr>
        <w:t xml:space="preserve">metalliarvojen </w:t>
      </w:r>
      <w:r>
        <w:rPr/>
        <w:t xml:space="preserve">väliset suuret erot </w:t>
      </w:r>
      <w:r>
        <w:rPr/>
        <w:t xml:space="preserve">aiheuttavat sen, että kolikoita hamstraavat tai poistavat kierrosta laittomat sulattamot, jotta niiden metallipitoisuus saataisiin hyödynnettyä.</w:t>
      </w:r>
      <w:r>
        <w:rPr/>
        <w:t xml:space="preserve"> Tämä on esimerkki Greshamin laista. Yhdysvaltojen rahapaja otti 14. joulukuuta 2006 käyttöön uudet väliaikaiset säännöt, joista yleisö voi esittää huomautuksia 30 päivän ajan ja joilla pennien ja nikkelien sulattaminen ja vienti kriminalisoitiin. Rikkojille voidaan määrätä sakkoja enintään 10 000 dollaria ja/tai vankeutta enintään viisi vuotta.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termiä käytetään kuvaamaan kolikon arvoa sen metallipitoisuuden perusteella.</w:t>
      </w:r>
    </w:p>
    <w:p>
      <w:pPr>
        <w:pStyle w:val="TextBody"/>
        <w:bidi w:val="0"/>
        <w:jc w:val="left"/>
        <w:rPr>
          <w:b/>
          <w:u w:val="single"/>
          <w:shd w:val="clear" w:fill="FFFF00"/>
        </w:rPr>
      </w:pPr>
      <w:r>
        <w:rPr>
          <w:b/>
          <w:u w:val="single"/>
          <w:shd w:val="clear" w:fill="FFFF00"/>
        </w:rPr>
        <w:t xml:space="preserve">Asiakirjan numero 45379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Yhdysvalloissa Nissin Foods tarjosi ensimmäisen kerran instant-nuudeleita vuonna 1971. Vuonna </w:t>
      </w:r>
      <w:r>
        <w:rPr>
          <w:color w:val="A9A9A9"/>
        </w:rPr>
        <w:t xml:space="preserve">1972 </w:t>
      </w:r>
      <w:r>
        <w:rPr/>
        <w:t xml:space="preserve">Nissin Foods toi markkinoille vaahtomuovisessa ruokakupissa olevat ``Nissin Cup Noodles'' -nuudelit, mikä johti suosion kasvuun. Pian sen jälkeen monet muut kilpailevat yritykset tarjosivat vastaavia pikanuudelituotteita.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ramen-nuudelit tulivat suosituiksi Amerikassa?</w:t>
      </w:r>
    </w:p>
    <w:p>
      <w:pPr>
        <w:pStyle w:val="TextBody"/>
        <w:bidi w:val="0"/>
        <w:jc w:val="left"/>
        <w:rPr>
          <w:b/>
          <w:u w:val="single"/>
          <w:shd w:val="clear" w:fill="FFFF00"/>
        </w:rPr>
      </w:pPr>
      <w:r>
        <w:rPr>
          <w:b/>
          <w:u w:val="single"/>
          <w:shd w:val="clear" w:fill="FFFF00"/>
        </w:rPr>
        <w:t xml:space="preserve">Asiakirjan numero 45380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Memphisin osavaltionyliopisto muutti nimensä Memphisin yliopistoksi vuonna </w:t>
      </w:r>
      <w:r>
        <w:rPr>
          <w:color w:val="A9A9A9"/>
        </w:rPr>
        <w:t xml:space="preserve">1994</w:t>
      </w:r>
      <w:r>
        <w:rPr/>
        <w:t xml:space="preserve">. Tuona vuonna Tiikerit sijoittuivat 6 -- 5 kolmantena peräkkäisenä vuonna. Syyskuun 3. päivänä Stobartin joukkue hävisi Mississippi Statelle 17 -- 6. Seuraavalla viikolla Memphis voitti kauden ensimmäisen ottelunsa voittamalla Tulsan 42 -- 18:lla. Southern Missille kärsityn 20 -- 3 tappion jälkeen Memphis voitti neljä seuraavaa peliään: voitti Arkansasin 16 -- 15, Tulanen 13 -- 0, Arkansas Staten 15 -- 6 ja Cincinnatin 26 -- 3. Tämän jälkeen Memphis voitti neljä seuraavaa peliä. Lokakuun 29. päivänä Memphis hävisi Louisvillelle 10 -- 6. Sen jälkeen Memphis voitti Ole Missin maalein 17 -- 16. Kauden kahdessa viimeisessä ottelussa Tiikerit hävisivät Tennesseelle 24 -- 13 ja East Carolinalle 30 -- 6. Tammikuun 13. päivänä 1995 Stobart sai potkut Tiikereiden päävalmentajana. Hänen Tiikerinsä olivat viiden kautensa aikana saavuttaneet tuloksen 29 -- 36 -- 1.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Memphisin osavaltiosta tuli Memphisin yliopisto?</w:t>
      </w:r>
    </w:p>
    <w:p>
      <w:pPr>
        <w:pStyle w:val="TextBody"/>
        <w:bidi w:val="0"/>
        <w:jc w:val="left"/>
        <w:rPr>
          <w:b/>
          <w:u w:val="single"/>
          <w:shd w:val="clear" w:fill="FFFF00"/>
        </w:rPr>
      </w:pPr>
      <w:r>
        <w:rPr>
          <w:b/>
          <w:u w:val="single"/>
          <w:shd w:val="clear" w:fill="FFFF00"/>
        </w:rPr>
        <w:t xml:space="preserve">Asiakirjan numero 45381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Yhdysvallat teki ensimmäisen täysimittaisen lämpöydinkokeen vuonna </w:t>
      </w:r>
      <w:r>
        <w:rPr>
          <w:color w:val="A9A9A9"/>
        </w:rPr>
        <w:t xml:space="preserve">1952</w:t>
      </w:r>
      <w:r>
        <w:rPr/>
        <w:t xml:space="preserve">, ja sen jälkeen useimmat maailman ydinasevallat ovat käyttäneet konseptia aseidensa suunnittelussa. Yhdysvaltojen kaikkien lämpöydinaseiden nykyaikainen rakenne tunnetaan nimellä Teller -- Ulam -konfiguraatio sen kahden pääsuunnittelijan, Edward Tellerin ja Stanislaw Ulamin, mukaan, jotka kehittivät sen vuonna 1951 Yhdysvaltoja varten, ja tietyt konseptit kehitettiin John von Neumannin myötävaikutuksella. Neuvostoliitto, Yhdistynyt kuningaskunta, Ranska ja Kiina kehittivät samankaltaisia laitteita.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testattiin ensimmäinen asevalmis lämpöydinpommi?</w:t>
      </w:r>
    </w:p>
    <w:p>
      <w:pPr>
        <w:pStyle w:val="TextBody"/>
        <w:bidi w:val="0"/>
        <w:jc w:val="left"/>
        <w:rPr>
          <w:b/>
          <w:u w:val="single"/>
          <w:shd w:val="clear" w:fill="FFFF00"/>
        </w:rPr>
      </w:pPr>
      <w:r>
        <w:rPr>
          <w:b/>
          <w:u w:val="single"/>
          <w:shd w:val="clear" w:fill="FFFF00"/>
        </w:rPr>
        <w:t xml:space="preserve">Asiakirjan numero 45382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Yhteisö on saanut nimensä läheisen Bluerock-vuorella sijaitsevan luolan mukaan, jossa asuu useita lepakkolajeja (joskus myös Bat Cave Mountain)</w:t>
      </w:r>
      <w:r>
        <w:rPr/>
        <w:t xml:space="preserve">. Se on Pohjois-Amerikan suurin tunnettu graniittinen halkeamaluola, ja se on suojeltu alue, joka ei ole avoinna yleisölle. Se on usein mainittu epätavallisten paikannimien luetteloissa.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miten bat cave nc sai nimensä?</w:t>
      </w:r>
    </w:p>
    <w:p>
      <w:pPr>
        <w:pStyle w:val="TextBody"/>
        <w:bidi w:val="0"/>
        <w:jc w:val="left"/>
        <w:rPr>
          <w:b/>
          <w:u w:val="single"/>
          <w:shd w:val="clear" w:fill="FFFF00"/>
        </w:rPr>
      </w:pPr>
      <w:r>
        <w:rPr>
          <w:b/>
          <w:u w:val="single"/>
          <w:shd w:val="clear" w:fill="FFFF00"/>
        </w:rPr>
        <w:t xml:space="preserve">Asiakirjan numero 45383</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The Siege Teatterilevityksen juliste </w:t>
      </w:r>
    </w:p>
    <w:tbl>
      <w:tblPr>
        <w:tblW w:w="6859" w:type="dxa"/>
        <w:jc w:val="left"/>
        <w:tblInd w:w="0" w:type="dxa"/>
        <w:tblLayout w:type="fixed"/>
        <w:tblCellMar>
          <w:top w:w="28" w:type="dxa"/>
          <w:left w:w="28" w:type="dxa"/>
          <w:bottom w:w="28" w:type="dxa"/>
          <w:right w:w="28" w:type="dxa"/>
        </w:tblCellMar>
      </w:tblPr>
      <w:tblGrid>
        <w:gridCol w:w="2311"/>
        <w:gridCol w:w="4548"/>
      </w:tblGrid>
      <w:tr>
        <w:trPr/>
        <w:tc>
          <w:tcPr>
            <w:tcW w:w="2311" w:type="dxa"/>
            <w:tcBorders/>
            <w:vAlign w:val="center"/>
          </w:tcPr>
          <w:p>
            <w:pPr>
              <w:pStyle w:val="TableHeading"/>
              <w:suppressLineNumbers/>
              <w:bidi w:val="0"/>
              <w:spacing w:before="0" w:after="283"/>
              <w:jc w:val="center"/>
              <w:rPr/>
            </w:pPr>
            <w:r>
              <w:rPr/>
              <w:t xml:space="preserve">Ohjaaja </w:t>
            </w:r>
          </w:p>
        </w:tc>
        <w:tc>
          <w:tcPr>
            <w:tcW w:w="4548" w:type="dxa"/>
            <w:tcBorders/>
            <w:vAlign w:val="center"/>
          </w:tcPr>
          <w:p>
            <w:pPr>
              <w:pStyle w:val="TableContents"/>
              <w:bidi w:val="0"/>
              <w:spacing w:before="0" w:after="283"/>
              <w:jc w:val="left"/>
              <w:rPr/>
            </w:pPr>
            <w:r>
              <w:rPr/>
              <w:t xml:space="preserve">Edward Zwick </w:t>
            </w:r>
          </w:p>
        </w:tc>
      </w:tr>
      <w:tr>
        <w:trPr/>
        <w:tc>
          <w:tcPr>
            <w:tcW w:w="2311" w:type="dxa"/>
            <w:tcBorders/>
            <w:vAlign w:val="center"/>
          </w:tcPr>
          <w:p>
            <w:pPr>
              <w:pStyle w:val="TableHeading"/>
              <w:suppressLineNumbers/>
              <w:bidi w:val="0"/>
              <w:spacing w:before="0" w:after="283"/>
              <w:jc w:val="center"/>
              <w:rPr/>
            </w:pPr>
            <w:r>
              <w:rPr/>
              <w:t xml:space="preserve">Tuottaja </w:t>
            </w:r>
          </w:p>
        </w:tc>
        <w:tc>
          <w:tcPr>
            <w:tcW w:w="4548" w:type="dxa"/>
            <w:tcBorders/>
            <w:vAlign w:val="center"/>
          </w:tcPr>
          <w:p>
            <w:pPr>
              <w:pStyle w:val="TableContents"/>
              <w:numPr>
                <w:ilvl w:val="0"/>
                <w:numId w:val="31"/>
              </w:numPr>
              <w:tabs>
                <w:tab w:val="clear" w:pos="1134"/>
                <w:tab w:val="left" w:leader="none" w:pos="707"/>
              </w:tabs>
              <w:bidi w:val="0"/>
              <w:spacing w:before="0" w:after="0"/>
              <w:ind w:start="707" w:hanging="283"/>
              <w:jc w:val="left"/>
              <w:rPr/>
            </w:pPr>
            <w:r>
              <w:rPr/>
              <w:t xml:space="preserve">Lynda Obst </w:t>
            </w:r>
          </w:p>
          <w:p>
            <w:pPr>
              <w:pStyle w:val="TableContents"/>
              <w:numPr>
                <w:ilvl w:val="0"/>
                <w:numId w:val="31"/>
              </w:numPr>
              <w:tabs>
                <w:tab w:val="clear" w:pos="1134"/>
                <w:tab w:val="left" w:leader="none" w:pos="707"/>
              </w:tabs>
              <w:bidi w:val="0"/>
              <w:spacing w:before="0" w:after="283"/>
              <w:ind w:start="707" w:hanging="283"/>
              <w:jc w:val="left"/>
              <w:rPr/>
            </w:pPr>
            <w:r>
              <w:rPr/>
              <w:t xml:space="preserve">Edward Zwick </w:t>
            </w:r>
          </w:p>
        </w:tc>
      </w:tr>
      <w:tr>
        <w:trPr/>
        <w:tc>
          <w:tcPr>
            <w:tcW w:w="2311" w:type="dxa"/>
            <w:tcBorders/>
            <w:vAlign w:val="center"/>
          </w:tcPr>
          <w:p>
            <w:pPr>
              <w:pStyle w:val="TableHeading"/>
              <w:suppressLineNumbers/>
              <w:bidi w:val="0"/>
              <w:spacing w:before="0" w:after="283"/>
              <w:jc w:val="center"/>
              <w:rPr/>
            </w:pPr>
            <w:r>
              <w:rPr/>
              <w:t xml:space="preserve">Käsikirjoitus </w:t>
            </w:r>
          </w:p>
        </w:tc>
        <w:tc>
          <w:tcPr>
            <w:tcW w:w="4548" w:type="dxa"/>
            <w:tcBorders/>
            <w:vAlign w:val="center"/>
          </w:tcPr>
          <w:p>
            <w:pPr>
              <w:pStyle w:val="TableContents"/>
              <w:numPr>
                <w:ilvl w:val="0"/>
                <w:numId w:val="32"/>
              </w:numPr>
              <w:tabs>
                <w:tab w:val="clear" w:pos="1134"/>
                <w:tab w:val="left" w:leader="none" w:pos="707"/>
              </w:tabs>
              <w:bidi w:val="0"/>
              <w:spacing w:before="0" w:after="0"/>
              <w:ind w:start="707" w:hanging="283"/>
              <w:jc w:val="left"/>
              <w:rPr/>
            </w:pPr>
            <w:r>
              <w:rPr/>
              <w:t xml:space="preserve">Lawrence Wright </w:t>
            </w:r>
          </w:p>
          <w:p>
            <w:pPr>
              <w:pStyle w:val="TableContents"/>
              <w:numPr>
                <w:ilvl w:val="0"/>
                <w:numId w:val="32"/>
              </w:numPr>
              <w:tabs>
                <w:tab w:val="clear" w:pos="1134"/>
                <w:tab w:val="left" w:leader="none" w:pos="707"/>
              </w:tabs>
              <w:bidi w:val="0"/>
              <w:spacing w:before="0" w:after="0"/>
              <w:ind w:start="707" w:hanging="283"/>
              <w:jc w:val="left"/>
              <w:rPr/>
            </w:pPr>
            <w:r>
              <w:rPr/>
              <w:t xml:space="preserve">Menno Meyjes </w:t>
            </w:r>
          </w:p>
          <w:p>
            <w:pPr>
              <w:pStyle w:val="TableContents"/>
              <w:numPr>
                <w:ilvl w:val="0"/>
                <w:numId w:val="32"/>
              </w:numPr>
              <w:tabs>
                <w:tab w:val="clear" w:pos="1134"/>
                <w:tab w:val="left" w:leader="none" w:pos="707"/>
              </w:tabs>
              <w:bidi w:val="0"/>
              <w:spacing w:before="0" w:after="283"/>
              <w:ind w:start="707" w:hanging="283"/>
              <w:jc w:val="left"/>
              <w:rPr/>
            </w:pPr>
            <w:r>
              <w:rPr/>
              <w:t xml:space="preserve">Edward Zwick </w:t>
            </w:r>
          </w:p>
        </w:tc>
      </w:tr>
      <w:tr>
        <w:trPr/>
        <w:tc>
          <w:tcPr>
            <w:tcW w:w="2311" w:type="dxa"/>
            <w:tcBorders/>
            <w:vAlign w:val="center"/>
          </w:tcPr>
          <w:p>
            <w:pPr>
              <w:pStyle w:val="TableHeading"/>
              <w:suppressLineNumbers/>
              <w:bidi w:val="0"/>
              <w:spacing w:before="0" w:after="283"/>
              <w:jc w:val="center"/>
              <w:rPr/>
            </w:pPr>
            <w:r>
              <w:rPr/>
              <w:t xml:space="preserve">Tarina </w:t>
            </w:r>
          </w:p>
        </w:tc>
        <w:tc>
          <w:tcPr>
            <w:tcW w:w="4548" w:type="dxa"/>
            <w:tcBorders/>
            <w:vAlign w:val="center"/>
          </w:tcPr>
          <w:p>
            <w:pPr>
              <w:pStyle w:val="TableContents"/>
              <w:bidi w:val="0"/>
              <w:spacing w:before="0" w:after="283"/>
              <w:jc w:val="left"/>
              <w:rPr/>
            </w:pPr>
            <w:r>
              <w:rPr/>
              <w:t xml:space="preserve">Lawrence Wright </w:t>
            </w:r>
          </w:p>
        </w:tc>
      </w:tr>
      <w:tr>
        <w:trPr/>
        <w:tc>
          <w:tcPr>
            <w:tcW w:w="2311" w:type="dxa"/>
            <w:tcBorders/>
            <w:vAlign w:val="center"/>
          </w:tcPr>
          <w:p>
            <w:pPr>
              <w:pStyle w:val="TableHeading"/>
              <w:suppressLineNumbers/>
              <w:bidi w:val="0"/>
              <w:spacing w:before="0" w:after="283"/>
              <w:jc w:val="center"/>
              <w:rPr/>
            </w:pPr>
            <w:r>
              <w:rPr/>
              <w:t xml:space="preserve">Pääosissa </w:t>
            </w:r>
          </w:p>
        </w:tc>
        <w:tc>
          <w:tcPr>
            <w:tcW w:w="4548" w:type="dxa"/>
            <w:tcBorders/>
            <w:vAlign w:val="center"/>
          </w:tcPr>
          <w:p>
            <w:pPr>
              <w:pStyle w:val="TableContents"/>
              <w:numPr>
                <w:ilvl w:val="0"/>
                <w:numId w:val="33"/>
              </w:numPr>
              <w:tabs>
                <w:tab w:val="clear" w:pos="1134"/>
                <w:tab w:val="left" w:leader="none" w:pos="707"/>
              </w:tabs>
              <w:bidi w:val="0"/>
              <w:spacing w:before="0" w:after="0"/>
              <w:ind w:start="707" w:hanging="283"/>
              <w:jc w:val="left"/>
              <w:rPr/>
            </w:pPr>
            <w:r>
              <w:rPr/>
              <w:t xml:space="preserve">Denzel Washington </w:t>
            </w:r>
          </w:p>
          <w:p>
            <w:pPr>
              <w:pStyle w:val="TableContents"/>
              <w:numPr>
                <w:ilvl w:val="0"/>
                <w:numId w:val="33"/>
              </w:numPr>
              <w:tabs>
                <w:tab w:val="clear" w:pos="1134"/>
                <w:tab w:val="left" w:leader="none" w:pos="707"/>
              </w:tabs>
              <w:bidi w:val="0"/>
              <w:spacing w:before="0" w:after="0"/>
              <w:ind w:start="707" w:hanging="283"/>
              <w:jc w:val="left"/>
              <w:rPr/>
            </w:pPr>
            <w:r>
              <w:rPr/>
              <w:t xml:space="preserve">Annette Bening </w:t>
            </w:r>
          </w:p>
          <w:p>
            <w:pPr>
              <w:pStyle w:val="TableContents"/>
              <w:numPr>
                <w:ilvl w:val="0"/>
                <w:numId w:val="33"/>
              </w:numPr>
              <w:tabs>
                <w:tab w:val="clear" w:pos="1134"/>
                <w:tab w:val="left" w:leader="none" w:pos="707"/>
              </w:tabs>
              <w:bidi w:val="0"/>
              <w:spacing w:before="0" w:after="0"/>
              <w:ind w:start="707" w:hanging="283"/>
              <w:jc w:val="left"/>
              <w:rPr/>
            </w:pPr>
            <w:r>
              <w:rPr/>
              <w:t xml:space="preserve">Bruce Willis </w:t>
            </w:r>
          </w:p>
          <w:p>
            <w:pPr>
              <w:pStyle w:val="TableContents"/>
              <w:numPr>
                <w:ilvl w:val="0"/>
                <w:numId w:val="33"/>
              </w:numPr>
              <w:tabs>
                <w:tab w:val="clear" w:pos="1134"/>
                <w:tab w:val="left" w:leader="none" w:pos="707"/>
              </w:tabs>
              <w:bidi w:val="0"/>
              <w:spacing w:before="0" w:after="0"/>
              <w:ind w:start="707" w:hanging="283"/>
              <w:jc w:val="left"/>
              <w:rPr/>
            </w:pPr>
            <w:r>
              <w:rPr/>
              <w:t xml:space="preserve">Tony Shalhoub </w:t>
            </w:r>
          </w:p>
          <w:p>
            <w:pPr>
              <w:pStyle w:val="TableContents"/>
              <w:numPr>
                <w:ilvl w:val="0"/>
                <w:numId w:val="33"/>
              </w:numPr>
              <w:tabs>
                <w:tab w:val="clear" w:pos="1134"/>
                <w:tab w:val="left" w:leader="none" w:pos="707"/>
              </w:tabs>
              <w:bidi w:val="0"/>
              <w:spacing w:before="0" w:after="0"/>
              <w:ind w:start="707" w:hanging="283"/>
              <w:jc w:val="left"/>
              <w:rPr/>
            </w:pPr>
            <w:r>
              <w:rPr/>
              <w:t xml:space="preserve">Sami Bouajila </w:t>
            </w:r>
          </w:p>
          <w:p>
            <w:pPr>
              <w:pStyle w:val="TableContents"/>
              <w:numPr>
                <w:ilvl w:val="0"/>
                <w:numId w:val="33"/>
              </w:numPr>
              <w:tabs>
                <w:tab w:val="clear" w:pos="1134"/>
                <w:tab w:val="left" w:leader="none" w:pos="707"/>
              </w:tabs>
              <w:bidi w:val="0"/>
              <w:spacing w:before="0" w:after="283"/>
              <w:ind w:start="707" w:hanging="283"/>
              <w:jc w:val="left"/>
              <w:rPr/>
            </w:pPr>
            <w:r>
              <w:rPr/>
              <w:t xml:space="preserve">David Proval </w:t>
            </w:r>
          </w:p>
        </w:tc>
      </w:tr>
      <w:tr>
        <w:trPr/>
        <w:tc>
          <w:tcPr>
            <w:tcW w:w="2311" w:type="dxa"/>
            <w:tcBorders/>
            <w:vAlign w:val="center"/>
          </w:tcPr>
          <w:p>
            <w:pPr>
              <w:pStyle w:val="TableHeading"/>
              <w:suppressLineNumbers/>
              <w:bidi w:val="0"/>
              <w:spacing w:before="0" w:after="283"/>
              <w:jc w:val="center"/>
              <w:rPr/>
            </w:pPr>
            <w:r>
              <w:rPr/>
              <w:t xml:space="preserve">Musiikki </w:t>
            </w:r>
          </w:p>
        </w:tc>
        <w:tc>
          <w:tcPr>
            <w:tcW w:w="4548" w:type="dxa"/>
            <w:tcBorders/>
            <w:vAlign w:val="center"/>
          </w:tcPr>
          <w:p>
            <w:pPr>
              <w:pStyle w:val="TableContents"/>
              <w:bidi w:val="0"/>
              <w:spacing w:before="0" w:after="283"/>
              <w:jc w:val="left"/>
              <w:rPr/>
            </w:pPr>
            <w:r>
              <w:rPr/>
              <w:t xml:space="preserve">Graeme Revell </w:t>
            </w:r>
          </w:p>
        </w:tc>
      </w:tr>
      <w:tr>
        <w:trPr/>
        <w:tc>
          <w:tcPr>
            <w:tcW w:w="2311" w:type="dxa"/>
            <w:tcBorders/>
            <w:vAlign w:val="center"/>
          </w:tcPr>
          <w:p>
            <w:pPr>
              <w:pStyle w:val="TableHeading"/>
              <w:suppressLineNumbers/>
              <w:bidi w:val="0"/>
              <w:spacing w:before="0" w:after="283"/>
              <w:jc w:val="center"/>
              <w:rPr/>
            </w:pPr>
            <w:r>
              <w:rPr/>
              <w:t xml:space="preserve">Elokuvataide </w:t>
            </w:r>
          </w:p>
        </w:tc>
        <w:tc>
          <w:tcPr>
            <w:tcW w:w="4548" w:type="dxa"/>
            <w:tcBorders/>
            <w:vAlign w:val="center"/>
          </w:tcPr>
          <w:p>
            <w:pPr>
              <w:pStyle w:val="TableContents"/>
              <w:bidi w:val="0"/>
              <w:spacing w:before="0" w:after="283"/>
              <w:jc w:val="left"/>
              <w:rPr/>
            </w:pPr>
            <w:r>
              <w:rPr/>
              <w:t xml:space="preserve">Roger Deakins </w:t>
            </w:r>
          </w:p>
        </w:tc>
      </w:tr>
      <w:tr>
        <w:trPr/>
        <w:tc>
          <w:tcPr>
            <w:tcW w:w="2311" w:type="dxa"/>
            <w:tcBorders/>
            <w:vAlign w:val="center"/>
          </w:tcPr>
          <w:p>
            <w:pPr>
              <w:pStyle w:val="TableHeading"/>
              <w:suppressLineNumbers/>
              <w:bidi w:val="0"/>
              <w:spacing w:before="0" w:after="283"/>
              <w:jc w:val="center"/>
              <w:rPr/>
            </w:pPr>
            <w:r>
              <w:rPr/>
              <w:t xml:space="preserve">Toimittanut </w:t>
            </w:r>
          </w:p>
        </w:tc>
        <w:tc>
          <w:tcPr>
            <w:tcW w:w="4548" w:type="dxa"/>
            <w:tcBorders/>
            <w:vAlign w:val="center"/>
          </w:tcPr>
          <w:p>
            <w:pPr>
              <w:pStyle w:val="TableContents"/>
              <w:bidi w:val="0"/>
              <w:spacing w:before="0" w:after="283"/>
              <w:jc w:val="left"/>
              <w:rPr/>
            </w:pPr>
            <w:r>
              <w:rPr/>
              <w:t xml:space="preserve">Steven Rosenblum </w:t>
            </w:r>
          </w:p>
        </w:tc>
      </w:tr>
      <w:tr>
        <w:trPr/>
        <w:tc>
          <w:tcPr>
            <w:tcW w:w="2311" w:type="dxa"/>
            <w:tcBorders/>
            <w:vAlign w:val="center"/>
          </w:tcPr>
          <w:p>
            <w:pPr>
              <w:pStyle w:val="TableHeading"/>
              <w:suppressLineNumbers/>
              <w:bidi w:val="0"/>
              <w:spacing w:before="0" w:after="283"/>
              <w:jc w:val="center"/>
              <w:rPr/>
            </w:pPr>
            <w:r>
              <w:rPr/>
              <w:t xml:space="preserve">Tuotantoyhtiö </w:t>
            </w:r>
          </w:p>
        </w:tc>
        <w:tc>
          <w:tcPr>
            <w:tcW w:w="4548" w:type="dxa"/>
            <w:tcBorders/>
            <w:vAlign w:val="center"/>
          </w:tcPr>
          <w:p>
            <w:pPr>
              <w:pStyle w:val="TableContents"/>
              <w:bidi w:val="0"/>
              <w:spacing w:before="0" w:after="283"/>
              <w:jc w:val="left"/>
              <w:rPr/>
            </w:pPr>
            <w:r>
              <w:rPr/>
              <w:t xml:space="preserve">Twin River Productions </w:t>
            </w:r>
          </w:p>
        </w:tc>
      </w:tr>
      <w:tr>
        <w:trPr/>
        <w:tc>
          <w:tcPr>
            <w:tcW w:w="2311" w:type="dxa"/>
            <w:tcBorders/>
            <w:vAlign w:val="center"/>
          </w:tcPr>
          <w:p>
            <w:pPr>
              <w:pStyle w:val="TableHeading"/>
              <w:suppressLineNumbers/>
              <w:bidi w:val="0"/>
              <w:spacing w:before="0" w:after="283"/>
              <w:jc w:val="center"/>
              <w:rPr/>
            </w:pPr>
            <w:r>
              <w:rPr/>
              <w:t xml:space="preserve">Jakelija </w:t>
            </w:r>
          </w:p>
        </w:tc>
        <w:tc>
          <w:tcPr>
            <w:tcW w:w="4548" w:type="dxa"/>
            <w:tcBorders/>
            <w:vAlign w:val="center"/>
          </w:tcPr>
          <w:p>
            <w:pPr>
              <w:pStyle w:val="TableContents"/>
              <w:numPr>
                <w:ilvl w:val="0"/>
                <w:numId w:val="34"/>
              </w:numPr>
              <w:tabs>
                <w:tab w:val="clear" w:pos="1134"/>
                <w:tab w:val="left" w:leader="none" w:pos="707"/>
              </w:tabs>
              <w:bidi w:val="0"/>
              <w:spacing w:before="0" w:after="0"/>
              <w:ind w:start="707" w:hanging="283"/>
              <w:jc w:val="left"/>
              <w:rPr/>
            </w:pPr>
            <w:r>
              <w:rPr/>
              <w:t xml:space="preserve">20th Century Fox </w:t>
            </w:r>
          </w:p>
          <w:p>
            <w:pPr>
              <w:pStyle w:val="TableContents"/>
              <w:numPr>
                <w:ilvl w:val="0"/>
                <w:numId w:val="34"/>
              </w:numPr>
              <w:tabs>
                <w:tab w:val="clear" w:pos="1134"/>
                <w:tab w:val="left" w:leader="none" w:pos="707"/>
              </w:tabs>
              <w:bidi w:val="0"/>
              <w:spacing w:before="0" w:after="283"/>
              <w:ind w:start="707" w:hanging="283"/>
              <w:jc w:val="left"/>
              <w:rPr/>
            </w:pPr>
            <w:r>
              <w:rPr/>
            </w:r>
          </w:p>
        </w:tc>
      </w:tr>
      <w:tr>
        <w:trPr/>
        <w:tc>
          <w:tcPr>
            <w:tcW w:w="2311" w:type="dxa"/>
            <w:tcBorders/>
            <w:vAlign w:val="center"/>
          </w:tcPr>
          <w:p>
            <w:pPr>
              <w:pStyle w:val="TableHeading"/>
              <w:suppressLineNumbers/>
              <w:bidi w:val="0"/>
              <w:spacing w:before="0" w:after="283"/>
              <w:jc w:val="center"/>
              <w:rPr/>
            </w:pPr>
            <w:r>
              <w:rPr/>
              <w:t xml:space="preserve">Julkaisupäivä </w:t>
            </w:r>
          </w:p>
        </w:tc>
        <w:tc>
          <w:tcPr>
            <w:tcW w:w="4548" w:type="dxa"/>
            <w:tcBorders/>
            <w:vAlign w:val="center"/>
          </w:tcPr>
          <w:p>
            <w:pPr>
              <w:pStyle w:val="TableContents"/>
              <w:numPr>
                <w:ilvl w:val="0"/>
                <w:numId w:val="35"/>
              </w:numPr>
              <w:tabs>
                <w:tab w:val="clear" w:pos="1134"/>
                <w:tab w:val="left" w:leader="none" w:pos="707"/>
              </w:tabs>
              <w:bidi w:val="0"/>
              <w:spacing w:before="0" w:after="0"/>
              <w:ind w:start="707" w:hanging="283"/>
              <w:jc w:val="left"/>
              <w:rPr/>
            </w:pPr>
            <w:r>
              <w:rPr>
                <w:color w:val="A9A9A9"/>
              </w:rPr>
              <w:t xml:space="preserve">6. marraskuuta 1998 </w:t>
            </w:r>
            <w:r>
              <w:rPr/>
              <w:t xml:space="preserve">(1998-11-06) (USA) </w:t>
            </w:r>
          </w:p>
          <w:p>
            <w:pPr>
              <w:pStyle w:val="TableContents"/>
              <w:numPr>
                <w:ilvl w:val="0"/>
                <w:numId w:val="35"/>
              </w:numPr>
              <w:tabs>
                <w:tab w:val="clear" w:pos="1134"/>
                <w:tab w:val="left" w:leader="none" w:pos="707"/>
              </w:tabs>
              <w:bidi w:val="0"/>
              <w:spacing w:before="0" w:after="283"/>
              <w:ind w:start="707" w:hanging="283"/>
              <w:jc w:val="left"/>
              <w:rPr/>
            </w:pPr>
            <w:r>
              <w:rPr/>
            </w:r>
          </w:p>
        </w:tc>
      </w:tr>
      <w:tr>
        <w:trPr/>
        <w:tc>
          <w:tcPr>
            <w:tcW w:w="2311" w:type="dxa"/>
            <w:tcBorders/>
            <w:vAlign w:val="center"/>
          </w:tcPr>
          <w:p>
            <w:pPr>
              <w:pStyle w:val="TableHeading"/>
              <w:suppressLineNumbers/>
              <w:bidi w:val="0"/>
              <w:spacing w:before="0" w:after="283"/>
              <w:jc w:val="center"/>
              <w:rPr/>
            </w:pPr>
            <w:r>
              <w:rPr/>
              <w:t xml:space="preserve">Juoksuaika </w:t>
            </w:r>
          </w:p>
        </w:tc>
        <w:tc>
          <w:tcPr>
            <w:tcW w:w="4548" w:type="dxa"/>
            <w:tcBorders/>
            <w:vAlign w:val="center"/>
          </w:tcPr>
          <w:p>
            <w:pPr>
              <w:pStyle w:val="TableContents"/>
              <w:bidi w:val="0"/>
              <w:spacing w:before="0" w:after="283"/>
              <w:jc w:val="left"/>
              <w:rPr/>
            </w:pPr>
            <w:r>
              <w:rPr/>
              <w:t xml:space="preserve">116 minuuttia </w:t>
            </w:r>
          </w:p>
        </w:tc>
      </w:tr>
      <w:tr>
        <w:trPr/>
        <w:tc>
          <w:tcPr>
            <w:tcW w:w="2311" w:type="dxa"/>
            <w:tcBorders/>
            <w:vAlign w:val="center"/>
          </w:tcPr>
          <w:p>
            <w:pPr>
              <w:pStyle w:val="TableHeading"/>
              <w:suppressLineNumbers/>
              <w:bidi w:val="0"/>
              <w:spacing w:before="0" w:after="283"/>
              <w:jc w:val="center"/>
              <w:rPr/>
            </w:pPr>
            <w:r>
              <w:rPr/>
              <w:t xml:space="preserve">Maa </w:t>
            </w:r>
          </w:p>
        </w:tc>
        <w:tc>
          <w:tcPr>
            <w:tcW w:w="4548" w:type="dxa"/>
            <w:tcBorders/>
            <w:vAlign w:val="center"/>
          </w:tcPr>
          <w:p>
            <w:pPr>
              <w:pStyle w:val="TableContents"/>
              <w:bidi w:val="0"/>
              <w:spacing w:before="0" w:after="283"/>
              <w:jc w:val="left"/>
              <w:rPr/>
            </w:pPr>
            <w:r>
              <w:rPr/>
              <w:t xml:space="preserve">Yhdysvallat </w:t>
            </w:r>
          </w:p>
        </w:tc>
      </w:tr>
      <w:tr>
        <w:trPr/>
        <w:tc>
          <w:tcPr>
            <w:tcW w:w="2311" w:type="dxa"/>
            <w:tcBorders/>
            <w:vAlign w:val="center"/>
          </w:tcPr>
          <w:p>
            <w:pPr>
              <w:pStyle w:val="TableHeading"/>
              <w:suppressLineNumbers/>
              <w:bidi w:val="0"/>
              <w:spacing w:before="0" w:after="283"/>
              <w:jc w:val="center"/>
              <w:rPr/>
            </w:pPr>
            <w:r>
              <w:rPr/>
              <w:t xml:space="preserve">Kieli </w:t>
            </w:r>
          </w:p>
        </w:tc>
        <w:tc>
          <w:tcPr>
            <w:tcW w:w="4548" w:type="dxa"/>
            <w:tcBorders/>
            <w:vAlign w:val="center"/>
          </w:tcPr>
          <w:p>
            <w:pPr>
              <w:pStyle w:val="TableContents"/>
              <w:bidi w:val="0"/>
              <w:spacing w:before="0" w:after="283"/>
              <w:jc w:val="left"/>
              <w:rPr/>
            </w:pPr>
            <w:r>
              <w:rPr/>
              <w:t xml:space="preserve">Englanti </w:t>
            </w:r>
          </w:p>
        </w:tc>
      </w:tr>
      <w:tr>
        <w:trPr/>
        <w:tc>
          <w:tcPr>
            <w:tcW w:w="2311" w:type="dxa"/>
            <w:tcBorders/>
            <w:vAlign w:val="center"/>
          </w:tcPr>
          <w:p>
            <w:pPr>
              <w:pStyle w:val="TableHeading"/>
              <w:suppressLineNumbers/>
              <w:bidi w:val="0"/>
              <w:spacing w:before="0" w:after="283"/>
              <w:jc w:val="center"/>
              <w:rPr/>
            </w:pPr>
            <w:r>
              <w:rPr/>
              <w:t xml:space="preserve">Talousarvio </w:t>
            </w:r>
          </w:p>
        </w:tc>
        <w:tc>
          <w:tcPr>
            <w:tcW w:w="4548" w:type="dxa"/>
            <w:tcBorders/>
            <w:vAlign w:val="center"/>
          </w:tcPr>
          <w:p>
            <w:pPr>
              <w:pStyle w:val="TableContents"/>
              <w:bidi w:val="0"/>
              <w:spacing w:before="0" w:after="283"/>
              <w:jc w:val="left"/>
              <w:rPr/>
            </w:pPr>
            <w:r>
              <w:rPr/>
              <w:t xml:space="preserve">70 miljoonaa dollaria </w:t>
            </w:r>
          </w:p>
        </w:tc>
      </w:tr>
      <w:tr>
        <w:trPr/>
        <w:tc>
          <w:tcPr>
            <w:tcW w:w="2311" w:type="dxa"/>
            <w:tcBorders/>
            <w:vAlign w:val="center"/>
          </w:tcPr>
          <w:p>
            <w:pPr>
              <w:pStyle w:val="TableHeading"/>
              <w:suppressLineNumbers/>
              <w:bidi w:val="0"/>
              <w:spacing w:before="0" w:after="283"/>
              <w:jc w:val="center"/>
              <w:rPr/>
            </w:pPr>
            <w:r>
              <w:rPr/>
              <w:t xml:space="preserve">Lipputulot </w:t>
            </w:r>
          </w:p>
        </w:tc>
        <w:tc>
          <w:tcPr>
            <w:tcW w:w="4548" w:type="dxa"/>
            <w:tcBorders/>
            <w:vAlign w:val="center"/>
          </w:tcPr>
          <w:p>
            <w:pPr>
              <w:pStyle w:val="TableContents"/>
              <w:bidi w:val="0"/>
              <w:spacing w:before="0" w:after="283"/>
              <w:jc w:val="left"/>
              <w:rPr/>
            </w:pPr>
            <w:r>
              <w:rPr/>
              <w:t xml:space="preserve">116,7 miljoonaa dollaria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elokuva The Siege ilmestyi?</w:t>
      </w:r>
    </w:p>
    <w:p>
      <w:pPr>
        <w:pStyle w:val="TextBody"/>
        <w:bidi w:val="0"/>
        <w:jc w:val="left"/>
        <w:rPr>
          <w:b/>
          <w:u w:val="single"/>
          <w:shd w:val="clear" w:fill="FFFF00"/>
        </w:rPr>
      </w:pPr>
      <w:r>
        <w:rPr>
          <w:b/>
          <w:u w:val="single"/>
          <w:shd w:val="clear" w:fill="FFFF00"/>
        </w:rPr>
        <w:t xml:space="preserve">Asiakirjan numero 45384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Ghanan tasavallan presidentti on Ghanan vaaleilla valittu valtionpäämies ja hallituksen päämies sekä Ghanan asevoimien ylipäällikkö. Ghanan nykyinen presidentti on </w:t>
      </w:r>
      <w:r>
        <w:rPr>
          <w:color w:val="A9A9A9"/>
        </w:rPr>
        <w:t xml:space="preserve">Nana Akufo-Addo, </w:t>
      </w:r>
      <w:r>
        <w:rPr/>
        <w:t xml:space="preserve">joka voitti vuoden 2016 presidentinvaalit virkaa tekevää John Dramani Mahamaa vastaan 9,45 prosentin marginaalilla. Nana Akufo-Addo vannoi virkavalansa 7. tammikuuta 2017.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ghanan presidentin koko nimi?</w:t>
      </w:r>
    </w:p>
    <w:p>
      <w:pPr>
        <w:pStyle w:val="TextBody"/>
        <w:bidi w:val="0"/>
        <w:jc w:val="left"/>
        <w:rPr>
          <w:b/>
          <w:u w:val="single"/>
          <w:shd w:val="clear" w:fill="FFFF00"/>
        </w:rPr>
      </w:pPr>
      <w:r>
        <w:rPr>
          <w:b/>
          <w:u w:val="single"/>
          <w:shd w:val="clear" w:fill="FFFF00"/>
        </w:rPr>
        <w:t xml:space="preserve">Asiakirjan numero 45385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Gorakhpurin ydinvoimala tai Gorakhpur Haryana Anu Vidyut Pariyojana (GHAVP) on ehdotettu ydinvoimalaitos, joka on tarkoitus rakentaa 560 hehtaarin alueelle </w:t>
      </w:r>
      <w:r>
        <w:rPr>
          <w:color w:val="A9A9A9"/>
        </w:rPr>
        <w:t xml:space="preserve">Gorakhpurin kylän länsipuolelle Fatehabadin piirikunnassa Haryanassa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haryanan ensimmäinen ydinvoimahanke perustetaan haryanaan.</w:t>
      </w:r>
    </w:p>
    <w:p>
      <w:pPr>
        <w:pStyle w:val="TextBody"/>
        <w:bidi w:val="0"/>
        <w:jc w:val="left"/>
        <w:rPr>
          <w:b/>
          <w:u w:val="single"/>
          <w:shd w:val="clear" w:fill="FFFF00"/>
        </w:rPr>
      </w:pPr>
      <w:r>
        <w:rPr>
          <w:b/>
          <w:u w:val="single"/>
          <w:shd w:val="clear" w:fill="FFFF00"/>
        </w:rPr>
        <w:t xml:space="preserve">Asiakirjan numero 45386</w:t>
      </w:r>
    </w:p>
    <w:p>
      <w:pPr>
        <w:pStyle w:val="TextBody"/>
        <w:bidi w:val="0"/>
        <w:jc w:val="left"/>
        <w:rPr>
          <w:b/>
          <w:shd w:val="clear" w:fill="FFFF00"/>
        </w:rPr>
      </w:pPr>
      <w:r>
        <w:rPr>
          <w:b/>
          <w:shd w:val="clear" w:fill="FFFF00"/>
        </w:rPr>
        <w:t xml:space="preserve">Tekstin numero 0</w:t>
      </w:r>
    </w:p>
    <w:p>
      <w:pPr>
        <w:pStyle w:val="TextBody"/>
        <w:numPr>
          <w:ilvl w:val="0"/>
          <w:numId w:val="36"/>
        </w:numPr>
        <w:tabs>
          <w:tab w:val="clear" w:pos="1134"/>
          <w:tab w:val="left" w:leader="none" w:pos="707"/>
        </w:tabs>
        <w:bidi w:val="0"/>
        <w:spacing w:before="0" w:after="0"/>
        <w:ind w:start="707" w:hanging="283"/>
        <w:jc w:val="left"/>
        <w:rPr/>
      </w:pPr>
      <w:r>
        <w:rPr>
          <w:color w:val="A9A9A9"/>
        </w:rPr>
        <w:t xml:space="preserve">Ylempi konnaopetuksen instituutti </w:t>
      </w:r>
      <w:r>
        <w:rPr/>
        <w:t xml:space="preserve">(2006) </w:t>
      </w:r>
    </w:p>
    <w:p>
      <w:pPr>
        <w:pStyle w:val="TextBody"/>
        <w:numPr>
          <w:ilvl w:val="0"/>
          <w:numId w:val="36"/>
        </w:numPr>
        <w:tabs>
          <w:tab w:val="clear" w:pos="1134"/>
          <w:tab w:val="left" w:leader="none" w:pos="707"/>
        </w:tabs>
        <w:bidi w:val="0"/>
        <w:spacing w:before="0" w:after="0"/>
        <w:ind w:start="707" w:hanging="283"/>
        <w:jc w:val="left"/>
        <w:rPr/>
      </w:pPr>
      <w:r>
        <w:rPr/>
        <w:t xml:space="preserve">Overlord-pöytäkirja (2007) </w:t>
      </w:r>
    </w:p>
    <w:p>
      <w:pPr>
        <w:pStyle w:val="TextBody"/>
        <w:numPr>
          <w:ilvl w:val="0"/>
          <w:numId w:val="36"/>
        </w:numPr>
        <w:tabs>
          <w:tab w:val="clear" w:pos="1134"/>
          <w:tab w:val="left" w:leader="none" w:pos="707"/>
        </w:tabs>
        <w:bidi w:val="0"/>
        <w:spacing w:before="0" w:after="0"/>
        <w:ind w:start="707" w:hanging="283"/>
        <w:jc w:val="left"/>
        <w:rPr/>
      </w:pPr>
      <w:r>
        <w:rPr/>
        <w:t xml:space="preserve">Pakonopeus (2008) </w:t>
      </w:r>
    </w:p>
    <w:p>
      <w:pPr>
        <w:pStyle w:val="TextBody"/>
        <w:numPr>
          <w:ilvl w:val="1"/>
          <w:numId w:val="36"/>
        </w:numPr>
        <w:tabs>
          <w:tab w:val="clear" w:pos="1134"/>
          <w:tab w:val="left" w:leader="none" w:pos="1414"/>
        </w:tabs>
        <w:bidi w:val="0"/>
        <w:spacing w:before="0" w:after="0"/>
        <w:ind w:start="1414" w:hanging="283"/>
        <w:jc w:val="left"/>
        <w:rPr/>
      </w:pPr>
      <w:r>
        <w:rPr/>
        <w:t xml:space="preserve">Interception Point / Spook's Tale (2009) (Maailman kirjapäivän erikoisversio, vain 60 sivua ja mukana toinen kirja) </w:t>
      </w:r>
    </w:p>
    <w:p>
      <w:pPr>
        <w:pStyle w:val="TextBody"/>
        <w:numPr>
          <w:ilvl w:val="0"/>
          <w:numId w:val="36"/>
        </w:numPr>
        <w:tabs>
          <w:tab w:val="clear" w:pos="1134"/>
          <w:tab w:val="left" w:leader="none" w:pos="707"/>
        </w:tabs>
        <w:bidi w:val="0"/>
        <w:spacing w:before="0" w:after="0"/>
        <w:ind w:start="707" w:hanging="283"/>
        <w:jc w:val="left"/>
        <w:rPr/>
      </w:pPr>
      <w:r>
        <w:rPr/>
        <w:t xml:space="preserve">Dreadnought (2009) </w:t>
      </w:r>
    </w:p>
    <w:p>
      <w:pPr>
        <w:pStyle w:val="TextBody"/>
        <w:numPr>
          <w:ilvl w:val="0"/>
          <w:numId w:val="36"/>
        </w:numPr>
        <w:tabs>
          <w:tab w:val="clear" w:pos="1134"/>
          <w:tab w:val="left" w:leader="none" w:pos="707"/>
        </w:tabs>
        <w:bidi w:val="0"/>
        <w:spacing w:before="0" w:after="0"/>
        <w:ind w:start="707" w:hanging="283"/>
        <w:jc w:val="left"/>
        <w:rPr/>
      </w:pPr>
      <w:r>
        <w:rPr/>
        <w:t xml:space="preserve">Rogue (2010) </w:t>
      </w:r>
    </w:p>
    <w:p>
      <w:pPr>
        <w:pStyle w:val="TextBody"/>
        <w:numPr>
          <w:ilvl w:val="0"/>
          <w:numId w:val="36"/>
        </w:numPr>
        <w:tabs>
          <w:tab w:val="clear" w:pos="1134"/>
          <w:tab w:val="left" w:leader="none" w:pos="707"/>
        </w:tabs>
        <w:bidi w:val="0"/>
        <w:spacing w:before="0" w:after="0"/>
        <w:ind w:start="707" w:hanging="283"/>
        <w:jc w:val="left"/>
        <w:rPr/>
      </w:pPr>
      <w:r>
        <w:rPr/>
        <w:t xml:space="preserve">Nollatunti (2012) </w:t>
      </w:r>
    </w:p>
    <w:p>
      <w:pPr>
        <w:pStyle w:val="TextBody"/>
        <w:numPr>
          <w:ilvl w:val="0"/>
          <w:numId w:val="36"/>
        </w:numPr>
        <w:tabs>
          <w:tab w:val="clear" w:pos="1134"/>
          <w:tab w:val="left" w:leader="none" w:pos="707"/>
        </w:tabs>
        <w:bidi w:val="0"/>
        <w:spacing w:before="0" w:after="0"/>
        <w:ind w:start="707" w:hanging="283"/>
        <w:jc w:val="left"/>
        <w:rPr/>
      </w:pPr>
      <w:r>
        <w:rPr/>
        <w:t xml:space="preserve">Aftershock (2014) </w:t>
      </w:r>
    </w:p>
    <w:p>
      <w:pPr>
        <w:pStyle w:val="TextBody"/>
        <w:numPr>
          <w:ilvl w:val="0"/>
          <w:numId w:val="36"/>
        </w:numPr>
        <w:tabs>
          <w:tab w:val="clear" w:pos="1134"/>
          <w:tab w:val="left" w:leader="none" w:pos="707"/>
        </w:tabs>
        <w:bidi w:val="0"/>
        <w:ind w:start="707" w:hanging="283"/>
        <w:jc w:val="left"/>
        <w:rPr/>
      </w:pPr>
      <w:r>
        <w:rPr/>
        <w:t xml:space="preserve">Deadlock (2015)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ensimmäinen kirja Hive-sarjassa?</w:t>
      </w:r>
    </w:p>
    <w:p>
      <w:pPr>
        <w:pStyle w:val="TextBody"/>
        <w:bidi w:val="0"/>
        <w:jc w:val="left"/>
        <w:rPr>
          <w:b/>
          <w:u w:val="single"/>
          <w:shd w:val="clear" w:fill="FFFF00"/>
        </w:rPr>
      </w:pPr>
      <w:r>
        <w:rPr>
          <w:b/>
          <w:u w:val="single"/>
          <w:shd w:val="clear" w:fill="FFFF00"/>
        </w:rPr>
        <w:t xml:space="preserve">Asiakirjan numero 45387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Benin tarinaan kuuluu muun muassa Mitchellin ja Bealen perheiden välinen riita hänen huoltajuudestaan, hänen rakkautensa tanssiin ja taiteisiin, mikä aiheuttaa jännitteitä hänen ja hänen isänsä Phil Mitchellin (Steve McFadden) välille, hänen isänsä tyttöystävän Stella Crawfordin (Sophie Thompson) fyysinen ja henkinen pahoinpitely, hänen homoseksuaalisuutensa hyväksyminen ja sen piilottaminen sekä Heather Trottin (Cheryl Fergison) tahaton tappaminen; tyttären, Lexi Pearcen, saaminen </w:t>
      </w:r>
      <w:r>
        <w:rPr>
          <w:color w:val="A9A9A9"/>
        </w:rPr>
        <w:t xml:space="preserve">Lola Pearcen </w:t>
      </w:r>
      <w:r>
        <w:rPr/>
        <w:t xml:space="preserve">(Danielle Harold) </w:t>
      </w:r>
      <w:r>
        <w:rPr/>
        <w:t xml:space="preserve">kanssa</w:t>
      </w:r>
      <w:r>
        <w:rPr/>
        <w:t xml:space="preserve">; suhde Abi Branningin (Lorna Fitzgerald) kanssa, samalla kun hänellä on salainen suhde Paul Cokeriin (Jonny Labey), jonka kanssa hänellä oli suhde, kun hän tuli julkisuuteen; osallistuminen homofobiseen hyökkäykseen, joka aiheutti Paulin kuoleman, ja romanttinen suhde Luke Browningiin (Adam Astill), raiskaaja James Willmott-Brownin (William Boyde) poikaan.</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Kenen kanssa Benillä on vauva Eastendersissä?</w:t>
      </w:r>
    </w:p>
    <w:p>
      <w:pPr>
        <w:pStyle w:val="TextBody"/>
        <w:bidi w:val="0"/>
        <w:jc w:val="left"/>
        <w:rPr>
          <w:b/>
          <w:u w:val="single"/>
          <w:shd w:val="clear" w:fill="FFFF00"/>
        </w:rPr>
      </w:pPr>
      <w:r>
        <w:rPr>
          <w:b/>
          <w:u w:val="single"/>
          <w:shd w:val="clear" w:fill="FFFF00"/>
        </w:rPr>
        <w:t xml:space="preserve">Asiakirjan numero 45388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1910-luvun alkuun </w:t>
      </w:r>
      <w:r>
        <w:rPr/>
        <w:t xml:space="preserve">mennessä </w:t>
      </w:r>
      <w:r>
        <w:rPr/>
        <w:t xml:space="preserve">autojen määrä oli ylittänyt lastenvaunujen määrän, mutta niiden käyttö jatkui vielä pitkälle 1920-luvulle asti syrjäisillä paikoilla.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autoista tuli hevosia yleisempiä</w:t>
      </w:r>
    </w:p>
    <w:p>
      <w:pPr>
        <w:pStyle w:val="TextBody"/>
        <w:bidi w:val="0"/>
        <w:jc w:val="left"/>
        <w:rPr>
          <w:b/>
          <w:u w:val="single"/>
          <w:shd w:val="clear" w:fill="FFFF00"/>
        </w:rPr>
      </w:pPr>
      <w:r>
        <w:rPr>
          <w:b/>
          <w:u w:val="single"/>
          <w:shd w:val="clear" w:fill="FFFF00"/>
        </w:rPr>
        <w:t xml:space="preserve">Asiakirjan numero 45389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Yleisesti vallalla oleva virheellinen käsitys merenkulun säännöistä on, että noudattamalla tiettyjä sääntöjä alus voi saada tiettyjä väyläoikeuksia muihin aluksiin nähden. Millään aluksella ei ole koskaan ehdotonta "väyläoikeutta" muihin aluksiin nähden. Pikemminkin voi olla "väistämisvelvollinen" alus ja "etuoikeutettu" alus, tai voi olla kaksi väistämisvelvollista alusta ilman etuoikeutettua alusta. Väistyvällä aluksella ei ole ehdotonta etuajo-oikeutta väistyvään alukseen nähden, sillä jos on olemassa törmäysvaara, väistyvä alus voi silti olla velvollinen väistämään väistyvän aluksen 2 ja 17 säännön nojalla, jos se on tehokasta ja käytännössä mahdollista. Kahden moottorikäyttöisen aluksen, jotka lähestyvät toisiaan päin vastakkain, katsotaan molempien olevan väistämisvelvollisia, ja molempien on muutettava kurssiaan siten, että ne välttävät törmäyksen toisen aluksen kanssa. </w:t>
      </w:r>
      <w:r>
        <w:rPr>
          <w:color w:val="A9A9A9"/>
        </w:rPr>
        <w:t xml:space="preserve">Kummallakaan aluksella ei </w:t>
      </w:r>
      <w:r>
        <w:rPr/>
        <w:t xml:space="preserve">ole "etuajo-oikeutta".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etuajo-oikeus kansainvälisillä vesillä</w:t>
      </w:r>
    </w:p>
    <w:p>
      <w:pPr>
        <w:pStyle w:val="TextBody"/>
        <w:bidi w:val="0"/>
        <w:jc w:val="left"/>
        <w:rPr>
          <w:b/>
          <w:u w:val="single"/>
          <w:shd w:val="clear" w:fill="FFFF00"/>
        </w:rPr>
      </w:pPr>
      <w:r>
        <w:rPr>
          <w:b/>
          <w:u w:val="single"/>
          <w:shd w:val="clear" w:fill="FFFF00"/>
        </w:rPr>
        <w:t xml:space="preserve">Asiakirjan numero 45390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Vuoden 1998 American League Championship Series (ALCS), American Leaguen vuoden 1998 pudotuspelien toinen kierros, pelattiin itäisen divisioonan mestarin </w:t>
      </w:r>
      <w:r>
        <w:rPr>
          <w:color w:val="A9A9A9"/>
        </w:rPr>
        <w:t xml:space="preserve">New York Yankeesin </w:t>
      </w:r>
      <w:r>
        <w:rPr/>
        <w:t xml:space="preserve">ja keskisen divisioonan mestarin Cleveland Indiansin </w:t>
      </w:r>
      <w:r>
        <w:rPr/>
        <w:t xml:space="preserve">välillä.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amerikkalaisen liigan baseballin World Seriesin vuonna 1998.</w:t>
      </w:r>
    </w:p>
    <w:p>
      <w:pPr>
        <w:pStyle w:val="TextBody"/>
        <w:bidi w:val="0"/>
        <w:jc w:val="left"/>
        <w:rPr>
          <w:b/>
          <w:u w:val="single"/>
          <w:shd w:val="clear" w:fill="FFFF00"/>
        </w:rPr>
      </w:pPr>
      <w:r>
        <w:rPr>
          <w:b/>
          <w:u w:val="single"/>
          <w:shd w:val="clear" w:fill="FFFF00"/>
        </w:rPr>
        <w:t xml:space="preserve">Asiakirjan numero 45391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Gainesvillen kaupunki on Hallin piirikunnan pääkaupunki Georgiassa, Yhdysvalloissa. Vuoden 2010 väestönlaskennan mukaan kaupungissa oli 33 804 asukasta. Vuoteen 2015 mennessä väkiluku oli noussut arviolta 38 712:een. Suuren siipikarjanjalostuslaitosten määrän vuoksi kaupunkia kutsutaan usein ``maailman siipikarjapääkaupungiksi''. Gainesville on </w:t>
      </w:r>
      <w:r>
        <w:rPr>
          <w:color w:val="A9A9A9"/>
        </w:rPr>
        <w:t xml:space="preserve">Gainesvillen</w:t>
      </w:r>
      <w:r>
        <w:rPr/>
        <w:t xml:space="preserve"> pääkaupunki ja kuuluu </w:t>
      </w:r>
      <w:r>
        <w:rPr>
          <w:color w:val="A9A9A9"/>
        </w:rPr>
        <w:t xml:space="preserve">Gainesville, Georgia </w:t>
      </w:r>
      <w:r>
        <w:rPr/>
        <w:t xml:space="preserve">Metropolitan Statistical Area -alueeseen, joka sisältyy Atlanta-Sandy Springs-Gainesville, Georgia Combined Statistical Area -alueeseen.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maailman siipikarjapääkaupunki</w:t>
      </w:r>
    </w:p>
    <w:p>
      <w:pPr>
        <w:pStyle w:val="TextBody"/>
        <w:bidi w:val="0"/>
        <w:jc w:val="left"/>
        <w:rPr>
          <w:b/>
          <w:u w:val="single"/>
          <w:shd w:val="clear" w:fill="FFFF00"/>
        </w:rPr>
      </w:pPr>
      <w:r>
        <w:rPr>
          <w:b/>
          <w:u w:val="single"/>
          <w:shd w:val="clear" w:fill="FFFF00"/>
        </w:rPr>
        <w:t xml:space="preserve">Asiakirjan numero 45392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Care Quality Commission </w:t>
      </w:r>
      <w:r>
        <w:rPr/>
        <w:t xml:space="preserve">(CQC) on Yhdistyneen kuningaskunnan terveysministeriön toimeenpaneva julkinen elin.</w:t>
      </w:r>
      <w:r>
        <w:rPr/>
        <w:t xml:space="preserve"> Se perustettiin vuonna 2009 sääntelemään ja tarkastamaan terveys- ja sosiaalihuoltopalveluja Englannissa.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vastaa hoitoalan sääntelystä</w:t>
      </w:r>
    </w:p>
    <w:p>
      <w:pPr>
        <w:pStyle w:val="TextBody"/>
        <w:bidi w:val="0"/>
        <w:jc w:val="left"/>
        <w:rPr>
          <w:b/>
          <w:u w:val="single"/>
          <w:shd w:val="clear" w:fill="FFFF00"/>
        </w:rPr>
      </w:pPr>
      <w:r>
        <w:rPr>
          <w:b/>
          <w:u w:val="single"/>
          <w:shd w:val="clear" w:fill="FFFF00"/>
        </w:rPr>
        <w:t xml:space="preserve">Asiakirjan numero 45393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Pandyan Grama Bank (tamil: </w:t>
      </w:r>
      <w:r>
        <w:rPr/>
        <w:t xml:space="preserve">பாண்டியன் கிராம </w:t>
      </w:r>
      <w:r>
        <w:rPr/>
        <w:t xml:space="preserve">வங்கி) on </w:t>
      </w:r>
      <w:r>
        <w:rPr/>
        <w:t xml:space="preserve">Tamil Nadussa toimiva julkisen sektorin pankki, joka on perustettu vuoden 1976 Regional Rural Bank Act -lain nojalla. Se perustettiin 9. maaliskuuta 1977 Satturissa, ja myöhemmin se siirrettiin Virudhunagariin 16. heinäkuuta 1993. Pankin osakepääoma on yksi miljoona rupiaa, jonka Tamil Nadun hallitus (15 %), Intian hallitus (50 %) ja </w:t>
      </w:r>
      <w:r>
        <w:rPr>
          <w:color w:val="A9A9A9"/>
        </w:rPr>
        <w:t xml:space="preserve">Indian Overseas Bank </w:t>
      </w:r>
      <w:r>
        <w:rPr/>
        <w:t xml:space="preserve">(35 %) </w:t>
      </w:r>
      <w:r>
        <w:rPr/>
        <w:t xml:space="preserve">ovat laskeneet liikkeeseen ja maksaneet.</w:t>
      </w:r>
      <w:r>
        <w:rPr/>
        <w:t xml:space="preserve"> Pankin päätavoitteena on rahoittaa maatalouden ja muiden kuin maatalouden alojen toimintaa maaseudulla. National Bank for Agriculture and Rural Development (NABARD) oli myöntänyt Pandyan Grama Bankille A-luokituksen tunnustuksena sen tuloksista.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pandian gramin bankin sponsoripankki?</w:t>
      </w:r>
    </w:p>
    <w:p>
      <w:pPr>
        <w:pStyle w:val="TextBody"/>
        <w:bidi w:val="0"/>
        <w:jc w:val="left"/>
        <w:rPr>
          <w:b/>
          <w:u w:val="single"/>
          <w:shd w:val="clear" w:fill="FFFF00"/>
        </w:rPr>
      </w:pPr>
      <w:r>
        <w:rPr>
          <w:b/>
          <w:u w:val="single"/>
          <w:shd w:val="clear" w:fill="FFFF00"/>
        </w:rPr>
        <w:t xml:space="preserve">Asiakirjan numero 45394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Dodge Journey on </w:t>
      </w:r>
      <w:r>
        <w:rPr/>
        <w:t xml:space="preserve">FCA:n Dodge-brändin valmistama ja markkinoima </w:t>
      </w:r>
      <w:r>
        <w:rPr>
          <w:color w:val="A9A9A9"/>
        </w:rPr>
        <w:t xml:space="preserve">keskikokoinen crossover-maasturi, jota on </w:t>
      </w:r>
      <w:r>
        <w:rPr/>
        <w:t xml:space="preserve">valmistettu ja markkinoitu mallivuodesta 2009 lähtien ja johon on tehty lievä kasvojenkohotus mallivuonna 2011.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millainen auto on dodge journey</w:t>
      </w:r>
    </w:p>
    <w:p>
      <w:pPr>
        <w:pStyle w:val="TextBody"/>
        <w:bidi w:val="0"/>
        <w:jc w:val="left"/>
        <w:rPr>
          <w:b/>
          <w:u w:val="single"/>
          <w:shd w:val="clear" w:fill="FFFF00"/>
        </w:rPr>
      </w:pPr>
      <w:r>
        <w:rPr>
          <w:b/>
          <w:u w:val="single"/>
          <w:shd w:val="clear" w:fill="FFFF00"/>
        </w:rPr>
        <w:t xml:space="preserve">Asiakirjan numero 45395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Kaasupoljin, jolla säädetään polttoaineen ja ilman syöttöä moottoriin ja joka tunnetaan myös nimellä "kaasupoljin" tai "kaasupoljin", on </w:t>
      </w:r>
      <w:r>
        <w:rPr>
          <w:color w:val="A9A9A9"/>
        </w:rPr>
        <w:t xml:space="preserve">tavallisesti oikeanpuoleisin lattiapoljin</w:t>
      </w:r>
      <w:r>
        <w:rPr/>
        <w:t xml:space="preserve">. Siinä on vikasietoinen rakenne - jousi, joka palauttaa sen tyhjäkäyntiasentoon, kun kuljettaja ei paina sitä. Tavallisesti kaasua ja jarrua käytetään oikealla jalalla, kun taas kytkintä käytetään vasemmalla jalalla. Yhdysvalloissa kuljettajat erehtyvät käyttämään kaasupoljinta jarruna, mikä johtaa äkilliseen tahattomaan kiihdytykseen ja aiheuttaa 16 000 onnettomuutta vuodessa. On kuitenkin kuljettajia, jotka harjoittelevat jarruttamista vasemmalla jalalla.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kaasupoljin eurooppalaisessa autossa?</w:t>
      </w:r>
    </w:p>
    <w:p>
      <w:pPr>
        <w:pStyle w:val="TextBody"/>
        <w:bidi w:val="0"/>
        <w:jc w:val="left"/>
        <w:rPr>
          <w:b/>
          <w:u w:val="single"/>
          <w:shd w:val="clear" w:fill="FFFF00"/>
        </w:rPr>
      </w:pPr>
      <w:r>
        <w:rPr>
          <w:b/>
          <w:u w:val="single"/>
          <w:shd w:val="clear" w:fill="FFFF00"/>
        </w:rPr>
        <w:t xml:space="preserve">Asiakirjan numero 45396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1989 McCrory-yhtiöllä oli 1 300 myymälää. Vuosikymmenen vaihtuessa sen onni kuitenkin heikkeni, ja vuonna 1992 se hakeutui konkurssiin. Tämän jälkeen seurasi useita myymälöiden sulkemisia, joista yksi suurimmista tapahtui vuonna 1997, jolloin McCrory's sulki 300 viimeisestä 460 myymälästään. Yhtiö muutti myös joitakin myymälöitä Dollar Zone -muotoonsa, mutta ne suljettiin vuoden 2002 alussa. Joulukuussa 2001 McCrory Stores ilmoitti, että sen jäljellä olevat McCrory's-, TG&amp;Y-, G.C. Murphy- ja J.J. Newberry -myymälät alkaisivat lopettaa toimintansa, ja </w:t>
      </w:r>
      <w:r>
        <w:rPr>
          <w:color w:val="A9A9A9"/>
        </w:rPr>
        <w:t xml:space="preserve">helmikuussa </w:t>
      </w:r>
      <w:r>
        <w:rPr/>
        <w:t xml:space="preserve">2002 </w:t>
      </w:r>
      <w:r>
        <w:rPr/>
        <w:t xml:space="preserve">yhtiö lopetti toimintansa.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McCrory's lopetti toimintansa?</w:t>
      </w:r>
    </w:p>
    <w:p>
      <w:pPr>
        <w:pStyle w:val="TextBody"/>
        <w:bidi w:val="0"/>
        <w:jc w:val="left"/>
        <w:rPr>
          <w:b/>
          <w:u w:val="single"/>
          <w:shd w:val="clear" w:fill="FFFF00"/>
        </w:rPr>
      </w:pPr>
      <w:r>
        <w:rPr>
          <w:b/>
          <w:u w:val="single"/>
          <w:shd w:val="clear" w:fill="FFFF00"/>
        </w:rPr>
        <w:t xml:space="preserve">Asiakirjan numero 45397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Tanskan ja Norjan aakkoset, joita kutsutaan tanskalais-norjalaisiksi aakkosiksi, perustuvat latinalaisiin aakkosiin, ja ne ovat koostuneet seuraavista </w:t>
      </w:r>
      <w:r>
        <w:rPr>
          <w:color w:val="A9A9A9"/>
        </w:rPr>
        <w:t xml:space="preserve">29 </w:t>
      </w:r>
      <w:r>
        <w:rPr/>
        <w:t xml:space="preserve">kirjaimesta vuodesta 1917 (norjaksi) ja vuodesta 1948 (tanskaksi).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kirjainta tanskalaisissa aakkosissa on?</w:t>
      </w:r>
    </w:p>
    <w:p>
      <w:pPr>
        <w:pStyle w:val="TextBody"/>
        <w:bidi w:val="0"/>
        <w:jc w:val="left"/>
        <w:rPr>
          <w:b/>
          <w:u w:val="single"/>
          <w:shd w:val="clear" w:fill="FFFF00"/>
        </w:rPr>
      </w:pPr>
      <w:r>
        <w:rPr>
          <w:b/>
          <w:u w:val="single"/>
          <w:shd w:val="clear" w:fill="FFFF00"/>
        </w:rPr>
        <w:t xml:space="preserve">Asiakirjan numero 45398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Kompassi-ja-suorakaide-rakentaminen, joka tunnetaan myös nimellä hallitsija-ja-kompassi-rakentaminen tai klassinen rakentaminen, on pituuksien, kulmien ja muiden geometristen lukujen rakentaminen käyttäen vain </w:t>
      </w:r>
      <w:r>
        <w:rPr>
          <w:color w:val="A9A9A9"/>
        </w:rPr>
        <w:t xml:space="preserve">idealisoitua hallitsijaa </w:t>
      </w:r>
      <w:r>
        <w:rPr/>
        <w:t xml:space="preserve">ja </w:t>
      </w:r>
      <w:r>
        <w:rPr>
          <w:color w:val="DCDCDC"/>
        </w:rPr>
        <w:t xml:space="preserve">kompassia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Geometrian viivoitin voidaan rakentaa käyttämällä mitä työkaluja.</w:t>
      </w:r>
    </w:p>
    <w:p>
      <w:pPr>
        <w:pStyle w:val="TextBody"/>
        <w:bidi w:val="0"/>
        <w:jc w:val="left"/>
        <w:rPr>
          <w:b/>
          <w:u w:val="single"/>
          <w:shd w:val="clear" w:fill="FFFF00"/>
        </w:rPr>
      </w:pPr>
      <w:r>
        <w:rPr>
          <w:b/>
          <w:u w:val="single"/>
          <w:shd w:val="clear" w:fill="FFFF00"/>
        </w:rPr>
        <w:t xml:space="preserve">Asiakirjan numero 45399</w:t>
      </w:r>
    </w:p>
    <w:p>
      <w:pPr>
        <w:pStyle w:val="TextBody"/>
        <w:bidi w:val="0"/>
        <w:jc w:val="left"/>
        <w:rPr>
          <w:b/>
          <w:shd w:val="clear" w:fill="FFFF00"/>
        </w:rPr>
      </w:pPr>
      <w:r>
        <w:rPr>
          <w:b/>
          <w:shd w:val="clear" w:fill="FFFF00"/>
        </w:rPr>
        <w:t xml:space="preserve">Tekstin numero 0</w:t>
      </w:r>
    </w:p>
    <w:p>
      <w:pPr>
        <w:pStyle w:val="TextBody"/>
        <w:numPr>
          <w:ilvl w:val="0"/>
          <w:numId w:val="37"/>
        </w:numPr>
        <w:tabs>
          <w:tab w:val="clear" w:pos="1134"/>
          <w:tab w:val="left" w:leader="none" w:pos="720"/>
        </w:tabs>
        <w:bidi w:val="0"/>
        <w:ind w:start="720" w:hanging="283"/>
        <w:jc w:val="left"/>
        <w:rPr/>
      </w:pPr>
      <w:r>
        <w:rPr>
          <w:color w:val="A9A9A9"/>
        </w:rPr>
        <w:t xml:space="preserve">Smriti Irani </w:t>
      </w:r>
      <w:r>
        <w:rPr/>
        <w:t xml:space="preserve">(2017-Toimiva jäsen)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Intian nykyinen tiedotus- ja yleisradioministeri?</w:t>
      </w:r>
    </w:p>
    <w:p>
      <w:pPr>
        <w:pStyle w:val="TextBody"/>
        <w:bidi w:val="0"/>
        <w:jc w:val="left"/>
        <w:rPr>
          <w:b/>
          <w:u w:val="single"/>
          <w:shd w:val="clear" w:fill="FFFF00"/>
        </w:rPr>
      </w:pPr>
      <w:r>
        <w:rPr>
          <w:b/>
          <w:u w:val="single"/>
          <w:shd w:val="clear" w:fill="FFFF00"/>
        </w:rPr>
        <w:t xml:space="preserve">Asiakirjan numero 45400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``Desperados Waiting for a Train'' on </w:t>
      </w:r>
      <w:r>
        <w:rPr>
          <w:color w:val="A9A9A9"/>
        </w:rPr>
        <w:t xml:space="preserve">Guy Clarkin </w:t>
      </w:r>
      <w:r>
        <w:rPr/>
        <w:t xml:space="preserve">kirjoittama kappale, </w:t>
      </w:r>
      <w:r>
        <w:rPr/>
        <w:t xml:space="preserve">jonka Jerry Jeff Walker alun perin levytti Viva Terlingua -albumilleen vuonna 1973. Myöhemmin se ilmestyi Rita Coolidgen albumilla Fall into Spring (1974), David Allan Coen kolmannella albumilla The Mysterious Rhinestone Cowboy (1974), Tom Rushin albumilla Ladies Love Outlaws samana vuonna, ennen kuin Clarkin oma versio julkaistiin hänen ensimmäisellä LP-levyllään Old No. 1 (1975). Clark on todennut, että kappale kertoo hänen isoäitinsä Jack-nimisestä poikaystävästä, joka oli hänelle isoisähahmo.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laulun Desperados waiting for a train...</w:t>
      </w:r>
    </w:p>
    <w:p>
      <w:pPr>
        <w:pStyle w:val="TextBody"/>
        <w:bidi w:val="0"/>
        <w:jc w:val="left"/>
        <w:rPr>
          <w:b/>
          <w:u w:val="single"/>
          <w:shd w:val="clear" w:fill="FFFF00"/>
        </w:rPr>
      </w:pPr>
      <w:r>
        <w:rPr>
          <w:b/>
          <w:u w:val="single"/>
          <w:shd w:val="clear" w:fill="FFFF00"/>
        </w:rPr>
        <w:t xml:space="preserve">Asiakirjan numero 45401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Vuonna 2012 yli 159 000 </w:t>
      </w:r>
      <w:r>
        <w:rPr/>
        <w:t xml:space="preserve">ihmistä istui elinkautista vankeutta, joista vajaa kolmannes - lähes 50 000 - istui elinkautista ilman mahdollisuutta ehdonalaiseen vapauteen. Vuonna 1993 Timesin tutkimuksen mukaan noin 20 prosentilla elinkautisvangituista ei ollut mahdollisuutta päästä ehdonalaiseen vapauteen. Vuoteen 2004 mennessä määrä nousi 28 prosenttiin.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monella vangilla Yhdysvalloissa on elinkautinen vankeusrangaistus?</w:t>
      </w:r>
    </w:p>
    <w:p>
      <w:pPr>
        <w:pStyle w:val="TextBody"/>
        <w:bidi w:val="0"/>
        <w:jc w:val="left"/>
        <w:rPr>
          <w:b/>
          <w:u w:val="single"/>
          <w:shd w:val="clear" w:fill="FFFF00"/>
        </w:rPr>
      </w:pPr>
      <w:r>
        <w:rPr>
          <w:b/>
          <w:u w:val="single"/>
          <w:shd w:val="clear" w:fill="FFFF00"/>
        </w:rPr>
        <w:t xml:space="preserve">Asiakirjan numero 45402</w:t>
      </w:r>
    </w:p>
    <w:p>
      <w:pPr>
        <w:pStyle w:val="TextBody"/>
        <w:bidi w:val="0"/>
        <w:jc w:val="left"/>
        <w:rPr>
          <w:b/>
          <w:shd w:val="clear" w:fill="FFFF00"/>
        </w:rPr>
      </w:pPr>
      <w:r>
        <w:rPr>
          <w:b/>
          <w:shd w:val="clear" w:fill="FFFF00"/>
        </w:rPr>
        <w:t xml:space="preserve">Tekstin numero 0</w:t>
      </w:r>
    </w:p>
    <w:p>
      <w:pPr>
        <w:pStyle w:val="TextBody"/>
        <w:numPr>
          <w:ilvl w:val="0"/>
          <w:numId w:val="38"/>
        </w:numPr>
        <w:tabs>
          <w:tab w:val="clear" w:pos="1134"/>
          <w:tab w:val="left" w:leader="none" w:pos="707"/>
        </w:tabs>
        <w:bidi w:val="0"/>
        <w:spacing w:before="0" w:after="0"/>
        <w:ind w:start="707" w:hanging="283"/>
        <w:jc w:val="left"/>
        <w:rPr/>
      </w:pPr>
      <w:r>
        <w:rPr/>
        <w:t xml:space="preserve">Robert Walker Jerome Kerninä </w:t>
      </w:r>
    </w:p>
    <w:p>
      <w:pPr>
        <w:pStyle w:val="TextBody"/>
        <w:numPr>
          <w:ilvl w:val="0"/>
          <w:numId w:val="38"/>
        </w:numPr>
        <w:tabs>
          <w:tab w:val="clear" w:pos="1134"/>
          <w:tab w:val="left" w:leader="none" w:pos="707"/>
        </w:tabs>
        <w:bidi w:val="0"/>
        <w:spacing w:before="0" w:after="0"/>
        <w:ind w:start="707" w:hanging="283"/>
        <w:jc w:val="left"/>
        <w:rPr/>
      </w:pPr>
      <w:r>
        <w:rPr/>
        <w:t xml:space="preserve">June Allyson omana itsenään / Jane elokuvassa Leave It to Jane </w:t>
      </w:r>
    </w:p>
    <w:p>
      <w:pPr>
        <w:pStyle w:val="TextBody"/>
        <w:numPr>
          <w:ilvl w:val="0"/>
          <w:numId w:val="38"/>
        </w:numPr>
        <w:tabs>
          <w:tab w:val="clear" w:pos="1134"/>
          <w:tab w:val="left" w:leader="none" w:pos="707"/>
        </w:tabs>
        <w:bidi w:val="0"/>
        <w:spacing w:before="0" w:after="0"/>
        <w:ind w:start="707" w:hanging="283"/>
        <w:jc w:val="left"/>
        <w:rPr/>
      </w:pPr>
      <w:r>
        <w:rPr>
          <w:color w:val="A9A9A9"/>
        </w:rPr>
        <w:t xml:space="preserve">Lucille Bremer </w:t>
      </w:r>
      <w:r>
        <w:rPr/>
        <w:t xml:space="preserve">nimellä Sally Hessler </w:t>
      </w:r>
    </w:p>
    <w:p>
      <w:pPr>
        <w:pStyle w:val="TextBody"/>
        <w:numPr>
          <w:ilvl w:val="0"/>
          <w:numId w:val="38"/>
        </w:numPr>
        <w:tabs>
          <w:tab w:val="clear" w:pos="1134"/>
          <w:tab w:val="left" w:leader="none" w:pos="707"/>
        </w:tabs>
        <w:bidi w:val="0"/>
        <w:spacing w:before="0" w:after="0"/>
        <w:ind w:start="707" w:hanging="283"/>
        <w:jc w:val="left"/>
        <w:rPr/>
      </w:pPr>
      <w:r>
        <w:rPr/>
        <w:t xml:space="preserve">Judy Garland Marilyn Millerinä </w:t>
      </w:r>
    </w:p>
    <w:p>
      <w:pPr>
        <w:pStyle w:val="TextBody"/>
        <w:numPr>
          <w:ilvl w:val="0"/>
          <w:numId w:val="38"/>
        </w:numPr>
        <w:tabs>
          <w:tab w:val="clear" w:pos="1134"/>
          <w:tab w:val="left" w:leader="none" w:pos="707"/>
        </w:tabs>
        <w:bidi w:val="0"/>
        <w:spacing w:before="0" w:after="0"/>
        <w:ind w:start="707" w:hanging="283"/>
        <w:jc w:val="left"/>
        <w:rPr/>
      </w:pPr>
      <w:r>
        <w:rPr/>
        <w:t xml:space="preserve">Kathryn Grayson Magnolia Hawksina elokuvassa Show Boat / Hän itse </w:t>
      </w:r>
    </w:p>
    <w:p>
      <w:pPr>
        <w:pStyle w:val="TextBody"/>
        <w:numPr>
          <w:ilvl w:val="0"/>
          <w:numId w:val="38"/>
        </w:numPr>
        <w:tabs>
          <w:tab w:val="clear" w:pos="1134"/>
          <w:tab w:val="left" w:leader="none" w:pos="707"/>
        </w:tabs>
        <w:bidi w:val="0"/>
        <w:spacing w:before="0" w:after="0"/>
        <w:ind w:start="707" w:hanging="283"/>
        <w:jc w:val="left"/>
        <w:rPr/>
      </w:pPr>
      <w:r>
        <w:rPr/>
        <w:t xml:space="preserve">Van Heflin: James I. Hessler </w:t>
      </w:r>
    </w:p>
    <w:p>
      <w:pPr>
        <w:pStyle w:val="TextBody"/>
        <w:numPr>
          <w:ilvl w:val="0"/>
          <w:numId w:val="38"/>
        </w:numPr>
        <w:tabs>
          <w:tab w:val="clear" w:pos="1134"/>
          <w:tab w:val="left" w:leader="none" w:pos="707"/>
        </w:tabs>
        <w:bidi w:val="0"/>
        <w:spacing w:before="0" w:after="0"/>
        <w:ind w:start="707" w:hanging="283"/>
        <w:jc w:val="left"/>
        <w:rPr/>
      </w:pPr>
      <w:r>
        <w:rPr/>
        <w:t xml:space="preserve">Lena Horne Julie LaVerne Show Boat -elokuvassa / Hän itse </w:t>
      </w:r>
    </w:p>
    <w:p>
      <w:pPr>
        <w:pStyle w:val="TextBody"/>
        <w:numPr>
          <w:ilvl w:val="0"/>
          <w:numId w:val="38"/>
        </w:numPr>
        <w:tabs>
          <w:tab w:val="clear" w:pos="1134"/>
          <w:tab w:val="left" w:leader="none" w:pos="707"/>
        </w:tabs>
        <w:bidi w:val="0"/>
        <w:spacing w:before="0" w:after="0"/>
        <w:ind w:start="707" w:hanging="283"/>
        <w:jc w:val="left"/>
        <w:rPr/>
      </w:pPr>
      <w:r>
        <w:rPr/>
        <w:t xml:space="preserve">Dorothy Patrick Eva Kerninä </w:t>
      </w:r>
    </w:p>
    <w:p>
      <w:pPr>
        <w:pStyle w:val="TextBody"/>
        <w:numPr>
          <w:ilvl w:val="0"/>
          <w:numId w:val="38"/>
        </w:numPr>
        <w:tabs>
          <w:tab w:val="clear" w:pos="1134"/>
          <w:tab w:val="left" w:leader="none" w:pos="707"/>
        </w:tabs>
        <w:bidi w:val="0"/>
        <w:spacing w:before="0" w:after="0"/>
        <w:ind w:start="707" w:hanging="283"/>
        <w:jc w:val="left"/>
        <w:rPr/>
      </w:pPr>
      <w:r>
        <w:rPr/>
        <w:t xml:space="preserve">Van Johnson yhtyeenjohtajana Elite Clubissa </w:t>
      </w:r>
    </w:p>
    <w:p>
      <w:pPr>
        <w:pStyle w:val="TextBody"/>
        <w:numPr>
          <w:ilvl w:val="0"/>
          <w:numId w:val="38"/>
        </w:numPr>
        <w:tabs>
          <w:tab w:val="clear" w:pos="1134"/>
          <w:tab w:val="left" w:leader="none" w:pos="707"/>
        </w:tabs>
        <w:bidi w:val="0"/>
        <w:spacing w:before="0" w:after="0"/>
        <w:ind w:start="707" w:hanging="283"/>
        <w:jc w:val="left"/>
        <w:rPr/>
      </w:pPr>
      <w:r>
        <w:rPr/>
        <w:t xml:space="preserve">Tony Martin Gaylord Ravenalina elokuvassa Show Boat / itseään varten </w:t>
      </w:r>
    </w:p>
    <w:p>
      <w:pPr>
        <w:pStyle w:val="TextBody"/>
        <w:numPr>
          <w:ilvl w:val="0"/>
          <w:numId w:val="38"/>
        </w:numPr>
        <w:tabs>
          <w:tab w:val="clear" w:pos="1134"/>
          <w:tab w:val="left" w:leader="none" w:pos="707"/>
        </w:tabs>
        <w:bidi w:val="0"/>
        <w:spacing w:before="0" w:after="0"/>
        <w:ind w:start="707" w:hanging="283"/>
        <w:jc w:val="left"/>
        <w:rPr/>
      </w:pPr>
      <w:r>
        <w:rPr/>
        <w:t xml:space="preserve">Dinah Shore omana itsenään </w:t>
      </w:r>
    </w:p>
    <w:p>
      <w:pPr>
        <w:pStyle w:val="TextBody"/>
        <w:numPr>
          <w:ilvl w:val="0"/>
          <w:numId w:val="38"/>
        </w:numPr>
        <w:tabs>
          <w:tab w:val="clear" w:pos="1134"/>
          <w:tab w:val="left" w:leader="none" w:pos="707"/>
        </w:tabs>
        <w:bidi w:val="0"/>
        <w:spacing w:before="0" w:after="0"/>
        <w:ind w:start="707" w:hanging="283"/>
        <w:jc w:val="left"/>
        <w:rPr/>
      </w:pPr>
      <w:r>
        <w:rPr/>
        <w:t xml:space="preserve">Frank Sinatra omana itsenään </w:t>
      </w:r>
    </w:p>
    <w:p>
      <w:pPr>
        <w:pStyle w:val="TextBody"/>
        <w:numPr>
          <w:ilvl w:val="0"/>
          <w:numId w:val="38"/>
        </w:numPr>
        <w:tabs>
          <w:tab w:val="clear" w:pos="1134"/>
          <w:tab w:val="left" w:leader="none" w:pos="707"/>
        </w:tabs>
        <w:bidi w:val="0"/>
        <w:spacing w:before="0" w:after="0"/>
        <w:ind w:start="707" w:hanging="283"/>
        <w:jc w:val="left"/>
        <w:rPr/>
      </w:pPr>
      <w:r>
        <w:rPr/>
        <w:t xml:space="preserve">Gower Champion erikoistanssijana elokuvassa Roberta </w:t>
      </w:r>
    </w:p>
    <w:p>
      <w:pPr>
        <w:pStyle w:val="TextBody"/>
        <w:numPr>
          <w:ilvl w:val="0"/>
          <w:numId w:val="38"/>
        </w:numPr>
        <w:tabs>
          <w:tab w:val="clear" w:pos="1134"/>
          <w:tab w:val="left" w:leader="none" w:pos="707"/>
        </w:tabs>
        <w:bidi w:val="0"/>
        <w:spacing w:before="0" w:after="0"/>
        <w:ind w:start="707" w:hanging="283"/>
        <w:jc w:val="left"/>
        <w:rPr/>
      </w:pPr>
      <w:r>
        <w:rPr/>
        <w:t xml:space="preserve">Cyd Charisse erikoistanssijana elokuvassa Roberta </w:t>
      </w:r>
    </w:p>
    <w:p>
      <w:pPr>
        <w:pStyle w:val="TextBody"/>
        <w:numPr>
          <w:ilvl w:val="0"/>
          <w:numId w:val="38"/>
        </w:numPr>
        <w:tabs>
          <w:tab w:val="clear" w:pos="1134"/>
          <w:tab w:val="left" w:leader="none" w:pos="707"/>
        </w:tabs>
        <w:bidi w:val="0"/>
        <w:spacing w:before="0" w:after="0"/>
        <w:ind w:start="707" w:hanging="283"/>
        <w:jc w:val="left"/>
        <w:rPr/>
      </w:pPr>
      <w:r>
        <w:rPr/>
        <w:t xml:space="preserve">Angela Lansbury Lontoon erikoisuutena </w:t>
      </w:r>
    </w:p>
    <w:p>
      <w:pPr>
        <w:pStyle w:val="TextBody"/>
        <w:numPr>
          <w:ilvl w:val="0"/>
          <w:numId w:val="38"/>
        </w:numPr>
        <w:tabs>
          <w:tab w:val="clear" w:pos="1134"/>
          <w:tab w:val="left" w:leader="none" w:pos="707"/>
        </w:tabs>
        <w:bidi w:val="0"/>
        <w:spacing w:before="0" w:after="0"/>
        <w:ind w:start="707" w:hanging="283"/>
        <w:jc w:val="left"/>
        <w:rPr/>
      </w:pPr>
      <w:r>
        <w:rPr/>
        <w:t xml:space="preserve">Ray McDonald tanssin erikoisosaajana elokuvissa Oh, Boy! ja Leave It to Jane </w:t>
      </w:r>
    </w:p>
    <w:p>
      <w:pPr>
        <w:pStyle w:val="TextBody"/>
        <w:numPr>
          <w:ilvl w:val="0"/>
          <w:numId w:val="38"/>
        </w:numPr>
        <w:tabs>
          <w:tab w:val="clear" w:pos="1134"/>
          <w:tab w:val="left" w:leader="none" w:pos="707"/>
        </w:tabs>
        <w:bidi w:val="0"/>
        <w:spacing w:before="0" w:after="0"/>
        <w:ind w:start="707" w:hanging="283"/>
        <w:jc w:val="left"/>
        <w:rPr/>
      </w:pPr>
      <w:r>
        <w:rPr/>
        <w:t xml:space="preserve">Virginia O'Brien Ellie Maen roolissa elokuvassa Show Boat / Hän itse </w:t>
      </w:r>
    </w:p>
    <w:p>
      <w:pPr>
        <w:pStyle w:val="TextBody"/>
        <w:numPr>
          <w:ilvl w:val="0"/>
          <w:numId w:val="38"/>
        </w:numPr>
        <w:tabs>
          <w:tab w:val="clear" w:pos="1134"/>
          <w:tab w:val="left" w:leader="none" w:pos="707"/>
        </w:tabs>
        <w:bidi w:val="0"/>
        <w:spacing w:before="0" w:after="0"/>
        <w:ind w:start="707" w:hanging="283"/>
        <w:jc w:val="left"/>
        <w:rPr/>
      </w:pPr>
      <w:r>
        <w:rPr/>
        <w:t xml:space="preserve">Joan Wells nuorena Sally Hesslerinä </w:t>
      </w:r>
    </w:p>
    <w:p>
      <w:pPr>
        <w:pStyle w:val="TextBody"/>
        <w:numPr>
          <w:ilvl w:val="0"/>
          <w:numId w:val="38"/>
        </w:numPr>
        <w:tabs>
          <w:tab w:val="clear" w:pos="1134"/>
          <w:tab w:val="left" w:leader="none" w:pos="707"/>
        </w:tabs>
        <w:bidi w:val="0"/>
        <w:spacing w:before="0" w:after="0"/>
        <w:ind w:start="707" w:hanging="283"/>
        <w:jc w:val="left"/>
        <w:rPr/>
      </w:pPr>
      <w:r>
        <w:rPr/>
        <w:t xml:space="preserve">Harry Hayden Charles Frohmanina </w:t>
      </w:r>
    </w:p>
    <w:p>
      <w:pPr>
        <w:pStyle w:val="TextBody"/>
        <w:numPr>
          <w:ilvl w:val="0"/>
          <w:numId w:val="38"/>
        </w:numPr>
        <w:tabs>
          <w:tab w:val="clear" w:pos="1134"/>
          <w:tab w:val="left" w:leader="none" w:pos="707"/>
        </w:tabs>
        <w:bidi w:val="0"/>
        <w:spacing w:before="0" w:after="0"/>
        <w:ind w:start="707" w:hanging="283"/>
        <w:jc w:val="left"/>
        <w:rPr/>
      </w:pPr>
      <w:r>
        <w:rPr/>
        <w:t xml:space="preserve">Paul Langton Oscar Hammerstein II:na </w:t>
      </w:r>
    </w:p>
    <w:p>
      <w:pPr>
        <w:pStyle w:val="TextBody"/>
        <w:numPr>
          <w:ilvl w:val="0"/>
          <w:numId w:val="38"/>
        </w:numPr>
        <w:tabs>
          <w:tab w:val="clear" w:pos="1134"/>
          <w:tab w:val="left" w:leader="none" w:pos="707"/>
        </w:tabs>
        <w:bidi w:val="0"/>
        <w:ind w:start="707" w:hanging="283"/>
        <w:jc w:val="left"/>
        <w:rPr/>
      </w:pPr>
      <w:r>
        <w:rPr/>
        <w:t xml:space="preserve">Paul Maxey Victor Herbertinä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jotka leikkivät pilviin asti, -</w:t>
      </w:r>
    </w:p>
    <w:p>
      <w:pPr>
        <w:pStyle w:val="TextBody"/>
        <w:bidi w:val="0"/>
        <w:jc w:val="left"/>
        <w:rPr>
          <w:b/>
          <w:u w:val="single"/>
          <w:shd w:val="clear" w:fill="FFFF00"/>
        </w:rPr>
      </w:pPr>
      <w:r>
        <w:rPr>
          <w:b/>
          <w:u w:val="single"/>
          <w:shd w:val="clear" w:fill="FFFF00"/>
        </w:rPr>
        <w:t xml:space="preserve">Asiakirjan numero 45403</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910"/>
        <w:gridCol w:w="1285"/>
        <w:gridCol w:w="1312"/>
        <w:gridCol w:w="4434"/>
        <w:gridCol w:w="1264"/>
      </w:tblGrid>
      <w:tr>
        <w:trPr/>
        <w:tc>
          <w:tcPr>
            <w:tcW w:w="1910" w:type="dxa"/>
            <w:tcBorders/>
            <w:vAlign w:val="center"/>
          </w:tcPr>
          <w:p>
            <w:pPr>
              <w:pStyle w:val="TableHeading"/>
              <w:suppressLineNumbers/>
              <w:bidi w:val="0"/>
              <w:spacing w:before="0" w:after="283"/>
              <w:jc w:val="center"/>
              <w:rPr/>
            </w:pPr>
            <w:r>
              <w:rPr/>
              <w:t xml:space="preserve">Versio </w:t>
            </w:r>
          </w:p>
        </w:tc>
        <w:tc>
          <w:tcPr>
            <w:tcW w:w="1285" w:type="dxa"/>
            <w:tcBorders/>
            <w:vAlign w:val="center"/>
          </w:tcPr>
          <w:p>
            <w:pPr>
              <w:pStyle w:val="TableHeading"/>
              <w:suppressLineNumbers/>
              <w:bidi w:val="0"/>
              <w:spacing w:before="0" w:after="283"/>
              <w:jc w:val="center"/>
              <w:rPr/>
            </w:pPr>
            <w:r>
              <w:rPr/>
              <w:t xml:space="preserve">Alusta </w:t>
            </w:r>
          </w:p>
        </w:tc>
        <w:tc>
          <w:tcPr>
            <w:tcW w:w="1312" w:type="dxa"/>
            <w:tcBorders/>
            <w:vAlign w:val="center"/>
          </w:tcPr>
          <w:p>
            <w:pPr>
              <w:pStyle w:val="TableHeading"/>
              <w:suppressLineNumbers/>
              <w:bidi w:val="0"/>
              <w:spacing w:before="0" w:after="283"/>
              <w:jc w:val="center"/>
              <w:rPr/>
            </w:pPr>
            <w:r>
              <w:rPr/>
              <w:t xml:space="preserve">Julkaisupäivä </w:t>
            </w:r>
          </w:p>
        </w:tc>
        <w:tc>
          <w:tcPr>
            <w:tcW w:w="4434" w:type="dxa"/>
            <w:tcBorders/>
            <w:vAlign w:val="center"/>
          </w:tcPr>
          <w:p>
            <w:pPr>
              <w:pStyle w:val="TableHeading"/>
              <w:suppressLineNumbers/>
              <w:bidi w:val="0"/>
              <w:spacing w:before="0" w:after="283"/>
              <w:jc w:val="center"/>
              <w:rPr/>
            </w:pPr>
            <w:r>
              <w:rPr/>
              <w:t xml:space="preserve">Merkittävät muutokset </w:t>
            </w:r>
          </w:p>
        </w:tc>
        <w:tc>
          <w:tcPr>
            <w:tcW w:w="1264" w:type="dxa"/>
            <w:tcBorders/>
            <w:vAlign w:val="center"/>
          </w:tcPr>
          <w:p>
            <w:pPr>
              <w:pStyle w:val="TableHeading"/>
              <w:suppressLineNumbers/>
              <w:bidi w:val="0"/>
              <w:spacing w:before="0" w:after="283"/>
              <w:jc w:val="center"/>
              <w:rPr/>
            </w:pPr>
            <w:r>
              <w:rPr/>
              <w:t xml:space="preserve">Koodinimi </w:t>
            </w:r>
          </w:p>
        </w:tc>
      </w:tr>
      <w:tr>
        <w:trPr/>
        <w:tc>
          <w:tcPr>
            <w:tcW w:w="1910" w:type="dxa"/>
            <w:tcBorders/>
            <w:vAlign w:val="center"/>
          </w:tcPr>
          <w:p>
            <w:pPr>
              <w:pStyle w:val="TableContents"/>
              <w:bidi w:val="0"/>
              <w:spacing w:before="0" w:after="283"/>
              <w:jc w:val="left"/>
              <w:rPr/>
            </w:pPr>
            <w:r>
              <w:rPr/>
              <w:t xml:space="preserve">Adobe Premiere 1.0 </w:t>
            </w:r>
          </w:p>
        </w:tc>
        <w:tc>
          <w:tcPr>
            <w:tcW w:w="1285" w:type="dxa"/>
            <w:tcBorders/>
            <w:vAlign w:val="center"/>
          </w:tcPr>
          <w:p>
            <w:pPr>
              <w:pStyle w:val="TableContents"/>
              <w:bidi w:val="0"/>
              <w:spacing w:before="0" w:after="283"/>
              <w:jc w:val="left"/>
              <w:rPr/>
            </w:pPr>
            <w:r>
              <w:rPr/>
              <w:t xml:space="preserve">Mac </w:t>
            </w:r>
          </w:p>
        </w:tc>
        <w:tc>
          <w:tcPr>
            <w:tcW w:w="1312" w:type="dxa"/>
            <w:tcBorders/>
            <w:vAlign w:val="center"/>
          </w:tcPr>
          <w:p>
            <w:pPr>
              <w:pStyle w:val="TableContents"/>
              <w:bidi w:val="0"/>
              <w:spacing w:before="0" w:after="283"/>
              <w:jc w:val="left"/>
              <w:rPr/>
            </w:pPr>
            <w:r>
              <w:rPr/>
              <w:t xml:space="preserve">joulukuu 1991 </w:t>
            </w:r>
          </w:p>
        </w:tc>
        <w:tc>
          <w:tcPr>
            <w:tcW w:w="4434" w:type="dxa"/>
            <w:tcBorders/>
            <w:vAlign w:val="center"/>
          </w:tcPr>
          <w:p>
            <w:pPr>
              <w:pStyle w:val="TableContents"/>
              <w:numPr>
                <w:ilvl w:val="0"/>
                <w:numId w:val="39"/>
              </w:numPr>
              <w:tabs>
                <w:tab w:val="clear" w:pos="1134"/>
                <w:tab w:val="left" w:leader="none" w:pos="707"/>
              </w:tabs>
              <w:bidi w:val="0"/>
              <w:spacing w:before="0" w:after="0"/>
              <w:ind w:start="707" w:hanging="283"/>
              <w:jc w:val="left"/>
              <w:rPr/>
            </w:pPr>
            <w:r>
              <w:rPr/>
              <w:t xml:space="preserve">Ensimmäinen Premiere-julkaisu </w:t>
            </w:r>
          </w:p>
          <w:p>
            <w:pPr>
              <w:pStyle w:val="TableContents"/>
              <w:numPr>
                <w:ilvl w:val="0"/>
                <w:numId w:val="39"/>
              </w:numPr>
              <w:tabs>
                <w:tab w:val="clear" w:pos="1134"/>
                <w:tab w:val="left" w:leader="none" w:pos="707"/>
              </w:tabs>
              <w:bidi w:val="0"/>
              <w:spacing w:before="0" w:after="0"/>
              <w:ind w:start="707" w:hanging="283"/>
              <w:jc w:val="left"/>
              <w:rPr/>
            </w:pPr>
            <w:r>
              <w:rPr/>
              <w:t xml:space="preserve">QuickTime-multimedia- ja VideoSpigot-muodon tuki </w:t>
            </w:r>
          </w:p>
          <w:p>
            <w:pPr>
              <w:pStyle w:val="TableContents"/>
              <w:numPr>
                <w:ilvl w:val="0"/>
                <w:numId w:val="39"/>
              </w:numPr>
              <w:tabs>
                <w:tab w:val="clear" w:pos="1134"/>
                <w:tab w:val="left" w:leader="none" w:pos="707"/>
              </w:tabs>
              <w:bidi w:val="0"/>
              <w:spacing w:before="0" w:after="0"/>
              <w:ind w:start="707" w:hanging="283"/>
              <w:jc w:val="left"/>
              <w:rPr/>
            </w:pPr>
            <w:r>
              <w:rPr/>
              <w:t xml:space="preserve">PICT-kuvatuki </w:t>
            </w:r>
          </w:p>
          <w:p>
            <w:pPr>
              <w:pStyle w:val="TableContents"/>
              <w:numPr>
                <w:ilvl w:val="0"/>
                <w:numId w:val="39"/>
              </w:numPr>
              <w:tabs>
                <w:tab w:val="clear" w:pos="1134"/>
                <w:tab w:val="left" w:leader="none" w:pos="707"/>
              </w:tabs>
              <w:bidi w:val="0"/>
              <w:spacing w:before="0" w:after="0"/>
              <w:ind w:start="707" w:hanging="283"/>
              <w:jc w:val="left"/>
              <w:rPr/>
            </w:pPr>
            <w:r>
              <w:rPr/>
              <w:t xml:space="preserve">Tuettu jopa 160 x 120 pikselin elokuvan luominen </w:t>
            </w:r>
          </w:p>
          <w:p>
            <w:pPr>
              <w:pStyle w:val="TableContents"/>
              <w:numPr>
                <w:ilvl w:val="0"/>
                <w:numId w:val="39"/>
              </w:numPr>
              <w:tabs>
                <w:tab w:val="clear" w:pos="1134"/>
                <w:tab w:val="left" w:leader="none" w:pos="707"/>
              </w:tabs>
              <w:bidi w:val="0"/>
              <w:spacing w:before="0" w:after="0"/>
              <w:ind w:start="707" w:hanging="283"/>
              <w:jc w:val="left"/>
              <w:rPr/>
            </w:pPr>
            <w:r>
              <w:rPr/>
              <w:t xml:space="preserve">Tuettu 8-bittinen ääni </w:t>
            </w:r>
          </w:p>
          <w:p>
            <w:pPr>
              <w:pStyle w:val="TableContents"/>
              <w:numPr>
                <w:ilvl w:val="0"/>
                <w:numId w:val="39"/>
              </w:numPr>
              <w:tabs>
                <w:tab w:val="clear" w:pos="1134"/>
                <w:tab w:val="left" w:leader="none" w:pos="707"/>
              </w:tabs>
              <w:bidi w:val="0"/>
              <w:spacing w:before="0" w:after="283"/>
              <w:ind w:start="707" w:hanging="283"/>
              <w:jc w:val="left"/>
              <w:rPr/>
            </w:pPr>
            <w:r>
              <w:rPr/>
              <w:t xml:space="preserve">Tuettu ulostulo videonauhalle </w:t>
            </w:r>
          </w:p>
        </w:tc>
        <w:tc>
          <w:tcPr>
            <w:tcW w:w="1264" w:type="dxa"/>
            <w:tcBorders/>
            <w:vAlign w:val="center"/>
          </w:tcPr>
          <w:p>
            <w:pPr>
              <w:pStyle w:val="TableContents"/>
              <w:bidi w:val="0"/>
              <w:spacing w:before="0" w:after="283"/>
              <w:jc w:val="left"/>
              <w:rPr/>
            </w:pPr>
            <w:r>
              <w:rPr/>
              <w:t xml:space="preserve">Demon </w:t>
            </w:r>
          </w:p>
        </w:tc>
      </w:tr>
      <w:tr>
        <w:trPr/>
        <w:tc>
          <w:tcPr>
            <w:tcW w:w="1910" w:type="dxa"/>
            <w:tcBorders/>
            <w:vAlign w:val="center"/>
          </w:tcPr>
          <w:p>
            <w:pPr>
              <w:pStyle w:val="TableContents"/>
              <w:bidi w:val="0"/>
              <w:spacing w:before="0" w:after="283"/>
              <w:jc w:val="left"/>
              <w:rPr/>
            </w:pPr>
            <w:r>
              <w:rPr/>
              <w:t xml:space="preserve">Adobe Premiere 2.0 </w:t>
            </w:r>
          </w:p>
        </w:tc>
        <w:tc>
          <w:tcPr>
            <w:tcW w:w="1285" w:type="dxa"/>
            <w:tcBorders/>
            <w:vAlign w:val="center"/>
          </w:tcPr>
          <w:p>
            <w:pPr>
              <w:pStyle w:val="TableContents"/>
              <w:bidi w:val="0"/>
              <w:spacing w:before="0" w:after="283"/>
              <w:jc w:val="left"/>
              <w:rPr/>
            </w:pPr>
            <w:r>
              <w:rPr/>
              <w:t xml:space="preserve">Mac </w:t>
            </w:r>
          </w:p>
        </w:tc>
        <w:tc>
          <w:tcPr>
            <w:tcW w:w="1312" w:type="dxa"/>
            <w:tcBorders/>
            <w:vAlign w:val="center"/>
          </w:tcPr>
          <w:p>
            <w:pPr>
              <w:pStyle w:val="TableContents"/>
              <w:bidi w:val="0"/>
              <w:spacing w:before="0" w:after="283"/>
              <w:jc w:val="left"/>
              <w:rPr/>
            </w:pPr>
            <w:r>
              <w:rPr/>
              <w:t xml:space="preserve">Syyskuu 1992 </w:t>
            </w:r>
          </w:p>
        </w:tc>
        <w:tc>
          <w:tcPr>
            <w:tcW w:w="4434" w:type="dxa"/>
            <w:tcBorders/>
            <w:vAlign w:val="center"/>
          </w:tcPr>
          <w:p>
            <w:pPr>
              <w:pStyle w:val="TableContents"/>
              <w:numPr>
                <w:ilvl w:val="0"/>
                <w:numId w:val="40"/>
              </w:numPr>
              <w:tabs>
                <w:tab w:val="clear" w:pos="1134"/>
                <w:tab w:val="left" w:leader="none" w:pos="707"/>
              </w:tabs>
              <w:bidi w:val="0"/>
              <w:spacing w:before="0" w:after="0"/>
              <w:ind w:start="707" w:hanging="283"/>
              <w:jc w:val="left"/>
              <w:rPr/>
            </w:pPr>
            <w:r>
              <w:rPr/>
              <w:t xml:space="preserve">QuickTime-videon ja äänen kaappaustuki </w:t>
            </w:r>
          </w:p>
          <w:p>
            <w:pPr>
              <w:pStyle w:val="TableContents"/>
              <w:numPr>
                <w:ilvl w:val="0"/>
                <w:numId w:val="40"/>
              </w:numPr>
              <w:tabs>
                <w:tab w:val="clear" w:pos="1134"/>
                <w:tab w:val="left" w:leader="none" w:pos="707"/>
              </w:tabs>
              <w:bidi w:val="0"/>
              <w:spacing w:before="0" w:after="0"/>
              <w:ind w:start="707" w:hanging="283"/>
              <w:jc w:val="left"/>
              <w:rPr/>
            </w:pPr>
            <w:r>
              <w:rPr/>
              <w:t xml:space="preserve">Otsikon luominen </w:t>
            </w:r>
          </w:p>
          <w:p>
            <w:pPr>
              <w:pStyle w:val="TableContents"/>
              <w:numPr>
                <w:ilvl w:val="0"/>
                <w:numId w:val="40"/>
              </w:numPr>
              <w:tabs>
                <w:tab w:val="clear" w:pos="1134"/>
                <w:tab w:val="left" w:leader="none" w:pos="707"/>
              </w:tabs>
              <w:bidi w:val="0"/>
              <w:spacing w:before="0" w:after="0"/>
              <w:ind w:start="707" w:hanging="283"/>
              <w:jc w:val="left"/>
              <w:rPr/>
            </w:pPr>
            <w:r>
              <w:rPr/>
              <w:t xml:space="preserve">Otsikko, järjestys ja rakennusikkunat </w:t>
            </w:r>
          </w:p>
          <w:p>
            <w:pPr>
              <w:pStyle w:val="TableContents"/>
              <w:numPr>
                <w:ilvl w:val="0"/>
                <w:numId w:val="40"/>
              </w:numPr>
              <w:tabs>
                <w:tab w:val="clear" w:pos="1134"/>
                <w:tab w:val="left" w:leader="none" w:pos="707"/>
              </w:tabs>
              <w:bidi w:val="0"/>
              <w:spacing w:before="0" w:after="0"/>
              <w:ind w:start="707" w:hanging="283"/>
              <w:jc w:val="left"/>
              <w:rPr/>
            </w:pPr>
            <w:r>
              <w:rPr/>
              <w:t xml:space="preserve">Hidas / nopea liike tuki </w:t>
            </w:r>
          </w:p>
          <w:p>
            <w:pPr>
              <w:pStyle w:val="TableContents"/>
              <w:numPr>
                <w:ilvl w:val="0"/>
                <w:numId w:val="40"/>
              </w:numPr>
              <w:tabs>
                <w:tab w:val="clear" w:pos="1134"/>
                <w:tab w:val="left" w:leader="none" w:pos="707"/>
              </w:tabs>
              <w:bidi w:val="0"/>
              <w:spacing w:before="0" w:after="0"/>
              <w:ind w:start="707" w:hanging="283"/>
              <w:jc w:val="left"/>
              <w:rPr/>
            </w:pPr>
            <w:r>
              <w:rPr/>
              <w:t xml:space="preserve">5 ääni- ja 41 elokuva- / still-kuvasuodatinta </w:t>
            </w:r>
          </w:p>
          <w:p>
            <w:pPr>
              <w:pStyle w:val="TableContents"/>
              <w:numPr>
                <w:ilvl w:val="0"/>
                <w:numId w:val="40"/>
              </w:numPr>
              <w:tabs>
                <w:tab w:val="clear" w:pos="1134"/>
                <w:tab w:val="left" w:leader="none" w:pos="707"/>
              </w:tabs>
              <w:bidi w:val="0"/>
              <w:spacing w:before="0" w:after="0"/>
              <w:ind w:start="707" w:hanging="283"/>
              <w:jc w:val="left"/>
              <w:rPr/>
            </w:pPr>
            <w:r>
              <w:rPr/>
              <w:t xml:space="preserve">49 erikoistehosteet </w:t>
            </w:r>
          </w:p>
          <w:p>
            <w:pPr>
              <w:pStyle w:val="TableContents"/>
              <w:numPr>
                <w:ilvl w:val="0"/>
                <w:numId w:val="40"/>
              </w:numPr>
              <w:tabs>
                <w:tab w:val="clear" w:pos="1134"/>
                <w:tab w:val="left" w:leader="none" w:pos="707"/>
              </w:tabs>
              <w:bidi w:val="0"/>
              <w:spacing w:before="0" w:after="0"/>
              <w:ind w:start="707" w:hanging="283"/>
              <w:jc w:val="left"/>
              <w:rPr/>
            </w:pPr>
            <w:r>
              <w:rPr/>
              <w:t xml:space="preserve">16-bittinen, 44 kHz:n äänituki </w:t>
            </w:r>
          </w:p>
          <w:p>
            <w:pPr>
              <w:pStyle w:val="TableContents"/>
              <w:numPr>
                <w:ilvl w:val="0"/>
                <w:numId w:val="40"/>
              </w:numPr>
              <w:tabs>
                <w:tab w:val="clear" w:pos="1134"/>
                <w:tab w:val="left" w:leader="none" w:pos="707"/>
              </w:tabs>
              <w:bidi w:val="0"/>
              <w:spacing w:before="0" w:after="0"/>
              <w:ind w:start="707" w:hanging="283"/>
              <w:jc w:val="left"/>
              <w:rPr/>
            </w:pPr>
            <w:r>
              <w:rPr/>
              <w:t xml:space="preserve">Filmstrip-tiedostomuoto käyttöön </w:t>
            </w:r>
          </w:p>
          <w:p>
            <w:pPr>
              <w:pStyle w:val="TableContents"/>
              <w:numPr>
                <w:ilvl w:val="0"/>
                <w:numId w:val="40"/>
              </w:numPr>
              <w:tabs>
                <w:tab w:val="clear" w:pos="1134"/>
                <w:tab w:val="left" w:leader="none" w:pos="707"/>
              </w:tabs>
              <w:bidi w:val="0"/>
              <w:spacing w:before="0" w:after="0"/>
              <w:ind w:start="707" w:hanging="283"/>
              <w:jc w:val="left"/>
              <w:rPr/>
            </w:pPr>
            <w:r>
              <w:rPr/>
              <w:t xml:space="preserve">Numeroidun PICT-sekvenssin tuki </w:t>
            </w:r>
          </w:p>
          <w:p>
            <w:pPr>
              <w:pStyle w:val="TableContents"/>
              <w:numPr>
                <w:ilvl w:val="0"/>
                <w:numId w:val="40"/>
              </w:numPr>
              <w:tabs>
                <w:tab w:val="clear" w:pos="1134"/>
                <w:tab w:val="left" w:leader="none" w:pos="707"/>
              </w:tabs>
              <w:bidi w:val="0"/>
              <w:spacing w:before="0" w:after="0"/>
              <w:ind w:start="707" w:hanging="283"/>
              <w:jc w:val="left"/>
              <w:rPr/>
            </w:pPr>
            <w:r>
              <w:rPr/>
              <w:t xml:space="preserve">EDL:n tuki </w:t>
            </w:r>
          </w:p>
          <w:p>
            <w:pPr>
              <w:pStyle w:val="TableContents"/>
              <w:numPr>
                <w:ilvl w:val="0"/>
                <w:numId w:val="40"/>
              </w:numPr>
              <w:tabs>
                <w:tab w:val="clear" w:pos="1134"/>
                <w:tab w:val="left" w:leader="none" w:pos="707"/>
              </w:tabs>
              <w:bidi w:val="0"/>
              <w:spacing w:before="0" w:after="0"/>
              <w:ind w:start="707" w:hanging="283"/>
              <w:jc w:val="left"/>
              <w:rPr/>
            </w:pPr>
            <w:r>
              <w:rPr/>
              <w:t xml:space="preserve">Illustrator-tekstin tuonti </w:t>
            </w:r>
          </w:p>
          <w:p>
            <w:pPr>
              <w:pStyle w:val="TableContents"/>
              <w:numPr>
                <w:ilvl w:val="0"/>
                <w:numId w:val="40"/>
              </w:numPr>
              <w:tabs>
                <w:tab w:val="clear" w:pos="1134"/>
                <w:tab w:val="left" w:leader="none" w:pos="707"/>
              </w:tabs>
              <w:bidi w:val="0"/>
              <w:spacing w:before="0" w:after="283"/>
              <w:ind w:start="707" w:hanging="283"/>
              <w:jc w:val="left"/>
              <w:rPr/>
            </w:pPr>
            <w:r>
              <w:rPr/>
              <w:t xml:space="preserve">SMPTE-aikakoodituki </w:t>
            </w:r>
          </w:p>
        </w:tc>
        <w:tc>
          <w:tcPr>
            <w:tcW w:w="1264" w:type="dxa"/>
            <w:tcBorders/>
            <w:vAlign w:val="center"/>
          </w:tcPr>
          <w:p>
            <w:pPr>
              <w:pStyle w:val="TableContents"/>
              <w:bidi w:val="0"/>
              <w:spacing w:before="0" w:after="283"/>
              <w:jc w:val="left"/>
              <w:rPr>
                <w:sz w:val="4"/>
                <w:szCs w:val="4"/>
              </w:rPr>
            </w:pPr>
            <w:r>
              <w:rPr>
                <w:sz w:val="4"/>
                <w:szCs w:val="4"/>
              </w:rPr>
            </w:r>
          </w:p>
        </w:tc>
      </w:tr>
      <w:tr>
        <w:trPr/>
        <w:tc>
          <w:tcPr>
            <w:tcW w:w="1910" w:type="dxa"/>
            <w:tcBorders/>
            <w:vAlign w:val="center"/>
          </w:tcPr>
          <w:p>
            <w:pPr>
              <w:pStyle w:val="TableContents"/>
              <w:bidi w:val="0"/>
              <w:spacing w:before="0" w:after="283"/>
              <w:jc w:val="left"/>
              <w:rPr/>
            </w:pPr>
            <w:r>
              <w:rPr/>
              <w:t xml:space="preserve">Adobe Premiere 3.0 </w:t>
            </w:r>
          </w:p>
        </w:tc>
        <w:tc>
          <w:tcPr>
            <w:tcW w:w="1285" w:type="dxa"/>
            <w:tcBorders/>
            <w:vAlign w:val="center"/>
          </w:tcPr>
          <w:p>
            <w:pPr>
              <w:pStyle w:val="TableContents"/>
              <w:bidi w:val="0"/>
              <w:spacing w:before="0" w:after="283"/>
              <w:jc w:val="left"/>
              <w:rPr/>
            </w:pPr>
            <w:r>
              <w:rPr/>
              <w:t xml:space="preserve">Mac </w:t>
            </w:r>
          </w:p>
        </w:tc>
        <w:tc>
          <w:tcPr>
            <w:tcW w:w="1312" w:type="dxa"/>
            <w:tcBorders/>
            <w:vAlign w:val="center"/>
          </w:tcPr>
          <w:p>
            <w:pPr>
              <w:pStyle w:val="TableContents"/>
              <w:bidi w:val="0"/>
              <w:spacing w:before="0" w:after="283"/>
              <w:jc w:val="left"/>
              <w:rPr/>
            </w:pPr>
            <w:r>
              <w:rPr/>
              <w:t xml:space="preserve">Elokuu 1993 </w:t>
            </w:r>
          </w:p>
        </w:tc>
        <w:tc>
          <w:tcPr>
            <w:tcW w:w="4434" w:type="dxa"/>
            <w:tcBorders/>
            <w:vAlign w:val="center"/>
          </w:tcPr>
          <w:p>
            <w:pPr>
              <w:pStyle w:val="TableContents"/>
              <w:numPr>
                <w:ilvl w:val="0"/>
                <w:numId w:val="41"/>
              </w:numPr>
              <w:tabs>
                <w:tab w:val="clear" w:pos="1134"/>
                <w:tab w:val="left" w:leader="none" w:pos="707"/>
              </w:tabs>
              <w:bidi w:val="0"/>
              <w:spacing w:before="0" w:after="0"/>
              <w:ind w:start="707" w:hanging="283"/>
              <w:jc w:val="left"/>
              <w:rPr/>
            </w:pPr>
            <w:r>
              <w:rPr/>
              <w:t xml:space="preserve">99 stereoääniraitaa </w:t>
            </w:r>
          </w:p>
          <w:p>
            <w:pPr>
              <w:pStyle w:val="TableContents"/>
              <w:numPr>
                <w:ilvl w:val="0"/>
                <w:numId w:val="41"/>
              </w:numPr>
              <w:tabs>
                <w:tab w:val="clear" w:pos="1134"/>
                <w:tab w:val="left" w:leader="none" w:pos="707"/>
              </w:tabs>
              <w:bidi w:val="0"/>
              <w:spacing w:before="0" w:after="0"/>
              <w:ind w:start="707" w:hanging="283"/>
              <w:jc w:val="left"/>
              <w:rPr/>
            </w:pPr>
            <w:r>
              <w:rPr/>
              <w:t xml:space="preserve">97 videoraitaa </w:t>
            </w:r>
          </w:p>
          <w:p>
            <w:pPr>
              <w:pStyle w:val="TableContents"/>
              <w:numPr>
                <w:ilvl w:val="0"/>
                <w:numId w:val="41"/>
              </w:numPr>
              <w:tabs>
                <w:tab w:val="clear" w:pos="1134"/>
                <w:tab w:val="left" w:leader="none" w:pos="707"/>
              </w:tabs>
              <w:bidi w:val="0"/>
              <w:spacing w:before="0" w:after="0"/>
              <w:ind w:start="707" w:hanging="283"/>
              <w:jc w:val="left"/>
              <w:rPr/>
            </w:pPr>
            <w:r>
              <w:rPr/>
              <w:t xml:space="preserve">Videon aaltomuodon näyttö </w:t>
            </w:r>
          </w:p>
          <w:p>
            <w:pPr>
              <w:pStyle w:val="TableContents"/>
              <w:numPr>
                <w:ilvl w:val="0"/>
                <w:numId w:val="41"/>
              </w:numPr>
              <w:tabs>
                <w:tab w:val="clear" w:pos="1134"/>
                <w:tab w:val="left" w:leader="none" w:pos="707"/>
              </w:tabs>
              <w:bidi w:val="0"/>
              <w:spacing w:before="0" w:after="0"/>
              <w:ind w:start="707" w:hanging="283"/>
              <w:jc w:val="left"/>
              <w:rPr/>
            </w:pPr>
            <w:r>
              <w:rPr/>
              <w:t xml:space="preserve">Sub-pikselin liike- ja kenttärenderöinti </w:t>
            </w:r>
          </w:p>
          <w:p>
            <w:pPr>
              <w:pStyle w:val="TableContents"/>
              <w:numPr>
                <w:ilvl w:val="0"/>
                <w:numId w:val="41"/>
              </w:numPr>
              <w:tabs>
                <w:tab w:val="clear" w:pos="1134"/>
                <w:tab w:val="left" w:leader="none" w:pos="707"/>
              </w:tabs>
              <w:bidi w:val="0"/>
              <w:spacing w:before="0" w:after="0"/>
              <w:ind w:start="707" w:hanging="283"/>
              <w:jc w:val="left"/>
              <w:rPr/>
            </w:pPr>
            <w:r>
              <w:rPr/>
              <w:t xml:space="preserve">Erän digitointi </w:t>
            </w:r>
          </w:p>
          <w:p>
            <w:pPr>
              <w:pStyle w:val="TableContents"/>
              <w:numPr>
                <w:ilvl w:val="0"/>
                <w:numId w:val="41"/>
              </w:numPr>
              <w:tabs>
                <w:tab w:val="clear" w:pos="1134"/>
                <w:tab w:val="left" w:leader="none" w:pos="707"/>
              </w:tabs>
              <w:bidi w:val="0"/>
              <w:spacing w:before="0" w:after="0"/>
              <w:ind w:start="707" w:hanging="283"/>
              <w:jc w:val="left"/>
              <w:rPr/>
            </w:pPr>
            <w:r>
              <w:rPr/>
              <w:t xml:space="preserve">Täydellinen kuvanopeuden esikatselu levyltä </w:t>
            </w:r>
          </w:p>
          <w:p>
            <w:pPr>
              <w:pStyle w:val="TableContents"/>
              <w:numPr>
                <w:ilvl w:val="0"/>
                <w:numId w:val="41"/>
              </w:numPr>
              <w:tabs>
                <w:tab w:val="clear" w:pos="1134"/>
                <w:tab w:val="left" w:leader="none" w:pos="707"/>
              </w:tabs>
              <w:bidi w:val="0"/>
              <w:spacing w:before="0" w:after="283"/>
              <w:ind w:start="707" w:hanging="283"/>
              <w:jc w:val="left"/>
              <w:rPr/>
            </w:pPr>
            <w:r>
              <w:rPr/>
              <w:t xml:space="preserve">Parannettu otsikkoikkuna </w:t>
            </w:r>
          </w:p>
        </w:tc>
        <w:tc>
          <w:tcPr>
            <w:tcW w:w="1264" w:type="dxa"/>
            <w:tcBorders/>
            <w:vAlign w:val="center"/>
          </w:tcPr>
          <w:p>
            <w:pPr>
              <w:pStyle w:val="TableContents"/>
              <w:bidi w:val="0"/>
              <w:spacing w:before="0" w:after="283"/>
              <w:jc w:val="left"/>
              <w:rPr>
                <w:sz w:val="4"/>
                <w:szCs w:val="4"/>
              </w:rPr>
            </w:pPr>
            <w:r>
              <w:rPr>
                <w:sz w:val="4"/>
                <w:szCs w:val="4"/>
              </w:rPr>
            </w:r>
          </w:p>
        </w:tc>
      </w:tr>
      <w:tr>
        <w:trPr/>
        <w:tc>
          <w:tcPr>
            <w:tcW w:w="1910" w:type="dxa"/>
            <w:tcBorders/>
            <w:vAlign w:val="center"/>
          </w:tcPr>
          <w:p>
            <w:pPr>
              <w:pStyle w:val="TableContents"/>
              <w:bidi w:val="0"/>
              <w:spacing w:before="0" w:after="283"/>
              <w:jc w:val="left"/>
              <w:rPr/>
            </w:pPr>
            <w:r>
              <w:rPr/>
              <w:t xml:space="preserve">Adobe Premiere 1.0 </w:t>
            </w:r>
          </w:p>
        </w:tc>
        <w:tc>
          <w:tcPr>
            <w:tcW w:w="1285" w:type="dxa"/>
            <w:tcBorders/>
            <w:vAlign w:val="center"/>
          </w:tcPr>
          <w:p>
            <w:pPr>
              <w:pStyle w:val="TableContents"/>
              <w:bidi w:val="0"/>
              <w:spacing w:before="0" w:after="283"/>
              <w:jc w:val="left"/>
              <w:rPr/>
            </w:pPr>
            <w:r>
              <w:rPr/>
              <w:t xml:space="preserve">Windows </w:t>
            </w:r>
          </w:p>
        </w:tc>
        <w:tc>
          <w:tcPr>
            <w:tcW w:w="1312" w:type="dxa"/>
            <w:tcBorders/>
            <w:vAlign w:val="center"/>
          </w:tcPr>
          <w:p>
            <w:pPr>
              <w:pStyle w:val="TableContents"/>
              <w:bidi w:val="0"/>
              <w:spacing w:before="0" w:after="283"/>
              <w:jc w:val="left"/>
              <w:rPr/>
            </w:pPr>
            <w:r>
              <w:rPr/>
              <w:t xml:space="preserve">Syyskuu 1993 </w:t>
            </w:r>
          </w:p>
        </w:tc>
        <w:tc>
          <w:tcPr>
            <w:tcW w:w="4434" w:type="dxa"/>
            <w:tcBorders/>
            <w:vAlign w:val="center"/>
          </w:tcPr>
          <w:p>
            <w:pPr>
              <w:pStyle w:val="TableContents"/>
              <w:numPr>
                <w:ilvl w:val="0"/>
                <w:numId w:val="42"/>
              </w:numPr>
              <w:tabs>
                <w:tab w:val="clear" w:pos="1134"/>
                <w:tab w:val="left" w:leader="none" w:pos="707"/>
              </w:tabs>
              <w:bidi w:val="0"/>
              <w:spacing w:before="0" w:after="0"/>
              <w:ind w:start="707" w:hanging="283"/>
              <w:jc w:val="left"/>
              <w:rPr/>
            </w:pPr>
            <w:r>
              <w:rPr/>
              <w:t xml:space="preserve">Premiere-sovelluksen ensimmäinen julkaisu Windows-alustalle </w:t>
            </w:r>
          </w:p>
          <w:p>
            <w:pPr>
              <w:pStyle w:val="TableContents"/>
              <w:numPr>
                <w:ilvl w:val="0"/>
                <w:numId w:val="42"/>
              </w:numPr>
              <w:tabs>
                <w:tab w:val="clear" w:pos="1134"/>
                <w:tab w:val="left" w:leader="none" w:pos="707"/>
              </w:tabs>
              <w:bidi w:val="0"/>
              <w:spacing w:before="0" w:after="0"/>
              <w:ind w:start="707" w:hanging="283"/>
              <w:jc w:val="left"/>
              <w:rPr/>
            </w:pPr>
            <w:r>
              <w:rPr/>
              <w:t xml:space="preserve">Tuki 24-bittisille AVI- ja QuickTime-videoformaateille </w:t>
            </w:r>
          </w:p>
          <w:p>
            <w:pPr>
              <w:pStyle w:val="TableContents"/>
              <w:numPr>
                <w:ilvl w:val="0"/>
                <w:numId w:val="42"/>
              </w:numPr>
              <w:tabs>
                <w:tab w:val="clear" w:pos="1134"/>
                <w:tab w:val="left" w:leader="none" w:pos="707"/>
              </w:tabs>
              <w:bidi w:val="0"/>
              <w:spacing w:before="0" w:after="0"/>
              <w:ind w:start="707" w:hanging="283"/>
              <w:jc w:val="left"/>
              <w:rPr/>
            </w:pPr>
            <w:r>
              <w:rPr/>
              <w:t xml:space="preserve">Autodesk Animator -tiedostotuki </w:t>
            </w:r>
          </w:p>
          <w:p>
            <w:pPr>
              <w:pStyle w:val="TableContents"/>
              <w:numPr>
                <w:ilvl w:val="0"/>
                <w:numId w:val="42"/>
              </w:numPr>
              <w:tabs>
                <w:tab w:val="clear" w:pos="1134"/>
                <w:tab w:val="left" w:leader="none" w:pos="707"/>
              </w:tabs>
              <w:bidi w:val="0"/>
              <w:spacing w:before="0" w:after="0"/>
              <w:ind w:start="707" w:hanging="283"/>
              <w:jc w:val="left"/>
              <w:rPr/>
            </w:pPr>
            <w:r>
              <w:rPr/>
              <w:t xml:space="preserve">AVI-, AIFF- ja WAV-ääniformaattien tuki </w:t>
            </w:r>
          </w:p>
          <w:p>
            <w:pPr>
              <w:pStyle w:val="TableContents"/>
              <w:numPr>
                <w:ilvl w:val="0"/>
                <w:numId w:val="42"/>
              </w:numPr>
              <w:tabs>
                <w:tab w:val="clear" w:pos="1134"/>
                <w:tab w:val="left" w:leader="none" w:pos="707"/>
              </w:tabs>
              <w:bidi w:val="0"/>
              <w:spacing w:before="0" w:after="0"/>
              <w:ind w:start="707" w:hanging="283"/>
              <w:jc w:val="left"/>
              <w:rPr/>
            </w:pPr>
            <w:r>
              <w:rPr/>
              <w:t xml:space="preserve">Stillkuvatuki (Photoshop-, BMP-, DIB-, PCX-, PICT-, PCX- ja TIFF-formaatit). </w:t>
            </w:r>
          </w:p>
          <w:p>
            <w:pPr>
              <w:pStyle w:val="TableContents"/>
              <w:numPr>
                <w:ilvl w:val="0"/>
                <w:numId w:val="42"/>
              </w:numPr>
              <w:tabs>
                <w:tab w:val="clear" w:pos="1134"/>
                <w:tab w:val="left" w:leader="none" w:pos="707"/>
              </w:tabs>
              <w:bidi w:val="0"/>
              <w:spacing w:before="0" w:after="0"/>
              <w:ind w:start="707" w:hanging="283"/>
              <w:jc w:val="left"/>
              <w:rPr/>
            </w:pPr>
            <w:r>
              <w:rPr/>
              <w:t xml:space="preserve">Kaksi videoraitaa, kolme ääniraitaa ja yksi siirtymä- ja päällekkäisraita. </w:t>
            </w:r>
          </w:p>
          <w:p>
            <w:pPr>
              <w:pStyle w:val="TableContents"/>
              <w:numPr>
                <w:ilvl w:val="0"/>
                <w:numId w:val="42"/>
              </w:numPr>
              <w:tabs>
                <w:tab w:val="clear" w:pos="1134"/>
                <w:tab w:val="left" w:leader="none" w:pos="707"/>
              </w:tabs>
              <w:bidi w:val="0"/>
              <w:spacing w:before="0" w:after="283"/>
              <w:ind w:start="707" w:hanging="283"/>
              <w:jc w:val="left"/>
              <w:rPr/>
            </w:pPr>
            <w:r>
              <w:rPr/>
              <w:t xml:space="preserve">Nykyisessä Mac-versiossa (v3. 0) ei ole saatavilla EDL:ää, otsikointia, liikkeen ja laitteen ohjausta. </w:t>
            </w:r>
          </w:p>
        </w:tc>
        <w:tc>
          <w:tcPr>
            <w:tcW w:w="1264" w:type="dxa"/>
            <w:tcBorders/>
            <w:vAlign w:val="center"/>
          </w:tcPr>
          <w:p>
            <w:pPr>
              <w:pStyle w:val="TableContents"/>
              <w:bidi w:val="0"/>
              <w:spacing w:before="0" w:after="283"/>
              <w:jc w:val="left"/>
              <w:rPr>
                <w:sz w:val="4"/>
                <w:szCs w:val="4"/>
              </w:rPr>
            </w:pPr>
            <w:r>
              <w:rPr>
                <w:sz w:val="4"/>
                <w:szCs w:val="4"/>
              </w:rPr>
            </w:r>
          </w:p>
        </w:tc>
      </w:tr>
      <w:tr>
        <w:trPr/>
        <w:tc>
          <w:tcPr>
            <w:tcW w:w="1910" w:type="dxa"/>
            <w:tcBorders/>
            <w:vAlign w:val="center"/>
          </w:tcPr>
          <w:p>
            <w:pPr>
              <w:pStyle w:val="TableContents"/>
              <w:bidi w:val="0"/>
              <w:spacing w:before="0" w:after="283"/>
              <w:jc w:val="left"/>
              <w:rPr/>
            </w:pPr>
            <w:r>
              <w:rPr/>
              <w:t xml:space="preserve">Adobe Premiere 1.1 </w:t>
            </w:r>
          </w:p>
        </w:tc>
        <w:tc>
          <w:tcPr>
            <w:tcW w:w="1285" w:type="dxa"/>
            <w:tcBorders/>
            <w:vAlign w:val="center"/>
          </w:tcPr>
          <w:p>
            <w:pPr>
              <w:pStyle w:val="TableContents"/>
              <w:bidi w:val="0"/>
              <w:spacing w:before="0" w:after="283"/>
              <w:jc w:val="left"/>
              <w:rPr/>
            </w:pPr>
            <w:r>
              <w:rPr/>
              <w:t xml:space="preserve">Windows </w:t>
            </w:r>
          </w:p>
        </w:tc>
        <w:tc>
          <w:tcPr>
            <w:tcW w:w="1312" w:type="dxa"/>
            <w:tcBorders/>
            <w:vAlign w:val="center"/>
          </w:tcPr>
          <w:p>
            <w:pPr>
              <w:pStyle w:val="TableContents"/>
              <w:bidi w:val="0"/>
              <w:spacing w:before="0" w:after="283"/>
              <w:jc w:val="left"/>
              <w:rPr/>
            </w:pPr>
            <w:r>
              <w:rPr/>
              <w:t xml:space="preserve">Helmikuu 1994 </w:t>
            </w:r>
          </w:p>
        </w:tc>
        <w:tc>
          <w:tcPr>
            <w:tcW w:w="4434" w:type="dxa"/>
            <w:tcBorders/>
            <w:vAlign w:val="center"/>
          </w:tcPr>
          <w:p>
            <w:pPr>
              <w:pStyle w:val="TableContents"/>
              <w:numPr>
                <w:ilvl w:val="0"/>
                <w:numId w:val="43"/>
              </w:numPr>
              <w:tabs>
                <w:tab w:val="clear" w:pos="1134"/>
                <w:tab w:val="left" w:leader="none" w:pos="707"/>
              </w:tabs>
              <w:bidi w:val="0"/>
              <w:spacing w:before="0" w:after="0"/>
              <w:ind w:start="707" w:hanging="283"/>
              <w:jc w:val="left"/>
              <w:rPr/>
            </w:pPr>
            <w:r>
              <w:rPr/>
              <w:t xml:space="preserve">AdobeCap-videokuvausmoduuli </w:t>
            </w:r>
          </w:p>
          <w:p>
            <w:pPr>
              <w:pStyle w:val="TableContents"/>
              <w:numPr>
                <w:ilvl w:val="0"/>
                <w:numId w:val="43"/>
              </w:numPr>
              <w:tabs>
                <w:tab w:val="clear" w:pos="1134"/>
                <w:tab w:val="left" w:leader="none" w:pos="707"/>
              </w:tabs>
              <w:bidi w:val="0"/>
              <w:spacing w:before="0" w:after="0"/>
              <w:ind w:start="707" w:hanging="283"/>
              <w:jc w:val="left"/>
              <w:rPr/>
            </w:pPr>
            <w:r>
              <w:rPr/>
              <w:t xml:space="preserve">Laajennettu grafiikka- ja äänitiedostojen tuki </w:t>
            </w:r>
          </w:p>
          <w:p>
            <w:pPr>
              <w:pStyle w:val="TableContents"/>
              <w:numPr>
                <w:ilvl w:val="0"/>
                <w:numId w:val="43"/>
              </w:numPr>
              <w:tabs>
                <w:tab w:val="clear" w:pos="1134"/>
                <w:tab w:val="left" w:leader="none" w:pos="707"/>
              </w:tabs>
              <w:bidi w:val="0"/>
              <w:spacing w:before="0" w:after="0"/>
              <w:ind w:start="707" w:hanging="283"/>
              <w:jc w:val="left"/>
              <w:rPr/>
            </w:pPr>
            <w:r>
              <w:rPr/>
              <w:t xml:space="preserve">TARGA- ja ADPCM-tiedostojen tuki </w:t>
            </w:r>
          </w:p>
          <w:p>
            <w:pPr>
              <w:pStyle w:val="TableContents"/>
              <w:numPr>
                <w:ilvl w:val="0"/>
                <w:numId w:val="43"/>
              </w:numPr>
              <w:tabs>
                <w:tab w:val="clear" w:pos="1134"/>
                <w:tab w:val="left" w:leader="none" w:pos="707"/>
              </w:tabs>
              <w:bidi w:val="0"/>
              <w:spacing w:before="0" w:after="283"/>
              <w:ind w:start="707" w:hanging="283"/>
              <w:jc w:val="left"/>
              <w:rPr/>
            </w:pPr>
            <w:r>
              <w:rPr/>
              <w:t xml:space="preserve">Kuvasekvenssin tuontituki </w:t>
            </w:r>
          </w:p>
        </w:tc>
        <w:tc>
          <w:tcPr>
            <w:tcW w:w="1264" w:type="dxa"/>
            <w:tcBorders/>
            <w:vAlign w:val="center"/>
          </w:tcPr>
          <w:p>
            <w:pPr>
              <w:pStyle w:val="TableContents"/>
              <w:bidi w:val="0"/>
              <w:spacing w:before="0" w:after="283"/>
              <w:jc w:val="left"/>
              <w:rPr>
                <w:sz w:val="4"/>
                <w:szCs w:val="4"/>
              </w:rPr>
            </w:pPr>
            <w:r>
              <w:rPr>
                <w:sz w:val="4"/>
                <w:szCs w:val="4"/>
              </w:rPr>
            </w:r>
          </w:p>
        </w:tc>
      </w:tr>
      <w:tr>
        <w:trPr/>
        <w:tc>
          <w:tcPr>
            <w:tcW w:w="1910" w:type="dxa"/>
            <w:tcBorders/>
            <w:vAlign w:val="center"/>
          </w:tcPr>
          <w:p>
            <w:pPr>
              <w:pStyle w:val="TableContents"/>
              <w:bidi w:val="0"/>
              <w:spacing w:before="0" w:after="283"/>
              <w:jc w:val="left"/>
              <w:rPr/>
            </w:pPr>
            <w:r>
              <w:rPr/>
              <w:t xml:space="preserve">Adobe Premiere 4.0 </w:t>
            </w:r>
          </w:p>
        </w:tc>
        <w:tc>
          <w:tcPr>
            <w:tcW w:w="1285" w:type="dxa"/>
            <w:tcBorders/>
            <w:vAlign w:val="center"/>
          </w:tcPr>
          <w:p>
            <w:pPr>
              <w:pStyle w:val="TableContents"/>
              <w:bidi w:val="0"/>
              <w:spacing w:before="0" w:after="283"/>
              <w:jc w:val="left"/>
              <w:rPr/>
            </w:pPr>
            <w:r>
              <w:rPr/>
              <w:t xml:space="preserve">Mac </w:t>
            </w:r>
          </w:p>
        </w:tc>
        <w:tc>
          <w:tcPr>
            <w:tcW w:w="1312" w:type="dxa"/>
            <w:tcBorders/>
            <w:vAlign w:val="center"/>
          </w:tcPr>
          <w:p>
            <w:pPr>
              <w:pStyle w:val="TableContents"/>
              <w:bidi w:val="0"/>
              <w:spacing w:before="0" w:after="283"/>
              <w:jc w:val="left"/>
              <w:rPr/>
            </w:pPr>
            <w:r>
              <w:rPr/>
              <w:t xml:space="preserve">heinäkuu 1994 </w:t>
            </w:r>
          </w:p>
        </w:tc>
        <w:tc>
          <w:tcPr>
            <w:tcW w:w="4434" w:type="dxa"/>
            <w:tcBorders/>
            <w:vAlign w:val="center"/>
          </w:tcPr>
          <w:p>
            <w:pPr>
              <w:pStyle w:val="TableContents"/>
              <w:numPr>
                <w:ilvl w:val="0"/>
                <w:numId w:val="44"/>
              </w:numPr>
              <w:tabs>
                <w:tab w:val="clear" w:pos="1134"/>
                <w:tab w:val="left" w:leader="none" w:pos="707"/>
              </w:tabs>
              <w:bidi w:val="0"/>
              <w:spacing w:before="0" w:after="0"/>
              <w:ind w:start="707" w:hanging="283"/>
              <w:jc w:val="left"/>
              <w:rPr/>
            </w:pPr>
            <w:r>
              <w:rPr/>
              <w:t xml:space="preserve">Tuki 97 päällekkäisraidalle ja kahdelle A/B-raidalle </w:t>
            </w:r>
          </w:p>
          <w:p>
            <w:pPr>
              <w:pStyle w:val="TableContents"/>
              <w:numPr>
                <w:ilvl w:val="0"/>
                <w:numId w:val="44"/>
              </w:numPr>
              <w:tabs>
                <w:tab w:val="clear" w:pos="1134"/>
                <w:tab w:val="left" w:leader="none" w:pos="707"/>
              </w:tabs>
              <w:bidi w:val="0"/>
              <w:spacing w:before="0" w:after="0"/>
              <w:ind w:start="707" w:hanging="283"/>
              <w:jc w:val="left"/>
              <w:rPr/>
            </w:pPr>
            <w:r>
              <w:rPr/>
              <w:t xml:space="preserve">Trim-ikkuna </w:t>
            </w:r>
          </w:p>
          <w:p>
            <w:pPr>
              <w:pStyle w:val="TableContents"/>
              <w:numPr>
                <w:ilvl w:val="0"/>
                <w:numId w:val="44"/>
              </w:numPr>
              <w:tabs>
                <w:tab w:val="clear" w:pos="1134"/>
                <w:tab w:val="left" w:leader="none" w:pos="707"/>
              </w:tabs>
              <w:bidi w:val="0"/>
              <w:spacing w:before="0" w:after="0"/>
              <w:ind w:start="707" w:hanging="283"/>
              <w:jc w:val="left"/>
              <w:rPr/>
            </w:pPr>
            <w:r>
              <w:rPr/>
              <w:t xml:space="preserve">Dynaaminen esikatselu </w:t>
            </w:r>
          </w:p>
          <w:p>
            <w:pPr>
              <w:pStyle w:val="TableContents"/>
              <w:numPr>
                <w:ilvl w:val="0"/>
                <w:numId w:val="44"/>
              </w:numPr>
              <w:tabs>
                <w:tab w:val="clear" w:pos="1134"/>
                <w:tab w:val="left" w:leader="none" w:pos="707"/>
              </w:tabs>
              <w:bidi w:val="0"/>
              <w:spacing w:before="0" w:after="0"/>
              <w:ind w:start="707" w:hanging="283"/>
              <w:jc w:val="left"/>
              <w:rPr/>
            </w:pPr>
            <w:r>
              <w:rPr/>
              <w:t xml:space="preserve">Mukautettujen suodattimien ja siirtymien luominen </w:t>
            </w:r>
          </w:p>
          <w:p>
            <w:pPr>
              <w:pStyle w:val="TableContents"/>
              <w:numPr>
                <w:ilvl w:val="0"/>
                <w:numId w:val="44"/>
              </w:numPr>
              <w:tabs>
                <w:tab w:val="clear" w:pos="1134"/>
                <w:tab w:val="left" w:leader="none" w:pos="707"/>
              </w:tabs>
              <w:bidi w:val="0"/>
              <w:spacing w:before="0" w:after="0"/>
              <w:ind w:start="707" w:hanging="283"/>
              <w:jc w:val="left"/>
              <w:rPr/>
            </w:pPr>
            <w:r>
              <w:rPr/>
              <w:t xml:space="preserve">Aikamuuttuja-suodattimet </w:t>
            </w:r>
          </w:p>
          <w:p>
            <w:pPr>
              <w:pStyle w:val="TableContents"/>
              <w:numPr>
                <w:ilvl w:val="0"/>
                <w:numId w:val="44"/>
              </w:numPr>
              <w:tabs>
                <w:tab w:val="clear" w:pos="1134"/>
                <w:tab w:val="left" w:leader="none" w:pos="707"/>
              </w:tabs>
              <w:bidi w:val="0"/>
              <w:spacing w:before="0" w:after="0"/>
              <w:ind w:start="707" w:hanging="283"/>
              <w:jc w:val="left"/>
              <w:rPr/>
            </w:pPr>
            <w:r>
              <w:rPr/>
              <w:t xml:space="preserve">Erän kaappaus </w:t>
            </w:r>
          </w:p>
          <w:p>
            <w:pPr>
              <w:pStyle w:val="TableContents"/>
              <w:numPr>
                <w:ilvl w:val="0"/>
                <w:numId w:val="44"/>
              </w:numPr>
              <w:tabs>
                <w:tab w:val="clear" w:pos="1134"/>
                <w:tab w:val="left" w:leader="none" w:pos="707"/>
              </w:tabs>
              <w:bidi w:val="0"/>
              <w:spacing w:before="0" w:after="0"/>
              <w:ind w:start="707" w:hanging="283"/>
              <w:jc w:val="left"/>
              <w:rPr/>
            </w:pPr>
            <w:r>
              <w:rPr/>
              <w:t xml:space="preserve">Aikakausikuvaus </w:t>
            </w:r>
          </w:p>
          <w:p>
            <w:pPr>
              <w:pStyle w:val="TableContents"/>
              <w:numPr>
                <w:ilvl w:val="0"/>
                <w:numId w:val="44"/>
              </w:numPr>
              <w:tabs>
                <w:tab w:val="clear" w:pos="1134"/>
                <w:tab w:val="left" w:leader="none" w:pos="707"/>
              </w:tabs>
              <w:bidi w:val="0"/>
              <w:spacing w:before="0" w:after="283"/>
              <w:ind w:start="707" w:hanging="283"/>
              <w:jc w:val="left"/>
              <w:rPr/>
            </w:pPr>
            <w:r>
              <w:rPr/>
              <w:t xml:space="preserve">NTSC 29.97 -kuvanopeuden tuki </w:t>
            </w:r>
          </w:p>
        </w:tc>
        <w:tc>
          <w:tcPr>
            <w:tcW w:w="1264" w:type="dxa"/>
            <w:tcBorders/>
            <w:vAlign w:val="center"/>
          </w:tcPr>
          <w:p>
            <w:pPr>
              <w:pStyle w:val="TableContents"/>
              <w:bidi w:val="0"/>
              <w:spacing w:before="0" w:after="283"/>
              <w:jc w:val="left"/>
              <w:rPr/>
            </w:pPr>
            <w:r>
              <w:rPr/>
              <w:t xml:space="preserve">Zambini </w:t>
            </w:r>
          </w:p>
        </w:tc>
      </w:tr>
      <w:tr>
        <w:trPr/>
        <w:tc>
          <w:tcPr>
            <w:tcW w:w="1910" w:type="dxa"/>
            <w:tcBorders/>
            <w:vAlign w:val="center"/>
          </w:tcPr>
          <w:p>
            <w:pPr>
              <w:pStyle w:val="TableContents"/>
              <w:bidi w:val="0"/>
              <w:spacing w:before="0" w:after="283"/>
              <w:jc w:val="left"/>
              <w:rPr/>
            </w:pPr>
            <w:r>
              <w:rPr/>
              <w:t xml:space="preserve">Adobe Premiere 4.0 </w:t>
            </w:r>
          </w:p>
        </w:tc>
        <w:tc>
          <w:tcPr>
            <w:tcW w:w="1285" w:type="dxa"/>
            <w:tcBorders/>
            <w:vAlign w:val="center"/>
          </w:tcPr>
          <w:p>
            <w:pPr>
              <w:pStyle w:val="TableContents"/>
              <w:bidi w:val="0"/>
              <w:spacing w:before="0" w:after="283"/>
              <w:jc w:val="left"/>
              <w:rPr/>
            </w:pPr>
            <w:r>
              <w:rPr/>
              <w:t xml:space="preserve">Windows </w:t>
            </w:r>
          </w:p>
        </w:tc>
        <w:tc>
          <w:tcPr>
            <w:tcW w:w="1312" w:type="dxa"/>
            <w:tcBorders/>
            <w:vAlign w:val="center"/>
          </w:tcPr>
          <w:p>
            <w:pPr>
              <w:pStyle w:val="TableContents"/>
              <w:bidi w:val="0"/>
              <w:spacing w:before="0" w:after="283"/>
              <w:jc w:val="left"/>
              <w:rPr/>
            </w:pPr>
            <w:r>
              <w:rPr/>
              <w:t xml:space="preserve">Joulukuu 1994 </w:t>
            </w:r>
          </w:p>
        </w:tc>
        <w:tc>
          <w:tcPr>
            <w:tcW w:w="4434" w:type="dxa"/>
            <w:tcBorders/>
            <w:vAlign w:val="center"/>
          </w:tcPr>
          <w:p>
            <w:pPr>
              <w:pStyle w:val="TableContents"/>
              <w:numPr>
                <w:ilvl w:val="0"/>
                <w:numId w:val="45"/>
              </w:numPr>
              <w:tabs>
                <w:tab w:val="clear" w:pos="1134"/>
                <w:tab w:val="left" w:leader="none" w:pos="707"/>
              </w:tabs>
              <w:bidi w:val="0"/>
              <w:spacing w:before="0" w:after="0"/>
              <w:ind w:start="707" w:hanging="283"/>
              <w:jc w:val="left"/>
              <w:rPr/>
            </w:pPr>
            <w:r>
              <w:rPr/>
              <w:t xml:space="preserve">Adobe siirtää Premieren Windows-version suoraan v1. 1:stä v4. 0:aan. </w:t>
            </w:r>
          </w:p>
          <w:p>
            <w:pPr>
              <w:pStyle w:val="TableContents"/>
              <w:numPr>
                <w:ilvl w:val="0"/>
                <w:numId w:val="45"/>
              </w:numPr>
              <w:tabs>
                <w:tab w:val="clear" w:pos="1134"/>
                <w:tab w:val="left" w:leader="none" w:pos="707"/>
              </w:tabs>
              <w:bidi w:val="0"/>
              <w:spacing w:before="0" w:after="283"/>
              <w:ind w:start="707" w:hanging="283"/>
              <w:jc w:val="left"/>
              <w:rPr/>
            </w:pPr>
            <w:r>
              <w:rPr/>
              <w:t xml:space="preserve">Premiere 4.0 for Windows vastaa Premiere 4.0 for Macintosh -ohjelman ominaisuuksia </w:t>
            </w:r>
          </w:p>
        </w:tc>
        <w:tc>
          <w:tcPr>
            <w:tcW w:w="1264" w:type="dxa"/>
            <w:tcBorders/>
            <w:vAlign w:val="center"/>
          </w:tcPr>
          <w:p>
            <w:pPr>
              <w:pStyle w:val="TableContents"/>
              <w:bidi w:val="0"/>
              <w:spacing w:before="0" w:after="283"/>
              <w:jc w:val="left"/>
              <w:rPr>
                <w:sz w:val="4"/>
                <w:szCs w:val="4"/>
              </w:rPr>
            </w:pPr>
            <w:r>
              <w:rPr>
                <w:sz w:val="4"/>
                <w:szCs w:val="4"/>
              </w:rPr>
            </w:r>
          </w:p>
        </w:tc>
      </w:tr>
      <w:tr>
        <w:trPr/>
        <w:tc>
          <w:tcPr>
            <w:tcW w:w="1910" w:type="dxa"/>
            <w:tcBorders/>
            <w:vAlign w:val="center"/>
          </w:tcPr>
          <w:p>
            <w:pPr>
              <w:pStyle w:val="TableContents"/>
              <w:bidi w:val="0"/>
              <w:spacing w:before="0" w:after="283"/>
              <w:jc w:val="left"/>
              <w:rPr/>
            </w:pPr>
            <w:r>
              <w:rPr/>
              <w:t xml:space="preserve">Adobe Premiere 4.2 </w:t>
            </w:r>
          </w:p>
        </w:tc>
        <w:tc>
          <w:tcPr>
            <w:tcW w:w="1285" w:type="dxa"/>
            <w:tcBorders/>
            <w:vAlign w:val="center"/>
          </w:tcPr>
          <w:p>
            <w:pPr>
              <w:pStyle w:val="TableContents"/>
              <w:bidi w:val="0"/>
              <w:spacing w:before="0" w:after="283"/>
              <w:jc w:val="left"/>
              <w:rPr/>
            </w:pPr>
            <w:r>
              <w:rPr/>
              <w:t xml:space="preserve">Mac </w:t>
            </w:r>
          </w:p>
        </w:tc>
        <w:tc>
          <w:tcPr>
            <w:tcW w:w="1312" w:type="dxa"/>
            <w:tcBorders/>
            <w:vAlign w:val="center"/>
          </w:tcPr>
          <w:p>
            <w:pPr>
              <w:pStyle w:val="TableContents"/>
              <w:bidi w:val="0"/>
              <w:spacing w:before="0" w:after="283"/>
              <w:jc w:val="left"/>
              <w:rPr/>
            </w:pPr>
            <w:r>
              <w:rPr/>
              <w:t xml:space="preserve">Lokakuu 1995 </w:t>
            </w:r>
          </w:p>
        </w:tc>
        <w:tc>
          <w:tcPr>
            <w:tcW w:w="4434" w:type="dxa"/>
            <w:tcBorders/>
            <w:vAlign w:val="center"/>
          </w:tcPr>
          <w:p>
            <w:pPr>
              <w:pStyle w:val="TableContents"/>
              <w:numPr>
                <w:ilvl w:val="0"/>
                <w:numId w:val="46"/>
              </w:numPr>
              <w:tabs>
                <w:tab w:val="clear" w:pos="1134"/>
                <w:tab w:val="left" w:leader="none" w:pos="707"/>
              </w:tabs>
              <w:bidi w:val="0"/>
              <w:spacing w:before="0" w:after="0"/>
              <w:ind w:start="707" w:hanging="283"/>
              <w:jc w:val="left"/>
              <w:rPr/>
            </w:pPr>
            <w:r>
              <w:rPr/>
              <w:t xml:space="preserve">CD-ROM Movie Maker Plug-in </w:t>
            </w:r>
          </w:p>
          <w:p>
            <w:pPr>
              <w:pStyle w:val="TableContents"/>
              <w:numPr>
                <w:ilvl w:val="0"/>
                <w:numId w:val="46"/>
              </w:numPr>
              <w:tabs>
                <w:tab w:val="clear" w:pos="1134"/>
                <w:tab w:val="left" w:leader="none" w:pos="707"/>
              </w:tabs>
              <w:bidi w:val="0"/>
              <w:spacing w:before="0" w:after="0"/>
              <w:ind w:start="707" w:hanging="283"/>
              <w:jc w:val="left"/>
              <w:rPr/>
            </w:pPr>
            <w:r>
              <w:rPr/>
              <w:t xml:space="preserve">Tiedonsiirtonopeuden analysointityökalu </w:t>
            </w:r>
          </w:p>
          <w:p>
            <w:pPr>
              <w:pStyle w:val="TableContents"/>
              <w:numPr>
                <w:ilvl w:val="0"/>
                <w:numId w:val="46"/>
              </w:numPr>
              <w:tabs>
                <w:tab w:val="clear" w:pos="1134"/>
                <w:tab w:val="left" w:leader="none" w:pos="707"/>
              </w:tabs>
              <w:bidi w:val="0"/>
              <w:spacing w:before="0" w:after="283"/>
              <w:ind w:start="707" w:hanging="283"/>
              <w:jc w:val="left"/>
              <w:rPr/>
            </w:pPr>
            <w:r>
              <w:rPr/>
              <w:t xml:space="preserve">Power Macintosh-äänenhallinta 3.1 </w:t>
            </w:r>
          </w:p>
        </w:tc>
        <w:tc>
          <w:tcPr>
            <w:tcW w:w="1264" w:type="dxa"/>
            <w:tcBorders/>
            <w:vAlign w:val="center"/>
          </w:tcPr>
          <w:p>
            <w:pPr>
              <w:pStyle w:val="TableContents"/>
              <w:bidi w:val="0"/>
              <w:spacing w:before="0" w:after="283"/>
              <w:jc w:val="left"/>
              <w:rPr/>
            </w:pPr>
            <w:r>
              <w:rPr/>
              <w:t xml:space="preserve">TopGun </w:t>
            </w:r>
          </w:p>
        </w:tc>
      </w:tr>
      <w:tr>
        <w:trPr/>
        <w:tc>
          <w:tcPr>
            <w:tcW w:w="1910" w:type="dxa"/>
            <w:tcBorders/>
            <w:vAlign w:val="center"/>
          </w:tcPr>
          <w:p>
            <w:pPr>
              <w:pStyle w:val="TableContents"/>
              <w:bidi w:val="0"/>
              <w:spacing w:before="0" w:after="283"/>
              <w:jc w:val="left"/>
              <w:rPr/>
            </w:pPr>
            <w:r>
              <w:rPr/>
              <w:t xml:space="preserve">Adobe Premiere 4.2 </w:t>
            </w:r>
          </w:p>
        </w:tc>
        <w:tc>
          <w:tcPr>
            <w:tcW w:w="1285" w:type="dxa"/>
            <w:tcBorders/>
            <w:vAlign w:val="center"/>
          </w:tcPr>
          <w:p>
            <w:pPr>
              <w:pStyle w:val="TableContents"/>
              <w:bidi w:val="0"/>
              <w:spacing w:before="0" w:after="283"/>
              <w:jc w:val="left"/>
              <w:rPr/>
            </w:pPr>
            <w:r>
              <w:rPr/>
              <w:t xml:space="preserve">Windows </w:t>
            </w:r>
          </w:p>
        </w:tc>
        <w:tc>
          <w:tcPr>
            <w:tcW w:w="1312" w:type="dxa"/>
            <w:tcBorders/>
            <w:vAlign w:val="center"/>
          </w:tcPr>
          <w:p>
            <w:pPr>
              <w:pStyle w:val="TableContents"/>
              <w:bidi w:val="0"/>
              <w:spacing w:before="0" w:after="283"/>
              <w:jc w:val="left"/>
              <w:rPr/>
            </w:pPr>
            <w:r>
              <w:rPr/>
              <w:t xml:space="preserve">huhtikuu 1996 </w:t>
            </w:r>
          </w:p>
        </w:tc>
        <w:tc>
          <w:tcPr>
            <w:tcW w:w="4434" w:type="dxa"/>
            <w:tcBorders/>
            <w:vAlign w:val="center"/>
          </w:tcPr>
          <w:p>
            <w:pPr>
              <w:pStyle w:val="TableContents"/>
              <w:numPr>
                <w:ilvl w:val="0"/>
                <w:numId w:val="47"/>
              </w:numPr>
              <w:tabs>
                <w:tab w:val="clear" w:pos="1134"/>
                <w:tab w:val="left" w:leader="none" w:pos="707"/>
              </w:tabs>
              <w:bidi w:val="0"/>
              <w:spacing w:before="0" w:after="0"/>
              <w:ind w:start="707" w:hanging="283"/>
              <w:jc w:val="left"/>
              <w:rPr/>
            </w:pPr>
            <w:r>
              <w:rPr/>
              <w:t xml:space="preserve">32-bittinen arkkitehtuuri </w:t>
            </w:r>
          </w:p>
          <w:p>
            <w:pPr>
              <w:pStyle w:val="TableContents"/>
              <w:numPr>
                <w:ilvl w:val="0"/>
                <w:numId w:val="47"/>
              </w:numPr>
              <w:tabs>
                <w:tab w:val="clear" w:pos="1134"/>
                <w:tab w:val="left" w:leader="none" w:pos="707"/>
              </w:tabs>
              <w:bidi w:val="0"/>
              <w:spacing w:before="0" w:after="0"/>
              <w:ind w:start="707" w:hanging="283"/>
              <w:jc w:val="left"/>
              <w:rPr/>
            </w:pPr>
            <w:r>
              <w:rPr/>
              <w:t xml:space="preserve">Pitkien tiedostonimien tuki </w:t>
            </w:r>
          </w:p>
          <w:p>
            <w:pPr>
              <w:pStyle w:val="TableContents"/>
              <w:numPr>
                <w:ilvl w:val="0"/>
                <w:numId w:val="47"/>
              </w:numPr>
              <w:tabs>
                <w:tab w:val="clear" w:pos="1134"/>
                <w:tab w:val="left" w:leader="none" w:pos="707"/>
              </w:tabs>
              <w:bidi w:val="0"/>
              <w:spacing w:before="0" w:after="0"/>
              <w:ind w:start="707" w:hanging="283"/>
              <w:jc w:val="left"/>
              <w:rPr/>
            </w:pPr>
            <w:r>
              <w:rPr/>
              <w:t xml:space="preserve">Taustan kokoaminen </w:t>
            </w:r>
          </w:p>
          <w:p>
            <w:pPr>
              <w:pStyle w:val="TableContents"/>
              <w:numPr>
                <w:ilvl w:val="0"/>
                <w:numId w:val="47"/>
              </w:numPr>
              <w:tabs>
                <w:tab w:val="clear" w:pos="1134"/>
                <w:tab w:val="left" w:leader="none" w:pos="707"/>
              </w:tabs>
              <w:bidi w:val="0"/>
              <w:spacing w:before="0" w:after="0"/>
              <w:ind w:start="707" w:hanging="283"/>
              <w:jc w:val="left"/>
              <w:rPr/>
            </w:pPr>
            <w:r>
              <w:rPr/>
              <w:t xml:space="preserve">Erä elokuvantekijä </w:t>
            </w:r>
          </w:p>
          <w:p>
            <w:pPr>
              <w:pStyle w:val="TableContents"/>
              <w:numPr>
                <w:ilvl w:val="0"/>
                <w:numId w:val="47"/>
              </w:numPr>
              <w:tabs>
                <w:tab w:val="clear" w:pos="1134"/>
                <w:tab w:val="left" w:leader="none" w:pos="707"/>
              </w:tabs>
              <w:bidi w:val="0"/>
              <w:spacing w:before="0" w:after="0"/>
              <w:ind w:start="707" w:hanging="283"/>
              <w:jc w:val="left"/>
              <w:rPr/>
            </w:pPr>
            <w:r>
              <w:rPr/>
              <w:t xml:space="preserve">4K-ulostulon tuki </w:t>
            </w:r>
          </w:p>
          <w:p>
            <w:pPr>
              <w:pStyle w:val="TableContents"/>
              <w:numPr>
                <w:ilvl w:val="0"/>
                <w:numId w:val="47"/>
              </w:numPr>
              <w:tabs>
                <w:tab w:val="clear" w:pos="1134"/>
                <w:tab w:val="left" w:leader="none" w:pos="707"/>
              </w:tabs>
              <w:bidi w:val="0"/>
              <w:spacing w:before="0" w:after="0"/>
              <w:ind w:start="707" w:hanging="283"/>
              <w:jc w:val="left"/>
              <w:rPr/>
            </w:pPr>
            <w:r>
              <w:rPr/>
              <w:t xml:space="preserve">Oikean hiiren painikkeen tuki </w:t>
            </w:r>
          </w:p>
          <w:p>
            <w:pPr>
              <w:pStyle w:val="TableContents"/>
              <w:numPr>
                <w:ilvl w:val="0"/>
                <w:numId w:val="47"/>
              </w:numPr>
              <w:tabs>
                <w:tab w:val="clear" w:pos="1134"/>
                <w:tab w:val="left" w:leader="none" w:pos="707"/>
              </w:tabs>
              <w:bidi w:val="0"/>
              <w:spacing w:before="0" w:after="283"/>
              <w:ind w:start="707" w:hanging="283"/>
              <w:jc w:val="left"/>
              <w:rPr/>
            </w:pPr>
            <w:r>
              <w:rPr/>
              <w:t xml:space="preserve">Uninstaller apuohjelma </w:t>
            </w:r>
          </w:p>
        </w:tc>
        <w:tc>
          <w:tcPr>
            <w:tcW w:w="1264" w:type="dxa"/>
            <w:tcBorders/>
            <w:vAlign w:val="center"/>
          </w:tcPr>
          <w:p>
            <w:pPr>
              <w:pStyle w:val="TableContents"/>
              <w:bidi w:val="0"/>
              <w:spacing w:before="0" w:after="283"/>
              <w:jc w:val="left"/>
              <w:rPr>
                <w:sz w:val="4"/>
                <w:szCs w:val="4"/>
              </w:rPr>
            </w:pPr>
            <w:r>
              <w:rPr>
                <w:sz w:val="4"/>
                <w:szCs w:val="4"/>
              </w:rPr>
            </w:r>
          </w:p>
        </w:tc>
      </w:tr>
      <w:tr>
        <w:trPr/>
        <w:tc>
          <w:tcPr>
            <w:tcW w:w="1910" w:type="dxa"/>
            <w:tcBorders/>
            <w:vAlign w:val="center"/>
          </w:tcPr>
          <w:p>
            <w:pPr>
              <w:pStyle w:val="TableContents"/>
              <w:bidi w:val="0"/>
              <w:spacing w:before="0" w:after="283"/>
              <w:jc w:val="left"/>
              <w:rPr/>
            </w:pPr>
            <w:r>
              <w:rPr/>
              <w:t xml:space="preserve">Adobe Premiere 4.2 Silicon Graphicsille </w:t>
            </w:r>
          </w:p>
        </w:tc>
        <w:tc>
          <w:tcPr>
            <w:tcW w:w="1285" w:type="dxa"/>
            <w:tcBorders/>
            <w:vAlign w:val="center"/>
          </w:tcPr>
          <w:p>
            <w:pPr>
              <w:pStyle w:val="TableContents"/>
              <w:bidi w:val="0"/>
              <w:spacing w:before="0" w:after="283"/>
              <w:jc w:val="left"/>
              <w:rPr/>
            </w:pPr>
            <w:r>
              <w:rPr/>
              <w:t xml:space="preserve">UNIX / SGI </w:t>
            </w:r>
          </w:p>
        </w:tc>
        <w:tc>
          <w:tcPr>
            <w:tcW w:w="1312" w:type="dxa"/>
            <w:tcBorders/>
            <w:vAlign w:val="center"/>
          </w:tcPr>
          <w:p>
            <w:pPr>
              <w:pStyle w:val="TableContents"/>
              <w:bidi w:val="0"/>
              <w:spacing w:before="0" w:after="283"/>
              <w:jc w:val="left"/>
              <w:rPr/>
            </w:pPr>
            <w:r>
              <w:rPr/>
              <w:t xml:space="preserve">Heinäkuu 1997 </w:t>
            </w:r>
          </w:p>
        </w:tc>
        <w:tc>
          <w:tcPr>
            <w:tcW w:w="4434" w:type="dxa"/>
            <w:tcBorders/>
            <w:vAlign w:val="center"/>
          </w:tcPr>
          <w:p>
            <w:pPr>
              <w:pStyle w:val="TableContents"/>
              <w:numPr>
                <w:ilvl w:val="0"/>
                <w:numId w:val="48"/>
              </w:numPr>
              <w:tabs>
                <w:tab w:val="clear" w:pos="1134"/>
                <w:tab w:val="left" w:leader="none" w:pos="707"/>
              </w:tabs>
              <w:bidi w:val="0"/>
              <w:spacing w:before="0" w:after="0"/>
              <w:ind w:start="707" w:hanging="283"/>
              <w:jc w:val="left"/>
              <w:rPr/>
            </w:pPr>
            <w:r>
              <w:rPr/>
              <w:t xml:space="preserve">SGI O2 -alustan yksinoikeusjulkaisu </w:t>
            </w:r>
          </w:p>
          <w:p>
            <w:pPr>
              <w:pStyle w:val="TableContents"/>
              <w:numPr>
                <w:ilvl w:val="0"/>
                <w:numId w:val="48"/>
              </w:numPr>
              <w:tabs>
                <w:tab w:val="clear" w:pos="1134"/>
                <w:tab w:val="left" w:leader="none" w:pos="707"/>
              </w:tabs>
              <w:bidi w:val="0"/>
              <w:spacing w:before="0" w:after="0"/>
              <w:ind w:start="707" w:hanging="283"/>
              <w:jc w:val="left"/>
              <w:rPr/>
            </w:pPr>
            <w:r>
              <w:rPr/>
              <w:t xml:space="preserve">IRIX 6.3:n integrointi </w:t>
            </w:r>
          </w:p>
          <w:p>
            <w:pPr>
              <w:pStyle w:val="TableContents"/>
              <w:numPr>
                <w:ilvl w:val="0"/>
                <w:numId w:val="48"/>
              </w:numPr>
              <w:tabs>
                <w:tab w:val="clear" w:pos="1134"/>
                <w:tab w:val="left" w:leader="none" w:pos="707"/>
              </w:tabs>
              <w:bidi w:val="0"/>
              <w:spacing w:before="0" w:after="0"/>
              <w:ind w:start="707" w:hanging="283"/>
              <w:jc w:val="left"/>
              <w:rPr/>
            </w:pPr>
            <w:r>
              <w:rPr/>
              <w:t xml:space="preserve">OpenGL-kiihdytetyt versiot siirtymä- ja erikoistehosteiden lisäosista </w:t>
            </w:r>
          </w:p>
          <w:p>
            <w:pPr>
              <w:pStyle w:val="TableContents"/>
              <w:numPr>
                <w:ilvl w:val="0"/>
                <w:numId w:val="48"/>
              </w:numPr>
              <w:tabs>
                <w:tab w:val="clear" w:pos="1134"/>
                <w:tab w:val="left" w:leader="none" w:pos="707"/>
              </w:tabs>
              <w:bidi w:val="0"/>
              <w:spacing w:before="0" w:after="283"/>
              <w:ind w:start="707" w:hanging="283"/>
              <w:jc w:val="left"/>
              <w:rPr/>
            </w:pPr>
            <w:r>
              <w:rPr/>
              <w:t xml:space="preserve">Silicon Graphicsin alustakohtaiset lisäosat 3D- ja videosisällön yhdistämiseen. </w:t>
            </w:r>
          </w:p>
        </w:tc>
        <w:tc>
          <w:tcPr>
            <w:tcW w:w="1264" w:type="dxa"/>
            <w:tcBorders/>
            <w:vAlign w:val="center"/>
          </w:tcPr>
          <w:p>
            <w:pPr>
              <w:pStyle w:val="TableContents"/>
              <w:bidi w:val="0"/>
              <w:spacing w:before="0" w:after="283"/>
              <w:jc w:val="left"/>
              <w:rPr/>
            </w:pPr>
            <w:r>
              <w:rPr/>
              <w:t xml:space="preserve">Primo </w:t>
            </w:r>
          </w:p>
        </w:tc>
      </w:tr>
      <w:tr>
        <w:trPr/>
        <w:tc>
          <w:tcPr>
            <w:tcW w:w="1910" w:type="dxa"/>
            <w:tcBorders/>
            <w:vAlign w:val="center"/>
          </w:tcPr>
          <w:p>
            <w:pPr>
              <w:pStyle w:val="TableContents"/>
              <w:bidi w:val="0"/>
              <w:spacing w:before="0" w:after="283"/>
              <w:jc w:val="left"/>
              <w:rPr/>
            </w:pPr>
            <w:r>
              <w:rPr/>
              <w:t xml:space="preserve">Adobe Premiere 5.0 </w:t>
            </w:r>
          </w:p>
        </w:tc>
        <w:tc>
          <w:tcPr>
            <w:tcW w:w="1285" w:type="dxa"/>
            <w:tcBorders/>
            <w:vAlign w:val="center"/>
          </w:tcPr>
          <w:p>
            <w:pPr>
              <w:pStyle w:val="TableContents"/>
              <w:bidi w:val="0"/>
              <w:spacing w:before="0" w:after="283"/>
              <w:jc w:val="left"/>
              <w:rPr/>
            </w:pPr>
            <w:r>
              <w:rPr/>
              <w:t xml:space="preserve">Windows ja Mac </w:t>
            </w:r>
          </w:p>
        </w:tc>
        <w:tc>
          <w:tcPr>
            <w:tcW w:w="1312" w:type="dxa"/>
            <w:tcBorders/>
            <w:vAlign w:val="center"/>
          </w:tcPr>
          <w:p>
            <w:pPr>
              <w:pStyle w:val="TableContents"/>
              <w:bidi w:val="0"/>
              <w:spacing w:before="0" w:after="283"/>
              <w:jc w:val="left"/>
              <w:rPr/>
            </w:pPr>
            <w:r>
              <w:rPr/>
              <w:t xml:space="preserve">toukokuu 1998 </w:t>
            </w:r>
          </w:p>
        </w:tc>
        <w:tc>
          <w:tcPr>
            <w:tcW w:w="4434" w:type="dxa"/>
            <w:tcBorders/>
            <w:vAlign w:val="center"/>
          </w:tcPr>
          <w:p>
            <w:pPr>
              <w:pStyle w:val="TableContents"/>
              <w:numPr>
                <w:ilvl w:val="0"/>
                <w:numId w:val="49"/>
              </w:numPr>
              <w:tabs>
                <w:tab w:val="clear" w:pos="1134"/>
                <w:tab w:val="left" w:leader="none" w:pos="707"/>
              </w:tabs>
              <w:bidi w:val="0"/>
              <w:spacing w:before="0" w:after="0"/>
              <w:ind w:start="707" w:hanging="283"/>
              <w:jc w:val="left"/>
              <w:rPr/>
            </w:pPr>
            <w:r>
              <w:rPr/>
              <w:t xml:space="preserve">Lähde / Ohjelman muokkaus </w:t>
            </w:r>
          </w:p>
          <w:p>
            <w:pPr>
              <w:pStyle w:val="TableContents"/>
              <w:numPr>
                <w:ilvl w:val="0"/>
                <w:numId w:val="49"/>
              </w:numPr>
              <w:tabs>
                <w:tab w:val="clear" w:pos="1134"/>
                <w:tab w:val="left" w:leader="none" w:pos="707"/>
              </w:tabs>
              <w:bidi w:val="0"/>
              <w:spacing w:before="0" w:after="0"/>
              <w:ind w:start="707" w:hanging="283"/>
              <w:jc w:val="left"/>
              <w:rPr/>
            </w:pPr>
            <w:r>
              <w:rPr/>
              <w:t xml:space="preserve">Otsikkoikkunan editori </w:t>
            </w:r>
          </w:p>
          <w:p>
            <w:pPr>
              <w:pStyle w:val="TableContents"/>
              <w:numPr>
                <w:ilvl w:val="0"/>
                <w:numId w:val="49"/>
              </w:numPr>
              <w:tabs>
                <w:tab w:val="clear" w:pos="1134"/>
                <w:tab w:val="left" w:leader="none" w:pos="707"/>
              </w:tabs>
              <w:bidi w:val="0"/>
              <w:spacing w:before="0" w:after="0"/>
              <w:ind w:start="707" w:hanging="283"/>
              <w:jc w:val="left"/>
              <w:rPr/>
            </w:pPr>
            <w:r>
              <w:rPr/>
              <w:t xml:space="preserve">Näppäinkehystettävät audio- ja videosuodattimet </w:t>
            </w:r>
          </w:p>
          <w:p>
            <w:pPr>
              <w:pStyle w:val="TableContents"/>
              <w:numPr>
                <w:ilvl w:val="0"/>
                <w:numId w:val="49"/>
              </w:numPr>
              <w:tabs>
                <w:tab w:val="clear" w:pos="1134"/>
                <w:tab w:val="left" w:leader="none" w:pos="707"/>
              </w:tabs>
              <w:bidi w:val="0"/>
              <w:spacing w:before="0" w:after="0"/>
              <w:ind w:start="707" w:hanging="283"/>
              <w:jc w:val="left"/>
              <w:rPr/>
            </w:pPr>
            <w:r>
              <w:rPr/>
              <w:t xml:space="preserve">Kokoontaitettavat kiskot </w:t>
            </w:r>
          </w:p>
          <w:p>
            <w:pPr>
              <w:pStyle w:val="TableContents"/>
              <w:numPr>
                <w:ilvl w:val="0"/>
                <w:numId w:val="49"/>
              </w:numPr>
              <w:tabs>
                <w:tab w:val="clear" w:pos="1134"/>
                <w:tab w:val="left" w:leader="none" w:pos="707"/>
              </w:tabs>
              <w:bidi w:val="0"/>
              <w:spacing w:before="0" w:after="283"/>
              <w:ind w:start="707" w:hanging="283"/>
              <w:jc w:val="left"/>
              <w:rPr/>
            </w:pPr>
            <w:r>
              <w:rPr/>
              <w:t xml:space="preserve">Jopa kolmen tunnin projektin pituinen tuki </w:t>
            </w:r>
          </w:p>
        </w:tc>
        <w:tc>
          <w:tcPr>
            <w:tcW w:w="1264" w:type="dxa"/>
            <w:tcBorders/>
            <w:vAlign w:val="center"/>
          </w:tcPr>
          <w:p>
            <w:pPr>
              <w:pStyle w:val="TableContents"/>
              <w:bidi w:val="0"/>
              <w:spacing w:before="0" w:after="283"/>
              <w:jc w:val="left"/>
              <w:rPr/>
            </w:pPr>
            <w:r>
              <w:rPr/>
              <w:t xml:space="preserve">Mustang </w:t>
            </w:r>
          </w:p>
        </w:tc>
      </w:tr>
      <w:tr>
        <w:trPr/>
        <w:tc>
          <w:tcPr>
            <w:tcW w:w="1910" w:type="dxa"/>
            <w:tcBorders/>
            <w:vAlign w:val="center"/>
          </w:tcPr>
          <w:p>
            <w:pPr>
              <w:pStyle w:val="TableContents"/>
              <w:bidi w:val="0"/>
              <w:spacing w:before="0" w:after="283"/>
              <w:jc w:val="left"/>
              <w:rPr/>
            </w:pPr>
            <w:r>
              <w:rPr/>
              <w:t xml:space="preserve">Adobe Premiere 5.1 </w:t>
            </w:r>
          </w:p>
        </w:tc>
        <w:tc>
          <w:tcPr>
            <w:tcW w:w="1285" w:type="dxa"/>
            <w:tcBorders/>
            <w:vAlign w:val="center"/>
          </w:tcPr>
          <w:p>
            <w:pPr>
              <w:pStyle w:val="TableContents"/>
              <w:bidi w:val="0"/>
              <w:spacing w:before="0" w:after="283"/>
              <w:jc w:val="left"/>
              <w:rPr/>
            </w:pPr>
            <w:r>
              <w:rPr/>
              <w:t xml:space="preserve">Windows ja Mac </w:t>
            </w:r>
          </w:p>
        </w:tc>
        <w:tc>
          <w:tcPr>
            <w:tcW w:w="1312" w:type="dxa"/>
            <w:tcBorders/>
            <w:vAlign w:val="center"/>
          </w:tcPr>
          <w:p>
            <w:pPr>
              <w:pStyle w:val="TableContents"/>
              <w:bidi w:val="0"/>
              <w:spacing w:before="0" w:after="283"/>
              <w:jc w:val="left"/>
              <w:rPr/>
            </w:pPr>
            <w:r>
              <w:rPr/>
              <w:t xml:space="preserve">lokakuu 1998 </w:t>
            </w:r>
          </w:p>
        </w:tc>
        <w:tc>
          <w:tcPr>
            <w:tcW w:w="4434" w:type="dxa"/>
            <w:tcBorders/>
            <w:vAlign w:val="center"/>
          </w:tcPr>
          <w:p>
            <w:pPr>
              <w:pStyle w:val="TableContents"/>
              <w:numPr>
                <w:ilvl w:val="0"/>
                <w:numId w:val="50"/>
              </w:numPr>
              <w:tabs>
                <w:tab w:val="clear" w:pos="1134"/>
                <w:tab w:val="left" w:leader="none" w:pos="707"/>
              </w:tabs>
              <w:bidi w:val="0"/>
              <w:spacing w:before="0" w:after="0"/>
              <w:ind w:start="707" w:hanging="283"/>
              <w:jc w:val="left"/>
              <w:rPr/>
            </w:pPr>
            <w:r>
              <w:rPr/>
              <w:t xml:space="preserve">QuickTime 3.0 -tuki </w:t>
            </w:r>
          </w:p>
          <w:p>
            <w:pPr>
              <w:pStyle w:val="TableContents"/>
              <w:numPr>
                <w:ilvl w:val="0"/>
                <w:numId w:val="50"/>
              </w:numPr>
              <w:tabs>
                <w:tab w:val="clear" w:pos="1134"/>
                <w:tab w:val="left" w:leader="none" w:pos="707"/>
              </w:tabs>
              <w:bidi w:val="0"/>
              <w:spacing w:before="0" w:after="0"/>
              <w:ind w:start="707" w:hanging="283"/>
              <w:jc w:val="left"/>
              <w:rPr/>
            </w:pPr>
            <w:r>
              <w:rPr/>
              <w:t xml:space="preserve">DPS Havaintotuki </w:t>
            </w:r>
          </w:p>
          <w:p>
            <w:pPr>
              <w:pStyle w:val="TableContents"/>
              <w:numPr>
                <w:ilvl w:val="0"/>
                <w:numId w:val="50"/>
              </w:numPr>
              <w:tabs>
                <w:tab w:val="clear" w:pos="1134"/>
                <w:tab w:val="left" w:leader="none" w:pos="707"/>
              </w:tabs>
              <w:bidi w:val="0"/>
              <w:spacing w:before="0" w:after="0"/>
              <w:ind w:start="707" w:hanging="283"/>
              <w:jc w:val="left"/>
              <w:rPr/>
            </w:pPr>
            <w:r>
              <w:rPr/>
              <w:t xml:space="preserve">Esikatselu RAM-muistiin </w:t>
            </w:r>
          </w:p>
          <w:p>
            <w:pPr>
              <w:pStyle w:val="TableContents"/>
              <w:numPr>
                <w:ilvl w:val="0"/>
                <w:numId w:val="50"/>
              </w:numPr>
              <w:tabs>
                <w:tab w:val="clear" w:pos="1134"/>
                <w:tab w:val="left" w:leader="none" w:pos="707"/>
              </w:tabs>
              <w:bidi w:val="0"/>
              <w:spacing w:before="0" w:after="0"/>
              <w:ind w:start="707" w:hanging="283"/>
              <w:jc w:val="left"/>
              <w:rPr/>
            </w:pPr>
            <w:r>
              <w:rPr/>
              <w:t xml:space="preserve">``Smart'' Esikatselutiedosto Aikajanan vienti </w:t>
            </w:r>
          </w:p>
          <w:p>
            <w:pPr>
              <w:pStyle w:val="TableContents"/>
              <w:numPr>
                <w:ilvl w:val="0"/>
                <w:numId w:val="50"/>
              </w:numPr>
              <w:tabs>
                <w:tab w:val="clear" w:pos="1134"/>
                <w:tab w:val="left" w:leader="none" w:pos="707"/>
              </w:tabs>
              <w:bidi w:val="0"/>
              <w:spacing w:before="0" w:after="283"/>
              <w:ind w:start="707" w:hanging="283"/>
              <w:jc w:val="left"/>
              <w:rPr/>
            </w:pPr>
            <w:r>
              <w:rPr/>
              <w:t xml:space="preserve">Monisäikeinen, kahden prosessorin tuki </w:t>
            </w:r>
          </w:p>
        </w:tc>
        <w:tc>
          <w:tcPr>
            <w:tcW w:w="1264" w:type="dxa"/>
            <w:tcBorders/>
            <w:vAlign w:val="center"/>
          </w:tcPr>
          <w:p>
            <w:pPr>
              <w:pStyle w:val="TableContents"/>
              <w:bidi w:val="0"/>
              <w:spacing w:before="0" w:after="283"/>
              <w:jc w:val="left"/>
              <w:rPr>
                <w:sz w:val="4"/>
                <w:szCs w:val="4"/>
              </w:rPr>
            </w:pPr>
            <w:r>
              <w:rPr>
                <w:sz w:val="4"/>
                <w:szCs w:val="4"/>
              </w:rPr>
            </w:r>
          </w:p>
        </w:tc>
      </w:tr>
      <w:tr>
        <w:trPr/>
        <w:tc>
          <w:tcPr>
            <w:tcW w:w="1910" w:type="dxa"/>
            <w:tcBorders/>
            <w:vAlign w:val="center"/>
          </w:tcPr>
          <w:p>
            <w:pPr>
              <w:pStyle w:val="TableContents"/>
              <w:bidi w:val="0"/>
              <w:spacing w:before="0" w:after="283"/>
              <w:jc w:val="left"/>
              <w:rPr/>
            </w:pPr>
            <w:r>
              <w:rPr/>
              <w:t xml:space="preserve">Adobe Premiere 6.0 </w:t>
            </w:r>
          </w:p>
        </w:tc>
        <w:tc>
          <w:tcPr>
            <w:tcW w:w="1285" w:type="dxa"/>
            <w:tcBorders/>
            <w:vAlign w:val="center"/>
          </w:tcPr>
          <w:p>
            <w:pPr>
              <w:pStyle w:val="TableContents"/>
              <w:bidi w:val="0"/>
              <w:spacing w:before="0" w:after="283"/>
              <w:jc w:val="left"/>
              <w:rPr/>
            </w:pPr>
            <w:r>
              <w:rPr/>
              <w:t xml:space="preserve">Windows ja Mac </w:t>
            </w:r>
          </w:p>
        </w:tc>
        <w:tc>
          <w:tcPr>
            <w:tcW w:w="1312" w:type="dxa"/>
            <w:tcBorders/>
            <w:vAlign w:val="center"/>
          </w:tcPr>
          <w:p>
            <w:pPr>
              <w:pStyle w:val="TableContents"/>
              <w:bidi w:val="0"/>
              <w:spacing w:before="0" w:after="283"/>
              <w:jc w:val="left"/>
              <w:rPr/>
            </w:pPr>
            <w:r>
              <w:rPr/>
              <w:t xml:space="preserve">tammikuu 2001 </w:t>
            </w:r>
          </w:p>
        </w:tc>
        <w:tc>
          <w:tcPr>
            <w:tcW w:w="4434" w:type="dxa"/>
            <w:tcBorders/>
            <w:vAlign w:val="center"/>
          </w:tcPr>
          <w:p>
            <w:pPr>
              <w:pStyle w:val="TableContents"/>
              <w:numPr>
                <w:ilvl w:val="0"/>
                <w:numId w:val="51"/>
              </w:numPr>
              <w:tabs>
                <w:tab w:val="clear" w:pos="1134"/>
                <w:tab w:val="left" w:leader="none" w:pos="707"/>
              </w:tabs>
              <w:bidi w:val="0"/>
              <w:spacing w:before="0" w:after="0"/>
              <w:ind w:start="707" w:hanging="283"/>
              <w:jc w:val="left"/>
              <w:rPr/>
            </w:pPr>
            <w:r>
              <w:rPr/>
              <w:t xml:space="preserve">Tuki verkkovideo- ja DV-formaateille </w:t>
            </w:r>
          </w:p>
          <w:p>
            <w:pPr>
              <w:pStyle w:val="TableContents"/>
              <w:numPr>
                <w:ilvl w:val="0"/>
                <w:numId w:val="51"/>
              </w:numPr>
              <w:tabs>
                <w:tab w:val="clear" w:pos="1134"/>
                <w:tab w:val="left" w:leader="none" w:pos="707"/>
              </w:tabs>
              <w:bidi w:val="0"/>
              <w:spacing w:before="0" w:after="0"/>
              <w:ind w:start="707" w:hanging="283"/>
              <w:jc w:val="left"/>
              <w:rPr/>
            </w:pPr>
            <w:r>
              <w:rPr/>
              <w:t xml:space="preserve">OHCI-tuki </w:t>
            </w:r>
          </w:p>
          <w:p>
            <w:pPr>
              <w:pStyle w:val="TableContents"/>
              <w:numPr>
                <w:ilvl w:val="0"/>
                <w:numId w:val="51"/>
              </w:numPr>
              <w:tabs>
                <w:tab w:val="clear" w:pos="1134"/>
                <w:tab w:val="left" w:leader="none" w:pos="707"/>
              </w:tabs>
              <w:bidi w:val="0"/>
              <w:spacing w:before="0" w:after="0"/>
              <w:ind w:start="707" w:hanging="283"/>
              <w:jc w:val="left"/>
              <w:rPr/>
            </w:pPr>
            <w:r>
              <w:rPr/>
              <w:t xml:space="preserve">Otsikko toimittaja </w:t>
            </w:r>
          </w:p>
          <w:p>
            <w:pPr>
              <w:pStyle w:val="TableContents"/>
              <w:numPr>
                <w:ilvl w:val="0"/>
                <w:numId w:val="51"/>
              </w:numPr>
              <w:tabs>
                <w:tab w:val="clear" w:pos="1134"/>
                <w:tab w:val="left" w:leader="none" w:pos="707"/>
              </w:tabs>
              <w:bidi w:val="0"/>
              <w:spacing w:before="0" w:after="0"/>
              <w:ind w:start="707" w:hanging="283"/>
              <w:jc w:val="left"/>
              <w:rPr/>
            </w:pPr>
            <w:r>
              <w:rPr/>
              <w:t xml:space="preserve">Storyboard </w:t>
            </w:r>
          </w:p>
          <w:p>
            <w:pPr>
              <w:pStyle w:val="TableContents"/>
              <w:numPr>
                <w:ilvl w:val="0"/>
                <w:numId w:val="51"/>
              </w:numPr>
              <w:tabs>
                <w:tab w:val="clear" w:pos="1134"/>
                <w:tab w:val="left" w:leader="none" w:pos="707"/>
              </w:tabs>
              <w:bidi w:val="0"/>
              <w:spacing w:before="0" w:after="0"/>
              <w:ind w:start="707" w:hanging="283"/>
              <w:jc w:val="left"/>
              <w:rPr/>
            </w:pPr>
            <w:r>
              <w:rPr/>
              <w:t xml:space="preserve">Äänimikseri </w:t>
            </w:r>
          </w:p>
          <w:p>
            <w:pPr>
              <w:pStyle w:val="TableContents"/>
              <w:numPr>
                <w:ilvl w:val="0"/>
                <w:numId w:val="51"/>
              </w:numPr>
              <w:tabs>
                <w:tab w:val="clear" w:pos="1134"/>
                <w:tab w:val="left" w:leader="none" w:pos="707"/>
              </w:tabs>
              <w:bidi w:val="0"/>
              <w:spacing w:before="0" w:after="283"/>
              <w:ind w:start="707" w:hanging="283"/>
              <w:jc w:val="left"/>
              <w:rPr/>
            </w:pPr>
            <w:r>
              <w:rPr/>
              <w:t xml:space="preserve">Aikajanan videoraidan avainkehykset </w:t>
            </w:r>
          </w:p>
        </w:tc>
        <w:tc>
          <w:tcPr>
            <w:tcW w:w="1264" w:type="dxa"/>
            <w:tcBorders/>
            <w:vAlign w:val="center"/>
          </w:tcPr>
          <w:p>
            <w:pPr>
              <w:pStyle w:val="TableContents"/>
              <w:bidi w:val="0"/>
              <w:spacing w:before="0" w:after="283"/>
              <w:jc w:val="left"/>
              <w:rPr/>
            </w:pPr>
            <w:r>
              <w:rPr/>
              <w:t xml:space="preserve">Jukebox </w:t>
            </w:r>
          </w:p>
        </w:tc>
      </w:tr>
      <w:tr>
        <w:trPr/>
        <w:tc>
          <w:tcPr>
            <w:tcW w:w="1910" w:type="dxa"/>
            <w:tcBorders/>
            <w:vAlign w:val="center"/>
          </w:tcPr>
          <w:p>
            <w:pPr>
              <w:pStyle w:val="TableContents"/>
              <w:bidi w:val="0"/>
              <w:spacing w:before="0" w:after="283"/>
              <w:jc w:val="left"/>
              <w:rPr/>
            </w:pPr>
            <w:r>
              <w:rPr/>
              <w:t xml:space="preserve">Adobe Premiere 6.5 </w:t>
            </w:r>
          </w:p>
        </w:tc>
        <w:tc>
          <w:tcPr>
            <w:tcW w:w="1285" w:type="dxa"/>
            <w:tcBorders/>
            <w:vAlign w:val="center"/>
          </w:tcPr>
          <w:p>
            <w:pPr>
              <w:pStyle w:val="TableContents"/>
              <w:bidi w:val="0"/>
              <w:spacing w:before="0" w:after="283"/>
              <w:jc w:val="left"/>
              <w:rPr/>
            </w:pPr>
            <w:r>
              <w:rPr/>
              <w:t xml:space="preserve">Windows ja Mac </w:t>
            </w:r>
          </w:p>
        </w:tc>
        <w:tc>
          <w:tcPr>
            <w:tcW w:w="1312" w:type="dxa"/>
            <w:tcBorders/>
            <w:vAlign w:val="center"/>
          </w:tcPr>
          <w:p>
            <w:pPr>
              <w:pStyle w:val="TableContents"/>
              <w:bidi w:val="0"/>
              <w:spacing w:before="0" w:after="283"/>
              <w:jc w:val="left"/>
              <w:rPr/>
            </w:pPr>
            <w:r>
              <w:rPr/>
              <w:t xml:space="preserve">Elokuu 2002 </w:t>
            </w:r>
          </w:p>
        </w:tc>
        <w:tc>
          <w:tcPr>
            <w:tcW w:w="4434" w:type="dxa"/>
            <w:tcBorders/>
            <w:vAlign w:val="center"/>
          </w:tcPr>
          <w:p>
            <w:pPr>
              <w:pStyle w:val="TableContents"/>
              <w:numPr>
                <w:ilvl w:val="0"/>
                <w:numId w:val="52"/>
              </w:numPr>
              <w:tabs>
                <w:tab w:val="clear" w:pos="1134"/>
                <w:tab w:val="left" w:leader="none" w:pos="707"/>
              </w:tabs>
              <w:bidi w:val="0"/>
              <w:spacing w:before="0" w:after="0"/>
              <w:ind w:start="707" w:hanging="283"/>
              <w:jc w:val="left"/>
              <w:rPr/>
            </w:pPr>
            <w:r>
              <w:rPr/>
              <w:t xml:space="preserve">Reaaliaikainen esikatselu </w:t>
            </w:r>
          </w:p>
          <w:p>
            <w:pPr>
              <w:pStyle w:val="TableContents"/>
              <w:numPr>
                <w:ilvl w:val="0"/>
                <w:numId w:val="52"/>
              </w:numPr>
              <w:tabs>
                <w:tab w:val="clear" w:pos="1134"/>
                <w:tab w:val="left" w:leader="none" w:pos="707"/>
              </w:tabs>
              <w:bidi w:val="0"/>
              <w:spacing w:before="0" w:after="0"/>
              <w:ind w:start="707" w:hanging="283"/>
              <w:jc w:val="left"/>
              <w:rPr/>
            </w:pPr>
            <w:r>
              <w:rPr/>
              <w:t xml:space="preserve">Adobe Title Designer </w:t>
            </w:r>
          </w:p>
          <w:p>
            <w:pPr>
              <w:pStyle w:val="TableContents"/>
              <w:numPr>
                <w:ilvl w:val="0"/>
                <w:numId w:val="52"/>
              </w:numPr>
              <w:tabs>
                <w:tab w:val="clear" w:pos="1134"/>
                <w:tab w:val="left" w:leader="none" w:pos="707"/>
              </w:tabs>
              <w:bidi w:val="0"/>
              <w:spacing w:before="0" w:after="283"/>
              <w:ind w:start="707" w:hanging="283"/>
              <w:jc w:val="left"/>
              <w:rPr/>
            </w:pPr>
            <w:r>
              <w:rPr/>
              <w:t xml:space="preserve">Vieminen DVD:lle MPEG-2-muodossa </w:t>
            </w:r>
          </w:p>
        </w:tc>
        <w:tc>
          <w:tcPr>
            <w:tcW w:w="1264" w:type="dxa"/>
            <w:tcBorders/>
            <w:vAlign w:val="center"/>
          </w:tcPr>
          <w:p>
            <w:pPr>
              <w:pStyle w:val="TableContents"/>
              <w:bidi w:val="0"/>
              <w:spacing w:before="0" w:after="283"/>
              <w:jc w:val="left"/>
              <w:rPr/>
            </w:pPr>
            <w:r>
              <w:rPr/>
              <w:t xml:space="preserve">Rockford </w:t>
            </w:r>
          </w:p>
        </w:tc>
      </w:tr>
      <w:tr>
        <w:trPr/>
        <w:tc>
          <w:tcPr>
            <w:tcW w:w="1910" w:type="dxa"/>
            <w:tcBorders/>
            <w:vAlign w:val="center"/>
          </w:tcPr>
          <w:p>
            <w:pPr>
              <w:pStyle w:val="TableContents"/>
              <w:bidi w:val="0"/>
              <w:jc w:val="left"/>
              <w:rPr/>
            </w:pPr>
            <w:r>
              <w:rPr/>
              <w:t xml:space="preserve">Premiere Pro 1.0 </w:t>
            </w:r>
          </w:p>
          <w:p>
            <w:pPr>
              <w:pStyle w:val="TableContents"/>
              <w:bidi w:val="0"/>
              <w:spacing w:before="0" w:after="283"/>
              <w:jc w:val="left"/>
              <w:rPr/>
            </w:pPr>
            <w:r>
              <w:rPr/>
              <w:t xml:space="preserve">(Premiere Pro CS, Adobe Premiere 7.0) </w:t>
            </w:r>
          </w:p>
        </w:tc>
        <w:tc>
          <w:tcPr>
            <w:tcW w:w="1285" w:type="dxa"/>
            <w:tcBorders/>
            <w:vAlign w:val="center"/>
          </w:tcPr>
          <w:p>
            <w:pPr>
              <w:pStyle w:val="TableContents"/>
              <w:bidi w:val="0"/>
              <w:spacing w:before="0" w:after="283"/>
              <w:jc w:val="left"/>
              <w:rPr/>
            </w:pPr>
            <w:r>
              <w:rPr/>
              <w:t xml:space="preserve">Windows ja Mac </w:t>
            </w:r>
          </w:p>
        </w:tc>
        <w:tc>
          <w:tcPr>
            <w:tcW w:w="1312" w:type="dxa"/>
            <w:tcBorders/>
            <w:vAlign w:val="center"/>
          </w:tcPr>
          <w:p>
            <w:pPr>
              <w:pStyle w:val="TableContents"/>
              <w:bidi w:val="0"/>
              <w:spacing w:before="0" w:after="283"/>
              <w:jc w:val="left"/>
              <w:rPr/>
            </w:pPr>
            <w:r>
              <w:rPr/>
              <w:t xml:space="preserve">21. elokuuta 2003 </w:t>
            </w:r>
          </w:p>
        </w:tc>
        <w:tc>
          <w:tcPr>
            <w:tcW w:w="4434" w:type="dxa"/>
            <w:tcBorders/>
            <w:vAlign w:val="center"/>
          </w:tcPr>
          <w:p>
            <w:pPr>
              <w:pStyle w:val="TableContents"/>
              <w:numPr>
                <w:ilvl w:val="0"/>
                <w:numId w:val="53"/>
              </w:numPr>
              <w:tabs>
                <w:tab w:val="clear" w:pos="1134"/>
                <w:tab w:val="left" w:leader="none" w:pos="707"/>
              </w:tabs>
              <w:bidi w:val="0"/>
              <w:spacing w:before="0" w:after="0"/>
              <w:ind w:start="707" w:hanging="283"/>
              <w:jc w:val="left"/>
              <w:rPr/>
            </w:pPr>
            <w:r>
              <w:rPr/>
              <w:t xml:space="preserve">Koodin täydellinen uudelleenkirjoitus </w:t>
            </w:r>
          </w:p>
          <w:p>
            <w:pPr>
              <w:pStyle w:val="TableContents"/>
              <w:numPr>
                <w:ilvl w:val="0"/>
                <w:numId w:val="53"/>
              </w:numPr>
              <w:tabs>
                <w:tab w:val="clear" w:pos="1134"/>
                <w:tab w:val="left" w:leader="none" w:pos="707"/>
              </w:tabs>
              <w:bidi w:val="0"/>
              <w:spacing w:before="0" w:after="0"/>
              <w:ind w:start="707" w:hanging="283"/>
              <w:jc w:val="left"/>
              <w:rPr/>
            </w:pPr>
            <w:r>
              <w:rPr/>
              <w:t xml:space="preserve">Aikajanojen syvä pesä </w:t>
            </w:r>
          </w:p>
          <w:p>
            <w:pPr>
              <w:pStyle w:val="TableContents"/>
              <w:numPr>
                <w:ilvl w:val="0"/>
                <w:numId w:val="53"/>
              </w:numPr>
              <w:tabs>
                <w:tab w:val="clear" w:pos="1134"/>
                <w:tab w:val="left" w:leader="none" w:pos="707"/>
              </w:tabs>
              <w:bidi w:val="0"/>
              <w:spacing w:before="0" w:after="0"/>
              <w:ind w:start="707" w:hanging="283"/>
              <w:jc w:val="left"/>
              <w:rPr/>
            </w:pPr>
            <w:r>
              <w:rPr/>
              <w:t xml:space="preserve">Uudet värinkorjaimet </w:t>
            </w:r>
          </w:p>
          <w:p>
            <w:pPr>
              <w:pStyle w:val="TableContents"/>
              <w:numPr>
                <w:ilvl w:val="0"/>
                <w:numId w:val="53"/>
              </w:numPr>
              <w:tabs>
                <w:tab w:val="clear" w:pos="1134"/>
                <w:tab w:val="left" w:leader="none" w:pos="707"/>
              </w:tabs>
              <w:bidi w:val="0"/>
              <w:spacing w:before="0" w:after="0"/>
              <w:ind w:start="707" w:hanging="283"/>
              <w:jc w:val="left"/>
              <w:rPr/>
            </w:pPr>
            <w:r>
              <w:rPr/>
              <w:t xml:space="preserve">Näytetason äänieditointi </w:t>
            </w:r>
          </w:p>
          <w:p>
            <w:pPr>
              <w:pStyle w:val="TableContents"/>
              <w:numPr>
                <w:ilvl w:val="0"/>
                <w:numId w:val="53"/>
              </w:numPr>
              <w:tabs>
                <w:tab w:val="clear" w:pos="1134"/>
                <w:tab w:val="left" w:leader="none" w:pos="707"/>
              </w:tabs>
              <w:bidi w:val="0"/>
              <w:spacing w:before="0" w:after="0"/>
              <w:ind w:start="707" w:hanging="283"/>
              <w:jc w:val="left"/>
              <w:rPr/>
            </w:pPr>
            <w:r>
              <w:rPr/>
              <w:t xml:space="preserve">Äänitehosteet raidoilla </w:t>
            </w:r>
          </w:p>
          <w:p>
            <w:pPr>
              <w:pStyle w:val="TableContents"/>
              <w:numPr>
                <w:ilvl w:val="0"/>
                <w:numId w:val="53"/>
              </w:numPr>
              <w:tabs>
                <w:tab w:val="clear" w:pos="1134"/>
                <w:tab w:val="left" w:leader="none" w:pos="707"/>
              </w:tabs>
              <w:bidi w:val="0"/>
              <w:spacing w:before="0" w:after="0"/>
              <w:ind w:start="707" w:hanging="283"/>
              <w:jc w:val="left"/>
              <w:rPr/>
            </w:pPr>
            <w:r>
              <w:rPr/>
              <w:t xml:space="preserve">5.1 Audio </w:t>
            </w:r>
          </w:p>
          <w:p>
            <w:pPr>
              <w:pStyle w:val="TableContents"/>
              <w:numPr>
                <w:ilvl w:val="0"/>
                <w:numId w:val="53"/>
              </w:numPr>
              <w:tabs>
                <w:tab w:val="clear" w:pos="1134"/>
                <w:tab w:val="left" w:leader="none" w:pos="707"/>
              </w:tabs>
              <w:bidi w:val="0"/>
              <w:spacing w:before="0" w:after="0"/>
              <w:ind w:start="707" w:hanging="283"/>
              <w:jc w:val="left"/>
              <w:rPr/>
            </w:pPr>
            <w:r>
              <w:rPr/>
              <w:t xml:space="preserve">VST Audio </w:t>
            </w:r>
          </w:p>
          <w:p>
            <w:pPr>
              <w:pStyle w:val="TableContents"/>
              <w:numPr>
                <w:ilvl w:val="0"/>
                <w:numId w:val="53"/>
              </w:numPr>
              <w:tabs>
                <w:tab w:val="clear" w:pos="1134"/>
                <w:tab w:val="left" w:leader="none" w:pos="707"/>
              </w:tabs>
              <w:bidi w:val="0"/>
              <w:spacing w:before="0" w:after="0"/>
              <w:ind w:start="707" w:hanging="283"/>
              <w:jc w:val="left"/>
              <w:rPr/>
            </w:pPr>
            <w:r>
              <w:rPr/>
              <w:t xml:space="preserve">Alkuvaiheen AAF-tuki </w:t>
            </w:r>
          </w:p>
          <w:p>
            <w:pPr>
              <w:pStyle w:val="TableContents"/>
              <w:numPr>
                <w:ilvl w:val="0"/>
                <w:numId w:val="53"/>
              </w:numPr>
              <w:tabs>
                <w:tab w:val="clear" w:pos="1134"/>
                <w:tab w:val="left" w:leader="none" w:pos="707"/>
              </w:tabs>
              <w:bidi w:val="0"/>
              <w:spacing w:before="0" w:after="0"/>
              <w:ind w:start="707" w:hanging="283"/>
              <w:jc w:val="left"/>
              <w:rPr/>
            </w:pPr>
            <w:r>
              <w:rPr/>
              <w:t xml:space="preserve">Muokattavat pikanäppäimet </w:t>
            </w:r>
          </w:p>
          <w:p>
            <w:pPr>
              <w:pStyle w:val="TableContents"/>
              <w:numPr>
                <w:ilvl w:val="0"/>
                <w:numId w:val="53"/>
              </w:numPr>
              <w:tabs>
                <w:tab w:val="clear" w:pos="1134"/>
                <w:tab w:val="left" w:leader="none" w:pos="707"/>
              </w:tabs>
              <w:bidi w:val="0"/>
              <w:spacing w:before="0" w:after="283"/>
              <w:ind w:start="707" w:hanging="283"/>
              <w:jc w:val="left"/>
              <w:rPr/>
            </w:pPr>
            <w:r>
              <w:rPr/>
              <w:t xml:space="preserve">Adobe Media Encoder </w:t>
            </w:r>
          </w:p>
        </w:tc>
        <w:tc>
          <w:tcPr>
            <w:tcW w:w="1264" w:type="dxa"/>
            <w:tcBorders/>
            <w:vAlign w:val="center"/>
          </w:tcPr>
          <w:p>
            <w:pPr>
              <w:pStyle w:val="TableContents"/>
              <w:bidi w:val="0"/>
              <w:spacing w:before="0" w:after="283"/>
              <w:jc w:val="left"/>
              <w:rPr/>
            </w:pPr>
            <w:r>
              <w:rPr/>
              <w:t xml:space="preserve">Columbo </w:t>
            </w:r>
          </w:p>
        </w:tc>
      </w:tr>
      <w:tr>
        <w:trPr/>
        <w:tc>
          <w:tcPr>
            <w:tcW w:w="1910" w:type="dxa"/>
            <w:tcBorders/>
            <w:vAlign w:val="center"/>
          </w:tcPr>
          <w:p>
            <w:pPr>
              <w:pStyle w:val="TableContents"/>
              <w:bidi w:val="0"/>
              <w:spacing w:before="0" w:after="283"/>
              <w:jc w:val="left"/>
              <w:rPr/>
            </w:pPr>
            <w:r>
              <w:rPr/>
              <w:t xml:space="preserve">Premiere 7.5 / Premiere Pro 1.5 / CS1 </w:t>
            </w:r>
          </w:p>
        </w:tc>
        <w:tc>
          <w:tcPr>
            <w:tcW w:w="1285" w:type="dxa"/>
            <w:tcBorders/>
            <w:vAlign w:val="center"/>
          </w:tcPr>
          <w:p>
            <w:pPr>
              <w:pStyle w:val="TableContents"/>
              <w:bidi w:val="0"/>
              <w:spacing w:before="0" w:after="283"/>
              <w:jc w:val="left"/>
              <w:rPr>
                <w:sz w:val="4"/>
                <w:szCs w:val="4"/>
              </w:rPr>
            </w:pPr>
            <w:r>
              <w:rPr>
                <w:sz w:val="4"/>
                <w:szCs w:val="4"/>
              </w:rPr>
            </w:r>
          </w:p>
        </w:tc>
        <w:tc>
          <w:tcPr>
            <w:tcW w:w="1312" w:type="dxa"/>
            <w:tcBorders/>
            <w:vAlign w:val="center"/>
          </w:tcPr>
          <w:p>
            <w:pPr>
              <w:pStyle w:val="TableContents"/>
              <w:bidi w:val="0"/>
              <w:spacing w:before="0" w:after="283"/>
              <w:jc w:val="left"/>
              <w:rPr/>
            </w:pPr>
            <w:r>
              <w:rPr/>
              <w:t xml:space="preserve">huhtikuu, 2004 </w:t>
            </w:r>
          </w:p>
        </w:tc>
        <w:tc>
          <w:tcPr>
            <w:tcW w:w="4434" w:type="dxa"/>
            <w:tcBorders/>
            <w:vAlign w:val="center"/>
          </w:tcPr>
          <w:p>
            <w:pPr>
              <w:pStyle w:val="TableContents"/>
              <w:bidi w:val="0"/>
              <w:spacing w:before="0" w:after="283"/>
              <w:jc w:val="left"/>
              <w:rPr>
                <w:sz w:val="4"/>
                <w:szCs w:val="4"/>
              </w:rPr>
            </w:pPr>
            <w:r>
              <w:rPr>
                <w:sz w:val="4"/>
                <w:szCs w:val="4"/>
              </w:rPr>
            </w:r>
          </w:p>
        </w:tc>
        <w:tc>
          <w:tcPr>
            <w:tcW w:w="1264" w:type="dxa"/>
            <w:tcBorders/>
            <w:vAlign w:val="center"/>
          </w:tcPr>
          <w:p>
            <w:pPr>
              <w:pStyle w:val="TableContents"/>
              <w:bidi w:val="0"/>
              <w:spacing w:before="0" w:after="283"/>
              <w:jc w:val="left"/>
              <w:rPr/>
            </w:pPr>
            <w:r>
              <w:rPr/>
              <w:t xml:space="preserve">Starsky </w:t>
            </w:r>
          </w:p>
        </w:tc>
      </w:tr>
      <w:tr>
        <w:trPr/>
        <w:tc>
          <w:tcPr>
            <w:tcW w:w="1910" w:type="dxa"/>
            <w:tcBorders/>
            <w:vAlign w:val="center"/>
          </w:tcPr>
          <w:p>
            <w:pPr>
              <w:pStyle w:val="TableContents"/>
              <w:bidi w:val="0"/>
              <w:spacing w:before="0" w:after="283"/>
              <w:jc w:val="left"/>
              <w:rPr/>
            </w:pPr>
            <w:r>
              <w:rPr/>
              <w:t xml:space="preserve">Premiere 8.0 / Premiere Pro 2.0 / CS2 </w:t>
            </w:r>
          </w:p>
        </w:tc>
        <w:tc>
          <w:tcPr>
            <w:tcW w:w="1285" w:type="dxa"/>
            <w:tcBorders/>
            <w:vAlign w:val="center"/>
          </w:tcPr>
          <w:p>
            <w:pPr>
              <w:pStyle w:val="TableContents"/>
              <w:bidi w:val="0"/>
              <w:spacing w:before="0" w:after="283"/>
              <w:jc w:val="left"/>
              <w:rPr>
                <w:sz w:val="4"/>
                <w:szCs w:val="4"/>
              </w:rPr>
            </w:pPr>
            <w:r>
              <w:rPr>
                <w:sz w:val="4"/>
                <w:szCs w:val="4"/>
              </w:rPr>
            </w:r>
          </w:p>
        </w:tc>
        <w:tc>
          <w:tcPr>
            <w:tcW w:w="1312" w:type="dxa"/>
            <w:tcBorders/>
            <w:vAlign w:val="center"/>
          </w:tcPr>
          <w:p>
            <w:pPr>
              <w:pStyle w:val="TableContents"/>
              <w:bidi w:val="0"/>
              <w:spacing w:before="0" w:after="283"/>
              <w:jc w:val="left"/>
              <w:rPr/>
            </w:pPr>
            <w:r>
              <w:rPr/>
              <w:t xml:space="preserve">2005 </w:t>
            </w:r>
          </w:p>
        </w:tc>
        <w:tc>
          <w:tcPr>
            <w:tcW w:w="4434" w:type="dxa"/>
            <w:tcBorders/>
            <w:vAlign w:val="center"/>
          </w:tcPr>
          <w:p>
            <w:pPr>
              <w:pStyle w:val="TableContents"/>
              <w:bidi w:val="0"/>
              <w:spacing w:before="0" w:after="283"/>
              <w:jc w:val="left"/>
              <w:rPr>
                <w:sz w:val="4"/>
                <w:szCs w:val="4"/>
              </w:rPr>
            </w:pPr>
            <w:r>
              <w:rPr>
                <w:sz w:val="4"/>
                <w:szCs w:val="4"/>
              </w:rPr>
            </w:r>
          </w:p>
        </w:tc>
        <w:tc>
          <w:tcPr>
            <w:tcW w:w="1264" w:type="dxa"/>
            <w:tcBorders/>
            <w:vAlign w:val="center"/>
          </w:tcPr>
          <w:p>
            <w:pPr>
              <w:pStyle w:val="TableContents"/>
              <w:bidi w:val="0"/>
              <w:spacing w:before="0" w:after="283"/>
              <w:jc w:val="left"/>
              <w:rPr/>
            </w:pPr>
            <w:r>
              <w:rPr/>
              <w:t xml:space="preserve">Stingray </w:t>
            </w:r>
          </w:p>
        </w:tc>
      </w:tr>
      <w:tr>
        <w:trPr/>
        <w:tc>
          <w:tcPr>
            <w:tcW w:w="1910" w:type="dxa"/>
            <w:tcBorders/>
            <w:vAlign w:val="center"/>
          </w:tcPr>
          <w:p>
            <w:pPr>
              <w:pStyle w:val="TableContents"/>
              <w:bidi w:val="0"/>
              <w:spacing w:before="0" w:after="283"/>
              <w:jc w:val="left"/>
              <w:rPr/>
            </w:pPr>
            <w:r>
              <w:rPr/>
              <w:t xml:space="preserve">Premiere Pro CS3 </w:t>
            </w:r>
          </w:p>
        </w:tc>
        <w:tc>
          <w:tcPr>
            <w:tcW w:w="1285" w:type="dxa"/>
            <w:tcBorders/>
            <w:vAlign w:val="center"/>
          </w:tcPr>
          <w:p>
            <w:pPr>
              <w:pStyle w:val="TableContents"/>
              <w:bidi w:val="0"/>
              <w:spacing w:before="0" w:after="283"/>
              <w:jc w:val="left"/>
              <w:rPr/>
            </w:pPr>
            <w:r>
              <w:rPr/>
              <w:t xml:space="preserve">Windows ja Mac </w:t>
            </w:r>
          </w:p>
        </w:tc>
        <w:tc>
          <w:tcPr>
            <w:tcW w:w="1312" w:type="dxa"/>
            <w:tcBorders/>
            <w:vAlign w:val="center"/>
          </w:tcPr>
          <w:p>
            <w:pPr>
              <w:pStyle w:val="TableContents"/>
              <w:bidi w:val="0"/>
              <w:spacing w:before="0" w:after="283"/>
              <w:jc w:val="left"/>
              <w:rPr/>
            </w:pPr>
            <w:r>
              <w:rPr/>
              <w:t xml:space="preserve">2007 </w:t>
            </w:r>
          </w:p>
        </w:tc>
        <w:tc>
          <w:tcPr>
            <w:tcW w:w="4434" w:type="dxa"/>
            <w:tcBorders/>
            <w:vAlign w:val="center"/>
          </w:tcPr>
          <w:p>
            <w:pPr>
              <w:pStyle w:val="TableContents"/>
              <w:bidi w:val="0"/>
              <w:spacing w:before="0" w:after="283"/>
              <w:jc w:val="left"/>
              <w:rPr>
                <w:sz w:val="4"/>
                <w:szCs w:val="4"/>
              </w:rPr>
            </w:pPr>
            <w:r>
              <w:rPr>
                <w:sz w:val="4"/>
                <w:szCs w:val="4"/>
              </w:rPr>
            </w:r>
          </w:p>
        </w:tc>
        <w:tc>
          <w:tcPr>
            <w:tcW w:w="1264" w:type="dxa"/>
            <w:tcBorders/>
            <w:vAlign w:val="center"/>
          </w:tcPr>
          <w:p>
            <w:pPr>
              <w:pStyle w:val="TableContents"/>
              <w:bidi w:val="0"/>
              <w:spacing w:before="0" w:after="283"/>
              <w:jc w:val="left"/>
              <w:rPr/>
            </w:pPr>
            <w:r>
              <w:rPr/>
              <w:t xml:space="preserve">Buffy </w:t>
            </w:r>
          </w:p>
        </w:tc>
      </w:tr>
      <w:tr>
        <w:trPr/>
        <w:tc>
          <w:tcPr>
            <w:tcW w:w="1910" w:type="dxa"/>
            <w:tcBorders/>
            <w:vAlign w:val="center"/>
          </w:tcPr>
          <w:p>
            <w:pPr>
              <w:pStyle w:val="TableContents"/>
              <w:bidi w:val="0"/>
              <w:spacing w:before="0" w:after="283"/>
              <w:jc w:val="left"/>
              <w:rPr/>
            </w:pPr>
            <w:r>
              <w:rPr/>
              <w:t xml:space="preserve">Premiere Pro CS4 </w:t>
            </w:r>
          </w:p>
        </w:tc>
        <w:tc>
          <w:tcPr>
            <w:tcW w:w="1285" w:type="dxa"/>
            <w:tcBorders/>
            <w:vAlign w:val="center"/>
          </w:tcPr>
          <w:p>
            <w:pPr>
              <w:pStyle w:val="TableContents"/>
              <w:bidi w:val="0"/>
              <w:spacing w:before="0" w:after="283"/>
              <w:jc w:val="left"/>
              <w:rPr/>
            </w:pPr>
            <w:r>
              <w:rPr/>
              <w:t xml:space="preserve">Windows ja Mac </w:t>
            </w:r>
          </w:p>
        </w:tc>
        <w:tc>
          <w:tcPr>
            <w:tcW w:w="1312" w:type="dxa"/>
            <w:tcBorders/>
            <w:vAlign w:val="center"/>
          </w:tcPr>
          <w:p>
            <w:pPr>
              <w:pStyle w:val="TableContents"/>
              <w:bidi w:val="0"/>
              <w:spacing w:before="0" w:after="283"/>
              <w:jc w:val="left"/>
              <w:rPr/>
            </w:pPr>
            <w:r>
              <w:rPr/>
              <w:t xml:space="preserve">2008 </w:t>
            </w:r>
          </w:p>
        </w:tc>
        <w:tc>
          <w:tcPr>
            <w:tcW w:w="4434" w:type="dxa"/>
            <w:tcBorders/>
            <w:vAlign w:val="center"/>
          </w:tcPr>
          <w:p>
            <w:pPr>
              <w:pStyle w:val="TableContents"/>
              <w:bidi w:val="0"/>
              <w:spacing w:before="0" w:after="283"/>
              <w:jc w:val="left"/>
              <w:rPr>
                <w:sz w:val="4"/>
                <w:szCs w:val="4"/>
              </w:rPr>
            </w:pPr>
            <w:r>
              <w:rPr>
                <w:sz w:val="4"/>
                <w:szCs w:val="4"/>
              </w:rPr>
            </w:r>
          </w:p>
        </w:tc>
        <w:tc>
          <w:tcPr>
            <w:tcW w:w="1264" w:type="dxa"/>
            <w:tcBorders/>
            <w:vAlign w:val="center"/>
          </w:tcPr>
          <w:p>
            <w:pPr>
              <w:pStyle w:val="TableContents"/>
              <w:bidi w:val="0"/>
              <w:spacing w:before="0" w:after="283"/>
              <w:jc w:val="left"/>
              <w:rPr/>
            </w:pPr>
            <w:r>
              <w:rPr/>
              <w:t xml:space="preserve">Ironside </w:t>
            </w:r>
          </w:p>
        </w:tc>
      </w:tr>
      <w:tr>
        <w:trPr/>
        <w:tc>
          <w:tcPr>
            <w:tcW w:w="1910" w:type="dxa"/>
            <w:tcBorders/>
            <w:vAlign w:val="center"/>
          </w:tcPr>
          <w:p>
            <w:pPr>
              <w:pStyle w:val="TableContents"/>
              <w:bidi w:val="0"/>
              <w:spacing w:before="0" w:after="283"/>
              <w:jc w:val="left"/>
              <w:rPr/>
            </w:pPr>
            <w:r>
              <w:rPr/>
              <w:t xml:space="preserve">Premiere Pro CS5 </w:t>
            </w:r>
          </w:p>
        </w:tc>
        <w:tc>
          <w:tcPr>
            <w:tcW w:w="1285" w:type="dxa"/>
            <w:tcBorders/>
            <w:vAlign w:val="center"/>
          </w:tcPr>
          <w:p>
            <w:pPr>
              <w:pStyle w:val="TableContents"/>
              <w:bidi w:val="0"/>
              <w:spacing w:before="0" w:after="283"/>
              <w:jc w:val="left"/>
              <w:rPr/>
            </w:pPr>
            <w:r>
              <w:rPr/>
              <w:t xml:space="preserve">Windows ja Mac </w:t>
            </w:r>
          </w:p>
        </w:tc>
        <w:tc>
          <w:tcPr>
            <w:tcW w:w="1312" w:type="dxa"/>
            <w:tcBorders/>
            <w:vAlign w:val="center"/>
          </w:tcPr>
          <w:p>
            <w:pPr>
              <w:pStyle w:val="TableContents"/>
              <w:bidi w:val="0"/>
              <w:spacing w:before="0" w:after="283"/>
              <w:jc w:val="left"/>
              <w:rPr>
                <w:sz w:val="4"/>
                <w:szCs w:val="4"/>
              </w:rPr>
            </w:pPr>
            <w:r>
              <w:rPr>
                <w:sz w:val="4"/>
                <w:szCs w:val="4"/>
              </w:rPr>
            </w:r>
          </w:p>
        </w:tc>
        <w:tc>
          <w:tcPr>
            <w:tcW w:w="4434" w:type="dxa"/>
            <w:tcBorders/>
            <w:vAlign w:val="center"/>
          </w:tcPr>
          <w:p>
            <w:pPr>
              <w:pStyle w:val="TableContents"/>
              <w:bidi w:val="0"/>
              <w:spacing w:before="0" w:after="283"/>
              <w:jc w:val="left"/>
              <w:rPr>
                <w:sz w:val="4"/>
                <w:szCs w:val="4"/>
              </w:rPr>
            </w:pPr>
            <w:r>
              <w:rPr>
                <w:sz w:val="4"/>
                <w:szCs w:val="4"/>
              </w:rPr>
            </w:r>
          </w:p>
        </w:tc>
        <w:tc>
          <w:tcPr>
            <w:tcW w:w="1264" w:type="dxa"/>
            <w:tcBorders/>
            <w:vAlign w:val="center"/>
          </w:tcPr>
          <w:p>
            <w:pPr>
              <w:pStyle w:val="TableContents"/>
              <w:bidi w:val="0"/>
              <w:spacing w:before="0" w:after="283"/>
              <w:jc w:val="left"/>
              <w:rPr/>
            </w:pPr>
            <w:r>
              <w:rPr/>
              <w:t xml:space="preserve">Scully </w:t>
            </w:r>
          </w:p>
        </w:tc>
      </w:tr>
      <w:tr>
        <w:trPr/>
        <w:tc>
          <w:tcPr>
            <w:tcW w:w="1910" w:type="dxa"/>
            <w:tcBorders/>
            <w:vAlign w:val="center"/>
          </w:tcPr>
          <w:p>
            <w:pPr>
              <w:pStyle w:val="TableContents"/>
              <w:bidi w:val="0"/>
              <w:spacing w:before="0" w:after="283"/>
              <w:jc w:val="left"/>
              <w:rPr/>
            </w:pPr>
            <w:r>
              <w:rPr/>
              <w:t xml:space="preserve">Premiere Pro CS5. 5 </w:t>
            </w:r>
          </w:p>
        </w:tc>
        <w:tc>
          <w:tcPr>
            <w:tcW w:w="1285" w:type="dxa"/>
            <w:tcBorders/>
            <w:vAlign w:val="center"/>
          </w:tcPr>
          <w:p>
            <w:pPr>
              <w:pStyle w:val="TableContents"/>
              <w:bidi w:val="0"/>
              <w:spacing w:before="0" w:after="283"/>
              <w:jc w:val="left"/>
              <w:rPr/>
            </w:pPr>
            <w:r>
              <w:rPr/>
              <w:t xml:space="preserve">Windows ja Mac </w:t>
            </w:r>
          </w:p>
        </w:tc>
        <w:tc>
          <w:tcPr>
            <w:tcW w:w="1312" w:type="dxa"/>
            <w:tcBorders/>
            <w:vAlign w:val="center"/>
          </w:tcPr>
          <w:p>
            <w:pPr>
              <w:pStyle w:val="TableContents"/>
              <w:bidi w:val="0"/>
              <w:spacing w:before="0" w:after="283"/>
              <w:jc w:val="left"/>
              <w:rPr/>
            </w:pPr>
            <w:r>
              <w:rPr/>
              <w:t xml:space="preserve">2011 </w:t>
            </w:r>
          </w:p>
        </w:tc>
        <w:tc>
          <w:tcPr>
            <w:tcW w:w="4434" w:type="dxa"/>
            <w:tcBorders/>
            <w:vAlign w:val="center"/>
          </w:tcPr>
          <w:p>
            <w:pPr>
              <w:pStyle w:val="TableContents"/>
              <w:bidi w:val="0"/>
              <w:spacing w:before="0" w:after="283"/>
              <w:jc w:val="left"/>
              <w:rPr>
                <w:sz w:val="4"/>
                <w:szCs w:val="4"/>
              </w:rPr>
            </w:pPr>
            <w:r>
              <w:rPr>
                <w:sz w:val="4"/>
                <w:szCs w:val="4"/>
              </w:rPr>
            </w:r>
          </w:p>
        </w:tc>
        <w:tc>
          <w:tcPr>
            <w:tcW w:w="1264" w:type="dxa"/>
            <w:tcBorders/>
            <w:vAlign w:val="center"/>
          </w:tcPr>
          <w:p>
            <w:pPr>
              <w:pStyle w:val="TableContents"/>
              <w:bidi w:val="0"/>
              <w:spacing w:before="0" w:after="283"/>
              <w:jc w:val="left"/>
              <w:rPr/>
            </w:pPr>
            <w:r>
              <w:rPr/>
              <w:t xml:space="preserve">Mulder </w:t>
            </w:r>
          </w:p>
        </w:tc>
      </w:tr>
      <w:tr>
        <w:trPr/>
        <w:tc>
          <w:tcPr>
            <w:tcW w:w="1910" w:type="dxa"/>
            <w:tcBorders/>
            <w:vAlign w:val="center"/>
          </w:tcPr>
          <w:p>
            <w:pPr>
              <w:pStyle w:val="TableContents"/>
              <w:bidi w:val="0"/>
              <w:spacing w:before="0" w:after="283"/>
              <w:jc w:val="left"/>
              <w:rPr/>
            </w:pPr>
            <w:r>
              <w:rPr/>
              <w:t xml:space="preserve">Premiere Pro CS6 </w:t>
            </w:r>
          </w:p>
        </w:tc>
        <w:tc>
          <w:tcPr>
            <w:tcW w:w="1285" w:type="dxa"/>
            <w:tcBorders/>
            <w:vAlign w:val="center"/>
          </w:tcPr>
          <w:p>
            <w:pPr>
              <w:pStyle w:val="TableContents"/>
              <w:bidi w:val="0"/>
              <w:spacing w:before="0" w:after="283"/>
              <w:jc w:val="left"/>
              <w:rPr/>
            </w:pPr>
            <w:r>
              <w:rPr/>
              <w:t xml:space="preserve">Windows ja Mac </w:t>
            </w:r>
          </w:p>
        </w:tc>
        <w:tc>
          <w:tcPr>
            <w:tcW w:w="1312" w:type="dxa"/>
            <w:tcBorders/>
            <w:vAlign w:val="center"/>
          </w:tcPr>
          <w:p>
            <w:pPr>
              <w:pStyle w:val="TableContents"/>
              <w:bidi w:val="0"/>
              <w:spacing w:before="0" w:after="283"/>
              <w:jc w:val="left"/>
              <w:rPr/>
            </w:pPr>
            <w:r>
              <w:rPr/>
              <w:t xml:space="preserve">2012 </w:t>
            </w:r>
          </w:p>
        </w:tc>
        <w:tc>
          <w:tcPr>
            <w:tcW w:w="4434" w:type="dxa"/>
            <w:tcBorders/>
            <w:vAlign w:val="center"/>
          </w:tcPr>
          <w:p>
            <w:pPr>
              <w:pStyle w:val="TableContents"/>
              <w:numPr>
                <w:ilvl w:val="0"/>
                <w:numId w:val="54"/>
              </w:numPr>
              <w:tabs>
                <w:tab w:val="clear" w:pos="1134"/>
                <w:tab w:val="left" w:leader="none" w:pos="707"/>
              </w:tabs>
              <w:bidi w:val="0"/>
              <w:spacing w:before="0" w:after="283"/>
              <w:ind w:start="707" w:hanging="283"/>
              <w:jc w:val="left"/>
              <w:rPr/>
            </w:pPr>
            <w:r>
              <w:rPr/>
              <w:t xml:space="preserve">Warp Stabilizer </w:t>
            </w:r>
          </w:p>
        </w:tc>
        <w:tc>
          <w:tcPr>
            <w:tcW w:w="1264" w:type="dxa"/>
            <w:tcBorders/>
            <w:vAlign w:val="center"/>
          </w:tcPr>
          <w:p>
            <w:pPr>
              <w:pStyle w:val="TableContents"/>
              <w:bidi w:val="0"/>
              <w:spacing w:before="0" w:after="283"/>
              <w:jc w:val="left"/>
              <w:rPr>
                <w:sz w:val="4"/>
                <w:szCs w:val="4"/>
              </w:rPr>
            </w:pPr>
            <w:r>
              <w:rPr>
                <w:sz w:val="4"/>
                <w:szCs w:val="4"/>
              </w:rPr>
            </w:r>
          </w:p>
        </w:tc>
      </w:tr>
      <w:tr>
        <w:trPr/>
        <w:tc>
          <w:tcPr>
            <w:tcW w:w="1910" w:type="dxa"/>
            <w:tcBorders/>
            <w:vAlign w:val="center"/>
          </w:tcPr>
          <w:p>
            <w:pPr>
              <w:pStyle w:val="TableContents"/>
              <w:bidi w:val="0"/>
              <w:spacing w:before="0" w:after="283"/>
              <w:jc w:val="left"/>
              <w:rPr/>
            </w:pPr>
            <w:r>
              <w:rPr/>
              <w:t xml:space="preserve">Premiere Pro CC 2013 </w:t>
            </w:r>
          </w:p>
        </w:tc>
        <w:tc>
          <w:tcPr>
            <w:tcW w:w="1285" w:type="dxa"/>
            <w:tcBorders/>
            <w:vAlign w:val="center"/>
          </w:tcPr>
          <w:p>
            <w:pPr>
              <w:pStyle w:val="TableContents"/>
              <w:bidi w:val="0"/>
              <w:spacing w:before="0" w:after="283"/>
              <w:jc w:val="left"/>
              <w:rPr/>
            </w:pPr>
            <w:r>
              <w:rPr/>
              <w:t xml:space="preserve">Windows ja Mac </w:t>
            </w:r>
          </w:p>
        </w:tc>
        <w:tc>
          <w:tcPr>
            <w:tcW w:w="1312" w:type="dxa"/>
            <w:tcBorders/>
            <w:vAlign w:val="center"/>
          </w:tcPr>
          <w:p>
            <w:pPr>
              <w:pStyle w:val="TableContents"/>
              <w:bidi w:val="0"/>
              <w:spacing w:before="0" w:after="283"/>
              <w:jc w:val="left"/>
              <w:rPr/>
            </w:pPr>
            <w:r>
              <w:rPr/>
              <w:t xml:space="preserve">2013 </w:t>
            </w:r>
          </w:p>
        </w:tc>
        <w:tc>
          <w:tcPr>
            <w:tcW w:w="4434" w:type="dxa"/>
            <w:tcBorders/>
            <w:vAlign w:val="center"/>
          </w:tcPr>
          <w:p>
            <w:pPr>
              <w:pStyle w:val="TableContents"/>
              <w:bidi w:val="0"/>
              <w:spacing w:before="0" w:after="283"/>
              <w:jc w:val="left"/>
              <w:rPr>
                <w:sz w:val="4"/>
                <w:szCs w:val="4"/>
              </w:rPr>
            </w:pPr>
            <w:r>
              <w:rPr>
                <w:sz w:val="4"/>
                <w:szCs w:val="4"/>
              </w:rPr>
            </w:r>
          </w:p>
        </w:tc>
        <w:tc>
          <w:tcPr>
            <w:tcW w:w="1264" w:type="dxa"/>
            <w:tcBorders/>
            <w:vAlign w:val="center"/>
          </w:tcPr>
          <w:p>
            <w:pPr>
              <w:pStyle w:val="TableContents"/>
              <w:bidi w:val="0"/>
              <w:spacing w:before="0" w:after="283"/>
              <w:jc w:val="left"/>
              <w:rPr>
                <w:sz w:val="4"/>
                <w:szCs w:val="4"/>
              </w:rPr>
            </w:pPr>
            <w:r>
              <w:rPr>
                <w:sz w:val="4"/>
                <w:szCs w:val="4"/>
              </w:rPr>
            </w:r>
          </w:p>
        </w:tc>
      </w:tr>
      <w:tr>
        <w:trPr/>
        <w:tc>
          <w:tcPr>
            <w:tcW w:w="1910" w:type="dxa"/>
            <w:tcBorders/>
            <w:vAlign w:val="center"/>
          </w:tcPr>
          <w:p>
            <w:pPr>
              <w:pStyle w:val="TableContents"/>
              <w:bidi w:val="0"/>
              <w:spacing w:before="0" w:after="283"/>
              <w:jc w:val="left"/>
              <w:rPr/>
            </w:pPr>
            <w:r>
              <w:rPr/>
              <w:t xml:space="preserve">Premiere Pro CC 2014 </w:t>
            </w:r>
          </w:p>
        </w:tc>
        <w:tc>
          <w:tcPr>
            <w:tcW w:w="1285" w:type="dxa"/>
            <w:tcBorders/>
            <w:vAlign w:val="center"/>
          </w:tcPr>
          <w:p>
            <w:pPr>
              <w:pStyle w:val="TableContents"/>
              <w:bidi w:val="0"/>
              <w:spacing w:before="0" w:after="283"/>
              <w:jc w:val="left"/>
              <w:rPr/>
            </w:pPr>
            <w:r>
              <w:rPr/>
              <w:t xml:space="preserve">Windows ja Mac </w:t>
            </w:r>
          </w:p>
        </w:tc>
        <w:tc>
          <w:tcPr>
            <w:tcW w:w="1312" w:type="dxa"/>
            <w:tcBorders/>
            <w:vAlign w:val="center"/>
          </w:tcPr>
          <w:p>
            <w:pPr>
              <w:pStyle w:val="TableContents"/>
              <w:bidi w:val="0"/>
              <w:spacing w:before="0" w:after="283"/>
              <w:jc w:val="left"/>
              <w:rPr/>
            </w:pPr>
            <w:r>
              <w:rPr/>
              <w:t xml:space="preserve">2014 </w:t>
            </w:r>
          </w:p>
        </w:tc>
        <w:tc>
          <w:tcPr>
            <w:tcW w:w="4434" w:type="dxa"/>
            <w:tcBorders/>
            <w:vAlign w:val="center"/>
          </w:tcPr>
          <w:p>
            <w:pPr>
              <w:pStyle w:val="TableContents"/>
              <w:bidi w:val="0"/>
              <w:spacing w:before="0" w:after="283"/>
              <w:jc w:val="left"/>
              <w:rPr>
                <w:sz w:val="4"/>
                <w:szCs w:val="4"/>
              </w:rPr>
            </w:pPr>
            <w:r>
              <w:rPr>
                <w:sz w:val="4"/>
                <w:szCs w:val="4"/>
              </w:rPr>
            </w:r>
          </w:p>
        </w:tc>
        <w:tc>
          <w:tcPr>
            <w:tcW w:w="1264" w:type="dxa"/>
            <w:tcBorders/>
            <w:vAlign w:val="center"/>
          </w:tcPr>
          <w:p>
            <w:pPr>
              <w:pStyle w:val="TableContents"/>
              <w:bidi w:val="0"/>
              <w:spacing w:before="0" w:after="283"/>
              <w:jc w:val="left"/>
              <w:rPr>
                <w:sz w:val="4"/>
                <w:szCs w:val="4"/>
              </w:rPr>
            </w:pPr>
            <w:r>
              <w:rPr>
                <w:sz w:val="4"/>
                <w:szCs w:val="4"/>
              </w:rPr>
            </w:r>
          </w:p>
        </w:tc>
      </w:tr>
      <w:tr>
        <w:trPr/>
        <w:tc>
          <w:tcPr>
            <w:tcW w:w="1910" w:type="dxa"/>
            <w:tcBorders/>
            <w:vAlign w:val="center"/>
          </w:tcPr>
          <w:p>
            <w:pPr>
              <w:pStyle w:val="TableContents"/>
              <w:bidi w:val="0"/>
              <w:spacing w:before="0" w:after="283"/>
              <w:jc w:val="left"/>
              <w:rPr/>
            </w:pPr>
            <w:r>
              <w:rPr/>
              <w:t xml:space="preserve">Premiere Pro CC 2015 </w:t>
            </w:r>
          </w:p>
        </w:tc>
        <w:tc>
          <w:tcPr>
            <w:tcW w:w="1285" w:type="dxa"/>
            <w:tcBorders/>
            <w:vAlign w:val="center"/>
          </w:tcPr>
          <w:p>
            <w:pPr>
              <w:pStyle w:val="TableContents"/>
              <w:bidi w:val="0"/>
              <w:spacing w:before="0" w:after="283"/>
              <w:jc w:val="left"/>
              <w:rPr/>
            </w:pPr>
            <w:r>
              <w:rPr/>
              <w:t xml:space="preserve">Windows ja Mac </w:t>
            </w:r>
          </w:p>
        </w:tc>
        <w:tc>
          <w:tcPr>
            <w:tcW w:w="1312" w:type="dxa"/>
            <w:tcBorders/>
            <w:vAlign w:val="center"/>
          </w:tcPr>
          <w:p>
            <w:pPr>
              <w:pStyle w:val="TableContents"/>
              <w:bidi w:val="0"/>
              <w:spacing w:before="0" w:after="283"/>
              <w:jc w:val="left"/>
              <w:rPr/>
            </w:pPr>
            <w:r>
              <w:rPr/>
              <w:t xml:space="preserve">2015 </w:t>
            </w:r>
          </w:p>
        </w:tc>
        <w:tc>
          <w:tcPr>
            <w:tcW w:w="4434" w:type="dxa"/>
            <w:tcBorders/>
            <w:vAlign w:val="center"/>
          </w:tcPr>
          <w:p>
            <w:pPr>
              <w:pStyle w:val="TableContents"/>
              <w:bidi w:val="0"/>
              <w:spacing w:before="0" w:after="283"/>
              <w:jc w:val="left"/>
              <w:rPr>
                <w:sz w:val="4"/>
                <w:szCs w:val="4"/>
              </w:rPr>
            </w:pPr>
            <w:r>
              <w:rPr>
                <w:sz w:val="4"/>
                <w:szCs w:val="4"/>
              </w:rPr>
            </w:r>
          </w:p>
        </w:tc>
        <w:tc>
          <w:tcPr>
            <w:tcW w:w="1264" w:type="dxa"/>
            <w:tcBorders/>
            <w:vAlign w:val="center"/>
          </w:tcPr>
          <w:p>
            <w:pPr>
              <w:pStyle w:val="TableContents"/>
              <w:bidi w:val="0"/>
              <w:spacing w:before="0" w:after="283"/>
              <w:jc w:val="left"/>
              <w:rPr>
                <w:sz w:val="4"/>
                <w:szCs w:val="4"/>
              </w:rPr>
            </w:pPr>
            <w:r>
              <w:rPr>
                <w:sz w:val="4"/>
                <w:szCs w:val="4"/>
              </w:rPr>
            </w:r>
          </w:p>
        </w:tc>
      </w:tr>
      <w:tr>
        <w:trPr/>
        <w:tc>
          <w:tcPr>
            <w:tcW w:w="1910" w:type="dxa"/>
            <w:tcBorders/>
            <w:vAlign w:val="center"/>
          </w:tcPr>
          <w:p>
            <w:pPr>
              <w:pStyle w:val="TableContents"/>
              <w:bidi w:val="0"/>
              <w:spacing w:before="0" w:after="283"/>
              <w:jc w:val="left"/>
              <w:rPr/>
            </w:pPr>
            <w:r>
              <w:rPr/>
              <w:t xml:space="preserve">Premiere Pro CC 2017 (11.0) </w:t>
            </w:r>
          </w:p>
        </w:tc>
        <w:tc>
          <w:tcPr>
            <w:tcW w:w="1285" w:type="dxa"/>
            <w:tcBorders/>
            <w:vAlign w:val="center"/>
          </w:tcPr>
          <w:p>
            <w:pPr>
              <w:pStyle w:val="TableContents"/>
              <w:bidi w:val="0"/>
              <w:spacing w:before="0" w:after="283"/>
              <w:jc w:val="left"/>
              <w:rPr/>
            </w:pPr>
            <w:r>
              <w:rPr/>
              <w:t xml:space="preserve">Windows ja Mac </w:t>
            </w:r>
          </w:p>
        </w:tc>
        <w:tc>
          <w:tcPr>
            <w:tcW w:w="1312" w:type="dxa"/>
            <w:tcBorders/>
            <w:vAlign w:val="center"/>
          </w:tcPr>
          <w:p>
            <w:pPr>
              <w:pStyle w:val="TableContents"/>
              <w:bidi w:val="0"/>
              <w:spacing w:before="0" w:after="283"/>
              <w:jc w:val="left"/>
              <w:rPr/>
            </w:pPr>
            <w:r>
              <w:rPr/>
              <w:t xml:space="preserve">2016 </w:t>
            </w:r>
          </w:p>
        </w:tc>
        <w:tc>
          <w:tcPr>
            <w:tcW w:w="4434" w:type="dxa"/>
            <w:tcBorders/>
            <w:vAlign w:val="center"/>
          </w:tcPr>
          <w:p>
            <w:pPr>
              <w:pStyle w:val="TableContents"/>
              <w:bidi w:val="0"/>
              <w:spacing w:before="0" w:after="283"/>
              <w:jc w:val="left"/>
              <w:rPr>
                <w:sz w:val="4"/>
                <w:szCs w:val="4"/>
              </w:rPr>
            </w:pPr>
            <w:r>
              <w:rPr>
                <w:sz w:val="4"/>
                <w:szCs w:val="4"/>
              </w:rPr>
            </w:r>
          </w:p>
        </w:tc>
        <w:tc>
          <w:tcPr>
            <w:tcW w:w="1264" w:type="dxa"/>
            <w:tcBorders/>
            <w:vAlign w:val="center"/>
          </w:tcPr>
          <w:p>
            <w:pPr>
              <w:pStyle w:val="TableContents"/>
              <w:bidi w:val="0"/>
              <w:spacing w:before="0" w:after="283"/>
              <w:jc w:val="left"/>
              <w:rPr>
                <w:sz w:val="4"/>
                <w:szCs w:val="4"/>
              </w:rPr>
            </w:pPr>
            <w:r>
              <w:rPr>
                <w:sz w:val="4"/>
                <w:szCs w:val="4"/>
              </w:rPr>
            </w:r>
          </w:p>
        </w:tc>
      </w:tr>
      <w:tr>
        <w:trPr/>
        <w:tc>
          <w:tcPr>
            <w:tcW w:w="1910" w:type="dxa"/>
            <w:tcBorders/>
            <w:vAlign w:val="center"/>
          </w:tcPr>
          <w:p>
            <w:pPr>
              <w:pStyle w:val="TableContents"/>
              <w:bidi w:val="0"/>
              <w:spacing w:before="0" w:after="283"/>
              <w:jc w:val="left"/>
              <w:rPr/>
            </w:pPr>
            <w:r>
              <w:rPr/>
              <w:t xml:space="preserve">Premiere Pro CC 2018 (12.0) </w:t>
            </w:r>
          </w:p>
        </w:tc>
        <w:tc>
          <w:tcPr>
            <w:tcW w:w="1285" w:type="dxa"/>
            <w:tcBorders/>
            <w:vAlign w:val="center"/>
          </w:tcPr>
          <w:p>
            <w:pPr>
              <w:pStyle w:val="TableContents"/>
              <w:bidi w:val="0"/>
              <w:spacing w:before="0" w:after="283"/>
              <w:jc w:val="left"/>
              <w:rPr/>
            </w:pPr>
            <w:r>
              <w:rPr/>
              <w:t xml:space="preserve">Windows ja Mac </w:t>
            </w:r>
          </w:p>
        </w:tc>
        <w:tc>
          <w:tcPr>
            <w:tcW w:w="1312" w:type="dxa"/>
            <w:tcBorders/>
            <w:vAlign w:val="center"/>
          </w:tcPr>
          <w:p>
            <w:pPr>
              <w:pStyle w:val="TableContents"/>
              <w:bidi w:val="0"/>
              <w:spacing w:before="0" w:after="283"/>
              <w:jc w:val="left"/>
              <w:rPr/>
            </w:pPr>
            <w:r>
              <w:rPr/>
              <w:t xml:space="preserve">2017 </w:t>
            </w:r>
          </w:p>
        </w:tc>
        <w:tc>
          <w:tcPr>
            <w:tcW w:w="4434" w:type="dxa"/>
            <w:tcBorders/>
            <w:vAlign w:val="center"/>
          </w:tcPr>
          <w:p>
            <w:pPr>
              <w:pStyle w:val="TableContents"/>
              <w:bidi w:val="0"/>
              <w:spacing w:before="0" w:after="283"/>
              <w:jc w:val="left"/>
              <w:rPr>
                <w:sz w:val="4"/>
                <w:szCs w:val="4"/>
              </w:rPr>
            </w:pPr>
            <w:r>
              <w:rPr>
                <w:sz w:val="4"/>
                <w:szCs w:val="4"/>
              </w:rPr>
            </w:r>
          </w:p>
        </w:tc>
        <w:tc>
          <w:tcPr>
            <w:tcW w:w="1264" w:type="dxa"/>
            <w:tcBorders/>
            <w:vAlign w:val="center"/>
          </w:tcPr>
          <w:p>
            <w:pPr>
              <w:pStyle w:val="TableContents"/>
              <w:bidi w:val="0"/>
              <w:spacing w:before="0" w:after="283"/>
              <w:jc w:val="left"/>
              <w:rPr>
                <w:sz w:val="4"/>
                <w:szCs w:val="4"/>
              </w:rPr>
            </w:pPr>
            <w:r>
              <w:rPr>
                <w:sz w:val="4"/>
                <w:szCs w:val="4"/>
              </w:rPr>
            </w:r>
          </w:p>
        </w:tc>
      </w:tr>
      <w:tr>
        <w:trPr/>
        <w:tc>
          <w:tcPr>
            <w:tcW w:w="1910" w:type="dxa"/>
            <w:tcBorders/>
            <w:vAlign w:val="center"/>
          </w:tcPr>
          <w:p>
            <w:pPr>
              <w:pStyle w:val="TableContents"/>
              <w:bidi w:val="0"/>
              <w:spacing w:before="0" w:after="283"/>
              <w:jc w:val="left"/>
              <w:rPr/>
            </w:pPr>
            <w:r>
              <w:rPr>
                <w:color w:val="A9A9A9"/>
              </w:rPr>
              <w:t xml:space="preserve">Premiere Pro CC 2019 (13.0</w:t>
            </w:r>
            <w:r>
              <w:rPr/>
              <w:t xml:space="preserve">) </w:t>
            </w:r>
          </w:p>
        </w:tc>
        <w:tc>
          <w:tcPr>
            <w:tcW w:w="1285" w:type="dxa"/>
            <w:tcBorders/>
            <w:vAlign w:val="center"/>
          </w:tcPr>
          <w:p>
            <w:pPr>
              <w:pStyle w:val="TableContents"/>
              <w:bidi w:val="0"/>
              <w:spacing w:before="0" w:after="283"/>
              <w:jc w:val="left"/>
              <w:rPr/>
            </w:pPr>
            <w:r>
              <w:rPr/>
              <w:t xml:space="preserve">Windows ja Mac </w:t>
            </w:r>
          </w:p>
        </w:tc>
        <w:tc>
          <w:tcPr>
            <w:tcW w:w="1312" w:type="dxa"/>
            <w:tcBorders/>
            <w:vAlign w:val="center"/>
          </w:tcPr>
          <w:p>
            <w:pPr>
              <w:pStyle w:val="TableContents"/>
              <w:bidi w:val="0"/>
              <w:spacing w:before="0" w:after="283"/>
              <w:jc w:val="left"/>
              <w:rPr/>
            </w:pPr>
            <w:r>
              <w:rPr/>
              <w:t xml:space="preserve">lokakuu 15, 2018 </w:t>
            </w:r>
          </w:p>
        </w:tc>
        <w:tc>
          <w:tcPr>
            <w:tcW w:w="4434" w:type="dxa"/>
            <w:tcBorders/>
            <w:vAlign w:val="center"/>
          </w:tcPr>
          <w:p>
            <w:pPr>
              <w:pStyle w:val="TableContents"/>
              <w:bidi w:val="0"/>
              <w:spacing w:before="0" w:after="283"/>
              <w:jc w:val="left"/>
              <w:rPr>
                <w:sz w:val="4"/>
                <w:szCs w:val="4"/>
              </w:rPr>
            </w:pPr>
            <w:r>
              <w:rPr>
                <w:sz w:val="4"/>
                <w:szCs w:val="4"/>
              </w:rPr>
            </w:r>
          </w:p>
        </w:tc>
        <w:tc>
          <w:tcPr>
            <w:tcW w:w="1264"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uusin versio Adobe Premiere Pro -ohjelmasta?</w:t>
      </w:r>
    </w:p>
    <w:p>
      <w:pPr>
        <w:pStyle w:val="TextBody"/>
        <w:bidi w:val="0"/>
        <w:jc w:val="left"/>
        <w:rPr>
          <w:b/>
          <w:u w:val="single"/>
          <w:shd w:val="clear" w:fill="FFFF00"/>
        </w:rPr>
      </w:pPr>
      <w:r>
        <w:rPr>
          <w:b/>
          <w:u w:val="single"/>
          <w:shd w:val="clear" w:fill="FFFF00"/>
        </w:rPr>
        <w:t xml:space="preserve">Asiakirjan numero 45404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Todennäköisyysjakauman keskiarvo on </w:t>
      </w:r>
      <w:r>
        <w:rPr>
          <w:color w:val="A9A9A9"/>
        </w:rPr>
        <w:t xml:space="preserve">kyseisen jakauman omaavan satunnaismuuttujan pitkän aikavälin aritmeettinen keskiarvo</w:t>
      </w:r>
      <w:r>
        <w:rPr/>
        <w:t xml:space="preserve">. Tässä yhteydessä se tunnetaan myös nimellä odotusarvo. Diskreetille todennäköisyysjakaumalle keskiarvo on ∑ x P (x) (\ displaystyle \ textstyle \ sum xP (x)), jossa summa otetaan satunnaismuuttujan kaikista mahdollisista arvoista ja P (x) (\ displaystyle P (x)) on todennäköisyyden massafunktio. Jatkuvan jakauman keskiarvo on ∫ - ∞ ∞ ∞ x f (x) d x (\ displaystyle \ textstyle \ int _ (-\ infty) ^ (\ infty) xf (x) \, dx), missä f (x) (\ displaystyle f (x)) on todennäköisyystiheysfunktio. Kaikissa tapauksissa, myös niissä, joissa jakauma ei ole diskreetti eikä jatkuva, keskiarvo on satunnaismuuttujan Lebesgue-integraali sen todennäköisyysmitan suhteen. Keskiarvon ei tarvitse olla olemassa tai äärellinen; joillakin todennäköisyysjakaumilla keskiarvo on ääretön (+ ∞ tai - ∞), kun taas toisilla ei ole keskiarvoa.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todennäköisyysjakauman keskiarvo kertoo meille?</w:t>
      </w:r>
    </w:p>
    <w:p>
      <w:pPr>
        <w:pStyle w:val="TextBody"/>
        <w:bidi w:val="0"/>
        <w:jc w:val="left"/>
        <w:rPr>
          <w:b/>
          <w:u w:val="single"/>
          <w:shd w:val="clear" w:fill="FFFF00"/>
        </w:rPr>
      </w:pPr>
      <w:r>
        <w:rPr>
          <w:b/>
          <w:u w:val="single"/>
          <w:shd w:val="clear" w:fill="FFFF00"/>
        </w:rPr>
        <w:t xml:space="preserve">Asiakirjan numero 45405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Bursa (monikossa bursae tai bursas) on pieni nestetäytteinen pussi, jota vuoraa nivelkalvo, jonka sisäpuolella on viskoosin nivelnesteen kapillaarikerros (joka on koostumukseltaan samankaltainen kuin raaka munanvalkuainen). Se muodostaa niveltyynyn luiden ja jänteiden ja/tai lihasten välille nivelen ympärillä. Tämä auttaa vähentämään </w:t>
      </w:r>
      <w:r>
        <w:rPr>
          <w:color w:val="A9A9A9"/>
        </w:rPr>
        <w:t xml:space="preserve">luiden välistä </w:t>
      </w:r>
      <w:r>
        <w:rPr/>
        <w:t xml:space="preserve">kitkaa </w:t>
      </w:r>
      <w:r>
        <w:rPr/>
        <w:t xml:space="preserve">ja mahdollistaa vapaan liikkumisen. Burseja on useimpien tärkeimpien kehon nivelten ympärillä.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Bursa on tarkoitettu vähentämään kitkaa.</w:t>
      </w:r>
    </w:p>
    <w:p>
      <w:pPr>
        <w:pStyle w:val="TextBody"/>
        <w:bidi w:val="0"/>
        <w:jc w:val="left"/>
        <w:rPr>
          <w:b/>
          <w:u w:val="single"/>
          <w:shd w:val="clear" w:fill="FFFF00"/>
        </w:rPr>
      </w:pPr>
      <w:r>
        <w:rPr>
          <w:b/>
          <w:u w:val="single"/>
          <w:shd w:val="clear" w:fill="FFFF00"/>
        </w:rPr>
        <w:t xml:space="preserve">Asiakirjan numero 45406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Joulukuussa 2006 ilmoitettiin, että Australian kansalaisuuden hakijoiden, jotka ovat yli 18-vuotiaita ja alle 60-vuotiaita, on suoritettava Australian kansalaisuuskoe. Kokeen tavoitteena on osoittaa hakijan </w:t>
      </w:r>
      <w:r>
        <w:rPr>
          <w:color w:val="A9A9A9"/>
        </w:rPr>
        <w:t xml:space="preserve">englannin kielen </w:t>
      </w:r>
      <w:r>
        <w:rPr/>
        <w:t xml:space="preserve">taito </w:t>
      </w:r>
      <w:r>
        <w:rPr/>
        <w:t xml:space="preserve">sekä </w:t>
      </w:r>
      <w:r>
        <w:rPr>
          <w:color w:val="DCDCDC"/>
        </w:rPr>
        <w:t xml:space="preserve">Australian "arvojen"</w:t>
      </w:r>
      <w:r>
        <w:rPr/>
        <w:t xml:space="preserve">, </w:t>
      </w:r>
      <w:r>
        <w:rPr>
          <w:color w:val="2F4F4F"/>
        </w:rPr>
        <w:t xml:space="preserve">historian</w:t>
      </w:r>
      <w:r>
        <w:rPr/>
        <w:t xml:space="preserve">, </w:t>
      </w:r>
      <w:r>
        <w:rPr>
          <w:color w:val="556B2F"/>
        </w:rPr>
        <w:t xml:space="preserve">perinteiden ja kansallisten symbolien </w:t>
      </w:r>
      <w:r>
        <w:rPr/>
        <w:t xml:space="preserve">ymmärtäminen</w:t>
      </w:r>
      <w:r>
        <w:rPr/>
        <w:t xml:space="preserve">. Kansalaisuuden hakijoiden on tutustuttava maahanmuutto- ja kansalaisuusministeriön laatimaan kirjaseen.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neljä australialaisuuteen liittyvää näkökohtaa, jotka testataan Australian kansalaisuuskokeessa.</w:t>
      </w:r>
    </w:p>
    <w:p>
      <w:pPr>
        <w:pStyle w:val="TextBody"/>
        <w:bidi w:val="0"/>
        <w:jc w:val="left"/>
        <w:rPr>
          <w:b/>
          <w:u w:val="single"/>
          <w:shd w:val="clear" w:fill="FFFF00"/>
        </w:rPr>
      </w:pPr>
      <w:r>
        <w:rPr>
          <w:b/>
          <w:u w:val="single"/>
          <w:shd w:val="clear" w:fill="FFFF00"/>
        </w:rPr>
        <w:t xml:space="preserve">Asiakirjan numero 45407</w:t>
      </w:r>
    </w:p>
    <w:p>
      <w:pPr>
        <w:pStyle w:val="TextBody"/>
        <w:bidi w:val="0"/>
        <w:jc w:val="left"/>
        <w:rPr>
          <w:b/>
          <w:shd w:val="clear" w:fill="FFFF00"/>
        </w:rPr>
      </w:pPr>
      <w:r>
        <w:rPr>
          <w:b/>
          <w:shd w:val="clear" w:fill="FFFF00"/>
        </w:rPr>
        <w:t xml:space="preserve">Tekstin numero 0</w:t>
      </w:r>
    </w:p>
    <w:tbl>
      <w:tblPr>
        <w:tblW w:w="7908" w:type="dxa"/>
        <w:jc w:val="left"/>
        <w:tblInd w:w="0" w:type="dxa"/>
        <w:tblLayout w:type="fixed"/>
        <w:tblCellMar>
          <w:top w:w="28" w:type="dxa"/>
          <w:left w:w="28" w:type="dxa"/>
          <w:bottom w:w="28" w:type="dxa"/>
          <w:right w:w="28" w:type="dxa"/>
        </w:tblCellMar>
      </w:tblPr>
      <w:tblGrid>
        <w:gridCol w:w="1351"/>
        <w:gridCol w:w="1486"/>
        <w:gridCol w:w="5071"/>
      </w:tblGrid>
      <w:tr>
        <w:trPr/>
        <w:tc>
          <w:tcPr>
            <w:tcW w:w="1351" w:type="dxa"/>
            <w:tcBorders/>
            <w:vAlign w:val="center"/>
          </w:tcPr>
          <w:p>
            <w:pPr>
              <w:pStyle w:val="TableHeading"/>
              <w:suppressLineNumbers/>
              <w:bidi w:val="0"/>
              <w:spacing w:before="0" w:after="283"/>
              <w:jc w:val="center"/>
              <w:rPr/>
            </w:pPr>
            <w:r>
              <w:rPr/>
              <w:t xml:space="preserve">Maa </w:t>
            </w:r>
          </w:p>
        </w:tc>
        <w:tc>
          <w:tcPr>
            <w:tcW w:w="1486" w:type="dxa"/>
            <w:tcBorders/>
            <w:vAlign w:val="center"/>
          </w:tcPr>
          <w:p>
            <w:pPr>
              <w:pStyle w:val="TableHeading"/>
              <w:suppressLineNumbers/>
              <w:bidi w:val="0"/>
              <w:spacing w:before="0" w:after="283"/>
              <w:jc w:val="center"/>
              <w:rPr/>
            </w:pPr>
            <w:r>
              <w:rPr/>
              <w:t xml:space="preserve">Tapahtuma isännöi </w:t>
            </w:r>
          </w:p>
        </w:tc>
        <w:tc>
          <w:tcPr>
            <w:tcW w:w="5071" w:type="dxa"/>
            <w:tcBorders/>
            <w:vAlign w:val="center"/>
          </w:tcPr>
          <w:p>
            <w:pPr>
              <w:pStyle w:val="TableHeading"/>
              <w:suppressLineNumbers/>
              <w:bidi w:val="0"/>
              <w:spacing w:before="0" w:after="283"/>
              <w:jc w:val="center"/>
              <w:rPr/>
            </w:pPr>
            <w:r>
              <w:rPr/>
              <w:t xml:space="preserve">Vuosi isännöi </w:t>
            </w:r>
          </w:p>
        </w:tc>
      </w:tr>
      <w:tr>
        <w:trPr/>
        <w:tc>
          <w:tcPr>
            <w:tcW w:w="1351" w:type="dxa"/>
            <w:tcBorders/>
            <w:vAlign w:val="center"/>
          </w:tcPr>
          <w:p>
            <w:pPr>
              <w:pStyle w:val="TableContents"/>
              <w:bidi w:val="0"/>
              <w:spacing w:before="0" w:after="283"/>
              <w:jc w:val="left"/>
              <w:rPr/>
            </w:pPr>
            <w:r>
              <w:rPr/>
              <w:t xml:space="preserve">Indonesia </w:t>
            </w:r>
          </w:p>
        </w:tc>
        <w:tc>
          <w:tcPr>
            <w:tcW w:w="1486" w:type="dxa"/>
            <w:tcBorders/>
            <w:vAlign w:val="center"/>
          </w:tcPr>
          <w:p>
            <w:pPr>
              <w:pStyle w:val="TableContents"/>
              <w:bidi w:val="0"/>
              <w:spacing w:before="0" w:after="283"/>
              <w:jc w:val="left"/>
              <w:rPr>
                <w:sz w:val="4"/>
                <w:szCs w:val="4"/>
              </w:rPr>
            </w:pPr>
            <w:r>
              <w:rPr>
                <w:sz w:val="4"/>
                <w:szCs w:val="4"/>
              </w:rPr>
            </w:r>
          </w:p>
        </w:tc>
        <w:tc>
          <w:tcPr>
            <w:tcW w:w="5071" w:type="dxa"/>
            <w:tcBorders/>
            <w:vAlign w:val="center"/>
          </w:tcPr>
          <w:p>
            <w:pPr>
              <w:pStyle w:val="TableContents"/>
              <w:bidi w:val="0"/>
              <w:spacing w:before="0" w:after="283"/>
              <w:jc w:val="left"/>
              <w:rPr/>
            </w:pPr>
            <w:r>
              <w:rPr/>
              <w:t xml:space="preserve">1979, 1987, 1997, 2011 </w:t>
            </w:r>
          </w:p>
        </w:tc>
      </w:tr>
      <w:tr>
        <w:trPr/>
        <w:tc>
          <w:tcPr>
            <w:tcW w:w="1351" w:type="dxa"/>
            <w:tcBorders/>
            <w:vAlign w:val="center"/>
          </w:tcPr>
          <w:p>
            <w:pPr>
              <w:pStyle w:val="TableContents"/>
              <w:bidi w:val="0"/>
              <w:spacing w:before="0" w:after="283"/>
              <w:jc w:val="left"/>
              <w:rPr/>
            </w:pPr>
            <w:r>
              <w:rPr/>
              <w:t xml:space="preserve">Malesia </w:t>
            </w:r>
          </w:p>
        </w:tc>
        <w:tc>
          <w:tcPr>
            <w:tcW w:w="1486" w:type="dxa"/>
            <w:tcBorders/>
            <w:vAlign w:val="center"/>
          </w:tcPr>
          <w:p>
            <w:pPr>
              <w:pStyle w:val="TableContents"/>
              <w:bidi w:val="0"/>
              <w:spacing w:before="0" w:after="283"/>
              <w:jc w:val="left"/>
              <w:rPr>
                <w:sz w:val="4"/>
                <w:szCs w:val="4"/>
              </w:rPr>
            </w:pPr>
            <w:r>
              <w:rPr>
                <w:sz w:val="4"/>
                <w:szCs w:val="4"/>
              </w:rPr>
            </w:r>
          </w:p>
        </w:tc>
        <w:tc>
          <w:tcPr>
            <w:tcW w:w="5071" w:type="dxa"/>
            <w:tcBorders/>
            <w:vAlign w:val="center"/>
          </w:tcPr>
          <w:p>
            <w:pPr>
              <w:pStyle w:val="TableContents"/>
              <w:bidi w:val="0"/>
              <w:spacing w:before="0" w:after="283"/>
              <w:jc w:val="left"/>
              <w:rPr/>
            </w:pPr>
            <w:r>
              <w:rPr/>
              <w:t xml:space="preserve">1977, 1989, 2001, </w:t>
            </w:r>
            <w:r>
              <w:rPr/>
              <w:t xml:space="preserve">2017 </w:t>
            </w:r>
          </w:p>
        </w:tc>
      </w:tr>
      <w:tr>
        <w:trPr/>
        <w:tc>
          <w:tcPr>
            <w:tcW w:w="1351" w:type="dxa"/>
            <w:tcBorders/>
            <w:vAlign w:val="center"/>
          </w:tcPr>
          <w:p>
            <w:pPr>
              <w:pStyle w:val="TableContents"/>
              <w:bidi w:val="0"/>
              <w:spacing w:before="0" w:after="283"/>
              <w:jc w:val="left"/>
              <w:rPr/>
            </w:pPr>
            <w:r>
              <w:rPr/>
              <w:t xml:space="preserve">Thaimaa </w:t>
            </w:r>
          </w:p>
        </w:tc>
        <w:tc>
          <w:tcPr>
            <w:tcW w:w="1486" w:type="dxa"/>
            <w:tcBorders/>
            <w:vAlign w:val="center"/>
          </w:tcPr>
          <w:p>
            <w:pPr>
              <w:pStyle w:val="TableContents"/>
              <w:bidi w:val="0"/>
              <w:spacing w:before="0" w:after="283"/>
              <w:jc w:val="left"/>
              <w:rPr>
                <w:sz w:val="4"/>
                <w:szCs w:val="4"/>
              </w:rPr>
            </w:pPr>
            <w:r>
              <w:rPr>
                <w:sz w:val="4"/>
                <w:szCs w:val="4"/>
              </w:rPr>
            </w:r>
          </w:p>
        </w:tc>
        <w:tc>
          <w:tcPr>
            <w:tcW w:w="5071" w:type="dxa"/>
            <w:tcBorders/>
            <w:vAlign w:val="center"/>
          </w:tcPr>
          <w:p>
            <w:pPr>
              <w:pStyle w:val="TableContents"/>
              <w:bidi w:val="0"/>
              <w:spacing w:before="0" w:after="283"/>
              <w:jc w:val="left"/>
              <w:rPr/>
            </w:pPr>
            <w:r>
              <w:rPr/>
              <w:t xml:space="preserve">1985, 1995, 2007 </w:t>
            </w:r>
          </w:p>
        </w:tc>
      </w:tr>
      <w:tr>
        <w:trPr/>
        <w:tc>
          <w:tcPr>
            <w:tcW w:w="1351" w:type="dxa"/>
            <w:tcBorders/>
            <w:vAlign w:val="center"/>
          </w:tcPr>
          <w:p>
            <w:pPr>
              <w:pStyle w:val="TableContents"/>
              <w:bidi w:val="0"/>
              <w:spacing w:before="0" w:after="283"/>
              <w:jc w:val="left"/>
              <w:rPr/>
            </w:pPr>
            <w:r>
              <w:rPr/>
              <w:t xml:space="preserve">Filippiinit </w:t>
            </w:r>
          </w:p>
        </w:tc>
        <w:tc>
          <w:tcPr>
            <w:tcW w:w="1486" w:type="dxa"/>
            <w:tcBorders/>
            <w:vAlign w:val="center"/>
          </w:tcPr>
          <w:p>
            <w:pPr>
              <w:pStyle w:val="TableContents"/>
              <w:bidi w:val="0"/>
              <w:spacing w:before="0" w:after="283"/>
              <w:jc w:val="left"/>
              <w:rPr>
                <w:sz w:val="4"/>
                <w:szCs w:val="4"/>
              </w:rPr>
            </w:pPr>
            <w:r>
              <w:rPr>
                <w:sz w:val="4"/>
                <w:szCs w:val="4"/>
              </w:rPr>
            </w:r>
          </w:p>
        </w:tc>
        <w:tc>
          <w:tcPr>
            <w:tcW w:w="5071" w:type="dxa"/>
            <w:tcBorders/>
            <w:vAlign w:val="center"/>
          </w:tcPr>
          <w:p>
            <w:pPr>
              <w:pStyle w:val="TableContents"/>
              <w:bidi w:val="0"/>
              <w:spacing w:before="0" w:after="283"/>
              <w:jc w:val="left"/>
              <w:rPr/>
            </w:pPr>
            <w:r>
              <w:rPr/>
              <w:t xml:space="preserve">1981, 1991, 2005 </w:t>
            </w:r>
          </w:p>
        </w:tc>
      </w:tr>
      <w:tr>
        <w:trPr/>
        <w:tc>
          <w:tcPr>
            <w:tcW w:w="1351" w:type="dxa"/>
            <w:tcBorders/>
            <w:vAlign w:val="center"/>
          </w:tcPr>
          <w:p>
            <w:pPr>
              <w:pStyle w:val="TableContents"/>
              <w:bidi w:val="0"/>
              <w:spacing w:before="0" w:after="283"/>
              <w:jc w:val="left"/>
              <w:rPr/>
            </w:pPr>
            <w:r>
              <w:rPr/>
              <w:t xml:space="preserve">Singapore </w:t>
            </w:r>
          </w:p>
        </w:tc>
        <w:tc>
          <w:tcPr>
            <w:tcW w:w="1486" w:type="dxa"/>
            <w:tcBorders/>
            <w:vAlign w:val="center"/>
          </w:tcPr>
          <w:p>
            <w:pPr>
              <w:pStyle w:val="TableContents"/>
              <w:bidi w:val="0"/>
              <w:spacing w:before="0" w:after="283"/>
              <w:jc w:val="left"/>
              <w:rPr>
                <w:sz w:val="4"/>
                <w:szCs w:val="4"/>
              </w:rPr>
            </w:pPr>
            <w:r>
              <w:rPr>
                <w:sz w:val="4"/>
                <w:szCs w:val="4"/>
              </w:rPr>
            </w:r>
          </w:p>
        </w:tc>
        <w:tc>
          <w:tcPr>
            <w:tcW w:w="5071" w:type="dxa"/>
            <w:tcBorders/>
            <w:vAlign w:val="center"/>
          </w:tcPr>
          <w:p>
            <w:pPr>
              <w:pStyle w:val="TableContents"/>
              <w:bidi w:val="0"/>
              <w:spacing w:before="0" w:after="283"/>
              <w:jc w:val="left"/>
              <w:rPr/>
            </w:pPr>
            <w:r>
              <w:rPr/>
              <w:t xml:space="preserve">1983, 1993, 2015 </w:t>
            </w:r>
          </w:p>
        </w:tc>
      </w:tr>
      <w:tr>
        <w:trPr/>
        <w:tc>
          <w:tcPr>
            <w:tcW w:w="1351" w:type="dxa"/>
            <w:tcBorders/>
            <w:vAlign w:val="center"/>
          </w:tcPr>
          <w:p>
            <w:pPr>
              <w:pStyle w:val="TableContents"/>
              <w:bidi w:val="0"/>
              <w:spacing w:before="0" w:after="283"/>
              <w:jc w:val="left"/>
              <w:rPr/>
            </w:pPr>
            <w:r>
              <w:rPr/>
              <w:t xml:space="preserve">Brunei </w:t>
            </w:r>
          </w:p>
        </w:tc>
        <w:tc>
          <w:tcPr>
            <w:tcW w:w="1486" w:type="dxa"/>
            <w:tcBorders/>
            <w:vAlign w:val="center"/>
          </w:tcPr>
          <w:p>
            <w:pPr>
              <w:pStyle w:val="TableContents"/>
              <w:bidi w:val="0"/>
              <w:spacing w:before="0" w:after="283"/>
              <w:jc w:val="left"/>
              <w:rPr>
                <w:sz w:val="4"/>
                <w:szCs w:val="4"/>
              </w:rPr>
            </w:pPr>
            <w:r>
              <w:rPr>
                <w:sz w:val="4"/>
                <w:szCs w:val="4"/>
              </w:rPr>
            </w:r>
          </w:p>
        </w:tc>
        <w:tc>
          <w:tcPr>
            <w:tcW w:w="5071" w:type="dxa"/>
            <w:tcBorders/>
            <w:vAlign w:val="center"/>
          </w:tcPr>
          <w:p>
            <w:pPr>
              <w:pStyle w:val="TableContents"/>
              <w:bidi w:val="0"/>
              <w:spacing w:before="0" w:after="283"/>
              <w:jc w:val="left"/>
              <w:rPr/>
            </w:pPr>
            <w:r>
              <w:rPr/>
              <w:t xml:space="preserve">1999 </w:t>
            </w:r>
          </w:p>
        </w:tc>
      </w:tr>
      <w:tr>
        <w:trPr/>
        <w:tc>
          <w:tcPr>
            <w:tcW w:w="1351" w:type="dxa"/>
            <w:tcBorders/>
            <w:vAlign w:val="center"/>
          </w:tcPr>
          <w:p>
            <w:pPr>
              <w:pStyle w:val="TableContents"/>
              <w:bidi w:val="0"/>
              <w:spacing w:before="0" w:after="283"/>
              <w:jc w:val="left"/>
              <w:rPr/>
            </w:pPr>
            <w:r>
              <w:rPr/>
              <w:t xml:space="preserve">Vietnam </w:t>
            </w:r>
          </w:p>
        </w:tc>
        <w:tc>
          <w:tcPr>
            <w:tcW w:w="1486" w:type="dxa"/>
            <w:tcBorders/>
            <w:vAlign w:val="center"/>
          </w:tcPr>
          <w:p>
            <w:pPr>
              <w:pStyle w:val="TableContents"/>
              <w:bidi w:val="0"/>
              <w:spacing w:before="0" w:after="283"/>
              <w:jc w:val="left"/>
              <w:rPr>
                <w:sz w:val="4"/>
                <w:szCs w:val="4"/>
              </w:rPr>
            </w:pPr>
            <w:r>
              <w:rPr>
                <w:sz w:val="4"/>
                <w:szCs w:val="4"/>
              </w:rPr>
            </w:r>
          </w:p>
        </w:tc>
        <w:tc>
          <w:tcPr>
            <w:tcW w:w="5071" w:type="dxa"/>
            <w:tcBorders/>
            <w:vAlign w:val="center"/>
          </w:tcPr>
          <w:p>
            <w:pPr>
              <w:pStyle w:val="TableContents"/>
              <w:bidi w:val="0"/>
              <w:spacing w:before="0" w:after="283"/>
              <w:jc w:val="left"/>
              <w:rPr/>
            </w:pPr>
            <w:r>
              <w:rPr/>
              <w:t xml:space="preserve">2003 </w:t>
            </w:r>
          </w:p>
        </w:tc>
      </w:tr>
      <w:tr>
        <w:trPr/>
        <w:tc>
          <w:tcPr>
            <w:tcW w:w="1351" w:type="dxa"/>
            <w:tcBorders/>
            <w:vAlign w:val="center"/>
          </w:tcPr>
          <w:p>
            <w:pPr>
              <w:pStyle w:val="TableContents"/>
              <w:bidi w:val="0"/>
              <w:spacing w:before="0" w:after="283"/>
              <w:jc w:val="left"/>
              <w:rPr/>
            </w:pPr>
            <w:r>
              <w:rPr/>
              <w:t xml:space="preserve">Laos </w:t>
            </w:r>
          </w:p>
        </w:tc>
        <w:tc>
          <w:tcPr>
            <w:tcW w:w="1486" w:type="dxa"/>
            <w:tcBorders/>
            <w:vAlign w:val="center"/>
          </w:tcPr>
          <w:p>
            <w:pPr>
              <w:pStyle w:val="TableContents"/>
              <w:bidi w:val="0"/>
              <w:spacing w:before="0" w:after="283"/>
              <w:jc w:val="left"/>
              <w:rPr>
                <w:sz w:val="4"/>
                <w:szCs w:val="4"/>
              </w:rPr>
            </w:pPr>
            <w:r>
              <w:rPr>
                <w:sz w:val="4"/>
                <w:szCs w:val="4"/>
              </w:rPr>
            </w:r>
          </w:p>
        </w:tc>
        <w:tc>
          <w:tcPr>
            <w:tcW w:w="5071" w:type="dxa"/>
            <w:tcBorders/>
            <w:vAlign w:val="center"/>
          </w:tcPr>
          <w:p>
            <w:pPr>
              <w:pStyle w:val="TableContents"/>
              <w:bidi w:val="0"/>
              <w:spacing w:before="0" w:after="283"/>
              <w:jc w:val="left"/>
              <w:rPr/>
            </w:pPr>
            <w:r>
              <w:rPr/>
              <w:t xml:space="preserve">2009 </w:t>
            </w:r>
          </w:p>
        </w:tc>
      </w:tr>
      <w:tr>
        <w:trPr/>
        <w:tc>
          <w:tcPr>
            <w:tcW w:w="1351" w:type="dxa"/>
            <w:tcBorders/>
            <w:vAlign w:val="center"/>
          </w:tcPr>
          <w:p>
            <w:pPr>
              <w:pStyle w:val="TableContents"/>
              <w:bidi w:val="0"/>
              <w:spacing w:before="0" w:after="283"/>
              <w:jc w:val="left"/>
              <w:rPr/>
            </w:pPr>
            <w:r>
              <w:rPr/>
              <w:t xml:space="preserve">Myanmar </w:t>
            </w:r>
          </w:p>
        </w:tc>
        <w:tc>
          <w:tcPr>
            <w:tcW w:w="1486" w:type="dxa"/>
            <w:tcBorders/>
            <w:vAlign w:val="center"/>
          </w:tcPr>
          <w:p>
            <w:pPr>
              <w:pStyle w:val="TableContents"/>
              <w:bidi w:val="0"/>
              <w:spacing w:before="0" w:after="283"/>
              <w:jc w:val="left"/>
              <w:rPr>
                <w:sz w:val="4"/>
                <w:szCs w:val="4"/>
              </w:rPr>
            </w:pPr>
            <w:r>
              <w:rPr>
                <w:sz w:val="4"/>
                <w:szCs w:val="4"/>
              </w:rPr>
            </w:r>
          </w:p>
        </w:tc>
        <w:tc>
          <w:tcPr>
            <w:tcW w:w="5071" w:type="dxa"/>
            <w:tcBorders/>
            <w:vAlign w:val="center"/>
          </w:tcPr>
          <w:p>
            <w:pPr>
              <w:pStyle w:val="TableContents"/>
              <w:bidi w:val="0"/>
              <w:spacing w:before="0" w:after="283"/>
              <w:jc w:val="left"/>
              <w:rPr/>
            </w:pPr>
            <w:r>
              <w:rPr/>
              <w:t xml:space="preserve">2013 </w:t>
            </w:r>
          </w:p>
        </w:tc>
      </w:tr>
      <w:tr>
        <w:trPr/>
        <w:tc>
          <w:tcPr>
            <w:tcW w:w="1351" w:type="dxa"/>
            <w:tcBorders/>
            <w:vAlign w:val="center"/>
          </w:tcPr>
          <w:p>
            <w:pPr>
              <w:pStyle w:val="TableContents"/>
              <w:bidi w:val="0"/>
              <w:spacing w:before="0" w:after="283"/>
              <w:jc w:val="left"/>
              <w:rPr/>
            </w:pPr>
            <w:r>
              <w:rPr/>
              <w:t xml:space="preserve">Kambodža </w:t>
            </w:r>
          </w:p>
        </w:tc>
        <w:tc>
          <w:tcPr>
            <w:tcW w:w="1486" w:type="dxa"/>
            <w:tcBorders/>
            <w:vAlign w:val="center"/>
          </w:tcPr>
          <w:p>
            <w:pPr>
              <w:pStyle w:val="TableContents"/>
              <w:bidi w:val="0"/>
              <w:spacing w:before="0" w:after="283"/>
              <w:jc w:val="left"/>
              <w:rPr/>
            </w:pPr>
            <w:r>
              <w:rPr/>
              <w:t xml:space="preserve">-- </w:t>
            </w:r>
          </w:p>
        </w:tc>
        <w:tc>
          <w:tcPr>
            <w:tcW w:w="5071" w:type="dxa"/>
            <w:tcBorders/>
            <w:vAlign w:val="center"/>
          </w:tcPr>
          <w:p>
            <w:pPr>
              <w:pStyle w:val="TableContents"/>
              <w:bidi w:val="0"/>
              <w:spacing w:before="0" w:after="283"/>
              <w:jc w:val="left"/>
              <w:rPr/>
            </w:pPr>
            <w:r>
              <w:rPr/>
              <w:t xml:space="preserve">-- </w:t>
            </w:r>
          </w:p>
        </w:tc>
      </w:tr>
      <w:tr>
        <w:trPr/>
        <w:tc>
          <w:tcPr>
            <w:tcW w:w="1351" w:type="dxa"/>
            <w:tcBorders/>
            <w:vAlign w:val="center"/>
          </w:tcPr>
          <w:p>
            <w:pPr>
              <w:pStyle w:val="TableContents"/>
              <w:bidi w:val="0"/>
              <w:spacing w:before="0" w:after="283"/>
              <w:jc w:val="left"/>
              <w:rPr/>
            </w:pPr>
            <w:r>
              <w:rPr/>
              <w:t xml:space="preserve">Itä-Timor </w:t>
            </w:r>
          </w:p>
        </w:tc>
        <w:tc>
          <w:tcPr>
            <w:tcW w:w="1486" w:type="dxa"/>
            <w:tcBorders/>
            <w:vAlign w:val="center"/>
          </w:tcPr>
          <w:p>
            <w:pPr>
              <w:pStyle w:val="TableContents"/>
              <w:bidi w:val="0"/>
              <w:spacing w:before="0" w:after="283"/>
              <w:jc w:val="left"/>
              <w:rPr/>
            </w:pPr>
            <w:r>
              <w:rPr/>
              <w:t xml:space="preserve">-- </w:t>
            </w:r>
          </w:p>
        </w:tc>
        <w:tc>
          <w:tcPr>
            <w:tcW w:w="5071" w:type="dxa"/>
            <w:tcBorders/>
            <w:vAlign w:val="center"/>
          </w:tcPr>
          <w:p>
            <w:pPr>
              <w:pStyle w:val="TableContents"/>
              <w:bidi w:val="0"/>
              <w:spacing w:before="0" w:after="283"/>
              <w:jc w:val="left"/>
              <w:rPr/>
            </w:pPr>
            <w:r>
              <w:rPr/>
              <w:t xml:space="preserve">-- SEA Games -kisojen isännöintitilastot vuodelta 1977 - nykyään.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Malesia viimeksi isännöi merikisoja?</w:t>
      </w:r>
    </w:p>
    <w:p>
      <w:pPr>
        <w:pStyle w:val="TextBody"/>
        <w:bidi w:val="0"/>
        <w:jc w:val="left"/>
        <w:rPr>
          <w:b/>
          <w:u w:val="single"/>
          <w:shd w:val="clear" w:fill="FFFF00"/>
        </w:rPr>
      </w:pPr>
      <w:r>
        <w:rPr>
          <w:b/>
          <w:u w:val="single"/>
          <w:shd w:val="clear" w:fill="FFFF00"/>
        </w:rPr>
        <w:t xml:space="preserve">Asiakirjan numero 45408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Kansallinen fasistinen puolue (ital. Partito Nazionale Fascista, PNF) oli italialainen poliittinen puolue, jonka </w:t>
      </w:r>
      <w:r>
        <w:rPr>
          <w:color w:val="A9A9A9"/>
        </w:rPr>
        <w:t xml:space="preserve">Benito Mussolini </w:t>
      </w:r>
      <w:r>
        <w:rPr/>
        <w:t xml:space="preserve">perusti </w:t>
      </w:r>
      <w:r>
        <w:rPr/>
        <w:t xml:space="preserve">fasismin poliittiseksi ilmentymäksi (jota aiemmin edustivat fasci-nimellä tunnetut ryhmät). Puolue hallitsi Italiaa vuodesta 1922, jolloin fasistit ottivat vallan Rooman marssin myötä, vuoteen 1943, jolloin Mussolini syrjäytettiin Fascismin suuren neuvoston toimesta.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organisoi uuden poliittisen liikkeen, joka tunnettiin nimellä fasismi vuonna 1919.</w:t>
      </w:r>
    </w:p>
    <w:p>
      <w:pPr>
        <w:pStyle w:val="TextBody"/>
        <w:bidi w:val="0"/>
        <w:jc w:val="left"/>
        <w:rPr>
          <w:b/>
          <w:u w:val="single"/>
          <w:shd w:val="clear" w:fill="FFFF00"/>
        </w:rPr>
      </w:pPr>
      <w:r>
        <w:rPr>
          <w:b/>
          <w:u w:val="single"/>
          <w:shd w:val="clear" w:fill="FFFF00"/>
        </w:rPr>
        <w:t xml:space="preserve">Asiakirjan numero 45409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Emrys saapuu Camlanniin ja käyttää taikuuttaan tyrmätäkseen Morganan tajuttomaksi, käski Aithusan lähteä ja tappaa monia Morganan miehiä. Taistelu huipentuu siihen, että Mordred antaa Arthurille kuolettavan haavan ja saa vastapalveluksen. Arthuria hoitaessaan Merlin tunnustaa olevansa velho. Arthurin ainoa selviytymismahdollisuus on Avalonin Sidhen voimat, joten Merlin lähtee kohti järveä. Camelotissa Morganan vakooja paljastuu ja hänet hirtetään, minkä vuoksi Gwaine lähtee Percivalin kanssa jahtaamaan Morganaa. Morgana kuitenkin voittaa heidät ja kiduttaa Gwainea maagisesti, jotta tämä tunnustaisi Arthurin olinpaikan; Gwaine pyörtyy pian sen jälkeen Percivalin syliin. Morgana saa Merlinin ja Arthurin kiinni ja ajaa heidän hevosensa pois, mutta Merlin tappaa hänet Excaliburin avulla. Ilman hevosia </w:t>
      </w:r>
      <w:r>
        <w:rPr>
          <w:color w:val="A9A9A9"/>
        </w:rPr>
        <w:t xml:space="preserve">Merlin ei saa Arthuria ajoissa saarelle, </w:t>
      </w:r>
      <w:r>
        <w:rPr/>
        <w:t xml:space="preserve">ja Camelotin kuningas kuolee Merlinin syliin kiitettyään ystäväänsä kaikesta, mitä tämä on tehnyt. Merlin pyytää Suurta Lohikäärmettä kantamaan Arthurin ruumiin saarelle, ja Lohikäärme tekee niin. Kun Merlin yrittää epätoivoisesti raahata Arthurin ruumista järvelle, Suuri Lohikäärme kertoo Merlinille, että hän on onnistunut siinä ja että Arthur nousee kerran ja tulevana kuninkaana uudelleen esiin Albionin suurimpana hädän hetkenä. Lohikäärmeen poistuessa Merlin heittää Excaliburin Avalonin vesiin ja lähettää Arthurin ruumiin sen perään. Guinevere nousee Camelotin valtaistuimelle. Nykypäivänä näyttää siltä, että kuolematon Merlin odottaa yhä, että kerran ja tuleva kuningas nousee jälleen.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Arthur kuoli Merlinin lopussa?</w:t>
      </w:r>
    </w:p>
    <w:p>
      <w:pPr>
        <w:pStyle w:val="TextBody"/>
        <w:bidi w:val="0"/>
        <w:jc w:val="left"/>
        <w:rPr>
          <w:b/>
          <w:u w:val="single"/>
          <w:shd w:val="clear" w:fill="FFFF00"/>
        </w:rPr>
      </w:pPr>
      <w:r>
        <w:rPr>
          <w:b/>
          <w:u w:val="single"/>
          <w:shd w:val="clear" w:fill="FFFF00"/>
        </w:rPr>
        <w:t xml:space="preserve">Asiakirjan numero 45410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Rangaraj Subbaiah (s. 3. lokakuuta 1954), joka tunnetaan taiteilijanimellä </w:t>
      </w:r>
      <w:r>
        <w:rPr>
          <w:color w:val="A9A9A9"/>
        </w:rPr>
        <w:t xml:space="preserve">Sathyaraj, on </w:t>
      </w:r>
      <w:r>
        <w:rPr/>
        <w:t xml:space="preserve">intialainen elokuvanäyttelijä ja mediapersoona, joka on esiintynyt pääasiassa tamililaisissa elokuvissa. Hän aloitti uransa konnarooleissa ja näytteli myöhemmin päärooleja. Hän on näytellyt yli 200 elokuvassa, muun muassa telugu-, malayalam-, hindi- ja kannada-elokuvissa. Hän saavutti menestystä päärooleistaan Vedham Pudhithu (1987), Nadigan (1990), Amaidhi Padai (1994) ja Tamil Nadun hallituksen tukema Periyar-elokuva (2007). Hän sai kiitosta myös sivuosista elokuvissa Nanban (2012), Raja Rani (2013) ja roolistaan Karikala Kattappa Nada kaksiosaisessa eepoksessa Baahubali. Hän ohjasi myös elokuvan Villadhi Villain (1995), jossa hän näytteli itseään kolmessa eri roolissa.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Kattappan roolia Baahubalissa -</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Rangaraj Subbaiah (s. 3. lokakuuta 1954), joka tunnetaan taiteilijanimellä </w:t>
      </w:r>
      <w:r>
        <w:rPr>
          <w:color w:val="A9A9A9"/>
        </w:rPr>
        <w:t xml:space="preserve">Sathyaraj, on </w:t>
      </w:r>
      <w:r>
        <w:rPr/>
        <w:t xml:space="preserve">intialainen elokuvanäyttelijä ja mediapersoona, joka on esiintynyt pääasiassa tamililaisissa elokuvissa. Hänet tunnetaan yleisesti töistään elokuvissa Baahubali (franchising) ja Chennai Express. Hän aloitti uransa konnarooleissa ja näytteli myöhemmin päärooleja. Hän on näytellyt yli 200 elokuvassa, mukaan lukien telugu-, malayalam-, hindi- ja kannada-elokuvissa. Hän saavutti menestystä pääroolisuorituksillaan Vedham Pudhithu (1987), Nadigan (1990), Amaidhi Padai (1994) ja Tamil Nadun hallituksen tukemassa elokuvassa Periyar (2007). Hän sai kiitosta myös sivuosista elokuvissa Nanban (2012), Raja Rani (2013) ja roolistaan Karikala Kattappa Nada kaksiosaisessa eepoksessa Baahubali. Hän ohjasi myös elokuvan Villadhi Villain (1995), jossa hän näytteli itseään kolmessa eri roolissa.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Kattappaa Bahubalissa...</w:t>
      </w:r>
    </w:p>
    <w:p>
      <w:pPr>
        <w:pStyle w:val="TextBody"/>
        <w:bidi w:val="0"/>
        <w:jc w:val="left"/>
        <w:rPr>
          <w:b/>
          <w:u w:val="single"/>
          <w:shd w:val="clear" w:fill="FFFF00"/>
        </w:rPr>
      </w:pPr>
      <w:r>
        <w:rPr>
          <w:b/>
          <w:u w:val="single"/>
          <w:shd w:val="clear" w:fill="FFFF00"/>
        </w:rPr>
        <w:t xml:space="preserve">Asiakirjan numero 45411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Viimeisen sadan vuoden aikana </w:t>
      </w:r>
      <w:r>
        <w:rPr>
          <w:color w:val="A9A9A9"/>
        </w:rPr>
        <w:t xml:space="preserve">demokraattinen puolue </w:t>
      </w:r>
      <w:r>
        <w:rPr/>
        <w:t xml:space="preserve">on ollut vallassa lähes kaksi kertaa niin kauan kuin republikaanit sekä senaatissa että edustajainhuoneessa. Demokraattisella puolueella on ollut Valkoinen talo ja kongressin molemmat kamarit hallussaan 35 vuotta, kun taas republikaanisella puolueella on ollut valtaa viimeisten 100 vuoden aikana 16 vuotta.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ollut vallassa enemmän republikaanit vai demokraatit?</w:t>
      </w:r>
    </w:p>
    <w:p>
      <w:pPr>
        <w:pStyle w:val="TextBody"/>
        <w:bidi w:val="0"/>
        <w:jc w:val="left"/>
        <w:rPr>
          <w:b/>
          <w:u w:val="single"/>
          <w:shd w:val="clear" w:fill="FFFF00"/>
        </w:rPr>
      </w:pPr>
      <w:r>
        <w:rPr>
          <w:b/>
          <w:u w:val="single"/>
          <w:shd w:val="clear" w:fill="FFFF00"/>
        </w:rPr>
        <w:t xml:space="preserve">Asiakirjan numero 45412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Kun kappale on osa albumia, se siirtyy suoraan edellisestä kappaleesta ``Here's Your Letter'', joka käsittelee eristyneisyyttä, syrjäytymistä, yksinäisyyttä ja väärinymmärrystä. Kappale alkaa industrial-loopin ja pianon yhdistelmällä, joka toi Barkerille mieleen Pink Floydin tai Failuren musiikin. Kertosäe sisältää </w:t>
      </w:r>
      <w:r>
        <w:rPr>
          <w:color w:val="A9A9A9"/>
        </w:rPr>
        <w:t xml:space="preserve">rakastajan, joka pyytää naisseuraansa jäämään, </w:t>
      </w:r>
      <w:r>
        <w:rPr/>
        <w:t xml:space="preserve">ja kappaleen keskiössä on tämä refraani: ``Are you afraid of being alone? /''Cause I am / I 'm lost without you.''' ``Hitaat, harkitut, kömpelöt biitit'' sekoittuvat kitaroihin, joita peukaloidaan ``avaruusajan'' tunnelmalla. Kappale, joka tuo mieleen 1980-luvun musiikin, ``unduloituu ja rakentuu keskitempoisen ja hieman haikean tunnelman ympärille''. Toimittaja Joe Shooman liittää kappaleen temaattisesti ``I Miss You'' -kappaleeseen siinä mielessä, että molemmat ovat sävyltään alakuloisia ja liittyvät menetettyyn rakkauteen. Piano palaa ``rauhallisen keskikahdeksikon'' ajaksi ennen kuin tarina päättyy, ja kappale jatkuu vielä useita minuutteja ilman pitkää rumpusooloa, joka toimii outroina. Rumpujen kaksintaistelu - toinen miksattu oikeaan ja toinen vasempaan kanavaan - oli jotain, josta bändi oli aina keskustellut, mutta jota se ei ollut koskaan toteuttanut kappaleeseen. Ensimmäinen rumpuraita soitettiin click trackille, kun taas toinen koostui siitä, että Barker ``soitti, kunnes en voinut lopettaa soittamista''. Tuloksena on yhtyeen kaikkien aikojen pisin biisi, joka on kestoltaan 6:20.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vilkku 182 olen hukassa ilman sinua sanat merkitys</w:t>
      </w:r>
    </w:p>
    <w:p>
      <w:pPr>
        <w:pStyle w:val="TextBody"/>
        <w:bidi w:val="0"/>
        <w:jc w:val="left"/>
        <w:rPr>
          <w:b/>
          <w:u w:val="single"/>
          <w:shd w:val="clear" w:fill="FFFF00"/>
        </w:rPr>
      </w:pPr>
      <w:r>
        <w:rPr>
          <w:b/>
          <w:u w:val="single"/>
          <w:shd w:val="clear" w:fill="FFFF00"/>
        </w:rPr>
        <w:t xml:space="preserve">Asiakirjan numero 45413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Sky Cinema (</w:t>
      </w:r>
      <w:r>
        <w:rPr>
          <w:color w:val="A9A9A9"/>
        </w:rPr>
        <w:t xml:space="preserve">aiemmin Sky Movies) on </w:t>
      </w:r>
      <w:r>
        <w:rPr/>
        <w:t xml:space="preserve">Sky plc:n Yhdistyneessä kuningaskunnassa ja Irlannin tasavallassa ylläpitämien maksullisten tilaus-tv-elokuvakanavien yhteisnimi. Yhdistyneessä kuningaskunnassa ja Irlannissa kanavilla on yli 5 miljoonaa tilaajaa satelliitin, kaapelin ja IPTV:n kautta. Televisiokanavien lisäksi Sky Skyllä on interaktiivinen punaisen napin palvelu, verkkosivusto (sky.com/movies) ja vuonna 2005 Vodafonen kautta lanseerattu 3G-matkapuhelinpalvelu.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onko sky cinema sama kuin sky movies</w:t>
      </w:r>
    </w:p>
    <w:p>
      <w:pPr>
        <w:pStyle w:val="TextBody"/>
        <w:bidi w:val="0"/>
        <w:jc w:val="left"/>
        <w:rPr>
          <w:b/>
          <w:u w:val="single"/>
          <w:shd w:val="clear" w:fill="FFFF00"/>
        </w:rPr>
      </w:pPr>
      <w:r>
        <w:rPr>
          <w:b/>
          <w:u w:val="single"/>
          <w:shd w:val="clear" w:fill="FFFF00"/>
        </w:rPr>
        <w:t xml:space="preserve">Asiakirjan numero 45414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Carlo's Bake Shop, joka tunnetaan yleisesti nimellä Carlo's Bakery ja myös nimellä Carlo's City Hall Bake Shop, on </w:t>
      </w:r>
      <w:r>
        <w:rPr/>
        <w:t xml:space="preserve">Buddy Valastron omistama </w:t>
      </w:r>
      <w:r>
        <w:rPr/>
        <w:t xml:space="preserve">leipomo </w:t>
      </w:r>
      <w:r>
        <w:rPr>
          <w:color w:val="A9A9A9"/>
        </w:rPr>
        <w:t xml:space="preserve">Hobokenissa, New Jerseyssä.</w:t>
      </w:r>
      <w:r>
        <w:rPr/>
        <w:t xml:space="preserve"> Leipomo on saanut julkista huomiota TLC:n televisiosarjan Cake Bossin näyttämönä.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leipomo kakku pomo sijaitsee</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Kakkupomo-sarjasta tuttu alkuperäinen Carlon leipomo sijaitsee missä kaupungissa?</w:t>
      </w:r>
    </w:p>
    <w:p>
      <w:pPr>
        <w:pStyle w:val="TextBody"/>
        <w:bidi w:val="0"/>
        <w:jc w:val="left"/>
        <w:rPr>
          <w:b/>
          <w:u w:val="single"/>
          <w:shd w:val="clear" w:fill="FFFF00"/>
        </w:rPr>
      </w:pPr>
      <w:r>
        <w:rPr>
          <w:b/>
          <w:u w:val="single"/>
          <w:shd w:val="clear" w:fill="FFFF00"/>
        </w:rPr>
        <w:t xml:space="preserve">Asiakirjan numero 45415</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513"/>
        <w:gridCol w:w="1199"/>
        <w:gridCol w:w="707"/>
        <w:gridCol w:w="1100"/>
        <w:gridCol w:w="1236"/>
        <w:gridCol w:w="1484"/>
        <w:gridCol w:w="722"/>
        <w:gridCol w:w="1636"/>
        <w:gridCol w:w="608"/>
      </w:tblGrid>
      <w:tr>
        <w:trPr/>
        <w:tc>
          <w:tcPr>
            <w:tcW w:w="1513" w:type="dxa"/>
            <w:tcBorders/>
            <w:vAlign w:val="center"/>
          </w:tcPr>
          <w:p>
            <w:pPr>
              <w:pStyle w:val="TableHeading"/>
              <w:suppressLineNumbers/>
              <w:bidi w:val="0"/>
              <w:spacing w:before="0" w:after="283"/>
              <w:jc w:val="center"/>
              <w:rPr/>
            </w:pPr>
            <w:r>
              <w:rPr/>
              <w:t xml:space="preserve">Aseman nimi englanti </w:t>
            </w:r>
          </w:p>
        </w:tc>
        <w:tc>
          <w:tcPr>
            <w:tcW w:w="1199" w:type="dxa"/>
            <w:tcBorders/>
            <w:vAlign w:val="center"/>
          </w:tcPr>
          <w:p>
            <w:pPr>
              <w:pStyle w:val="TableHeading"/>
              <w:suppressLineNumbers/>
              <w:bidi w:val="0"/>
              <w:spacing w:before="0" w:after="283"/>
              <w:jc w:val="center"/>
              <w:rPr/>
            </w:pPr>
            <w:r>
              <w:rPr/>
              <w:t xml:space="preserve">Aseman nimi Hindi </w:t>
            </w:r>
          </w:p>
        </w:tc>
        <w:tc>
          <w:tcPr>
            <w:tcW w:w="707" w:type="dxa"/>
            <w:tcBorders/>
            <w:vAlign w:val="center"/>
          </w:tcPr>
          <w:p>
            <w:pPr>
              <w:pStyle w:val="TableHeading"/>
              <w:suppressLineNumbers/>
              <w:bidi w:val="0"/>
              <w:spacing w:before="0" w:after="283"/>
              <w:jc w:val="center"/>
              <w:rPr/>
            </w:pPr>
            <w:r>
              <w:rPr/>
              <w:t xml:space="preserve">Kuva </w:t>
            </w:r>
          </w:p>
        </w:tc>
        <w:tc>
          <w:tcPr>
            <w:tcW w:w="1100" w:type="dxa"/>
            <w:tcBorders/>
            <w:vAlign w:val="center"/>
          </w:tcPr>
          <w:p>
            <w:pPr>
              <w:pStyle w:val="TableHeading"/>
              <w:suppressLineNumbers/>
              <w:bidi w:val="0"/>
              <w:spacing w:before="0" w:after="283"/>
              <w:jc w:val="center"/>
              <w:rPr/>
            </w:pPr>
            <w:r>
              <w:rPr/>
              <w:t xml:space="preserve">Linja </w:t>
            </w:r>
          </w:p>
        </w:tc>
        <w:tc>
          <w:tcPr>
            <w:tcW w:w="1236" w:type="dxa"/>
            <w:tcBorders/>
            <w:vAlign w:val="center"/>
          </w:tcPr>
          <w:p>
            <w:pPr>
              <w:pStyle w:val="TableHeading"/>
              <w:suppressLineNumbers/>
              <w:bidi w:val="0"/>
              <w:spacing w:before="0" w:after="283"/>
              <w:jc w:val="center"/>
              <w:rPr/>
            </w:pPr>
            <w:r>
              <w:rPr/>
              <w:t xml:space="preserve">Avattu </w:t>
            </w:r>
          </w:p>
        </w:tc>
        <w:tc>
          <w:tcPr>
            <w:tcW w:w="1484" w:type="dxa"/>
            <w:tcBorders/>
            <w:vAlign w:val="center"/>
          </w:tcPr>
          <w:p>
            <w:pPr>
              <w:pStyle w:val="TableHeading"/>
              <w:suppressLineNumbers/>
              <w:bidi w:val="0"/>
              <w:spacing w:before="0" w:after="283"/>
              <w:jc w:val="center"/>
              <w:rPr/>
            </w:pPr>
            <w:r>
              <w:rPr/>
              <w:t xml:space="preserve">Asettelu </w:t>
            </w:r>
          </w:p>
        </w:tc>
        <w:tc>
          <w:tcPr>
            <w:tcW w:w="722" w:type="dxa"/>
            <w:tcBorders/>
            <w:vAlign w:val="center"/>
          </w:tcPr>
          <w:p>
            <w:pPr>
              <w:pStyle w:val="TableHeading"/>
              <w:suppressLineNumbers/>
              <w:bidi w:val="0"/>
              <w:spacing w:before="0" w:after="283"/>
              <w:jc w:val="center"/>
              <w:rPr/>
            </w:pPr>
            <w:r>
              <w:rPr/>
              <w:t xml:space="preserve">Käyttö </w:t>
            </w:r>
          </w:p>
        </w:tc>
        <w:tc>
          <w:tcPr>
            <w:tcW w:w="1636" w:type="dxa"/>
            <w:tcBorders/>
            <w:vAlign w:val="center"/>
          </w:tcPr>
          <w:p>
            <w:pPr>
              <w:pStyle w:val="TableHeading"/>
              <w:suppressLineNumbers/>
              <w:bidi w:val="0"/>
              <w:spacing w:before="0" w:after="283"/>
              <w:jc w:val="center"/>
              <w:rPr/>
            </w:pPr>
            <w:r>
              <w:rPr/>
              <w:t xml:space="preserve">Huomautukset </w:t>
            </w:r>
          </w:p>
        </w:tc>
        <w:tc>
          <w:tcPr>
            <w:tcW w:w="608" w:type="dxa"/>
            <w:tcBorders/>
            <w:vAlign w:val="center"/>
          </w:tcPr>
          <w:p>
            <w:pPr>
              <w:pStyle w:val="TableHeading"/>
              <w:suppressLineNumbers/>
              <w:bidi w:val="0"/>
              <w:spacing w:before="0" w:after="283"/>
              <w:jc w:val="center"/>
              <w:rPr/>
            </w:pPr>
            <w:r>
              <w:rPr/>
              <w:t xml:space="preserve">Viitteet </w:t>
            </w:r>
          </w:p>
        </w:tc>
      </w:tr>
      <w:tr>
        <w:trPr/>
        <w:tc>
          <w:tcPr>
            <w:tcW w:w="1513" w:type="dxa"/>
            <w:tcBorders/>
            <w:vAlign w:val="center"/>
          </w:tcPr>
          <w:p>
            <w:pPr>
              <w:pStyle w:val="TableContents"/>
              <w:bidi w:val="0"/>
              <w:spacing w:before="0" w:after="283"/>
              <w:jc w:val="left"/>
              <w:rPr/>
            </w:pPr>
            <w:r>
              <w:rPr/>
              <w:t xml:space="preserve">Adarsh Nagar </w:t>
            </w:r>
          </w:p>
        </w:tc>
        <w:tc>
          <w:tcPr>
            <w:tcW w:w="1199" w:type="dxa"/>
            <w:tcBorders/>
            <w:vAlign w:val="center"/>
          </w:tcPr>
          <w:p>
            <w:pPr>
              <w:pStyle w:val="TableContents"/>
              <w:bidi w:val="0"/>
              <w:spacing w:before="0" w:after="283"/>
              <w:jc w:val="left"/>
              <w:rPr/>
            </w:pPr>
            <w:r>
              <w:rPr/>
              <w:t xml:space="preserve">आदर्श नगर </w:t>
            </w:r>
          </w:p>
        </w:tc>
        <w:tc>
          <w:tcPr>
            <w:tcW w:w="707" w:type="dxa"/>
            <w:tcBorders/>
            <w:vAlign w:val="center"/>
          </w:tcPr>
          <w:p>
            <w:pPr>
              <w:pStyle w:val="TableContents"/>
              <w:bidi w:val="0"/>
              <w:spacing w:before="0" w:after="283"/>
              <w:jc w:val="left"/>
              <w:rPr>
                <w:sz w:val="4"/>
                <w:szCs w:val="4"/>
              </w:rPr>
            </w:pPr>
            <w:r>
              <w:rPr>
                <w:sz w:val="4"/>
                <w:szCs w:val="4"/>
              </w:rPr>
            </w:r>
          </w:p>
        </w:tc>
        <w:tc>
          <w:tcPr>
            <w:tcW w:w="1100" w:type="dxa"/>
            <w:tcBorders/>
            <w:vAlign w:val="center"/>
          </w:tcPr>
          <w:p>
            <w:pPr>
              <w:pStyle w:val="TableContents"/>
              <w:bidi w:val="0"/>
              <w:spacing w:before="0" w:after="283"/>
              <w:jc w:val="left"/>
              <w:rPr/>
            </w:pPr>
            <w:r>
              <w:rPr/>
              <w:t xml:space="preserve">Keltainen linja (linja 2) </w:t>
            </w:r>
          </w:p>
        </w:tc>
        <w:tc>
          <w:tcPr>
            <w:tcW w:w="1236" w:type="dxa"/>
            <w:tcBorders/>
            <w:vAlign w:val="center"/>
          </w:tcPr>
          <w:p>
            <w:pPr>
              <w:pStyle w:val="TableContents"/>
              <w:bidi w:val="0"/>
              <w:spacing w:before="0" w:after="283"/>
              <w:jc w:val="left"/>
              <w:rPr/>
            </w:pPr>
            <w:r>
              <w:rPr/>
              <w:t xml:space="preserve">4. helmikuuta 2009 </w:t>
            </w:r>
          </w:p>
        </w:tc>
        <w:tc>
          <w:tcPr>
            <w:tcW w:w="1484" w:type="dxa"/>
            <w:tcBorders/>
            <w:vAlign w:val="center"/>
          </w:tcPr>
          <w:p>
            <w:pPr>
              <w:pStyle w:val="TableContents"/>
              <w:bidi w:val="0"/>
              <w:spacing w:before="0" w:after="283"/>
              <w:jc w:val="left"/>
              <w:rPr/>
            </w:pPr>
            <w:r>
              <w:rPr/>
              <w:t xml:space="preserve">Korotettu </w:t>
            </w:r>
          </w:p>
        </w:tc>
        <w:tc>
          <w:tcPr>
            <w:tcW w:w="722" w:type="dxa"/>
            <w:tcBorders/>
            <w:vAlign w:val="center"/>
          </w:tcPr>
          <w:p>
            <w:pPr>
              <w:pStyle w:val="TableContents"/>
              <w:bidi w:val="0"/>
              <w:spacing w:before="0" w:after="283"/>
              <w:jc w:val="left"/>
              <w:rPr>
                <w:sz w:val="4"/>
                <w:szCs w:val="4"/>
              </w:rPr>
            </w:pPr>
            <w:r>
              <w:rPr>
                <w:sz w:val="4"/>
                <w:szCs w:val="4"/>
              </w:rPr>
            </w:r>
          </w:p>
        </w:tc>
        <w:tc>
          <w:tcPr>
            <w:tcW w:w="1636" w:type="dxa"/>
            <w:tcBorders/>
            <w:vAlign w:val="center"/>
          </w:tcPr>
          <w:p>
            <w:pPr>
              <w:pStyle w:val="TableContents"/>
              <w:bidi w:val="0"/>
              <w:spacing w:before="0" w:after="283"/>
              <w:jc w:val="left"/>
              <w:rPr/>
            </w:pPr>
            <w:r>
              <w:rPr/>
              <w:t xml:space="preserve">Ei ole </w:t>
            </w:r>
          </w:p>
        </w:tc>
        <w:tc>
          <w:tcPr>
            <w:tcW w:w="608" w:type="dxa"/>
            <w:tcBorders/>
            <w:vAlign w:val="center"/>
          </w:tcPr>
          <w:p>
            <w:pPr>
              <w:pStyle w:val="TableContents"/>
              <w:bidi w:val="0"/>
              <w:spacing w:before="0" w:after="283"/>
              <w:jc w:val="left"/>
              <w:rPr>
                <w:sz w:val="4"/>
                <w:szCs w:val="4"/>
              </w:rPr>
            </w:pPr>
            <w:r>
              <w:rPr>
                <w:sz w:val="4"/>
                <w:szCs w:val="4"/>
              </w:rPr>
            </w:r>
          </w:p>
        </w:tc>
      </w:tr>
      <w:tr>
        <w:trPr/>
        <w:tc>
          <w:tcPr>
            <w:tcW w:w="1513" w:type="dxa"/>
            <w:tcBorders/>
            <w:vAlign w:val="center"/>
          </w:tcPr>
          <w:p>
            <w:pPr>
              <w:pStyle w:val="TableContents"/>
              <w:bidi w:val="0"/>
              <w:spacing w:before="0" w:after="283"/>
              <w:jc w:val="left"/>
              <w:rPr/>
            </w:pPr>
            <w:r>
              <w:rPr/>
              <w:t xml:space="preserve">AIIMS </w:t>
            </w:r>
          </w:p>
        </w:tc>
        <w:tc>
          <w:tcPr>
            <w:tcW w:w="1199" w:type="dxa"/>
            <w:tcBorders/>
            <w:vAlign w:val="center"/>
          </w:tcPr>
          <w:p>
            <w:pPr>
              <w:pStyle w:val="TableContents"/>
              <w:bidi w:val="0"/>
              <w:spacing w:before="0" w:after="283"/>
              <w:jc w:val="left"/>
              <w:rPr/>
            </w:pPr>
            <w:r>
              <w:rPr/>
              <w:t xml:space="preserve">एम्स </w:t>
            </w:r>
          </w:p>
        </w:tc>
        <w:tc>
          <w:tcPr>
            <w:tcW w:w="707" w:type="dxa"/>
            <w:tcBorders/>
            <w:vAlign w:val="center"/>
          </w:tcPr>
          <w:p>
            <w:pPr>
              <w:pStyle w:val="TableContents"/>
              <w:bidi w:val="0"/>
              <w:spacing w:before="0" w:after="283"/>
              <w:jc w:val="left"/>
              <w:rPr>
                <w:sz w:val="4"/>
                <w:szCs w:val="4"/>
              </w:rPr>
            </w:pPr>
            <w:r>
              <w:rPr>
                <w:sz w:val="4"/>
                <w:szCs w:val="4"/>
              </w:rPr>
            </w:r>
          </w:p>
        </w:tc>
        <w:tc>
          <w:tcPr>
            <w:tcW w:w="1100" w:type="dxa"/>
            <w:tcBorders/>
            <w:vAlign w:val="center"/>
          </w:tcPr>
          <w:p>
            <w:pPr>
              <w:pStyle w:val="TableContents"/>
              <w:bidi w:val="0"/>
              <w:spacing w:before="0" w:after="283"/>
              <w:jc w:val="left"/>
              <w:rPr/>
            </w:pPr>
            <w:r>
              <w:rPr/>
              <w:t xml:space="preserve">Keltainen linja (linja 2) </w:t>
            </w:r>
          </w:p>
        </w:tc>
        <w:tc>
          <w:tcPr>
            <w:tcW w:w="1236" w:type="dxa"/>
            <w:tcBorders/>
            <w:vAlign w:val="center"/>
          </w:tcPr>
          <w:p>
            <w:pPr>
              <w:pStyle w:val="TableContents"/>
              <w:bidi w:val="0"/>
              <w:spacing w:before="0" w:after="283"/>
              <w:jc w:val="left"/>
              <w:rPr/>
            </w:pPr>
            <w:r>
              <w:rPr/>
              <w:t xml:space="preserve">3. syyskuuta 2010 </w:t>
            </w:r>
          </w:p>
        </w:tc>
        <w:tc>
          <w:tcPr>
            <w:tcW w:w="1484" w:type="dxa"/>
            <w:tcBorders/>
            <w:vAlign w:val="center"/>
          </w:tcPr>
          <w:p>
            <w:pPr>
              <w:pStyle w:val="TableContents"/>
              <w:bidi w:val="0"/>
              <w:spacing w:before="0" w:after="283"/>
              <w:jc w:val="left"/>
              <w:rPr/>
            </w:pPr>
            <w:r>
              <w:rPr/>
              <w:t xml:space="preserve">Maanalainen </w:t>
            </w:r>
          </w:p>
        </w:tc>
        <w:tc>
          <w:tcPr>
            <w:tcW w:w="722" w:type="dxa"/>
            <w:tcBorders/>
            <w:vAlign w:val="center"/>
          </w:tcPr>
          <w:p>
            <w:pPr>
              <w:pStyle w:val="TableContents"/>
              <w:bidi w:val="0"/>
              <w:spacing w:before="0" w:after="283"/>
              <w:jc w:val="left"/>
              <w:rPr>
                <w:sz w:val="4"/>
                <w:szCs w:val="4"/>
              </w:rPr>
            </w:pPr>
            <w:r>
              <w:rPr>
                <w:sz w:val="4"/>
                <w:szCs w:val="4"/>
              </w:rPr>
            </w:r>
          </w:p>
        </w:tc>
        <w:tc>
          <w:tcPr>
            <w:tcW w:w="1636" w:type="dxa"/>
            <w:tcBorders/>
            <w:vAlign w:val="center"/>
          </w:tcPr>
          <w:p>
            <w:pPr>
              <w:pStyle w:val="TableContents"/>
              <w:bidi w:val="0"/>
              <w:spacing w:before="0" w:after="283"/>
              <w:jc w:val="left"/>
              <w:rPr/>
            </w:pPr>
            <w:r>
              <w:rPr/>
              <w:t xml:space="preserve">Ei ole </w:t>
            </w:r>
          </w:p>
        </w:tc>
        <w:tc>
          <w:tcPr>
            <w:tcW w:w="608" w:type="dxa"/>
            <w:tcBorders/>
            <w:vAlign w:val="center"/>
          </w:tcPr>
          <w:p>
            <w:pPr>
              <w:pStyle w:val="TableContents"/>
              <w:bidi w:val="0"/>
              <w:spacing w:before="0" w:after="283"/>
              <w:jc w:val="left"/>
              <w:rPr>
                <w:sz w:val="4"/>
                <w:szCs w:val="4"/>
              </w:rPr>
            </w:pPr>
            <w:r>
              <w:rPr>
                <w:sz w:val="4"/>
                <w:szCs w:val="4"/>
              </w:rPr>
            </w:r>
          </w:p>
        </w:tc>
      </w:tr>
      <w:tr>
        <w:trPr/>
        <w:tc>
          <w:tcPr>
            <w:tcW w:w="1513" w:type="dxa"/>
            <w:tcBorders/>
            <w:vAlign w:val="center"/>
          </w:tcPr>
          <w:p>
            <w:pPr>
              <w:pStyle w:val="TableContents"/>
              <w:bidi w:val="0"/>
              <w:spacing w:before="0" w:after="283"/>
              <w:jc w:val="left"/>
              <w:rPr/>
            </w:pPr>
            <w:r>
              <w:rPr/>
              <w:t xml:space="preserve">Akshardham </w:t>
            </w:r>
          </w:p>
        </w:tc>
        <w:tc>
          <w:tcPr>
            <w:tcW w:w="1199" w:type="dxa"/>
            <w:tcBorders/>
            <w:vAlign w:val="center"/>
          </w:tcPr>
          <w:p>
            <w:pPr>
              <w:pStyle w:val="TableContents"/>
              <w:bidi w:val="0"/>
              <w:spacing w:before="0" w:after="283"/>
              <w:jc w:val="left"/>
              <w:rPr/>
            </w:pPr>
            <w:r>
              <w:rPr/>
              <w:t xml:space="preserve">अक्षरधाम </w:t>
            </w:r>
          </w:p>
        </w:tc>
        <w:tc>
          <w:tcPr>
            <w:tcW w:w="707" w:type="dxa"/>
            <w:tcBorders/>
            <w:vAlign w:val="center"/>
          </w:tcPr>
          <w:p>
            <w:pPr>
              <w:pStyle w:val="TableContents"/>
              <w:bidi w:val="0"/>
              <w:spacing w:before="0" w:after="283"/>
              <w:jc w:val="left"/>
              <w:rPr>
                <w:sz w:val="4"/>
                <w:szCs w:val="4"/>
              </w:rPr>
            </w:pPr>
            <w:r>
              <w:rPr>
                <w:sz w:val="4"/>
                <w:szCs w:val="4"/>
              </w:rPr>
            </w:r>
          </w:p>
        </w:tc>
        <w:tc>
          <w:tcPr>
            <w:tcW w:w="1100" w:type="dxa"/>
            <w:tcBorders/>
            <w:vAlign w:val="center"/>
          </w:tcPr>
          <w:p>
            <w:pPr>
              <w:pStyle w:val="TableContents"/>
              <w:bidi w:val="0"/>
              <w:spacing w:before="0" w:after="283"/>
              <w:jc w:val="left"/>
              <w:rPr/>
            </w:pPr>
            <w:r>
              <w:rPr/>
              <w:t xml:space="preserve">Sininen linja (linja 3) </w:t>
            </w:r>
          </w:p>
        </w:tc>
        <w:tc>
          <w:tcPr>
            <w:tcW w:w="1236" w:type="dxa"/>
            <w:tcBorders/>
            <w:vAlign w:val="center"/>
          </w:tcPr>
          <w:p>
            <w:pPr>
              <w:pStyle w:val="TableContents"/>
              <w:bidi w:val="0"/>
              <w:spacing w:before="0" w:after="283"/>
              <w:jc w:val="left"/>
              <w:rPr/>
            </w:pPr>
            <w:r>
              <w:rPr/>
              <w:t xml:space="preserve">12. marraskuuta 2009 </w:t>
            </w:r>
          </w:p>
        </w:tc>
        <w:tc>
          <w:tcPr>
            <w:tcW w:w="1484" w:type="dxa"/>
            <w:tcBorders/>
            <w:vAlign w:val="center"/>
          </w:tcPr>
          <w:p>
            <w:pPr>
              <w:pStyle w:val="TableContents"/>
              <w:bidi w:val="0"/>
              <w:spacing w:before="0" w:after="283"/>
              <w:jc w:val="left"/>
              <w:rPr/>
            </w:pPr>
            <w:r>
              <w:rPr/>
              <w:t xml:space="preserve">Korotettu </w:t>
            </w:r>
          </w:p>
        </w:tc>
        <w:tc>
          <w:tcPr>
            <w:tcW w:w="722" w:type="dxa"/>
            <w:tcBorders/>
            <w:vAlign w:val="center"/>
          </w:tcPr>
          <w:p>
            <w:pPr>
              <w:pStyle w:val="TableContents"/>
              <w:bidi w:val="0"/>
              <w:spacing w:before="0" w:after="283"/>
              <w:jc w:val="left"/>
              <w:rPr>
                <w:sz w:val="4"/>
                <w:szCs w:val="4"/>
              </w:rPr>
            </w:pPr>
            <w:r>
              <w:rPr>
                <w:sz w:val="4"/>
                <w:szCs w:val="4"/>
              </w:rPr>
            </w:r>
          </w:p>
        </w:tc>
        <w:tc>
          <w:tcPr>
            <w:tcW w:w="1636" w:type="dxa"/>
            <w:tcBorders/>
            <w:vAlign w:val="center"/>
          </w:tcPr>
          <w:p>
            <w:pPr>
              <w:pStyle w:val="TableContents"/>
              <w:bidi w:val="0"/>
              <w:spacing w:before="0" w:after="283"/>
              <w:jc w:val="left"/>
              <w:rPr/>
            </w:pPr>
            <w:r>
              <w:rPr/>
              <w:t xml:space="preserve">Ei ole </w:t>
            </w:r>
          </w:p>
        </w:tc>
        <w:tc>
          <w:tcPr>
            <w:tcW w:w="608" w:type="dxa"/>
            <w:tcBorders/>
            <w:vAlign w:val="center"/>
          </w:tcPr>
          <w:p>
            <w:pPr>
              <w:pStyle w:val="TableContents"/>
              <w:bidi w:val="0"/>
              <w:spacing w:before="0" w:after="283"/>
              <w:jc w:val="left"/>
              <w:rPr>
                <w:sz w:val="4"/>
                <w:szCs w:val="4"/>
              </w:rPr>
            </w:pPr>
            <w:r>
              <w:rPr>
                <w:sz w:val="4"/>
                <w:szCs w:val="4"/>
              </w:rPr>
            </w:r>
          </w:p>
        </w:tc>
      </w:tr>
      <w:tr>
        <w:trPr/>
        <w:tc>
          <w:tcPr>
            <w:tcW w:w="1513" w:type="dxa"/>
            <w:tcBorders/>
            <w:vAlign w:val="center"/>
          </w:tcPr>
          <w:p>
            <w:pPr>
              <w:pStyle w:val="TableContents"/>
              <w:bidi w:val="0"/>
              <w:spacing w:before="0" w:after="283"/>
              <w:jc w:val="left"/>
              <w:rPr/>
            </w:pPr>
            <w:r>
              <w:rPr/>
              <w:t xml:space="preserve">Anand Vihar † † † </w:t>
            </w:r>
          </w:p>
        </w:tc>
        <w:tc>
          <w:tcPr>
            <w:tcW w:w="1199" w:type="dxa"/>
            <w:tcBorders/>
            <w:vAlign w:val="center"/>
          </w:tcPr>
          <w:p>
            <w:pPr>
              <w:pStyle w:val="TableContents"/>
              <w:bidi w:val="0"/>
              <w:spacing w:before="0" w:after="283"/>
              <w:jc w:val="left"/>
              <w:rPr/>
            </w:pPr>
            <w:r>
              <w:rPr/>
              <w:t xml:space="preserve">आनंद विहार </w:t>
            </w:r>
          </w:p>
        </w:tc>
        <w:tc>
          <w:tcPr>
            <w:tcW w:w="707" w:type="dxa"/>
            <w:tcBorders/>
            <w:vAlign w:val="center"/>
          </w:tcPr>
          <w:p>
            <w:pPr>
              <w:pStyle w:val="TableContents"/>
              <w:bidi w:val="0"/>
              <w:spacing w:before="0" w:after="283"/>
              <w:jc w:val="left"/>
              <w:rPr>
                <w:sz w:val="4"/>
                <w:szCs w:val="4"/>
              </w:rPr>
            </w:pPr>
            <w:r>
              <w:rPr>
                <w:sz w:val="4"/>
                <w:szCs w:val="4"/>
              </w:rPr>
            </w:r>
          </w:p>
        </w:tc>
        <w:tc>
          <w:tcPr>
            <w:tcW w:w="1100" w:type="dxa"/>
            <w:tcBorders/>
            <w:vAlign w:val="center"/>
          </w:tcPr>
          <w:p>
            <w:pPr>
              <w:pStyle w:val="TableContents"/>
              <w:bidi w:val="0"/>
              <w:spacing w:before="0" w:after="283"/>
              <w:jc w:val="left"/>
              <w:rPr/>
            </w:pPr>
            <w:r>
              <w:rPr/>
              <w:t xml:space="preserve">Sinisen linjan haara (linja 4) </w:t>
            </w:r>
          </w:p>
        </w:tc>
        <w:tc>
          <w:tcPr>
            <w:tcW w:w="1236" w:type="dxa"/>
            <w:tcBorders/>
            <w:vAlign w:val="center"/>
          </w:tcPr>
          <w:p>
            <w:pPr>
              <w:pStyle w:val="TableContents"/>
              <w:bidi w:val="0"/>
              <w:spacing w:before="0" w:after="283"/>
              <w:jc w:val="left"/>
              <w:rPr/>
            </w:pPr>
            <w:r>
              <w:rPr/>
              <w:t xml:space="preserve">6. tammikuuta 2010 </w:t>
            </w:r>
          </w:p>
        </w:tc>
        <w:tc>
          <w:tcPr>
            <w:tcW w:w="1484" w:type="dxa"/>
            <w:tcBorders/>
            <w:vAlign w:val="center"/>
          </w:tcPr>
          <w:p>
            <w:pPr>
              <w:pStyle w:val="TableContents"/>
              <w:bidi w:val="0"/>
              <w:spacing w:before="0" w:after="283"/>
              <w:jc w:val="left"/>
              <w:rPr/>
            </w:pPr>
            <w:r>
              <w:rPr/>
              <w:t xml:space="preserve">Korotettu </w:t>
            </w:r>
          </w:p>
        </w:tc>
        <w:tc>
          <w:tcPr>
            <w:tcW w:w="722" w:type="dxa"/>
            <w:tcBorders/>
            <w:vAlign w:val="center"/>
          </w:tcPr>
          <w:p>
            <w:pPr>
              <w:pStyle w:val="TableContents"/>
              <w:bidi w:val="0"/>
              <w:spacing w:before="0" w:after="283"/>
              <w:jc w:val="left"/>
              <w:rPr>
                <w:sz w:val="4"/>
                <w:szCs w:val="4"/>
              </w:rPr>
            </w:pPr>
            <w:r>
              <w:rPr>
                <w:sz w:val="4"/>
                <w:szCs w:val="4"/>
              </w:rPr>
            </w:r>
          </w:p>
        </w:tc>
        <w:tc>
          <w:tcPr>
            <w:tcW w:w="1636" w:type="dxa"/>
            <w:tcBorders/>
            <w:vAlign w:val="center"/>
          </w:tcPr>
          <w:p>
            <w:pPr>
              <w:pStyle w:val="TableContents"/>
              <w:bidi w:val="0"/>
              <w:spacing w:before="0" w:after="283"/>
              <w:jc w:val="left"/>
              <w:rPr/>
            </w:pPr>
            <w:r>
              <w:rPr/>
              <w:t xml:space="preserve">Siirtoasema Anand Vihar Railway Terminal (Indian Railways), Anand Vihar ISBT:lle </w:t>
            </w:r>
          </w:p>
        </w:tc>
        <w:tc>
          <w:tcPr>
            <w:tcW w:w="608" w:type="dxa"/>
            <w:tcBorders/>
            <w:vAlign w:val="center"/>
          </w:tcPr>
          <w:p>
            <w:pPr>
              <w:pStyle w:val="TableContents"/>
              <w:bidi w:val="0"/>
              <w:spacing w:before="0" w:after="283"/>
              <w:jc w:val="left"/>
              <w:rPr>
                <w:sz w:val="4"/>
                <w:szCs w:val="4"/>
              </w:rPr>
            </w:pPr>
            <w:r>
              <w:rPr>
                <w:sz w:val="4"/>
                <w:szCs w:val="4"/>
              </w:rPr>
            </w:r>
          </w:p>
        </w:tc>
      </w:tr>
      <w:tr>
        <w:trPr/>
        <w:tc>
          <w:tcPr>
            <w:tcW w:w="1513" w:type="dxa"/>
            <w:tcBorders/>
            <w:vAlign w:val="center"/>
          </w:tcPr>
          <w:p>
            <w:pPr>
              <w:pStyle w:val="TableContents"/>
              <w:bidi w:val="0"/>
              <w:spacing w:before="0" w:after="283"/>
              <w:jc w:val="left"/>
              <w:rPr/>
            </w:pPr>
            <w:r>
              <w:rPr/>
              <w:t xml:space="preserve">Arjan Garh </w:t>
            </w:r>
          </w:p>
        </w:tc>
        <w:tc>
          <w:tcPr>
            <w:tcW w:w="1199" w:type="dxa"/>
            <w:tcBorders/>
            <w:vAlign w:val="center"/>
          </w:tcPr>
          <w:p>
            <w:pPr>
              <w:pStyle w:val="TableContents"/>
              <w:bidi w:val="0"/>
              <w:spacing w:before="0" w:after="283"/>
              <w:jc w:val="left"/>
              <w:rPr/>
            </w:pPr>
            <w:r>
              <w:rPr/>
              <w:t xml:space="preserve">अर्जनगढ़ </w:t>
            </w:r>
          </w:p>
        </w:tc>
        <w:tc>
          <w:tcPr>
            <w:tcW w:w="707" w:type="dxa"/>
            <w:tcBorders/>
            <w:vAlign w:val="center"/>
          </w:tcPr>
          <w:p>
            <w:pPr>
              <w:pStyle w:val="TableContents"/>
              <w:bidi w:val="0"/>
              <w:spacing w:before="0" w:after="283"/>
              <w:jc w:val="left"/>
              <w:rPr>
                <w:sz w:val="4"/>
                <w:szCs w:val="4"/>
              </w:rPr>
            </w:pPr>
            <w:r>
              <w:rPr>
                <w:sz w:val="4"/>
                <w:szCs w:val="4"/>
              </w:rPr>
            </w:r>
          </w:p>
        </w:tc>
        <w:tc>
          <w:tcPr>
            <w:tcW w:w="1100" w:type="dxa"/>
            <w:tcBorders/>
            <w:vAlign w:val="center"/>
          </w:tcPr>
          <w:p>
            <w:pPr>
              <w:pStyle w:val="TableContents"/>
              <w:bidi w:val="0"/>
              <w:spacing w:before="0" w:after="283"/>
              <w:jc w:val="left"/>
              <w:rPr/>
            </w:pPr>
            <w:r>
              <w:rPr/>
              <w:t xml:space="preserve">Keltainen linja (linja 2) </w:t>
            </w:r>
          </w:p>
        </w:tc>
        <w:tc>
          <w:tcPr>
            <w:tcW w:w="1236" w:type="dxa"/>
            <w:tcBorders/>
            <w:vAlign w:val="center"/>
          </w:tcPr>
          <w:p>
            <w:pPr>
              <w:pStyle w:val="TableContents"/>
              <w:bidi w:val="0"/>
              <w:spacing w:before="0" w:after="283"/>
              <w:jc w:val="left"/>
              <w:rPr/>
            </w:pPr>
            <w:r>
              <w:rPr/>
              <w:t xml:space="preserve">21 kesäkuuta 2010 </w:t>
            </w:r>
          </w:p>
        </w:tc>
        <w:tc>
          <w:tcPr>
            <w:tcW w:w="1484" w:type="dxa"/>
            <w:tcBorders/>
            <w:vAlign w:val="center"/>
          </w:tcPr>
          <w:p>
            <w:pPr>
              <w:pStyle w:val="TableContents"/>
              <w:bidi w:val="0"/>
              <w:spacing w:before="0" w:after="283"/>
              <w:jc w:val="left"/>
              <w:rPr/>
            </w:pPr>
            <w:r>
              <w:rPr/>
              <w:t xml:space="preserve">Korotettu </w:t>
            </w:r>
          </w:p>
        </w:tc>
        <w:tc>
          <w:tcPr>
            <w:tcW w:w="722" w:type="dxa"/>
            <w:tcBorders/>
            <w:vAlign w:val="center"/>
          </w:tcPr>
          <w:p>
            <w:pPr>
              <w:pStyle w:val="TableContents"/>
              <w:bidi w:val="0"/>
              <w:spacing w:before="0" w:after="283"/>
              <w:jc w:val="left"/>
              <w:rPr>
                <w:sz w:val="4"/>
                <w:szCs w:val="4"/>
              </w:rPr>
            </w:pPr>
            <w:r>
              <w:rPr>
                <w:sz w:val="4"/>
                <w:szCs w:val="4"/>
              </w:rPr>
            </w:r>
          </w:p>
        </w:tc>
        <w:tc>
          <w:tcPr>
            <w:tcW w:w="1636" w:type="dxa"/>
            <w:tcBorders/>
            <w:vAlign w:val="center"/>
          </w:tcPr>
          <w:p>
            <w:pPr>
              <w:pStyle w:val="TableContents"/>
              <w:bidi w:val="0"/>
              <w:spacing w:before="0" w:after="283"/>
              <w:jc w:val="left"/>
              <w:rPr/>
            </w:pPr>
            <w:r>
              <w:rPr/>
              <w:t xml:space="preserve">Ei ole </w:t>
            </w:r>
          </w:p>
        </w:tc>
        <w:tc>
          <w:tcPr>
            <w:tcW w:w="608" w:type="dxa"/>
            <w:tcBorders/>
            <w:vAlign w:val="center"/>
          </w:tcPr>
          <w:p>
            <w:pPr>
              <w:pStyle w:val="TableContents"/>
              <w:bidi w:val="0"/>
              <w:spacing w:before="0" w:after="283"/>
              <w:jc w:val="left"/>
              <w:rPr>
                <w:sz w:val="4"/>
                <w:szCs w:val="4"/>
              </w:rPr>
            </w:pPr>
            <w:r>
              <w:rPr>
                <w:sz w:val="4"/>
                <w:szCs w:val="4"/>
              </w:rPr>
            </w:r>
          </w:p>
        </w:tc>
      </w:tr>
      <w:tr>
        <w:trPr/>
        <w:tc>
          <w:tcPr>
            <w:tcW w:w="1513" w:type="dxa"/>
            <w:tcBorders/>
            <w:vAlign w:val="center"/>
          </w:tcPr>
          <w:p>
            <w:pPr>
              <w:pStyle w:val="TableContents"/>
              <w:bidi w:val="0"/>
              <w:spacing w:before="0" w:after="283"/>
              <w:jc w:val="left"/>
              <w:rPr/>
            </w:pPr>
            <w:r>
              <w:rPr/>
              <w:t xml:space="preserve">Ashok Park Main * </w:t>
            </w:r>
          </w:p>
        </w:tc>
        <w:tc>
          <w:tcPr>
            <w:tcW w:w="1199" w:type="dxa"/>
            <w:tcBorders/>
            <w:vAlign w:val="center"/>
          </w:tcPr>
          <w:p>
            <w:pPr>
              <w:pStyle w:val="TableContents"/>
              <w:bidi w:val="0"/>
              <w:spacing w:before="0" w:after="283"/>
              <w:jc w:val="left"/>
              <w:rPr/>
            </w:pPr>
            <w:r>
              <w:rPr/>
              <w:t xml:space="preserve">अशोक पार्क मेन </w:t>
            </w:r>
          </w:p>
        </w:tc>
        <w:tc>
          <w:tcPr>
            <w:tcW w:w="707" w:type="dxa"/>
            <w:tcBorders/>
            <w:vAlign w:val="center"/>
          </w:tcPr>
          <w:p>
            <w:pPr>
              <w:pStyle w:val="TableContents"/>
              <w:bidi w:val="0"/>
              <w:spacing w:before="0" w:after="283"/>
              <w:jc w:val="left"/>
              <w:rPr>
                <w:sz w:val="4"/>
                <w:szCs w:val="4"/>
              </w:rPr>
            </w:pPr>
            <w:r>
              <w:rPr>
                <w:sz w:val="4"/>
                <w:szCs w:val="4"/>
              </w:rPr>
            </w:r>
          </w:p>
        </w:tc>
        <w:tc>
          <w:tcPr>
            <w:tcW w:w="1100" w:type="dxa"/>
            <w:tcBorders/>
            <w:vAlign w:val="center"/>
          </w:tcPr>
          <w:p>
            <w:pPr>
              <w:pStyle w:val="TableContents"/>
              <w:bidi w:val="0"/>
              <w:spacing w:before="0" w:after="283"/>
              <w:jc w:val="left"/>
              <w:rPr/>
            </w:pPr>
            <w:r>
              <w:rPr/>
              <w:t xml:space="preserve">Vihreä linja (linja 5) Vihreän linjan haara </w:t>
            </w:r>
          </w:p>
        </w:tc>
        <w:tc>
          <w:tcPr>
            <w:tcW w:w="1236" w:type="dxa"/>
            <w:tcBorders/>
            <w:vAlign w:val="center"/>
          </w:tcPr>
          <w:p>
            <w:pPr>
              <w:pStyle w:val="TableContents"/>
              <w:bidi w:val="0"/>
              <w:spacing w:before="0" w:after="283"/>
              <w:jc w:val="left"/>
              <w:rPr/>
            </w:pPr>
            <w:r>
              <w:rPr/>
              <w:t xml:space="preserve">2. huhtikuuta 2010 </w:t>
            </w:r>
          </w:p>
        </w:tc>
        <w:tc>
          <w:tcPr>
            <w:tcW w:w="1484" w:type="dxa"/>
            <w:tcBorders/>
            <w:vAlign w:val="center"/>
          </w:tcPr>
          <w:p>
            <w:pPr>
              <w:pStyle w:val="TableContents"/>
              <w:bidi w:val="0"/>
              <w:spacing w:before="0" w:after="283"/>
              <w:jc w:val="left"/>
              <w:rPr/>
            </w:pPr>
            <w:r>
              <w:rPr/>
              <w:t xml:space="preserve">Korotettu </w:t>
            </w:r>
          </w:p>
        </w:tc>
        <w:tc>
          <w:tcPr>
            <w:tcW w:w="722" w:type="dxa"/>
            <w:tcBorders/>
            <w:vAlign w:val="center"/>
          </w:tcPr>
          <w:p>
            <w:pPr>
              <w:pStyle w:val="TableContents"/>
              <w:bidi w:val="0"/>
              <w:spacing w:before="0" w:after="283"/>
              <w:jc w:val="left"/>
              <w:rPr>
                <w:sz w:val="4"/>
                <w:szCs w:val="4"/>
              </w:rPr>
            </w:pPr>
            <w:r>
              <w:rPr>
                <w:sz w:val="4"/>
                <w:szCs w:val="4"/>
              </w:rPr>
            </w:r>
          </w:p>
        </w:tc>
        <w:tc>
          <w:tcPr>
            <w:tcW w:w="1636" w:type="dxa"/>
            <w:tcBorders/>
            <w:vAlign w:val="center"/>
          </w:tcPr>
          <w:p>
            <w:pPr>
              <w:pStyle w:val="TableContents"/>
              <w:bidi w:val="0"/>
              <w:spacing w:before="0" w:after="283"/>
              <w:jc w:val="left"/>
              <w:rPr/>
            </w:pPr>
            <w:r>
              <w:rPr/>
              <w:t xml:space="preserve">Ei ole </w:t>
            </w:r>
          </w:p>
        </w:tc>
        <w:tc>
          <w:tcPr>
            <w:tcW w:w="608" w:type="dxa"/>
            <w:tcBorders/>
            <w:vAlign w:val="center"/>
          </w:tcPr>
          <w:p>
            <w:pPr>
              <w:pStyle w:val="TableContents"/>
              <w:bidi w:val="0"/>
              <w:spacing w:before="0" w:after="283"/>
              <w:jc w:val="left"/>
              <w:rPr>
                <w:sz w:val="4"/>
                <w:szCs w:val="4"/>
              </w:rPr>
            </w:pPr>
            <w:r>
              <w:rPr>
                <w:sz w:val="4"/>
                <w:szCs w:val="4"/>
              </w:rPr>
            </w:r>
          </w:p>
        </w:tc>
      </w:tr>
      <w:tr>
        <w:trPr/>
        <w:tc>
          <w:tcPr>
            <w:tcW w:w="1513" w:type="dxa"/>
            <w:tcBorders/>
            <w:vAlign w:val="center"/>
          </w:tcPr>
          <w:p>
            <w:pPr>
              <w:pStyle w:val="TableContents"/>
              <w:bidi w:val="0"/>
              <w:spacing w:before="0" w:after="283"/>
              <w:jc w:val="left"/>
              <w:rPr/>
            </w:pPr>
            <w:r>
              <w:rPr/>
              <w:t xml:space="preserve">Azadpur * </w:t>
            </w:r>
          </w:p>
        </w:tc>
        <w:tc>
          <w:tcPr>
            <w:tcW w:w="1199" w:type="dxa"/>
            <w:tcBorders/>
            <w:vAlign w:val="center"/>
          </w:tcPr>
          <w:p>
            <w:pPr>
              <w:pStyle w:val="TableContents"/>
              <w:bidi w:val="0"/>
              <w:spacing w:before="0" w:after="283"/>
              <w:jc w:val="left"/>
              <w:rPr/>
            </w:pPr>
            <w:r>
              <w:rPr/>
              <w:t xml:space="preserve">आजादपुर </w:t>
            </w:r>
          </w:p>
        </w:tc>
        <w:tc>
          <w:tcPr>
            <w:tcW w:w="707" w:type="dxa"/>
            <w:tcBorders/>
            <w:vAlign w:val="center"/>
          </w:tcPr>
          <w:p>
            <w:pPr>
              <w:pStyle w:val="TableContents"/>
              <w:bidi w:val="0"/>
              <w:spacing w:before="0" w:after="283"/>
              <w:jc w:val="left"/>
              <w:rPr>
                <w:sz w:val="4"/>
                <w:szCs w:val="4"/>
              </w:rPr>
            </w:pPr>
            <w:r>
              <w:rPr>
                <w:sz w:val="4"/>
                <w:szCs w:val="4"/>
              </w:rPr>
            </w:r>
          </w:p>
        </w:tc>
        <w:tc>
          <w:tcPr>
            <w:tcW w:w="1100" w:type="dxa"/>
            <w:tcBorders/>
            <w:vAlign w:val="center"/>
          </w:tcPr>
          <w:p>
            <w:pPr>
              <w:pStyle w:val="TableContents"/>
              <w:bidi w:val="0"/>
              <w:spacing w:before="0" w:after="283"/>
              <w:jc w:val="left"/>
              <w:rPr/>
            </w:pPr>
            <w:r>
              <w:rPr/>
              <w:t xml:space="preserve">Keltainen linja (linja 2) Vaaleanpunainen linja (linja 7) </w:t>
            </w:r>
          </w:p>
        </w:tc>
        <w:tc>
          <w:tcPr>
            <w:tcW w:w="1236" w:type="dxa"/>
            <w:tcBorders/>
            <w:vAlign w:val="center"/>
          </w:tcPr>
          <w:p>
            <w:pPr>
              <w:pStyle w:val="TableContents"/>
              <w:bidi w:val="0"/>
              <w:spacing w:before="0" w:after="283"/>
              <w:jc w:val="left"/>
              <w:rPr/>
            </w:pPr>
            <w:r>
              <w:rPr/>
              <w:t xml:space="preserve">4. helmikuuta 2009 14. maaliskuuta 2018 </w:t>
            </w:r>
          </w:p>
        </w:tc>
        <w:tc>
          <w:tcPr>
            <w:tcW w:w="1484" w:type="dxa"/>
            <w:tcBorders/>
            <w:vAlign w:val="center"/>
          </w:tcPr>
          <w:p>
            <w:pPr>
              <w:pStyle w:val="TableContents"/>
              <w:bidi w:val="0"/>
              <w:spacing w:before="0" w:after="283"/>
              <w:jc w:val="left"/>
              <w:rPr/>
            </w:pPr>
            <w:r>
              <w:rPr/>
              <w:t xml:space="preserve">Korotettu maanalainen </w:t>
            </w:r>
          </w:p>
        </w:tc>
        <w:tc>
          <w:tcPr>
            <w:tcW w:w="722" w:type="dxa"/>
            <w:tcBorders/>
            <w:vAlign w:val="center"/>
          </w:tcPr>
          <w:p>
            <w:pPr>
              <w:pStyle w:val="TableContents"/>
              <w:bidi w:val="0"/>
              <w:spacing w:before="0" w:after="283"/>
              <w:jc w:val="left"/>
              <w:rPr>
                <w:sz w:val="4"/>
                <w:szCs w:val="4"/>
              </w:rPr>
            </w:pPr>
            <w:r>
              <w:rPr>
                <w:sz w:val="4"/>
                <w:szCs w:val="4"/>
              </w:rPr>
            </w:r>
          </w:p>
        </w:tc>
        <w:tc>
          <w:tcPr>
            <w:tcW w:w="1636" w:type="dxa"/>
            <w:tcBorders/>
            <w:vAlign w:val="center"/>
          </w:tcPr>
          <w:p>
            <w:pPr>
              <w:pStyle w:val="TableContents"/>
              <w:bidi w:val="0"/>
              <w:spacing w:before="0" w:after="283"/>
              <w:jc w:val="left"/>
              <w:rPr/>
            </w:pPr>
            <w:r>
              <w:rPr/>
              <w:t xml:space="preserve">Ei ole </w:t>
            </w:r>
          </w:p>
        </w:tc>
        <w:tc>
          <w:tcPr>
            <w:tcW w:w="608" w:type="dxa"/>
            <w:tcBorders/>
            <w:vAlign w:val="center"/>
          </w:tcPr>
          <w:p>
            <w:pPr>
              <w:pStyle w:val="TableContents"/>
              <w:bidi w:val="0"/>
              <w:spacing w:before="0" w:after="283"/>
              <w:jc w:val="left"/>
              <w:rPr>
                <w:sz w:val="4"/>
                <w:szCs w:val="4"/>
              </w:rPr>
            </w:pPr>
            <w:r>
              <w:rPr>
                <w:sz w:val="4"/>
                <w:szCs w:val="4"/>
              </w:rPr>
            </w:r>
          </w:p>
        </w:tc>
      </w:tr>
      <w:tr>
        <w:trPr/>
        <w:tc>
          <w:tcPr>
            <w:tcW w:w="1513" w:type="dxa"/>
            <w:tcBorders/>
            <w:vAlign w:val="center"/>
          </w:tcPr>
          <w:p>
            <w:pPr>
              <w:pStyle w:val="TableContents"/>
              <w:bidi w:val="0"/>
              <w:spacing w:before="0" w:after="283"/>
              <w:jc w:val="left"/>
              <w:rPr/>
            </w:pPr>
            <w:r>
              <w:rPr/>
              <w:t xml:space="preserve">Badarpurin raja </w:t>
            </w:r>
          </w:p>
        </w:tc>
        <w:tc>
          <w:tcPr>
            <w:tcW w:w="1199" w:type="dxa"/>
            <w:tcBorders/>
            <w:vAlign w:val="center"/>
          </w:tcPr>
          <w:p>
            <w:pPr>
              <w:pStyle w:val="TableContents"/>
              <w:bidi w:val="0"/>
              <w:spacing w:before="0" w:after="283"/>
              <w:jc w:val="left"/>
              <w:rPr/>
            </w:pPr>
            <w:r>
              <w:rPr/>
              <w:t xml:space="preserve">बदरपुर बॉर्डर बॉर्डर </w:t>
            </w:r>
          </w:p>
        </w:tc>
        <w:tc>
          <w:tcPr>
            <w:tcW w:w="707" w:type="dxa"/>
            <w:tcBorders/>
            <w:vAlign w:val="center"/>
          </w:tcPr>
          <w:p>
            <w:pPr>
              <w:pStyle w:val="TableContents"/>
              <w:bidi w:val="0"/>
              <w:spacing w:before="0" w:after="283"/>
              <w:jc w:val="left"/>
              <w:rPr>
                <w:sz w:val="4"/>
                <w:szCs w:val="4"/>
              </w:rPr>
            </w:pPr>
            <w:r>
              <w:rPr>
                <w:sz w:val="4"/>
                <w:szCs w:val="4"/>
              </w:rPr>
            </w:r>
          </w:p>
        </w:tc>
        <w:tc>
          <w:tcPr>
            <w:tcW w:w="1100" w:type="dxa"/>
            <w:tcBorders/>
            <w:vAlign w:val="center"/>
          </w:tcPr>
          <w:p>
            <w:pPr>
              <w:pStyle w:val="TableContents"/>
              <w:bidi w:val="0"/>
              <w:spacing w:before="0" w:after="283"/>
              <w:jc w:val="left"/>
              <w:rPr/>
            </w:pPr>
            <w:r>
              <w:rPr/>
              <w:t xml:space="preserve">Violetti linja (linja 6) </w:t>
            </w:r>
          </w:p>
        </w:tc>
        <w:tc>
          <w:tcPr>
            <w:tcW w:w="1236" w:type="dxa"/>
            <w:tcBorders/>
            <w:vAlign w:val="center"/>
          </w:tcPr>
          <w:p>
            <w:pPr>
              <w:pStyle w:val="TableContents"/>
              <w:bidi w:val="0"/>
              <w:spacing w:before="0" w:after="283"/>
              <w:jc w:val="left"/>
              <w:rPr/>
            </w:pPr>
            <w:r>
              <w:rPr/>
              <w:t xml:space="preserve">14. tammikuuta 2011 </w:t>
            </w:r>
          </w:p>
        </w:tc>
        <w:tc>
          <w:tcPr>
            <w:tcW w:w="1484" w:type="dxa"/>
            <w:tcBorders/>
            <w:vAlign w:val="center"/>
          </w:tcPr>
          <w:p>
            <w:pPr>
              <w:pStyle w:val="TableContents"/>
              <w:bidi w:val="0"/>
              <w:spacing w:before="0" w:after="283"/>
              <w:jc w:val="left"/>
              <w:rPr/>
            </w:pPr>
            <w:r>
              <w:rPr/>
              <w:t xml:space="preserve">Korotettu </w:t>
            </w:r>
          </w:p>
        </w:tc>
        <w:tc>
          <w:tcPr>
            <w:tcW w:w="722" w:type="dxa"/>
            <w:tcBorders/>
            <w:vAlign w:val="center"/>
          </w:tcPr>
          <w:p>
            <w:pPr>
              <w:pStyle w:val="TableContents"/>
              <w:bidi w:val="0"/>
              <w:spacing w:before="0" w:after="283"/>
              <w:jc w:val="left"/>
              <w:rPr>
                <w:sz w:val="4"/>
                <w:szCs w:val="4"/>
              </w:rPr>
            </w:pPr>
            <w:r>
              <w:rPr>
                <w:sz w:val="4"/>
                <w:szCs w:val="4"/>
              </w:rPr>
            </w:r>
          </w:p>
        </w:tc>
        <w:tc>
          <w:tcPr>
            <w:tcW w:w="1636" w:type="dxa"/>
            <w:tcBorders/>
            <w:vAlign w:val="center"/>
          </w:tcPr>
          <w:p>
            <w:pPr>
              <w:pStyle w:val="TableContents"/>
              <w:bidi w:val="0"/>
              <w:spacing w:before="0" w:after="283"/>
              <w:jc w:val="left"/>
              <w:rPr/>
            </w:pPr>
            <w:r>
              <w:rPr/>
              <w:t xml:space="preserve">Tunnettiin aiemmin nimellä Badarpur </w:t>
            </w:r>
          </w:p>
        </w:tc>
        <w:tc>
          <w:tcPr>
            <w:tcW w:w="608" w:type="dxa"/>
            <w:tcBorders/>
            <w:vAlign w:val="center"/>
          </w:tcPr>
          <w:p>
            <w:pPr>
              <w:pStyle w:val="TableContents"/>
              <w:bidi w:val="0"/>
              <w:spacing w:before="0" w:after="283"/>
              <w:jc w:val="left"/>
              <w:rPr>
                <w:sz w:val="4"/>
                <w:szCs w:val="4"/>
              </w:rPr>
            </w:pPr>
            <w:r>
              <w:rPr>
                <w:sz w:val="4"/>
                <w:szCs w:val="4"/>
              </w:rPr>
            </w:r>
          </w:p>
        </w:tc>
      </w:tr>
      <w:tr>
        <w:trPr/>
        <w:tc>
          <w:tcPr>
            <w:tcW w:w="1513" w:type="dxa"/>
            <w:tcBorders/>
            <w:vAlign w:val="center"/>
          </w:tcPr>
          <w:p>
            <w:pPr>
              <w:pStyle w:val="TableContents"/>
              <w:bidi w:val="0"/>
              <w:spacing w:before="0" w:after="283"/>
              <w:jc w:val="left"/>
              <w:rPr/>
            </w:pPr>
            <w:r>
              <w:rPr/>
              <w:t xml:space="preserve">Badkhal Mor </w:t>
            </w:r>
          </w:p>
        </w:tc>
        <w:tc>
          <w:tcPr>
            <w:tcW w:w="1199" w:type="dxa"/>
            <w:tcBorders/>
            <w:vAlign w:val="center"/>
          </w:tcPr>
          <w:p>
            <w:pPr>
              <w:pStyle w:val="TableContents"/>
              <w:bidi w:val="0"/>
              <w:spacing w:before="0" w:after="283"/>
              <w:jc w:val="left"/>
              <w:rPr/>
            </w:pPr>
            <w:r>
              <w:rPr/>
              <w:t xml:space="preserve">बड़खल मोङ </w:t>
            </w:r>
          </w:p>
        </w:tc>
        <w:tc>
          <w:tcPr>
            <w:tcW w:w="707" w:type="dxa"/>
            <w:tcBorders/>
            <w:vAlign w:val="center"/>
          </w:tcPr>
          <w:p>
            <w:pPr>
              <w:pStyle w:val="TableContents"/>
              <w:bidi w:val="0"/>
              <w:spacing w:before="0" w:after="283"/>
              <w:jc w:val="left"/>
              <w:rPr>
                <w:sz w:val="4"/>
                <w:szCs w:val="4"/>
              </w:rPr>
            </w:pPr>
            <w:r>
              <w:rPr>
                <w:sz w:val="4"/>
                <w:szCs w:val="4"/>
              </w:rPr>
            </w:r>
          </w:p>
        </w:tc>
        <w:tc>
          <w:tcPr>
            <w:tcW w:w="1100" w:type="dxa"/>
            <w:tcBorders/>
            <w:vAlign w:val="center"/>
          </w:tcPr>
          <w:p>
            <w:pPr>
              <w:pStyle w:val="TableContents"/>
              <w:bidi w:val="0"/>
              <w:spacing w:before="0" w:after="283"/>
              <w:jc w:val="left"/>
              <w:rPr/>
            </w:pPr>
            <w:r>
              <w:rPr/>
              <w:t xml:space="preserve">Violetti linja (linja 6) </w:t>
            </w:r>
          </w:p>
        </w:tc>
        <w:tc>
          <w:tcPr>
            <w:tcW w:w="1236" w:type="dxa"/>
            <w:tcBorders/>
            <w:vAlign w:val="center"/>
          </w:tcPr>
          <w:p>
            <w:pPr>
              <w:pStyle w:val="TableContents"/>
              <w:bidi w:val="0"/>
              <w:spacing w:before="0" w:after="283"/>
              <w:jc w:val="left"/>
              <w:rPr/>
            </w:pPr>
            <w:r>
              <w:rPr/>
              <w:t xml:space="preserve">6. syyskuuta 2015 </w:t>
            </w:r>
          </w:p>
        </w:tc>
        <w:tc>
          <w:tcPr>
            <w:tcW w:w="1484" w:type="dxa"/>
            <w:tcBorders/>
            <w:vAlign w:val="center"/>
          </w:tcPr>
          <w:p>
            <w:pPr>
              <w:pStyle w:val="TableContents"/>
              <w:bidi w:val="0"/>
              <w:spacing w:before="0" w:after="283"/>
              <w:jc w:val="left"/>
              <w:rPr/>
            </w:pPr>
            <w:r>
              <w:rPr/>
              <w:t xml:space="preserve">Korotettu </w:t>
            </w:r>
          </w:p>
        </w:tc>
        <w:tc>
          <w:tcPr>
            <w:tcW w:w="722" w:type="dxa"/>
            <w:tcBorders/>
            <w:vAlign w:val="center"/>
          </w:tcPr>
          <w:p>
            <w:pPr>
              <w:pStyle w:val="TableContents"/>
              <w:bidi w:val="0"/>
              <w:spacing w:before="0" w:after="283"/>
              <w:jc w:val="left"/>
              <w:rPr>
                <w:sz w:val="4"/>
                <w:szCs w:val="4"/>
              </w:rPr>
            </w:pPr>
            <w:r>
              <w:rPr>
                <w:sz w:val="4"/>
                <w:szCs w:val="4"/>
              </w:rPr>
            </w:r>
          </w:p>
        </w:tc>
        <w:tc>
          <w:tcPr>
            <w:tcW w:w="1636" w:type="dxa"/>
            <w:tcBorders/>
            <w:vAlign w:val="center"/>
          </w:tcPr>
          <w:p>
            <w:pPr>
              <w:pStyle w:val="TableContents"/>
              <w:bidi w:val="0"/>
              <w:spacing w:before="0" w:after="283"/>
              <w:jc w:val="left"/>
              <w:rPr/>
            </w:pPr>
            <w:r>
              <w:rPr/>
              <w:t xml:space="preserve">Ei ole </w:t>
            </w:r>
          </w:p>
        </w:tc>
        <w:tc>
          <w:tcPr>
            <w:tcW w:w="608" w:type="dxa"/>
            <w:tcBorders/>
            <w:vAlign w:val="center"/>
          </w:tcPr>
          <w:p>
            <w:pPr>
              <w:pStyle w:val="TableContents"/>
              <w:bidi w:val="0"/>
              <w:spacing w:before="0" w:after="283"/>
              <w:jc w:val="left"/>
              <w:rPr>
                <w:sz w:val="4"/>
                <w:szCs w:val="4"/>
              </w:rPr>
            </w:pPr>
            <w:r>
              <w:rPr>
                <w:sz w:val="4"/>
                <w:szCs w:val="4"/>
              </w:rPr>
            </w:r>
          </w:p>
        </w:tc>
      </w:tr>
      <w:tr>
        <w:trPr/>
        <w:tc>
          <w:tcPr>
            <w:tcW w:w="1513" w:type="dxa"/>
            <w:tcBorders/>
            <w:vAlign w:val="center"/>
          </w:tcPr>
          <w:p>
            <w:pPr>
              <w:pStyle w:val="TableContents"/>
              <w:bidi w:val="0"/>
              <w:spacing w:before="0" w:after="283"/>
              <w:jc w:val="left"/>
              <w:rPr/>
            </w:pPr>
            <w:r>
              <w:rPr/>
              <w:t xml:space="preserve">Barakhambha Road </w:t>
            </w:r>
          </w:p>
        </w:tc>
        <w:tc>
          <w:tcPr>
            <w:tcW w:w="1199" w:type="dxa"/>
            <w:tcBorders/>
            <w:vAlign w:val="center"/>
          </w:tcPr>
          <w:p>
            <w:pPr>
              <w:pStyle w:val="TableContents"/>
              <w:bidi w:val="0"/>
              <w:spacing w:before="0" w:after="283"/>
              <w:jc w:val="left"/>
              <w:rPr/>
            </w:pPr>
            <w:r>
              <w:rPr/>
              <w:t xml:space="preserve">बाराखम्भा रोड </w:t>
            </w:r>
          </w:p>
        </w:tc>
        <w:tc>
          <w:tcPr>
            <w:tcW w:w="707" w:type="dxa"/>
            <w:tcBorders/>
            <w:vAlign w:val="center"/>
          </w:tcPr>
          <w:p>
            <w:pPr>
              <w:pStyle w:val="TableContents"/>
              <w:bidi w:val="0"/>
              <w:spacing w:before="0" w:after="283"/>
              <w:jc w:val="left"/>
              <w:rPr>
                <w:sz w:val="4"/>
                <w:szCs w:val="4"/>
              </w:rPr>
            </w:pPr>
            <w:r>
              <w:rPr>
                <w:sz w:val="4"/>
                <w:szCs w:val="4"/>
              </w:rPr>
            </w:r>
          </w:p>
        </w:tc>
        <w:tc>
          <w:tcPr>
            <w:tcW w:w="1100" w:type="dxa"/>
            <w:tcBorders/>
            <w:vAlign w:val="center"/>
          </w:tcPr>
          <w:p>
            <w:pPr>
              <w:pStyle w:val="TableContents"/>
              <w:bidi w:val="0"/>
              <w:spacing w:before="0" w:after="283"/>
              <w:jc w:val="left"/>
              <w:rPr/>
            </w:pPr>
            <w:r>
              <w:rPr/>
              <w:t xml:space="preserve">Sininen linja (linja 3) </w:t>
            </w:r>
          </w:p>
        </w:tc>
        <w:tc>
          <w:tcPr>
            <w:tcW w:w="1236" w:type="dxa"/>
            <w:tcBorders/>
            <w:vAlign w:val="center"/>
          </w:tcPr>
          <w:p>
            <w:pPr>
              <w:pStyle w:val="TableContents"/>
              <w:bidi w:val="0"/>
              <w:spacing w:before="0" w:after="283"/>
              <w:jc w:val="left"/>
              <w:rPr/>
            </w:pPr>
            <w:r>
              <w:rPr/>
              <w:t xml:space="preserve">30. joulukuuta 2005 </w:t>
            </w:r>
          </w:p>
        </w:tc>
        <w:tc>
          <w:tcPr>
            <w:tcW w:w="1484" w:type="dxa"/>
            <w:tcBorders/>
            <w:vAlign w:val="center"/>
          </w:tcPr>
          <w:p>
            <w:pPr>
              <w:pStyle w:val="TableContents"/>
              <w:bidi w:val="0"/>
              <w:spacing w:before="0" w:after="283"/>
              <w:jc w:val="left"/>
              <w:rPr/>
            </w:pPr>
            <w:r>
              <w:rPr/>
              <w:t xml:space="preserve">Maanalainen </w:t>
            </w:r>
          </w:p>
        </w:tc>
        <w:tc>
          <w:tcPr>
            <w:tcW w:w="722" w:type="dxa"/>
            <w:tcBorders/>
            <w:vAlign w:val="center"/>
          </w:tcPr>
          <w:p>
            <w:pPr>
              <w:pStyle w:val="TableContents"/>
              <w:bidi w:val="0"/>
              <w:spacing w:before="0" w:after="283"/>
              <w:jc w:val="left"/>
              <w:rPr>
                <w:sz w:val="4"/>
                <w:szCs w:val="4"/>
              </w:rPr>
            </w:pPr>
            <w:r>
              <w:rPr>
                <w:sz w:val="4"/>
                <w:szCs w:val="4"/>
              </w:rPr>
            </w:r>
          </w:p>
        </w:tc>
        <w:tc>
          <w:tcPr>
            <w:tcW w:w="1636" w:type="dxa"/>
            <w:tcBorders/>
            <w:vAlign w:val="center"/>
          </w:tcPr>
          <w:p>
            <w:pPr>
              <w:pStyle w:val="TableContents"/>
              <w:bidi w:val="0"/>
              <w:spacing w:before="0" w:after="283"/>
              <w:jc w:val="left"/>
              <w:rPr/>
            </w:pPr>
            <w:r>
              <w:rPr/>
              <w:t xml:space="preserve">Ei ole </w:t>
            </w:r>
          </w:p>
        </w:tc>
        <w:tc>
          <w:tcPr>
            <w:tcW w:w="608" w:type="dxa"/>
            <w:tcBorders/>
            <w:vAlign w:val="center"/>
          </w:tcPr>
          <w:p>
            <w:pPr>
              <w:pStyle w:val="TableContents"/>
              <w:bidi w:val="0"/>
              <w:spacing w:before="0" w:after="283"/>
              <w:jc w:val="left"/>
              <w:rPr>
                <w:sz w:val="4"/>
                <w:szCs w:val="4"/>
              </w:rPr>
            </w:pPr>
            <w:r>
              <w:rPr>
                <w:sz w:val="4"/>
                <w:szCs w:val="4"/>
              </w:rPr>
            </w:r>
          </w:p>
        </w:tc>
      </w:tr>
      <w:tr>
        <w:trPr/>
        <w:tc>
          <w:tcPr>
            <w:tcW w:w="1513" w:type="dxa"/>
            <w:tcBorders/>
            <w:vAlign w:val="center"/>
          </w:tcPr>
          <w:p>
            <w:pPr>
              <w:pStyle w:val="TableContents"/>
              <w:bidi w:val="0"/>
              <w:spacing w:before="0" w:after="283"/>
              <w:jc w:val="left"/>
              <w:rPr/>
            </w:pPr>
            <w:r>
              <w:rPr/>
              <w:t xml:space="preserve">Bata Chowk </w:t>
            </w:r>
          </w:p>
        </w:tc>
        <w:tc>
          <w:tcPr>
            <w:tcW w:w="1199" w:type="dxa"/>
            <w:tcBorders/>
            <w:vAlign w:val="center"/>
          </w:tcPr>
          <w:p>
            <w:pPr>
              <w:pStyle w:val="TableContents"/>
              <w:bidi w:val="0"/>
              <w:spacing w:before="0" w:after="283"/>
              <w:jc w:val="left"/>
              <w:rPr/>
            </w:pPr>
            <w:r>
              <w:rPr/>
              <w:t xml:space="preserve">बाटा चौक </w:t>
            </w:r>
          </w:p>
        </w:tc>
        <w:tc>
          <w:tcPr>
            <w:tcW w:w="707" w:type="dxa"/>
            <w:tcBorders/>
            <w:vAlign w:val="center"/>
          </w:tcPr>
          <w:p>
            <w:pPr>
              <w:pStyle w:val="TableContents"/>
              <w:bidi w:val="0"/>
              <w:spacing w:before="0" w:after="283"/>
              <w:jc w:val="left"/>
              <w:rPr>
                <w:sz w:val="4"/>
                <w:szCs w:val="4"/>
              </w:rPr>
            </w:pPr>
            <w:r>
              <w:rPr>
                <w:sz w:val="4"/>
                <w:szCs w:val="4"/>
              </w:rPr>
            </w:r>
          </w:p>
        </w:tc>
        <w:tc>
          <w:tcPr>
            <w:tcW w:w="1100" w:type="dxa"/>
            <w:tcBorders/>
            <w:vAlign w:val="center"/>
          </w:tcPr>
          <w:p>
            <w:pPr>
              <w:pStyle w:val="TableContents"/>
              <w:bidi w:val="0"/>
              <w:spacing w:before="0" w:after="283"/>
              <w:jc w:val="left"/>
              <w:rPr/>
            </w:pPr>
            <w:r>
              <w:rPr/>
              <w:t xml:space="preserve">Violetti linja (linja 6) </w:t>
            </w:r>
          </w:p>
        </w:tc>
        <w:tc>
          <w:tcPr>
            <w:tcW w:w="1236" w:type="dxa"/>
            <w:tcBorders/>
            <w:vAlign w:val="center"/>
          </w:tcPr>
          <w:p>
            <w:pPr>
              <w:pStyle w:val="TableContents"/>
              <w:bidi w:val="0"/>
              <w:spacing w:before="0" w:after="283"/>
              <w:jc w:val="left"/>
              <w:rPr/>
            </w:pPr>
            <w:r>
              <w:rPr/>
              <w:t xml:space="preserve">6. syyskuuta 2015 </w:t>
            </w:r>
          </w:p>
        </w:tc>
        <w:tc>
          <w:tcPr>
            <w:tcW w:w="1484" w:type="dxa"/>
            <w:tcBorders/>
            <w:vAlign w:val="center"/>
          </w:tcPr>
          <w:p>
            <w:pPr>
              <w:pStyle w:val="TableContents"/>
              <w:bidi w:val="0"/>
              <w:spacing w:before="0" w:after="283"/>
              <w:jc w:val="left"/>
              <w:rPr/>
            </w:pPr>
            <w:r>
              <w:rPr/>
              <w:t xml:space="preserve">Korotettu </w:t>
            </w:r>
          </w:p>
        </w:tc>
        <w:tc>
          <w:tcPr>
            <w:tcW w:w="722" w:type="dxa"/>
            <w:tcBorders/>
            <w:vAlign w:val="center"/>
          </w:tcPr>
          <w:p>
            <w:pPr>
              <w:pStyle w:val="TableContents"/>
              <w:bidi w:val="0"/>
              <w:spacing w:before="0" w:after="283"/>
              <w:jc w:val="left"/>
              <w:rPr>
                <w:sz w:val="4"/>
                <w:szCs w:val="4"/>
              </w:rPr>
            </w:pPr>
            <w:r>
              <w:rPr>
                <w:sz w:val="4"/>
                <w:szCs w:val="4"/>
              </w:rPr>
            </w:r>
          </w:p>
        </w:tc>
        <w:tc>
          <w:tcPr>
            <w:tcW w:w="1636" w:type="dxa"/>
            <w:tcBorders/>
            <w:vAlign w:val="center"/>
          </w:tcPr>
          <w:p>
            <w:pPr>
              <w:pStyle w:val="TableContents"/>
              <w:bidi w:val="0"/>
              <w:spacing w:before="0" w:after="283"/>
              <w:jc w:val="left"/>
              <w:rPr/>
            </w:pPr>
            <w:r>
              <w:rPr/>
              <w:t xml:space="preserve">Ei ole </w:t>
            </w:r>
          </w:p>
        </w:tc>
        <w:tc>
          <w:tcPr>
            <w:tcW w:w="608" w:type="dxa"/>
            <w:tcBorders/>
            <w:vAlign w:val="center"/>
          </w:tcPr>
          <w:p>
            <w:pPr>
              <w:pStyle w:val="TableContents"/>
              <w:bidi w:val="0"/>
              <w:spacing w:before="0" w:after="283"/>
              <w:jc w:val="left"/>
              <w:rPr>
                <w:sz w:val="4"/>
                <w:szCs w:val="4"/>
              </w:rPr>
            </w:pPr>
            <w:r>
              <w:rPr>
                <w:sz w:val="4"/>
                <w:szCs w:val="4"/>
              </w:rPr>
            </w:r>
          </w:p>
        </w:tc>
      </w:tr>
      <w:tr>
        <w:trPr/>
        <w:tc>
          <w:tcPr>
            <w:tcW w:w="1513" w:type="dxa"/>
            <w:tcBorders/>
            <w:vAlign w:val="center"/>
          </w:tcPr>
          <w:p>
            <w:pPr>
              <w:pStyle w:val="TableContents"/>
              <w:bidi w:val="0"/>
              <w:spacing w:before="0" w:after="283"/>
              <w:jc w:val="left"/>
              <w:rPr/>
            </w:pPr>
            <w:r>
              <w:rPr/>
              <w:t xml:space="preserve">Kasvitieteellinen puutarha </w:t>
            </w:r>
          </w:p>
        </w:tc>
        <w:tc>
          <w:tcPr>
            <w:tcW w:w="1199" w:type="dxa"/>
            <w:tcBorders/>
            <w:vAlign w:val="center"/>
          </w:tcPr>
          <w:p>
            <w:pPr>
              <w:pStyle w:val="TableContents"/>
              <w:bidi w:val="0"/>
              <w:spacing w:before="0" w:after="283"/>
              <w:jc w:val="left"/>
              <w:rPr/>
            </w:pPr>
            <w:r>
              <w:rPr/>
              <w:t xml:space="preserve">बोटेनिकल गार्डन </w:t>
            </w:r>
          </w:p>
        </w:tc>
        <w:tc>
          <w:tcPr>
            <w:tcW w:w="707" w:type="dxa"/>
            <w:tcBorders/>
            <w:vAlign w:val="center"/>
          </w:tcPr>
          <w:p>
            <w:pPr>
              <w:pStyle w:val="TableContents"/>
              <w:bidi w:val="0"/>
              <w:spacing w:before="0" w:after="283"/>
              <w:jc w:val="left"/>
              <w:rPr>
                <w:sz w:val="4"/>
                <w:szCs w:val="4"/>
              </w:rPr>
            </w:pPr>
            <w:r>
              <w:rPr>
                <w:sz w:val="4"/>
                <w:szCs w:val="4"/>
              </w:rPr>
            </w:r>
          </w:p>
        </w:tc>
        <w:tc>
          <w:tcPr>
            <w:tcW w:w="1100" w:type="dxa"/>
            <w:tcBorders/>
            <w:vAlign w:val="center"/>
          </w:tcPr>
          <w:p>
            <w:pPr>
              <w:pStyle w:val="TableContents"/>
              <w:bidi w:val="0"/>
              <w:spacing w:before="0" w:after="283"/>
              <w:jc w:val="left"/>
              <w:rPr/>
            </w:pPr>
            <w:r>
              <w:rPr/>
              <w:t xml:space="preserve">Sininen linja (linja 3) Magenta linja (linja 8) </w:t>
            </w:r>
          </w:p>
        </w:tc>
        <w:tc>
          <w:tcPr>
            <w:tcW w:w="1236" w:type="dxa"/>
            <w:tcBorders/>
            <w:vAlign w:val="center"/>
          </w:tcPr>
          <w:p>
            <w:pPr>
              <w:pStyle w:val="TableContents"/>
              <w:bidi w:val="0"/>
              <w:spacing w:before="0" w:after="283"/>
              <w:jc w:val="left"/>
              <w:rPr/>
            </w:pPr>
            <w:r>
              <w:rPr/>
              <w:t xml:space="preserve">12. marraskuuta 2009 25. joulukuuta 2017 </w:t>
            </w:r>
          </w:p>
        </w:tc>
        <w:tc>
          <w:tcPr>
            <w:tcW w:w="1484" w:type="dxa"/>
            <w:tcBorders/>
            <w:vAlign w:val="center"/>
          </w:tcPr>
          <w:p>
            <w:pPr>
              <w:pStyle w:val="TableContents"/>
              <w:bidi w:val="0"/>
              <w:spacing w:before="0" w:after="283"/>
              <w:jc w:val="left"/>
              <w:rPr/>
            </w:pPr>
            <w:r>
              <w:rPr/>
              <w:t xml:space="preserve">Korotettu </w:t>
            </w:r>
          </w:p>
        </w:tc>
        <w:tc>
          <w:tcPr>
            <w:tcW w:w="722" w:type="dxa"/>
            <w:tcBorders/>
            <w:vAlign w:val="center"/>
          </w:tcPr>
          <w:p>
            <w:pPr>
              <w:pStyle w:val="TableContents"/>
              <w:bidi w:val="0"/>
              <w:spacing w:before="0" w:after="283"/>
              <w:jc w:val="left"/>
              <w:rPr>
                <w:sz w:val="4"/>
                <w:szCs w:val="4"/>
              </w:rPr>
            </w:pPr>
            <w:r>
              <w:rPr>
                <w:sz w:val="4"/>
                <w:szCs w:val="4"/>
              </w:rPr>
            </w:r>
          </w:p>
        </w:tc>
        <w:tc>
          <w:tcPr>
            <w:tcW w:w="1636" w:type="dxa"/>
            <w:tcBorders/>
            <w:vAlign w:val="center"/>
          </w:tcPr>
          <w:p>
            <w:pPr>
              <w:pStyle w:val="TableContents"/>
              <w:bidi w:val="0"/>
              <w:spacing w:before="0" w:after="283"/>
              <w:jc w:val="left"/>
              <w:rPr/>
            </w:pPr>
            <w:r>
              <w:rPr/>
              <w:t xml:space="preserve">Ei ole </w:t>
            </w:r>
          </w:p>
        </w:tc>
        <w:tc>
          <w:tcPr>
            <w:tcW w:w="608" w:type="dxa"/>
            <w:tcBorders/>
            <w:vAlign w:val="center"/>
          </w:tcPr>
          <w:p>
            <w:pPr>
              <w:pStyle w:val="TableContents"/>
              <w:bidi w:val="0"/>
              <w:spacing w:before="0" w:after="283"/>
              <w:jc w:val="left"/>
              <w:rPr>
                <w:sz w:val="4"/>
                <w:szCs w:val="4"/>
              </w:rPr>
            </w:pPr>
            <w:r>
              <w:rPr>
                <w:sz w:val="4"/>
                <w:szCs w:val="4"/>
              </w:rPr>
            </w:r>
          </w:p>
        </w:tc>
      </w:tr>
      <w:tr>
        <w:trPr/>
        <w:tc>
          <w:tcPr>
            <w:tcW w:w="1513" w:type="dxa"/>
            <w:tcBorders/>
            <w:vAlign w:val="center"/>
          </w:tcPr>
          <w:p>
            <w:pPr>
              <w:pStyle w:val="TableContents"/>
              <w:bidi w:val="0"/>
              <w:spacing w:before="0" w:after="283"/>
              <w:jc w:val="left"/>
              <w:rPr/>
            </w:pPr>
            <w:r>
              <w:rPr/>
              <w:t xml:space="preserve">Keskussihteeristö * </w:t>
            </w:r>
          </w:p>
        </w:tc>
        <w:tc>
          <w:tcPr>
            <w:tcW w:w="1199" w:type="dxa"/>
            <w:tcBorders/>
            <w:vAlign w:val="center"/>
          </w:tcPr>
          <w:p>
            <w:pPr>
              <w:pStyle w:val="TableContents"/>
              <w:bidi w:val="0"/>
              <w:spacing w:before="0" w:after="283"/>
              <w:jc w:val="left"/>
              <w:rPr/>
            </w:pPr>
            <w:r>
              <w:rPr/>
              <w:t xml:space="preserve">केन्द्रीय सचिवालय </w:t>
            </w:r>
          </w:p>
        </w:tc>
        <w:tc>
          <w:tcPr>
            <w:tcW w:w="707" w:type="dxa"/>
            <w:tcBorders/>
            <w:vAlign w:val="center"/>
          </w:tcPr>
          <w:p>
            <w:pPr>
              <w:pStyle w:val="TableContents"/>
              <w:bidi w:val="0"/>
              <w:spacing w:before="0" w:after="283"/>
              <w:jc w:val="left"/>
              <w:rPr>
                <w:sz w:val="4"/>
                <w:szCs w:val="4"/>
              </w:rPr>
            </w:pPr>
            <w:r>
              <w:rPr>
                <w:sz w:val="4"/>
                <w:szCs w:val="4"/>
              </w:rPr>
            </w:r>
          </w:p>
        </w:tc>
        <w:tc>
          <w:tcPr>
            <w:tcW w:w="1100" w:type="dxa"/>
            <w:tcBorders/>
            <w:vAlign w:val="center"/>
          </w:tcPr>
          <w:p>
            <w:pPr>
              <w:pStyle w:val="TableContents"/>
              <w:bidi w:val="0"/>
              <w:spacing w:before="0" w:after="283"/>
              <w:jc w:val="left"/>
              <w:rPr/>
            </w:pPr>
            <w:r>
              <w:rPr/>
              <w:t xml:space="preserve">Keltainen linja (linja 2), violetti linja (linja 6). </w:t>
            </w:r>
          </w:p>
        </w:tc>
        <w:tc>
          <w:tcPr>
            <w:tcW w:w="1236" w:type="dxa"/>
            <w:tcBorders/>
            <w:vAlign w:val="center"/>
          </w:tcPr>
          <w:p>
            <w:pPr>
              <w:pStyle w:val="TableContents"/>
              <w:bidi w:val="0"/>
              <w:spacing w:before="0" w:after="283"/>
              <w:jc w:val="left"/>
              <w:rPr/>
            </w:pPr>
            <w:r>
              <w:rPr/>
              <w:t xml:space="preserve">3. heinäkuuta 2005 </w:t>
            </w:r>
          </w:p>
        </w:tc>
        <w:tc>
          <w:tcPr>
            <w:tcW w:w="1484" w:type="dxa"/>
            <w:tcBorders/>
            <w:vAlign w:val="center"/>
          </w:tcPr>
          <w:p>
            <w:pPr>
              <w:pStyle w:val="TableContents"/>
              <w:bidi w:val="0"/>
              <w:spacing w:before="0" w:after="283"/>
              <w:jc w:val="left"/>
              <w:rPr/>
            </w:pPr>
            <w:r>
              <w:rPr/>
              <w:t xml:space="preserve">Maanalainen </w:t>
            </w:r>
          </w:p>
        </w:tc>
        <w:tc>
          <w:tcPr>
            <w:tcW w:w="722" w:type="dxa"/>
            <w:tcBorders/>
            <w:vAlign w:val="center"/>
          </w:tcPr>
          <w:p>
            <w:pPr>
              <w:pStyle w:val="TableContents"/>
              <w:bidi w:val="0"/>
              <w:spacing w:before="0" w:after="283"/>
              <w:jc w:val="left"/>
              <w:rPr>
                <w:sz w:val="4"/>
                <w:szCs w:val="4"/>
              </w:rPr>
            </w:pPr>
            <w:r>
              <w:rPr>
                <w:sz w:val="4"/>
                <w:szCs w:val="4"/>
              </w:rPr>
            </w:r>
          </w:p>
        </w:tc>
        <w:tc>
          <w:tcPr>
            <w:tcW w:w="1636" w:type="dxa"/>
            <w:tcBorders/>
            <w:vAlign w:val="center"/>
          </w:tcPr>
          <w:p>
            <w:pPr>
              <w:pStyle w:val="TableContents"/>
              <w:bidi w:val="0"/>
              <w:spacing w:before="0" w:after="283"/>
              <w:jc w:val="left"/>
              <w:rPr/>
            </w:pPr>
            <w:r>
              <w:rPr/>
              <w:t xml:space="preserve">Ei ole </w:t>
            </w:r>
          </w:p>
        </w:tc>
        <w:tc>
          <w:tcPr>
            <w:tcW w:w="608" w:type="dxa"/>
            <w:tcBorders/>
            <w:vAlign w:val="center"/>
          </w:tcPr>
          <w:p>
            <w:pPr>
              <w:pStyle w:val="TableContents"/>
              <w:bidi w:val="0"/>
              <w:spacing w:before="0" w:after="283"/>
              <w:jc w:val="left"/>
              <w:rPr>
                <w:sz w:val="4"/>
                <w:szCs w:val="4"/>
              </w:rPr>
            </w:pPr>
            <w:r>
              <w:rPr>
                <w:sz w:val="4"/>
                <w:szCs w:val="4"/>
              </w:rPr>
            </w:r>
          </w:p>
        </w:tc>
      </w:tr>
      <w:tr>
        <w:trPr/>
        <w:tc>
          <w:tcPr>
            <w:tcW w:w="1513" w:type="dxa"/>
            <w:tcBorders/>
            <w:vAlign w:val="center"/>
          </w:tcPr>
          <w:p>
            <w:pPr>
              <w:pStyle w:val="TableContents"/>
              <w:bidi w:val="0"/>
              <w:spacing w:before="0" w:after="283"/>
              <w:jc w:val="left"/>
              <w:rPr/>
            </w:pPr>
            <w:r>
              <w:rPr/>
              <w:t xml:space="preserve">Chandni Chowk † † † </w:t>
            </w:r>
          </w:p>
        </w:tc>
        <w:tc>
          <w:tcPr>
            <w:tcW w:w="1199" w:type="dxa"/>
            <w:tcBorders/>
            <w:vAlign w:val="center"/>
          </w:tcPr>
          <w:p>
            <w:pPr>
              <w:pStyle w:val="TableContents"/>
              <w:bidi w:val="0"/>
              <w:spacing w:before="0" w:after="283"/>
              <w:jc w:val="left"/>
              <w:rPr/>
            </w:pPr>
            <w:r>
              <w:rPr/>
              <w:t xml:space="preserve">चाँदनी चाँदनी चौक </w:t>
            </w:r>
          </w:p>
        </w:tc>
        <w:tc>
          <w:tcPr>
            <w:tcW w:w="707" w:type="dxa"/>
            <w:tcBorders/>
            <w:vAlign w:val="center"/>
          </w:tcPr>
          <w:p>
            <w:pPr>
              <w:pStyle w:val="TableContents"/>
              <w:bidi w:val="0"/>
              <w:spacing w:before="0" w:after="283"/>
              <w:jc w:val="left"/>
              <w:rPr>
                <w:sz w:val="4"/>
                <w:szCs w:val="4"/>
              </w:rPr>
            </w:pPr>
            <w:r>
              <w:rPr>
                <w:sz w:val="4"/>
                <w:szCs w:val="4"/>
              </w:rPr>
            </w:r>
          </w:p>
        </w:tc>
        <w:tc>
          <w:tcPr>
            <w:tcW w:w="1100" w:type="dxa"/>
            <w:tcBorders/>
            <w:vAlign w:val="center"/>
          </w:tcPr>
          <w:p>
            <w:pPr>
              <w:pStyle w:val="TableContents"/>
              <w:bidi w:val="0"/>
              <w:spacing w:before="0" w:after="283"/>
              <w:jc w:val="left"/>
              <w:rPr/>
            </w:pPr>
            <w:r>
              <w:rPr/>
              <w:t xml:space="preserve">Keltainen linja (linja 2) </w:t>
            </w:r>
          </w:p>
        </w:tc>
        <w:tc>
          <w:tcPr>
            <w:tcW w:w="1236" w:type="dxa"/>
            <w:tcBorders/>
            <w:vAlign w:val="center"/>
          </w:tcPr>
          <w:p>
            <w:pPr>
              <w:pStyle w:val="TableContents"/>
              <w:bidi w:val="0"/>
              <w:spacing w:before="0" w:after="283"/>
              <w:jc w:val="left"/>
              <w:rPr/>
            </w:pPr>
            <w:r>
              <w:rPr/>
              <w:t xml:space="preserve">3. heinäkuuta 2005 </w:t>
            </w:r>
          </w:p>
        </w:tc>
        <w:tc>
          <w:tcPr>
            <w:tcW w:w="1484" w:type="dxa"/>
            <w:tcBorders/>
            <w:vAlign w:val="center"/>
          </w:tcPr>
          <w:p>
            <w:pPr>
              <w:pStyle w:val="TableContents"/>
              <w:bidi w:val="0"/>
              <w:spacing w:before="0" w:after="283"/>
              <w:jc w:val="left"/>
              <w:rPr/>
            </w:pPr>
            <w:r>
              <w:rPr/>
              <w:t xml:space="preserve">Maanalainen </w:t>
            </w:r>
          </w:p>
        </w:tc>
        <w:tc>
          <w:tcPr>
            <w:tcW w:w="722" w:type="dxa"/>
            <w:tcBorders/>
            <w:vAlign w:val="center"/>
          </w:tcPr>
          <w:p>
            <w:pPr>
              <w:pStyle w:val="TableContents"/>
              <w:bidi w:val="0"/>
              <w:spacing w:before="0" w:after="283"/>
              <w:jc w:val="left"/>
              <w:rPr>
                <w:sz w:val="4"/>
                <w:szCs w:val="4"/>
              </w:rPr>
            </w:pPr>
            <w:r>
              <w:rPr>
                <w:sz w:val="4"/>
                <w:szCs w:val="4"/>
              </w:rPr>
            </w:r>
          </w:p>
        </w:tc>
        <w:tc>
          <w:tcPr>
            <w:tcW w:w="1636" w:type="dxa"/>
            <w:tcBorders/>
            <w:vAlign w:val="center"/>
          </w:tcPr>
          <w:p>
            <w:pPr>
              <w:pStyle w:val="TableContents"/>
              <w:bidi w:val="0"/>
              <w:spacing w:before="0" w:after="283"/>
              <w:jc w:val="left"/>
              <w:rPr/>
            </w:pPr>
            <w:r>
              <w:rPr/>
              <w:t xml:space="preserve">Tunnetaan myös nimellä Delhi Main. Delhi Junctionin rautatieaseman siirtoasema (Intian rautatiet). </w:t>
            </w:r>
          </w:p>
        </w:tc>
        <w:tc>
          <w:tcPr>
            <w:tcW w:w="608" w:type="dxa"/>
            <w:tcBorders/>
            <w:vAlign w:val="center"/>
          </w:tcPr>
          <w:p>
            <w:pPr>
              <w:pStyle w:val="TableContents"/>
              <w:bidi w:val="0"/>
              <w:spacing w:before="0" w:after="283"/>
              <w:jc w:val="left"/>
              <w:rPr>
                <w:sz w:val="4"/>
                <w:szCs w:val="4"/>
              </w:rPr>
            </w:pPr>
            <w:r>
              <w:rPr>
                <w:sz w:val="4"/>
                <w:szCs w:val="4"/>
              </w:rPr>
            </w:r>
          </w:p>
        </w:tc>
      </w:tr>
      <w:tr>
        <w:trPr/>
        <w:tc>
          <w:tcPr>
            <w:tcW w:w="1513" w:type="dxa"/>
            <w:tcBorders/>
            <w:vAlign w:val="center"/>
          </w:tcPr>
          <w:p>
            <w:pPr>
              <w:pStyle w:val="TableContents"/>
              <w:bidi w:val="0"/>
              <w:spacing w:before="0" w:after="283"/>
              <w:jc w:val="left"/>
              <w:rPr/>
            </w:pPr>
            <w:r>
              <w:rPr/>
              <w:t xml:space="preserve">Chawri Bazar </w:t>
            </w:r>
          </w:p>
        </w:tc>
        <w:tc>
          <w:tcPr>
            <w:tcW w:w="1199" w:type="dxa"/>
            <w:tcBorders/>
            <w:vAlign w:val="center"/>
          </w:tcPr>
          <w:p>
            <w:pPr>
              <w:pStyle w:val="TableContents"/>
              <w:bidi w:val="0"/>
              <w:spacing w:before="0" w:after="283"/>
              <w:jc w:val="left"/>
              <w:rPr/>
            </w:pPr>
            <w:r>
              <w:rPr/>
              <w:t xml:space="preserve">चावड़ी बाज़ार बाज़ार </w:t>
            </w:r>
          </w:p>
        </w:tc>
        <w:tc>
          <w:tcPr>
            <w:tcW w:w="707" w:type="dxa"/>
            <w:tcBorders/>
            <w:vAlign w:val="center"/>
          </w:tcPr>
          <w:p>
            <w:pPr>
              <w:pStyle w:val="TableContents"/>
              <w:bidi w:val="0"/>
              <w:spacing w:before="0" w:after="283"/>
              <w:jc w:val="left"/>
              <w:rPr>
                <w:sz w:val="4"/>
                <w:szCs w:val="4"/>
              </w:rPr>
            </w:pPr>
            <w:r>
              <w:rPr>
                <w:sz w:val="4"/>
                <w:szCs w:val="4"/>
              </w:rPr>
            </w:r>
          </w:p>
        </w:tc>
        <w:tc>
          <w:tcPr>
            <w:tcW w:w="1100" w:type="dxa"/>
            <w:tcBorders/>
            <w:vAlign w:val="center"/>
          </w:tcPr>
          <w:p>
            <w:pPr>
              <w:pStyle w:val="TableContents"/>
              <w:bidi w:val="0"/>
              <w:spacing w:before="0" w:after="283"/>
              <w:jc w:val="left"/>
              <w:rPr/>
            </w:pPr>
            <w:r>
              <w:rPr/>
              <w:t xml:space="preserve">Keltainen linja (linja 2) </w:t>
            </w:r>
          </w:p>
        </w:tc>
        <w:tc>
          <w:tcPr>
            <w:tcW w:w="1236" w:type="dxa"/>
            <w:tcBorders/>
            <w:vAlign w:val="center"/>
          </w:tcPr>
          <w:p>
            <w:pPr>
              <w:pStyle w:val="TableContents"/>
              <w:bidi w:val="0"/>
              <w:spacing w:before="0" w:after="283"/>
              <w:jc w:val="left"/>
              <w:rPr/>
            </w:pPr>
            <w:r>
              <w:rPr/>
              <w:t xml:space="preserve">3. heinäkuuta 2005 </w:t>
            </w:r>
          </w:p>
        </w:tc>
        <w:tc>
          <w:tcPr>
            <w:tcW w:w="1484" w:type="dxa"/>
            <w:tcBorders/>
            <w:vAlign w:val="center"/>
          </w:tcPr>
          <w:p>
            <w:pPr>
              <w:pStyle w:val="TableContents"/>
              <w:bidi w:val="0"/>
              <w:spacing w:before="0" w:after="283"/>
              <w:jc w:val="left"/>
              <w:rPr/>
            </w:pPr>
            <w:r>
              <w:rPr/>
              <w:t xml:space="preserve">Maanalainen </w:t>
            </w:r>
          </w:p>
        </w:tc>
        <w:tc>
          <w:tcPr>
            <w:tcW w:w="722" w:type="dxa"/>
            <w:tcBorders/>
            <w:vAlign w:val="center"/>
          </w:tcPr>
          <w:p>
            <w:pPr>
              <w:pStyle w:val="TableContents"/>
              <w:bidi w:val="0"/>
              <w:spacing w:before="0" w:after="283"/>
              <w:jc w:val="left"/>
              <w:rPr>
                <w:sz w:val="4"/>
                <w:szCs w:val="4"/>
              </w:rPr>
            </w:pPr>
            <w:r>
              <w:rPr>
                <w:sz w:val="4"/>
                <w:szCs w:val="4"/>
              </w:rPr>
            </w:r>
          </w:p>
        </w:tc>
        <w:tc>
          <w:tcPr>
            <w:tcW w:w="1636" w:type="dxa"/>
            <w:tcBorders/>
            <w:vAlign w:val="center"/>
          </w:tcPr>
          <w:p>
            <w:pPr>
              <w:pStyle w:val="TableContents"/>
              <w:bidi w:val="0"/>
              <w:spacing w:before="0" w:after="283"/>
              <w:jc w:val="left"/>
              <w:rPr/>
            </w:pPr>
            <w:r>
              <w:rPr/>
              <w:t xml:space="preserve">Ei ole </w:t>
            </w:r>
          </w:p>
        </w:tc>
        <w:tc>
          <w:tcPr>
            <w:tcW w:w="608" w:type="dxa"/>
            <w:tcBorders/>
            <w:vAlign w:val="center"/>
          </w:tcPr>
          <w:p>
            <w:pPr>
              <w:pStyle w:val="TableContents"/>
              <w:bidi w:val="0"/>
              <w:spacing w:before="0" w:after="283"/>
              <w:jc w:val="left"/>
              <w:rPr>
                <w:sz w:val="4"/>
                <w:szCs w:val="4"/>
              </w:rPr>
            </w:pPr>
            <w:r>
              <w:rPr>
                <w:sz w:val="4"/>
                <w:szCs w:val="4"/>
              </w:rPr>
            </w:r>
          </w:p>
        </w:tc>
      </w:tr>
      <w:tr>
        <w:trPr/>
        <w:tc>
          <w:tcPr>
            <w:tcW w:w="1513" w:type="dxa"/>
            <w:tcBorders/>
            <w:vAlign w:val="center"/>
          </w:tcPr>
          <w:p>
            <w:pPr>
              <w:pStyle w:val="TableContents"/>
              <w:bidi w:val="0"/>
              <w:spacing w:before="0" w:after="283"/>
              <w:jc w:val="left"/>
              <w:rPr/>
            </w:pPr>
            <w:r>
              <w:rPr/>
              <w:t xml:space="preserve">Chhatarpur </w:t>
            </w:r>
          </w:p>
        </w:tc>
        <w:tc>
          <w:tcPr>
            <w:tcW w:w="1199" w:type="dxa"/>
            <w:tcBorders/>
            <w:vAlign w:val="center"/>
          </w:tcPr>
          <w:p>
            <w:pPr>
              <w:pStyle w:val="TableContents"/>
              <w:bidi w:val="0"/>
              <w:spacing w:before="0" w:after="283"/>
              <w:jc w:val="left"/>
              <w:rPr/>
            </w:pPr>
            <w:r>
              <w:rPr/>
              <w:t xml:space="preserve">छत्तरपुर </w:t>
            </w:r>
          </w:p>
        </w:tc>
        <w:tc>
          <w:tcPr>
            <w:tcW w:w="707" w:type="dxa"/>
            <w:tcBorders/>
            <w:vAlign w:val="center"/>
          </w:tcPr>
          <w:p>
            <w:pPr>
              <w:pStyle w:val="TableContents"/>
              <w:bidi w:val="0"/>
              <w:spacing w:before="0" w:after="283"/>
              <w:jc w:val="left"/>
              <w:rPr>
                <w:sz w:val="4"/>
                <w:szCs w:val="4"/>
              </w:rPr>
            </w:pPr>
            <w:r>
              <w:rPr>
                <w:sz w:val="4"/>
                <w:szCs w:val="4"/>
              </w:rPr>
            </w:r>
          </w:p>
        </w:tc>
        <w:tc>
          <w:tcPr>
            <w:tcW w:w="1100" w:type="dxa"/>
            <w:tcBorders/>
            <w:vAlign w:val="center"/>
          </w:tcPr>
          <w:p>
            <w:pPr>
              <w:pStyle w:val="TableContents"/>
              <w:bidi w:val="0"/>
              <w:spacing w:before="0" w:after="283"/>
              <w:jc w:val="left"/>
              <w:rPr/>
            </w:pPr>
            <w:r>
              <w:rPr/>
              <w:t xml:space="preserve">Keltainen linja (linja 2) </w:t>
            </w:r>
          </w:p>
        </w:tc>
        <w:tc>
          <w:tcPr>
            <w:tcW w:w="1236" w:type="dxa"/>
            <w:tcBorders/>
            <w:vAlign w:val="center"/>
          </w:tcPr>
          <w:p>
            <w:pPr>
              <w:pStyle w:val="TableContents"/>
              <w:bidi w:val="0"/>
              <w:spacing w:before="0" w:after="283"/>
              <w:jc w:val="left"/>
              <w:rPr/>
            </w:pPr>
            <w:r>
              <w:rPr/>
              <w:t xml:space="preserve">26. elokuuta 2010 </w:t>
            </w:r>
          </w:p>
        </w:tc>
        <w:tc>
          <w:tcPr>
            <w:tcW w:w="1484" w:type="dxa"/>
            <w:tcBorders/>
            <w:vAlign w:val="center"/>
          </w:tcPr>
          <w:p>
            <w:pPr>
              <w:pStyle w:val="TableContents"/>
              <w:bidi w:val="0"/>
              <w:spacing w:before="0" w:after="283"/>
              <w:jc w:val="left"/>
              <w:rPr/>
            </w:pPr>
            <w:r>
              <w:rPr/>
              <w:t xml:space="preserve">Korotettu </w:t>
            </w:r>
          </w:p>
        </w:tc>
        <w:tc>
          <w:tcPr>
            <w:tcW w:w="722" w:type="dxa"/>
            <w:tcBorders/>
            <w:vAlign w:val="center"/>
          </w:tcPr>
          <w:p>
            <w:pPr>
              <w:pStyle w:val="TableContents"/>
              <w:bidi w:val="0"/>
              <w:spacing w:before="0" w:after="283"/>
              <w:jc w:val="left"/>
              <w:rPr>
                <w:sz w:val="4"/>
                <w:szCs w:val="4"/>
              </w:rPr>
            </w:pPr>
            <w:r>
              <w:rPr>
                <w:sz w:val="4"/>
                <w:szCs w:val="4"/>
              </w:rPr>
            </w:r>
          </w:p>
        </w:tc>
        <w:tc>
          <w:tcPr>
            <w:tcW w:w="1636" w:type="dxa"/>
            <w:tcBorders/>
            <w:vAlign w:val="center"/>
          </w:tcPr>
          <w:p>
            <w:pPr>
              <w:pStyle w:val="TableContents"/>
              <w:bidi w:val="0"/>
              <w:spacing w:before="0" w:after="283"/>
              <w:jc w:val="left"/>
              <w:rPr/>
            </w:pPr>
            <w:r>
              <w:rPr/>
              <w:t xml:space="preserve">Ei ole </w:t>
            </w:r>
          </w:p>
        </w:tc>
        <w:tc>
          <w:tcPr>
            <w:tcW w:w="608" w:type="dxa"/>
            <w:tcBorders/>
            <w:vAlign w:val="center"/>
          </w:tcPr>
          <w:p>
            <w:pPr>
              <w:pStyle w:val="TableContents"/>
              <w:bidi w:val="0"/>
              <w:spacing w:before="0" w:after="283"/>
              <w:jc w:val="left"/>
              <w:rPr>
                <w:sz w:val="4"/>
                <w:szCs w:val="4"/>
              </w:rPr>
            </w:pPr>
            <w:r>
              <w:rPr>
                <w:sz w:val="4"/>
                <w:szCs w:val="4"/>
              </w:rPr>
            </w:r>
          </w:p>
        </w:tc>
      </w:tr>
      <w:tr>
        <w:trPr/>
        <w:tc>
          <w:tcPr>
            <w:tcW w:w="1513" w:type="dxa"/>
            <w:tcBorders/>
            <w:vAlign w:val="center"/>
          </w:tcPr>
          <w:p>
            <w:pPr>
              <w:pStyle w:val="TableContents"/>
              <w:bidi w:val="0"/>
              <w:spacing w:before="0" w:after="283"/>
              <w:jc w:val="left"/>
              <w:rPr/>
            </w:pPr>
            <w:r>
              <w:rPr/>
              <w:t xml:space="preserve">Civil Lines </w:t>
            </w:r>
          </w:p>
        </w:tc>
        <w:tc>
          <w:tcPr>
            <w:tcW w:w="1199" w:type="dxa"/>
            <w:tcBorders/>
            <w:vAlign w:val="center"/>
          </w:tcPr>
          <w:p>
            <w:pPr>
              <w:pStyle w:val="TableContents"/>
              <w:bidi w:val="0"/>
              <w:spacing w:before="0" w:after="283"/>
              <w:jc w:val="left"/>
              <w:rPr/>
            </w:pPr>
            <w:r>
              <w:rPr/>
              <w:t xml:space="preserve">सिविल लाइन्स लाइन्स </w:t>
            </w:r>
          </w:p>
        </w:tc>
        <w:tc>
          <w:tcPr>
            <w:tcW w:w="707" w:type="dxa"/>
            <w:tcBorders/>
            <w:vAlign w:val="center"/>
          </w:tcPr>
          <w:p>
            <w:pPr>
              <w:pStyle w:val="TableContents"/>
              <w:bidi w:val="0"/>
              <w:spacing w:before="0" w:after="283"/>
              <w:jc w:val="left"/>
              <w:rPr>
                <w:sz w:val="4"/>
                <w:szCs w:val="4"/>
              </w:rPr>
            </w:pPr>
            <w:r>
              <w:rPr>
                <w:sz w:val="4"/>
                <w:szCs w:val="4"/>
              </w:rPr>
            </w:r>
          </w:p>
        </w:tc>
        <w:tc>
          <w:tcPr>
            <w:tcW w:w="1100" w:type="dxa"/>
            <w:tcBorders/>
            <w:vAlign w:val="center"/>
          </w:tcPr>
          <w:p>
            <w:pPr>
              <w:pStyle w:val="TableContents"/>
              <w:bidi w:val="0"/>
              <w:spacing w:before="0" w:after="283"/>
              <w:jc w:val="left"/>
              <w:rPr/>
            </w:pPr>
            <w:r>
              <w:rPr/>
              <w:t xml:space="preserve">Keltainen linja (linja 2) </w:t>
            </w:r>
          </w:p>
        </w:tc>
        <w:tc>
          <w:tcPr>
            <w:tcW w:w="1236" w:type="dxa"/>
            <w:tcBorders/>
            <w:vAlign w:val="center"/>
          </w:tcPr>
          <w:p>
            <w:pPr>
              <w:pStyle w:val="TableContents"/>
              <w:bidi w:val="0"/>
              <w:spacing w:before="0" w:after="283"/>
              <w:jc w:val="left"/>
              <w:rPr/>
            </w:pPr>
            <w:r>
              <w:rPr/>
              <w:t xml:space="preserve">20. joulukuuta 2004 </w:t>
            </w:r>
          </w:p>
        </w:tc>
        <w:tc>
          <w:tcPr>
            <w:tcW w:w="1484" w:type="dxa"/>
            <w:tcBorders/>
            <w:vAlign w:val="center"/>
          </w:tcPr>
          <w:p>
            <w:pPr>
              <w:pStyle w:val="TableContents"/>
              <w:bidi w:val="0"/>
              <w:spacing w:before="0" w:after="283"/>
              <w:jc w:val="left"/>
              <w:rPr/>
            </w:pPr>
            <w:r>
              <w:rPr/>
              <w:t xml:space="preserve">Maanalainen </w:t>
            </w:r>
          </w:p>
        </w:tc>
        <w:tc>
          <w:tcPr>
            <w:tcW w:w="722" w:type="dxa"/>
            <w:tcBorders/>
            <w:vAlign w:val="center"/>
          </w:tcPr>
          <w:p>
            <w:pPr>
              <w:pStyle w:val="TableContents"/>
              <w:bidi w:val="0"/>
              <w:spacing w:before="0" w:after="283"/>
              <w:jc w:val="left"/>
              <w:rPr>
                <w:sz w:val="4"/>
                <w:szCs w:val="4"/>
              </w:rPr>
            </w:pPr>
            <w:r>
              <w:rPr>
                <w:sz w:val="4"/>
                <w:szCs w:val="4"/>
              </w:rPr>
            </w:r>
          </w:p>
        </w:tc>
        <w:tc>
          <w:tcPr>
            <w:tcW w:w="1636" w:type="dxa"/>
            <w:tcBorders/>
            <w:vAlign w:val="center"/>
          </w:tcPr>
          <w:p>
            <w:pPr>
              <w:pStyle w:val="TableContents"/>
              <w:bidi w:val="0"/>
              <w:spacing w:before="0" w:after="283"/>
              <w:jc w:val="left"/>
              <w:rPr/>
            </w:pPr>
            <w:r>
              <w:rPr/>
              <w:t xml:space="preserve">Ei ole </w:t>
            </w:r>
          </w:p>
        </w:tc>
        <w:tc>
          <w:tcPr>
            <w:tcW w:w="608" w:type="dxa"/>
            <w:tcBorders/>
            <w:vAlign w:val="center"/>
          </w:tcPr>
          <w:p>
            <w:pPr>
              <w:pStyle w:val="TableContents"/>
              <w:bidi w:val="0"/>
              <w:spacing w:before="0" w:after="283"/>
              <w:jc w:val="left"/>
              <w:rPr>
                <w:sz w:val="4"/>
                <w:szCs w:val="4"/>
              </w:rPr>
            </w:pPr>
            <w:r>
              <w:rPr>
                <w:sz w:val="4"/>
                <w:szCs w:val="4"/>
              </w:rPr>
            </w:r>
          </w:p>
        </w:tc>
      </w:tr>
      <w:tr>
        <w:trPr/>
        <w:tc>
          <w:tcPr>
            <w:tcW w:w="1513" w:type="dxa"/>
            <w:tcBorders/>
            <w:vAlign w:val="center"/>
          </w:tcPr>
          <w:p>
            <w:pPr>
              <w:pStyle w:val="TableContents"/>
              <w:bidi w:val="0"/>
              <w:spacing w:before="0" w:after="283"/>
              <w:jc w:val="left"/>
              <w:rPr/>
            </w:pPr>
            <w:r>
              <w:rPr/>
              <w:t xml:space="preserve">Delhi Aerocity </w:t>
            </w:r>
          </w:p>
        </w:tc>
        <w:tc>
          <w:tcPr>
            <w:tcW w:w="1199" w:type="dxa"/>
            <w:tcBorders/>
            <w:vAlign w:val="center"/>
          </w:tcPr>
          <w:p>
            <w:pPr>
              <w:pStyle w:val="TableContents"/>
              <w:bidi w:val="0"/>
              <w:spacing w:before="0" w:after="283"/>
              <w:jc w:val="left"/>
              <w:rPr/>
            </w:pPr>
            <w:r>
              <w:rPr/>
              <w:t xml:space="preserve">दिल्ली एरोसिटी </w:t>
            </w:r>
          </w:p>
        </w:tc>
        <w:tc>
          <w:tcPr>
            <w:tcW w:w="707" w:type="dxa"/>
            <w:tcBorders/>
            <w:vAlign w:val="center"/>
          </w:tcPr>
          <w:p>
            <w:pPr>
              <w:pStyle w:val="TableContents"/>
              <w:bidi w:val="0"/>
              <w:spacing w:before="0" w:after="283"/>
              <w:jc w:val="left"/>
              <w:rPr>
                <w:sz w:val="4"/>
                <w:szCs w:val="4"/>
              </w:rPr>
            </w:pPr>
            <w:r>
              <w:rPr>
                <w:sz w:val="4"/>
                <w:szCs w:val="4"/>
              </w:rPr>
            </w:r>
          </w:p>
        </w:tc>
        <w:tc>
          <w:tcPr>
            <w:tcW w:w="1100" w:type="dxa"/>
            <w:tcBorders/>
            <w:vAlign w:val="center"/>
          </w:tcPr>
          <w:p>
            <w:pPr>
              <w:pStyle w:val="TableContents"/>
              <w:bidi w:val="0"/>
              <w:spacing w:before="0" w:after="283"/>
              <w:jc w:val="left"/>
              <w:rPr/>
            </w:pPr>
            <w:r>
              <w:rPr/>
              <w:t xml:space="preserve">Airport Express (oranssi linja) </w:t>
            </w:r>
          </w:p>
        </w:tc>
        <w:tc>
          <w:tcPr>
            <w:tcW w:w="1236" w:type="dxa"/>
            <w:tcBorders/>
            <w:vAlign w:val="center"/>
          </w:tcPr>
          <w:p>
            <w:pPr>
              <w:pStyle w:val="TableContents"/>
              <w:bidi w:val="0"/>
              <w:spacing w:before="0" w:after="283"/>
              <w:jc w:val="left"/>
              <w:rPr/>
            </w:pPr>
            <w:r>
              <w:rPr/>
              <w:t xml:space="preserve">15 elokuuta 2011 </w:t>
            </w:r>
          </w:p>
        </w:tc>
        <w:tc>
          <w:tcPr>
            <w:tcW w:w="1484" w:type="dxa"/>
            <w:tcBorders/>
            <w:vAlign w:val="center"/>
          </w:tcPr>
          <w:p>
            <w:pPr>
              <w:pStyle w:val="TableContents"/>
              <w:bidi w:val="0"/>
              <w:spacing w:before="0" w:after="283"/>
              <w:jc w:val="left"/>
              <w:rPr/>
            </w:pPr>
            <w:r>
              <w:rPr/>
              <w:t xml:space="preserve">Maanalainen </w:t>
            </w:r>
          </w:p>
        </w:tc>
        <w:tc>
          <w:tcPr>
            <w:tcW w:w="722" w:type="dxa"/>
            <w:tcBorders/>
            <w:vAlign w:val="center"/>
          </w:tcPr>
          <w:p>
            <w:pPr>
              <w:pStyle w:val="TableContents"/>
              <w:bidi w:val="0"/>
              <w:spacing w:before="0" w:after="283"/>
              <w:jc w:val="left"/>
              <w:rPr>
                <w:sz w:val="4"/>
                <w:szCs w:val="4"/>
              </w:rPr>
            </w:pPr>
            <w:r>
              <w:rPr>
                <w:sz w:val="4"/>
                <w:szCs w:val="4"/>
              </w:rPr>
            </w:r>
          </w:p>
        </w:tc>
        <w:tc>
          <w:tcPr>
            <w:tcW w:w="1636" w:type="dxa"/>
            <w:tcBorders/>
            <w:vAlign w:val="center"/>
          </w:tcPr>
          <w:p>
            <w:pPr>
              <w:pStyle w:val="TableContents"/>
              <w:bidi w:val="0"/>
              <w:spacing w:before="0" w:after="283"/>
              <w:jc w:val="left"/>
              <w:rPr/>
            </w:pPr>
            <w:r>
              <w:rPr/>
              <w:t xml:space="preserve">Tunnetaan myös nimellä Valtatie 8 </w:t>
            </w:r>
          </w:p>
        </w:tc>
        <w:tc>
          <w:tcPr>
            <w:tcW w:w="608" w:type="dxa"/>
            <w:tcBorders/>
            <w:vAlign w:val="center"/>
          </w:tcPr>
          <w:p>
            <w:pPr>
              <w:pStyle w:val="TableContents"/>
              <w:bidi w:val="0"/>
              <w:spacing w:before="0" w:after="283"/>
              <w:jc w:val="left"/>
              <w:rPr>
                <w:sz w:val="4"/>
                <w:szCs w:val="4"/>
              </w:rPr>
            </w:pPr>
            <w:r>
              <w:rPr>
                <w:sz w:val="4"/>
                <w:szCs w:val="4"/>
              </w:rPr>
            </w:r>
          </w:p>
        </w:tc>
      </w:tr>
      <w:tr>
        <w:trPr/>
        <w:tc>
          <w:tcPr>
            <w:tcW w:w="1513" w:type="dxa"/>
            <w:tcBorders/>
            <w:vAlign w:val="center"/>
          </w:tcPr>
          <w:p>
            <w:pPr>
              <w:pStyle w:val="TableContents"/>
              <w:bidi w:val="0"/>
              <w:spacing w:before="0" w:after="283"/>
              <w:jc w:val="left"/>
              <w:rPr/>
            </w:pPr>
            <w:r>
              <w:rPr/>
              <w:t xml:space="preserve">Delhi Gate </w:t>
            </w:r>
          </w:p>
        </w:tc>
        <w:tc>
          <w:tcPr>
            <w:tcW w:w="1199" w:type="dxa"/>
            <w:tcBorders/>
            <w:vAlign w:val="center"/>
          </w:tcPr>
          <w:p>
            <w:pPr>
              <w:pStyle w:val="TableContents"/>
              <w:bidi w:val="0"/>
              <w:spacing w:before="0" w:after="283"/>
              <w:jc w:val="left"/>
              <w:rPr/>
            </w:pPr>
            <w:r>
              <w:rPr/>
              <w:t xml:space="preserve">दिल्ली गेट </w:t>
            </w:r>
          </w:p>
        </w:tc>
        <w:tc>
          <w:tcPr>
            <w:tcW w:w="707" w:type="dxa"/>
            <w:tcBorders/>
            <w:vAlign w:val="center"/>
          </w:tcPr>
          <w:p>
            <w:pPr>
              <w:pStyle w:val="TableContents"/>
              <w:bidi w:val="0"/>
              <w:spacing w:before="0" w:after="283"/>
              <w:jc w:val="left"/>
              <w:rPr>
                <w:sz w:val="4"/>
                <w:szCs w:val="4"/>
              </w:rPr>
            </w:pPr>
            <w:r>
              <w:rPr>
                <w:sz w:val="4"/>
                <w:szCs w:val="4"/>
              </w:rPr>
            </w:r>
          </w:p>
        </w:tc>
        <w:tc>
          <w:tcPr>
            <w:tcW w:w="1100" w:type="dxa"/>
            <w:tcBorders/>
            <w:vAlign w:val="center"/>
          </w:tcPr>
          <w:p>
            <w:pPr>
              <w:pStyle w:val="TableContents"/>
              <w:bidi w:val="0"/>
              <w:spacing w:before="0" w:after="283"/>
              <w:jc w:val="left"/>
              <w:rPr/>
            </w:pPr>
            <w:r>
              <w:rPr/>
              <w:t xml:space="preserve">Violetti linja (linja 6) </w:t>
            </w:r>
          </w:p>
        </w:tc>
        <w:tc>
          <w:tcPr>
            <w:tcW w:w="1236" w:type="dxa"/>
            <w:tcBorders/>
            <w:vAlign w:val="center"/>
          </w:tcPr>
          <w:p>
            <w:pPr>
              <w:pStyle w:val="TableContents"/>
              <w:bidi w:val="0"/>
              <w:spacing w:before="0" w:after="283"/>
              <w:jc w:val="left"/>
              <w:rPr/>
            </w:pPr>
            <w:r>
              <w:rPr/>
              <w:t xml:space="preserve">28 toukokuuta 2017 </w:t>
            </w:r>
          </w:p>
        </w:tc>
        <w:tc>
          <w:tcPr>
            <w:tcW w:w="1484" w:type="dxa"/>
            <w:tcBorders/>
            <w:vAlign w:val="center"/>
          </w:tcPr>
          <w:p>
            <w:pPr>
              <w:pStyle w:val="TableContents"/>
              <w:bidi w:val="0"/>
              <w:spacing w:before="0" w:after="283"/>
              <w:jc w:val="left"/>
              <w:rPr/>
            </w:pPr>
            <w:r>
              <w:rPr/>
              <w:t xml:space="preserve">Maanalainen </w:t>
            </w:r>
          </w:p>
        </w:tc>
        <w:tc>
          <w:tcPr>
            <w:tcW w:w="722" w:type="dxa"/>
            <w:tcBorders/>
            <w:vAlign w:val="center"/>
          </w:tcPr>
          <w:p>
            <w:pPr>
              <w:pStyle w:val="TableContents"/>
              <w:bidi w:val="0"/>
              <w:spacing w:before="0" w:after="283"/>
              <w:jc w:val="left"/>
              <w:rPr>
                <w:sz w:val="4"/>
                <w:szCs w:val="4"/>
              </w:rPr>
            </w:pPr>
            <w:r>
              <w:rPr>
                <w:sz w:val="4"/>
                <w:szCs w:val="4"/>
              </w:rPr>
            </w:r>
          </w:p>
        </w:tc>
        <w:tc>
          <w:tcPr>
            <w:tcW w:w="1636" w:type="dxa"/>
            <w:tcBorders/>
            <w:vAlign w:val="center"/>
          </w:tcPr>
          <w:p>
            <w:pPr>
              <w:pStyle w:val="TableContents"/>
              <w:bidi w:val="0"/>
              <w:spacing w:before="0" w:after="283"/>
              <w:jc w:val="left"/>
              <w:rPr/>
            </w:pPr>
            <w:r>
              <w:rPr/>
              <w:t xml:space="preserve">Ei ole </w:t>
            </w:r>
          </w:p>
        </w:tc>
        <w:tc>
          <w:tcPr>
            <w:tcW w:w="608" w:type="dxa"/>
            <w:tcBorders/>
            <w:vAlign w:val="center"/>
          </w:tcPr>
          <w:p>
            <w:pPr>
              <w:pStyle w:val="TableContents"/>
              <w:bidi w:val="0"/>
              <w:spacing w:before="0" w:after="283"/>
              <w:jc w:val="left"/>
              <w:rPr>
                <w:sz w:val="4"/>
                <w:szCs w:val="4"/>
              </w:rPr>
            </w:pPr>
            <w:r>
              <w:rPr>
                <w:sz w:val="4"/>
                <w:szCs w:val="4"/>
              </w:rPr>
            </w:r>
          </w:p>
        </w:tc>
      </w:tr>
      <w:tr>
        <w:trPr/>
        <w:tc>
          <w:tcPr>
            <w:tcW w:w="1513" w:type="dxa"/>
            <w:tcBorders/>
            <w:vAlign w:val="center"/>
          </w:tcPr>
          <w:p>
            <w:pPr>
              <w:pStyle w:val="TableContents"/>
              <w:bidi w:val="0"/>
              <w:spacing w:before="0" w:after="283"/>
              <w:jc w:val="left"/>
              <w:rPr/>
            </w:pPr>
            <w:r>
              <w:rPr/>
              <w:t xml:space="preserve">Delhi Cantonment </w:t>
            </w:r>
          </w:p>
        </w:tc>
        <w:tc>
          <w:tcPr>
            <w:tcW w:w="1199" w:type="dxa"/>
            <w:tcBorders/>
            <w:vAlign w:val="center"/>
          </w:tcPr>
          <w:p>
            <w:pPr>
              <w:pStyle w:val="TableContents"/>
              <w:bidi w:val="0"/>
              <w:spacing w:before="0" w:after="283"/>
              <w:jc w:val="left"/>
              <w:rPr/>
            </w:pPr>
            <w:r>
              <w:rPr/>
              <w:t xml:space="preserve">दिल्ली कैंट </w:t>
            </w:r>
          </w:p>
        </w:tc>
        <w:tc>
          <w:tcPr>
            <w:tcW w:w="707" w:type="dxa"/>
            <w:tcBorders/>
            <w:vAlign w:val="center"/>
          </w:tcPr>
          <w:p>
            <w:pPr>
              <w:pStyle w:val="TableContents"/>
              <w:bidi w:val="0"/>
              <w:spacing w:before="0" w:after="283"/>
              <w:jc w:val="left"/>
              <w:rPr>
                <w:sz w:val="4"/>
                <w:szCs w:val="4"/>
              </w:rPr>
            </w:pPr>
            <w:r>
              <w:rPr>
                <w:sz w:val="4"/>
                <w:szCs w:val="4"/>
              </w:rPr>
            </w:r>
          </w:p>
        </w:tc>
        <w:tc>
          <w:tcPr>
            <w:tcW w:w="1100" w:type="dxa"/>
            <w:tcBorders/>
            <w:vAlign w:val="center"/>
          </w:tcPr>
          <w:p>
            <w:pPr>
              <w:pStyle w:val="TableContents"/>
              <w:bidi w:val="0"/>
              <w:spacing w:before="0" w:after="283"/>
              <w:jc w:val="left"/>
              <w:rPr/>
            </w:pPr>
            <w:r>
              <w:rPr/>
              <w:t xml:space="preserve">Vaaleanpunainen linja (linja 7) </w:t>
            </w:r>
          </w:p>
        </w:tc>
        <w:tc>
          <w:tcPr>
            <w:tcW w:w="1236" w:type="dxa"/>
            <w:tcBorders/>
            <w:vAlign w:val="center"/>
          </w:tcPr>
          <w:p>
            <w:pPr>
              <w:pStyle w:val="TableContents"/>
              <w:bidi w:val="0"/>
              <w:spacing w:before="0" w:after="283"/>
              <w:jc w:val="left"/>
              <w:rPr/>
            </w:pPr>
            <w:r>
              <w:rPr/>
              <w:t xml:space="preserve">14. maaliskuuta 2018 </w:t>
            </w:r>
          </w:p>
        </w:tc>
        <w:tc>
          <w:tcPr>
            <w:tcW w:w="1484" w:type="dxa"/>
            <w:tcBorders/>
            <w:vAlign w:val="center"/>
          </w:tcPr>
          <w:p>
            <w:pPr>
              <w:pStyle w:val="TableContents"/>
              <w:bidi w:val="0"/>
              <w:spacing w:before="0" w:after="283"/>
              <w:jc w:val="left"/>
              <w:rPr/>
            </w:pPr>
            <w:r>
              <w:rPr/>
              <w:t xml:space="preserve">Korotettu </w:t>
            </w:r>
          </w:p>
        </w:tc>
        <w:tc>
          <w:tcPr>
            <w:tcW w:w="722" w:type="dxa"/>
            <w:tcBorders/>
            <w:vAlign w:val="center"/>
          </w:tcPr>
          <w:p>
            <w:pPr>
              <w:pStyle w:val="TableContents"/>
              <w:bidi w:val="0"/>
              <w:spacing w:before="0" w:after="283"/>
              <w:jc w:val="left"/>
              <w:rPr>
                <w:sz w:val="4"/>
                <w:szCs w:val="4"/>
              </w:rPr>
            </w:pPr>
            <w:r>
              <w:rPr>
                <w:sz w:val="4"/>
                <w:szCs w:val="4"/>
              </w:rPr>
            </w:r>
          </w:p>
        </w:tc>
        <w:tc>
          <w:tcPr>
            <w:tcW w:w="1636" w:type="dxa"/>
            <w:tcBorders/>
            <w:vAlign w:val="center"/>
          </w:tcPr>
          <w:p>
            <w:pPr>
              <w:pStyle w:val="TableContents"/>
              <w:bidi w:val="0"/>
              <w:spacing w:before="0" w:after="283"/>
              <w:jc w:val="left"/>
              <w:rPr/>
            </w:pPr>
            <w:r>
              <w:rPr/>
              <w:t xml:space="preserve">Ei ole </w:t>
            </w:r>
          </w:p>
        </w:tc>
        <w:tc>
          <w:tcPr>
            <w:tcW w:w="608" w:type="dxa"/>
            <w:tcBorders/>
            <w:vAlign w:val="center"/>
          </w:tcPr>
          <w:p>
            <w:pPr>
              <w:pStyle w:val="TableContents"/>
              <w:bidi w:val="0"/>
              <w:spacing w:before="0" w:after="283"/>
              <w:jc w:val="left"/>
              <w:rPr>
                <w:sz w:val="4"/>
                <w:szCs w:val="4"/>
              </w:rPr>
            </w:pPr>
            <w:r>
              <w:rPr>
                <w:sz w:val="4"/>
                <w:szCs w:val="4"/>
              </w:rPr>
            </w:r>
          </w:p>
        </w:tc>
      </w:tr>
      <w:tr>
        <w:trPr/>
        <w:tc>
          <w:tcPr>
            <w:tcW w:w="1513" w:type="dxa"/>
            <w:tcBorders/>
            <w:vAlign w:val="center"/>
          </w:tcPr>
          <w:p>
            <w:pPr>
              <w:pStyle w:val="TableContents"/>
              <w:bidi w:val="0"/>
              <w:spacing w:before="0" w:after="283"/>
              <w:jc w:val="left"/>
              <w:rPr/>
            </w:pPr>
            <w:r>
              <w:rPr/>
              <w:t xml:space="preserve">Dhaula Kuan * </w:t>
            </w:r>
          </w:p>
        </w:tc>
        <w:tc>
          <w:tcPr>
            <w:tcW w:w="1199" w:type="dxa"/>
            <w:tcBorders/>
            <w:vAlign w:val="center"/>
          </w:tcPr>
          <w:p>
            <w:pPr>
              <w:pStyle w:val="TableContents"/>
              <w:bidi w:val="0"/>
              <w:spacing w:before="0" w:after="283"/>
              <w:jc w:val="left"/>
              <w:rPr/>
            </w:pPr>
            <w:r>
              <w:rPr/>
              <w:t xml:space="preserve">धौलाा कुआँ </w:t>
            </w:r>
          </w:p>
        </w:tc>
        <w:tc>
          <w:tcPr>
            <w:tcW w:w="707" w:type="dxa"/>
            <w:tcBorders/>
            <w:vAlign w:val="center"/>
          </w:tcPr>
          <w:p>
            <w:pPr>
              <w:pStyle w:val="TableContents"/>
              <w:bidi w:val="0"/>
              <w:spacing w:before="0" w:after="283"/>
              <w:jc w:val="left"/>
              <w:rPr>
                <w:sz w:val="4"/>
                <w:szCs w:val="4"/>
              </w:rPr>
            </w:pPr>
            <w:r>
              <w:rPr>
                <w:sz w:val="4"/>
                <w:szCs w:val="4"/>
              </w:rPr>
            </w:r>
          </w:p>
        </w:tc>
        <w:tc>
          <w:tcPr>
            <w:tcW w:w="1100" w:type="dxa"/>
            <w:tcBorders/>
            <w:vAlign w:val="center"/>
          </w:tcPr>
          <w:p>
            <w:pPr>
              <w:pStyle w:val="TableContents"/>
              <w:bidi w:val="0"/>
              <w:spacing w:before="0" w:after="283"/>
              <w:jc w:val="left"/>
              <w:rPr/>
            </w:pPr>
            <w:r>
              <w:rPr/>
              <w:t xml:space="preserve">Airport Express (oranssi linja) Vaaleanpunainen linja (linja 7) </w:t>
            </w:r>
          </w:p>
        </w:tc>
        <w:tc>
          <w:tcPr>
            <w:tcW w:w="1236" w:type="dxa"/>
            <w:tcBorders/>
            <w:vAlign w:val="center"/>
          </w:tcPr>
          <w:p>
            <w:pPr>
              <w:pStyle w:val="TableContents"/>
              <w:bidi w:val="0"/>
              <w:spacing w:before="0" w:after="283"/>
              <w:jc w:val="left"/>
              <w:rPr/>
            </w:pPr>
            <w:r>
              <w:rPr/>
              <w:t xml:space="preserve">15 elokuuta 2011 </w:t>
            </w:r>
          </w:p>
        </w:tc>
        <w:tc>
          <w:tcPr>
            <w:tcW w:w="1484" w:type="dxa"/>
            <w:tcBorders/>
            <w:vAlign w:val="center"/>
          </w:tcPr>
          <w:p>
            <w:pPr>
              <w:pStyle w:val="TableContents"/>
              <w:bidi w:val="0"/>
              <w:spacing w:before="0" w:after="283"/>
              <w:jc w:val="left"/>
              <w:rPr/>
            </w:pPr>
            <w:r>
              <w:rPr/>
              <w:t xml:space="preserve">Korotettu </w:t>
            </w:r>
          </w:p>
        </w:tc>
        <w:tc>
          <w:tcPr>
            <w:tcW w:w="722" w:type="dxa"/>
            <w:tcBorders/>
            <w:vAlign w:val="center"/>
          </w:tcPr>
          <w:p>
            <w:pPr>
              <w:pStyle w:val="TableContents"/>
              <w:bidi w:val="0"/>
              <w:spacing w:before="0" w:after="283"/>
              <w:jc w:val="left"/>
              <w:rPr>
                <w:sz w:val="4"/>
                <w:szCs w:val="4"/>
              </w:rPr>
            </w:pPr>
            <w:r>
              <w:rPr>
                <w:sz w:val="4"/>
                <w:szCs w:val="4"/>
              </w:rPr>
            </w:r>
          </w:p>
        </w:tc>
        <w:tc>
          <w:tcPr>
            <w:tcW w:w="1636" w:type="dxa"/>
            <w:tcBorders/>
            <w:vAlign w:val="center"/>
          </w:tcPr>
          <w:p>
            <w:pPr>
              <w:pStyle w:val="TableContents"/>
              <w:bidi w:val="0"/>
              <w:spacing w:before="0" w:after="283"/>
              <w:jc w:val="left"/>
              <w:rPr/>
            </w:pPr>
            <w:r>
              <w:rPr/>
              <w:t xml:space="preserve">Ei ole </w:t>
            </w:r>
          </w:p>
        </w:tc>
        <w:tc>
          <w:tcPr>
            <w:tcW w:w="608" w:type="dxa"/>
            <w:tcBorders/>
            <w:vAlign w:val="center"/>
          </w:tcPr>
          <w:p>
            <w:pPr>
              <w:pStyle w:val="TableContents"/>
              <w:bidi w:val="0"/>
              <w:spacing w:before="0" w:after="283"/>
              <w:jc w:val="left"/>
              <w:rPr>
                <w:sz w:val="4"/>
                <w:szCs w:val="4"/>
              </w:rPr>
            </w:pPr>
            <w:r>
              <w:rPr>
                <w:sz w:val="4"/>
                <w:szCs w:val="4"/>
              </w:rPr>
            </w:r>
          </w:p>
        </w:tc>
      </w:tr>
      <w:tr>
        <w:trPr/>
        <w:tc>
          <w:tcPr>
            <w:tcW w:w="1513" w:type="dxa"/>
            <w:tcBorders/>
            <w:vAlign w:val="center"/>
          </w:tcPr>
          <w:p>
            <w:pPr>
              <w:pStyle w:val="TableContents"/>
              <w:bidi w:val="0"/>
              <w:spacing w:before="0" w:after="283"/>
              <w:jc w:val="left"/>
              <w:rPr/>
            </w:pPr>
            <w:r>
              <w:rPr/>
              <w:t xml:space="preserve">Dilshad Garden † </w:t>
            </w:r>
          </w:p>
        </w:tc>
        <w:tc>
          <w:tcPr>
            <w:tcW w:w="1199" w:type="dxa"/>
            <w:tcBorders/>
            <w:vAlign w:val="center"/>
          </w:tcPr>
          <w:p>
            <w:pPr>
              <w:pStyle w:val="TableContents"/>
              <w:bidi w:val="0"/>
              <w:spacing w:before="0" w:after="283"/>
              <w:jc w:val="left"/>
              <w:rPr/>
            </w:pPr>
            <w:r>
              <w:rPr/>
              <w:t xml:space="preserve">दिलशाद गार्डन </w:t>
            </w:r>
          </w:p>
        </w:tc>
        <w:tc>
          <w:tcPr>
            <w:tcW w:w="707" w:type="dxa"/>
            <w:tcBorders/>
            <w:vAlign w:val="center"/>
          </w:tcPr>
          <w:p>
            <w:pPr>
              <w:pStyle w:val="TableContents"/>
              <w:bidi w:val="0"/>
              <w:spacing w:before="0" w:after="283"/>
              <w:jc w:val="left"/>
              <w:rPr>
                <w:sz w:val="4"/>
                <w:szCs w:val="4"/>
              </w:rPr>
            </w:pPr>
            <w:r>
              <w:rPr>
                <w:sz w:val="4"/>
                <w:szCs w:val="4"/>
              </w:rPr>
            </w:r>
          </w:p>
        </w:tc>
        <w:tc>
          <w:tcPr>
            <w:tcW w:w="1100" w:type="dxa"/>
            <w:tcBorders/>
            <w:vAlign w:val="center"/>
          </w:tcPr>
          <w:p>
            <w:pPr>
              <w:pStyle w:val="TableContents"/>
              <w:bidi w:val="0"/>
              <w:spacing w:before="0" w:after="283"/>
              <w:jc w:val="left"/>
              <w:rPr/>
            </w:pPr>
            <w:r>
              <w:rPr/>
              <w:t xml:space="preserve">Punainen linja (linja 1) </w:t>
            </w:r>
          </w:p>
        </w:tc>
        <w:tc>
          <w:tcPr>
            <w:tcW w:w="1236" w:type="dxa"/>
            <w:tcBorders/>
            <w:vAlign w:val="center"/>
          </w:tcPr>
          <w:p>
            <w:pPr>
              <w:pStyle w:val="TableContents"/>
              <w:bidi w:val="0"/>
              <w:spacing w:before="0" w:after="283"/>
              <w:jc w:val="left"/>
              <w:rPr/>
            </w:pPr>
            <w:r>
              <w:rPr/>
              <w:t xml:space="preserve">4. kesäkuuta 2008 </w:t>
            </w:r>
          </w:p>
        </w:tc>
        <w:tc>
          <w:tcPr>
            <w:tcW w:w="1484" w:type="dxa"/>
            <w:tcBorders/>
            <w:vAlign w:val="center"/>
          </w:tcPr>
          <w:p>
            <w:pPr>
              <w:pStyle w:val="TableContents"/>
              <w:bidi w:val="0"/>
              <w:spacing w:before="0" w:after="283"/>
              <w:jc w:val="left"/>
              <w:rPr/>
            </w:pPr>
            <w:r>
              <w:rPr/>
              <w:t xml:space="preserve">Korotettu </w:t>
            </w:r>
          </w:p>
        </w:tc>
        <w:tc>
          <w:tcPr>
            <w:tcW w:w="722" w:type="dxa"/>
            <w:tcBorders/>
            <w:vAlign w:val="center"/>
          </w:tcPr>
          <w:p>
            <w:pPr>
              <w:pStyle w:val="TableContents"/>
              <w:bidi w:val="0"/>
              <w:spacing w:before="0" w:after="283"/>
              <w:jc w:val="left"/>
              <w:rPr>
                <w:sz w:val="4"/>
                <w:szCs w:val="4"/>
              </w:rPr>
            </w:pPr>
            <w:r>
              <w:rPr>
                <w:sz w:val="4"/>
                <w:szCs w:val="4"/>
              </w:rPr>
            </w:r>
          </w:p>
        </w:tc>
        <w:tc>
          <w:tcPr>
            <w:tcW w:w="1636" w:type="dxa"/>
            <w:tcBorders/>
            <w:vAlign w:val="center"/>
          </w:tcPr>
          <w:p>
            <w:pPr>
              <w:pStyle w:val="TableContents"/>
              <w:bidi w:val="0"/>
              <w:spacing w:before="0" w:after="283"/>
              <w:jc w:val="left"/>
              <w:rPr/>
            </w:pPr>
            <w:r>
              <w:rPr/>
              <w:t xml:space="preserve">Ei ole </w:t>
            </w:r>
          </w:p>
        </w:tc>
        <w:tc>
          <w:tcPr>
            <w:tcW w:w="608" w:type="dxa"/>
            <w:tcBorders/>
            <w:vAlign w:val="center"/>
          </w:tcPr>
          <w:p>
            <w:pPr>
              <w:pStyle w:val="TableContents"/>
              <w:bidi w:val="0"/>
              <w:spacing w:before="0" w:after="283"/>
              <w:jc w:val="left"/>
              <w:rPr>
                <w:sz w:val="4"/>
                <w:szCs w:val="4"/>
              </w:rPr>
            </w:pPr>
            <w:r>
              <w:rPr>
                <w:sz w:val="4"/>
                <w:szCs w:val="4"/>
              </w:rPr>
            </w:r>
          </w:p>
        </w:tc>
      </w:tr>
      <w:tr>
        <w:trPr/>
        <w:tc>
          <w:tcPr>
            <w:tcW w:w="1513" w:type="dxa"/>
            <w:tcBorders/>
            <w:vAlign w:val="center"/>
          </w:tcPr>
          <w:p>
            <w:pPr>
              <w:pStyle w:val="TableContents"/>
              <w:bidi w:val="0"/>
              <w:spacing w:before="0" w:after="283"/>
              <w:jc w:val="left"/>
              <w:rPr/>
            </w:pPr>
            <w:r>
              <w:rPr/>
              <w:t xml:space="preserve">Durgabai Deshmukh South Campus * </w:t>
            </w:r>
          </w:p>
        </w:tc>
        <w:tc>
          <w:tcPr>
            <w:tcW w:w="1199" w:type="dxa"/>
            <w:tcBorders/>
            <w:vAlign w:val="center"/>
          </w:tcPr>
          <w:p>
            <w:pPr>
              <w:pStyle w:val="TableContents"/>
              <w:bidi w:val="0"/>
              <w:spacing w:before="0" w:after="283"/>
              <w:jc w:val="left"/>
              <w:rPr/>
            </w:pPr>
            <w:r>
              <w:rPr/>
              <w:t xml:space="preserve">साउथ कैम्पस </w:t>
            </w:r>
          </w:p>
        </w:tc>
        <w:tc>
          <w:tcPr>
            <w:tcW w:w="707" w:type="dxa"/>
            <w:tcBorders/>
            <w:vAlign w:val="center"/>
          </w:tcPr>
          <w:p>
            <w:pPr>
              <w:pStyle w:val="TableContents"/>
              <w:bidi w:val="0"/>
              <w:spacing w:before="0" w:after="283"/>
              <w:jc w:val="left"/>
              <w:rPr>
                <w:sz w:val="4"/>
                <w:szCs w:val="4"/>
              </w:rPr>
            </w:pPr>
            <w:r>
              <w:rPr>
                <w:sz w:val="4"/>
                <w:szCs w:val="4"/>
              </w:rPr>
            </w:r>
          </w:p>
        </w:tc>
        <w:tc>
          <w:tcPr>
            <w:tcW w:w="1100" w:type="dxa"/>
            <w:tcBorders/>
            <w:vAlign w:val="center"/>
          </w:tcPr>
          <w:p>
            <w:pPr>
              <w:pStyle w:val="TableContents"/>
              <w:bidi w:val="0"/>
              <w:spacing w:before="0" w:after="283"/>
              <w:jc w:val="left"/>
              <w:rPr/>
            </w:pPr>
            <w:r>
              <w:rPr/>
              <w:t xml:space="preserve">Vaaleanpunainen linja (linja 7) </w:t>
            </w:r>
          </w:p>
        </w:tc>
        <w:tc>
          <w:tcPr>
            <w:tcW w:w="1236" w:type="dxa"/>
            <w:tcBorders/>
            <w:vAlign w:val="center"/>
          </w:tcPr>
          <w:p>
            <w:pPr>
              <w:pStyle w:val="TableContents"/>
              <w:bidi w:val="0"/>
              <w:spacing w:before="0" w:after="283"/>
              <w:jc w:val="left"/>
              <w:rPr/>
            </w:pPr>
            <w:r>
              <w:rPr/>
              <w:t xml:space="preserve">14. maaliskuuta 2018 </w:t>
            </w:r>
          </w:p>
        </w:tc>
        <w:tc>
          <w:tcPr>
            <w:tcW w:w="1484" w:type="dxa"/>
            <w:tcBorders/>
            <w:vAlign w:val="center"/>
          </w:tcPr>
          <w:p>
            <w:pPr>
              <w:pStyle w:val="TableContents"/>
              <w:bidi w:val="0"/>
              <w:spacing w:before="0" w:after="283"/>
              <w:jc w:val="left"/>
              <w:rPr/>
            </w:pPr>
            <w:r>
              <w:rPr/>
              <w:t xml:space="preserve">Korotettu </w:t>
            </w:r>
          </w:p>
        </w:tc>
        <w:tc>
          <w:tcPr>
            <w:tcW w:w="722" w:type="dxa"/>
            <w:tcBorders/>
            <w:vAlign w:val="center"/>
          </w:tcPr>
          <w:p>
            <w:pPr>
              <w:pStyle w:val="TableContents"/>
              <w:bidi w:val="0"/>
              <w:spacing w:before="0" w:after="283"/>
              <w:jc w:val="left"/>
              <w:rPr>
                <w:sz w:val="4"/>
                <w:szCs w:val="4"/>
              </w:rPr>
            </w:pPr>
            <w:r>
              <w:rPr>
                <w:sz w:val="4"/>
                <w:szCs w:val="4"/>
              </w:rPr>
            </w:r>
          </w:p>
        </w:tc>
        <w:tc>
          <w:tcPr>
            <w:tcW w:w="1636" w:type="dxa"/>
            <w:tcBorders/>
            <w:vAlign w:val="center"/>
          </w:tcPr>
          <w:p>
            <w:pPr>
              <w:pStyle w:val="TableContents"/>
              <w:bidi w:val="0"/>
              <w:spacing w:before="0" w:after="283"/>
              <w:jc w:val="left"/>
              <w:rPr/>
            </w:pPr>
            <w:r>
              <w:rPr/>
              <w:t xml:space="preserve">Ei ole </w:t>
            </w:r>
          </w:p>
        </w:tc>
        <w:tc>
          <w:tcPr>
            <w:tcW w:w="608" w:type="dxa"/>
            <w:tcBorders/>
            <w:vAlign w:val="center"/>
          </w:tcPr>
          <w:p>
            <w:pPr>
              <w:pStyle w:val="TableContents"/>
              <w:bidi w:val="0"/>
              <w:spacing w:before="0" w:after="283"/>
              <w:jc w:val="left"/>
              <w:rPr>
                <w:sz w:val="4"/>
                <w:szCs w:val="4"/>
              </w:rPr>
            </w:pPr>
            <w:r>
              <w:rPr>
                <w:sz w:val="4"/>
                <w:szCs w:val="4"/>
              </w:rPr>
            </w:r>
          </w:p>
        </w:tc>
      </w:tr>
      <w:tr>
        <w:trPr/>
        <w:tc>
          <w:tcPr>
            <w:tcW w:w="1513" w:type="dxa"/>
            <w:tcBorders/>
            <w:vAlign w:val="center"/>
          </w:tcPr>
          <w:p>
            <w:pPr>
              <w:pStyle w:val="TableContents"/>
              <w:bidi w:val="0"/>
              <w:spacing w:before="0" w:after="283"/>
              <w:jc w:val="left"/>
              <w:rPr/>
            </w:pPr>
            <w:r>
              <w:rPr/>
              <w:t xml:space="preserve">Dwarka </w:t>
            </w:r>
          </w:p>
        </w:tc>
        <w:tc>
          <w:tcPr>
            <w:tcW w:w="1199" w:type="dxa"/>
            <w:tcBorders/>
            <w:vAlign w:val="center"/>
          </w:tcPr>
          <w:p>
            <w:pPr>
              <w:pStyle w:val="TableContents"/>
              <w:bidi w:val="0"/>
              <w:spacing w:before="0" w:after="283"/>
              <w:jc w:val="left"/>
              <w:rPr/>
            </w:pPr>
            <w:r>
              <w:rPr/>
              <w:t xml:space="preserve">द्वारका </w:t>
            </w:r>
          </w:p>
        </w:tc>
        <w:tc>
          <w:tcPr>
            <w:tcW w:w="707" w:type="dxa"/>
            <w:tcBorders/>
            <w:vAlign w:val="center"/>
          </w:tcPr>
          <w:p>
            <w:pPr>
              <w:pStyle w:val="TableContents"/>
              <w:bidi w:val="0"/>
              <w:spacing w:before="0" w:after="283"/>
              <w:jc w:val="left"/>
              <w:rPr>
                <w:sz w:val="4"/>
                <w:szCs w:val="4"/>
              </w:rPr>
            </w:pPr>
            <w:r>
              <w:rPr>
                <w:sz w:val="4"/>
                <w:szCs w:val="4"/>
              </w:rPr>
            </w:r>
          </w:p>
        </w:tc>
        <w:tc>
          <w:tcPr>
            <w:tcW w:w="1100" w:type="dxa"/>
            <w:tcBorders/>
            <w:vAlign w:val="center"/>
          </w:tcPr>
          <w:p>
            <w:pPr>
              <w:pStyle w:val="TableContents"/>
              <w:bidi w:val="0"/>
              <w:spacing w:before="0" w:after="283"/>
              <w:jc w:val="left"/>
              <w:rPr/>
            </w:pPr>
            <w:r>
              <w:rPr/>
              <w:t xml:space="preserve">Sininen linja (linja 3) </w:t>
            </w:r>
          </w:p>
        </w:tc>
        <w:tc>
          <w:tcPr>
            <w:tcW w:w="1236" w:type="dxa"/>
            <w:tcBorders/>
            <w:vAlign w:val="center"/>
          </w:tcPr>
          <w:p>
            <w:pPr>
              <w:pStyle w:val="TableContents"/>
              <w:bidi w:val="0"/>
              <w:spacing w:before="0" w:after="283"/>
              <w:jc w:val="left"/>
              <w:rPr/>
            </w:pPr>
            <w:r>
              <w:rPr/>
              <w:t xml:space="preserve">30. joulukuuta 2005 </w:t>
            </w:r>
          </w:p>
        </w:tc>
        <w:tc>
          <w:tcPr>
            <w:tcW w:w="1484" w:type="dxa"/>
            <w:tcBorders/>
            <w:vAlign w:val="center"/>
          </w:tcPr>
          <w:p>
            <w:pPr>
              <w:pStyle w:val="TableContents"/>
              <w:bidi w:val="0"/>
              <w:spacing w:before="0" w:after="283"/>
              <w:jc w:val="left"/>
              <w:rPr/>
            </w:pPr>
            <w:r>
              <w:rPr/>
              <w:t xml:space="preserve">Korotettu </w:t>
            </w:r>
          </w:p>
        </w:tc>
        <w:tc>
          <w:tcPr>
            <w:tcW w:w="722" w:type="dxa"/>
            <w:tcBorders/>
            <w:vAlign w:val="center"/>
          </w:tcPr>
          <w:p>
            <w:pPr>
              <w:pStyle w:val="TableContents"/>
              <w:bidi w:val="0"/>
              <w:spacing w:before="0" w:after="283"/>
              <w:jc w:val="left"/>
              <w:rPr>
                <w:sz w:val="4"/>
                <w:szCs w:val="4"/>
              </w:rPr>
            </w:pPr>
            <w:r>
              <w:rPr>
                <w:sz w:val="4"/>
                <w:szCs w:val="4"/>
              </w:rPr>
            </w:r>
          </w:p>
        </w:tc>
        <w:tc>
          <w:tcPr>
            <w:tcW w:w="1636" w:type="dxa"/>
            <w:tcBorders/>
            <w:vAlign w:val="center"/>
          </w:tcPr>
          <w:p>
            <w:pPr>
              <w:pStyle w:val="TableContents"/>
              <w:bidi w:val="0"/>
              <w:spacing w:before="0" w:after="283"/>
              <w:jc w:val="left"/>
              <w:rPr/>
            </w:pPr>
            <w:r>
              <w:rPr/>
              <w:t xml:space="preserve">Ei ole </w:t>
            </w:r>
          </w:p>
        </w:tc>
        <w:tc>
          <w:tcPr>
            <w:tcW w:w="608" w:type="dxa"/>
            <w:tcBorders/>
            <w:vAlign w:val="center"/>
          </w:tcPr>
          <w:p>
            <w:pPr>
              <w:pStyle w:val="TableContents"/>
              <w:bidi w:val="0"/>
              <w:spacing w:before="0" w:after="283"/>
              <w:jc w:val="left"/>
              <w:rPr>
                <w:sz w:val="4"/>
                <w:szCs w:val="4"/>
              </w:rPr>
            </w:pPr>
            <w:r>
              <w:rPr>
                <w:sz w:val="4"/>
                <w:szCs w:val="4"/>
              </w:rPr>
            </w:r>
          </w:p>
        </w:tc>
      </w:tr>
      <w:tr>
        <w:trPr/>
        <w:tc>
          <w:tcPr>
            <w:tcW w:w="1513" w:type="dxa"/>
            <w:tcBorders/>
            <w:vAlign w:val="center"/>
          </w:tcPr>
          <w:p>
            <w:pPr>
              <w:pStyle w:val="TableContents"/>
              <w:bidi w:val="0"/>
              <w:spacing w:before="0" w:after="283"/>
              <w:jc w:val="left"/>
              <w:rPr/>
            </w:pPr>
            <w:r>
              <w:rPr/>
              <w:t xml:space="preserve">Dwarka Mor </w:t>
            </w:r>
          </w:p>
        </w:tc>
        <w:tc>
          <w:tcPr>
            <w:tcW w:w="1199" w:type="dxa"/>
            <w:tcBorders/>
            <w:vAlign w:val="center"/>
          </w:tcPr>
          <w:p>
            <w:pPr>
              <w:pStyle w:val="TableContents"/>
              <w:bidi w:val="0"/>
              <w:spacing w:before="0" w:after="283"/>
              <w:jc w:val="left"/>
              <w:rPr/>
            </w:pPr>
            <w:r>
              <w:rPr/>
              <w:t xml:space="preserve">द्वारका मोड़ </w:t>
            </w:r>
          </w:p>
        </w:tc>
        <w:tc>
          <w:tcPr>
            <w:tcW w:w="707" w:type="dxa"/>
            <w:tcBorders/>
            <w:vAlign w:val="center"/>
          </w:tcPr>
          <w:p>
            <w:pPr>
              <w:pStyle w:val="TableContents"/>
              <w:bidi w:val="0"/>
              <w:spacing w:before="0" w:after="283"/>
              <w:jc w:val="left"/>
              <w:rPr>
                <w:sz w:val="4"/>
                <w:szCs w:val="4"/>
              </w:rPr>
            </w:pPr>
            <w:r>
              <w:rPr>
                <w:sz w:val="4"/>
                <w:szCs w:val="4"/>
              </w:rPr>
            </w:r>
          </w:p>
        </w:tc>
        <w:tc>
          <w:tcPr>
            <w:tcW w:w="1100" w:type="dxa"/>
            <w:tcBorders/>
            <w:vAlign w:val="center"/>
          </w:tcPr>
          <w:p>
            <w:pPr>
              <w:pStyle w:val="TableContents"/>
              <w:bidi w:val="0"/>
              <w:spacing w:before="0" w:after="283"/>
              <w:jc w:val="left"/>
              <w:rPr/>
            </w:pPr>
            <w:r>
              <w:rPr/>
              <w:t xml:space="preserve">Sininen linja (linja 3) </w:t>
            </w:r>
          </w:p>
        </w:tc>
        <w:tc>
          <w:tcPr>
            <w:tcW w:w="1236" w:type="dxa"/>
            <w:tcBorders/>
            <w:vAlign w:val="center"/>
          </w:tcPr>
          <w:p>
            <w:pPr>
              <w:pStyle w:val="TableContents"/>
              <w:bidi w:val="0"/>
              <w:spacing w:before="0" w:after="283"/>
              <w:jc w:val="left"/>
              <w:rPr/>
            </w:pPr>
            <w:r>
              <w:rPr/>
              <w:t xml:space="preserve">30. joulukuuta 2005 </w:t>
            </w:r>
          </w:p>
        </w:tc>
        <w:tc>
          <w:tcPr>
            <w:tcW w:w="1484" w:type="dxa"/>
            <w:tcBorders/>
            <w:vAlign w:val="center"/>
          </w:tcPr>
          <w:p>
            <w:pPr>
              <w:pStyle w:val="TableContents"/>
              <w:bidi w:val="0"/>
              <w:spacing w:before="0" w:after="283"/>
              <w:jc w:val="left"/>
              <w:rPr/>
            </w:pPr>
            <w:r>
              <w:rPr/>
              <w:t xml:space="preserve">Korotettu </w:t>
            </w:r>
          </w:p>
        </w:tc>
        <w:tc>
          <w:tcPr>
            <w:tcW w:w="722" w:type="dxa"/>
            <w:tcBorders/>
            <w:vAlign w:val="center"/>
          </w:tcPr>
          <w:p>
            <w:pPr>
              <w:pStyle w:val="TableContents"/>
              <w:bidi w:val="0"/>
              <w:spacing w:before="0" w:after="283"/>
              <w:jc w:val="left"/>
              <w:rPr>
                <w:sz w:val="4"/>
                <w:szCs w:val="4"/>
              </w:rPr>
            </w:pPr>
            <w:r>
              <w:rPr>
                <w:sz w:val="4"/>
                <w:szCs w:val="4"/>
              </w:rPr>
            </w:r>
          </w:p>
        </w:tc>
        <w:tc>
          <w:tcPr>
            <w:tcW w:w="1636" w:type="dxa"/>
            <w:tcBorders/>
            <w:vAlign w:val="center"/>
          </w:tcPr>
          <w:p>
            <w:pPr>
              <w:pStyle w:val="TableContents"/>
              <w:bidi w:val="0"/>
              <w:spacing w:before="0" w:after="283"/>
              <w:jc w:val="left"/>
              <w:rPr/>
            </w:pPr>
            <w:r>
              <w:rPr/>
              <w:t xml:space="preserve">Suosittu lähinnä N.S.I.T.:n ja lentokentälle johtavan tien vuoksi. </w:t>
            </w:r>
          </w:p>
        </w:tc>
        <w:tc>
          <w:tcPr>
            <w:tcW w:w="608" w:type="dxa"/>
            <w:tcBorders/>
            <w:vAlign w:val="center"/>
          </w:tcPr>
          <w:p>
            <w:pPr>
              <w:pStyle w:val="TableContents"/>
              <w:bidi w:val="0"/>
              <w:spacing w:before="0" w:after="283"/>
              <w:jc w:val="left"/>
              <w:rPr>
                <w:sz w:val="4"/>
                <w:szCs w:val="4"/>
              </w:rPr>
            </w:pPr>
            <w:r>
              <w:rPr>
                <w:sz w:val="4"/>
                <w:szCs w:val="4"/>
              </w:rPr>
            </w:r>
          </w:p>
        </w:tc>
      </w:tr>
      <w:tr>
        <w:trPr/>
        <w:tc>
          <w:tcPr>
            <w:tcW w:w="1513" w:type="dxa"/>
            <w:tcBorders/>
            <w:vAlign w:val="center"/>
          </w:tcPr>
          <w:p>
            <w:pPr>
              <w:pStyle w:val="TableContents"/>
              <w:bidi w:val="0"/>
              <w:spacing w:before="0" w:after="283"/>
              <w:jc w:val="left"/>
              <w:rPr/>
            </w:pPr>
            <w:r>
              <w:rPr/>
              <w:t xml:space="preserve">Dwarka sektori 10 </w:t>
            </w:r>
          </w:p>
        </w:tc>
        <w:tc>
          <w:tcPr>
            <w:tcW w:w="1199" w:type="dxa"/>
            <w:tcBorders/>
            <w:vAlign w:val="center"/>
          </w:tcPr>
          <w:p>
            <w:pPr>
              <w:pStyle w:val="TableContents"/>
              <w:bidi w:val="0"/>
              <w:spacing w:before="0" w:after="283"/>
              <w:jc w:val="left"/>
              <w:rPr/>
            </w:pPr>
            <w:r>
              <w:rPr/>
              <w:t xml:space="preserve">द्वारका सैक्टर १० सैक्टर १० </w:t>
            </w:r>
          </w:p>
        </w:tc>
        <w:tc>
          <w:tcPr>
            <w:tcW w:w="707" w:type="dxa"/>
            <w:tcBorders/>
            <w:vAlign w:val="center"/>
          </w:tcPr>
          <w:p>
            <w:pPr>
              <w:pStyle w:val="TableContents"/>
              <w:bidi w:val="0"/>
              <w:spacing w:before="0" w:after="283"/>
              <w:jc w:val="left"/>
              <w:rPr>
                <w:sz w:val="4"/>
                <w:szCs w:val="4"/>
              </w:rPr>
            </w:pPr>
            <w:r>
              <w:rPr>
                <w:sz w:val="4"/>
                <w:szCs w:val="4"/>
              </w:rPr>
            </w:r>
          </w:p>
        </w:tc>
        <w:tc>
          <w:tcPr>
            <w:tcW w:w="1100" w:type="dxa"/>
            <w:tcBorders/>
            <w:vAlign w:val="center"/>
          </w:tcPr>
          <w:p>
            <w:pPr>
              <w:pStyle w:val="TableContents"/>
              <w:bidi w:val="0"/>
              <w:spacing w:before="0" w:after="283"/>
              <w:jc w:val="left"/>
              <w:rPr/>
            </w:pPr>
            <w:r>
              <w:rPr/>
              <w:t xml:space="preserve">Sininen linja (linja 3) </w:t>
            </w:r>
          </w:p>
        </w:tc>
        <w:tc>
          <w:tcPr>
            <w:tcW w:w="1236" w:type="dxa"/>
            <w:tcBorders/>
            <w:vAlign w:val="center"/>
          </w:tcPr>
          <w:p>
            <w:pPr>
              <w:pStyle w:val="TableContents"/>
              <w:bidi w:val="0"/>
              <w:spacing w:before="0" w:after="283"/>
              <w:jc w:val="left"/>
              <w:rPr/>
            </w:pPr>
            <w:r>
              <w:rPr/>
              <w:t xml:space="preserve">1. huhtikuuta 2006 </w:t>
            </w:r>
          </w:p>
        </w:tc>
        <w:tc>
          <w:tcPr>
            <w:tcW w:w="1484" w:type="dxa"/>
            <w:tcBorders/>
            <w:vAlign w:val="center"/>
          </w:tcPr>
          <w:p>
            <w:pPr>
              <w:pStyle w:val="TableContents"/>
              <w:bidi w:val="0"/>
              <w:spacing w:before="0" w:after="283"/>
              <w:jc w:val="left"/>
              <w:rPr/>
            </w:pPr>
            <w:r>
              <w:rPr/>
              <w:t xml:space="preserve">Korotettu </w:t>
            </w:r>
          </w:p>
        </w:tc>
        <w:tc>
          <w:tcPr>
            <w:tcW w:w="722" w:type="dxa"/>
            <w:tcBorders/>
            <w:vAlign w:val="center"/>
          </w:tcPr>
          <w:p>
            <w:pPr>
              <w:pStyle w:val="TableContents"/>
              <w:bidi w:val="0"/>
              <w:spacing w:before="0" w:after="283"/>
              <w:jc w:val="left"/>
              <w:rPr>
                <w:sz w:val="4"/>
                <w:szCs w:val="4"/>
              </w:rPr>
            </w:pPr>
            <w:r>
              <w:rPr>
                <w:sz w:val="4"/>
                <w:szCs w:val="4"/>
              </w:rPr>
            </w:r>
          </w:p>
        </w:tc>
        <w:tc>
          <w:tcPr>
            <w:tcW w:w="1636" w:type="dxa"/>
            <w:tcBorders/>
            <w:vAlign w:val="center"/>
          </w:tcPr>
          <w:p>
            <w:pPr>
              <w:pStyle w:val="TableContents"/>
              <w:bidi w:val="0"/>
              <w:spacing w:before="0" w:after="283"/>
              <w:jc w:val="left"/>
              <w:rPr/>
            </w:pPr>
            <w:r>
              <w:rPr/>
              <w:t xml:space="preserve">Ei ole </w:t>
            </w:r>
          </w:p>
        </w:tc>
        <w:tc>
          <w:tcPr>
            <w:tcW w:w="608" w:type="dxa"/>
            <w:tcBorders/>
            <w:vAlign w:val="center"/>
          </w:tcPr>
          <w:p>
            <w:pPr>
              <w:pStyle w:val="TableContents"/>
              <w:bidi w:val="0"/>
              <w:spacing w:before="0" w:after="283"/>
              <w:jc w:val="left"/>
              <w:rPr>
                <w:sz w:val="4"/>
                <w:szCs w:val="4"/>
              </w:rPr>
            </w:pPr>
            <w:r>
              <w:rPr>
                <w:sz w:val="4"/>
                <w:szCs w:val="4"/>
              </w:rPr>
            </w:r>
          </w:p>
        </w:tc>
      </w:tr>
      <w:tr>
        <w:trPr/>
        <w:tc>
          <w:tcPr>
            <w:tcW w:w="1513" w:type="dxa"/>
            <w:tcBorders/>
            <w:vAlign w:val="center"/>
          </w:tcPr>
          <w:p>
            <w:pPr>
              <w:pStyle w:val="TableContents"/>
              <w:bidi w:val="0"/>
              <w:spacing w:before="0" w:after="283"/>
              <w:jc w:val="left"/>
              <w:rPr/>
            </w:pPr>
            <w:r>
              <w:rPr/>
              <w:t xml:space="preserve">Dwarka sektori 11 </w:t>
            </w:r>
          </w:p>
        </w:tc>
        <w:tc>
          <w:tcPr>
            <w:tcW w:w="1199" w:type="dxa"/>
            <w:tcBorders/>
            <w:vAlign w:val="center"/>
          </w:tcPr>
          <w:p>
            <w:pPr>
              <w:pStyle w:val="TableContents"/>
              <w:bidi w:val="0"/>
              <w:spacing w:before="0" w:after="283"/>
              <w:jc w:val="left"/>
              <w:rPr/>
            </w:pPr>
            <w:r>
              <w:rPr/>
              <w:t xml:space="preserve">द्वारका सैक्टर ११ १ </w:t>
            </w:r>
          </w:p>
        </w:tc>
        <w:tc>
          <w:tcPr>
            <w:tcW w:w="707" w:type="dxa"/>
            <w:tcBorders/>
            <w:vAlign w:val="center"/>
          </w:tcPr>
          <w:p>
            <w:pPr>
              <w:pStyle w:val="TableContents"/>
              <w:bidi w:val="0"/>
              <w:spacing w:before="0" w:after="283"/>
              <w:jc w:val="left"/>
              <w:rPr>
                <w:sz w:val="4"/>
                <w:szCs w:val="4"/>
              </w:rPr>
            </w:pPr>
            <w:r>
              <w:rPr>
                <w:sz w:val="4"/>
                <w:szCs w:val="4"/>
              </w:rPr>
            </w:r>
          </w:p>
        </w:tc>
        <w:tc>
          <w:tcPr>
            <w:tcW w:w="1100" w:type="dxa"/>
            <w:tcBorders/>
            <w:vAlign w:val="center"/>
          </w:tcPr>
          <w:p>
            <w:pPr>
              <w:pStyle w:val="TableContents"/>
              <w:bidi w:val="0"/>
              <w:spacing w:before="0" w:after="283"/>
              <w:jc w:val="left"/>
              <w:rPr/>
            </w:pPr>
            <w:r>
              <w:rPr/>
              <w:t xml:space="preserve">Sininen linja (linja 3) </w:t>
            </w:r>
          </w:p>
        </w:tc>
        <w:tc>
          <w:tcPr>
            <w:tcW w:w="1236" w:type="dxa"/>
            <w:tcBorders/>
            <w:vAlign w:val="center"/>
          </w:tcPr>
          <w:p>
            <w:pPr>
              <w:pStyle w:val="TableContents"/>
              <w:bidi w:val="0"/>
              <w:spacing w:before="0" w:after="283"/>
              <w:jc w:val="left"/>
              <w:rPr/>
            </w:pPr>
            <w:r>
              <w:rPr/>
              <w:t xml:space="preserve">1. huhtikuuta 2006 </w:t>
            </w:r>
          </w:p>
        </w:tc>
        <w:tc>
          <w:tcPr>
            <w:tcW w:w="1484" w:type="dxa"/>
            <w:tcBorders/>
            <w:vAlign w:val="center"/>
          </w:tcPr>
          <w:p>
            <w:pPr>
              <w:pStyle w:val="TableContents"/>
              <w:bidi w:val="0"/>
              <w:spacing w:before="0" w:after="283"/>
              <w:jc w:val="left"/>
              <w:rPr/>
            </w:pPr>
            <w:r>
              <w:rPr/>
              <w:t xml:space="preserve">Korotettu </w:t>
            </w:r>
          </w:p>
        </w:tc>
        <w:tc>
          <w:tcPr>
            <w:tcW w:w="722" w:type="dxa"/>
            <w:tcBorders/>
            <w:vAlign w:val="center"/>
          </w:tcPr>
          <w:p>
            <w:pPr>
              <w:pStyle w:val="TableContents"/>
              <w:bidi w:val="0"/>
              <w:spacing w:before="0" w:after="283"/>
              <w:jc w:val="left"/>
              <w:rPr>
                <w:sz w:val="4"/>
                <w:szCs w:val="4"/>
              </w:rPr>
            </w:pPr>
            <w:r>
              <w:rPr>
                <w:sz w:val="4"/>
                <w:szCs w:val="4"/>
              </w:rPr>
            </w:r>
          </w:p>
        </w:tc>
        <w:tc>
          <w:tcPr>
            <w:tcW w:w="1636" w:type="dxa"/>
            <w:tcBorders/>
            <w:vAlign w:val="center"/>
          </w:tcPr>
          <w:p>
            <w:pPr>
              <w:pStyle w:val="TableContents"/>
              <w:bidi w:val="0"/>
              <w:spacing w:before="0" w:after="283"/>
              <w:jc w:val="left"/>
              <w:rPr/>
            </w:pPr>
            <w:r>
              <w:rPr/>
              <w:t xml:space="preserve">Ei ole </w:t>
            </w:r>
          </w:p>
        </w:tc>
        <w:tc>
          <w:tcPr>
            <w:tcW w:w="608" w:type="dxa"/>
            <w:tcBorders/>
            <w:vAlign w:val="center"/>
          </w:tcPr>
          <w:p>
            <w:pPr>
              <w:pStyle w:val="TableContents"/>
              <w:bidi w:val="0"/>
              <w:spacing w:before="0" w:after="283"/>
              <w:jc w:val="left"/>
              <w:rPr>
                <w:sz w:val="4"/>
                <w:szCs w:val="4"/>
              </w:rPr>
            </w:pPr>
            <w:r>
              <w:rPr>
                <w:sz w:val="4"/>
                <w:szCs w:val="4"/>
              </w:rPr>
            </w:r>
          </w:p>
        </w:tc>
      </w:tr>
      <w:tr>
        <w:trPr/>
        <w:tc>
          <w:tcPr>
            <w:tcW w:w="1513" w:type="dxa"/>
            <w:tcBorders/>
            <w:vAlign w:val="center"/>
          </w:tcPr>
          <w:p>
            <w:pPr>
              <w:pStyle w:val="TableContents"/>
              <w:bidi w:val="0"/>
              <w:spacing w:before="0" w:after="283"/>
              <w:jc w:val="left"/>
              <w:rPr/>
            </w:pPr>
            <w:r>
              <w:rPr/>
              <w:t xml:space="preserve">Dwarka sektori 12 </w:t>
            </w:r>
          </w:p>
        </w:tc>
        <w:tc>
          <w:tcPr>
            <w:tcW w:w="1199" w:type="dxa"/>
            <w:tcBorders/>
            <w:vAlign w:val="center"/>
          </w:tcPr>
          <w:p>
            <w:pPr>
              <w:pStyle w:val="TableContents"/>
              <w:bidi w:val="0"/>
              <w:spacing w:before="0" w:after="283"/>
              <w:jc w:val="left"/>
              <w:rPr/>
            </w:pPr>
            <w:r>
              <w:rPr/>
              <w:t xml:space="preserve">द्वारका सैक्टर १२ २ </w:t>
            </w:r>
          </w:p>
        </w:tc>
        <w:tc>
          <w:tcPr>
            <w:tcW w:w="707" w:type="dxa"/>
            <w:tcBorders/>
            <w:vAlign w:val="center"/>
          </w:tcPr>
          <w:p>
            <w:pPr>
              <w:pStyle w:val="TableContents"/>
              <w:bidi w:val="0"/>
              <w:spacing w:before="0" w:after="283"/>
              <w:jc w:val="left"/>
              <w:rPr>
                <w:sz w:val="4"/>
                <w:szCs w:val="4"/>
              </w:rPr>
            </w:pPr>
            <w:r>
              <w:rPr>
                <w:sz w:val="4"/>
                <w:szCs w:val="4"/>
              </w:rPr>
            </w:r>
          </w:p>
        </w:tc>
        <w:tc>
          <w:tcPr>
            <w:tcW w:w="1100" w:type="dxa"/>
            <w:tcBorders/>
            <w:vAlign w:val="center"/>
          </w:tcPr>
          <w:p>
            <w:pPr>
              <w:pStyle w:val="TableContents"/>
              <w:bidi w:val="0"/>
              <w:spacing w:before="0" w:after="283"/>
              <w:jc w:val="left"/>
              <w:rPr/>
            </w:pPr>
            <w:r>
              <w:rPr/>
              <w:t xml:space="preserve">Sininen linja (linja 3) </w:t>
            </w:r>
          </w:p>
        </w:tc>
        <w:tc>
          <w:tcPr>
            <w:tcW w:w="1236" w:type="dxa"/>
            <w:tcBorders/>
            <w:vAlign w:val="center"/>
          </w:tcPr>
          <w:p>
            <w:pPr>
              <w:pStyle w:val="TableContents"/>
              <w:bidi w:val="0"/>
              <w:spacing w:before="0" w:after="283"/>
              <w:jc w:val="left"/>
              <w:rPr/>
            </w:pPr>
            <w:r>
              <w:rPr/>
              <w:t xml:space="preserve">1. huhtikuuta 2006 </w:t>
            </w:r>
          </w:p>
        </w:tc>
        <w:tc>
          <w:tcPr>
            <w:tcW w:w="1484" w:type="dxa"/>
            <w:tcBorders/>
            <w:vAlign w:val="center"/>
          </w:tcPr>
          <w:p>
            <w:pPr>
              <w:pStyle w:val="TableContents"/>
              <w:bidi w:val="0"/>
              <w:spacing w:before="0" w:after="283"/>
              <w:jc w:val="left"/>
              <w:rPr/>
            </w:pPr>
            <w:r>
              <w:rPr/>
              <w:t xml:space="preserve">Korotettu </w:t>
            </w:r>
          </w:p>
        </w:tc>
        <w:tc>
          <w:tcPr>
            <w:tcW w:w="722" w:type="dxa"/>
            <w:tcBorders/>
            <w:vAlign w:val="center"/>
          </w:tcPr>
          <w:p>
            <w:pPr>
              <w:pStyle w:val="TableContents"/>
              <w:bidi w:val="0"/>
              <w:spacing w:before="0" w:after="283"/>
              <w:jc w:val="left"/>
              <w:rPr>
                <w:sz w:val="4"/>
                <w:szCs w:val="4"/>
              </w:rPr>
            </w:pPr>
            <w:r>
              <w:rPr>
                <w:sz w:val="4"/>
                <w:szCs w:val="4"/>
              </w:rPr>
            </w:r>
          </w:p>
        </w:tc>
        <w:tc>
          <w:tcPr>
            <w:tcW w:w="1636" w:type="dxa"/>
            <w:tcBorders/>
            <w:vAlign w:val="center"/>
          </w:tcPr>
          <w:p>
            <w:pPr>
              <w:pStyle w:val="TableContents"/>
              <w:bidi w:val="0"/>
              <w:spacing w:before="0" w:after="283"/>
              <w:jc w:val="left"/>
              <w:rPr/>
            </w:pPr>
            <w:r>
              <w:rPr/>
              <w:t xml:space="preserve">Ei ole </w:t>
            </w:r>
          </w:p>
        </w:tc>
        <w:tc>
          <w:tcPr>
            <w:tcW w:w="608" w:type="dxa"/>
            <w:tcBorders/>
            <w:vAlign w:val="center"/>
          </w:tcPr>
          <w:p>
            <w:pPr>
              <w:pStyle w:val="TableContents"/>
              <w:bidi w:val="0"/>
              <w:spacing w:before="0" w:after="283"/>
              <w:jc w:val="left"/>
              <w:rPr>
                <w:sz w:val="4"/>
                <w:szCs w:val="4"/>
              </w:rPr>
            </w:pPr>
            <w:r>
              <w:rPr>
                <w:sz w:val="4"/>
                <w:szCs w:val="4"/>
              </w:rPr>
            </w:r>
          </w:p>
        </w:tc>
      </w:tr>
      <w:tr>
        <w:trPr/>
        <w:tc>
          <w:tcPr>
            <w:tcW w:w="1513" w:type="dxa"/>
            <w:tcBorders/>
            <w:vAlign w:val="center"/>
          </w:tcPr>
          <w:p>
            <w:pPr>
              <w:pStyle w:val="TableContents"/>
              <w:bidi w:val="0"/>
              <w:spacing w:before="0" w:after="283"/>
              <w:jc w:val="left"/>
              <w:rPr/>
            </w:pPr>
            <w:r>
              <w:rPr/>
              <w:t xml:space="preserve">Dwarka sektori 13 </w:t>
            </w:r>
          </w:p>
        </w:tc>
        <w:tc>
          <w:tcPr>
            <w:tcW w:w="1199" w:type="dxa"/>
            <w:tcBorders/>
            <w:vAlign w:val="center"/>
          </w:tcPr>
          <w:p>
            <w:pPr>
              <w:pStyle w:val="TableContents"/>
              <w:bidi w:val="0"/>
              <w:spacing w:before="0" w:after="283"/>
              <w:jc w:val="left"/>
              <w:rPr/>
            </w:pPr>
            <w:r>
              <w:rPr/>
              <w:t xml:space="preserve">द्वारका सैक्टर १३ सैक्टर १३ </w:t>
            </w:r>
          </w:p>
        </w:tc>
        <w:tc>
          <w:tcPr>
            <w:tcW w:w="707" w:type="dxa"/>
            <w:tcBorders/>
            <w:vAlign w:val="center"/>
          </w:tcPr>
          <w:p>
            <w:pPr>
              <w:pStyle w:val="TableContents"/>
              <w:bidi w:val="0"/>
              <w:spacing w:before="0" w:after="283"/>
              <w:jc w:val="left"/>
              <w:rPr>
                <w:sz w:val="4"/>
                <w:szCs w:val="4"/>
              </w:rPr>
            </w:pPr>
            <w:r>
              <w:rPr>
                <w:sz w:val="4"/>
                <w:szCs w:val="4"/>
              </w:rPr>
            </w:r>
          </w:p>
        </w:tc>
        <w:tc>
          <w:tcPr>
            <w:tcW w:w="1100" w:type="dxa"/>
            <w:tcBorders/>
            <w:vAlign w:val="center"/>
          </w:tcPr>
          <w:p>
            <w:pPr>
              <w:pStyle w:val="TableContents"/>
              <w:bidi w:val="0"/>
              <w:spacing w:before="0" w:after="283"/>
              <w:jc w:val="left"/>
              <w:rPr/>
            </w:pPr>
            <w:r>
              <w:rPr/>
              <w:t xml:space="preserve">Sininen linja (linja 3) </w:t>
            </w:r>
          </w:p>
        </w:tc>
        <w:tc>
          <w:tcPr>
            <w:tcW w:w="1236" w:type="dxa"/>
            <w:tcBorders/>
            <w:vAlign w:val="center"/>
          </w:tcPr>
          <w:p>
            <w:pPr>
              <w:pStyle w:val="TableContents"/>
              <w:bidi w:val="0"/>
              <w:spacing w:before="0" w:after="283"/>
              <w:jc w:val="left"/>
              <w:rPr/>
            </w:pPr>
            <w:r>
              <w:rPr/>
              <w:t xml:space="preserve">1. huhtikuuta 2006 </w:t>
            </w:r>
          </w:p>
        </w:tc>
        <w:tc>
          <w:tcPr>
            <w:tcW w:w="1484" w:type="dxa"/>
            <w:tcBorders/>
            <w:vAlign w:val="center"/>
          </w:tcPr>
          <w:p>
            <w:pPr>
              <w:pStyle w:val="TableContents"/>
              <w:bidi w:val="0"/>
              <w:spacing w:before="0" w:after="283"/>
              <w:jc w:val="left"/>
              <w:rPr/>
            </w:pPr>
            <w:r>
              <w:rPr/>
              <w:t xml:space="preserve">Korotettu </w:t>
            </w:r>
          </w:p>
        </w:tc>
        <w:tc>
          <w:tcPr>
            <w:tcW w:w="722" w:type="dxa"/>
            <w:tcBorders/>
            <w:vAlign w:val="center"/>
          </w:tcPr>
          <w:p>
            <w:pPr>
              <w:pStyle w:val="TableContents"/>
              <w:bidi w:val="0"/>
              <w:spacing w:before="0" w:after="283"/>
              <w:jc w:val="left"/>
              <w:rPr>
                <w:sz w:val="4"/>
                <w:szCs w:val="4"/>
              </w:rPr>
            </w:pPr>
            <w:r>
              <w:rPr>
                <w:sz w:val="4"/>
                <w:szCs w:val="4"/>
              </w:rPr>
            </w:r>
          </w:p>
        </w:tc>
        <w:tc>
          <w:tcPr>
            <w:tcW w:w="1636" w:type="dxa"/>
            <w:tcBorders/>
            <w:vAlign w:val="center"/>
          </w:tcPr>
          <w:p>
            <w:pPr>
              <w:pStyle w:val="TableContents"/>
              <w:bidi w:val="0"/>
              <w:spacing w:before="0" w:after="283"/>
              <w:jc w:val="left"/>
              <w:rPr/>
            </w:pPr>
            <w:r>
              <w:rPr/>
              <w:t xml:space="preserve">Ei ole </w:t>
            </w:r>
          </w:p>
        </w:tc>
        <w:tc>
          <w:tcPr>
            <w:tcW w:w="608" w:type="dxa"/>
            <w:tcBorders/>
            <w:vAlign w:val="center"/>
          </w:tcPr>
          <w:p>
            <w:pPr>
              <w:pStyle w:val="TableContents"/>
              <w:bidi w:val="0"/>
              <w:spacing w:before="0" w:after="283"/>
              <w:jc w:val="left"/>
              <w:rPr>
                <w:sz w:val="4"/>
                <w:szCs w:val="4"/>
              </w:rPr>
            </w:pPr>
            <w:r>
              <w:rPr>
                <w:sz w:val="4"/>
                <w:szCs w:val="4"/>
              </w:rPr>
            </w:r>
          </w:p>
        </w:tc>
      </w:tr>
      <w:tr>
        <w:trPr/>
        <w:tc>
          <w:tcPr>
            <w:tcW w:w="1513" w:type="dxa"/>
            <w:tcBorders/>
            <w:vAlign w:val="center"/>
          </w:tcPr>
          <w:p>
            <w:pPr>
              <w:pStyle w:val="TableContents"/>
              <w:bidi w:val="0"/>
              <w:spacing w:before="0" w:after="283"/>
              <w:jc w:val="left"/>
              <w:rPr/>
            </w:pPr>
            <w:r>
              <w:rPr/>
              <w:t xml:space="preserve">Dwarka sektori 14 </w:t>
            </w:r>
          </w:p>
        </w:tc>
        <w:tc>
          <w:tcPr>
            <w:tcW w:w="1199" w:type="dxa"/>
            <w:tcBorders/>
            <w:vAlign w:val="center"/>
          </w:tcPr>
          <w:p>
            <w:pPr>
              <w:pStyle w:val="TableContents"/>
              <w:bidi w:val="0"/>
              <w:spacing w:before="0" w:after="283"/>
              <w:jc w:val="left"/>
              <w:rPr/>
            </w:pPr>
            <w:r>
              <w:rPr/>
              <w:t xml:space="preserve">द्वारका सैक्टर १४ ४ </w:t>
            </w:r>
          </w:p>
        </w:tc>
        <w:tc>
          <w:tcPr>
            <w:tcW w:w="707" w:type="dxa"/>
            <w:tcBorders/>
            <w:vAlign w:val="center"/>
          </w:tcPr>
          <w:p>
            <w:pPr>
              <w:pStyle w:val="TableContents"/>
              <w:bidi w:val="0"/>
              <w:spacing w:before="0" w:after="283"/>
              <w:jc w:val="left"/>
              <w:rPr>
                <w:sz w:val="4"/>
                <w:szCs w:val="4"/>
              </w:rPr>
            </w:pPr>
            <w:r>
              <w:rPr>
                <w:sz w:val="4"/>
                <w:szCs w:val="4"/>
              </w:rPr>
            </w:r>
          </w:p>
        </w:tc>
        <w:tc>
          <w:tcPr>
            <w:tcW w:w="1100" w:type="dxa"/>
            <w:tcBorders/>
            <w:vAlign w:val="center"/>
          </w:tcPr>
          <w:p>
            <w:pPr>
              <w:pStyle w:val="TableContents"/>
              <w:bidi w:val="0"/>
              <w:spacing w:before="0" w:after="283"/>
              <w:jc w:val="left"/>
              <w:rPr/>
            </w:pPr>
            <w:r>
              <w:rPr/>
              <w:t xml:space="preserve">Sininen linja (linja 3) </w:t>
            </w:r>
          </w:p>
        </w:tc>
        <w:tc>
          <w:tcPr>
            <w:tcW w:w="1236" w:type="dxa"/>
            <w:tcBorders/>
            <w:vAlign w:val="center"/>
          </w:tcPr>
          <w:p>
            <w:pPr>
              <w:pStyle w:val="TableContents"/>
              <w:bidi w:val="0"/>
              <w:spacing w:before="0" w:after="283"/>
              <w:jc w:val="left"/>
              <w:rPr/>
            </w:pPr>
            <w:r>
              <w:rPr/>
              <w:t xml:space="preserve">1. huhtikuuta 2006 </w:t>
            </w:r>
          </w:p>
        </w:tc>
        <w:tc>
          <w:tcPr>
            <w:tcW w:w="1484" w:type="dxa"/>
            <w:tcBorders/>
            <w:vAlign w:val="center"/>
          </w:tcPr>
          <w:p>
            <w:pPr>
              <w:pStyle w:val="TableContents"/>
              <w:bidi w:val="0"/>
              <w:spacing w:before="0" w:after="283"/>
              <w:jc w:val="left"/>
              <w:rPr/>
            </w:pPr>
            <w:r>
              <w:rPr/>
              <w:t xml:space="preserve">Korotettu </w:t>
            </w:r>
          </w:p>
        </w:tc>
        <w:tc>
          <w:tcPr>
            <w:tcW w:w="722" w:type="dxa"/>
            <w:tcBorders/>
            <w:vAlign w:val="center"/>
          </w:tcPr>
          <w:p>
            <w:pPr>
              <w:pStyle w:val="TableContents"/>
              <w:bidi w:val="0"/>
              <w:spacing w:before="0" w:after="283"/>
              <w:jc w:val="left"/>
              <w:rPr>
                <w:sz w:val="4"/>
                <w:szCs w:val="4"/>
              </w:rPr>
            </w:pPr>
            <w:r>
              <w:rPr>
                <w:sz w:val="4"/>
                <w:szCs w:val="4"/>
              </w:rPr>
            </w:r>
          </w:p>
        </w:tc>
        <w:tc>
          <w:tcPr>
            <w:tcW w:w="1636" w:type="dxa"/>
            <w:tcBorders/>
            <w:vAlign w:val="center"/>
          </w:tcPr>
          <w:p>
            <w:pPr>
              <w:pStyle w:val="TableContents"/>
              <w:bidi w:val="0"/>
              <w:spacing w:before="0" w:after="283"/>
              <w:jc w:val="left"/>
              <w:rPr/>
            </w:pPr>
            <w:r>
              <w:rPr/>
              <w:t xml:space="preserve">Ei ole </w:t>
            </w:r>
          </w:p>
        </w:tc>
        <w:tc>
          <w:tcPr>
            <w:tcW w:w="608" w:type="dxa"/>
            <w:tcBorders/>
            <w:vAlign w:val="center"/>
          </w:tcPr>
          <w:p>
            <w:pPr>
              <w:pStyle w:val="TableContents"/>
              <w:bidi w:val="0"/>
              <w:spacing w:before="0" w:after="283"/>
              <w:jc w:val="left"/>
              <w:rPr>
                <w:sz w:val="4"/>
                <w:szCs w:val="4"/>
              </w:rPr>
            </w:pPr>
            <w:r>
              <w:rPr>
                <w:sz w:val="4"/>
                <w:szCs w:val="4"/>
              </w:rPr>
            </w:r>
          </w:p>
        </w:tc>
      </w:tr>
      <w:tr>
        <w:trPr/>
        <w:tc>
          <w:tcPr>
            <w:tcW w:w="1513" w:type="dxa"/>
            <w:tcBorders/>
            <w:vAlign w:val="center"/>
          </w:tcPr>
          <w:p>
            <w:pPr>
              <w:pStyle w:val="TableContents"/>
              <w:bidi w:val="0"/>
              <w:spacing w:before="0" w:after="283"/>
              <w:jc w:val="left"/>
              <w:rPr/>
            </w:pPr>
            <w:r>
              <w:rPr/>
              <w:t xml:space="preserve">Dwarka Sector 21 † * </w:t>
            </w:r>
          </w:p>
        </w:tc>
        <w:tc>
          <w:tcPr>
            <w:tcW w:w="1199" w:type="dxa"/>
            <w:tcBorders/>
            <w:vAlign w:val="center"/>
          </w:tcPr>
          <w:p>
            <w:pPr>
              <w:pStyle w:val="TableContents"/>
              <w:bidi w:val="0"/>
              <w:spacing w:before="0" w:after="283"/>
              <w:jc w:val="left"/>
              <w:rPr/>
            </w:pPr>
            <w:r>
              <w:rPr/>
              <w:t xml:space="preserve">द्वारका सेक्टर २१ २१ </w:t>
            </w:r>
          </w:p>
        </w:tc>
        <w:tc>
          <w:tcPr>
            <w:tcW w:w="707" w:type="dxa"/>
            <w:tcBorders/>
            <w:vAlign w:val="center"/>
          </w:tcPr>
          <w:p>
            <w:pPr>
              <w:pStyle w:val="TableContents"/>
              <w:bidi w:val="0"/>
              <w:spacing w:before="0" w:after="283"/>
              <w:jc w:val="left"/>
              <w:rPr>
                <w:sz w:val="4"/>
                <w:szCs w:val="4"/>
              </w:rPr>
            </w:pPr>
            <w:r>
              <w:rPr>
                <w:sz w:val="4"/>
                <w:szCs w:val="4"/>
              </w:rPr>
            </w:r>
          </w:p>
        </w:tc>
        <w:tc>
          <w:tcPr>
            <w:tcW w:w="1100" w:type="dxa"/>
            <w:tcBorders/>
            <w:vAlign w:val="center"/>
          </w:tcPr>
          <w:p>
            <w:pPr>
              <w:pStyle w:val="TableContents"/>
              <w:bidi w:val="0"/>
              <w:spacing w:before="0" w:after="283"/>
              <w:jc w:val="left"/>
              <w:rPr/>
            </w:pPr>
            <w:r>
              <w:rPr/>
              <w:t xml:space="preserve">Sininen linja (linja 3), Airport Express (oranssi linja). </w:t>
            </w:r>
          </w:p>
        </w:tc>
        <w:tc>
          <w:tcPr>
            <w:tcW w:w="1236" w:type="dxa"/>
            <w:tcBorders/>
            <w:vAlign w:val="center"/>
          </w:tcPr>
          <w:p>
            <w:pPr>
              <w:pStyle w:val="TableContents"/>
              <w:bidi w:val="0"/>
              <w:spacing w:before="0" w:after="283"/>
              <w:jc w:val="left"/>
              <w:rPr/>
            </w:pPr>
            <w:r>
              <w:rPr/>
              <w:t xml:space="preserve">30. lokakuuta 2010 </w:t>
            </w:r>
          </w:p>
        </w:tc>
        <w:tc>
          <w:tcPr>
            <w:tcW w:w="1484" w:type="dxa"/>
            <w:tcBorders/>
            <w:vAlign w:val="center"/>
          </w:tcPr>
          <w:p>
            <w:pPr>
              <w:pStyle w:val="TableContents"/>
              <w:bidi w:val="0"/>
              <w:spacing w:before="0" w:after="283"/>
              <w:jc w:val="left"/>
              <w:rPr/>
            </w:pPr>
            <w:r>
              <w:rPr/>
              <w:t xml:space="preserve">Maanalainen </w:t>
            </w:r>
          </w:p>
        </w:tc>
        <w:tc>
          <w:tcPr>
            <w:tcW w:w="722" w:type="dxa"/>
            <w:tcBorders/>
            <w:vAlign w:val="center"/>
          </w:tcPr>
          <w:p>
            <w:pPr>
              <w:pStyle w:val="TableContents"/>
              <w:bidi w:val="0"/>
              <w:spacing w:before="0" w:after="283"/>
              <w:jc w:val="left"/>
              <w:rPr>
                <w:sz w:val="4"/>
                <w:szCs w:val="4"/>
              </w:rPr>
            </w:pPr>
            <w:r>
              <w:rPr>
                <w:sz w:val="4"/>
                <w:szCs w:val="4"/>
              </w:rPr>
            </w:r>
          </w:p>
        </w:tc>
        <w:tc>
          <w:tcPr>
            <w:tcW w:w="1636" w:type="dxa"/>
            <w:tcBorders/>
            <w:vAlign w:val="center"/>
          </w:tcPr>
          <w:p>
            <w:pPr>
              <w:pStyle w:val="TableContents"/>
              <w:bidi w:val="0"/>
              <w:spacing w:before="0" w:after="283"/>
              <w:jc w:val="left"/>
              <w:rPr/>
            </w:pPr>
            <w:r>
              <w:rPr/>
              <w:t xml:space="preserve">Ei ole </w:t>
            </w:r>
          </w:p>
        </w:tc>
        <w:tc>
          <w:tcPr>
            <w:tcW w:w="608" w:type="dxa"/>
            <w:tcBorders/>
            <w:vAlign w:val="center"/>
          </w:tcPr>
          <w:p>
            <w:pPr>
              <w:pStyle w:val="TableContents"/>
              <w:bidi w:val="0"/>
              <w:spacing w:before="0" w:after="283"/>
              <w:jc w:val="left"/>
              <w:rPr>
                <w:sz w:val="4"/>
                <w:szCs w:val="4"/>
              </w:rPr>
            </w:pPr>
            <w:r>
              <w:rPr>
                <w:sz w:val="4"/>
                <w:szCs w:val="4"/>
              </w:rPr>
            </w:r>
          </w:p>
        </w:tc>
      </w:tr>
      <w:tr>
        <w:trPr/>
        <w:tc>
          <w:tcPr>
            <w:tcW w:w="1513" w:type="dxa"/>
            <w:tcBorders/>
            <w:vAlign w:val="center"/>
          </w:tcPr>
          <w:p>
            <w:pPr>
              <w:pStyle w:val="TableContents"/>
              <w:bidi w:val="0"/>
              <w:spacing w:before="0" w:after="283"/>
              <w:jc w:val="left"/>
              <w:rPr/>
            </w:pPr>
            <w:r>
              <w:rPr/>
              <w:t xml:space="preserve">Dwarka sektori 8 </w:t>
            </w:r>
          </w:p>
        </w:tc>
        <w:tc>
          <w:tcPr>
            <w:tcW w:w="1199" w:type="dxa"/>
            <w:tcBorders/>
            <w:vAlign w:val="center"/>
          </w:tcPr>
          <w:p>
            <w:pPr>
              <w:pStyle w:val="TableContents"/>
              <w:bidi w:val="0"/>
              <w:spacing w:before="0" w:after="283"/>
              <w:jc w:val="left"/>
              <w:rPr/>
            </w:pPr>
            <w:r>
              <w:rPr/>
              <w:t xml:space="preserve">द्वारका सेक्टर सेक्टर ८ </w:t>
            </w:r>
          </w:p>
        </w:tc>
        <w:tc>
          <w:tcPr>
            <w:tcW w:w="707" w:type="dxa"/>
            <w:tcBorders/>
            <w:vAlign w:val="center"/>
          </w:tcPr>
          <w:p>
            <w:pPr>
              <w:pStyle w:val="TableContents"/>
              <w:bidi w:val="0"/>
              <w:spacing w:before="0" w:after="283"/>
              <w:jc w:val="left"/>
              <w:rPr>
                <w:sz w:val="4"/>
                <w:szCs w:val="4"/>
              </w:rPr>
            </w:pPr>
            <w:r>
              <w:rPr>
                <w:sz w:val="4"/>
                <w:szCs w:val="4"/>
              </w:rPr>
            </w:r>
          </w:p>
        </w:tc>
        <w:tc>
          <w:tcPr>
            <w:tcW w:w="1100" w:type="dxa"/>
            <w:tcBorders/>
            <w:vAlign w:val="center"/>
          </w:tcPr>
          <w:p>
            <w:pPr>
              <w:pStyle w:val="TableContents"/>
              <w:bidi w:val="0"/>
              <w:spacing w:before="0" w:after="283"/>
              <w:jc w:val="left"/>
              <w:rPr/>
            </w:pPr>
            <w:r>
              <w:rPr/>
              <w:t xml:space="preserve">Sininen linja (linja 3) </w:t>
            </w:r>
          </w:p>
        </w:tc>
        <w:tc>
          <w:tcPr>
            <w:tcW w:w="1236" w:type="dxa"/>
            <w:tcBorders/>
            <w:vAlign w:val="center"/>
          </w:tcPr>
          <w:p>
            <w:pPr>
              <w:pStyle w:val="TableContents"/>
              <w:bidi w:val="0"/>
              <w:spacing w:before="0" w:after="283"/>
              <w:jc w:val="left"/>
              <w:rPr/>
            </w:pPr>
            <w:r>
              <w:rPr/>
              <w:t xml:space="preserve">30. lokakuuta 2010 </w:t>
            </w:r>
          </w:p>
        </w:tc>
        <w:tc>
          <w:tcPr>
            <w:tcW w:w="1484" w:type="dxa"/>
            <w:tcBorders/>
            <w:vAlign w:val="center"/>
          </w:tcPr>
          <w:p>
            <w:pPr>
              <w:pStyle w:val="TableContents"/>
              <w:bidi w:val="0"/>
              <w:spacing w:before="0" w:after="283"/>
              <w:jc w:val="left"/>
              <w:rPr/>
            </w:pPr>
            <w:r>
              <w:rPr/>
              <w:t xml:space="preserve">Korotettu </w:t>
            </w:r>
          </w:p>
        </w:tc>
        <w:tc>
          <w:tcPr>
            <w:tcW w:w="722" w:type="dxa"/>
            <w:tcBorders/>
            <w:vAlign w:val="center"/>
          </w:tcPr>
          <w:p>
            <w:pPr>
              <w:pStyle w:val="TableContents"/>
              <w:bidi w:val="0"/>
              <w:spacing w:before="0" w:after="283"/>
              <w:jc w:val="left"/>
              <w:rPr>
                <w:sz w:val="4"/>
                <w:szCs w:val="4"/>
              </w:rPr>
            </w:pPr>
            <w:r>
              <w:rPr>
                <w:sz w:val="4"/>
                <w:szCs w:val="4"/>
              </w:rPr>
            </w:r>
          </w:p>
        </w:tc>
        <w:tc>
          <w:tcPr>
            <w:tcW w:w="1636" w:type="dxa"/>
            <w:tcBorders/>
            <w:vAlign w:val="center"/>
          </w:tcPr>
          <w:p>
            <w:pPr>
              <w:pStyle w:val="TableContents"/>
              <w:bidi w:val="0"/>
              <w:spacing w:before="0" w:after="283"/>
              <w:jc w:val="left"/>
              <w:rPr/>
            </w:pPr>
            <w:r>
              <w:rPr/>
              <w:t xml:space="preserve">Ei ole </w:t>
            </w:r>
          </w:p>
        </w:tc>
        <w:tc>
          <w:tcPr>
            <w:tcW w:w="608" w:type="dxa"/>
            <w:tcBorders/>
            <w:vAlign w:val="center"/>
          </w:tcPr>
          <w:p>
            <w:pPr>
              <w:pStyle w:val="TableContents"/>
              <w:bidi w:val="0"/>
              <w:spacing w:before="0" w:after="283"/>
              <w:jc w:val="left"/>
              <w:rPr>
                <w:sz w:val="4"/>
                <w:szCs w:val="4"/>
              </w:rPr>
            </w:pPr>
            <w:r>
              <w:rPr>
                <w:sz w:val="4"/>
                <w:szCs w:val="4"/>
              </w:rPr>
            </w:r>
          </w:p>
        </w:tc>
      </w:tr>
      <w:tr>
        <w:trPr/>
        <w:tc>
          <w:tcPr>
            <w:tcW w:w="1513" w:type="dxa"/>
            <w:tcBorders/>
            <w:vAlign w:val="center"/>
          </w:tcPr>
          <w:p>
            <w:pPr>
              <w:pStyle w:val="TableContents"/>
              <w:bidi w:val="0"/>
              <w:spacing w:before="0" w:after="283"/>
              <w:jc w:val="left"/>
              <w:rPr/>
            </w:pPr>
            <w:r>
              <w:rPr/>
              <w:t xml:space="preserve">Dwarka sektori 9 </w:t>
            </w:r>
          </w:p>
        </w:tc>
        <w:tc>
          <w:tcPr>
            <w:tcW w:w="1199" w:type="dxa"/>
            <w:tcBorders/>
            <w:vAlign w:val="center"/>
          </w:tcPr>
          <w:p>
            <w:pPr>
              <w:pStyle w:val="TableContents"/>
              <w:bidi w:val="0"/>
              <w:spacing w:before="0" w:after="283"/>
              <w:jc w:val="left"/>
              <w:rPr/>
            </w:pPr>
            <w:r>
              <w:rPr/>
              <w:t xml:space="preserve">द्वारका सैक्टर सैक्टर ९ </w:t>
            </w:r>
          </w:p>
        </w:tc>
        <w:tc>
          <w:tcPr>
            <w:tcW w:w="707" w:type="dxa"/>
            <w:tcBorders/>
            <w:vAlign w:val="center"/>
          </w:tcPr>
          <w:p>
            <w:pPr>
              <w:pStyle w:val="TableContents"/>
              <w:bidi w:val="0"/>
              <w:spacing w:before="0" w:after="283"/>
              <w:jc w:val="left"/>
              <w:rPr>
                <w:sz w:val="4"/>
                <w:szCs w:val="4"/>
              </w:rPr>
            </w:pPr>
            <w:r>
              <w:rPr>
                <w:sz w:val="4"/>
                <w:szCs w:val="4"/>
              </w:rPr>
            </w:r>
          </w:p>
        </w:tc>
        <w:tc>
          <w:tcPr>
            <w:tcW w:w="1100" w:type="dxa"/>
            <w:tcBorders/>
            <w:vAlign w:val="center"/>
          </w:tcPr>
          <w:p>
            <w:pPr>
              <w:pStyle w:val="TableContents"/>
              <w:bidi w:val="0"/>
              <w:spacing w:before="0" w:after="283"/>
              <w:jc w:val="left"/>
              <w:rPr/>
            </w:pPr>
            <w:r>
              <w:rPr/>
              <w:t xml:space="preserve">Sininen linja (linja 3) </w:t>
            </w:r>
          </w:p>
        </w:tc>
        <w:tc>
          <w:tcPr>
            <w:tcW w:w="1236" w:type="dxa"/>
            <w:tcBorders/>
            <w:vAlign w:val="center"/>
          </w:tcPr>
          <w:p>
            <w:pPr>
              <w:pStyle w:val="TableContents"/>
              <w:bidi w:val="0"/>
              <w:spacing w:before="0" w:after="283"/>
              <w:jc w:val="left"/>
              <w:rPr/>
            </w:pPr>
            <w:r>
              <w:rPr/>
              <w:t xml:space="preserve">1. huhtikuuta 2006 </w:t>
            </w:r>
          </w:p>
        </w:tc>
        <w:tc>
          <w:tcPr>
            <w:tcW w:w="1484" w:type="dxa"/>
            <w:tcBorders/>
            <w:vAlign w:val="center"/>
          </w:tcPr>
          <w:p>
            <w:pPr>
              <w:pStyle w:val="TableContents"/>
              <w:bidi w:val="0"/>
              <w:spacing w:before="0" w:after="283"/>
              <w:jc w:val="left"/>
              <w:rPr/>
            </w:pPr>
            <w:r>
              <w:rPr/>
              <w:t xml:space="preserve">Korotettu </w:t>
            </w:r>
          </w:p>
        </w:tc>
        <w:tc>
          <w:tcPr>
            <w:tcW w:w="722" w:type="dxa"/>
            <w:tcBorders/>
            <w:vAlign w:val="center"/>
          </w:tcPr>
          <w:p>
            <w:pPr>
              <w:pStyle w:val="TableContents"/>
              <w:bidi w:val="0"/>
              <w:spacing w:before="0" w:after="283"/>
              <w:jc w:val="left"/>
              <w:rPr>
                <w:sz w:val="4"/>
                <w:szCs w:val="4"/>
              </w:rPr>
            </w:pPr>
            <w:r>
              <w:rPr>
                <w:sz w:val="4"/>
                <w:szCs w:val="4"/>
              </w:rPr>
            </w:r>
          </w:p>
        </w:tc>
        <w:tc>
          <w:tcPr>
            <w:tcW w:w="1636" w:type="dxa"/>
            <w:tcBorders/>
            <w:vAlign w:val="center"/>
          </w:tcPr>
          <w:p>
            <w:pPr>
              <w:pStyle w:val="TableContents"/>
              <w:bidi w:val="0"/>
              <w:spacing w:before="0" w:after="283"/>
              <w:jc w:val="left"/>
              <w:rPr/>
            </w:pPr>
            <w:r>
              <w:rPr/>
              <w:t xml:space="preserve">Ei ole </w:t>
            </w:r>
          </w:p>
        </w:tc>
        <w:tc>
          <w:tcPr>
            <w:tcW w:w="608" w:type="dxa"/>
            <w:tcBorders/>
            <w:vAlign w:val="center"/>
          </w:tcPr>
          <w:p>
            <w:pPr>
              <w:pStyle w:val="TableContents"/>
              <w:bidi w:val="0"/>
              <w:spacing w:before="0" w:after="283"/>
              <w:jc w:val="left"/>
              <w:rPr>
                <w:sz w:val="4"/>
                <w:szCs w:val="4"/>
              </w:rPr>
            </w:pPr>
            <w:r>
              <w:rPr>
                <w:sz w:val="4"/>
                <w:szCs w:val="4"/>
              </w:rPr>
            </w:r>
          </w:p>
        </w:tc>
      </w:tr>
      <w:tr>
        <w:trPr/>
        <w:tc>
          <w:tcPr>
            <w:tcW w:w="1513" w:type="dxa"/>
            <w:tcBorders/>
            <w:vAlign w:val="center"/>
          </w:tcPr>
          <w:p>
            <w:pPr>
              <w:pStyle w:val="TableContents"/>
              <w:bidi w:val="0"/>
              <w:spacing w:before="0" w:after="283"/>
              <w:jc w:val="left"/>
              <w:rPr/>
            </w:pPr>
            <w:r>
              <w:rPr/>
              <w:t xml:space="preserve">Saattajat Mujesar </w:t>
            </w:r>
          </w:p>
        </w:tc>
        <w:tc>
          <w:tcPr>
            <w:tcW w:w="1199" w:type="dxa"/>
            <w:tcBorders/>
            <w:vAlign w:val="center"/>
          </w:tcPr>
          <w:p>
            <w:pPr>
              <w:pStyle w:val="TableContents"/>
              <w:bidi w:val="0"/>
              <w:spacing w:before="0" w:after="283"/>
              <w:jc w:val="left"/>
              <w:rPr/>
            </w:pPr>
            <w:r>
              <w:rPr/>
              <w:t xml:space="preserve">ऐस्काॅर्ट्स मुजेसर </w:t>
            </w:r>
          </w:p>
        </w:tc>
        <w:tc>
          <w:tcPr>
            <w:tcW w:w="707" w:type="dxa"/>
            <w:tcBorders/>
            <w:vAlign w:val="center"/>
          </w:tcPr>
          <w:p>
            <w:pPr>
              <w:pStyle w:val="TableContents"/>
              <w:bidi w:val="0"/>
              <w:spacing w:before="0" w:after="283"/>
              <w:jc w:val="left"/>
              <w:rPr>
                <w:sz w:val="4"/>
                <w:szCs w:val="4"/>
              </w:rPr>
            </w:pPr>
            <w:r>
              <w:rPr>
                <w:sz w:val="4"/>
                <w:szCs w:val="4"/>
              </w:rPr>
            </w:r>
          </w:p>
        </w:tc>
        <w:tc>
          <w:tcPr>
            <w:tcW w:w="1100" w:type="dxa"/>
            <w:tcBorders/>
            <w:vAlign w:val="center"/>
          </w:tcPr>
          <w:p>
            <w:pPr>
              <w:pStyle w:val="TableContents"/>
              <w:bidi w:val="0"/>
              <w:spacing w:before="0" w:after="283"/>
              <w:jc w:val="left"/>
              <w:rPr/>
            </w:pPr>
            <w:r>
              <w:rPr/>
              <w:t xml:space="preserve">Violetti linja (linja 6) </w:t>
            </w:r>
          </w:p>
        </w:tc>
        <w:tc>
          <w:tcPr>
            <w:tcW w:w="1236" w:type="dxa"/>
            <w:tcBorders/>
            <w:vAlign w:val="center"/>
          </w:tcPr>
          <w:p>
            <w:pPr>
              <w:pStyle w:val="TableContents"/>
              <w:bidi w:val="0"/>
              <w:spacing w:before="0" w:after="283"/>
              <w:jc w:val="left"/>
              <w:rPr/>
            </w:pPr>
            <w:r>
              <w:rPr/>
              <w:t xml:space="preserve">6. syyskuuta 2015 </w:t>
            </w:r>
          </w:p>
        </w:tc>
        <w:tc>
          <w:tcPr>
            <w:tcW w:w="1484" w:type="dxa"/>
            <w:tcBorders/>
            <w:vAlign w:val="center"/>
          </w:tcPr>
          <w:p>
            <w:pPr>
              <w:pStyle w:val="TableContents"/>
              <w:bidi w:val="0"/>
              <w:spacing w:before="0" w:after="283"/>
              <w:jc w:val="left"/>
              <w:rPr/>
            </w:pPr>
            <w:r>
              <w:rPr/>
              <w:t xml:space="preserve">Korotettu </w:t>
            </w:r>
          </w:p>
        </w:tc>
        <w:tc>
          <w:tcPr>
            <w:tcW w:w="722" w:type="dxa"/>
            <w:tcBorders/>
            <w:vAlign w:val="center"/>
          </w:tcPr>
          <w:p>
            <w:pPr>
              <w:pStyle w:val="TableContents"/>
              <w:bidi w:val="0"/>
              <w:spacing w:before="0" w:after="283"/>
              <w:jc w:val="left"/>
              <w:rPr>
                <w:sz w:val="4"/>
                <w:szCs w:val="4"/>
              </w:rPr>
            </w:pPr>
            <w:r>
              <w:rPr>
                <w:sz w:val="4"/>
                <w:szCs w:val="4"/>
              </w:rPr>
            </w:r>
          </w:p>
        </w:tc>
        <w:tc>
          <w:tcPr>
            <w:tcW w:w="1636" w:type="dxa"/>
            <w:tcBorders/>
            <w:vAlign w:val="center"/>
          </w:tcPr>
          <w:p>
            <w:pPr>
              <w:pStyle w:val="TableContents"/>
              <w:bidi w:val="0"/>
              <w:spacing w:before="0" w:after="283"/>
              <w:jc w:val="left"/>
              <w:rPr/>
            </w:pPr>
            <w:r>
              <w:rPr/>
              <w:t xml:space="preserve">Ei ole </w:t>
            </w:r>
          </w:p>
        </w:tc>
        <w:tc>
          <w:tcPr>
            <w:tcW w:w="608" w:type="dxa"/>
            <w:tcBorders/>
            <w:vAlign w:val="center"/>
          </w:tcPr>
          <w:p>
            <w:pPr>
              <w:pStyle w:val="TableContents"/>
              <w:bidi w:val="0"/>
              <w:spacing w:before="0" w:after="283"/>
              <w:jc w:val="left"/>
              <w:rPr>
                <w:sz w:val="4"/>
                <w:szCs w:val="4"/>
              </w:rPr>
            </w:pPr>
            <w:r>
              <w:rPr>
                <w:sz w:val="4"/>
                <w:szCs w:val="4"/>
              </w:rPr>
            </w:r>
          </w:p>
        </w:tc>
      </w:tr>
      <w:tr>
        <w:trPr/>
        <w:tc>
          <w:tcPr>
            <w:tcW w:w="1513" w:type="dxa"/>
            <w:tcBorders/>
            <w:vAlign w:val="center"/>
          </w:tcPr>
          <w:p>
            <w:pPr>
              <w:pStyle w:val="TableContents"/>
              <w:bidi w:val="0"/>
              <w:spacing w:before="0" w:after="283"/>
              <w:jc w:val="left"/>
              <w:rPr/>
            </w:pPr>
            <w:r>
              <w:rPr/>
              <w:t xml:space="preserve">ESI-sairaala </w:t>
            </w:r>
          </w:p>
        </w:tc>
        <w:tc>
          <w:tcPr>
            <w:tcW w:w="1199" w:type="dxa"/>
            <w:tcBorders/>
            <w:vAlign w:val="center"/>
          </w:tcPr>
          <w:p>
            <w:pPr>
              <w:pStyle w:val="TableContents"/>
              <w:bidi w:val="0"/>
              <w:spacing w:before="0" w:after="283"/>
              <w:jc w:val="left"/>
              <w:rPr/>
            </w:pPr>
            <w:r>
              <w:rPr/>
              <w:t xml:space="preserve">ई एस आई अस्पताल </w:t>
            </w:r>
          </w:p>
        </w:tc>
        <w:tc>
          <w:tcPr>
            <w:tcW w:w="707" w:type="dxa"/>
            <w:tcBorders/>
            <w:vAlign w:val="center"/>
          </w:tcPr>
          <w:p>
            <w:pPr>
              <w:pStyle w:val="TableContents"/>
              <w:bidi w:val="0"/>
              <w:spacing w:before="0" w:after="283"/>
              <w:jc w:val="left"/>
              <w:rPr>
                <w:sz w:val="4"/>
                <w:szCs w:val="4"/>
              </w:rPr>
            </w:pPr>
            <w:r>
              <w:rPr>
                <w:sz w:val="4"/>
                <w:szCs w:val="4"/>
              </w:rPr>
            </w:r>
          </w:p>
        </w:tc>
        <w:tc>
          <w:tcPr>
            <w:tcW w:w="1100" w:type="dxa"/>
            <w:tcBorders/>
            <w:vAlign w:val="center"/>
          </w:tcPr>
          <w:p>
            <w:pPr>
              <w:pStyle w:val="TableContents"/>
              <w:bidi w:val="0"/>
              <w:spacing w:before="0" w:after="283"/>
              <w:jc w:val="left"/>
              <w:rPr/>
            </w:pPr>
            <w:r>
              <w:rPr/>
              <w:t xml:space="preserve">Vaaleanpunainen linja (linja 7) </w:t>
            </w:r>
          </w:p>
        </w:tc>
        <w:tc>
          <w:tcPr>
            <w:tcW w:w="1236" w:type="dxa"/>
            <w:tcBorders/>
            <w:vAlign w:val="center"/>
          </w:tcPr>
          <w:p>
            <w:pPr>
              <w:pStyle w:val="TableContents"/>
              <w:bidi w:val="0"/>
              <w:spacing w:before="0" w:after="283"/>
              <w:jc w:val="left"/>
              <w:rPr/>
            </w:pPr>
            <w:r>
              <w:rPr/>
              <w:t xml:space="preserve">14. maaliskuuta 2018 </w:t>
            </w:r>
          </w:p>
        </w:tc>
        <w:tc>
          <w:tcPr>
            <w:tcW w:w="1484" w:type="dxa"/>
            <w:tcBorders/>
            <w:vAlign w:val="center"/>
          </w:tcPr>
          <w:p>
            <w:pPr>
              <w:pStyle w:val="TableContents"/>
              <w:bidi w:val="0"/>
              <w:spacing w:before="0" w:after="283"/>
              <w:jc w:val="left"/>
              <w:rPr/>
            </w:pPr>
            <w:r>
              <w:rPr/>
              <w:t xml:space="preserve">Korotettu </w:t>
            </w:r>
          </w:p>
        </w:tc>
        <w:tc>
          <w:tcPr>
            <w:tcW w:w="722" w:type="dxa"/>
            <w:tcBorders/>
            <w:vAlign w:val="center"/>
          </w:tcPr>
          <w:p>
            <w:pPr>
              <w:pStyle w:val="TableContents"/>
              <w:bidi w:val="0"/>
              <w:spacing w:before="0" w:after="283"/>
              <w:jc w:val="left"/>
              <w:rPr>
                <w:sz w:val="4"/>
                <w:szCs w:val="4"/>
              </w:rPr>
            </w:pPr>
            <w:r>
              <w:rPr>
                <w:sz w:val="4"/>
                <w:szCs w:val="4"/>
              </w:rPr>
            </w:r>
          </w:p>
        </w:tc>
        <w:tc>
          <w:tcPr>
            <w:tcW w:w="1636" w:type="dxa"/>
            <w:tcBorders/>
            <w:vAlign w:val="center"/>
          </w:tcPr>
          <w:p>
            <w:pPr>
              <w:pStyle w:val="TableContents"/>
              <w:bidi w:val="0"/>
              <w:spacing w:before="0" w:after="283"/>
              <w:jc w:val="left"/>
              <w:rPr/>
            </w:pPr>
            <w:r>
              <w:rPr/>
              <w:t xml:space="preserve">Ei ole </w:t>
            </w:r>
          </w:p>
        </w:tc>
        <w:tc>
          <w:tcPr>
            <w:tcW w:w="608" w:type="dxa"/>
            <w:tcBorders/>
            <w:vAlign w:val="center"/>
          </w:tcPr>
          <w:p>
            <w:pPr>
              <w:pStyle w:val="TableContents"/>
              <w:bidi w:val="0"/>
              <w:spacing w:before="0" w:after="283"/>
              <w:jc w:val="left"/>
              <w:rPr>
                <w:sz w:val="4"/>
                <w:szCs w:val="4"/>
              </w:rPr>
            </w:pPr>
            <w:r>
              <w:rPr>
                <w:sz w:val="4"/>
                <w:szCs w:val="4"/>
              </w:rPr>
            </w:r>
          </w:p>
        </w:tc>
      </w:tr>
      <w:tr>
        <w:trPr/>
        <w:tc>
          <w:tcPr>
            <w:tcW w:w="1513" w:type="dxa"/>
            <w:tcBorders/>
            <w:vAlign w:val="center"/>
          </w:tcPr>
          <w:p>
            <w:pPr>
              <w:pStyle w:val="TableContents"/>
              <w:bidi w:val="0"/>
              <w:spacing w:before="0" w:after="283"/>
              <w:jc w:val="left"/>
              <w:rPr/>
            </w:pPr>
            <w:r>
              <w:rPr/>
              <w:t xml:space="preserve">Ghitorni </w:t>
            </w:r>
          </w:p>
        </w:tc>
        <w:tc>
          <w:tcPr>
            <w:tcW w:w="1199" w:type="dxa"/>
            <w:tcBorders/>
            <w:vAlign w:val="center"/>
          </w:tcPr>
          <w:p>
            <w:pPr>
              <w:pStyle w:val="TableContents"/>
              <w:bidi w:val="0"/>
              <w:spacing w:before="0" w:after="283"/>
              <w:jc w:val="left"/>
              <w:rPr/>
            </w:pPr>
            <w:r>
              <w:rPr/>
              <w:t xml:space="preserve">घिटोरनी </w:t>
            </w:r>
          </w:p>
        </w:tc>
        <w:tc>
          <w:tcPr>
            <w:tcW w:w="707" w:type="dxa"/>
            <w:tcBorders/>
            <w:vAlign w:val="center"/>
          </w:tcPr>
          <w:p>
            <w:pPr>
              <w:pStyle w:val="TableContents"/>
              <w:bidi w:val="0"/>
              <w:spacing w:before="0" w:after="283"/>
              <w:jc w:val="left"/>
              <w:rPr>
                <w:sz w:val="4"/>
                <w:szCs w:val="4"/>
              </w:rPr>
            </w:pPr>
            <w:r>
              <w:rPr>
                <w:sz w:val="4"/>
                <w:szCs w:val="4"/>
              </w:rPr>
            </w:r>
          </w:p>
        </w:tc>
        <w:tc>
          <w:tcPr>
            <w:tcW w:w="1100" w:type="dxa"/>
            <w:tcBorders/>
            <w:vAlign w:val="center"/>
          </w:tcPr>
          <w:p>
            <w:pPr>
              <w:pStyle w:val="TableContents"/>
              <w:bidi w:val="0"/>
              <w:spacing w:before="0" w:after="283"/>
              <w:jc w:val="left"/>
              <w:rPr/>
            </w:pPr>
            <w:r>
              <w:rPr/>
              <w:t xml:space="preserve">Keltainen linja (linja 2) </w:t>
            </w:r>
          </w:p>
        </w:tc>
        <w:tc>
          <w:tcPr>
            <w:tcW w:w="1236" w:type="dxa"/>
            <w:tcBorders/>
            <w:vAlign w:val="center"/>
          </w:tcPr>
          <w:p>
            <w:pPr>
              <w:pStyle w:val="TableContents"/>
              <w:bidi w:val="0"/>
              <w:spacing w:before="0" w:after="283"/>
              <w:jc w:val="left"/>
              <w:rPr/>
            </w:pPr>
            <w:r>
              <w:rPr/>
              <w:t xml:space="preserve">21 kesäkuuta 2010 </w:t>
            </w:r>
          </w:p>
        </w:tc>
        <w:tc>
          <w:tcPr>
            <w:tcW w:w="1484" w:type="dxa"/>
            <w:tcBorders/>
            <w:vAlign w:val="center"/>
          </w:tcPr>
          <w:p>
            <w:pPr>
              <w:pStyle w:val="TableContents"/>
              <w:bidi w:val="0"/>
              <w:spacing w:before="0" w:after="283"/>
              <w:jc w:val="left"/>
              <w:rPr/>
            </w:pPr>
            <w:r>
              <w:rPr/>
              <w:t xml:space="preserve">Korotettu </w:t>
            </w:r>
          </w:p>
        </w:tc>
        <w:tc>
          <w:tcPr>
            <w:tcW w:w="722" w:type="dxa"/>
            <w:tcBorders/>
            <w:vAlign w:val="center"/>
          </w:tcPr>
          <w:p>
            <w:pPr>
              <w:pStyle w:val="TableContents"/>
              <w:bidi w:val="0"/>
              <w:spacing w:before="0" w:after="283"/>
              <w:jc w:val="left"/>
              <w:rPr>
                <w:sz w:val="4"/>
                <w:szCs w:val="4"/>
              </w:rPr>
            </w:pPr>
            <w:r>
              <w:rPr>
                <w:sz w:val="4"/>
                <w:szCs w:val="4"/>
              </w:rPr>
            </w:r>
          </w:p>
        </w:tc>
        <w:tc>
          <w:tcPr>
            <w:tcW w:w="1636" w:type="dxa"/>
            <w:tcBorders/>
            <w:vAlign w:val="center"/>
          </w:tcPr>
          <w:p>
            <w:pPr>
              <w:pStyle w:val="TableContents"/>
              <w:bidi w:val="0"/>
              <w:spacing w:before="0" w:after="283"/>
              <w:jc w:val="left"/>
              <w:rPr/>
            </w:pPr>
            <w:r>
              <w:rPr/>
              <w:t xml:space="preserve">Ei ole </w:t>
            </w:r>
          </w:p>
        </w:tc>
        <w:tc>
          <w:tcPr>
            <w:tcW w:w="608" w:type="dxa"/>
            <w:tcBorders/>
            <w:vAlign w:val="center"/>
          </w:tcPr>
          <w:p>
            <w:pPr>
              <w:pStyle w:val="TableContents"/>
              <w:bidi w:val="0"/>
              <w:spacing w:before="0" w:after="283"/>
              <w:jc w:val="left"/>
              <w:rPr>
                <w:sz w:val="4"/>
                <w:szCs w:val="4"/>
              </w:rPr>
            </w:pPr>
            <w:r>
              <w:rPr>
                <w:sz w:val="4"/>
                <w:szCs w:val="4"/>
              </w:rPr>
            </w:r>
          </w:p>
        </w:tc>
      </w:tr>
      <w:tr>
        <w:trPr/>
        <w:tc>
          <w:tcPr>
            <w:tcW w:w="1513" w:type="dxa"/>
            <w:tcBorders/>
            <w:vAlign w:val="center"/>
          </w:tcPr>
          <w:p>
            <w:pPr>
              <w:pStyle w:val="TableContents"/>
              <w:bidi w:val="0"/>
              <w:spacing w:before="0" w:after="283"/>
              <w:jc w:val="left"/>
              <w:rPr/>
            </w:pPr>
            <w:r>
              <w:rPr/>
              <w:t xml:space="preserve">Golfkenttä </w:t>
            </w:r>
          </w:p>
        </w:tc>
        <w:tc>
          <w:tcPr>
            <w:tcW w:w="1199" w:type="dxa"/>
            <w:tcBorders/>
            <w:vAlign w:val="center"/>
          </w:tcPr>
          <w:p>
            <w:pPr>
              <w:pStyle w:val="TableContents"/>
              <w:bidi w:val="0"/>
              <w:spacing w:before="0" w:after="283"/>
              <w:jc w:val="left"/>
              <w:rPr/>
            </w:pPr>
            <w:r>
              <w:rPr/>
              <w:t xml:space="preserve">गोल्फ कोर्स </w:t>
            </w:r>
          </w:p>
        </w:tc>
        <w:tc>
          <w:tcPr>
            <w:tcW w:w="707" w:type="dxa"/>
            <w:tcBorders/>
            <w:vAlign w:val="center"/>
          </w:tcPr>
          <w:p>
            <w:pPr>
              <w:pStyle w:val="TableContents"/>
              <w:bidi w:val="0"/>
              <w:spacing w:before="0" w:after="283"/>
              <w:jc w:val="left"/>
              <w:rPr>
                <w:sz w:val="4"/>
                <w:szCs w:val="4"/>
              </w:rPr>
            </w:pPr>
            <w:r>
              <w:rPr>
                <w:sz w:val="4"/>
                <w:szCs w:val="4"/>
              </w:rPr>
            </w:r>
          </w:p>
        </w:tc>
        <w:tc>
          <w:tcPr>
            <w:tcW w:w="1100" w:type="dxa"/>
            <w:tcBorders/>
            <w:vAlign w:val="center"/>
          </w:tcPr>
          <w:p>
            <w:pPr>
              <w:pStyle w:val="TableContents"/>
              <w:bidi w:val="0"/>
              <w:spacing w:before="0" w:after="283"/>
              <w:jc w:val="left"/>
              <w:rPr/>
            </w:pPr>
            <w:r>
              <w:rPr/>
              <w:t xml:space="preserve">Sininen linja (linja 3) </w:t>
            </w:r>
          </w:p>
        </w:tc>
        <w:tc>
          <w:tcPr>
            <w:tcW w:w="1236" w:type="dxa"/>
            <w:tcBorders/>
            <w:vAlign w:val="center"/>
          </w:tcPr>
          <w:p>
            <w:pPr>
              <w:pStyle w:val="TableContents"/>
              <w:bidi w:val="0"/>
              <w:spacing w:before="0" w:after="283"/>
              <w:jc w:val="left"/>
              <w:rPr/>
            </w:pPr>
            <w:r>
              <w:rPr/>
              <w:t xml:space="preserve">12. marraskuuta 2009 </w:t>
            </w:r>
          </w:p>
        </w:tc>
        <w:tc>
          <w:tcPr>
            <w:tcW w:w="1484" w:type="dxa"/>
            <w:tcBorders/>
            <w:vAlign w:val="center"/>
          </w:tcPr>
          <w:p>
            <w:pPr>
              <w:pStyle w:val="TableContents"/>
              <w:bidi w:val="0"/>
              <w:spacing w:before="0" w:after="283"/>
              <w:jc w:val="left"/>
              <w:rPr/>
            </w:pPr>
            <w:r>
              <w:rPr/>
              <w:t xml:space="preserve">Korotettu </w:t>
            </w:r>
          </w:p>
        </w:tc>
        <w:tc>
          <w:tcPr>
            <w:tcW w:w="722" w:type="dxa"/>
            <w:tcBorders/>
            <w:vAlign w:val="center"/>
          </w:tcPr>
          <w:p>
            <w:pPr>
              <w:pStyle w:val="TableContents"/>
              <w:bidi w:val="0"/>
              <w:spacing w:before="0" w:after="283"/>
              <w:jc w:val="left"/>
              <w:rPr>
                <w:sz w:val="4"/>
                <w:szCs w:val="4"/>
              </w:rPr>
            </w:pPr>
            <w:r>
              <w:rPr>
                <w:sz w:val="4"/>
                <w:szCs w:val="4"/>
              </w:rPr>
            </w:r>
          </w:p>
        </w:tc>
        <w:tc>
          <w:tcPr>
            <w:tcW w:w="1636" w:type="dxa"/>
            <w:tcBorders/>
            <w:vAlign w:val="center"/>
          </w:tcPr>
          <w:p>
            <w:pPr>
              <w:pStyle w:val="TableContents"/>
              <w:bidi w:val="0"/>
              <w:spacing w:before="0" w:after="283"/>
              <w:jc w:val="left"/>
              <w:rPr/>
            </w:pPr>
            <w:r>
              <w:rPr/>
              <w:t xml:space="preserve">Ei ole </w:t>
            </w:r>
          </w:p>
        </w:tc>
        <w:tc>
          <w:tcPr>
            <w:tcW w:w="608" w:type="dxa"/>
            <w:tcBorders/>
            <w:vAlign w:val="center"/>
          </w:tcPr>
          <w:p>
            <w:pPr>
              <w:pStyle w:val="TableContents"/>
              <w:bidi w:val="0"/>
              <w:spacing w:before="0" w:after="283"/>
              <w:jc w:val="left"/>
              <w:rPr>
                <w:sz w:val="4"/>
                <w:szCs w:val="4"/>
              </w:rPr>
            </w:pPr>
            <w:r>
              <w:rPr>
                <w:sz w:val="4"/>
                <w:szCs w:val="4"/>
              </w:rPr>
            </w:r>
          </w:p>
        </w:tc>
      </w:tr>
      <w:tr>
        <w:trPr/>
        <w:tc>
          <w:tcPr>
            <w:tcW w:w="1513" w:type="dxa"/>
            <w:tcBorders/>
            <w:vAlign w:val="center"/>
          </w:tcPr>
          <w:p>
            <w:pPr>
              <w:pStyle w:val="TableContents"/>
              <w:bidi w:val="0"/>
              <w:spacing w:before="0" w:after="283"/>
              <w:jc w:val="left"/>
              <w:rPr/>
            </w:pPr>
            <w:r>
              <w:rPr/>
              <w:t xml:space="preserve">Govind Puri </w:t>
            </w:r>
          </w:p>
        </w:tc>
        <w:tc>
          <w:tcPr>
            <w:tcW w:w="1199" w:type="dxa"/>
            <w:tcBorders/>
            <w:vAlign w:val="center"/>
          </w:tcPr>
          <w:p>
            <w:pPr>
              <w:pStyle w:val="TableContents"/>
              <w:bidi w:val="0"/>
              <w:spacing w:before="0" w:after="283"/>
              <w:jc w:val="left"/>
              <w:rPr/>
            </w:pPr>
            <w:r>
              <w:rPr/>
              <w:t xml:space="preserve">गोविन्दपुरी </w:t>
            </w:r>
          </w:p>
        </w:tc>
        <w:tc>
          <w:tcPr>
            <w:tcW w:w="707" w:type="dxa"/>
            <w:tcBorders/>
            <w:vAlign w:val="center"/>
          </w:tcPr>
          <w:p>
            <w:pPr>
              <w:pStyle w:val="TableContents"/>
              <w:bidi w:val="0"/>
              <w:spacing w:before="0" w:after="283"/>
              <w:jc w:val="left"/>
              <w:rPr>
                <w:sz w:val="4"/>
                <w:szCs w:val="4"/>
              </w:rPr>
            </w:pPr>
            <w:r>
              <w:rPr>
                <w:sz w:val="4"/>
                <w:szCs w:val="4"/>
              </w:rPr>
            </w:r>
          </w:p>
        </w:tc>
        <w:tc>
          <w:tcPr>
            <w:tcW w:w="1100" w:type="dxa"/>
            <w:tcBorders/>
            <w:vAlign w:val="center"/>
          </w:tcPr>
          <w:p>
            <w:pPr>
              <w:pStyle w:val="TableContents"/>
              <w:bidi w:val="0"/>
              <w:spacing w:before="0" w:after="283"/>
              <w:jc w:val="left"/>
              <w:rPr/>
            </w:pPr>
            <w:r>
              <w:rPr/>
              <w:t xml:space="preserve">Violetti linja (linja 6) </w:t>
            </w:r>
          </w:p>
        </w:tc>
        <w:tc>
          <w:tcPr>
            <w:tcW w:w="1236" w:type="dxa"/>
            <w:tcBorders/>
            <w:vAlign w:val="center"/>
          </w:tcPr>
          <w:p>
            <w:pPr>
              <w:pStyle w:val="TableContents"/>
              <w:bidi w:val="0"/>
              <w:spacing w:before="0" w:after="283"/>
              <w:jc w:val="left"/>
              <w:rPr/>
            </w:pPr>
            <w:r>
              <w:rPr/>
              <w:t xml:space="preserve">3. lokakuuta 2010 </w:t>
            </w:r>
          </w:p>
        </w:tc>
        <w:tc>
          <w:tcPr>
            <w:tcW w:w="1484" w:type="dxa"/>
            <w:tcBorders/>
            <w:vAlign w:val="center"/>
          </w:tcPr>
          <w:p>
            <w:pPr>
              <w:pStyle w:val="TableContents"/>
              <w:bidi w:val="0"/>
              <w:spacing w:before="0" w:after="283"/>
              <w:jc w:val="left"/>
              <w:rPr/>
            </w:pPr>
            <w:r>
              <w:rPr/>
              <w:t xml:space="preserve">Korotettu </w:t>
            </w:r>
          </w:p>
        </w:tc>
        <w:tc>
          <w:tcPr>
            <w:tcW w:w="722" w:type="dxa"/>
            <w:tcBorders/>
            <w:vAlign w:val="center"/>
          </w:tcPr>
          <w:p>
            <w:pPr>
              <w:pStyle w:val="TableContents"/>
              <w:bidi w:val="0"/>
              <w:spacing w:before="0" w:after="283"/>
              <w:jc w:val="left"/>
              <w:rPr>
                <w:sz w:val="4"/>
                <w:szCs w:val="4"/>
              </w:rPr>
            </w:pPr>
            <w:r>
              <w:rPr>
                <w:sz w:val="4"/>
                <w:szCs w:val="4"/>
              </w:rPr>
            </w:r>
          </w:p>
        </w:tc>
        <w:tc>
          <w:tcPr>
            <w:tcW w:w="1636" w:type="dxa"/>
            <w:tcBorders/>
            <w:vAlign w:val="center"/>
          </w:tcPr>
          <w:p>
            <w:pPr>
              <w:pStyle w:val="TableContents"/>
              <w:bidi w:val="0"/>
              <w:spacing w:before="0" w:after="283"/>
              <w:jc w:val="left"/>
              <w:rPr/>
            </w:pPr>
            <w:r>
              <w:rPr/>
              <w:t xml:space="preserve">Ei ole </w:t>
            </w:r>
          </w:p>
        </w:tc>
        <w:tc>
          <w:tcPr>
            <w:tcW w:w="608" w:type="dxa"/>
            <w:tcBorders/>
            <w:vAlign w:val="center"/>
          </w:tcPr>
          <w:p>
            <w:pPr>
              <w:pStyle w:val="TableContents"/>
              <w:bidi w:val="0"/>
              <w:spacing w:before="0" w:after="283"/>
              <w:jc w:val="left"/>
              <w:rPr>
                <w:sz w:val="4"/>
                <w:szCs w:val="4"/>
              </w:rPr>
            </w:pPr>
            <w:r>
              <w:rPr>
                <w:sz w:val="4"/>
                <w:szCs w:val="4"/>
              </w:rPr>
            </w:r>
          </w:p>
        </w:tc>
      </w:tr>
      <w:tr>
        <w:trPr/>
        <w:tc>
          <w:tcPr>
            <w:tcW w:w="1513" w:type="dxa"/>
            <w:tcBorders/>
            <w:vAlign w:val="center"/>
          </w:tcPr>
          <w:p>
            <w:pPr>
              <w:pStyle w:val="TableContents"/>
              <w:bidi w:val="0"/>
              <w:spacing w:before="0" w:after="283"/>
              <w:jc w:val="left"/>
              <w:rPr/>
            </w:pPr>
            <w:r>
              <w:rPr/>
              <w:t xml:space="preserve">Green Park </w:t>
            </w:r>
          </w:p>
        </w:tc>
        <w:tc>
          <w:tcPr>
            <w:tcW w:w="1199" w:type="dxa"/>
            <w:tcBorders/>
            <w:vAlign w:val="center"/>
          </w:tcPr>
          <w:p>
            <w:pPr>
              <w:pStyle w:val="TableContents"/>
              <w:bidi w:val="0"/>
              <w:spacing w:before="0" w:after="283"/>
              <w:jc w:val="left"/>
              <w:rPr/>
            </w:pPr>
            <w:r>
              <w:rPr/>
              <w:t xml:space="preserve">ग्रीन पार्क </w:t>
            </w:r>
          </w:p>
        </w:tc>
        <w:tc>
          <w:tcPr>
            <w:tcW w:w="707" w:type="dxa"/>
            <w:tcBorders/>
            <w:vAlign w:val="center"/>
          </w:tcPr>
          <w:p>
            <w:pPr>
              <w:pStyle w:val="TableContents"/>
              <w:bidi w:val="0"/>
              <w:spacing w:before="0" w:after="283"/>
              <w:jc w:val="left"/>
              <w:rPr>
                <w:sz w:val="4"/>
                <w:szCs w:val="4"/>
              </w:rPr>
            </w:pPr>
            <w:r>
              <w:rPr>
                <w:sz w:val="4"/>
                <w:szCs w:val="4"/>
              </w:rPr>
            </w:r>
          </w:p>
        </w:tc>
        <w:tc>
          <w:tcPr>
            <w:tcW w:w="1100" w:type="dxa"/>
            <w:tcBorders/>
            <w:vAlign w:val="center"/>
          </w:tcPr>
          <w:p>
            <w:pPr>
              <w:pStyle w:val="TableContents"/>
              <w:bidi w:val="0"/>
              <w:spacing w:before="0" w:after="283"/>
              <w:jc w:val="left"/>
              <w:rPr/>
            </w:pPr>
            <w:r>
              <w:rPr/>
              <w:t xml:space="preserve">Keltainen linja (linja 2) </w:t>
            </w:r>
          </w:p>
        </w:tc>
        <w:tc>
          <w:tcPr>
            <w:tcW w:w="1236" w:type="dxa"/>
            <w:tcBorders/>
            <w:vAlign w:val="center"/>
          </w:tcPr>
          <w:p>
            <w:pPr>
              <w:pStyle w:val="TableContents"/>
              <w:bidi w:val="0"/>
              <w:spacing w:before="0" w:after="283"/>
              <w:jc w:val="left"/>
              <w:rPr/>
            </w:pPr>
            <w:r>
              <w:rPr/>
              <w:t xml:space="preserve">3. syyskuuta 2010 </w:t>
            </w:r>
          </w:p>
        </w:tc>
        <w:tc>
          <w:tcPr>
            <w:tcW w:w="1484" w:type="dxa"/>
            <w:tcBorders/>
            <w:vAlign w:val="center"/>
          </w:tcPr>
          <w:p>
            <w:pPr>
              <w:pStyle w:val="TableContents"/>
              <w:bidi w:val="0"/>
              <w:spacing w:before="0" w:after="283"/>
              <w:jc w:val="left"/>
              <w:rPr/>
            </w:pPr>
            <w:r>
              <w:rPr/>
              <w:t xml:space="preserve">Maanalainen </w:t>
            </w:r>
          </w:p>
        </w:tc>
        <w:tc>
          <w:tcPr>
            <w:tcW w:w="722" w:type="dxa"/>
            <w:tcBorders/>
            <w:vAlign w:val="center"/>
          </w:tcPr>
          <w:p>
            <w:pPr>
              <w:pStyle w:val="TableContents"/>
              <w:bidi w:val="0"/>
              <w:spacing w:before="0" w:after="283"/>
              <w:jc w:val="left"/>
              <w:rPr>
                <w:sz w:val="4"/>
                <w:szCs w:val="4"/>
              </w:rPr>
            </w:pPr>
            <w:r>
              <w:rPr>
                <w:sz w:val="4"/>
                <w:szCs w:val="4"/>
              </w:rPr>
            </w:r>
          </w:p>
        </w:tc>
        <w:tc>
          <w:tcPr>
            <w:tcW w:w="1636" w:type="dxa"/>
            <w:tcBorders/>
            <w:vAlign w:val="center"/>
          </w:tcPr>
          <w:p>
            <w:pPr>
              <w:pStyle w:val="TableContents"/>
              <w:bidi w:val="0"/>
              <w:spacing w:before="0" w:after="283"/>
              <w:jc w:val="left"/>
              <w:rPr/>
            </w:pPr>
            <w:r>
              <w:rPr/>
              <w:t xml:space="preserve">Ei ole </w:t>
            </w:r>
          </w:p>
        </w:tc>
        <w:tc>
          <w:tcPr>
            <w:tcW w:w="608" w:type="dxa"/>
            <w:tcBorders/>
            <w:vAlign w:val="center"/>
          </w:tcPr>
          <w:p>
            <w:pPr>
              <w:pStyle w:val="TableContents"/>
              <w:bidi w:val="0"/>
              <w:spacing w:before="0" w:after="283"/>
              <w:jc w:val="left"/>
              <w:rPr>
                <w:sz w:val="4"/>
                <w:szCs w:val="4"/>
              </w:rPr>
            </w:pPr>
            <w:r>
              <w:rPr>
                <w:sz w:val="4"/>
                <w:szCs w:val="4"/>
              </w:rPr>
            </w:r>
          </w:p>
        </w:tc>
      </w:tr>
      <w:tr>
        <w:trPr/>
        <w:tc>
          <w:tcPr>
            <w:tcW w:w="1513" w:type="dxa"/>
            <w:tcBorders/>
            <w:vAlign w:val="center"/>
          </w:tcPr>
          <w:p>
            <w:pPr>
              <w:pStyle w:val="TableContents"/>
              <w:bidi w:val="0"/>
              <w:spacing w:before="0" w:after="283"/>
              <w:jc w:val="left"/>
              <w:rPr/>
            </w:pPr>
            <w:r>
              <w:rPr/>
              <w:t xml:space="preserve">GTB Nagar </w:t>
            </w:r>
          </w:p>
        </w:tc>
        <w:tc>
          <w:tcPr>
            <w:tcW w:w="1199" w:type="dxa"/>
            <w:tcBorders/>
            <w:vAlign w:val="center"/>
          </w:tcPr>
          <w:p>
            <w:pPr>
              <w:pStyle w:val="TableContents"/>
              <w:bidi w:val="0"/>
              <w:spacing w:before="0" w:after="283"/>
              <w:jc w:val="left"/>
              <w:rPr/>
            </w:pPr>
            <w:r>
              <w:rPr/>
              <w:t xml:space="preserve">जीटीबीी नगर </w:t>
            </w:r>
          </w:p>
        </w:tc>
        <w:tc>
          <w:tcPr>
            <w:tcW w:w="707" w:type="dxa"/>
            <w:tcBorders/>
            <w:vAlign w:val="center"/>
          </w:tcPr>
          <w:p>
            <w:pPr>
              <w:pStyle w:val="TableContents"/>
              <w:bidi w:val="0"/>
              <w:spacing w:before="0" w:after="283"/>
              <w:jc w:val="left"/>
              <w:rPr>
                <w:sz w:val="4"/>
                <w:szCs w:val="4"/>
              </w:rPr>
            </w:pPr>
            <w:r>
              <w:rPr>
                <w:sz w:val="4"/>
                <w:szCs w:val="4"/>
              </w:rPr>
            </w:r>
          </w:p>
        </w:tc>
        <w:tc>
          <w:tcPr>
            <w:tcW w:w="1100" w:type="dxa"/>
            <w:tcBorders/>
            <w:vAlign w:val="center"/>
          </w:tcPr>
          <w:p>
            <w:pPr>
              <w:pStyle w:val="TableContents"/>
              <w:bidi w:val="0"/>
              <w:spacing w:before="0" w:after="283"/>
              <w:jc w:val="left"/>
              <w:rPr/>
            </w:pPr>
            <w:r>
              <w:rPr/>
              <w:t xml:space="preserve">Keltainen linja (linja 2) </w:t>
            </w:r>
          </w:p>
        </w:tc>
        <w:tc>
          <w:tcPr>
            <w:tcW w:w="1236" w:type="dxa"/>
            <w:tcBorders/>
            <w:vAlign w:val="center"/>
          </w:tcPr>
          <w:p>
            <w:pPr>
              <w:pStyle w:val="TableContents"/>
              <w:bidi w:val="0"/>
              <w:spacing w:before="0" w:after="283"/>
              <w:jc w:val="left"/>
              <w:rPr/>
            </w:pPr>
            <w:r>
              <w:rPr/>
              <w:t xml:space="preserve">4. helmikuuta 2009 </w:t>
            </w:r>
          </w:p>
        </w:tc>
        <w:tc>
          <w:tcPr>
            <w:tcW w:w="1484" w:type="dxa"/>
            <w:tcBorders/>
            <w:vAlign w:val="center"/>
          </w:tcPr>
          <w:p>
            <w:pPr>
              <w:pStyle w:val="TableContents"/>
              <w:bidi w:val="0"/>
              <w:spacing w:before="0" w:after="283"/>
              <w:jc w:val="left"/>
              <w:rPr/>
            </w:pPr>
            <w:r>
              <w:rPr/>
              <w:t xml:space="preserve">Maanalainen </w:t>
            </w:r>
          </w:p>
        </w:tc>
        <w:tc>
          <w:tcPr>
            <w:tcW w:w="722" w:type="dxa"/>
            <w:tcBorders/>
            <w:vAlign w:val="center"/>
          </w:tcPr>
          <w:p>
            <w:pPr>
              <w:pStyle w:val="TableContents"/>
              <w:bidi w:val="0"/>
              <w:spacing w:before="0" w:after="283"/>
              <w:jc w:val="left"/>
              <w:rPr>
                <w:sz w:val="4"/>
                <w:szCs w:val="4"/>
              </w:rPr>
            </w:pPr>
            <w:r>
              <w:rPr>
                <w:sz w:val="4"/>
                <w:szCs w:val="4"/>
              </w:rPr>
            </w:r>
          </w:p>
        </w:tc>
        <w:tc>
          <w:tcPr>
            <w:tcW w:w="1636" w:type="dxa"/>
            <w:tcBorders/>
            <w:vAlign w:val="center"/>
          </w:tcPr>
          <w:p>
            <w:pPr>
              <w:pStyle w:val="TableContents"/>
              <w:bidi w:val="0"/>
              <w:spacing w:before="0" w:after="283"/>
              <w:jc w:val="left"/>
              <w:rPr/>
            </w:pPr>
            <w:r>
              <w:rPr/>
              <w:t xml:space="preserve">Tunnetaan myös nimellä Guru Teg Bahadur Nagar </w:t>
            </w:r>
          </w:p>
        </w:tc>
        <w:tc>
          <w:tcPr>
            <w:tcW w:w="608" w:type="dxa"/>
            <w:tcBorders/>
            <w:vAlign w:val="center"/>
          </w:tcPr>
          <w:p>
            <w:pPr>
              <w:pStyle w:val="TableContents"/>
              <w:bidi w:val="0"/>
              <w:spacing w:before="0" w:after="283"/>
              <w:jc w:val="left"/>
              <w:rPr>
                <w:sz w:val="4"/>
                <w:szCs w:val="4"/>
              </w:rPr>
            </w:pPr>
            <w:r>
              <w:rPr>
                <w:sz w:val="4"/>
                <w:szCs w:val="4"/>
              </w:rPr>
            </w:r>
          </w:p>
        </w:tc>
      </w:tr>
      <w:tr>
        <w:trPr/>
        <w:tc>
          <w:tcPr>
            <w:tcW w:w="1513" w:type="dxa"/>
            <w:tcBorders/>
            <w:vAlign w:val="center"/>
          </w:tcPr>
          <w:p>
            <w:pPr>
              <w:pStyle w:val="TableContents"/>
              <w:bidi w:val="0"/>
              <w:spacing w:before="0" w:after="283"/>
              <w:jc w:val="left"/>
              <w:rPr/>
            </w:pPr>
            <w:r>
              <w:rPr/>
              <w:t xml:space="preserve">Guru Dronacharya </w:t>
            </w:r>
          </w:p>
        </w:tc>
        <w:tc>
          <w:tcPr>
            <w:tcW w:w="1199" w:type="dxa"/>
            <w:tcBorders/>
            <w:vAlign w:val="center"/>
          </w:tcPr>
          <w:p>
            <w:pPr>
              <w:pStyle w:val="TableContents"/>
              <w:bidi w:val="0"/>
              <w:spacing w:before="0" w:after="283"/>
              <w:jc w:val="left"/>
              <w:rPr/>
            </w:pPr>
            <w:r>
              <w:rPr/>
              <w:t xml:space="preserve">गुरु द्रोणाचार्य द्रोणाचार्य </w:t>
            </w:r>
          </w:p>
        </w:tc>
        <w:tc>
          <w:tcPr>
            <w:tcW w:w="707" w:type="dxa"/>
            <w:tcBorders/>
            <w:vAlign w:val="center"/>
          </w:tcPr>
          <w:p>
            <w:pPr>
              <w:pStyle w:val="TableContents"/>
              <w:bidi w:val="0"/>
              <w:spacing w:before="0" w:after="283"/>
              <w:jc w:val="left"/>
              <w:rPr>
                <w:sz w:val="4"/>
                <w:szCs w:val="4"/>
              </w:rPr>
            </w:pPr>
            <w:r>
              <w:rPr>
                <w:sz w:val="4"/>
                <w:szCs w:val="4"/>
              </w:rPr>
            </w:r>
          </w:p>
        </w:tc>
        <w:tc>
          <w:tcPr>
            <w:tcW w:w="1100" w:type="dxa"/>
            <w:tcBorders/>
            <w:vAlign w:val="center"/>
          </w:tcPr>
          <w:p>
            <w:pPr>
              <w:pStyle w:val="TableContents"/>
              <w:bidi w:val="0"/>
              <w:spacing w:before="0" w:after="283"/>
              <w:jc w:val="left"/>
              <w:rPr/>
            </w:pPr>
            <w:r>
              <w:rPr/>
              <w:t xml:space="preserve">Keltainen linja (linja 2) </w:t>
            </w:r>
          </w:p>
        </w:tc>
        <w:tc>
          <w:tcPr>
            <w:tcW w:w="1236" w:type="dxa"/>
            <w:tcBorders/>
            <w:vAlign w:val="center"/>
          </w:tcPr>
          <w:p>
            <w:pPr>
              <w:pStyle w:val="TableContents"/>
              <w:bidi w:val="0"/>
              <w:spacing w:before="0" w:after="283"/>
              <w:jc w:val="left"/>
              <w:rPr/>
            </w:pPr>
            <w:r>
              <w:rPr/>
              <w:t xml:space="preserve">21 kesäkuuta 2010 </w:t>
            </w:r>
          </w:p>
        </w:tc>
        <w:tc>
          <w:tcPr>
            <w:tcW w:w="1484" w:type="dxa"/>
            <w:tcBorders/>
            <w:vAlign w:val="center"/>
          </w:tcPr>
          <w:p>
            <w:pPr>
              <w:pStyle w:val="TableContents"/>
              <w:bidi w:val="0"/>
              <w:spacing w:before="0" w:after="283"/>
              <w:jc w:val="left"/>
              <w:rPr/>
            </w:pPr>
            <w:r>
              <w:rPr/>
              <w:t xml:space="preserve">Korotettu </w:t>
            </w:r>
          </w:p>
        </w:tc>
        <w:tc>
          <w:tcPr>
            <w:tcW w:w="722" w:type="dxa"/>
            <w:tcBorders/>
            <w:vAlign w:val="center"/>
          </w:tcPr>
          <w:p>
            <w:pPr>
              <w:pStyle w:val="TableContents"/>
              <w:bidi w:val="0"/>
              <w:spacing w:before="0" w:after="283"/>
              <w:jc w:val="left"/>
              <w:rPr>
                <w:sz w:val="4"/>
                <w:szCs w:val="4"/>
              </w:rPr>
            </w:pPr>
            <w:r>
              <w:rPr>
                <w:sz w:val="4"/>
                <w:szCs w:val="4"/>
              </w:rPr>
            </w:r>
          </w:p>
        </w:tc>
        <w:tc>
          <w:tcPr>
            <w:tcW w:w="1636" w:type="dxa"/>
            <w:tcBorders/>
            <w:vAlign w:val="center"/>
          </w:tcPr>
          <w:p>
            <w:pPr>
              <w:pStyle w:val="TableContents"/>
              <w:bidi w:val="0"/>
              <w:spacing w:before="0" w:after="283"/>
              <w:jc w:val="left"/>
              <w:rPr/>
            </w:pPr>
            <w:r>
              <w:rPr/>
              <w:t xml:space="preserve">Tunnettiin aiemmin nimellä Garden Estate </w:t>
            </w:r>
          </w:p>
        </w:tc>
        <w:tc>
          <w:tcPr>
            <w:tcW w:w="608" w:type="dxa"/>
            <w:tcBorders/>
            <w:vAlign w:val="center"/>
          </w:tcPr>
          <w:p>
            <w:pPr>
              <w:pStyle w:val="TableContents"/>
              <w:bidi w:val="0"/>
              <w:spacing w:before="0" w:after="283"/>
              <w:jc w:val="left"/>
              <w:rPr>
                <w:sz w:val="4"/>
                <w:szCs w:val="4"/>
              </w:rPr>
            </w:pPr>
            <w:r>
              <w:rPr>
                <w:sz w:val="4"/>
                <w:szCs w:val="4"/>
              </w:rPr>
            </w:r>
          </w:p>
        </w:tc>
      </w:tr>
      <w:tr>
        <w:trPr/>
        <w:tc>
          <w:tcPr>
            <w:tcW w:w="1513" w:type="dxa"/>
            <w:tcBorders/>
            <w:vAlign w:val="center"/>
          </w:tcPr>
          <w:p>
            <w:pPr>
              <w:pStyle w:val="TableContents"/>
              <w:bidi w:val="0"/>
              <w:spacing w:before="0" w:after="283"/>
              <w:jc w:val="left"/>
              <w:rPr/>
            </w:pPr>
            <w:r>
              <w:rPr/>
              <w:t xml:space="preserve">Haiderpur </w:t>
            </w:r>
          </w:p>
        </w:tc>
        <w:tc>
          <w:tcPr>
            <w:tcW w:w="1199" w:type="dxa"/>
            <w:tcBorders/>
            <w:vAlign w:val="center"/>
          </w:tcPr>
          <w:p>
            <w:pPr>
              <w:pStyle w:val="TableContents"/>
              <w:bidi w:val="0"/>
              <w:spacing w:before="0" w:after="283"/>
              <w:jc w:val="left"/>
              <w:rPr/>
            </w:pPr>
            <w:r>
              <w:rPr/>
              <w:t xml:space="preserve">हैदरपुर </w:t>
            </w:r>
          </w:p>
        </w:tc>
        <w:tc>
          <w:tcPr>
            <w:tcW w:w="707" w:type="dxa"/>
            <w:tcBorders/>
            <w:vAlign w:val="center"/>
          </w:tcPr>
          <w:p>
            <w:pPr>
              <w:pStyle w:val="TableContents"/>
              <w:bidi w:val="0"/>
              <w:spacing w:before="0" w:after="283"/>
              <w:jc w:val="left"/>
              <w:rPr>
                <w:sz w:val="4"/>
                <w:szCs w:val="4"/>
              </w:rPr>
            </w:pPr>
            <w:r>
              <w:rPr>
                <w:sz w:val="4"/>
                <w:szCs w:val="4"/>
              </w:rPr>
            </w:r>
          </w:p>
        </w:tc>
        <w:tc>
          <w:tcPr>
            <w:tcW w:w="1100" w:type="dxa"/>
            <w:tcBorders/>
            <w:vAlign w:val="center"/>
          </w:tcPr>
          <w:p>
            <w:pPr>
              <w:pStyle w:val="TableContents"/>
              <w:bidi w:val="0"/>
              <w:spacing w:before="0" w:after="283"/>
              <w:jc w:val="left"/>
              <w:rPr/>
            </w:pPr>
            <w:r>
              <w:rPr/>
              <w:t xml:space="preserve">Keltainen linja (linja 2) </w:t>
            </w:r>
          </w:p>
        </w:tc>
        <w:tc>
          <w:tcPr>
            <w:tcW w:w="1236" w:type="dxa"/>
            <w:tcBorders/>
            <w:vAlign w:val="center"/>
          </w:tcPr>
          <w:p>
            <w:pPr>
              <w:pStyle w:val="TableContents"/>
              <w:bidi w:val="0"/>
              <w:spacing w:before="0" w:after="283"/>
              <w:jc w:val="left"/>
              <w:rPr/>
            </w:pPr>
            <w:r>
              <w:rPr/>
              <w:t xml:space="preserve">10. marraskuuta 2015 </w:t>
            </w:r>
          </w:p>
        </w:tc>
        <w:tc>
          <w:tcPr>
            <w:tcW w:w="1484" w:type="dxa"/>
            <w:tcBorders/>
            <w:vAlign w:val="center"/>
          </w:tcPr>
          <w:p>
            <w:pPr>
              <w:pStyle w:val="TableContents"/>
              <w:bidi w:val="0"/>
              <w:spacing w:before="0" w:after="283"/>
              <w:jc w:val="left"/>
              <w:rPr/>
            </w:pPr>
            <w:r>
              <w:rPr/>
              <w:t xml:space="preserve">Korotettu </w:t>
            </w:r>
          </w:p>
        </w:tc>
        <w:tc>
          <w:tcPr>
            <w:tcW w:w="722" w:type="dxa"/>
            <w:tcBorders/>
            <w:vAlign w:val="center"/>
          </w:tcPr>
          <w:p>
            <w:pPr>
              <w:pStyle w:val="TableContents"/>
              <w:bidi w:val="0"/>
              <w:spacing w:before="0" w:after="283"/>
              <w:jc w:val="left"/>
              <w:rPr>
                <w:sz w:val="4"/>
                <w:szCs w:val="4"/>
              </w:rPr>
            </w:pPr>
            <w:r>
              <w:rPr>
                <w:sz w:val="4"/>
                <w:szCs w:val="4"/>
              </w:rPr>
            </w:r>
          </w:p>
        </w:tc>
        <w:tc>
          <w:tcPr>
            <w:tcW w:w="1636" w:type="dxa"/>
            <w:tcBorders/>
            <w:vAlign w:val="center"/>
          </w:tcPr>
          <w:p>
            <w:pPr>
              <w:pStyle w:val="TableContents"/>
              <w:bidi w:val="0"/>
              <w:spacing w:before="0" w:after="283"/>
              <w:jc w:val="left"/>
              <w:rPr/>
            </w:pPr>
            <w:r>
              <w:rPr/>
              <w:t xml:space="preserve">Ei ole </w:t>
            </w:r>
          </w:p>
        </w:tc>
        <w:tc>
          <w:tcPr>
            <w:tcW w:w="608" w:type="dxa"/>
            <w:tcBorders/>
            <w:vAlign w:val="center"/>
          </w:tcPr>
          <w:p>
            <w:pPr>
              <w:pStyle w:val="TableContents"/>
              <w:bidi w:val="0"/>
              <w:spacing w:before="0" w:after="283"/>
              <w:jc w:val="left"/>
              <w:rPr>
                <w:sz w:val="4"/>
                <w:szCs w:val="4"/>
              </w:rPr>
            </w:pPr>
            <w:r>
              <w:rPr>
                <w:sz w:val="4"/>
                <w:szCs w:val="4"/>
              </w:rPr>
            </w:r>
          </w:p>
        </w:tc>
      </w:tr>
      <w:tr>
        <w:trPr/>
        <w:tc>
          <w:tcPr>
            <w:tcW w:w="1513" w:type="dxa"/>
            <w:tcBorders/>
            <w:vAlign w:val="center"/>
          </w:tcPr>
          <w:p>
            <w:pPr>
              <w:pStyle w:val="TableContents"/>
              <w:bidi w:val="0"/>
              <w:spacing w:before="0" w:after="283"/>
              <w:jc w:val="left"/>
              <w:rPr/>
            </w:pPr>
            <w:r>
              <w:rPr/>
              <w:t xml:space="preserve">Hauz Khas </w:t>
            </w:r>
          </w:p>
        </w:tc>
        <w:tc>
          <w:tcPr>
            <w:tcW w:w="1199" w:type="dxa"/>
            <w:tcBorders/>
            <w:vAlign w:val="center"/>
          </w:tcPr>
          <w:p>
            <w:pPr>
              <w:pStyle w:val="TableContents"/>
              <w:bidi w:val="0"/>
              <w:spacing w:before="0" w:after="283"/>
              <w:jc w:val="left"/>
              <w:rPr/>
            </w:pPr>
            <w:r>
              <w:rPr/>
              <w:t xml:space="preserve">हौज़ खास </w:t>
            </w:r>
          </w:p>
        </w:tc>
        <w:tc>
          <w:tcPr>
            <w:tcW w:w="707" w:type="dxa"/>
            <w:tcBorders/>
            <w:vAlign w:val="center"/>
          </w:tcPr>
          <w:p>
            <w:pPr>
              <w:pStyle w:val="TableContents"/>
              <w:bidi w:val="0"/>
              <w:spacing w:before="0" w:after="283"/>
              <w:jc w:val="left"/>
              <w:rPr>
                <w:sz w:val="4"/>
                <w:szCs w:val="4"/>
              </w:rPr>
            </w:pPr>
            <w:r>
              <w:rPr>
                <w:sz w:val="4"/>
                <w:szCs w:val="4"/>
              </w:rPr>
            </w:r>
          </w:p>
        </w:tc>
        <w:tc>
          <w:tcPr>
            <w:tcW w:w="1100" w:type="dxa"/>
            <w:tcBorders/>
            <w:vAlign w:val="center"/>
          </w:tcPr>
          <w:p>
            <w:pPr>
              <w:pStyle w:val="TableContents"/>
              <w:bidi w:val="0"/>
              <w:spacing w:before="0" w:after="283"/>
              <w:jc w:val="left"/>
              <w:rPr/>
            </w:pPr>
            <w:r>
              <w:rPr/>
              <w:t xml:space="preserve">Keltainen linja (linja 2) </w:t>
            </w:r>
          </w:p>
        </w:tc>
        <w:tc>
          <w:tcPr>
            <w:tcW w:w="1236" w:type="dxa"/>
            <w:tcBorders/>
            <w:vAlign w:val="center"/>
          </w:tcPr>
          <w:p>
            <w:pPr>
              <w:pStyle w:val="TableContents"/>
              <w:bidi w:val="0"/>
              <w:spacing w:before="0" w:after="283"/>
              <w:jc w:val="left"/>
              <w:rPr/>
            </w:pPr>
            <w:r>
              <w:rPr/>
              <w:t xml:space="preserve">3. syyskuuta 2010 </w:t>
            </w:r>
          </w:p>
        </w:tc>
        <w:tc>
          <w:tcPr>
            <w:tcW w:w="1484" w:type="dxa"/>
            <w:tcBorders/>
            <w:vAlign w:val="center"/>
          </w:tcPr>
          <w:p>
            <w:pPr>
              <w:pStyle w:val="TableContents"/>
              <w:bidi w:val="0"/>
              <w:spacing w:before="0" w:after="283"/>
              <w:jc w:val="left"/>
              <w:rPr/>
            </w:pPr>
            <w:r>
              <w:rPr/>
              <w:t xml:space="preserve">Maanalainen </w:t>
            </w:r>
          </w:p>
        </w:tc>
        <w:tc>
          <w:tcPr>
            <w:tcW w:w="722" w:type="dxa"/>
            <w:tcBorders/>
            <w:vAlign w:val="center"/>
          </w:tcPr>
          <w:p>
            <w:pPr>
              <w:pStyle w:val="TableContents"/>
              <w:bidi w:val="0"/>
              <w:spacing w:before="0" w:after="283"/>
              <w:jc w:val="left"/>
              <w:rPr>
                <w:sz w:val="4"/>
                <w:szCs w:val="4"/>
              </w:rPr>
            </w:pPr>
            <w:r>
              <w:rPr>
                <w:sz w:val="4"/>
                <w:szCs w:val="4"/>
              </w:rPr>
            </w:r>
          </w:p>
        </w:tc>
        <w:tc>
          <w:tcPr>
            <w:tcW w:w="1636" w:type="dxa"/>
            <w:tcBorders/>
            <w:vAlign w:val="center"/>
          </w:tcPr>
          <w:p>
            <w:pPr>
              <w:pStyle w:val="TableContents"/>
              <w:bidi w:val="0"/>
              <w:spacing w:before="0" w:after="283"/>
              <w:jc w:val="left"/>
              <w:rPr/>
            </w:pPr>
            <w:r>
              <w:rPr/>
              <w:t xml:space="preserve">Ei ole </w:t>
            </w:r>
          </w:p>
        </w:tc>
        <w:tc>
          <w:tcPr>
            <w:tcW w:w="608" w:type="dxa"/>
            <w:tcBorders/>
            <w:vAlign w:val="center"/>
          </w:tcPr>
          <w:p>
            <w:pPr>
              <w:pStyle w:val="TableContents"/>
              <w:bidi w:val="0"/>
              <w:spacing w:before="0" w:after="283"/>
              <w:jc w:val="left"/>
              <w:rPr>
                <w:sz w:val="4"/>
                <w:szCs w:val="4"/>
              </w:rPr>
            </w:pPr>
            <w:r>
              <w:rPr>
                <w:sz w:val="4"/>
                <w:szCs w:val="4"/>
              </w:rPr>
            </w:r>
          </w:p>
        </w:tc>
      </w:tr>
      <w:tr>
        <w:trPr/>
        <w:tc>
          <w:tcPr>
            <w:tcW w:w="1513" w:type="dxa"/>
            <w:tcBorders/>
            <w:vAlign w:val="center"/>
          </w:tcPr>
          <w:p>
            <w:pPr>
              <w:pStyle w:val="TableContents"/>
              <w:bidi w:val="0"/>
              <w:spacing w:before="0" w:after="283"/>
              <w:jc w:val="left"/>
              <w:rPr/>
            </w:pPr>
            <w:r>
              <w:rPr/>
              <w:t xml:space="preserve">HUDA City Centre † </w:t>
            </w:r>
          </w:p>
        </w:tc>
        <w:tc>
          <w:tcPr>
            <w:tcW w:w="1199" w:type="dxa"/>
            <w:tcBorders/>
            <w:vAlign w:val="center"/>
          </w:tcPr>
          <w:p>
            <w:pPr>
              <w:pStyle w:val="TableContents"/>
              <w:bidi w:val="0"/>
              <w:spacing w:before="0" w:after="283"/>
              <w:jc w:val="left"/>
              <w:rPr/>
            </w:pPr>
            <w:r>
              <w:rPr/>
              <w:t xml:space="preserve">हुडा सिटी सेंटर </w:t>
            </w:r>
          </w:p>
        </w:tc>
        <w:tc>
          <w:tcPr>
            <w:tcW w:w="707" w:type="dxa"/>
            <w:tcBorders/>
            <w:vAlign w:val="center"/>
          </w:tcPr>
          <w:p>
            <w:pPr>
              <w:pStyle w:val="TableContents"/>
              <w:bidi w:val="0"/>
              <w:spacing w:before="0" w:after="283"/>
              <w:jc w:val="left"/>
              <w:rPr>
                <w:sz w:val="4"/>
                <w:szCs w:val="4"/>
              </w:rPr>
            </w:pPr>
            <w:r>
              <w:rPr>
                <w:sz w:val="4"/>
                <w:szCs w:val="4"/>
              </w:rPr>
            </w:r>
          </w:p>
        </w:tc>
        <w:tc>
          <w:tcPr>
            <w:tcW w:w="1100" w:type="dxa"/>
            <w:tcBorders/>
            <w:vAlign w:val="center"/>
          </w:tcPr>
          <w:p>
            <w:pPr>
              <w:pStyle w:val="TableContents"/>
              <w:bidi w:val="0"/>
              <w:spacing w:before="0" w:after="283"/>
              <w:jc w:val="left"/>
              <w:rPr/>
            </w:pPr>
            <w:r>
              <w:rPr/>
              <w:t xml:space="preserve">Keltainen linja (linja 2) </w:t>
            </w:r>
          </w:p>
        </w:tc>
        <w:tc>
          <w:tcPr>
            <w:tcW w:w="1236" w:type="dxa"/>
            <w:tcBorders/>
            <w:vAlign w:val="center"/>
          </w:tcPr>
          <w:p>
            <w:pPr>
              <w:pStyle w:val="TableContents"/>
              <w:bidi w:val="0"/>
              <w:spacing w:before="0" w:after="283"/>
              <w:jc w:val="left"/>
              <w:rPr/>
            </w:pPr>
            <w:r>
              <w:rPr/>
              <w:t xml:space="preserve">21 kesäkuuta 2010 </w:t>
            </w:r>
          </w:p>
        </w:tc>
        <w:tc>
          <w:tcPr>
            <w:tcW w:w="1484" w:type="dxa"/>
            <w:tcBorders/>
            <w:vAlign w:val="center"/>
          </w:tcPr>
          <w:p>
            <w:pPr>
              <w:pStyle w:val="TableContents"/>
              <w:bidi w:val="0"/>
              <w:spacing w:before="0" w:after="283"/>
              <w:jc w:val="left"/>
              <w:rPr/>
            </w:pPr>
            <w:r>
              <w:rPr/>
              <w:t xml:space="preserve">Korotettu </w:t>
            </w:r>
          </w:p>
        </w:tc>
        <w:tc>
          <w:tcPr>
            <w:tcW w:w="722" w:type="dxa"/>
            <w:tcBorders/>
            <w:vAlign w:val="center"/>
          </w:tcPr>
          <w:p>
            <w:pPr>
              <w:pStyle w:val="TableContents"/>
              <w:bidi w:val="0"/>
              <w:spacing w:before="0" w:after="283"/>
              <w:jc w:val="left"/>
              <w:rPr>
                <w:sz w:val="4"/>
                <w:szCs w:val="4"/>
              </w:rPr>
            </w:pPr>
            <w:r>
              <w:rPr>
                <w:sz w:val="4"/>
                <w:szCs w:val="4"/>
              </w:rPr>
            </w:r>
          </w:p>
        </w:tc>
        <w:tc>
          <w:tcPr>
            <w:tcW w:w="1636" w:type="dxa"/>
            <w:tcBorders/>
            <w:vAlign w:val="center"/>
          </w:tcPr>
          <w:p>
            <w:pPr>
              <w:pStyle w:val="TableContents"/>
              <w:bidi w:val="0"/>
              <w:spacing w:before="0" w:after="283"/>
              <w:jc w:val="left"/>
              <w:rPr/>
            </w:pPr>
            <w:r>
              <w:rPr/>
              <w:t xml:space="preserve">Tunnettiin aiemmin nimellä Sushant Lok </w:t>
            </w:r>
          </w:p>
        </w:tc>
        <w:tc>
          <w:tcPr>
            <w:tcW w:w="608" w:type="dxa"/>
            <w:tcBorders/>
            <w:vAlign w:val="center"/>
          </w:tcPr>
          <w:p>
            <w:pPr>
              <w:pStyle w:val="TableContents"/>
              <w:bidi w:val="0"/>
              <w:spacing w:before="0" w:after="283"/>
              <w:jc w:val="left"/>
              <w:rPr>
                <w:sz w:val="4"/>
                <w:szCs w:val="4"/>
              </w:rPr>
            </w:pPr>
            <w:r>
              <w:rPr>
                <w:sz w:val="4"/>
                <w:szCs w:val="4"/>
              </w:rPr>
            </w:r>
          </w:p>
        </w:tc>
      </w:tr>
      <w:tr>
        <w:trPr/>
        <w:tc>
          <w:tcPr>
            <w:tcW w:w="1513" w:type="dxa"/>
            <w:tcBorders/>
            <w:vAlign w:val="center"/>
          </w:tcPr>
          <w:p>
            <w:pPr>
              <w:pStyle w:val="TableContents"/>
              <w:bidi w:val="0"/>
              <w:spacing w:before="0" w:after="283"/>
              <w:jc w:val="left"/>
              <w:rPr/>
            </w:pPr>
            <w:r>
              <w:rPr/>
              <w:t xml:space="preserve">IFFCO Chowk </w:t>
            </w:r>
          </w:p>
        </w:tc>
        <w:tc>
          <w:tcPr>
            <w:tcW w:w="1199" w:type="dxa"/>
            <w:tcBorders/>
            <w:vAlign w:val="center"/>
          </w:tcPr>
          <w:p>
            <w:pPr>
              <w:pStyle w:val="TableContents"/>
              <w:bidi w:val="0"/>
              <w:spacing w:before="0" w:after="283"/>
              <w:jc w:val="left"/>
              <w:rPr/>
            </w:pPr>
            <w:r>
              <w:rPr/>
              <w:t xml:space="preserve">इफ्फको चौक </w:t>
            </w:r>
          </w:p>
        </w:tc>
        <w:tc>
          <w:tcPr>
            <w:tcW w:w="707" w:type="dxa"/>
            <w:tcBorders/>
            <w:vAlign w:val="center"/>
          </w:tcPr>
          <w:p>
            <w:pPr>
              <w:pStyle w:val="TableContents"/>
              <w:bidi w:val="0"/>
              <w:spacing w:before="0" w:after="283"/>
              <w:jc w:val="left"/>
              <w:rPr>
                <w:sz w:val="4"/>
                <w:szCs w:val="4"/>
              </w:rPr>
            </w:pPr>
            <w:r>
              <w:rPr>
                <w:sz w:val="4"/>
                <w:szCs w:val="4"/>
              </w:rPr>
            </w:r>
          </w:p>
        </w:tc>
        <w:tc>
          <w:tcPr>
            <w:tcW w:w="1100" w:type="dxa"/>
            <w:tcBorders/>
            <w:vAlign w:val="center"/>
          </w:tcPr>
          <w:p>
            <w:pPr>
              <w:pStyle w:val="TableContents"/>
              <w:bidi w:val="0"/>
              <w:spacing w:before="0" w:after="283"/>
              <w:jc w:val="left"/>
              <w:rPr/>
            </w:pPr>
            <w:r>
              <w:rPr/>
              <w:t xml:space="preserve">Keltainen linja (linja 2) </w:t>
            </w:r>
          </w:p>
        </w:tc>
        <w:tc>
          <w:tcPr>
            <w:tcW w:w="1236" w:type="dxa"/>
            <w:tcBorders/>
            <w:vAlign w:val="center"/>
          </w:tcPr>
          <w:p>
            <w:pPr>
              <w:pStyle w:val="TableContents"/>
              <w:bidi w:val="0"/>
              <w:spacing w:before="0" w:after="283"/>
              <w:jc w:val="left"/>
              <w:rPr/>
            </w:pPr>
            <w:r>
              <w:rPr/>
              <w:t xml:space="preserve">21 kesäkuuta 2010 </w:t>
            </w:r>
          </w:p>
        </w:tc>
        <w:tc>
          <w:tcPr>
            <w:tcW w:w="1484" w:type="dxa"/>
            <w:tcBorders/>
            <w:vAlign w:val="center"/>
          </w:tcPr>
          <w:p>
            <w:pPr>
              <w:pStyle w:val="TableContents"/>
              <w:bidi w:val="0"/>
              <w:spacing w:before="0" w:after="283"/>
              <w:jc w:val="left"/>
              <w:rPr/>
            </w:pPr>
            <w:r>
              <w:rPr/>
              <w:t xml:space="preserve">Korotettu </w:t>
            </w:r>
          </w:p>
        </w:tc>
        <w:tc>
          <w:tcPr>
            <w:tcW w:w="722" w:type="dxa"/>
            <w:tcBorders/>
            <w:vAlign w:val="center"/>
          </w:tcPr>
          <w:p>
            <w:pPr>
              <w:pStyle w:val="TableContents"/>
              <w:bidi w:val="0"/>
              <w:spacing w:before="0" w:after="283"/>
              <w:jc w:val="left"/>
              <w:rPr>
                <w:sz w:val="4"/>
                <w:szCs w:val="4"/>
              </w:rPr>
            </w:pPr>
            <w:r>
              <w:rPr>
                <w:sz w:val="4"/>
                <w:szCs w:val="4"/>
              </w:rPr>
            </w:r>
          </w:p>
        </w:tc>
        <w:tc>
          <w:tcPr>
            <w:tcW w:w="1636" w:type="dxa"/>
            <w:tcBorders/>
            <w:vAlign w:val="center"/>
          </w:tcPr>
          <w:p>
            <w:pPr>
              <w:pStyle w:val="TableContents"/>
              <w:bidi w:val="0"/>
              <w:spacing w:before="0" w:after="283"/>
              <w:jc w:val="left"/>
              <w:rPr/>
            </w:pPr>
            <w:r>
              <w:rPr/>
              <w:t xml:space="preserve">Ei ole </w:t>
            </w:r>
          </w:p>
        </w:tc>
        <w:tc>
          <w:tcPr>
            <w:tcW w:w="608" w:type="dxa"/>
            <w:tcBorders/>
            <w:vAlign w:val="center"/>
          </w:tcPr>
          <w:p>
            <w:pPr>
              <w:pStyle w:val="TableContents"/>
              <w:bidi w:val="0"/>
              <w:spacing w:before="0" w:after="283"/>
              <w:jc w:val="left"/>
              <w:rPr>
                <w:sz w:val="4"/>
                <w:szCs w:val="4"/>
              </w:rPr>
            </w:pPr>
            <w:r>
              <w:rPr>
                <w:sz w:val="4"/>
                <w:szCs w:val="4"/>
              </w:rPr>
            </w:r>
          </w:p>
        </w:tc>
      </w:tr>
      <w:tr>
        <w:trPr/>
        <w:tc>
          <w:tcPr>
            <w:tcW w:w="1513" w:type="dxa"/>
            <w:tcBorders/>
            <w:vAlign w:val="center"/>
          </w:tcPr>
          <w:p>
            <w:pPr>
              <w:pStyle w:val="TableContents"/>
              <w:bidi w:val="0"/>
              <w:spacing w:before="0" w:after="283"/>
              <w:jc w:val="left"/>
              <w:rPr/>
            </w:pPr>
            <w:r>
              <w:rPr/>
              <w:t xml:space="preserve">INA </w:t>
            </w:r>
          </w:p>
        </w:tc>
        <w:tc>
          <w:tcPr>
            <w:tcW w:w="1199" w:type="dxa"/>
            <w:tcBorders/>
            <w:vAlign w:val="center"/>
          </w:tcPr>
          <w:p>
            <w:pPr>
              <w:pStyle w:val="TableContents"/>
              <w:bidi w:val="0"/>
              <w:spacing w:before="0" w:after="283"/>
              <w:jc w:val="left"/>
              <w:rPr/>
            </w:pPr>
            <w:r>
              <w:rPr/>
              <w:t xml:space="preserve">आईएनऐ </w:t>
            </w:r>
          </w:p>
        </w:tc>
        <w:tc>
          <w:tcPr>
            <w:tcW w:w="707" w:type="dxa"/>
            <w:tcBorders/>
            <w:vAlign w:val="center"/>
          </w:tcPr>
          <w:p>
            <w:pPr>
              <w:pStyle w:val="TableContents"/>
              <w:bidi w:val="0"/>
              <w:spacing w:before="0" w:after="283"/>
              <w:jc w:val="left"/>
              <w:rPr>
                <w:sz w:val="4"/>
                <w:szCs w:val="4"/>
              </w:rPr>
            </w:pPr>
            <w:r>
              <w:rPr>
                <w:sz w:val="4"/>
                <w:szCs w:val="4"/>
              </w:rPr>
            </w:r>
          </w:p>
        </w:tc>
        <w:tc>
          <w:tcPr>
            <w:tcW w:w="1100" w:type="dxa"/>
            <w:tcBorders/>
            <w:vAlign w:val="center"/>
          </w:tcPr>
          <w:p>
            <w:pPr>
              <w:pStyle w:val="TableContents"/>
              <w:bidi w:val="0"/>
              <w:spacing w:before="0" w:after="283"/>
              <w:jc w:val="left"/>
              <w:rPr/>
            </w:pPr>
            <w:r>
              <w:rPr/>
              <w:t xml:space="preserve">Keltainen linja (linja 2) </w:t>
            </w:r>
          </w:p>
        </w:tc>
        <w:tc>
          <w:tcPr>
            <w:tcW w:w="1236" w:type="dxa"/>
            <w:tcBorders/>
            <w:vAlign w:val="center"/>
          </w:tcPr>
          <w:p>
            <w:pPr>
              <w:pStyle w:val="TableContents"/>
              <w:bidi w:val="0"/>
              <w:spacing w:before="0" w:after="283"/>
              <w:jc w:val="left"/>
              <w:rPr/>
            </w:pPr>
            <w:r>
              <w:rPr/>
              <w:t xml:space="preserve">3. syyskuuta 2010 </w:t>
            </w:r>
          </w:p>
        </w:tc>
        <w:tc>
          <w:tcPr>
            <w:tcW w:w="1484" w:type="dxa"/>
            <w:tcBorders/>
            <w:vAlign w:val="center"/>
          </w:tcPr>
          <w:p>
            <w:pPr>
              <w:pStyle w:val="TableContents"/>
              <w:bidi w:val="0"/>
              <w:spacing w:before="0" w:after="283"/>
              <w:jc w:val="left"/>
              <w:rPr/>
            </w:pPr>
            <w:r>
              <w:rPr/>
              <w:t xml:space="preserve">Maanalainen </w:t>
            </w:r>
          </w:p>
        </w:tc>
        <w:tc>
          <w:tcPr>
            <w:tcW w:w="722" w:type="dxa"/>
            <w:tcBorders/>
            <w:vAlign w:val="center"/>
          </w:tcPr>
          <w:p>
            <w:pPr>
              <w:pStyle w:val="TableContents"/>
              <w:bidi w:val="0"/>
              <w:spacing w:before="0" w:after="283"/>
              <w:jc w:val="left"/>
              <w:rPr>
                <w:sz w:val="4"/>
                <w:szCs w:val="4"/>
              </w:rPr>
            </w:pPr>
            <w:r>
              <w:rPr>
                <w:sz w:val="4"/>
                <w:szCs w:val="4"/>
              </w:rPr>
            </w:r>
          </w:p>
        </w:tc>
        <w:tc>
          <w:tcPr>
            <w:tcW w:w="1636" w:type="dxa"/>
            <w:tcBorders/>
            <w:vAlign w:val="center"/>
          </w:tcPr>
          <w:p>
            <w:pPr>
              <w:pStyle w:val="TableContents"/>
              <w:bidi w:val="0"/>
              <w:spacing w:before="0" w:after="283"/>
              <w:jc w:val="left"/>
              <w:rPr/>
            </w:pPr>
            <w:r>
              <w:rPr/>
              <w:t xml:space="preserve">Ei ole </w:t>
            </w:r>
          </w:p>
        </w:tc>
        <w:tc>
          <w:tcPr>
            <w:tcW w:w="608" w:type="dxa"/>
            <w:tcBorders/>
            <w:vAlign w:val="center"/>
          </w:tcPr>
          <w:p>
            <w:pPr>
              <w:pStyle w:val="TableContents"/>
              <w:bidi w:val="0"/>
              <w:spacing w:before="0" w:after="283"/>
              <w:jc w:val="left"/>
              <w:rPr>
                <w:sz w:val="4"/>
                <w:szCs w:val="4"/>
              </w:rPr>
            </w:pPr>
            <w:r>
              <w:rPr>
                <w:sz w:val="4"/>
                <w:szCs w:val="4"/>
              </w:rPr>
            </w:r>
          </w:p>
        </w:tc>
      </w:tr>
      <w:tr>
        <w:trPr/>
        <w:tc>
          <w:tcPr>
            <w:tcW w:w="1513" w:type="dxa"/>
            <w:tcBorders/>
            <w:vAlign w:val="center"/>
          </w:tcPr>
          <w:p>
            <w:pPr>
              <w:pStyle w:val="TableContents"/>
              <w:bidi w:val="0"/>
              <w:spacing w:before="0" w:after="283"/>
              <w:jc w:val="left"/>
              <w:rPr/>
            </w:pPr>
            <w:r>
              <w:rPr/>
              <w:t xml:space="preserve">Inderlok † * </w:t>
            </w:r>
          </w:p>
        </w:tc>
        <w:tc>
          <w:tcPr>
            <w:tcW w:w="1199" w:type="dxa"/>
            <w:tcBorders/>
            <w:vAlign w:val="center"/>
          </w:tcPr>
          <w:p>
            <w:pPr>
              <w:pStyle w:val="TableContents"/>
              <w:bidi w:val="0"/>
              <w:spacing w:before="0" w:after="283"/>
              <w:jc w:val="left"/>
              <w:rPr/>
            </w:pPr>
            <w:r>
              <w:rPr/>
              <w:t xml:space="preserve">इन्द्रलोक </w:t>
            </w:r>
          </w:p>
        </w:tc>
        <w:tc>
          <w:tcPr>
            <w:tcW w:w="707" w:type="dxa"/>
            <w:tcBorders/>
            <w:vAlign w:val="center"/>
          </w:tcPr>
          <w:p>
            <w:pPr>
              <w:pStyle w:val="TableContents"/>
              <w:bidi w:val="0"/>
              <w:spacing w:before="0" w:after="283"/>
              <w:jc w:val="left"/>
              <w:rPr>
                <w:sz w:val="4"/>
                <w:szCs w:val="4"/>
              </w:rPr>
            </w:pPr>
            <w:r>
              <w:rPr>
                <w:sz w:val="4"/>
                <w:szCs w:val="4"/>
              </w:rPr>
            </w:r>
          </w:p>
        </w:tc>
        <w:tc>
          <w:tcPr>
            <w:tcW w:w="1100" w:type="dxa"/>
            <w:tcBorders/>
            <w:vAlign w:val="center"/>
          </w:tcPr>
          <w:p>
            <w:pPr>
              <w:pStyle w:val="TableContents"/>
              <w:bidi w:val="0"/>
              <w:spacing w:before="0" w:after="283"/>
              <w:jc w:val="left"/>
              <w:rPr/>
            </w:pPr>
            <w:r>
              <w:rPr/>
              <w:t xml:space="preserve">Punainen linja (linja 1), vihreä linja (linja 5). </w:t>
            </w:r>
          </w:p>
        </w:tc>
        <w:tc>
          <w:tcPr>
            <w:tcW w:w="1236" w:type="dxa"/>
            <w:tcBorders/>
            <w:vAlign w:val="center"/>
          </w:tcPr>
          <w:p>
            <w:pPr>
              <w:pStyle w:val="TableContents"/>
              <w:bidi w:val="0"/>
              <w:spacing w:before="0" w:after="283"/>
              <w:jc w:val="left"/>
              <w:rPr/>
            </w:pPr>
            <w:r>
              <w:rPr/>
              <w:t xml:space="preserve">3. lokakuuta 2003 </w:t>
            </w:r>
          </w:p>
        </w:tc>
        <w:tc>
          <w:tcPr>
            <w:tcW w:w="1484" w:type="dxa"/>
            <w:tcBorders/>
            <w:vAlign w:val="center"/>
          </w:tcPr>
          <w:p>
            <w:pPr>
              <w:pStyle w:val="TableContents"/>
              <w:bidi w:val="0"/>
              <w:spacing w:before="0" w:after="283"/>
              <w:jc w:val="left"/>
              <w:rPr/>
            </w:pPr>
            <w:r>
              <w:rPr/>
              <w:t xml:space="preserve">Korotettu </w:t>
            </w:r>
          </w:p>
        </w:tc>
        <w:tc>
          <w:tcPr>
            <w:tcW w:w="722" w:type="dxa"/>
            <w:tcBorders/>
            <w:vAlign w:val="center"/>
          </w:tcPr>
          <w:p>
            <w:pPr>
              <w:pStyle w:val="TableContents"/>
              <w:bidi w:val="0"/>
              <w:spacing w:before="0" w:after="283"/>
              <w:jc w:val="left"/>
              <w:rPr>
                <w:sz w:val="4"/>
                <w:szCs w:val="4"/>
              </w:rPr>
            </w:pPr>
            <w:r>
              <w:rPr>
                <w:sz w:val="4"/>
                <w:szCs w:val="4"/>
              </w:rPr>
            </w:r>
          </w:p>
        </w:tc>
        <w:tc>
          <w:tcPr>
            <w:tcW w:w="1636" w:type="dxa"/>
            <w:tcBorders/>
            <w:vAlign w:val="center"/>
          </w:tcPr>
          <w:p>
            <w:pPr>
              <w:pStyle w:val="TableContents"/>
              <w:bidi w:val="0"/>
              <w:spacing w:before="0" w:after="283"/>
              <w:jc w:val="left"/>
              <w:rPr/>
            </w:pPr>
            <w:r>
              <w:rPr/>
              <w:t xml:space="preserve">Tunnettiin aiemmin nimellä Trinagar </w:t>
            </w:r>
          </w:p>
        </w:tc>
        <w:tc>
          <w:tcPr>
            <w:tcW w:w="608" w:type="dxa"/>
            <w:tcBorders/>
            <w:vAlign w:val="center"/>
          </w:tcPr>
          <w:p>
            <w:pPr>
              <w:pStyle w:val="TableContents"/>
              <w:bidi w:val="0"/>
              <w:spacing w:before="0" w:after="283"/>
              <w:jc w:val="left"/>
              <w:rPr>
                <w:sz w:val="4"/>
                <w:szCs w:val="4"/>
              </w:rPr>
            </w:pPr>
            <w:r>
              <w:rPr>
                <w:sz w:val="4"/>
                <w:szCs w:val="4"/>
              </w:rPr>
            </w:r>
          </w:p>
        </w:tc>
      </w:tr>
      <w:tr>
        <w:trPr/>
        <w:tc>
          <w:tcPr>
            <w:tcW w:w="1513" w:type="dxa"/>
            <w:tcBorders/>
            <w:vAlign w:val="center"/>
          </w:tcPr>
          <w:p>
            <w:pPr>
              <w:pStyle w:val="TableContents"/>
              <w:bidi w:val="0"/>
              <w:spacing w:before="0" w:after="283"/>
              <w:jc w:val="left"/>
              <w:rPr/>
            </w:pPr>
            <w:r>
              <w:rPr/>
              <w:t xml:space="preserve">Indira Gandhin kansainvälinen lentoasema </w:t>
            </w:r>
          </w:p>
        </w:tc>
        <w:tc>
          <w:tcPr>
            <w:tcW w:w="1199" w:type="dxa"/>
            <w:tcBorders/>
            <w:vAlign w:val="center"/>
          </w:tcPr>
          <w:p>
            <w:pPr>
              <w:pStyle w:val="TableContents"/>
              <w:bidi w:val="0"/>
              <w:spacing w:before="0" w:after="283"/>
              <w:jc w:val="left"/>
              <w:rPr/>
            </w:pPr>
            <w:r>
              <w:rPr/>
              <w:t xml:space="preserve">इन्दिरा गाँधी अंतर्राष्ट्रीय हवाई अड्डा अड्डा </w:t>
            </w:r>
          </w:p>
        </w:tc>
        <w:tc>
          <w:tcPr>
            <w:tcW w:w="707" w:type="dxa"/>
            <w:tcBorders/>
            <w:vAlign w:val="center"/>
          </w:tcPr>
          <w:p>
            <w:pPr>
              <w:pStyle w:val="TableContents"/>
              <w:bidi w:val="0"/>
              <w:spacing w:before="0" w:after="283"/>
              <w:jc w:val="left"/>
              <w:rPr>
                <w:sz w:val="4"/>
                <w:szCs w:val="4"/>
              </w:rPr>
            </w:pPr>
            <w:r>
              <w:rPr>
                <w:sz w:val="4"/>
                <w:szCs w:val="4"/>
              </w:rPr>
            </w:r>
          </w:p>
        </w:tc>
        <w:tc>
          <w:tcPr>
            <w:tcW w:w="1100" w:type="dxa"/>
            <w:tcBorders/>
            <w:vAlign w:val="center"/>
          </w:tcPr>
          <w:p>
            <w:pPr>
              <w:pStyle w:val="TableContents"/>
              <w:bidi w:val="0"/>
              <w:spacing w:before="0" w:after="283"/>
              <w:jc w:val="left"/>
              <w:rPr/>
            </w:pPr>
            <w:r>
              <w:rPr/>
              <w:t xml:space="preserve">Airport Express (oranssi linja) </w:t>
            </w:r>
          </w:p>
        </w:tc>
        <w:tc>
          <w:tcPr>
            <w:tcW w:w="1236" w:type="dxa"/>
            <w:tcBorders/>
            <w:vAlign w:val="center"/>
          </w:tcPr>
          <w:p>
            <w:pPr>
              <w:pStyle w:val="TableContents"/>
              <w:bidi w:val="0"/>
              <w:spacing w:before="0" w:after="283"/>
              <w:jc w:val="left"/>
              <w:rPr/>
            </w:pPr>
            <w:r>
              <w:rPr/>
              <w:t xml:space="preserve">23. helmikuuta 2011 </w:t>
            </w:r>
          </w:p>
        </w:tc>
        <w:tc>
          <w:tcPr>
            <w:tcW w:w="1484" w:type="dxa"/>
            <w:tcBorders/>
            <w:vAlign w:val="center"/>
          </w:tcPr>
          <w:p>
            <w:pPr>
              <w:pStyle w:val="TableContents"/>
              <w:bidi w:val="0"/>
              <w:spacing w:before="0" w:after="283"/>
              <w:jc w:val="left"/>
              <w:rPr/>
            </w:pPr>
            <w:r>
              <w:rPr/>
              <w:t xml:space="preserve">Maanalainen </w:t>
            </w:r>
          </w:p>
        </w:tc>
        <w:tc>
          <w:tcPr>
            <w:tcW w:w="722" w:type="dxa"/>
            <w:tcBorders/>
            <w:vAlign w:val="center"/>
          </w:tcPr>
          <w:p>
            <w:pPr>
              <w:pStyle w:val="TableContents"/>
              <w:bidi w:val="0"/>
              <w:spacing w:before="0" w:after="283"/>
              <w:jc w:val="left"/>
              <w:rPr>
                <w:sz w:val="4"/>
                <w:szCs w:val="4"/>
              </w:rPr>
            </w:pPr>
            <w:r>
              <w:rPr>
                <w:sz w:val="4"/>
                <w:szCs w:val="4"/>
              </w:rPr>
            </w:r>
          </w:p>
        </w:tc>
        <w:tc>
          <w:tcPr>
            <w:tcW w:w="1636" w:type="dxa"/>
            <w:tcBorders/>
            <w:vAlign w:val="center"/>
          </w:tcPr>
          <w:p>
            <w:pPr>
              <w:pStyle w:val="TableContents"/>
              <w:bidi w:val="0"/>
              <w:spacing w:before="0" w:after="283"/>
              <w:jc w:val="left"/>
              <w:rPr/>
            </w:pPr>
            <w:r>
              <w:rPr/>
              <w:t xml:space="preserve">Indira Gandhin kansainvälinen lentoasema </w:t>
            </w:r>
          </w:p>
        </w:tc>
        <w:tc>
          <w:tcPr>
            <w:tcW w:w="608" w:type="dxa"/>
            <w:tcBorders/>
            <w:vAlign w:val="center"/>
          </w:tcPr>
          <w:p>
            <w:pPr>
              <w:pStyle w:val="TableContents"/>
              <w:bidi w:val="0"/>
              <w:spacing w:before="0" w:after="283"/>
              <w:jc w:val="left"/>
              <w:rPr>
                <w:sz w:val="4"/>
                <w:szCs w:val="4"/>
              </w:rPr>
            </w:pPr>
            <w:r>
              <w:rPr>
                <w:sz w:val="4"/>
                <w:szCs w:val="4"/>
              </w:rPr>
            </w:r>
          </w:p>
        </w:tc>
      </w:tr>
      <w:tr>
        <w:trPr/>
        <w:tc>
          <w:tcPr>
            <w:tcW w:w="1513" w:type="dxa"/>
            <w:tcBorders/>
            <w:vAlign w:val="center"/>
          </w:tcPr>
          <w:p>
            <w:pPr>
              <w:pStyle w:val="TableContents"/>
              <w:bidi w:val="0"/>
              <w:spacing w:before="0" w:after="283"/>
              <w:jc w:val="left"/>
              <w:rPr/>
            </w:pPr>
            <w:r>
              <w:rPr/>
              <w:t xml:space="preserve">Indraprastha </w:t>
            </w:r>
          </w:p>
        </w:tc>
        <w:tc>
          <w:tcPr>
            <w:tcW w:w="1199" w:type="dxa"/>
            <w:tcBorders/>
            <w:vAlign w:val="center"/>
          </w:tcPr>
          <w:p>
            <w:pPr>
              <w:pStyle w:val="TableContents"/>
              <w:bidi w:val="0"/>
              <w:spacing w:before="0" w:after="283"/>
              <w:jc w:val="left"/>
              <w:rPr/>
            </w:pPr>
            <w:r>
              <w:rPr/>
              <w:t xml:space="preserve">इन्द्रप्रस्थ </w:t>
            </w:r>
          </w:p>
        </w:tc>
        <w:tc>
          <w:tcPr>
            <w:tcW w:w="707" w:type="dxa"/>
            <w:tcBorders/>
            <w:vAlign w:val="center"/>
          </w:tcPr>
          <w:p>
            <w:pPr>
              <w:pStyle w:val="TableContents"/>
              <w:bidi w:val="0"/>
              <w:spacing w:before="0" w:after="283"/>
              <w:jc w:val="left"/>
              <w:rPr>
                <w:sz w:val="4"/>
                <w:szCs w:val="4"/>
              </w:rPr>
            </w:pPr>
            <w:r>
              <w:rPr>
                <w:sz w:val="4"/>
                <w:szCs w:val="4"/>
              </w:rPr>
            </w:r>
          </w:p>
        </w:tc>
        <w:tc>
          <w:tcPr>
            <w:tcW w:w="1100" w:type="dxa"/>
            <w:tcBorders/>
            <w:vAlign w:val="center"/>
          </w:tcPr>
          <w:p>
            <w:pPr>
              <w:pStyle w:val="TableContents"/>
              <w:bidi w:val="0"/>
              <w:spacing w:before="0" w:after="283"/>
              <w:jc w:val="left"/>
              <w:rPr/>
            </w:pPr>
            <w:r>
              <w:rPr/>
              <w:t xml:space="preserve">Sininen linja (linja 3) </w:t>
            </w:r>
          </w:p>
        </w:tc>
        <w:tc>
          <w:tcPr>
            <w:tcW w:w="1236" w:type="dxa"/>
            <w:tcBorders/>
            <w:vAlign w:val="center"/>
          </w:tcPr>
          <w:p>
            <w:pPr>
              <w:pStyle w:val="TableContents"/>
              <w:bidi w:val="0"/>
              <w:spacing w:before="0" w:after="283"/>
              <w:jc w:val="left"/>
              <w:rPr/>
            </w:pPr>
            <w:r>
              <w:rPr/>
              <w:t xml:space="preserve">11. marraskuuta 2006 </w:t>
            </w:r>
          </w:p>
        </w:tc>
        <w:tc>
          <w:tcPr>
            <w:tcW w:w="1484" w:type="dxa"/>
            <w:tcBorders/>
            <w:vAlign w:val="center"/>
          </w:tcPr>
          <w:p>
            <w:pPr>
              <w:pStyle w:val="TableContents"/>
              <w:bidi w:val="0"/>
              <w:spacing w:before="0" w:after="283"/>
              <w:jc w:val="left"/>
              <w:rPr/>
            </w:pPr>
            <w:r>
              <w:rPr/>
              <w:t xml:space="preserve">Korotettu </w:t>
            </w:r>
          </w:p>
        </w:tc>
        <w:tc>
          <w:tcPr>
            <w:tcW w:w="722" w:type="dxa"/>
            <w:tcBorders/>
            <w:vAlign w:val="center"/>
          </w:tcPr>
          <w:p>
            <w:pPr>
              <w:pStyle w:val="TableContents"/>
              <w:bidi w:val="0"/>
              <w:spacing w:before="0" w:after="283"/>
              <w:jc w:val="left"/>
              <w:rPr>
                <w:sz w:val="4"/>
                <w:szCs w:val="4"/>
              </w:rPr>
            </w:pPr>
            <w:r>
              <w:rPr>
                <w:sz w:val="4"/>
                <w:szCs w:val="4"/>
              </w:rPr>
            </w:r>
          </w:p>
        </w:tc>
        <w:tc>
          <w:tcPr>
            <w:tcW w:w="1636" w:type="dxa"/>
            <w:tcBorders/>
            <w:vAlign w:val="center"/>
          </w:tcPr>
          <w:p>
            <w:pPr>
              <w:pStyle w:val="TableContents"/>
              <w:bidi w:val="0"/>
              <w:spacing w:before="0" w:after="283"/>
              <w:jc w:val="left"/>
              <w:rPr/>
            </w:pPr>
            <w:r>
              <w:rPr/>
              <w:t xml:space="preserve">Ei ole </w:t>
            </w:r>
          </w:p>
        </w:tc>
        <w:tc>
          <w:tcPr>
            <w:tcW w:w="608" w:type="dxa"/>
            <w:tcBorders/>
            <w:vAlign w:val="center"/>
          </w:tcPr>
          <w:p>
            <w:pPr>
              <w:pStyle w:val="TableContents"/>
              <w:bidi w:val="0"/>
              <w:spacing w:before="0" w:after="283"/>
              <w:jc w:val="left"/>
              <w:rPr>
                <w:sz w:val="4"/>
                <w:szCs w:val="4"/>
              </w:rPr>
            </w:pPr>
            <w:r>
              <w:rPr>
                <w:sz w:val="4"/>
                <w:szCs w:val="4"/>
              </w:rPr>
            </w:r>
          </w:p>
        </w:tc>
      </w:tr>
      <w:tr>
        <w:trPr/>
        <w:tc>
          <w:tcPr>
            <w:tcW w:w="1513" w:type="dxa"/>
            <w:tcBorders/>
            <w:vAlign w:val="center"/>
          </w:tcPr>
          <w:p>
            <w:pPr>
              <w:pStyle w:val="TableContents"/>
              <w:bidi w:val="0"/>
              <w:spacing w:before="0" w:after="283"/>
              <w:jc w:val="left"/>
              <w:rPr/>
            </w:pPr>
            <w:r>
              <w:rPr/>
              <w:t xml:space="preserve">ITO </w:t>
            </w:r>
          </w:p>
        </w:tc>
        <w:tc>
          <w:tcPr>
            <w:tcW w:w="1199" w:type="dxa"/>
            <w:tcBorders/>
            <w:vAlign w:val="center"/>
          </w:tcPr>
          <w:p>
            <w:pPr>
              <w:pStyle w:val="TableContents"/>
              <w:bidi w:val="0"/>
              <w:spacing w:before="0" w:after="283"/>
              <w:jc w:val="left"/>
              <w:rPr/>
            </w:pPr>
            <w:r>
              <w:rPr/>
              <w:t xml:space="preserve">आई टी ओ ओ </w:t>
            </w:r>
          </w:p>
        </w:tc>
        <w:tc>
          <w:tcPr>
            <w:tcW w:w="707" w:type="dxa"/>
            <w:tcBorders/>
            <w:vAlign w:val="center"/>
          </w:tcPr>
          <w:p>
            <w:pPr>
              <w:pStyle w:val="TableContents"/>
              <w:bidi w:val="0"/>
              <w:spacing w:before="0" w:after="283"/>
              <w:jc w:val="left"/>
              <w:rPr>
                <w:sz w:val="4"/>
                <w:szCs w:val="4"/>
              </w:rPr>
            </w:pPr>
            <w:r>
              <w:rPr>
                <w:sz w:val="4"/>
                <w:szCs w:val="4"/>
              </w:rPr>
            </w:r>
          </w:p>
        </w:tc>
        <w:tc>
          <w:tcPr>
            <w:tcW w:w="1100" w:type="dxa"/>
            <w:tcBorders/>
            <w:vAlign w:val="center"/>
          </w:tcPr>
          <w:p>
            <w:pPr>
              <w:pStyle w:val="TableContents"/>
              <w:bidi w:val="0"/>
              <w:spacing w:before="0" w:after="283"/>
              <w:jc w:val="left"/>
              <w:rPr/>
            </w:pPr>
            <w:r>
              <w:rPr/>
              <w:t xml:space="preserve">Violetti linja (linja 6) </w:t>
            </w:r>
          </w:p>
        </w:tc>
        <w:tc>
          <w:tcPr>
            <w:tcW w:w="1236" w:type="dxa"/>
            <w:tcBorders/>
            <w:vAlign w:val="center"/>
          </w:tcPr>
          <w:p>
            <w:pPr>
              <w:pStyle w:val="TableContents"/>
              <w:bidi w:val="0"/>
              <w:spacing w:before="0" w:after="283"/>
              <w:jc w:val="left"/>
              <w:rPr/>
            </w:pPr>
            <w:r>
              <w:rPr/>
              <w:t xml:space="preserve">8 kesäkuuta 2015 </w:t>
            </w:r>
          </w:p>
        </w:tc>
        <w:tc>
          <w:tcPr>
            <w:tcW w:w="1484" w:type="dxa"/>
            <w:tcBorders/>
            <w:vAlign w:val="center"/>
          </w:tcPr>
          <w:p>
            <w:pPr>
              <w:pStyle w:val="TableContents"/>
              <w:bidi w:val="0"/>
              <w:spacing w:before="0" w:after="283"/>
              <w:jc w:val="left"/>
              <w:rPr/>
            </w:pPr>
            <w:r>
              <w:rPr/>
              <w:t xml:space="preserve">Maanalainen </w:t>
            </w:r>
          </w:p>
        </w:tc>
        <w:tc>
          <w:tcPr>
            <w:tcW w:w="722" w:type="dxa"/>
            <w:tcBorders/>
            <w:vAlign w:val="center"/>
          </w:tcPr>
          <w:p>
            <w:pPr>
              <w:pStyle w:val="TableContents"/>
              <w:bidi w:val="0"/>
              <w:spacing w:before="0" w:after="283"/>
              <w:jc w:val="left"/>
              <w:rPr>
                <w:sz w:val="4"/>
                <w:szCs w:val="4"/>
              </w:rPr>
            </w:pPr>
            <w:r>
              <w:rPr>
                <w:sz w:val="4"/>
                <w:szCs w:val="4"/>
              </w:rPr>
            </w:r>
          </w:p>
        </w:tc>
        <w:tc>
          <w:tcPr>
            <w:tcW w:w="1636" w:type="dxa"/>
            <w:tcBorders/>
            <w:vAlign w:val="center"/>
          </w:tcPr>
          <w:p>
            <w:pPr>
              <w:pStyle w:val="TableContents"/>
              <w:bidi w:val="0"/>
              <w:spacing w:before="0" w:after="283"/>
              <w:jc w:val="left"/>
              <w:rPr/>
            </w:pPr>
            <w:r>
              <w:rPr/>
              <w:t xml:space="preserve">Ei ole </w:t>
            </w:r>
          </w:p>
        </w:tc>
        <w:tc>
          <w:tcPr>
            <w:tcW w:w="608" w:type="dxa"/>
            <w:tcBorders/>
            <w:vAlign w:val="center"/>
          </w:tcPr>
          <w:p>
            <w:pPr>
              <w:pStyle w:val="TableContents"/>
              <w:bidi w:val="0"/>
              <w:spacing w:before="0" w:after="283"/>
              <w:jc w:val="left"/>
              <w:rPr>
                <w:sz w:val="4"/>
                <w:szCs w:val="4"/>
              </w:rPr>
            </w:pPr>
            <w:r>
              <w:rPr>
                <w:sz w:val="4"/>
                <w:szCs w:val="4"/>
              </w:rPr>
            </w:r>
          </w:p>
        </w:tc>
      </w:tr>
      <w:tr>
        <w:trPr/>
        <w:tc>
          <w:tcPr>
            <w:tcW w:w="1513" w:type="dxa"/>
            <w:tcBorders/>
            <w:vAlign w:val="center"/>
          </w:tcPr>
          <w:p>
            <w:pPr>
              <w:pStyle w:val="TableContents"/>
              <w:bidi w:val="0"/>
              <w:spacing w:before="0" w:after="283"/>
              <w:jc w:val="left"/>
              <w:rPr/>
            </w:pPr>
            <w:r>
              <w:rPr/>
              <w:t xml:space="preserve">Jahangirpuri † </w:t>
            </w:r>
          </w:p>
        </w:tc>
        <w:tc>
          <w:tcPr>
            <w:tcW w:w="1199" w:type="dxa"/>
            <w:tcBorders/>
            <w:vAlign w:val="center"/>
          </w:tcPr>
          <w:p>
            <w:pPr>
              <w:pStyle w:val="TableContents"/>
              <w:bidi w:val="0"/>
              <w:spacing w:before="0" w:after="283"/>
              <w:jc w:val="left"/>
              <w:rPr/>
            </w:pPr>
            <w:r>
              <w:rPr/>
              <w:t xml:space="preserve">जहांगीरपुरी </w:t>
            </w:r>
          </w:p>
        </w:tc>
        <w:tc>
          <w:tcPr>
            <w:tcW w:w="707" w:type="dxa"/>
            <w:tcBorders/>
            <w:vAlign w:val="center"/>
          </w:tcPr>
          <w:p>
            <w:pPr>
              <w:pStyle w:val="TableContents"/>
              <w:bidi w:val="0"/>
              <w:spacing w:before="0" w:after="283"/>
              <w:jc w:val="left"/>
              <w:rPr>
                <w:sz w:val="4"/>
                <w:szCs w:val="4"/>
              </w:rPr>
            </w:pPr>
            <w:r>
              <w:rPr>
                <w:sz w:val="4"/>
                <w:szCs w:val="4"/>
              </w:rPr>
            </w:r>
          </w:p>
        </w:tc>
        <w:tc>
          <w:tcPr>
            <w:tcW w:w="1100" w:type="dxa"/>
            <w:tcBorders/>
            <w:vAlign w:val="center"/>
          </w:tcPr>
          <w:p>
            <w:pPr>
              <w:pStyle w:val="TableContents"/>
              <w:bidi w:val="0"/>
              <w:spacing w:before="0" w:after="283"/>
              <w:jc w:val="left"/>
              <w:rPr/>
            </w:pPr>
            <w:r>
              <w:rPr/>
              <w:t xml:space="preserve">Keltainen linja (linja 2) </w:t>
            </w:r>
          </w:p>
        </w:tc>
        <w:tc>
          <w:tcPr>
            <w:tcW w:w="1236" w:type="dxa"/>
            <w:tcBorders/>
            <w:vAlign w:val="center"/>
          </w:tcPr>
          <w:p>
            <w:pPr>
              <w:pStyle w:val="TableContents"/>
              <w:bidi w:val="0"/>
              <w:spacing w:before="0" w:after="283"/>
              <w:jc w:val="left"/>
              <w:rPr/>
            </w:pPr>
            <w:r>
              <w:rPr/>
              <w:t xml:space="preserve">4. helmikuuta 2009 </w:t>
            </w:r>
          </w:p>
        </w:tc>
        <w:tc>
          <w:tcPr>
            <w:tcW w:w="1484" w:type="dxa"/>
            <w:tcBorders/>
            <w:vAlign w:val="center"/>
          </w:tcPr>
          <w:p>
            <w:pPr>
              <w:pStyle w:val="TableContents"/>
              <w:bidi w:val="0"/>
              <w:spacing w:before="0" w:after="283"/>
              <w:jc w:val="left"/>
              <w:rPr/>
            </w:pPr>
            <w:r>
              <w:rPr/>
              <w:t xml:space="preserve">Korotettu </w:t>
            </w:r>
          </w:p>
        </w:tc>
        <w:tc>
          <w:tcPr>
            <w:tcW w:w="722" w:type="dxa"/>
            <w:tcBorders/>
            <w:vAlign w:val="center"/>
          </w:tcPr>
          <w:p>
            <w:pPr>
              <w:pStyle w:val="TableContents"/>
              <w:bidi w:val="0"/>
              <w:spacing w:before="0" w:after="283"/>
              <w:jc w:val="left"/>
              <w:rPr>
                <w:sz w:val="4"/>
                <w:szCs w:val="4"/>
              </w:rPr>
            </w:pPr>
            <w:r>
              <w:rPr>
                <w:sz w:val="4"/>
                <w:szCs w:val="4"/>
              </w:rPr>
            </w:r>
          </w:p>
        </w:tc>
        <w:tc>
          <w:tcPr>
            <w:tcW w:w="1636" w:type="dxa"/>
            <w:tcBorders/>
            <w:vAlign w:val="center"/>
          </w:tcPr>
          <w:p>
            <w:pPr>
              <w:pStyle w:val="TableContents"/>
              <w:bidi w:val="0"/>
              <w:spacing w:before="0" w:after="283"/>
              <w:jc w:val="left"/>
              <w:rPr/>
            </w:pPr>
            <w:r>
              <w:rPr/>
              <w:t xml:space="preserve">Ei ole </w:t>
            </w:r>
          </w:p>
        </w:tc>
        <w:tc>
          <w:tcPr>
            <w:tcW w:w="608" w:type="dxa"/>
            <w:tcBorders/>
            <w:vAlign w:val="center"/>
          </w:tcPr>
          <w:p>
            <w:pPr>
              <w:pStyle w:val="TableContents"/>
              <w:bidi w:val="0"/>
              <w:spacing w:before="0" w:after="283"/>
              <w:jc w:val="left"/>
              <w:rPr>
                <w:sz w:val="4"/>
                <w:szCs w:val="4"/>
              </w:rPr>
            </w:pPr>
            <w:r>
              <w:rPr>
                <w:sz w:val="4"/>
                <w:szCs w:val="4"/>
              </w:rPr>
            </w:r>
          </w:p>
        </w:tc>
      </w:tr>
      <w:tr>
        <w:trPr/>
        <w:tc>
          <w:tcPr>
            <w:tcW w:w="1513" w:type="dxa"/>
            <w:tcBorders/>
            <w:vAlign w:val="center"/>
          </w:tcPr>
          <w:p>
            <w:pPr>
              <w:pStyle w:val="TableContents"/>
              <w:bidi w:val="0"/>
              <w:spacing w:before="0" w:after="283"/>
              <w:jc w:val="left"/>
              <w:rPr/>
            </w:pPr>
            <w:r>
              <w:rPr/>
              <w:t xml:space="preserve">Jama Masjid </w:t>
            </w:r>
          </w:p>
        </w:tc>
        <w:tc>
          <w:tcPr>
            <w:tcW w:w="1199" w:type="dxa"/>
            <w:tcBorders/>
            <w:vAlign w:val="center"/>
          </w:tcPr>
          <w:p>
            <w:pPr>
              <w:pStyle w:val="TableContents"/>
              <w:bidi w:val="0"/>
              <w:spacing w:before="0" w:after="283"/>
              <w:jc w:val="left"/>
              <w:rPr/>
            </w:pPr>
            <w:r>
              <w:rPr/>
              <w:t xml:space="preserve">जामा मस्जिद </w:t>
            </w:r>
          </w:p>
        </w:tc>
        <w:tc>
          <w:tcPr>
            <w:tcW w:w="707" w:type="dxa"/>
            <w:tcBorders/>
            <w:vAlign w:val="center"/>
          </w:tcPr>
          <w:p>
            <w:pPr>
              <w:pStyle w:val="TableContents"/>
              <w:bidi w:val="0"/>
              <w:spacing w:before="0" w:after="283"/>
              <w:jc w:val="left"/>
              <w:rPr>
                <w:sz w:val="4"/>
                <w:szCs w:val="4"/>
              </w:rPr>
            </w:pPr>
            <w:r>
              <w:rPr>
                <w:sz w:val="4"/>
                <w:szCs w:val="4"/>
              </w:rPr>
            </w:r>
          </w:p>
        </w:tc>
        <w:tc>
          <w:tcPr>
            <w:tcW w:w="1100" w:type="dxa"/>
            <w:tcBorders/>
            <w:vAlign w:val="center"/>
          </w:tcPr>
          <w:p>
            <w:pPr>
              <w:pStyle w:val="TableContents"/>
              <w:bidi w:val="0"/>
              <w:spacing w:before="0" w:after="283"/>
              <w:jc w:val="left"/>
              <w:rPr/>
            </w:pPr>
            <w:r>
              <w:rPr/>
              <w:t xml:space="preserve">Violetti linja (linja 6) </w:t>
            </w:r>
          </w:p>
        </w:tc>
        <w:tc>
          <w:tcPr>
            <w:tcW w:w="1236" w:type="dxa"/>
            <w:tcBorders/>
            <w:vAlign w:val="center"/>
          </w:tcPr>
          <w:p>
            <w:pPr>
              <w:pStyle w:val="TableContents"/>
              <w:bidi w:val="0"/>
              <w:spacing w:before="0" w:after="283"/>
              <w:jc w:val="left"/>
              <w:rPr/>
            </w:pPr>
            <w:r>
              <w:rPr/>
              <w:t xml:space="preserve">28 toukokuuta 2017 </w:t>
            </w:r>
          </w:p>
        </w:tc>
        <w:tc>
          <w:tcPr>
            <w:tcW w:w="1484" w:type="dxa"/>
            <w:tcBorders/>
            <w:vAlign w:val="center"/>
          </w:tcPr>
          <w:p>
            <w:pPr>
              <w:pStyle w:val="TableContents"/>
              <w:bidi w:val="0"/>
              <w:spacing w:before="0" w:after="283"/>
              <w:jc w:val="left"/>
              <w:rPr/>
            </w:pPr>
            <w:r>
              <w:rPr/>
              <w:t xml:space="preserve">Maanalainen </w:t>
            </w:r>
          </w:p>
        </w:tc>
        <w:tc>
          <w:tcPr>
            <w:tcW w:w="722" w:type="dxa"/>
            <w:tcBorders/>
            <w:vAlign w:val="center"/>
          </w:tcPr>
          <w:p>
            <w:pPr>
              <w:pStyle w:val="TableContents"/>
              <w:bidi w:val="0"/>
              <w:spacing w:before="0" w:after="283"/>
              <w:jc w:val="left"/>
              <w:rPr>
                <w:sz w:val="4"/>
                <w:szCs w:val="4"/>
              </w:rPr>
            </w:pPr>
            <w:r>
              <w:rPr>
                <w:sz w:val="4"/>
                <w:szCs w:val="4"/>
              </w:rPr>
            </w:r>
          </w:p>
        </w:tc>
        <w:tc>
          <w:tcPr>
            <w:tcW w:w="1636" w:type="dxa"/>
            <w:tcBorders/>
            <w:vAlign w:val="center"/>
          </w:tcPr>
          <w:p>
            <w:pPr>
              <w:pStyle w:val="TableContents"/>
              <w:bidi w:val="0"/>
              <w:spacing w:before="0" w:after="283"/>
              <w:jc w:val="left"/>
              <w:rPr/>
            </w:pPr>
            <w:r>
              <w:rPr/>
              <w:t xml:space="preserve">Ei ole </w:t>
            </w:r>
          </w:p>
        </w:tc>
        <w:tc>
          <w:tcPr>
            <w:tcW w:w="608" w:type="dxa"/>
            <w:tcBorders/>
            <w:vAlign w:val="center"/>
          </w:tcPr>
          <w:p>
            <w:pPr>
              <w:pStyle w:val="TableContents"/>
              <w:bidi w:val="0"/>
              <w:spacing w:before="0" w:after="283"/>
              <w:jc w:val="left"/>
              <w:rPr>
                <w:sz w:val="4"/>
                <w:szCs w:val="4"/>
              </w:rPr>
            </w:pPr>
            <w:r>
              <w:rPr>
                <w:sz w:val="4"/>
                <w:szCs w:val="4"/>
              </w:rPr>
            </w:r>
          </w:p>
        </w:tc>
      </w:tr>
      <w:tr>
        <w:trPr/>
        <w:tc>
          <w:tcPr>
            <w:tcW w:w="1513" w:type="dxa"/>
            <w:tcBorders/>
            <w:vAlign w:val="center"/>
          </w:tcPr>
          <w:p>
            <w:pPr>
              <w:pStyle w:val="TableContents"/>
              <w:bidi w:val="0"/>
              <w:spacing w:before="0" w:after="283"/>
              <w:jc w:val="left"/>
              <w:rPr/>
            </w:pPr>
            <w:r>
              <w:rPr/>
              <w:t xml:space="preserve">Jamia Millia Islamia </w:t>
            </w:r>
          </w:p>
        </w:tc>
        <w:tc>
          <w:tcPr>
            <w:tcW w:w="1199" w:type="dxa"/>
            <w:tcBorders/>
            <w:vAlign w:val="center"/>
          </w:tcPr>
          <w:p>
            <w:pPr>
              <w:pStyle w:val="TableContents"/>
              <w:bidi w:val="0"/>
              <w:spacing w:before="0" w:after="283"/>
              <w:jc w:val="left"/>
              <w:rPr/>
            </w:pPr>
            <w:r>
              <w:rPr/>
              <w:t xml:space="preserve">जामिया मिलिया इस्लामिया इस्लामिया </w:t>
            </w:r>
          </w:p>
        </w:tc>
        <w:tc>
          <w:tcPr>
            <w:tcW w:w="707" w:type="dxa"/>
            <w:tcBorders/>
            <w:vAlign w:val="center"/>
          </w:tcPr>
          <w:p>
            <w:pPr>
              <w:pStyle w:val="TableContents"/>
              <w:bidi w:val="0"/>
              <w:spacing w:before="0" w:after="283"/>
              <w:jc w:val="left"/>
              <w:rPr>
                <w:sz w:val="4"/>
                <w:szCs w:val="4"/>
              </w:rPr>
            </w:pPr>
            <w:r>
              <w:rPr>
                <w:sz w:val="4"/>
                <w:szCs w:val="4"/>
              </w:rPr>
            </w:r>
          </w:p>
        </w:tc>
        <w:tc>
          <w:tcPr>
            <w:tcW w:w="1100" w:type="dxa"/>
            <w:tcBorders/>
            <w:vAlign w:val="center"/>
          </w:tcPr>
          <w:p>
            <w:pPr>
              <w:pStyle w:val="TableContents"/>
              <w:bidi w:val="0"/>
              <w:spacing w:before="0" w:after="283"/>
              <w:jc w:val="left"/>
              <w:rPr/>
            </w:pPr>
            <w:r>
              <w:rPr/>
              <w:t xml:space="preserve">Magenta Line (linja 8) </w:t>
            </w:r>
          </w:p>
        </w:tc>
        <w:tc>
          <w:tcPr>
            <w:tcW w:w="1236" w:type="dxa"/>
            <w:tcBorders/>
            <w:vAlign w:val="center"/>
          </w:tcPr>
          <w:p>
            <w:pPr>
              <w:pStyle w:val="TableContents"/>
              <w:bidi w:val="0"/>
              <w:spacing w:before="0" w:after="283"/>
              <w:jc w:val="left"/>
              <w:rPr/>
            </w:pPr>
            <w:r>
              <w:rPr/>
              <w:t xml:space="preserve">25. joulukuuta 2017 </w:t>
            </w:r>
          </w:p>
        </w:tc>
        <w:tc>
          <w:tcPr>
            <w:tcW w:w="1484" w:type="dxa"/>
            <w:tcBorders/>
            <w:vAlign w:val="center"/>
          </w:tcPr>
          <w:p>
            <w:pPr>
              <w:pStyle w:val="TableContents"/>
              <w:bidi w:val="0"/>
              <w:spacing w:before="0" w:after="283"/>
              <w:jc w:val="left"/>
              <w:rPr/>
            </w:pPr>
            <w:r>
              <w:rPr/>
              <w:t xml:space="preserve">Korotettu </w:t>
            </w:r>
          </w:p>
        </w:tc>
        <w:tc>
          <w:tcPr>
            <w:tcW w:w="722" w:type="dxa"/>
            <w:tcBorders/>
            <w:vAlign w:val="center"/>
          </w:tcPr>
          <w:p>
            <w:pPr>
              <w:pStyle w:val="TableContents"/>
              <w:bidi w:val="0"/>
              <w:spacing w:before="0" w:after="283"/>
              <w:jc w:val="left"/>
              <w:rPr>
                <w:sz w:val="4"/>
                <w:szCs w:val="4"/>
              </w:rPr>
            </w:pPr>
            <w:r>
              <w:rPr>
                <w:sz w:val="4"/>
                <w:szCs w:val="4"/>
              </w:rPr>
            </w:r>
          </w:p>
        </w:tc>
        <w:tc>
          <w:tcPr>
            <w:tcW w:w="1636" w:type="dxa"/>
            <w:tcBorders/>
            <w:vAlign w:val="center"/>
          </w:tcPr>
          <w:p>
            <w:pPr>
              <w:pStyle w:val="TableContents"/>
              <w:bidi w:val="0"/>
              <w:spacing w:before="0" w:after="283"/>
              <w:jc w:val="left"/>
              <w:rPr/>
            </w:pPr>
            <w:r>
              <w:rPr/>
              <w:t xml:space="preserve">Ei ole </w:t>
            </w:r>
          </w:p>
        </w:tc>
        <w:tc>
          <w:tcPr>
            <w:tcW w:w="608" w:type="dxa"/>
            <w:tcBorders/>
            <w:vAlign w:val="center"/>
          </w:tcPr>
          <w:p>
            <w:pPr>
              <w:pStyle w:val="TableContents"/>
              <w:bidi w:val="0"/>
              <w:spacing w:before="0" w:after="283"/>
              <w:jc w:val="left"/>
              <w:rPr>
                <w:sz w:val="4"/>
                <w:szCs w:val="4"/>
              </w:rPr>
            </w:pPr>
            <w:r>
              <w:rPr>
                <w:sz w:val="4"/>
                <w:szCs w:val="4"/>
              </w:rPr>
            </w:r>
          </w:p>
        </w:tc>
      </w:tr>
      <w:tr>
        <w:trPr/>
        <w:tc>
          <w:tcPr>
            <w:tcW w:w="1513" w:type="dxa"/>
            <w:tcBorders/>
            <w:vAlign w:val="center"/>
          </w:tcPr>
          <w:p>
            <w:pPr>
              <w:pStyle w:val="TableContents"/>
              <w:bidi w:val="0"/>
              <w:spacing w:before="0" w:after="283"/>
              <w:jc w:val="left"/>
              <w:rPr/>
            </w:pPr>
            <w:r>
              <w:rPr/>
              <w:t xml:space="preserve">Janakpuri East </w:t>
            </w:r>
          </w:p>
        </w:tc>
        <w:tc>
          <w:tcPr>
            <w:tcW w:w="1199" w:type="dxa"/>
            <w:tcBorders/>
            <w:vAlign w:val="center"/>
          </w:tcPr>
          <w:p>
            <w:pPr>
              <w:pStyle w:val="TableContents"/>
              <w:bidi w:val="0"/>
              <w:spacing w:before="0" w:after="283"/>
              <w:jc w:val="left"/>
              <w:rPr/>
            </w:pPr>
            <w:r>
              <w:rPr/>
              <w:t xml:space="preserve">जनकपुरी पूर्व </w:t>
            </w:r>
          </w:p>
        </w:tc>
        <w:tc>
          <w:tcPr>
            <w:tcW w:w="707" w:type="dxa"/>
            <w:tcBorders/>
            <w:vAlign w:val="center"/>
          </w:tcPr>
          <w:p>
            <w:pPr>
              <w:pStyle w:val="TableContents"/>
              <w:bidi w:val="0"/>
              <w:spacing w:before="0" w:after="283"/>
              <w:jc w:val="left"/>
              <w:rPr>
                <w:sz w:val="4"/>
                <w:szCs w:val="4"/>
              </w:rPr>
            </w:pPr>
            <w:r>
              <w:rPr>
                <w:sz w:val="4"/>
                <w:szCs w:val="4"/>
              </w:rPr>
            </w:r>
          </w:p>
        </w:tc>
        <w:tc>
          <w:tcPr>
            <w:tcW w:w="1100" w:type="dxa"/>
            <w:tcBorders/>
            <w:vAlign w:val="center"/>
          </w:tcPr>
          <w:p>
            <w:pPr>
              <w:pStyle w:val="TableContents"/>
              <w:bidi w:val="0"/>
              <w:spacing w:before="0" w:after="283"/>
              <w:jc w:val="left"/>
              <w:rPr/>
            </w:pPr>
            <w:r>
              <w:rPr/>
              <w:t xml:space="preserve">Sininen linja (linja 3) </w:t>
            </w:r>
          </w:p>
        </w:tc>
        <w:tc>
          <w:tcPr>
            <w:tcW w:w="1236" w:type="dxa"/>
            <w:tcBorders/>
            <w:vAlign w:val="center"/>
          </w:tcPr>
          <w:p>
            <w:pPr>
              <w:pStyle w:val="TableContents"/>
              <w:bidi w:val="0"/>
              <w:spacing w:before="0" w:after="283"/>
              <w:jc w:val="left"/>
              <w:rPr/>
            </w:pPr>
            <w:r>
              <w:rPr/>
              <w:t xml:space="preserve">30. joulukuuta 2005 </w:t>
            </w:r>
          </w:p>
        </w:tc>
        <w:tc>
          <w:tcPr>
            <w:tcW w:w="1484" w:type="dxa"/>
            <w:tcBorders/>
            <w:vAlign w:val="center"/>
          </w:tcPr>
          <w:p>
            <w:pPr>
              <w:pStyle w:val="TableContents"/>
              <w:bidi w:val="0"/>
              <w:spacing w:before="0" w:after="283"/>
              <w:jc w:val="left"/>
              <w:rPr/>
            </w:pPr>
            <w:r>
              <w:rPr/>
              <w:t xml:space="preserve">Korotettu </w:t>
            </w:r>
          </w:p>
        </w:tc>
        <w:tc>
          <w:tcPr>
            <w:tcW w:w="722" w:type="dxa"/>
            <w:tcBorders/>
            <w:vAlign w:val="center"/>
          </w:tcPr>
          <w:p>
            <w:pPr>
              <w:pStyle w:val="TableContents"/>
              <w:bidi w:val="0"/>
              <w:spacing w:before="0" w:after="283"/>
              <w:jc w:val="left"/>
              <w:rPr>
                <w:sz w:val="4"/>
                <w:szCs w:val="4"/>
              </w:rPr>
            </w:pPr>
            <w:r>
              <w:rPr>
                <w:sz w:val="4"/>
                <w:szCs w:val="4"/>
              </w:rPr>
            </w:r>
          </w:p>
        </w:tc>
        <w:tc>
          <w:tcPr>
            <w:tcW w:w="1636" w:type="dxa"/>
            <w:tcBorders/>
            <w:vAlign w:val="center"/>
          </w:tcPr>
          <w:p>
            <w:pPr>
              <w:pStyle w:val="TableContents"/>
              <w:bidi w:val="0"/>
              <w:spacing w:before="0" w:after="283"/>
              <w:jc w:val="left"/>
              <w:rPr/>
            </w:pPr>
            <w:r>
              <w:rPr/>
              <w:t xml:space="preserve">Ei ole </w:t>
            </w:r>
          </w:p>
        </w:tc>
        <w:tc>
          <w:tcPr>
            <w:tcW w:w="608" w:type="dxa"/>
            <w:tcBorders/>
            <w:vAlign w:val="center"/>
          </w:tcPr>
          <w:p>
            <w:pPr>
              <w:pStyle w:val="TableContents"/>
              <w:bidi w:val="0"/>
              <w:spacing w:before="0" w:after="283"/>
              <w:jc w:val="left"/>
              <w:rPr>
                <w:sz w:val="4"/>
                <w:szCs w:val="4"/>
              </w:rPr>
            </w:pPr>
            <w:r>
              <w:rPr>
                <w:sz w:val="4"/>
                <w:szCs w:val="4"/>
              </w:rPr>
            </w:r>
          </w:p>
        </w:tc>
      </w:tr>
      <w:tr>
        <w:trPr/>
        <w:tc>
          <w:tcPr>
            <w:tcW w:w="1513" w:type="dxa"/>
            <w:tcBorders/>
            <w:vAlign w:val="center"/>
          </w:tcPr>
          <w:p>
            <w:pPr>
              <w:pStyle w:val="TableContents"/>
              <w:bidi w:val="0"/>
              <w:spacing w:before="0" w:after="283"/>
              <w:jc w:val="left"/>
              <w:rPr/>
            </w:pPr>
            <w:r>
              <w:rPr/>
              <w:t xml:space="preserve">Janakpuri West </w:t>
            </w:r>
          </w:p>
        </w:tc>
        <w:tc>
          <w:tcPr>
            <w:tcW w:w="1199" w:type="dxa"/>
            <w:tcBorders/>
            <w:vAlign w:val="center"/>
          </w:tcPr>
          <w:p>
            <w:pPr>
              <w:pStyle w:val="TableContents"/>
              <w:bidi w:val="0"/>
              <w:spacing w:before="0" w:after="283"/>
              <w:jc w:val="left"/>
              <w:rPr/>
            </w:pPr>
            <w:r>
              <w:rPr/>
              <w:t xml:space="preserve">जनकपुरी पश्चिम </w:t>
            </w:r>
          </w:p>
        </w:tc>
        <w:tc>
          <w:tcPr>
            <w:tcW w:w="707" w:type="dxa"/>
            <w:tcBorders/>
            <w:vAlign w:val="center"/>
          </w:tcPr>
          <w:p>
            <w:pPr>
              <w:pStyle w:val="TableContents"/>
              <w:bidi w:val="0"/>
              <w:spacing w:before="0" w:after="283"/>
              <w:jc w:val="left"/>
              <w:rPr>
                <w:sz w:val="4"/>
                <w:szCs w:val="4"/>
              </w:rPr>
            </w:pPr>
            <w:r>
              <w:rPr>
                <w:sz w:val="4"/>
                <w:szCs w:val="4"/>
              </w:rPr>
            </w:r>
          </w:p>
        </w:tc>
        <w:tc>
          <w:tcPr>
            <w:tcW w:w="1100" w:type="dxa"/>
            <w:tcBorders/>
            <w:vAlign w:val="center"/>
          </w:tcPr>
          <w:p>
            <w:pPr>
              <w:pStyle w:val="TableContents"/>
              <w:bidi w:val="0"/>
              <w:spacing w:before="0" w:after="283"/>
              <w:jc w:val="left"/>
              <w:rPr/>
            </w:pPr>
            <w:r>
              <w:rPr/>
              <w:t xml:space="preserve">Sininen linja (linja 3) Magenta linja (linja 8) </w:t>
            </w:r>
          </w:p>
        </w:tc>
        <w:tc>
          <w:tcPr>
            <w:tcW w:w="1236" w:type="dxa"/>
            <w:tcBorders/>
            <w:vAlign w:val="center"/>
          </w:tcPr>
          <w:p>
            <w:pPr>
              <w:pStyle w:val="TableContents"/>
              <w:bidi w:val="0"/>
              <w:spacing w:before="0" w:after="283"/>
              <w:jc w:val="left"/>
              <w:rPr/>
            </w:pPr>
            <w:r>
              <w:rPr/>
              <w:t xml:space="preserve">30. joulukuuta 2005 </w:t>
            </w:r>
          </w:p>
        </w:tc>
        <w:tc>
          <w:tcPr>
            <w:tcW w:w="1484" w:type="dxa"/>
            <w:tcBorders/>
            <w:vAlign w:val="center"/>
          </w:tcPr>
          <w:p>
            <w:pPr>
              <w:pStyle w:val="TableContents"/>
              <w:bidi w:val="0"/>
              <w:spacing w:before="0" w:after="283"/>
              <w:jc w:val="left"/>
              <w:rPr/>
            </w:pPr>
            <w:r>
              <w:rPr/>
              <w:t xml:space="preserve">Korotettu </w:t>
            </w:r>
          </w:p>
        </w:tc>
        <w:tc>
          <w:tcPr>
            <w:tcW w:w="722" w:type="dxa"/>
            <w:tcBorders/>
            <w:vAlign w:val="center"/>
          </w:tcPr>
          <w:p>
            <w:pPr>
              <w:pStyle w:val="TableContents"/>
              <w:bidi w:val="0"/>
              <w:spacing w:before="0" w:after="283"/>
              <w:jc w:val="left"/>
              <w:rPr>
                <w:sz w:val="4"/>
                <w:szCs w:val="4"/>
              </w:rPr>
            </w:pPr>
            <w:r>
              <w:rPr>
                <w:sz w:val="4"/>
                <w:szCs w:val="4"/>
              </w:rPr>
            </w:r>
          </w:p>
        </w:tc>
        <w:tc>
          <w:tcPr>
            <w:tcW w:w="1636" w:type="dxa"/>
            <w:tcBorders/>
            <w:vAlign w:val="center"/>
          </w:tcPr>
          <w:p>
            <w:pPr>
              <w:pStyle w:val="TableContents"/>
              <w:bidi w:val="0"/>
              <w:spacing w:before="0" w:after="283"/>
              <w:jc w:val="left"/>
              <w:rPr/>
            </w:pPr>
            <w:r>
              <w:rPr/>
              <w:t xml:space="preserve">Ei ole </w:t>
            </w:r>
          </w:p>
        </w:tc>
        <w:tc>
          <w:tcPr>
            <w:tcW w:w="608" w:type="dxa"/>
            <w:tcBorders/>
            <w:vAlign w:val="center"/>
          </w:tcPr>
          <w:p>
            <w:pPr>
              <w:pStyle w:val="TableContents"/>
              <w:bidi w:val="0"/>
              <w:spacing w:before="0" w:after="283"/>
              <w:jc w:val="left"/>
              <w:rPr>
                <w:sz w:val="4"/>
                <w:szCs w:val="4"/>
              </w:rPr>
            </w:pPr>
            <w:r>
              <w:rPr>
                <w:sz w:val="4"/>
                <w:szCs w:val="4"/>
              </w:rPr>
            </w:r>
          </w:p>
        </w:tc>
      </w:tr>
      <w:tr>
        <w:trPr/>
        <w:tc>
          <w:tcPr>
            <w:tcW w:w="1513" w:type="dxa"/>
            <w:tcBorders/>
            <w:vAlign w:val="center"/>
          </w:tcPr>
          <w:p>
            <w:pPr>
              <w:pStyle w:val="TableContents"/>
              <w:bidi w:val="0"/>
              <w:spacing w:before="0" w:after="283"/>
              <w:jc w:val="left"/>
              <w:rPr/>
            </w:pPr>
            <w:r>
              <w:rPr/>
              <w:t xml:space="preserve">Jangpura </w:t>
            </w:r>
          </w:p>
        </w:tc>
        <w:tc>
          <w:tcPr>
            <w:tcW w:w="1199" w:type="dxa"/>
            <w:tcBorders/>
            <w:vAlign w:val="center"/>
          </w:tcPr>
          <w:p>
            <w:pPr>
              <w:pStyle w:val="TableContents"/>
              <w:bidi w:val="0"/>
              <w:spacing w:before="0" w:after="283"/>
              <w:jc w:val="left"/>
              <w:rPr/>
            </w:pPr>
            <w:r>
              <w:rPr/>
              <w:t xml:space="preserve">जंगपुरा </w:t>
            </w:r>
          </w:p>
        </w:tc>
        <w:tc>
          <w:tcPr>
            <w:tcW w:w="707" w:type="dxa"/>
            <w:tcBorders/>
            <w:vAlign w:val="center"/>
          </w:tcPr>
          <w:p>
            <w:pPr>
              <w:pStyle w:val="TableContents"/>
              <w:bidi w:val="0"/>
              <w:spacing w:before="0" w:after="283"/>
              <w:jc w:val="left"/>
              <w:rPr>
                <w:sz w:val="4"/>
                <w:szCs w:val="4"/>
              </w:rPr>
            </w:pPr>
            <w:r>
              <w:rPr>
                <w:sz w:val="4"/>
                <w:szCs w:val="4"/>
              </w:rPr>
            </w:r>
          </w:p>
        </w:tc>
        <w:tc>
          <w:tcPr>
            <w:tcW w:w="1100" w:type="dxa"/>
            <w:tcBorders/>
            <w:vAlign w:val="center"/>
          </w:tcPr>
          <w:p>
            <w:pPr>
              <w:pStyle w:val="TableContents"/>
              <w:bidi w:val="0"/>
              <w:spacing w:before="0" w:after="283"/>
              <w:jc w:val="left"/>
              <w:rPr/>
            </w:pPr>
            <w:r>
              <w:rPr/>
              <w:t xml:space="preserve">Violetti linja (linja 6) </w:t>
            </w:r>
          </w:p>
        </w:tc>
        <w:tc>
          <w:tcPr>
            <w:tcW w:w="1236" w:type="dxa"/>
            <w:tcBorders/>
            <w:vAlign w:val="center"/>
          </w:tcPr>
          <w:p>
            <w:pPr>
              <w:pStyle w:val="TableContents"/>
              <w:bidi w:val="0"/>
              <w:spacing w:before="0" w:after="283"/>
              <w:jc w:val="left"/>
              <w:rPr/>
            </w:pPr>
            <w:r>
              <w:rPr/>
              <w:t xml:space="preserve">3. lokakuuta 2010 </w:t>
            </w:r>
          </w:p>
        </w:tc>
        <w:tc>
          <w:tcPr>
            <w:tcW w:w="1484" w:type="dxa"/>
            <w:tcBorders/>
            <w:vAlign w:val="center"/>
          </w:tcPr>
          <w:p>
            <w:pPr>
              <w:pStyle w:val="TableContents"/>
              <w:bidi w:val="0"/>
              <w:spacing w:before="0" w:after="283"/>
              <w:jc w:val="left"/>
              <w:rPr/>
            </w:pPr>
            <w:r>
              <w:rPr/>
              <w:t xml:space="preserve">Maanalainen </w:t>
            </w:r>
          </w:p>
        </w:tc>
        <w:tc>
          <w:tcPr>
            <w:tcW w:w="722" w:type="dxa"/>
            <w:tcBorders/>
            <w:vAlign w:val="center"/>
          </w:tcPr>
          <w:p>
            <w:pPr>
              <w:pStyle w:val="TableContents"/>
              <w:bidi w:val="0"/>
              <w:spacing w:before="0" w:after="283"/>
              <w:jc w:val="left"/>
              <w:rPr>
                <w:sz w:val="4"/>
                <w:szCs w:val="4"/>
              </w:rPr>
            </w:pPr>
            <w:r>
              <w:rPr>
                <w:sz w:val="4"/>
                <w:szCs w:val="4"/>
              </w:rPr>
            </w:r>
          </w:p>
        </w:tc>
        <w:tc>
          <w:tcPr>
            <w:tcW w:w="1636" w:type="dxa"/>
            <w:tcBorders/>
            <w:vAlign w:val="center"/>
          </w:tcPr>
          <w:p>
            <w:pPr>
              <w:pStyle w:val="TableContents"/>
              <w:bidi w:val="0"/>
              <w:spacing w:before="0" w:after="283"/>
              <w:jc w:val="left"/>
              <w:rPr/>
            </w:pPr>
            <w:r>
              <w:rPr/>
              <w:t xml:space="preserve">Tunnettiin aiemmin nimellä Lodi Colony </w:t>
            </w:r>
          </w:p>
        </w:tc>
        <w:tc>
          <w:tcPr>
            <w:tcW w:w="608" w:type="dxa"/>
            <w:tcBorders/>
            <w:vAlign w:val="center"/>
          </w:tcPr>
          <w:p>
            <w:pPr>
              <w:pStyle w:val="TableContents"/>
              <w:bidi w:val="0"/>
              <w:spacing w:before="0" w:after="283"/>
              <w:jc w:val="left"/>
              <w:rPr>
                <w:sz w:val="4"/>
                <w:szCs w:val="4"/>
              </w:rPr>
            </w:pPr>
            <w:r>
              <w:rPr>
                <w:sz w:val="4"/>
                <w:szCs w:val="4"/>
              </w:rPr>
            </w:r>
          </w:p>
        </w:tc>
      </w:tr>
      <w:tr>
        <w:trPr/>
        <w:tc>
          <w:tcPr>
            <w:tcW w:w="1513" w:type="dxa"/>
            <w:tcBorders/>
            <w:vAlign w:val="center"/>
          </w:tcPr>
          <w:p>
            <w:pPr>
              <w:pStyle w:val="TableContents"/>
              <w:bidi w:val="0"/>
              <w:spacing w:before="0" w:after="283"/>
              <w:jc w:val="left"/>
              <w:rPr/>
            </w:pPr>
            <w:r>
              <w:rPr/>
              <w:t xml:space="preserve">Janpath </w:t>
            </w:r>
          </w:p>
        </w:tc>
        <w:tc>
          <w:tcPr>
            <w:tcW w:w="1199" w:type="dxa"/>
            <w:tcBorders/>
            <w:vAlign w:val="center"/>
          </w:tcPr>
          <w:p>
            <w:pPr>
              <w:pStyle w:val="TableContents"/>
              <w:bidi w:val="0"/>
              <w:spacing w:before="0" w:after="283"/>
              <w:jc w:val="left"/>
              <w:rPr/>
            </w:pPr>
            <w:r>
              <w:rPr/>
              <w:t xml:space="preserve">जनपथ </w:t>
            </w:r>
          </w:p>
        </w:tc>
        <w:tc>
          <w:tcPr>
            <w:tcW w:w="707" w:type="dxa"/>
            <w:tcBorders/>
            <w:vAlign w:val="center"/>
          </w:tcPr>
          <w:p>
            <w:pPr>
              <w:pStyle w:val="TableContents"/>
              <w:bidi w:val="0"/>
              <w:spacing w:before="0" w:after="283"/>
              <w:jc w:val="left"/>
              <w:rPr>
                <w:sz w:val="4"/>
                <w:szCs w:val="4"/>
              </w:rPr>
            </w:pPr>
            <w:r>
              <w:rPr>
                <w:sz w:val="4"/>
                <w:szCs w:val="4"/>
              </w:rPr>
            </w:r>
          </w:p>
        </w:tc>
        <w:tc>
          <w:tcPr>
            <w:tcW w:w="1100" w:type="dxa"/>
            <w:tcBorders/>
            <w:vAlign w:val="center"/>
          </w:tcPr>
          <w:p>
            <w:pPr>
              <w:pStyle w:val="TableContents"/>
              <w:bidi w:val="0"/>
              <w:spacing w:before="0" w:after="283"/>
              <w:jc w:val="left"/>
              <w:rPr/>
            </w:pPr>
            <w:r>
              <w:rPr/>
              <w:t xml:space="preserve">Violetti linja (linja 6) </w:t>
            </w:r>
          </w:p>
        </w:tc>
        <w:tc>
          <w:tcPr>
            <w:tcW w:w="1236" w:type="dxa"/>
            <w:tcBorders/>
            <w:vAlign w:val="center"/>
          </w:tcPr>
          <w:p>
            <w:pPr>
              <w:pStyle w:val="TableContents"/>
              <w:bidi w:val="0"/>
              <w:spacing w:before="0" w:after="283"/>
              <w:jc w:val="left"/>
              <w:rPr/>
            </w:pPr>
            <w:r>
              <w:rPr/>
              <w:t xml:space="preserve">26 kesäkuuta 2014 </w:t>
            </w:r>
          </w:p>
        </w:tc>
        <w:tc>
          <w:tcPr>
            <w:tcW w:w="1484" w:type="dxa"/>
            <w:tcBorders/>
            <w:vAlign w:val="center"/>
          </w:tcPr>
          <w:p>
            <w:pPr>
              <w:pStyle w:val="TableContents"/>
              <w:bidi w:val="0"/>
              <w:spacing w:before="0" w:after="283"/>
              <w:jc w:val="left"/>
              <w:rPr/>
            </w:pPr>
            <w:r>
              <w:rPr/>
              <w:t xml:space="preserve">Maanalainen </w:t>
            </w:r>
          </w:p>
        </w:tc>
        <w:tc>
          <w:tcPr>
            <w:tcW w:w="722" w:type="dxa"/>
            <w:tcBorders/>
            <w:vAlign w:val="center"/>
          </w:tcPr>
          <w:p>
            <w:pPr>
              <w:pStyle w:val="TableContents"/>
              <w:bidi w:val="0"/>
              <w:spacing w:before="0" w:after="283"/>
              <w:jc w:val="left"/>
              <w:rPr>
                <w:sz w:val="4"/>
                <w:szCs w:val="4"/>
              </w:rPr>
            </w:pPr>
            <w:r>
              <w:rPr>
                <w:sz w:val="4"/>
                <w:szCs w:val="4"/>
              </w:rPr>
            </w:r>
          </w:p>
        </w:tc>
        <w:tc>
          <w:tcPr>
            <w:tcW w:w="1636" w:type="dxa"/>
            <w:tcBorders/>
            <w:vAlign w:val="center"/>
          </w:tcPr>
          <w:p>
            <w:pPr>
              <w:pStyle w:val="TableContents"/>
              <w:bidi w:val="0"/>
              <w:spacing w:before="0" w:after="283"/>
              <w:jc w:val="left"/>
              <w:rPr/>
            </w:pPr>
            <w:r>
              <w:rPr/>
              <w:t xml:space="preserve">Ei ole </w:t>
            </w:r>
          </w:p>
        </w:tc>
        <w:tc>
          <w:tcPr>
            <w:tcW w:w="608" w:type="dxa"/>
            <w:tcBorders/>
            <w:vAlign w:val="center"/>
          </w:tcPr>
          <w:p>
            <w:pPr>
              <w:pStyle w:val="TableContents"/>
              <w:bidi w:val="0"/>
              <w:spacing w:before="0" w:after="283"/>
              <w:jc w:val="left"/>
              <w:rPr>
                <w:sz w:val="4"/>
                <w:szCs w:val="4"/>
              </w:rPr>
            </w:pPr>
            <w:r>
              <w:rPr>
                <w:sz w:val="4"/>
                <w:szCs w:val="4"/>
              </w:rPr>
            </w:r>
          </w:p>
        </w:tc>
      </w:tr>
      <w:tr>
        <w:trPr/>
        <w:tc>
          <w:tcPr>
            <w:tcW w:w="1513" w:type="dxa"/>
            <w:tcBorders/>
            <w:vAlign w:val="center"/>
          </w:tcPr>
          <w:p>
            <w:pPr>
              <w:pStyle w:val="TableContents"/>
              <w:bidi w:val="0"/>
              <w:spacing w:before="0" w:after="283"/>
              <w:jc w:val="left"/>
              <w:rPr/>
            </w:pPr>
            <w:r>
              <w:rPr/>
              <w:t xml:space="preserve">Jasola Apollo </w:t>
            </w:r>
          </w:p>
        </w:tc>
        <w:tc>
          <w:tcPr>
            <w:tcW w:w="1199" w:type="dxa"/>
            <w:tcBorders/>
            <w:vAlign w:val="center"/>
          </w:tcPr>
          <w:p>
            <w:pPr>
              <w:pStyle w:val="TableContents"/>
              <w:bidi w:val="0"/>
              <w:spacing w:before="0" w:after="283"/>
              <w:jc w:val="left"/>
              <w:rPr/>
            </w:pPr>
            <w:r>
              <w:rPr/>
              <w:t xml:space="preserve">जसोला अपोलो </w:t>
            </w:r>
          </w:p>
        </w:tc>
        <w:tc>
          <w:tcPr>
            <w:tcW w:w="707" w:type="dxa"/>
            <w:tcBorders/>
            <w:vAlign w:val="center"/>
          </w:tcPr>
          <w:p>
            <w:pPr>
              <w:pStyle w:val="TableContents"/>
              <w:bidi w:val="0"/>
              <w:spacing w:before="0" w:after="283"/>
              <w:jc w:val="left"/>
              <w:rPr>
                <w:sz w:val="4"/>
                <w:szCs w:val="4"/>
              </w:rPr>
            </w:pPr>
            <w:r>
              <w:rPr>
                <w:sz w:val="4"/>
                <w:szCs w:val="4"/>
              </w:rPr>
            </w:r>
          </w:p>
        </w:tc>
        <w:tc>
          <w:tcPr>
            <w:tcW w:w="1100" w:type="dxa"/>
            <w:tcBorders/>
            <w:vAlign w:val="center"/>
          </w:tcPr>
          <w:p>
            <w:pPr>
              <w:pStyle w:val="TableContents"/>
              <w:bidi w:val="0"/>
              <w:spacing w:before="0" w:after="283"/>
              <w:jc w:val="left"/>
              <w:rPr/>
            </w:pPr>
            <w:r>
              <w:rPr/>
              <w:t xml:space="preserve">Violetti linja (linja 6) </w:t>
            </w:r>
          </w:p>
        </w:tc>
        <w:tc>
          <w:tcPr>
            <w:tcW w:w="1236" w:type="dxa"/>
            <w:tcBorders/>
            <w:vAlign w:val="center"/>
          </w:tcPr>
          <w:p>
            <w:pPr>
              <w:pStyle w:val="TableContents"/>
              <w:bidi w:val="0"/>
              <w:spacing w:before="0" w:after="283"/>
              <w:jc w:val="left"/>
              <w:rPr/>
            </w:pPr>
            <w:r>
              <w:rPr/>
              <w:t xml:space="preserve">3. lokakuuta 2010 </w:t>
            </w:r>
          </w:p>
        </w:tc>
        <w:tc>
          <w:tcPr>
            <w:tcW w:w="1484" w:type="dxa"/>
            <w:tcBorders/>
            <w:vAlign w:val="center"/>
          </w:tcPr>
          <w:p>
            <w:pPr>
              <w:pStyle w:val="TableContents"/>
              <w:bidi w:val="0"/>
              <w:spacing w:before="0" w:after="283"/>
              <w:jc w:val="left"/>
              <w:rPr/>
            </w:pPr>
            <w:r>
              <w:rPr/>
              <w:t xml:space="preserve">Korotettu </w:t>
            </w:r>
          </w:p>
        </w:tc>
        <w:tc>
          <w:tcPr>
            <w:tcW w:w="722" w:type="dxa"/>
            <w:tcBorders/>
            <w:vAlign w:val="center"/>
          </w:tcPr>
          <w:p>
            <w:pPr>
              <w:pStyle w:val="TableContents"/>
              <w:bidi w:val="0"/>
              <w:spacing w:before="0" w:after="283"/>
              <w:jc w:val="left"/>
              <w:rPr>
                <w:sz w:val="4"/>
                <w:szCs w:val="4"/>
              </w:rPr>
            </w:pPr>
            <w:r>
              <w:rPr>
                <w:sz w:val="4"/>
                <w:szCs w:val="4"/>
              </w:rPr>
            </w:r>
          </w:p>
        </w:tc>
        <w:tc>
          <w:tcPr>
            <w:tcW w:w="1636" w:type="dxa"/>
            <w:tcBorders/>
            <w:vAlign w:val="center"/>
          </w:tcPr>
          <w:p>
            <w:pPr>
              <w:pStyle w:val="TableContents"/>
              <w:bidi w:val="0"/>
              <w:spacing w:before="0" w:after="283"/>
              <w:jc w:val="left"/>
              <w:rPr/>
            </w:pPr>
            <w:r>
              <w:rPr/>
              <w:t xml:space="preserve">Ei ole </w:t>
            </w:r>
          </w:p>
        </w:tc>
        <w:tc>
          <w:tcPr>
            <w:tcW w:w="608" w:type="dxa"/>
            <w:tcBorders/>
            <w:vAlign w:val="center"/>
          </w:tcPr>
          <w:p>
            <w:pPr>
              <w:pStyle w:val="TableContents"/>
              <w:bidi w:val="0"/>
              <w:spacing w:before="0" w:after="283"/>
              <w:jc w:val="left"/>
              <w:rPr>
                <w:sz w:val="4"/>
                <w:szCs w:val="4"/>
              </w:rPr>
            </w:pPr>
            <w:r>
              <w:rPr>
                <w:sz w:val="4"/>
                <w:szCs w:val="4"/>
              </w:rPr>
            </w:r>
          </w:p>
        </w:tc>
      </w:tr>
      <w:tr>
        <w:trPr/>
        <w:tc>
          <w:tcPr>
            <w:tcW w:w="1513" w:type="dxa"/>
            <w:tcBorders/>
            <w:vAlign w:val="center"/>
          </w:tcPr>
          <w:p>
            <w:pPr>
              <w:pStyle w:val="TableContents"/>
              <w:bidi w:val="0"/>
              <w:spacing w:before="0" w:after="283"/>
              <w:jc w:val="left"/>
              <w:rPr/>
            </w:pPr>
            <w:r>
              <w:rPr/>
              <w:t xml:space="preserve">Jasola Vihar Shaheen Bagh </w:t>
            </w:r>
          </w:p>
        </w:tc>
        <w:tc>
          <w:tcPr>
            <w:tcW w:w="1199" w:type="dxa"/>
            <w:tcBorders/>
            <w:vAlign w:val="center"/>
          </w:tcPr>
          <w:p>
            <w:pPr>
              <w:pStyle w:val="TableContents"/>
              <w:bidi w:val="0"/>
              <w:spacing w:before="0" w:after="283"/>
              <w:jc w:val="left"/>
              <w:rPr/>
            </w:pPr>
            <w:r>
              <w:rPr/>
              <w:t xml:space="preserve">जसोला विहार शाहीन बाग </w:t>
            </w:r>
          </w:p>
        </w:tc>
        <w:tc>
          <w:tcPr>
            <w:tcW w:w="707" w:type="dxa"/>
            <w:tcBorders/>
            <w:vAlign w:val="center"/>
          </w:tcPr>
          <w:p>
            <w:pPr>
              <w:pStyle w:val="TableContents"/>
              <w:bidi w:val="0"/>
              <w:spacing w:before="0" w:after="283"/>
              <w:jc w:val="left"/>
              <w:rPr>
                <w:sz w:val="4"/>
                <w:szCs w:val="4"/>
              </w:rPr>
            </w:pPr>
            <w:r>
              <w:rPr>
                <w:sz w:val="4"/>
                <w:szCs w:val="4"/>
              </w:rPr>
            </w:r>
          </w:p>
        </w:tc>
        <w:tc>
          <w:tcPr>
            <w:tcW w:w="1100" w:type="dxa"/>
            <w:tcBorders/>
            <w:vAlign w:val="center"/>
          </w:tcPr>
          <w:p>
            <w:pPr>
              <w:pStyle w:val="TableContents"/>
              <w:bidi w:val="0"/>
              <w:spacing w:before="0" w:after="283"/>
              <w:jc w:val="left"/>
              <w:rPr/>
            </w:pPr>
            <w:r>
              <w:rPr/>
              <w:t xml:space="preserve">Magenta Line (linja 8) </w:t>
            </w:r>
          </w:p>
        </w:tc>
        <w:tc>
          <w:tcPr>
            <w:tcW w:w="1236" w:type="dxa"/>
            <w:tcBorders/>
            <w:vAlign w:val="center"/>
          </w:tcPr>
          <w:p>
            <w:pPr>
              <w:pStyle w:val="TableContents"/>
              <w:bidi w:val="0"/>
              <w:spacing w:before="0" w:after="283"/>
              <w:jc w:val="left"/>
              <w:rPr/>
            </w:pPr>
            <w:r>
              <w:rPr/>
              <w:t xml:space="preserve">25. joulukuuta 2017 </w:t>
            </w:r>
          </w:p>
        </w:tc>
        <w:tc>
          <w:tcPr>
            <w:tcW w:w="1484" w:type="dxa"/>
            <w:tcBorders/>
            <w:vAlign w:val="center"/>
          </w:tcPr>
          <w:p>
            <w:pPr>
              <w:pStyle w:val="TableContents"/>
              <w:bidi w:val="0"/>
              <w:spacing w:before="0" w:after="283"/>
              <w:jc w:val="left"/>
              <w:rPr/>
            </w:pPr>
            <w:r>
              <w:rPr/>
              <w:t xml:space="preserve">Korotettu </w:t>
            </w:r>
          </w:p>
        </w:tc>
        <w:tc>
          <w:tcPr>
            <w:tcW w:w="722" w:type="dxa"/>
            <w:tcBorders/>
            <w:vAlign w:val="center"/>
          </w:tcPr>
          <w:p>
            <w:pPr>
              <w:pStyle w:val="TableContents"/>
              <w:bidi w:val="0"/>
              <w:spacing w:before="0" w:after="283"/>
              <w:jc w:val="left"/>
              <w:rPr>
                <w:sz w:val="4"/>
                <w:szCs w:val="4"/>
              </w:rPr>
            </w:pPr>
            <w:r>
              <w:rPr>
                <w:sz w:val="4"/>
                <w:szCs w:val="4"/>
              </w:rPr>
            </w:r>
          </w:p>
        </w:tc>
        <w:tc>
          <w:tcPr>
            <w:tcW w:w="1636" w:type="dxa"/>
            <w:tcBorders/>
            <w:vAlign w:val="center"/>
          </w:tcPr>
          <w:p>
            <w:pPr>
              <w:pStyle w:val="TableContents"/>
              <w:bidi w:val="0"/>
              <w:spacing w:before="0" w:after="283"/>
              <w:jc w:val="left"/>
              <w:rPr/>
            </w:pPr>
            <w:r>
              <w:rPr/>
              <w:t xml:space="preserve">Ei ole </w:t>
            </w:r>
          </w:p>
        </w:tc>
        <w:tc>
          <w:tcPr>
            <w:tcW w:w="608" w:type="dxa"/>
            <w:tcBorders/>
            <w:vAlign w:val="center"/>
          </w:tcPr>
          <w:p>
            <w:pPr>
              <w:pStyle w:val="TableContents"/>
              <w:bidi w:val="0"/>
              <w:spacing w:before="0" w:after="283"/>
              <w:jc w:val="left"/>
              <w:rPr>
                <w:sz w:val="4"/>
                <w:szCs w:val="4"/>
              </w:rPr>
            </w:pPr>
            <w:r>
              <w:rPr>
                <w:sz w:val="4"/>
                <w:szCs w:val="4"/>
              </w:rPr>
            </w:r>
          </w:p>
        </w:tc>
      </w:tr>
      <w:tr>
        <w:trPr/>
        <w:tc>
          <w:tcPr>
            <w:tcW w:w="1513" w:type="dxa"/>
            <w:tcBorders/>
            <w:vAlign w:val="center"/>
          </w:tcPr>
          <w:p>
            <w:pPr>
              <w:pStyle w:val="TableContents"/>
              <w:bidi w:val="0"/>
              <w:spacing w:before="0" w:after="283"/>
              <w:jc w:val="left"/>
              <w:rPr/>
            </w:pPr>
            <w:r>
              <w:rPr/>
              <w:t xml:space="preserve">Jawaharlal Nehru Stadium </w:t>
            </w:r>
          </w:p>
        </w:tc>
        <w:tc>
          <w:tcPr>
            <w:tcW w:w="1199" w:type="dxa"/>
            <w:tcBorders/>
            <w:vAlign w:val="center"/>
          </w:tcPr>
          <w:p>
            <w:pPr>
              <w:pStyle w:val="TableContents"/>
              <w:bidi w:val="0"/>
              <w:spacing w:before="0" w:after="283"/>
              <w:jc w:val="left"/>
              <w:rPr/>
            </w:pPr>
            <w:r>
              <w:rPr/>
              <w:t xml:space="preserve">जवाहर लाल नेहरू स्टेडियम स्टेडियम </w:t>
            </w:r>
          </w:p>
        </w:tc>
        <w:tc>
          <w:tcPr>
            <w:tcW w:w="707" w:type="dxa"/>
            <w:tcBorders/>
            <w:vAlign w:val="center"/>
          </w:tcPr>
          <w:p>
            <w:pPr>
              <w:pStyle w:val="TableContents"/>
              <w:bidi w:val="0"/>
              <w:spacing w:before="0" w:after="283"/>
              <w:jc w:val="left"/>
              <w:rPr>
                <w:sz w:val="4"/>
                <w:szCs w:val="4"/>
              </w:rPr>
            </w:pPr>
            <w:r>
              <w:rPr>
                <w:sz w:val="4"/>
                <w:szCs w:val="4"/>
              </w:rPr>
            </w:r>
          </w:p>
        </w:tc>
        <w:tc>
          <w:tcPr>
            <w:tcW w:w="1100" w:type="dxa"/>
            <w:tcBorders/>
            <w:vAlign w:val="center"/>
          </w:tcPr>
          <w:p>
            <w:pPr>
              <w:pStyle w:val="TableContents"/>
              <w:bidi w:val="0"/>
              <w:spacing w:before="0" w:after="283"/>
              <w:jc w:val="left"/>
              <w:rPr/>
            </w:pPr>
            <w:r>
              <w:rPr/>
              <w:t xml:space="preserve">Violetti linja (linja 6) </w:t>
            </w:r>
          </w:p>
        </w:tc>
        <w:tc>
          <w:tcPr>
            <w:tcW w:w="1236" w:type="dxa"/>
            <w:tcBorders/>
            <w:vAlign w:val="center"/>
          </w:tcPr>
          <w:p>
            <w:pPr>
              <w:pStyle w:val="TableContents"/>
              <w:bidi w:val="0"/>
              <w:spacing w:before="0" w:after="283"/>
              <w:jc w:val="left"/>
              <w:rPr/>
            </w:pPr>
            <w:r>
              <w:rPr/>
              <w:t xml:space="preserve">3. lokakuuta 2010 </w:t>
            </w:r>
          </w:p>
        </w:tc>
        <w:tc>
          <w:tcPr>
            <w:tcW w:w="1484" w:type="dxa"/>
            <w:tcBorders/>
            <w:vAlign w:val="center"/>
          </w:tcPr>
          <w:p>
            <w:pPr>
              <w:pStyle w:val="TableContents"/>
              <w:bidi w:val="0"/>
              <w:spacing w:before="0" w:after="283"/>
              <w:jc w:val="left"/>
              <w:rPr/>
            </w:pPr>
            <w:r>
              <w:rPr/>
              <w:t xml:space="preserve">Maanalainen </w:t>
            </w:r>
          </w:p>
        </w:tc>
        <w:tc>
          <w:tcPr>
            <w:tcW w:w="722" w:type="dxa"/>
            <w:tcBorders/>
            <w:vAlign w:val="center"/>
          </w:tcPr>
          <w:p>
            <w:pPr>
              <w:pStyle w:val="TableContents"/>
              <w:bidi w:val="0"/>
              <w:spacing w:before="0" w:after="283"/>
              <w:jc w:val="left"/>
              <w:rPr>
                <w:sz w:val="4"/>
                <w:szCs w:val="4"/>
              </w:rPr>
            </w:pPr>
            <w:r>
              <w:rPr>
                <w:sz w:val="4"/>
                <w:szCs w:val="4"/>
              </w:rPr>
            </w:r>
          </w:p>
        </w:tc>
        <w:tc>
          <w:tcPr>
            <w:tcW w:w="1636" w:type="dxa"/>
            <w:tcBorders/>
            <w:vAlign w:val="center"/>
          </w:tcPr>
          <w:p>
            <w:pPr>
              <w:pStyle w:val="TableContents"/>
              <w:bidi w:val="0"/>
              <w:spacing w:before="0" w:after="283"/>
              <w:jc w:val="left"/>
              <w:rPr/>
            </w:pPr>
            <w:r>
              <w:rPr/>
              <w:t xml:space="preserve">Ei ole </w:t>
            </w:r>
          </w:p>
        </w:tc>
        <w:tc>
          <w:tcPr>
            <w:tcW w:w="608" w:type="dxa"/>
            <w:tcBorders/>
            <w:vAlign w:val="center"/>
          </w:tcPr>
          <w:p>
            <w:pPr>
              <w:pStyle w:val="TableContents"/>
              <w:bidi w:val="0"/>
              <w:spacing w:before="0" w:after="283"/>
              <w:jc w:val="left"/>
              <w:rPr>
                <w:sz w:val="4"/>
                <w:szCs w:val="4"/>
              </w:rPr>
            </w:pPr>
            <w:r>
              <w:rPr>
                <w:sz w:val="4"/>
                <w:szCs w:val="4"/>
              </w:rPr>
            </w:r>
          </w:p>
        </w:tc>
      </w:tr>
      <w:tr>
        <w:trPr/>
        <w:tc>
          <w:tcPr>
            <w:tcW w:w="1513" w:type="dxa"/>
            <w:tcBorders/>
            <w:vAlign w:val="center"/>
          </w:tcPr>
          <w:p>
            <w:pPr>
              <w:pStyle w:val="TableContents"/>
              <w:bidi w:val="0"/>
              <w:spacing w:before="0" w:after="283"/>
              <w:jc w:val="left"/>
              <w:rPr/>
            </w:pPr>
            <w:r>
              <w:rPr/>
              <w:t xml:space="preserve">Jhandewalan </w:t>
            </w:r>
          </w:p>
        </w:tc>
        <w:tc>
          <w:tcPr>
            <w:tcW w:w="1199" w:type="dxa"/>
            <w:tcBorders/>
            <w:vAlign w:val="center"/>
          </w:tcPr>
          <w:p>
            <w:pPr>
              <w:pStyle w:val="TableContents"/>
              <w:bidi w:val="0"/>
              <w:spacing w:before="0" w:after="283"/>
              <w:jc w:val="left"/>
              <w:rPr/>
            </w:pPr>
            <w:r>
              <w:rPr/>
              <w:t xml:space="preserve">झंडेवालान </w:t>
            </w:r>
          </w:p>
        </w:tc>
        <w:tc>
          <w:tcPr>
            <w:tcW w:w="707" w:type="dxa"/>
            <w:tcBorders/>
            <w:vAlign w:val="center"/>
          </w:tcPr>
          <w:p>
            <w:pPr>
              <w:pStyle w:val="TableContents"/>
              <w:bidi w:val="0"/>
              <w:spacing w:before="0" w:after="283"/>
              <w:jc w:val="left"/>
              <w:rPr>
                <w:sz w:val="4"/>
                <w:szCs w:val="4"/>
              </w:rPr>
            </w:pPr>
            <w:r>
              <w:rPr>
                <w:sz w:val="4"/>
                <w:szCs w:val="4"/>
              </w:rPr>
            </w:r>
          </w:p>
        </w:tc>
        <w:tc>
          <w:tcPr>
            <w:tcW w:w="1100" w:type="dxa"/>
            <w:tcBorders/>
            <w:vAlign w:val="center"/>
          </w:tcPr>
          <w:p>
            <w:pPr>
              <w:pStyle w:val="TableContents"/>
              <w:bidi w:val="0"/>
              <w:spacing w:before="0" w:after="283"/>
              <w:jc w:val="left"/>
              <w:rPr/>
            </w:pPr>
            <w:r>
              <w:rPr/>
              <w:t xml:space="preserve">Sininen linja (linja 3) </w:t>
            </w:r>
          </w:p>
        </w:tc>
        <w:tc>
          <w:tcPr>
            <w:tcW w:w="1236" w:type="dxa"/>
            <w:tcBorders/>
            <w:vAlign w:val="center"/>
          </w:tcPr>
          <w:p>
            <w:pPr>
              <w:pStyle w:val="TableContents"/>
              <w:bidi w:val="0"/>
              <w:spacing w:before="0" w:after="283"/>
              <w:jc w:val="left"/>
              <w:rPr/>
            </w:pPr>
            <w:r>
              <w:rPr/>
              <w:t xml:space="preserve">30. joulukuuta 2005 </w:t>
            </w:r>
          </w:p>
        </w:tc>
        <w:tc>
          <w:tcPr>
            <w:tcW w:w="1484" w:type="dxa"/>
            <w:tcBorders/>
            <w:vAlign w:val="center"/>
          </w:tcPr>
          <w:p>
            <w:pPr>
              <w:pStyle w:val="TableContents"/>
              <w:bidi w:val="0"/>
              <w:spacing w:before="0" w:after="283"/>
              <w:jc w:val="left"/>
              <w:rPr/>
            </w:pPr>
            <w:r>
              <w:rPr/>
              <w:t xml:space="preserve">Korotettu </w:t>
            </w:r>
          </w:p>
        </w:tc>
        <w:tc>
          <w:tcPr>
            <w:tcW w:w="722" w:type="dxa"/>
            <w:tcBorders/>
            <w:vAlign w:val="center"/>
          </w:tcPr>
          <w:p>
            <w:pPr>
              <w:pStyle w:val="TableContents"/>
              <w:bidi w:val="0"/>
              <w:spacing w:before="0" w:after="283"/>
              <w:jc w:val="left"/>
              <w:rPr>
                <w:sz w:val="4"/>
                <w:szCs w:val="4"/>
              </w:rPr>
            </w:pPr>
            <w:r>
              <w:rPr>
                <w:sz w:val="4"/>
                <w:szCs w:val="4"/>
              </w:rPr>
            </w:r>
          </w:p>
        </w:tc>
        <w:tc>
          <w:tcPr>
            <w:tcW w:w="1636" w:type="dxa"/>
            <w:tcBorders/>
            <w:vAlign w:val="center"/>
          </w:tcPr>
          <w:p>
            <w:pPr>
              <w:pStyle w:val="TableContents"/>
              <w:bidi w:val="0"/>
              <w:spacing w:before="0" w:after="283"/>
              <w:jc w:val="left"/>
              <w:rPr/>
            </w:pPr>
            <w:r>
              <w:rPr/>
              <w:t xml:space="preserve">Ei ole </w:t>
            </w:r>
          </w:p>
        </w:tc>
        <w:tc>
          <w:tcPr>
            <w:tcW w:w="608" w:type="dxa"/>
            <w:tcBorders/>
            <w:vAlign w:val="center"/>
          </w:tcPr>
          <w:p>
            <w:pPr>
              <w:pStyle w:val="TableContents"/>
              <w:bidi w:val="0"/>
              <w:spacing w:before="0" w:after="283"/>
              <w:jc w:val="left"/>
              <w:rPr>
                <w:sz w:val="4"/>
                <w:szCs w:val="4"/>
              </w:rPr>
            </w:pPr>
            <w:r>
              <w:rPr>
                <w:sz w:val="4"/>
                <w:szCs w:val="4"/>
              </w:rPr>
            </w:r>
          </w:p>
        </w:tc>
      </w:tr>
      <w:tr>
        <w:trPr/>
        <w:tc>
          <w:tcPr>
            <w:tcW w:w="1513" w:type="dxa"/>
            <w:tcBorders/>
            <w:vAlign w:val="center"/>
          </w:tcPr>
          <w:p>
            <w:pPr>
              <w:pStyle w:val="TableContents"/>
              <w:bidi w:val="0"/>
              <w:spacing w:before="0" w:after="283"/>
              <w:jc w:val="left"/>
              <w:rPr/>
            </w:pPr>
            <w:r>
              <w:rPr/>
              <w:t xml:space="preserve">Jhilmil </w:t>
            </w:r>
          </w:p>
        </w:tc>
        <w:tc>
          <w:tcPr>
            <w:tcW w:w="1199" w:type="dxa"/>
            <w:tcBorders/>
            <w:vAlign w:val="center"/>
          </w:tcPr>
          <w:p>
            <w:pPr>
              <w:pStyle w:val="TableContents"/>
              <w:bidi w:val="0"/>
              <w:spacing w:before="0" w:after="283"/>
              <w:jc w:val="left"/>
              <w:rPr/>
            </w:pPr>
            <w:r>
              <w:rPr/>
              <w:t xml:space="preserve">झिलमिल </w:t>
            </w:r>
          </w:p>
        </w:tc>
        <w:tc>
          <w:tcPr>
            <w:tcW w:w="707" w:type="dxa"/>
            <w:tcBorders/>
            <w:vAlign w:val="center"/>
          </w:tcPr>
          <w:p>
            <w:pPr>
              <w:pStyle w:val="TableContents"/>
              <w:bidi w:val="0"/>
              <w:spacing w:before="0" w:after="283"/>
              <w:jc w:val="left"/>
              <w:rPr>
                <w:sz w:val="4"/>
                <w:szCs w:val="4"/>
              </w:rPr>
            </w:pPr>
            <w:r>
              <w:rPr>
                <w:sz w:val="4"/>
                <w:szCs w:val="4"/>
              </w:rPr>
            </w:r>
          </w:p>
        </w:tc>
        <w:tc>
          <w:tcPr>
            <w:tcW w:w="1100" w:type="dxa"/>
            <w:tcBorders/>
            <w:vAlign w:val="center"/>
          </w:tcPr>
          <w:p>
            <w:pPr>
              <w:pStyle w:val="TableContents"/>
              <w:bidi w:val="0"/>
              <w:spacing w:before="0" w:after="283"/>
              <w:jc w:val="left"/>
              <w:rPr/>
            </w:pPr>
            <w:r>
              <w:rPr/>
              <w:t xml:space="preserve">Punainen linja (linja 1) </w:t>
            </w:r>
          </w:p>
        </w:tc>
        <w:tc>
          <w:tcPr>
            <w:tcW w:w="1236" w:type="dxa"/>
            <w:tcBorders/>
            <w:vAlign w:val="center"/>
          </w:tcPr>
          <w:p>
            <w:pPr>
              <w:pStyle w:val="TableContents"/>
              <w:bidi w:val="0"/>
              <w:spacing w:before="0" w:after="283"/>
              <w:jc w:val="left"/>
              <w:rPr/>
            </w:pPr>
            <w:r>
              <w:rPr/>
              <w:t xml:space="preserve">4. kesäkuuta 2008 </w:t>
            </w:r>
          </w:p>
        </w:tc>
        <w:tc>
          <w:tcPr>
            <w:tcW w:w="1484" w:type="dxa"/>
            <w:tcBorders/>
            <w:vAlign w:val="center"/>
          </w:tcPr>
          <w:p>
            <w:pPr>
              <w:pStyle w:val="TableContents"/>
              <w:bidi w:val="0"/>
              <w:spacing w:before="0" w:after="283"/>
              <w:jc w:val="left"/>
              <w:rPr/>
            </w:pPr>
            <w:r>
              <w:rPr/>
              <w:t xml:space="preserve">Korotettu </w:t>
            </w:r>
          </w:p>
        </w:tc>
        <w:tc>
          <w:tcPr>
            <w:tcW w:w="722" w:type="dxa"/>
            <w:tcBorders/>
            <w:vAlign w:val="center"/>
          </w:tcPr>
          <w:p>
            <w:pPr>
              <w:pStyle w:val="TableContents"/>
              <w:bidi w:val="0"/>
              <w:spacing w:before="0" w:after="283"/>
              <w:jc w:val="left"/>
              <w:rPr>
                <w:sz w:val="4"/>
                <w:szCs w:val="4"/>
              </w:rPr>
            </w:pPr>
            <w:r>
              <w:rPr>
                <w:sz w:val="4"/>
                <w:szCs w:val="4"/>
              </w:rPr>
            </w:r>
          </w:p>
        </w:tc>
        <w:tc>
          <w:tcPr>
            <w:tcW w:w="1636" w:type="dxa"/>
            <w:tcBorders/>
            <w:vAlign w:val="center"/>
          </w:tcPr>
          <w:p>
            <w:pPr>
              <w:pStyle w:val="TableContents"/>
              <w:bidi w:val="0"/>
              <w:spacing w:before="0" w:after="283"/>
              <w:jc w:val="left"/>
              <w:rPr/>
            </w:pPr>
            <w:r>
              <w:rPr/>
              <w:t xml:space="preserve">Ei ole </w:t>
            </w:r>
          </w:p>
        </w:tc>
        <w:tc>
          <w:tcPr>
            <w:tcW w:w="608" w:type="dxa"/>
            <w:tcBorders/>
            <w:vAlign w:val="center"/>
          </w:tcPr>
          <w:p>
            <w:pPr>
              <w:pStyle w:val="TableContents"/>
              <w:bidi w:val="0"/>
              <w:spacing w:before="0" w:after="283"/>
              <w:jc w:val="left"/>
              <w:rPr>
                <w:sz w:val="4"/>
                <w:szCs w:val="4"/>
              </w:rPr>
            </w:pPr>
            <w:r>
              <w:rPr>
                <w:sz w:val="4"/>
                <w:szCs w:val="4"/>
              </w:rPr>
            </w:r>
          </w:p>
        </w:tc>
      </w:tr>
      <w:tr>
        <w:trPr/>
        <w:tc>
          <w:tcPr>
            <w:tcW w:w="1513" w:type="dxa"/>
            <w:tcBorders/>
            <w:vAlign w:val="center"/>
          </w:tcPr>
          <w:p>
            <w:pPr>
              <w:pStyle w:val="TableContents"/>
              <w:bidi w:val="0"/>
              <w:spacing w:before="0" w:after="283"/>
              <w:jc w:val="left"/>
              <w:rPr/>
            </w:pPr>
            <w:r>
              <w:rPr/>
              <w:t xml:space="preserve">Jor Bagh </w:t>
            </w:r>
          </w:p>
        </w:tc>
        <w:tc>
          <w:tcPr>
            <w:tcW w:w="1199" w:type="dxa"/>
            <w:tcBorders/>
            <w:vAlign w:val="center"/>
          </w:tcPr>
          <w:p>
            <w:pPr>
              <w:pStyle w:val="TableContents"/>
              <w:bidi w:val="0"/>
              <w:spacing w:before="0" w:after="283"/>
              <w:jc w:val="left"/>
              <w:rPr/>
            </w:pPr>
            <w:r>
              <w:rPr/>
              <w:t xml:space="preserve">जोर बाग़ बाग़ </w:t>
            </w:r>
          </w:p>
        </w:tc>
        <w:tc>
          <w:tcPr>
            <w:tcW w:w="707" w:type="dxa"/>
            <w:tcBorders/>
            <w:vAlign w:val="center"/>
          </w:tcPr>
          <w:p>
            <w:pPr>
              <w:pStyle w:val="TableContents"/>
              <w:bidi w:val="0"/>
              <w:spacing w:before="0" w:after="283"/>
              <w:jc w:val="left"/>
              <w:rPr>
                <w:sz w:val="4"/>
                <w:szCs w:val="4"/>
              </w:rPr>
            </w:pPr>
            <w:r>
              <w:rPr>
                <w:sz w:val="4"/>
                <w:szCs w:val="4"/>
              </w:rPr>
            </w:r>
          </w:p>
        </w:tc>
        <w:tc>
          <w:tcPr>
            <w:tcW w:w="1100" w:type="dxa"/>
            <w:tcBorders/>
            <w:vAlign w:val="center"/>
          </w:tcPr>
          <w:p>
            <w:pPr>
              <w:pStyle w:val="TableContents"/>
              <w:bidi w:val="0"/>
              <w:spacing w:before="0" w:after="283"/>
              <w:jc w:val="left"/>
              <w:rPr/>
            </w:pPr>
            <w:r>
              <w:rPr/>
              <w:t xml:space="preserve">Keltainen linja (linja 2) </w:t>
            </w:r>
          </w:p>
        </w:tc>
        <w:tc>
          <w:tcPr>
            <w:tcW w:w="1236" w:type="dxa"/>
            <w:tcBorders/>
            <w:vAlign w:val="center"/>
          </w:tcPr>
          <w:p>
            <w:pPr>
              <w:pStyle w:val="TableContents"/>
              <w:bidi w:val="0"/>
              <w:spacing w:before="0" w:after="283"/>
              <w:jc w:val="left"/>
              <w:rPr/>
            </w:pPr>
            <w:r>
              <w:rPr/>
              <w:t xml:space="preserve">3. syyskuuta 2010 </w:t>
            </w:r>
          </w:p>
        </w:tc>
        <w:tc>
          <w:tcPr>
            <w:tcW w:w="1484" w:type="dxa"/>
            <w:tcBorders/>
            <w:vAlign w:val="center"/>
          </w:tcPr>
          <w:p>
            <w:pPr>
              <w:pStyle w:val="TableContents"/>
              <w:bidi w:val="0"/>
              <w:spacing w:before="0" w:after="283"/>
              <w:jc w:val="left"/>
              <w:rPr/>
            </w:pPr>
            <w:r>
              <w:rPr/>
              <w:t xml:space="preserve">Maanalainen </w:t>
            </w:r>
          </w:p>
        </w:tc>
        <w:tc>
          <w:tcPr>
            <w:tcW w:w="722" w:type="dxa"/>
            <w:tcBorders/>
            <w:vAlign w:val="center"/>
          </w:tcPr>
          <w:p>
            <w:pPr>
              <w:pStyle w:val="TableContents"/>
              <w:bidi w:val="0"/>
              <w:spacing w:before="0" w:after="283"/>
              <w:jc w:val="left"/>
              <w:rPr>
                <w:sz w:val="4"/>
                <w:szCs w:val="4"/>
              </w:rPr>
            </w:pPr>
            <w:r>
              <w:rPr>
                <w:sz w:val="4"/>
                <w:szCs w:val="4"/>
              </w:rPr>
            </w:r>
          </w:p>
        </w:tc>
        <w:tc>
          <w:tcPr>
            <w:tcW w:w="1636" w:type="dxa"/>
            <w:tcBorders/>
            <w:vAlign w:val="center"/>
          </w:tcPr>
          <w:p>
            <w:pPr>
              <w:pStyle w:val="TableContents"/>
              <w:bidi w:val="0"/>
              <w:spacing w:before="0" w:after="283"/>
              <w:jc w:val="left"/>
              <w:rPr/>
            </w:pPr>
            <w:r>
              <w:rPr/>
              <w:t xml:space="preserve">Ei ole </w:t>
            </w:r>
          </w:p>
        </w:tc>
        <w:tc>
          <w:tcPr>
            <w:tcW w:w="608" w:type="dxa"/>
            <w:tcBorders/>
            <w:vAlign w:val="center"/>
          </w:tcPr>
          <w:p>
            <w:pPr>
              <w:pStyle w:val="TableContents"/>
              <w:bidi w:val="0"/>
              <w:spacing w:before="0" w:after="283"/>
              <w:jc w:val="left"/>
              <w:rPr>
                <w:sz w:val="4"/>
                <w:szCs w:val="4"/>
              </w:rPr>
            </w:pPr>
            <w:r>
              <w:rPr>
                <w:sz w:val="4"/>
                <w:szCs w:val="4"/>
              </w:rPr>
            </w:r>
          </w:p>
        </w:tc>
      </w:tr>
      <w:tr>
        <w:trPr/>
        <w:tc>
          <w:tcPr>
            <w:tcW w:w="1513" w:type="dxa"/>
            <w:tcBorders/>
            <w:vAlign w:val="center"/>
          </w:tcPr>
          <w:p>
            <w:pPr>
              <w:pStyle w:val="TableContents"/>
              <w:bidi w:val="0"/>
              <w:spacing w:before="0" w:after="283"/>
              <w:jc w:val="left"/>
              <w:rPr/>
            </w:pPr>
            <w:r>
              <w:rPr/>
              <w:t xml:space="preserve">Kailash Colony </w:t>
            </w:r>
          </w:p>
        </w:tc>
        <w:tc>
          <w:tcPr>
            <w:tcW w:w="1199" w:type="dxa"/>
            <w:tcBorders/>
            <w:vAlign w:val="center"/>
          </w:tcPr>
          <w:p>
            <w:pPr>
              <w:pStyle w:val="TableContents"/>
              <w:bidi w:val="0"/>
              <w:spacing w:before="0" w:after="283"/>
              <w:jc w:val="left"/>
              <w:rPr/>
            </w:pPr>
            <w:r>
              <w:rPr/>
              <w:t xml:space="preserve">कैलाश कॉलोनी </w:t>
            </w:r>
          </w:p>
        </w:tc>
        <w:tc>
          <w:tcPr>
            <w:tcW w:w="707" w:type="dxa"/>
            <w:tcBorders/>
            <w:vAlign w:val="center"/>
          </w:tcPr>
          <w:p>
            <w:pPr>
              <w:pStyle w:val="TableContents"/>
              <w:bidi w:val="0"/>
              <w:spacing w:before="0" w:after="283"/>
              <w:jc w:val="left"/>
              <w:rPr>
                <w:sz w:val="4"/>
                <w:szCs w:val="4"/>
              </w:rPr>
            </w:pPr>
            <w:r>
              <w:rPr>
                <w:sz w:val="4"/>
                <w:szCs w:val="4"/>
              </w:rPr>
            </w:r>
          </w:p>
        </w:tc>
        <w:tc>
          <w:tcPr>
            <w:tcW w:w="1100" w:type="dxa"/>
            <w:tcBorders/>
            <w:vAlign w:val="center"/>
          </w:tcPr>
          <w:p>
            <w:pPr>
              <w:pStyle w:val="TableContents"/>
              <w:bidi w:val="0"/>
              <w:spacing w:before="0" w:after="283"/>
              <w:jc w:val="left"/>
              <w:rPr/>
            </w:pPr>
            <w:r>
              <w:rPr/>
              <w:t xml:space="preserve">Violetti linja (linja 6) </w:t>
            </w:r>
          </w:p>
        </w:tc>
        <w:tc>
          <w:tcPr>
            <w:tcW w:w="1236" w:type="dxa"/>
            <w:tcBorders/>
            <w:vAlign w:val="center"/>
          </w:tcPr>
          <w:p>
            <w:pPr>
              <w:pStyle w:val="TableContents"/>
              <w:bidi w:val="0"/>
              <w:spacing w:before="0" w:after="283"/>
              <w:jc w:val="left"/>
              <w:rPr/>
            </w:pPr>
            <w:r>
              <w:rPr/>
              <w:t xml:space="preserve">3. lokakuuta 2010 </w:t>
            </w:r>
          </w:p>
        </w:tc>
        <w:tc>
          <w:tcPr>
            <w:tcW w:w="1484" w:type="dxa"/>
            <w:tcBorders/>
            <w:vAlign w:val="center"/>
          </w:tcPr>
          <w:p>
            <w:pPr>
              <w:pStyle w:val="TableContents"/>
              <w:bidi w:val="0"/>
              <w:spacing w:before="0" w:after="283"/>
              <w:jc w:val="left"/>
              <w:rPr/>
            </w:pPr>
            <w:r>
              <w:rPr/>
              <w:t xml:space="preserve">Korotettu </w:t>
            </w:r>
          </w:p>
        </w:tc>
        <w:tc>
          <w:tcPr>
            <w:tcW w:w="722" w:type="dxa"/>
            <w:tcBorders/>
            <w:vAlign w:val="center"/>
          </w:tcPr>
          <w:p>
            <w:pPr>
              <w:pStyle w:val="TableContents"/>
              <w:bidi w:val="0"/>
              <w:spacing w:before="0" w:after="283"/>
              <w:jc w:val="left"/>
              <w:rPr>
                <w:sz w:val="4"/>
                <w:szCs w:val="4"/>
              </w:rPr>
            </w:pPr>
            <w:r>
              <w:rPr>
                <w:sz w:val="4"/>
                <w:szCs w:val="4"/>
              </w:rPr>
            </w:r>
          </w:p>
        </w:tc>
        <w:tc>
          <w:tcPr>
            <w:tcW w:w="1636" w:type="dxa"/>
            <w:tcBorders/>
            <w:vAlign w:val="center"/>
          </w:tcPr>
          <w:p>
            <w:pPr>
              <w:pStyle w:val="TableContents"/>
              <w:bidi w:val="0"/>
              <w:spacing w:before="0" w:after="283"/>
              <w:jc w:val="left"/>
              <w:rPr/>
            </w:pPr>
            <w:r>
              <w:rPr/>
              <w:t xml:space="preserve">Ei ole </w:t>
            </w:r>
          </w:p>
        </w:tc>
        <w:tc>
          <w:tcPr>
            <w:tcW w:w="608" w:type="dxa"/>
            <w:tcBorders/>
            <w:vAlign w:val="center"/>
          </w:tcPr>
          <w:p>
            <w:pPr>
              <w:pStyle w:val="TableContents"/>
              <w:bidi w:val="0"/>
              <w:spacing w:before="0" w:after="283"/>
              <w:jc w:val="left"/>
              <w:rPr>
                <w:sz w:val="4"/>
                <w:szCs w:val="4"/>
              </w:rPr>
            </w:pPr>
            <w:r>
              <w:rPr>
                <w:sz w:val="4"/>
                <w:szCs w:val="4"/>
              </w:rPr>
            </w:r>
          </w:p>
        </w:tc>
      </w:tr>
      <w:tr>
        <w:trPr/>
        <w:tc>
          <w:tcPr>
            <w:tcW w:w="1513" w:type="dxa"/>
            <w:tcBorders/>
            <w:vAlign w:val="center"/>
          </w:tcPr>
          <w:p>
            <w:pPr>
              <w:pStyle w:val="TableContents"/>
              <w:bidi w:val="0"/>
              <w:spacing w:before="0" w:after="283"/>
              <w:jc w:val="left"/>
              <w:rPr/>
            </w:pPr>
            <w:r>
              <w:rPr/>
              <w:t xml:space="preserve">Kalkaji Mandir </w:t>
            </w:r>
          </w:p>
        </w:tc>
        <w:tc>
          <w:tcPr>
            <w:tcW w:w="1199" w:type="dxa"/>
            <w:tcBorders/>
            <w:vAlign w:val="center"/>
          </w:tcPr>
          <w:p>
            <w:pPr>
              <w:pStyle w:val="TableContents"/>
              <w:bidi w:val="0"/>
              <w:spacing w:before="0" w:after="283"/>
              <w:jc w:val="left"/>
              <w:rPr/>
            </w:pPr>
            <w:r>
              <w:rPr/>
              <w:t xml:space="preserve">कालकाजी </w:t>
            </w:r>
          </w:p>
        </w:tc>
        <w:tc>
          <w:tcPr>
            <w:tcW w:w="707" w:type="dxa"/>
            <w:tcBorders/>
            <w:vAlign w:val="center"/>
          </w:tcPr>
          <w:p>
            <w:pPr>
              <w:pStyle w:val="TableContents"/>
              <w:bidi w:val="0"/>
              <w:spacing w:before="0" w:after="283"/>
              <w:jc w:val="left"/>
              <w:rPr>
                <w:sz w:val="4"/>
                <w:szCs w:val="4"/>
              </w:rPr>
            </w:pPr>
            <w:r>
              <w:rPr>
                <w:sz w:val="4"/>
                <w:szCs w:val="4"/>
              </w:rPr>
            </w:r>
          </w:p>
        </w:tc>
        <w:tc>
          <w:tcPr>
            <w:tcW w:w="1100" w:type="dxa"/>
            <w:tcBorders/>
            <w:vAlign w:val="center"/>
          </w:tcPr>
          <w:p>
            <w:pPr>
              <w:pStyle w:val="TableContents"/>
              <w:bidi w:val="0"/>
              <w:spacing w:before="0" w:after="283"/>
              <w:jc w:val="left"/>
              <w:rPr/>
            </w:pPr>
            <w:r>
              <w:rPr/>
              <w:t xml:space="preserve">Violetti linja (linja 6) Magenta linja (linja 8) </w:t>
            </w:r>
          </w:p>
        </w:tc>
        <w:tc>
          <w:tcPr>
            <w:tcW w:w="1236" w:type="dxa"/>
            <w:tcBorders/>
            <w:vAlign w:val="center"/>
          </w:tcPr>
          <w:p>
            <w:pPr>
              <w:pStyle w:val="TableContents"/>
              <w:bidi w:val="0"/>
              <w:spacing w:before="0" w:after="283"/>
              <w:jc w:val="left"/>
              <w:rPr/>
            </w:pPr>
            <w:r>
              <w:rPr/>
              <w:t xml:space="preserve">3. lokakuuta 2010 25. joulukuuta 2017 </w:t>
            </w:r>
          </w:p>
        </w:tc>
        <w:tc>
          <w:tcPr>
            <w:tcW w:w="1484" w:type="dxa"/>
            <w:tcBorders/>
            <w:vAlign w:val="center"/>
          </w:tcPr>
          <w:p>
            <w:pPr>
              <w:pStyle w:val="TableContents"/>
              <w:bidi w:val="0"/>
              <w:spacing w:before="0" w:after="283"/>
              <w:jc w:val="left"/>
              <w:rPr/>
            </w:pPr>
            <w:r>
              <w:rPr/>
              <w:t xml:space="preserve">Maanalainen maanalainen </w:t>
            </w:r>
          </w:p>
        </w:tc>
        <w:tc>
          <w:tcPr>
            <w:tcW w:w="722" w:type="dxa"/>
            <w:tcBorders/>
            <w:vAlign w:val="center"/>
          </w:tcPr>
          <w:p>
            <w:pPr>
              <w:pStyle w:val="TableContents"/>
              <w:bidi w:val="0"/>
              <w:spacing w:before="0" w:after="283"/>
              <w:jc w:val="left"/>
              <w:rPr>
                <w:sz w:val="4"/>
                <w:szCs w:val="4"/>
              </w:rPr>
            </w:pPr>
            <w:r>
              <w:rPr>
                <w:sz w:val="4"/>
                <w:szCs w:val="4"/>
              </w:rPr>
            </w:r>
          </w:p>
        </w:tc>
        <w:tc>
          <w:tcPr>
            <w:tcW w:w="1636" w:type="dxa"/>
            <w:tcBorders/>
            <w:vAlign w:val="center"/>
          </w:tcPr>
          <w:p>
            <w:pPr>
              <w:pStyle w:val="TableContents"/>
              <w:bidi w:val="0"/>
              <w:spacing w:before="0" w:after="283"/>
              <w:jc w:val="left"/>
              <w:rPr/>
            </w:pPr>
            <w:r>
              <w:rPr/>
              <w:t xml:space="preserve">Ei ole </w:t>
            </w:r>
          </w:p>
        </w:tc>
        <w:tc>
          <w:tcPr>
            <w:tcW w:w="608" w:type="dxa"/>
            <w:tcBorders/>
            <w:vAlign w:val="center"/>
          </w:tcPr>
          <w:p>
            <w:pPr>
              <w:pStyle w:val="TableContents"/>
              <w:bidi w:val="0"/>
              <w:spacing w:before="0" w:after="283"/>
              <w:jc w:val="left"/>
              <w:rPr>
                <w:sz w:val="4"/>
                <w:szCs w:val="4"/>
              </w:rPr>
            </w:pPr>
            <w:r>
              <w:rPr>
                <w:sz w:val="4"/>
                <w:szCs w:val="4"/>
              </w:rPr>
            </w:r>
          </w:p>
        </w:tc>
      </w:tr>
      <w:tr>
        <w:trPr/>
        <w:tc>
          <w:tcPr>
            <w:tcW w:w="1513" w:type="dxa"/>
            <w:tcBorders/>
            <w:vAlign w:val="center"/>
          </w:tcPr>
          <w:p>
            <w:pPr>
              <w:pStyle w:val="TableContents"/>
              <w:bidi w:val="0"/>
              <w:spacing w:before="0" w:after="283"/>
              <w:jc w:val="left"/>
              <w:rPr/>
            </w:pPr>
            <w:r>
              <w:rPr/>
              <w:t xml:space="preserve">Kalindi Kunj </w:t>
            </w:r>
          </w:p>
        </w:tc>
        <w:tc>
          <w:tcPr>
            <w:tcW w:w="1199" w:type="dxa"/>
            <w:tcBorders/>
            <w:vAlign w:val="center"/>
          </w:tcPr>
          <w:p>
            <w:pPr>
              <w:pStyle w:val="TableContents"/>
              <w:bidi w:val="0"/>
              <w:spacing w:before="0" w:after="283"/>
              <w:jc w:val="left"/>
              <w:rPr/>
            </w:pPr>
            <w:r>
              <w:rPr/>
              <w:t xml:space="preserve">कालिन्दी कुंज </w:t>
            </w:r>
          </w:p>
        </w:tc>
        <w:tc>
          <w:tcPr>
            <w:tcW w:w="707" w:type="dxa"/>
            <w:tcBorders/>
            <w:vAlign w:val="center"/>
          </w:tcPr>
          <w:p>
            <w:pPr>
              <w:pStyle w:val="TableContents"/>
              <w:bidi w:val="0"/>
              <w:spacing w:before="0" w:after="283"/>
              <w:jc w:val="left"/>
              <w:rPr>
                <w:sz w:val="4"/>
                <w:szCs w:val="4"/>
              </w:rPr>
            </w:pPr>
            <w:r>
              <w:rPr>
                <w:sz w:val="4"/>
                <w:szCs w:val="4"/>
              </w:rPr>
            </w:r>
          </w:p>
        </w:tc>
        <w:tc>
          <w:tcPr>
            <w:tcW w:w="1100" w:type="dxa"/>
            <w:tcBorders/>
            <w:vAlign w:val="center"/>
          </w:tcPr>
          <w:p>
            <w:pPr>
              <w:pStyle w:val="TableContents"/>
              <w:bidi w:val="0"/>
              <w:spacing w:before="0" w:after="283"/>
              <w:jc w:val="left"/>
              <w:rPr/>
            </w:pPr>
            <w:r>
              <w:rPr/>
              <w:t xml:space="preserve">Magenta Line (linja 8) </w:t>
            </w:r>
          </w:p>
        </w:tc>
        <w:tc>
          <w:tcPr>
            <w:tcW w:w="1236" w:type="dxa"/>
            <w:tcBorders/>
            <w:vAlign w:val="center"/>
          </w:tcPr>
          <w:p>
            <w:pPr>
              <w:pStyle w:val="TableContents"/>
              <w:bidi w:val="0"/>
              <w:spacing w:before="0" w:after="283"/>
              <w:jc w:val="left"/>
              <w:rPr/>
            </w:pPr>
            <w:r>
              <w:rPr/>
              <w:t xml:space="preserve">25. joulukuuta 2017 </w:t>
            </w:r>
          </w:p>
        </w:tc>
        <w:tc>
          <w:tcPr>
            <w:tcW w:w="1484" w:type="dxa"/>
            <w:tcBorders/>
            <w:vAlign w:val="center"/>
          </w:tcPr>
          <w:p>
            <w:pPr>
              <w:pStyle w:val="TableContents"/>
              <w:bidi w:val="0"/>
              <w:spacing w:before="0" w:after="283"/>
              <w:jc w:val="left"/>
              <w:rPr/>
            </w:pPr>
            <w:r>
              <w:rPr/>
              <w:t xml:space="preserve">Korotettu </w:t>
            </w:r>
          </w:p>
        </w:tc>
        <w:tc>
          <w:tcPr>
            <w:tcW w:w="722" w:type="dxa"/>
            <w:tcBorders/>
            <w:vAlign w:val="center"/>
          </w:tcPr>
          <w:p>
            <w:pPr>
              <w:pStyle w:val="TableContents"/>
              <w:bidi w:val="0"/>
              <w:spacing w:before="0" w:after="283"/>
              <w:jc w:val="left"/>
              <w:rPr>
                <w:sz w:val="4"/>
                <w:szCs w:val="4"/>
              </w:rPr>
            </w:pPr>
            <w:r>
              <w:rPr>
                <w:sz w:val="4"/>
                <w:szCs w:val="4"/>
              </w:rPr>
            </w:r>
          </w:p>
        </w:tc>
        <w:tc>
          <w:tcPr>
            <w:tcW w:w="1636" w:type="dxa"/>
            <w:tcBorders/>
            <w:vAlign w:val="center"/>
          </w:tcPr>
          <w:p>
            <w:pPr>
              <w:pStyle w:val="TableContents"/>
              <w:bidi w:val="0"/>
              <w:spacing w:before="0" w:after="283"/>
              <w:jc w:val="left"/>
              <w:rPr/>
            </w:pPr>
            <w:r>
              <w:rPr/>
              <w:t xml:space="preserve">Ei ole </w:t>
            </w:r>
          </w:p>
        </w:tc>
        <w:tc>
          <w:tcPr>
            <w:tcW w:w="608" w:type="dxa"/>
            <w:tcBorders/>
            <w:vAlign w:val="center"/>
          </w:tcPr>
          <w:p>
            <w:pPr>
              <w:pStyle w:val="TableContents"/>
              <w:bidi w:val="0"/>
              <w:spacing w:before="0" w:after="283"/>
              <w:jc w:val="left"/>
              <w:rPr>
                <w:sz w:val="4"/>
                <w:szCs w:val="4"/>
              </w:rPr>
            </w:pPr>
            <w:r>
              <w:rPr>
                <w:sz w:val="4"/>
                <w:szCs w:val="4"/>
              </w:rPr>
            </w:r>
          </w:p>
        </w:tc>
      </w:tr>
      <w:tr>
        <w:trPr/>
        <w:tc>
          <w:tcPr>
            <w:tcW w:w="1513" w:type="dxa"/>
            <w:tcBorders/>
            <w:vAlign w:val="center"/>
          </w:tcPr>
          <w:p>
            <w:pPr>
              <w:pStyle w:val="TableContents"/>
              <w:bidi w:val="0"/>
              <w:spacing w:before="0" w:after="283"/>
              <w:jc w:val="left"/>
              <w:rPr/>
            </w:pPr>
            <w:r>
              <w:rPr/>
              <w:t xml:space="preserve">Kanhiya Nagar </w:t>
            </w:r>
          </w:p>
        </w:tc>
        <w:tc>
          <w:tcPr>
            <w:tcW w:w="1199" w:type="dxa"/>
            <w:tcBorders/>
            <w:vAlign w:val="center"/>
          </w:tcPr>
          <w:p>
            <w:pPr>
              <w:pStyle w:val="TableContents"/>
              <w:bidi w:val="0"/>
              <w:spacing w:before="0" w:after="283"/>
              <w:jc w:val="left"/>
              <w:rPr/>
            </w:pPr>
            <w:r>
              <w:rPr/>
              <w:t xml:space="preserve">कन्हैया नगर </w:t>
            </w:r>
          </w:p>
        </w:tc>
        <w:tc>
          <w:tcPr>
            <w:tcW w:w="707" w:type="dxa"/>
            <w:tcBorders/>
            <w:vAlign w:val="center"/>
          </w:tcPr>
          <w:p>
            <w:pPr>
              <w:pStyle w:val="TableContents"/>
              <w:bidi w:val="0"/>
              <w:spacing w:before="0" w:after="283"/>
              <w:jc w:val="left"/>
              <w:rPr>
                <w:sz w:val="4"/>
                <w:szCs w:val="4"/>
              </w:rPr>
            </w:pPr>
            <w:r>
              <w:rPr>
                <w:sz w:val="4"/>
                <w:szCs w:val="4"/>
              </w:rPr>
            </w:r>
          </w:p>
        </w:tc>
        <w:tc>
          <w:tcPr>
            <w:tcW w:w="1100" w:type="dxa"/>
            <w:tcBorders/>
            <w:vAlign w:val="center"/>
          </w:tcPr>
          <w:p>
            <w:pPr>
              <w:pStyle w:val="TableContents"/>
              <w:bidi w:val="0"/>
              <w:spacing w:before="0" w:after="283"/>
              <w:jc w:val="left"/>
              <w:rPr/>
            </w:pPr>
            <w:r>
              <w:rPr/>
              <w:t xml:space="preserve">Punainen linja (linja 1) </w:t>
            </w:r>
          </w:p>
        </w:tc>
        <w:tc>
          <w:tcPr>
            <w:tcW w:w="1236" w:type="dxa"/>
            <w:tcBorders/>
            <w:vAlign w:val="center"/>
          </w:tcPr>
          <w:p>
            <w:pPr>
              <w:pStyle w:val="TableContents"/>
              <w:bidi w:val="0"/>
              <w:spacing w:before="0" w:after="283"/>
              <w:jc w:val="left"/>
              <w:rPr/>
            </w:pPr>
            <w:r>
              <w:rPr/>
              <w:t xml:space="preserve">31. maaliskuuta 2004 </w:t>
            </w:r>
          </w:p>
        </w:tc>
        <w:tc>
          <w:tcPr>
            <w:tcW w:w="1484" w:type="dxa"/>
            <w:tcBorders/>
            <w:vAlign w:val="center"/>
          </w:tcPr>
          <w:p>
            <w:pPr>
              <w:pStyle w:val="TableContents"/>
              <w:bidi w:val="0"/>
              <w:spacing w:before="0" w:after="283"/>
              <w:jc w:val="left"/>
              <w:rPr/>
            </w:pPr>
            <w:r>
              <w:rPr/>
              <w:t xml:space="preserve">Korotettu </w:t>
            </w:r>
          </w:p>
        </w:tc>
        <w:tc>
          <w:tcPr>
            <w:tcW w:w="722" w:type="dxa"/>
            <w:tcBorders/>
            <w:vAlign w:val="center"/>
          </w:tcPr>
          <w:p>
            <w:pPr>
              <w:pStyle w:val="TableContents"/>
              <w:bidi w:val="0"/>
              <w:spacing w:before="0" w:after="283"/>
              <w:jc w:val="left"/>
              <w:rPr>
                <w:sz w:val="4"/>
                <w:szCs w:val="4"/>
              </w:rPr>
            </w:pPr>
            <w:r>
              <w:rPr>
                <w:sz w:val="4"/>
                <w:szCs w:val="4"/>
              </w:rPr>
            </w:r>
          </w:p>
        </w:tc>
        <w:tc>
          <w:tcPr>
            <w:tcW w:w="1636" w:type="dxa"/>
            <w:tcBorders/>
            <w:vAlign w:val="center"/>
          </w:tcPr>
          <w:p>
            <w:pPr>
              <w:pStyle w:val="TableContents"/>
              <w:bidi w:val="0"/>
              <w:spacing w:before="0" w:after="283"/>
              <w:jc w:val="left"/>
              <w:rPr/>
            </w:pPr>
            <w:r>
              <w:rPr/>
              <w:t xml:space="preserve">Ei ole </w:t>
            </w:r>
          </w:p>
        </w:tc>
        <w:tc>
          <w:tcPr>
            <w:tcW w:w="608" w:type="dxa"/>
            <w:tcBorders/>
            <w:vAlign w:val="center"/>
          </w:tcPr>
          <w:p>
            <w:pPr>
              <w:pStyle w:val="TableContents"/>
              <w:bidi w:val="0"/>
              <w:spacing w:before="0" w:after="283"/>
              <w:jc w:val="left"/>
              <w:rPr>
                <w:sz w:val="4"/>
                <w:szCs w:val="4"/>
              </w:rPr>
            </w:pPr>
            <w:r>
              <w:rPr>
                <w:sz w:val="4"/>
                <w:szCs w:val="4"/>
              </w:rPr>
            </w:r>
          </w:p>
        </w:tc>
      </w:tr>
      <w:tr>
        <w:trPr/>
        <w:tc>
          <w:tcPr>
            <w:tcW w:w="1513" w:type="dxa"/>
            <w:tcBorders/>
            <w:vAlign w:val="center"/>
          </w:tcPr>
          <w:p>
            <w:pPr>
              <w:pStyle w:val="TableContents"/>
              <w:bidi w:val="0"/>
              <w:spacing w:before="0" w:after="283"/>
              <w:jc w:val="left"/>
              <w:rPr/>
            </w:pPr>
            <w:r>
              <w:rPr/>
              <w:t xml:space="preserve">Karkarduma </w:t>
            </w:r>
          </w:p>
        </w:tc>
        <w:tc>
          <w:tcPr>
            <w:tcW w:w="1199" w:type="dxa"/>
            <w:tcBorders/>
            <w:vAlign w:val="center"/>
          </w:tcPr>
          <w:p>
            <w:pPr>
              <w:pStyle w:val="TableContents"/>
              <w:bidi w:val="0"/>
              <w:spacing w:before="0" w:after="283"/>
              <w:jc w:val="left"/>
              <w:rPr/>
            </w:pPr>
            <w:r>
              <w:rPr/>
              <w:t xml:space="preserve">कड़कड़डूमा </w:t>
            </w:r>
          </w:p>
        </w:tc>
        <w:tc>
          <w:tcPr>
            <w:tcW w:w="707" w:type="dxa"/>
            <w:tcBorders/>
            <w:vAlign w:val="center"/>
          </w:tcPr>
          <w:p>
            <w:pPr>
              <w:pStyle w:val="TableContents"/>
              <w:bidi w:val="0"/>
              <w:spacing w:before="0" w:after="283"/>
              <w:jc w:val="left"/>
              <w:rPr>
                <w:sz w:val="4"/>
                <w:szCs w:val="4"/>
              </w:rPr>
            </w:pPr>
            <w:r>
              <w:rPr>
                <w:sz w:val="4"/>
                <w:szCs w:val="4"/>
              </w:rPr>
            </w:r>
          </w:p>
        </w:tc>
        <w:tc>
          <w:tcPr>
            <w:tcW w:w="1100" w:type="dxa"/>
            <w:tcBorders/>
            <w:vAlign w:val="center"/>
          </w:tcPr>
          <w:p>
            <w:pPr>
              <w:pStyle w:val="TableContents"/>
              <w:bidi w:val="0"/>
              <w:spacing w:before="0" w:after="283"/>
              <w:jc w:val="left"/>
              <w:rPr/>
            </w:pPr>
            <w:r>
              <w:rPr/>
              <w:t xml:space="preserve">Sinisen linjan haara (linja 4) </w:t>
            </w:r>
          </w:p>
        </w:tc>
        <w:tc>
          <w:tcPr>
            <w:tcW w:w="1236" w:type="dxa"/>
            <w:tcBorders/>
            <w:vAlign w:val="center"/>
          </w:tcPr>
          <w:p>
            <w:pPr>
              <w:pStyle w:val="TableContents"/>
              <w:bidi w:val="0"/>
              <w:spacing w:before="0" w:after="283"/>
              <w:jc w:val="left"/>
              <w:rPr/>
            </w:pPr>
            <w:r>
              <w:rPr/>
              <w:t xml:space="preserve">6. tammikuuta 2010 </w:t>
            </w:r>
          </w:p>
        </w:tc>
        <w:tc>
          <w:tcPr>
            <w:tcW w:w="1484" w:type="dxa"/>
            <w:tcBorders/>
            <w:vAlign w:val="center"/>
          </w:tcPr>
          <w:p>
            <w:pPr>
              <w:pStyle w:val="TableContents"/>
              <w:bidi w:val="0"/>
              <w:spacing w:before="0" w:after="283"/>
              <w:jc w:val="left"/>
              <w:rPr/>
            </w:pPr>
            <w:r>
              <w:rPr/>
              <w:t xml:space="preserve">Korotettu </w:t>
            </w:r>
          </w:p>
        </w:tc>
        <w:tc>
          <w:tcPr>
            <w:tcW w:w="722" w:type="dxa"/>
            <w:tcBorders/>
            <w:vAlign w:val="center"/>
          </w:tcPr>
          <w:p>
            <w:pPr>
              <w:pStyle w:val="TableContents"/>
              <w:bidi w:val="0"/>
              <w:spacing w:before="0" w:after="283"/>
              <w:jc w:val="left"/>
              <w:rPr>
                <w:sz w:val="4"/>
                <w:szCs w:val="4"/>
              </w:rPr>
            </w:pPr>
            <w:r>
              <w:rPr>
                <w:sz w:val="4"/>
                <w:szCs w:val="4"/>
              </w:rPr>
            </w:r>
          </w:p>
        </w:tc>
        <w:tc>
          <w:tcPr>
            <w:tcW w:w="1636" w:type="dxa"/>
            <w:tcBorders/>
            <w:vAlign w:val="center"/>
          </w:tcPr>
          <w:p>
            <w:pPr>
              <w:pStyle w:val="TableContents"/>
              <w:bidi w:val="0"/>
              <w:spacing w:before="0" w:after="283"/>
              <w:jc w:val="left"/>
              <w:rPr/>
            </w:pPr>
            <w:r>
              <w:rPr/>
              <w:t xml:space="preserve">Ei ole </w:t>
            </w:r>
          </w:p>
        </w:tc>
        <w:tc>
          <w:tcPr>
            <w:tcW w:w="608" w:type="dxa"/>
            <w:tcBorders/>
            <w:vAlign w:val="center"/>
          </w:tcPr>
          <w:p>
            <w:pPr>
              <w:pStyle w:val="TableContents"/>
              <w:bidi w:val="0"/>
              <w:spacing w:before="0" w:after="283"/>
              <w:jc w:val="left"/>
              <w:rPr>
                <w:sz w:val="4"/>
                <w:szCs w:val="4"/>
              </w:rPr>
            </w:pPr>
            <w:r>
              <w:rPr>
                <w:sz w:val="4"/>
                <w:szCs w:val="4"/>
              </w:rPr>
            </w:r>
          </w:p>
        </w:tc>
      </w:tr>
      <w:tr>
        <w:trPr/>
        <w:tc>
          <w:tcPr>
            <w:tcW w:w="1513" w:type="dxa"/>
            <w:tcBorders/>
            <w:vAlign w:val="center"/>
          </w:tcPr>
          <w:p>
            <w:pPr>
              <w:pStyle w:val="TableContents"/>
              <w:bidi w:val="0"/>
              <w:spacing w:before="0" w:after="283"/>
              <w:jc w:val="left"/>
              <w:rPr/>
            </w:pPr>
            <w:r>
              <w:rPr/>
              <w:t xml:space="preserve">Karol Bagh </w:t>
            </w:r>
          </w:p>
        </w:tc>
        <w:tc>
          <w:tcPr>
            <w:tcW w:w="1199" w:type="dxa"/>
            <w:tcBorders/>
            <w:vAlign w:val="center"/>
          </w:tcPr>
          <w:p>
            <w:pPr>
              <w:pStyle w:val="TableContents"/>
              <w:bidi w:val="0"/>
              <w:spacing w:before="0" w:after="283"/>
              <w:jc w:val="left"/>
              <w:rPr/>
            </w:pPr>
            <w:r>
              <w:rPr/>
              <w:t xml:space="preserve">करोल बाग़ </w:t>
            </w:r>
          </w:p>
        </w:tc>
        <w:tc>
          <w:tcPr>
            <w:tcW w:w="707" w:type="dxa"/>
            <w:tcBorders/>
            <w:vAlign w:val="center"/>
          </w:tcPr>
          <w:p>
            <w:pPr>
              <w:pStyle w:val="TableContents"/>
              <w:bidi w:val="0"/>
              <w:spacing w:before="0" w:after="283"/>
              <w:jc w:val="left"/>
              <w:rPr>
                <w:sz w:val="4"/>
                <w:szCs w:val="4"/>
              </w:rPr>
            </w:pPr>
            <w:r>
              <w:rPr>
                <w:sz w:val="4"/>
                <w:szCs w:val="4"/>
              </w:rPr>
            </w:r>
          </w:p>
        </w:tc>
        <w:tc>
          <w:tcPr>
            <w:tcW w:w="1100" w:type="dxa"/>
            <w:tcBorders/>
            <w:vAlign w:val="center"/>
          </w:tcPr>
          <w:p>
            <w:pPr>
              <w:pStyle w:val="TableContents"/>
              <w:bidi w:val="0"/>
              <w:spacing w:before="0" w:after="283"/>
              <w:jc w:val="left"/>
              <w:rPr/>
            </w:pPr>
            <w:r>
              <w:rPr/>
              <w:t xml:space="preserve">Sininen linja (linja 3) </w:t>
            </w:r>
          </w:p>
        </w:tc>
        <w:tc>
          <w:tcPr>
            <w:tcW w:w="1236" w:type="dxa"/>
            <w:tcBorders/>
            <w:vAlign w:val="center"/>
          </w:tcPr>
          <w:p>
            <w:pPr>
              <w:pStyle w:val="TableContents"/>
              <w:bidi w:val="0"/>
              <w:spacing w:before="0" w:after="283"/>
              <w:jc w:val="left"/>
              <w:rPr/>
            </w:pPr>
            <w:r>
              <w:rPr/>
              <w:t xml:space="preserve">30. joulukuuta 2005 </w:t>
            </w:r>
          </w:p>
        </w:tc>
        <w:tc>
          <w:tcPr>
            <w:tcW w:w="1484" w:type="dxa"/>
            <w:tcBorders/>
            <w:vAlign w:val="center"/>
          </w:tcPr>
          <w:p>
            <w:pPr>
              <w:pStyle w:val="TableContents"/>
              <w:bidi w:val="0"/>
              <w:spacing w:before="0" w:after="283"/>
              <w:jc w:val="left"/>
              <w:rPr/>
            </w:pPr>
            <w:r>
              <w:rPr/>
              <w:t xml:space="preserve">Korotettu </w:t>
            </w:r>
          </w:p>
        </w:tc>
        <w:tc>
          <w:tcPr>
            <w:tcW w:w="722" w:type="dxa"/>
            <w:tcBorders/>
            <w:vAlign w:val="center"/>
          </w:tcPr>
          <w:p>
            <w:pPr>
              <w:pStyle w:val="TableContents"/>
              <w:bidi w:val="0"/>
              <w:spacing w:before="0" w:after="283"/>
              <w:jc w:val="left"/>
              <w:rPr>
                <w:sz w:val="4"/>
                <w:szCs w:val="4"/>
              </w:rPr>
            </w:pPr>
            <w:r>
              <w:rPr>
                <w:sz w:val="4"/>
                <w:szCs w:val="4"/>
              </w:rPr>
            </w:r>
          </w:p>
        </w:tc>
        <w:tc>
          <w:tcPr>
            <w:tcW w:w="1636" w:type="dxa"/>
            <w:tcBorders/>
            <w:vAlign w:val="center"/>
          </w:tcPr>
          <w:p>
            <w:pPr>
              <w:pStyle w:val="TableContents"/>
              <w:bidi w:val="0"/>
              <w:spacing w:before="0" w:after="283"/>
              <w:jc w:val="left"/>
              <w:rPr/>
            </w:pPr>
            <w:r>
              <w:rPr/>
              <w:t xml:space="preserve">Ei ole </w:t>
            </w:r>
          </w:p>
        </w:tc>
        <w:tc>
          <w:tcPr>
            <w:tcW w:w="608" w:type="dxa"/>
            <w:tcBorders/>
            <w:vAlign w:val="center"/>
          </w:tcPr>
          <w:p>
            <w:pPr>
              <w:pStyle w:val="TableContents"/>
              <w:bidi w:val="0"/>
              <w:spacing w:before="0" w:after="283"/>
              <w:jc w:val="left"/>
              <w:rPr>
                <w:sz w:val="4"/>
                <w:szCs w:val="4"/>
              </w:rPr>
            </w:pPr>
            <w:r>
              <w:rPr>
                <w:sz w:val="4"/>
                <w:szCs w:val="4"/>
              </w:rPr>
            </w:r>
          </w:p>
        </w:tc>
      </w:tr>
      <w:tr>
        <w:trPr/>
        <w:tc>
          <w:tcPr>
            <w:tcW w:w="1513" w:type="dxa"/>
            <w:tcBorders/>
            <w:vAlign w:val="center"/>
          </w:tcPr>
          <w:p>
            <w:pPr>
              <w:pStyle w:val="TableContents"/>
              <w:bidi w:val="0"/>
              <w:spacing w:before="0" w:after="283"/>
              <w:jc w:val="left"/>
              <w:rPr/>
            </w:pPr>
            <w:r>
              <w:rPr/>
              <w:t xml:space="preserve">Kashmere Gate † ¤ </w:t>
            </w:r>
          </w:p>
        </w:tc>
        <w:tc>
          <w:tcPr>
            <w:tcW w:w="1199" w:type="dxa"/>
            <w:tcBorders/>
            <w:vAlign w:val="center"/>
          </w:tcPr>
          <w:p>
            <w:pPr>
              <w:pStyle w:val="TableContents"/>
              <w:bidi w:val="0"/>
              <w:spacing w:before="0" w:after="283"/>
              <w:jc w:val="left"/>
              <w:rPr/>
            </w:pPr>
            <w:r>
              <w:rPr/>
              <w:t xml:space="preserve">कश्मीरी गेट </w:t>
            </w:r>
          </w:p>
        </w:tc>
        <w:tc>
          <w:tcPr>
            <w:tcW w:w="707" w:type="dxa"/>
            <w:tcBorders/>
            <w:vAlign w:val="center"/>
          </w:tcPr>
          <w:p>
            <w:pPr>
              <w:pStyle w:val="TableContents"/>
              <w:bidi w:val="0"/>
              <w:spacing w:before="0" w:after="283"/>
              <w:jc w:val="left"/>
              <w:rPr>
                <w:sz w:val="4"/>
                <w:szCs w:val="4"/>
              </w:rPr>
            </w:pPr>
            <w:r>
              <w:rPr>
                <w:sz w:val="4"/>
                <w:szCs w:val="4"/>
              </w:rPr>
            </w:r>
          </w:p>
        </w:tc>
        <w:tc>
          <w:tcPr>
            <w:tcW w:w="1100" w:type="dxa"/>
            <w:tcBorders/>
            <w:vAlign w:val="center"/>
          </w:tcPr>
          <w:p>
            <w:pPr>
              <w:pStyle w:val="TableContents"/>
              <w:bidi w:val="0"/>
              <w:spacing w:before="0" w:after="283"/>
              <w:jc w:val="left"/>
              <w:rPr/>
            </w:pPr>
            <w:r>
              <w:rPr/>
              <w:t xml:space="preserve">Punainen linja (linja 1), keltainen linja (linja 2), violetti linja (linja 6). </w:t>
            </w:r>
          </w:p>
        </w:tc>
        <w:tc>
          <w:tcPr>
            <w:tcW w:w="1236" w:type="dxa"/>
            <w:tcBorders/>
            <w:vAlign w:val="center"/>
          </w:tcPr>
          <w:p>
            <w:pPr>
              <w:pStyle w:val="TableContents"/>
              <w:bidi w:val="0"/>
              <w:spacing w:before="0" w:after="283"/>
              <w:jc w:val="left"/>
              <w:rPr/>
            </w:pPr>
            <w:r>
              <w:rPr/>
              <w:t xml:space="preserve">24. joulukuuta 2002 20. joulukuuta 2004 28. toukokuuta 2017 </w:t>
            </w:r>
          </w:p>
        </w:tc>
        <w:tc>
          <w:tcPr>
            <w:tcW w:w="1484" w:type="dxa"/>
            <w:tcBorders/>
            <w:vAlign w:val="center"/>
          </w:tcPr>
          <w:p>
            <w:pPr>
              <w:pStyle w:val="TableContents"/>
              <w:bidi w:val="0"/>
              <w:spacing w:before="0" w:after="283"/>
              <w:jc w:val="left"/>
              <w:rPr/>
            </w:pPr>
            <w:r>
              <w:rPr/>
              <w:t xml:space="preserve">Maanalainen maanalainen </w:t>
            </w:r>
          </w:p>
        </w:tc>
        <w:tc>
          <w:tcPr>
            <w:tcW w:w="722" w:type="dxa"/>
            <w:tcBorders/>
            <w:vAlign w:val="center"/>
          </w:tcPr>
          <w:p>
            <w:pPr>
              <w:pStyle w:val="TableContents"/>
              <w:bidi w:val="0"/>
              <w:spacing w:before="0" w:after="283"/>
              <w:jc w:val="left"/>
              <w:rPr>
                <w:sz w:val="4"/>
                <w:szCs w:val="4"/>
              </w:rPr>
            </w:pPr>
            <w:r>
              <w:rPr>
                <w:sz w:val="4"/>
                <w:szCs w:val="4"/>
              </w:rPr>
            </w:r>
          </w:p>
        </w:tc>
        <w:tc>
          <w:tcPr>
            <w:tcW w:w="1636" w:type="dxa"/>
            <w:tcBorders/>
            <w:vAlign w:val="center"/>
          </w:tcPr>
          <w:p>
            <w:pPr>
              <w:pStyle w:val="TableContents"/>
              <w:bidi w:val="0"/>
              <w:spacing w:before="0" w:after="283"/>
              <w:jc w:val="left"/>
              <w:rPr/>
            </w:pPr>
            <w:r>
              <w:rPr/>
              <w:t xml:space="preserve">Kashmere Gate ISBT:n siirtoasema </w:t>
            </w:r>
          </w:p>
        </w:tc>
        <w:tc>
          <w:tcPr>
            <w:tcW w:w="608" w:type="dxa"/>
            <w:tcBorders/>
            <w:vAlign w:val="center"/>
          </w:tcPr>
          <w:p>
            <w:pPr>
              <w:pStyle w:val="TableContents"/>
              <w:bidi w:val="0"/>
              <w:spacing w:before="0" w:after="283"/>
              <w:jc w:val="left"/>
              <w:rPr>
                <w:sz w:val="4"/>
                <w:szCs w:val="4"/>
              </w:rPr>
            </w:pPr>
            <w:r>
              <w:rPr>
                <w:sz w:val="4"/>
                <w:szCs w:val="4"/>
              </w:rPr>
            </w:r>
          </w:p>
        </w:tc>
      </w:tr>
      <w:tr>
        <w:trPr/>
        <w:tc>
          <w:tcPr>
            <w:tcW w:w="1513" w:type="dxa"/>
            <w:tcBorders/>
            <w:vAlign w:val="center"/>
          </w:tcPr>
          <w:p>
            <w:pPr>
              <w:pStyle w:val="TableContents"/>
              <w:bidi w:val="0"/>
              <w:spacing w:before="0" w:after="283"/>
              <w:jc w:val="left"/>
              <w:rPr/>
            </w:pPr>
            <w:r>
              <w:rPr/>
              <w:t xml:space="preserve">Kaushambi </w:t>
            </w:r>
          </w:p>
        </w:tc>
        <w:tc>
          <w:tcPr>
            <w:tcW w:w="1199" w:type="dxa"/>
            <w:tcBorders/>
            <w:vAlign w:val="center"/>
          </w:tcPr>
          <w:p>
            <w:pPr>
              <w:pStyle w:val="TableContents"/>
              <w:bidi w:val="0"/>
              <w:spacing w:before="0" w:after="283"/>
              <w:jc w:val="left"/>
              <w:rPr/>
            </w:pPr>
            <w:r>
              <w:rPr/>
              <w:t xml:space="preserve">कौशाम्बी </w:t>
            </w:r>
          </w:p>
        </w:tc>
        <w:tc>
          <w:tcPr>
            <w:tcW w:w="707" w:type="dxa"/>
            <w:tcBorders/>
            <w:vAlign w:val="center"/>
          </w:tcPr>
          <w:p>
            <w:pPr>
              <w:pStyle w:val="TableContents"/>
              <w:bidi w:val="0"/>
              <w:spacing w:before="0" w:after="283"/>
              <w:jc w:val="left"/>
              <w:rPr>
                <w:sz w:val="4"/>
                <w:szCs w:val="4"/>
              </w:rPr>
            </w:pPr>
            <w:r>
              <w:rPr>
                <w:sz w:val="4"/>
                <w:szCs w:val="4"/>
              </w:rPr>
            </w:r>
          </w:p>
        </w:tc>
        <w:tc>
          <w:tcPr>
            <w:tcW w:w="1100" w:type="dxa"/>
            <w:tcBorders/>
            <w:vAlign w:val="center"/>
          </w:tcPr>
          <w:p>
            <w:pPr>
              <w:pStyle w:val="TableContents"/>
              <w:bidi w:val="0"/>
              <w:spacing w:before="0" w:after="283"/>
              <w:jc w:val="left"/>
              <w:rPr/>
            </w:pPr>
            <w:r>
              <w:rPr/>
              <w:t xml:space="preserve">Sinisen linjan haara (linja 4) </w:t>
            </w:r>
          </w:p>
        </w:tc>
        <w:tc>
          <w:tcPr>
            <w:tcW w:w="1236" w:type="dxa"/>
            <w:tcBorders/>
            <w:vAlign w:val="center"/>
          </w:tcPr>
          <w:p>
            <w:pPr>
              <w:pStyle w:val="TableContents"/>
              <w:bidi w:val="0"/>
              <w:spacing w:before="0" w:after="283"/>
              <w:jc w:val="left"/>
              <w:rPr/>
            </w:pPr>
            <w:r>
              <w:rPr/>
              <w:t xml:space="preserve">14. heinäkuuta 2011 </w:t>
            </w:r>
          </w:p>
        </w:tc>
        <w:tc>
          <w:tcPr>
            <w:tcW w:w="1484" w:type="dxa"/>
            <w:tcBorders/>
            <w:vAlign w:val="center"/>
          </w:tcPr>
          <w:p>
            <w:pPr>
              <w:pStyle w:val="TableContents"/>
              <w:bidi w:val="0"/>
              <w:spacing w:before="0" w:after="283"/>
              <w:jc w:val="left"/>
              <w:rPr/>
            </w:pPr>
            <w:r>
              <w:rPr/>
              <w:t xml:space="preserve">Korotettu </w:t>
            </w:r>
          </w:p>
        </w:tc>
        <w:tc>
          <w:tcPr>
            <w:tcW w:w="722" w:type="dxa"/>
            <w:tcBorders/>
            <w:vAlign w:val="center"/>
          </w:tcPr>
          <w:p>
            <w:pPr>
              <w:pStyle w:val="TableContents"/>
              <w:bidi w:val="0"/>
              <w:spacing w:before="0" w:after="283"/>
              <w:jc w:val="left"/>
              <w:rPr>
                <w:sz w:val="4"/>
                <w:szCs w:val="4"/>
              </w:rPr>
            </w:pPr>
            <w:r>
              <w:rPr>
                <w:sz w:val="4"/>
                <w:szCs w:val="4"/>
              </w:rPr>
            </w:r>
          </w:p>
        </w:tc>
        <w:tc>
          <w:tcPr>
            <w:tcW w:w="1636" w:type="dxa"/>
            <w:tcBorders/>
            <w:vAlign w:val="center"/>
          </w:tcPr>
          <w:p>
            <w:pPr>
              <w:pStyle w:val="TableContents"/>
              <w:bidi w:val="0"/>
              <w:spacing w:before="0" w:after="283"/>
              <w:jc w:val="left"/>
              <w:rPr/>
            </w:pPr>
            <w:r>
              <w:rPr/>
              <w:t xml:space="preserve">Ei ole </w:t>
            </w:r>
          </w:p>
        </w:tc>
        <w:tc>
          <w:tcPr>
            <w:tcW w:w="608" w:type="dxa"/>
            <w:tcBorders/>
            <w:vAlign w:val="center"/>
          </w:tcPr>
          <w:p>
            <w:pPr>
              <w:pStyle w:val="TableContents"/>
              <w:bidi w:val="0"/>
              <w:spacing w:before="0" w:after="283"/>
              <w:jc w:val="left"/>
              <w:rPr>
                <w:sz w:val="4"/>
                <w:szCs w:val="4"/>
              </w:rPr>
            </w:pPr>
            <w:r>
              <w:rPr>
                <w:sz w:val="4"/>
                <w:szCs w:val="4"/>
              </w:rPr>
            </w:r>
          </w:p>
        </w:tc>
      </w:tr>
      <w:tr>
        <w:trPr/>
        <w:tc>
          <w:tcPr>
            <w:tcW w:w="1513" w:type="dxa"/>
            <w:tcBorders/>
            <w:vAlign w:val="center"/>
          </w:tcPr>
          <w:p>
            <w:pPr>
              <w:pStyle w:val="TableContents"/>
              <w:bidi w:val="0"/>
              <w:spacing w:before="0" w:after="283"/>
              <w:jc w:val="left"/>
              <w:rPr/>
            </w:pPr>
            <w:r>
              <w:rPr/>
              <w:t xml:space="preserve">Keshav Puram </w:t>
            </w:r>
          </w:p>
        </w:tc>
        <w:tc>
          <w:tcPr>
            <w:tcW w:w="1199" w:type="dxa"/>
            <w:tcBorders/>
            <w:vAlign w:val="center"/>
          </w:tcPr>
          <w:p>
            <w:pPr>
              <w:pStyle w:val="TableContents"/>
              <w:bidi w:val="0"/>
              <w:spacing w:before="0" w:after="283"/>
              <w:jc w:val="left"/>
              <w:rPr/>
            </w:pPr>
            <w:r>
              <w:rPr/>
              <w:t xml:space="preserve">केशव केशव पुररम </w:t>
            </w:r>
          </w:p>
        </w:tc>
        <w:tc>
          <w:tcPr>
            <w:tcW w:w="707" w:type="dxa"/>
            <w:tcBorders/>
            <w:vAlign w:val="center"/>
          </w:tcPr>
          <w:p>
            <w:pPr>
              <w:pStyle w:val="TableContents"/>
              <w:bidi w:val="0"/>
              <w:spacing w:before="0" w:after="283"/>
              <w:jc w:val="left"/>
              <w:rPr>
                <w:sz w:val="4"/>
                <w:szCs w:val="4"/>
              </w:rPr>
            </w:pPr>
            <w:r>
              <w:rPr>
                <w:sz w:val="4"/>
                <w:szCs w:val="4"/>
              </w:rPr>
            </w:r>
          </w:p>
        </w:tc>
        <w:tc>
          <w:tcPr>
            <w:tcW w:w="1100" w:type="dxa"/>
            <w:tcBorders/>
            <w:vAlign w:val="center"/>
          </w:tcPr>
          <w:p>
            <w:pPr>
              <w:pStyle w:val="TableContents"/>
              <w:bidi w:val="0"/>
              <w:spacing w:before="0" w:after="283"/>
              <w:jc w:val="left"/>
              <w:rPr/>
            </w:pPr>
            <w:r>
              <w:rPr/>
              <w:t xml:space="preserve">Punainen linja (linja 1) </w:t>
            </w:r>
          </w:p>
        </w:tc>
        <w:tc>
          <w:tcPr>
            <w:tcW w:w="1236" w:type="dxa"/>
            <w:tcBorders/>
            <w:vAlign w:val="center"/>
          </w:tcPr>
          <w:p>
            <w:pPr>
              <w:pStyle w:val="TableContents"/>
              <w:bidi w:val="0"/>
              <w:spacing w:before="0" w:after="283"/>
              <w:jc w:val="left"/>
              <w:rPr/>
            </w:pPr>
            <w:r>
              <w:rPr/>
              <w:t xml:space="preserve">31. maaliskuuta 2004 </w:t>
            </w:r>
          </w:p>
        </w:tc>
        <w:tc>
          <w:tcPr>
            <w:tcW w:w="1484" w:type="dxa"/>
            <w:tcBorders/>
            <w:vAlign w:val="center"/>
          </w:tcPr>
          <w:p>
            <w:pPr>
              <w:pStyle w:val="TableContents"/>
              <w:bidi w:val="0"/>
              <w:spacing w:before="0" w:after="283"/>
              <w:jc w:val="left"/>
              <w:rPr/>
            </w:pPr>
            <w:r>
              <w:rPr/>
              <w:t xml:space="preserve">Korotettu </w:t>
            </w:r>
          </w:p>
        </w:tc>
        <w:tc>
          <w:tcPr>
            <w:tcW w:w="722" w:type="dxa"/>
            <w:tcBorders/>
            <w:vAlign w:val="center"/>
          </w:tcPr>
          <w:p>
            <w:pPr>
              <w:pStyle w:val="TableContents"/>
              <w:bidi w:val="0"/>
              <w:spacing w:before="0" w:after="283"/>
              <w:jc w:val="left"/>
              <w:rPr>
                <w:sz w:val="4"/>
                <w:szCs w:val="4"/>
              </w:rPr>
            </w:pPr>
            <w:r>
              <w:rPr>
                <w:sz w:val="4"/>
                <w:szCs w:val="4"/>
              </w:rPr>
            </w:r>
          </w:p>
        </w:tc>
        <w:tc>
          <w:tcPr>
            <w:tcW w:w="1636" w:type="dxa"/>
            <w:tcBorders/>
            <w:vAlign w:val="center"/>
          </w:tcPr>
          <w:p>
            <w:pPr>
              <w:pStyle w:val="TableContents"/>
              <w:bidi w:val="0"/>
              <w:spacing w:before="0" w:after="283"/>
              <w:jc w:val="left"/>
              <w:rPr/>
            </w:pPr>
            <w:r>
              <w:rPr/>
              <w:t xml:space="preserve">Ei ole </w:t>
            </w:r>
          </w:p>
        </w:tc>
        <w:tc>
          <w:tcPr>
            <w:tcW w:w="608" w:type="dxa"/>
            <w:tcBorders/>
            <w:vAlign w:val="center"/>
          </w:tcPr>
          <w:p>
            <w:pPr>
              <w:pStyle w:val="TableContents"/>
              <w:bidi w:val="0"/>
              <w:spacing w:before="0" w:after="283"/>
              <w:jc w:val="left"/>
              <w:rPr>
                <w:sz w:val="4"/>
                <w:szCs w:val="4"/>
              </w:rPr>
            </w:pPr>
            <w:r>
              <w:rPr>
                <w:sz w:val="4"/>
                <w:szCs w:val="4"/>
              </w:rPr>
            </w:r>
          </w:p>
        </w:tc>
      </w:tr>
      <w:tr>
        <w:trPr/>
        <w:tc>
          <w:tcPr>
            <w:tcW w:w="1513" w:type="dxa"/>
            <w:tcBorders/>
            <w:vAlign w:val="center"/>
          </w:tcPr>
          <w:p>
            <w:pPr>
              <w:pStyle w:val="TableContents"/>
              <w:bidi w:val="0"/>
              <w:spacing w:before="0" w:after="283"/>
              <w:jc w:val="left"/>
              <w:rPr/>
            </w:pPr>
            <w:r>
              <w:rPr/>
              <w:t xml:space="preserve">Khan Market </w:t>
            </w:r>
          </w:p>
        </w:tc>
        <w:tc>
          <w:tcPr>
            <w:tcW w:w="1199" w:type="dxa"/>
            <w:tcBorders/>
            <w:vAlign w:val="center"/>
          </w:tcPr>
          <w:p>
            <w:pPr>
              <w:pStyle w:val="TableContents"/>
              <w:bidi w:val="0"/>
              <w:spacing w:before="0" w:after="283"/>
              <w:jc w:val="left"/>
              <w:rPr/>
            </w:pPr>
            <w:r>
              <w:rPr/>
              <w:t xml:space="preserve">खान मार्केट </w:t>
            </w:r>
          </w:p>
        </w:tc>
        <w:tc>
          <w:tcPr>
            <w:tcW w:w="707" w:type="dxa"/>
            <w:tcBorders/>
            <w:vAlign w:val="center"/>
          </w:tcPr>
          <w:p>
            <w:pPr>
              <w:pStyle w:val="TableContents"/>
              <w:bidi w:val="0"/>
              <w:spacing w:before="0" w:after="283"/>
              <w:jc w:val="left"/>
              <w:rPr>
                <w:sz w:val="4"/>
                <w:szCs w:val="4"/>
              </w:rPr>
            </w:pPr>
            <w:r>
              <w:rPr>
                <w:sz w:val="4"/>
                <w:szCs w:val="4"/>
              </w:rPr>
            </w:r>
          </w:p>
        </w:tc>
        <w:tc>
          <w:tcPr>
            <w:tcW w:w="1100" w:type="dxa"/>
            <w:tcBorders/>
            <w:vAlign w:val="center"/>
          </w:tcPr>
          <w:p>
            <w:pPr>
              <w:pStyle w:val="TableContents"/>
              <w:bidi w:val="0"/>
              <w:spacing w:before="0" w:after="283"/>
              <w:jc w:val="left"/>
              <w:rPr/>
            </w:pPr>
            <w:r>
              <w:rPr/>
              <w:t xml:space="preserve">Violetti linja (linja 6) </w:t>
            </w:r>
          </w:p>
        </w:tc>
        <w:tc>
          <w:tcPr>
            <w:tcW w:w="1236" w:type="dxa"/>
            <w:tcBorders/>
            <w:vAlign w:val="center"/>
          </w:tcPr>
          <w:p>
            <w:pPr>
              <w:pStyle w:val="TableContents"/>
              <w:bidi w:val="0"/>
              <w:spacing w:before="0" w:after="283"/>
              <w:jc w:val="left"/>
              <w:rPr/>
            </w:pPr>
            <w:r>
              <w:rPr/>
              <w:t xml:space="preserve">3. lokakuuta 2010 </w:t>
            </w:r>
          </w:p>
        </w:tc>
        <w:tc>
          <w:tcPr>
            <w:tcW w:w="1484" w:type="dxa"/>
            <w:tcBorders/>
            <w:vAlign w:val="center"/>
          </w:tcPr>
          <w:p>
            <w:pPr>
              <w:pStyle w:val="TableContents"/>
              <w:bidi w:val="0"/>
              <w:spacing w:before="0" w:after="283"/>
              <w:jc w:val="left"/>
              <w:rPr/>
            </w:pPr>
            <w:r>
              <w:rPr/>
              <w:t xml:space="preserve">Maanalainen </w:t>
            </w:r>
          </w:p>
        </w:tc>
        <w:tc>
          <w:tcPr>
            <w:tcW w:w="722" w:type="dxa"/>
            <w:tcBorders/>
            <w:vAlign w:val="center"/>
          </w:tcPr>
          <w:p>
            <w:pPr>
              <w:pStyle w:val="TableContents"/>
              <w:bidi w:val="0"/>
              <w:spacing w:before="0" w:after="283"/>
              <w:jc w:val="left"/>
              <w:rPr>
                <w:sz w:val="4"/>
                <w:szCs w:val="4"/>
              </w:rPr>
            </w:pPr>
            <w:r>
              <w:rPr>
                <w:sz w:val="4"/>
                <w:szCs w:val="4"/>
              </w:rPr>
            </w:r>
          </w:p>
        </w:tc>
        <w:tc>
          <w:tcPr>
            <w:tcW w:w="1636" w:type="dxa"/>
            <w:tcBorders/>
            <w:vAlign w:val="center"/>
          </w:tcPr>
          <w:p>
            <w:pPr>
              <w:pStyle w:val="TableContents"/>
              <w:bidi w:val="0"/>
              <w:spacing w:before="0" w:after="283"/>
              <w:jc w:val="left"/>
              <w:rPr/>
            </w:pPr>
            <w:r>
              <w:rPr/>
              <w:t xml:space="preserve">Ei ole </w:t>
            </w:r>
          </w:p>
        </w:tc>
        <w:tc>
          <w:tcPr>
            <w:tcW w:w="608" w:type="dxa"/>
            <w:tcBorders/>
            <w:vAlign w:val="center"/>
          </w:tcPr>
          <w:p>
            <w:pPr>
              <w:pStyle w:val="TableContents"/>
              <w:bidi w:val="0"/>
              <w:spacing w:before="0" w:after="283"/>
              <w:jc w:val="left"/>
              <w:rPr>
                <w:sz w:val="4"/>
                <w:szCs w:val="4"/>
              </w:rPr>
            </w:pPr>
            <w:r>
              <w:rPr>
                <w:sz w:val="4"/>
                <w:szCs w:val="4"/>
              </w:rPr>
            </w:r>
          </w:p>
        </w:tc>
      </w:tr>
      <w:tr>
        <w:trPr/>
        <w:tc>
          <w:tcPr>
            <w:tcW w:w="1513" w:type="dxa"/>
            <w:tcBorders/>
            <w:vAlign w:val="center"/>
          </w:tcPr>
          <w:p>
            <w:pPr>
              <w:pStyle w:val="TableContents"/>
              <w:bidi w:val="0"/>
              <w:spacing w:before="0" w:after="283"/>
              <w:jc w:val="left"/>
              <w:rPr/>
            </w:pPr>
            <w:r>
              <w:rPr/>
              <w:t xml:space="preserve">Kirti Nagar † * </w:t>
            </w:r>
          </w:p>
        </w:tc>
        <w:tc>
          <w:tcPr>
            <w:tcW w:w="1199" w:type="dxa"/>
            <w:tcBorders/>
            <w:vAlign w:val="center"/>
          </w:tcPr>
          <w:p>
            <w:pPr>
              <w:pStyle w:val="TableContents"/>
              <w:bidi w:val="0"/>
              <w:spacing w:before="0" w:after="283"/>
              <w:jc w:val="left"/>
              <w:rPr/>
            </w:pPr>
            <w:r>
              <w:rPr/>
              <w:t xml:space="preserve">कीर्ति नगर नगर </w:t>
            </w:r>
          </w:p>
        </w:tc>
        <w:tc>
          <w:tcPr>
            <w:tcW w:w="707" w:type="dxa"/>
            <w:tcBorders/>
            <w:vAlign w:val="center"/>
          </w:tcPr>
          <w:p>
            <w:pPr>
              <w:pStyle w:val="TableContents"/>
              <w:bidi w:val="0"/>
              <w:spacing w:before="0" w:after="283"/>
              <w:jc w:val="left"/>
              <w:rPr>
                <w:sz w:val="4"/>
                <w:szCs w:val="4"/>
              </w:rPr>
            </w:pPr>
            <w:r>
              <w:rPr>
                <w:sz w:val="4"/>
                <w:szCs w:val="4"/>
              </w:rPr>
            </w:r>
          </w:p>
        </w:tc>
        <w:tc>
          <w:tcPr>
            <w:tcW w:w="1100" w:type="dxa"/>
            <w:tcBorders/>
            <w:vAlign w:val="center"/>
          </w:tcPr>
          <w:p>
            <w:pPr>
              <w:pStyle w:val="TableContents"/>
              <w:bidi w:val="0"/>
              <w:spacing w:before="0" w:after="283"/>
              <w:jc w:val="left"/>
              <w:rPr/>
            </w:pPr>
            <w:r>
              <w:rPr/>
              <w:t xml:space="preserve">Sininen linja (linja 3) Vihreän linjan haara </w:t>
            </w:r>
          </w:p>
        </w:tc>
        <w:tc>
          <w:tcPr>
            <w:tcW w:w="1236" w:type="dxa"/>
            <w:tcBorders/>
            <w:vAlign w:val="center"/>
          </w:tcPr>
          <w:p>
            <w:pPr>
              <w:pStyle w:val="TableContents"/>
              <w:bidi w:val="0"/>
              <w:spacing w:before="0" w:after="283"/>
              <w:jc w:val="left"/>
              <w:rPr/>
            </w:pPr>
            <w:r>
              <w:rPr/>
              <w:t xml:space="preserve">30. joulukuuta 2005 </w:t>
            </w:r>
          </w:p>
        </w:tc>
        <w:tc>
          <w:tcPr>
            <w:tcW w:w="1484" w:type="dxa"/>
            <w:tcBorders/>
            <w:vAlign w:val="center"/>
          </w:tcPr>
          <w:p>
            <w:pPr>
              <w:pStyle w:val="TableContents"/>
              <w:bidi w:val="0"/>
              <w:spacing w:before="0" w:after="283"/>
              <w:jc w:val="left"/>
              <w:rPr/>
            </w:pPr>
            <w:r>
              <w:rPr/>
              <w:t xml:space="preserve">Korotettu </w:t>
            </w:r>
          </w:p>
        </w:tc>
        <w:tc>
          <w:tcPr>
            <w:tcW w:w="722" w:type="dxa"/>
            <w:tcBorders/>
            <w:vAlign w:val="center"/>
          </w:tcPr>
          <w:p>
            <w:pPr>
              <w:pStyle w:val="TableContents"/>
              <w:bidi w:val="0"/>
              <w:spacing w:before="0" w:after="283"/>
              <w:jc w:val="left"/>
              <w:rPr>
                <w:sz w:val="4"/>
                <w:szCs w:val="4"/>
              </w:rPr>
            </w:pPr>
            <w:r>
              <w:rPr>
                <w:sz w:val="4"/>
                <w:szCs w:val="4"/>
              </w:rPr>
            </w:r>
          </w:p>
        </w:tc>
        <w:tc>
          <w:tcPr>
            <w:tcW w:w="1636" w:type="dxa"/>
            <w:tcBorders/>
            <w:vAlign w:val="center"/>
          </w:tcPr>
          <w:p>
            <w:pPr>
              <w:pStyle w:val="TableContents"/>
              <w:bidi w:val="0"/>
              <w:spacing w:before="0" w:after="283"/>
              <w:jc w:val="left"/>
              <w:rPr/>
            </w:pPr>
            <w:r>
              <w:rPr/>
              <w:t xml:space="preserve">Ei ole </w:t>
            </w:r>
          </w:p>
        </w:tc>
        <w:tc>
          <w:tcPr>
            <w:tcW w:w="608" w:type="dxa"/>
            <w:tcBorders/>
            <w:vAlign w:val="center"/>
          </w:tcPr>
          <w:p>
            <w:pPr>
              <w:pStyle w:val="TableContents"/>
              <w:bidi w:val="0"/>
              <w:spacing w:before="0" w:after="283"/>
              <w:jc w:val="left"/>
              <w:rPr>
                <w:sz w:val="4"/>
                <w:szCs w:val="4"/>
              </w:rPr>
            </w:pPr>
            <w:r>
              <w:rPr>
                <w:sz w:val="4"/>
                <w:szCs w:val="4"/>
              </w:rPr>
            </w:r>
          </w:p>
        </w:tc>
      </w:tr>
      <w:tr>
        <w:trPr/>
        <w:tc>
          <w:tcPr>
            <w:tcW w:w="1513" w:type="dxa"/>
            <w:tcBorders/>
            <w:vAlign w:val="center"/>
          </w:tcPr>
          <w:p>
            <w:pPr>
              <w:pStyle w:val="TableContents"/>
              <w:bidi w:val="0"/>
              <w:spacing w:before="0" w:after="283"/>
              <w:jc w:val="left"/>
              <w:rPr/>
            </w:pPr>
            <w:r>
              <w:rPr/>
              <w:t xml:space="preserve">Kohat Enclave </w:t>
            </w:r>
          </w:p>
        </w:tc>
        <w:tc>
          <w:tcPr>
            <w:tcW w:w="1199" w:type="dxa"/>
            <w:tcBorders/>
            <w:vAlign w:val="center"/>
          </w:tcPr>
          <w:p>
            <w:pPr>
              <w:pStyle w:val="TableContents"/>
              <w:bidi w:val="0"/>
              <w:spacing w:before="0" w:after="283"/>
              <w:jc w:val="left"/>
              <w:rPr/>
            </w:pPr>
            <w:r>
              <w:rPr/>
              <w:t xml:space="preserve">कोहाट एंक्लेव एंक्लेव </w:t>
            </w:r>
          </w:p>
        </w:tc>
        <w:tc>
          <w:tcPr>
            <w:tcW w:w="707" w:type="dxa"/>
            <w:tcBorders/>
            <w:vAlign w:val="center"/>
          </w:tcPr>
          <w:p>
            <w:pPr>
              <w:pStyle w:val="TableContents"/>
              <w:bidi w:val="0"/>
              <w:spacing w:before="0" w:after="283"/>
              <w:jc w:val="left"/>
              <w:rPr>
                <w:sz w:val="4"/>
                <w:szCs w:val="4"/>
              </w:rPr>
            </w:pPr>
            <w:r>
              <w:rPr>
                <w:sz w:val="4"/>
                <w:szCs w:val="4"/>
              </w:rPr>
            </w:r>
          </w:p>
        </w:tc>
        <w:tc>
          <w:tcPr>
            <w:tcW w:w="1100" w:type="dxa"/>
            <w:tcBorders/>
            <w:vAlign w:val="center"/>
          </w:tcPr>
          <w:p>
            <w:pPr>
              <w:pStyle w:val="TableContents"/>
              <w:bidi w:val="0"/>
              <w:spacing w:before="0" w:after="283"/>
              <w:jc w:val="left"/>
              <w:rPr/>
            </w:pPr>
            <w:r>
              <w:rPr/>
              <w:t xml:space="preserve">Punainen linja (linja 1) </w:t>
            </w:r>
          </w:p>
        </w:tc>
        <w:tc>
          <w:tcPr>
            <w:tcW w:w="1236" w:type="dxa"/>
            <w:tcBorders/>
            <w:vAlign w:val="center"/>
          </w:tcPr>
          <w:p>
            <w:pPr>
              <w:pStyle w:val="TableContents"/>
              <w:bidi w:val="0"/>
              <w:spacing w:before="0" w:after="283"/>
              <w:jc w:val="left"/>
              <w:rPr/>
            </w:pPr>
            <w:r>
              <w:rPr/>
              <w:t xml:space="preserve">31. maaliskuuta 2004 </w:t>
            </w:r>
          </w:p>
        </w:tc>
        <w:tc>
          <w:tcPr>
            <w:tcW w:w="1484" w:type="dxa"/>
            <w:tcBorders/>
            <w:vAlign w:val="center"/>
          </w:tcPr>
          <w:p>
            <w:pPr>
              <w:pStyle w:val="TableContents"/>
              <w:bidi w:val="0"/>
              <w:spacing w:before="0" w:after="283"/>
              <w:jc w:val="left"/>
              <w:rPr/>
            </w:pPr>
            <w:r>
              <w:rPr/>
              <w:t xml:space="preserve">Korotettu </w:t>
            </w:r>
          </w:p>
        </w:tc>
        <w:tc>
          <w:tcPr>
            <w:tcW w:w="722" w:type="dxa"/>
            <w:tcBorders/>
            <w:vAlign w:val="center"/>
          </w:tcPr>
          <w:p>
            <w:pPr>
              <w:pStyle w:val="TableContents"/>
              <w:bidi w:val="0"/>
              <w:spacing w:before="0" w:after="283"/>
              <w:jc w:val="left"/>
              <w:rPr>
                <w:sz w:val="4"/>
                <w:szCs w:val="4"/>
              </w:rPr>
            </w:pPr>
            <w:r>
              <w:rPr>
                <w:sz w:val="4"/>
                <w:szCs w:val="4"/>
              </w:rPr>
            </w:r>
          </w:p>
        </w:tc>
        <w:tc>
          <w:tcPr>
            <w:tcW w:w="1636" w:type="dxa"/>
            <w:tcBorders/>
            <w:vAlign w:val="center"/>
          </w:tcPr>
          <w:p>
            <w:pPr>
              <w:pStyle w:val="TableContents"/>
              <w:bidi w:val="0"/>
              <w:spacing w:before="0" w:after="283"/>
              <w:jc w:val="left"/>
              <w:rPr/>
            </w:pPr>
            <w:r>
              <w:rPr/>
              <w:t xml:space="preserve">Ei ole </w:t>
            </w:r>
          </w:p>
        </w:tc>
        <w:tc>
          <w:tcPr>
            <w:tcW w:w="608" w:type="dxa"/>
            <w:tcBorders/>
            <w:vAlign w:val="center"/>
          </w:tcPr>
          <w:p>
            <w:pPr>
              <w:pStyle w:val="TableContents"/>
              <w:bidi w:val="0"/>
              <w:spacing w:before="0" w:after="283"/>
              <w:jc w:val="left"/>
              <w:rPr>
                <w:sz w:val="4"/>
                <w:szCs w:val="4"/>
              </w:rPr>
            </w:pPr>
            <w:r>
              <w:rPr>
                <w:sz w:val="4"/>
                <w:szCs w:val="4"/>
              </w:rPr>
            </w:r>
          </w:p>
        </w:tc>
      </w:tr>
      <w:tr>
        <w:trPr/>
        <w:tc>
          <w:tcPr>
            <w:tcW w:w="1513" w:type="dxa"/>
            <w:tcBorders/>
            <w:vAlign w:val="center"/>
          </w:tcPr>
          <w:p>
            <w:pPr>
              <w:pStyle w:val="TableContents"/>
              <w:bidi w:val="0"/>
              <w:spacing w:before="0" w:after="283"/>
              <w:jc w:val="left"/>
              <w:rPr/>
            </w:pPr>
            <w:r>
              <w:rPr/>
              <w:t xml:space="preserve">Lajpat Nagar </w:t>
            </w:r>
          </w:p>
        </w:tc>
        <w:tc>
          <w:tcPr>
            <w:tcW w:w="1199" w:type="dxa"/>
            <w:tcBorders/>
            <w:vAlign w:val="center"/>
          </w:tcPr>
          <w:p>
            <w:pPr>
              <w:pStyle w:val="TableContents"/>
              <w:bidi w:val="0"/>
              <w:spacing w:before="0" w:after="283"/>
              <w:jc w:val="left"/>
              <w:rPr/>
            </w:pPr>
            <w:r>
              <w:rPr/>
              <w:t xml:space="preserve">लाजपत नगर </w:t>
            </w:r>
          </w:p>
        </w:tc>
        <w:tc>
          <w:tcPr>
            <w:tcW w:w="707" w:type="dxa"/>
            <w:tcBorders/>
            <w:vAlign w:val="center"/>
          </w:tcPr>
          <w:p>
            <w:pPr>
              <w:pStyle w:val="TableContents"/>
              <w:bidi w:val="0"/>
              <w:spacing w:before="0" w:after="283"/>
              <w:jc w:val="left"/>
              <w:rPr>
                <w:sz w:val="4"/>
                <w:szCs w:val="4"/>
              </w:rPr>
            </w:pPr>
            <w:r>
              <w:rPr>
                <w:sz w:val="4"/>
                <w:szCs w:val="4"/>
              </w:rPr>
            </w:r>
          </w:p>
        </w:tc>
        <w:tc>
          <w:tcPr>
            <w:tcW w:w="1100" w:type="dxa"/>
            <w:tcBorders/>
            <w:vAlign w:val="center"/>
          </w:tcPr>
          <w:p>
            <w:pPr>
              <w:pStyle w:val="TableContents"/>
              <w:bidi w:val="0"/>
              <w:spacing w:before="0" w:after="283"/>
              <w:jc w:val="left"/>
              <w:rPr/>
            </w:pPr>
            <w:r>
              <w:rPr/>
              <w:t xml:space="preserve">Violetti linja (linja 6) </w:t>
            </w:r>
          </w:p>
        </w:tc>
        <w:tc>
          <w:tcPr>
            <w:tcW w:w="1236" w:type="dxa"/>
            <w:tcBorders/>
            <w:vAlign w:val="center"/>
          </w:tcPr>
          <w:p>
            <w:pPr>
              <w:pStyle w:val="TableContents"/>
              <w:bidi w:val="0"/>
              <w:spacing w:before="0" w:after="283"/>
              <w:jc w:val="left"/>
              <w:rPr/>
            </w:pPr>
            <w:r>
              <w:rPr/>
              <w:t xml:space="preserve">3. lokakuuta 2010 </w:t>
            </w:r>
          </w:p>
        </w:tc>
        <w:tc>
          <w:tcPr>
            <w:tcW w:w="1484" w:type="dxa"/>
            <w:tcBorders/>
            <w:vAlign w:val="center"/>
          </w:tcPr>
          <w:p>
            <w:pPr>
              <w:pStyle w:val="TableContents"/>
              <w:bidi w:val="0"/>
              <w:spacing w:before="0" w:after="283"/>
              <w:jc w:val="left"/>
              <w:rPr/>
            </w:pPr>
            <w:r>
              <w:rPr/>
              <w:t xml:space="preserve">Korotettu </w:t>
            </w:r>
          </w:p>
        </w:tc>
        <w:tc>
          <w:tcPr>
            <w:tcW w:w="722" w:type="dxa"/>
            <w:tcBorders/>
            <w:vAlign w:val="center"/>
          </w:tcPr>
          <w:p>
            <w:pPr>
              <w:pStyle w:val="TableContents"/>
              <w:bidi w:val="0"/>
              <w:spacing w:before="0" w:after="283"/>
              <w:jc w:val="left"/>
              <w:rPr>
                <w:sz w:val="4"/>
                <w:szCs w:val="4"/>
              </w:rPr>
            </w:pPr>
            <w:r>
              <w:rPr>
                <w:sz w:val="4"/>
                <w:szCs w:val="4"/>
              </w:rPr>
            </w:r>
          </w:p>
        </w:tc>
        <w:tc>
          <w:tcPr>
            <w:tcW w:w="1636" w:type="dxa"/>
            <w:tcBorders/>
            <w:vAlign w:val="center"/>
          </w:tcPr>
          <w:p>
            <w:pPr>
              <w:pStyle w:val="TableContents"/>
              <w:bidi w:val="0"/>
              <w:spacing w:before="0" w:after="283"/>
              <w:jc w:val="left"/>
              <w:rPr/>
            </w:pPr>
            <w:r>
              <w:rPr/>
              <w:t xml:space="preserve">Ei ole </w:t>
            </w:r>
          </w:p>
        </w:tc>
        <w:tc>
          <w:tcPr>
            <w:tcW w:w="608" w:type="dxa"/>
            <w:tcBorders/>
            <w:vAlign w:val="center"/>
          </w:tcPr>
          <w:p>
            <w:pPr>
              <w:pStyle w:val="TableContents"/>
              <w:bidi w:val="0"/>
              <w:spacing w:before="0" w:after="283"/>
              <w:jc w:val="left"/>
              <w:rPr>
                <w:sz w:val="4"/>
                <w:szCs w:val="4"/>
              </w:rPr>
            </w:pPr>
            <w:r>
              <w:rPr>
                <w:sz w:val="4"/>
                <w:szCs w:val="4"/>
              </w:rPr>
            </w:r>
          </w:p>
        </w:tc>
      </w:tr>
      <w:tr>
        <w:trPr/>
        <w:tc>
          <w:tcPr>
            <w:tcW w:w="1513" w:type="dxa"/>
            <w:tcBorders/>
            <w:vAlign w:val="center"/>
          </w:tcPr>
          <w:p>
            <w:pPr>
              <w:pStyle w:val="TableContents"/>
              <w:bidi w:val="0"/>
              <w:spacing w:before="0" w:after="283"/>
              <w:jc w:val="left"/>
              <w:rPr/>
            </w:pPr>
            <w:r>
              <w:rPr/>
              <w:t xml:space="preserve">Lal Qila </w:t>
            </w:r>
          </w:p>
        </w:tc>
        <w:tc>
          <w:tcPr>
            <w:tcW w:w="1199" w:type="dxa"/>
            <w:tcBorders/>
            <w:vAlign w:val="center"/>
          </w:tcPr>
          <w:p>
            <w:pPr>
              <w:pStyle w:val="TableContents"/>
              <w:bidi w:val="0"/>
              <w:spacing w:before="0" w:after="283"/>
              <w:jc w:val="left"/>
              <w:rPr/>
            </w:pPr>
            <w:r>
              <w:rPr/>
              <w:t xml:space="preserve">लाल किला लाला </w:t>
            </w:r>
          </w:p>
        </w:tc>
        <w:tc>
          <w:tcPr>
            <w:tcW w:w="707" w:type="dxa"/>
            <w:tcBorders/>
            <w:vAlign w:val="center"/>
          </w:tcPr>
          <w:p>
            <w:pPr>
              <w:pStyle w:val="TableContents"/>
              <w:bidi w:val="0"/>
              <w:spacing w:before="0" w:after="283"/>
              <w:jc w:val="left"/>
              <w:rPr>
                <w:sz w:val="4"/>
                <w:szCs w:val="4"/>
              </w:rPr>
            </w:pPr>
            <w:r>
              <w:rPr>
                <w:sz w:val="4"/>
                <w:szCs w:val="4"/>
              </w:rPr>
            </w:r>
          </w:p>
        </w:tc>
        <w:tc>
          <w:tcPr>
            <w:tcW w:w="1100" w:type="dxa"/>
            <w:tcBorders/>
            <w:vAlign w:val="center"/>
          </w:tcPr>
          <w:p>
            <w:pPr>
              <w:pStyle w:val="TableContents"/>
              <w:bidi w:val="0"/>
              <w:spacing w:before="0" w:after="283"/>
              <w:jc w:val="left"/>
              <w:rPr/>
            </w:pPr>
            <w:r>
              <w:rPr/>
              <w:t xml:space="preserve">Violetti linja (linja 6) </w:t>
            </w:r>
          </w:p>
        </w:tc>
        <w:tc>
          <w:tcPr>
            <w:tcW w:w="1236" w:type="dxa"/>
            <w:tcBorders/>
            <w:vAlign w:val="center"/>
          </w:tcPr>
          <w:p>
            <w:pPr>
              <w:pStyle w:val="TableContents"/>
              <w:bidi w:val="0"/>
              <w:spacing w:before="0" w:after="283"/>
              <w:jc w:val="left"/>
              <w:rPr/>
            </w:pPr>
            <w:r>
              <w:rPr/>
              <w:t xml:space="preserve">28 toukokuuta 2017 </w:t>
            </w:r>
          </w:p>
        </w:tc>
        <w:tc>
          <w:tcPr>
            <w:tcW w:w="1484" w:type="dxa"/>
            <w:tcBorders/>
            <w:vAlign w:val="center"/>
          </w:tcPr>
          <w:p>
            <w:pPr>
              <w:pStyle w:val="TableContents"/>
              <w:bidi w:val="0"/>
              <w:spacing w:before="0" w:after="283"/>
              <w:jc w:val="left"/>
              <w:rPr/>
            </w:pPr>
            <w:r>
              <w:rPr/>
              <w:t xml:space="preserve">Maanalainen </w:t>
            </w:r>
          </w:p>
        </w:tc>
        <w:tc>
          <w:tcPr>
            <w:tcW w:w="722" w:type="dxa"/>
            <w:tcBorders/>
            <w:vAlign w:val="center"/>
          </w:tcPr>
          <w:p>
            <w:pPr>
              <w:pStyle w:val="TableContents"/>
              <w:bidi w:val="0"/>
              <w:spacing w:before="0" w:after="283"/>
              <w:jc w:val="left"/>
              <w:rPr>
                <w:sz w:val="4"/>
                <w:szCs w:val="4"/>
              </w:rPr>
            </w:pPr>
            <w:r>
              <w:rPr>
                <w:sz w:val="4"/>
                <w:szCs w:val="4"/>
              </w:rPr>
            </w:r>
          </w:p>
        </w:tc>
        <w:tc>
          <w:tcPr>
            <w:tcW w:w="1636" w:type="dxa"/>
            <w:tcBorders/>
            <w:vAlign w:val="center"/>
          </w:tcPr>
          <w:p>
            <w:pPr>
              <w:pStyle w:val="TableContents"/>
              <w:bidi w:val="0"/>
              <w:spacing w:before="0" w:after="283"/>
              <w:jc w:val="left"/>
              <w:rPr/>
            </w:pPr>
            <w:r>
              <w:rPr/>
              <w:t xml:space="preserve">Ei ole </w:t>
            </w:r>
          </w:p>
        </w:tc>
        <w:tc>
          <w:tcPr>
            <w:tcW w:w="608" w:type="dxa"/>
            <w:tcBorders/>
            <w:vAlign w:val="center"/>
          </w:tcPr>
          <w:p>
            <w:pPr>
              <w:pStyle w:val="TableContents"/>
              <w:bidi w:val="0"/>
              <w:spacing w:before="0" w:after="283"/>
              <w:jc w:val="left"/>
              <w:rPr>
                <w:sz w:val="4"/>
                <w:szCs w:val="4"/>
              </w:rPr>
            </w:pPr>
            <w:r>
              <w:rPr>
                <w:sz w:val="4"/>
                <w:szCs w:val="4"/>
              </w:rPr>
            </w:r>
          </w:p>
        </w:tc>
      </w:tr>
      <w:tr>
        <w:trPr/>
        <w:tc>
          <w:tcPr>
            <w:tcW w:w="1513" w:type="dxa"/>
            <w:tcBorders/>
            <w:vAlign w:val="center"/>
          </w:tcPr>
          <w:p>
            <w:pPr>
              <w:pStyle w:val="TableContents"/>
              <w:bidi w:val="0"/>
              <w:spacing w:before="0" w:after="283"/>
              <w:jc w:val="left"/>
              <w:rPr/>
            </w:pPr>
            <w:r>
              <w:rPr/>
              <w:t xml:space="preserve">Laxmi Nagar </w:t>
            </w:r>
          </w:p>
        </w:tc>
        <w:tc>
          <w:tcPr>
            <w:tcW w:w="1199" w:type="dxa"/>
            <w:tcBorders/>
            <w:vAlign w:val="center"/>
          </w:tcPr>
          <w:p>
            <w:pPr>
              <w:pStyle w:val="TableContents"/>
              <w:bidi w:val="0"/>
              <w:spacing w:before="0" w:after="283"/>
              <w:jc w:val="left"/>
              <w:rPr/>
            </w:pPr>
            <w:r>
              <w:rPr/>
              <w:t xml:space="preserve">लक्ष्मी नगर नगर </w:t>
            </w:r>
          </w:p>
        </w:tc>
        <w:tc>
          <w:tcPr>
            <w:tcW w:w="707" w:type="dxa"/>
            <w:tcBorders/>
            <w:vAlign w:val="center"/>
          </w:tcPr>
          <w:p>
            <w:pPr>
              <w:pStyle w:val="TableContents"/>
              <w:bidi w:val="0"/>
              <w:spacing w:before="0" w:after="283"/>
              <w:jc w:val="left"/>
              <w:rPr>
                <w:sz w:val="4"/>
                <w:szCs w:val="4"/>
              </w:rPr>
            </w:pPr>
            <w:r>
              <w:rPr>
                <w:sz w:val="4"/>
                <w:szCs w:val="4"/>
              </w:rPr>
            </w:r>
          </w:p>
        </w:tc>
        <w:tc>
          <w:tcPr>
            <w:tcW w:w="1100" w:type="dxa"/>
            <w:tcBorders/>
            <w:vAlign w:val="center"/>
          </w:tcPr>
          <w:p>
            <w:pPr>
              <w:pStyle w:val="TableContents"/>
              <w:bidi w:val="0"/>
              <w:spacing w:before="0" w:after="283"/>
              <w:jc w:val="left"/>
              <w:rPr/>
            </w:pPr>
            <w:r>
              <w:rPr/>
              <w:t xml:space="preserve">Sinisen linjan haara (linja 4) </w:t>
            </w:r>
          </w:p>
        </w:tc>
        <w:tc>
          <w:tcPr>
            <w:tcW w:w="1236" w:type="dxa"/>
            <w:tcBorders/>
            <w:vAlign w:val="center"/>
          </w:tcPr>
          <w:p>
            <w:pPr>
              <w:pStyle w:val="TableContents"/>
              <w:bidi w:val="0"/>
              <w:spacing w:before="0" w:after="283"/>
              <w:jc w:val="left"/>
              <w:rPr/>
            </w:pPr>
            <w:r>
              <w:rPr/>
              <w:t xml:space="preserve">6. tammikuuta 2010 </w:t>
            </w:r>
          </w:p>
        </w:tc>
        <w:tc>
          <w:tcPr>
            <w:tcW w:w="1484" w:type="dxa"/>
            <w:tcBorders/>
            <w:vAlign w:val="center"/>
          </w:tcPr>
          <w:p>
            <w:pPr>
              <w:pStyle w:val="TableContents"/>
              <w:bidi w:val="0"/>
              <w:spacing w:before="0" w:after="283"/>
              <w:jc w:val="left"/>
              <w:rPr/>
            </w:pPr>
            <w:r>
              <w:rPr/>
              <w:t xml:space="preserve">Korotettu </w:t>
            </w:r>
          </w:p>
        </w:tc>
        <w:tc>
          <w:tcPr>
            <w:tcW w:w="722" w:type="dxa"/>
            <w:tcBorders/>
            <w:vAlign w:val="center"/>
          </w:tcPr>
          <w:p>
            <w:pPr>
              <w:pStyle w:val="TableContents"/>
              <w:bidi w:val="0"/>
              <w:spacing w:before="0" w:after="283"/>
              <w:jc w:val="left"/>
              <w:rPr>
                <w:sz w:val="4"/>
                <w:szCs w:val="4"/>
              </w:rPr>
            </w:pPr>
            <w:r>
              <w:rPr>
                <w:sz w:val="4"/>
                <w:szCs w:val="4"/>
              </w:rPr>
            </w:r>
          </w:p>
        </w:tc>
        <w:tc>
          <w:tcPr>
            <w:tcW w:w="1636" w:type="dxa"/>
            <w:tcBorders/>
            <w:vAlign w:val="center"/>
          </w:tcPr>
          <w:p>
            <w:pPr>
              <w:pStyle w:val="TableContents"/>
              <w:bidi w:val="0"/>
              <w:spacing w:before="0" w:after="283"/>
              <w:jc w:val="left"/>
              <w:rPr/>
            </w:pPr>
            <w:r>
              <w:rPr/>
              <w:t xml:space="preserve">Ei ole </w:t>
            </w:r>
          </w:p>
        </w:tc>
        <w:tc>
          <w:tcPr>
            <w:tcW w:w="608" w:type="dxa"/>
            <w:tcBorders/>
            <w:vAlign w:val="center"/>
          </w:tcPr>
          <w:p>
            <w:pPr>
              <w:pStyle w:val="TableContents"/>
              <w:bidi w:val="0"/>
              <w:spacing w:before="0" w:after="283"/>
              <w:jc w:val="left"/>
              <w:rPr>
                <w:sz w:val="4"/>
                <w:szCs w:val="4"/>
              </w:rPr>
            </w:pPr>
            <w:r>
              <w:rPr>
                <w:sz w:val="4"/>
                <w:szCs w:val="4"/>
              </w:rPr>
            </w:r>
          </w:p>
        </w:tc>
      </w:tr>
      <w:tr>
        <w:trPr/>
        <w:tc>
          <w:tcPr>
            <w:tcW w:w="1513" w:type="dxa"/>
            <w:tcBorders/>
            <w:vAlign w:val="center"/>
          </w:tcPr>
          <w:p>
            <w:pPr>
              <w:pStyle w:val="TableContents"/>
              <w:bidi w:val="0"/>
              <w:spacing w:before="0" w:after="283"/>
              <w:jc w:val="left"/>
              <w:rPr/>
            </w:pPr>
            <w:r>
              <w:rPr/>
              <w:t xml:space="preserve">Lok Kalyan Marg </w:t>
            </w:r>
          </w:p>
        </w:tc>
        <w:tc>
          <w:tcPr>
            <w:tcW w:w="1199" w:type="dxa"/>
            <w:tcBorders/>
            <w:vAlign w:val="center"/>
          </w:tcPr>
          <w:p>
            <w:pPr>
              <w:pStyle w:val="TableContents"/>
              <w:bidi w:val="0"/>
              <w:spacing w:before="0" w:after="283"/>
              <w:jc w:val="left"/>
              <w:rPr/>
            </w:pPr>
            <w:r>
              <w:rPr/>
              <w:t xml:space="preserve">लोक कल्याण मार्ग </w:t>
            </w:r>
          </w:p>
        </w:tc>
        <w:tc>
          <w:tcPr>
            <w:tcW w:w="707" w:type="dxa"/>
            <w:tcBorders/>
            <w:vAlign w:val="center"/>
          </w:tcPr>
          <w:p>
            <w:pPr>
              <w:pStyle w:val="TableContents"/>
              <w:bidi w:val="0"/>
              <w:spacing w:before="0" w:after="283"/>
              <w:jc w:val="left"/>
              <w:rPr>
                <w:sz w:val="4"/>
                <w:szCs w:val="4"/>
              </w:rPr>
            </w:pPr>
            <w:r>
              <w:rPr>
                <w:sz w:val="4"/>
                <w:szCs w:val="4"/>
              </w:rPr>
            </w:r>
          </w:p>
        </w:tc>
        <w:tc>
          <w:tcPr>
            <w:tcW w:w="1100" w:type="dxa"/>
            <w:tcBorders/>
            <w:vAlign w:val="center"/>
          </w:tcPr>
          <w:p>
            <w:pPr>
              <w:pStyle w:val="TableContents"/>
              <w:bidi w:val="0"/>
              <w:spacing w:before="0" w:after="283"/>
              <w:jc w:val="left"/>
              <w:rPr/>
            </w:pPr>
            <w:r>
              <w:rPr/>
              <w:t xml:space="preserve">Keltainen linja (linja 2) </w:t>
            </w:r>
          </w:p>
        </w:tc>
        <w:tc>
          <w:tcPr>
            <w:tcW w:w="1236" w:type="dxa"/>
            <w:tcBorders/>
            <w:vAlign w:val="center"/>
          </w:tcPr>
          <w:p>
            <w:pPr>
              <w:pStyle w:val="TableContents"/>
              <w:bidi w:val="0"/>
              <w:spacing w:before="0" w:after="283"/>
              <w:jc w:val="left"/>
              <w:rPr/>
            </w:pPr>
            <w:r>
              <w:rPr/>
              <w:t xml:space="preserve">3. syyskuuta 2010 </w:t>
            </w:r>
          </w:p>
        </w:tc>
        <w:tc>
          <w:tcPr>
            <w:tcW w:w="1484" w:type="dxa"/>
            <w:tcBorders/>
            <w:vAlign w:val="center"/>
          </w:tcPr>
          <w:p>
            <w:pPr>
              <w:pStyle w:val="TableContents"/>
              <w:bidi w:val="0"/>
              <w:spacing w:before="0" w:after="283"/>
              <w:jc w:val="left"/>
              <w:rPr/>
            </w:pPr>
            <w:r>
              <w:rPr/>
              <w:t xml:space="preserve">Maanalainen </w:t>
            </w:r>
          </w:p>
        </w:tc>
        <w:tc>
          <w:tcPr>
            <w:tcW w:w="722" w:type="dxa"/>
            <w:tcBorders/>
            <w:vAlign w:val="center"/>
          </w:tcPr>
          <w:p>
            <w:pPr>
              <w:pStyle w:val="TableContents"/>
              <w:bidi w:val="0"/>
              <w:spacing w:before="0" w:after="283"/>
              <w:jc w:val="left"/>
              <w:rPr>
                <w:sz w:val="4"/>
                <w:szCs w:val="4"/>
              </w:rPr>
            </w:pPr>
            <w:r>
              <w:rPr>
                <w:sz w:val="4"/>
                <w:szCs w:val="4"/>
              </w:rPr>
            </w:r>
          </w:p>
        </w:tc>
        <w:tc>
          <w:tcPr>
            <w:tcW w:w="1636" w:type="dxa"/>
            <w:tcBorders/>
            <w:vAlign w:val="center"/>
          </w:tcPr>
          <w:p>
            <w:pPr>
              <w:pStyle w:val="TableContents"/>
              <w:bidi w:val="0"/>
              <w:spacing w:before="0" w:after="283"/>
              <w:jc w:val="left"/>
              <w:rPr/>
            </w:pPr>
            <w:r>
              <w:rPr/>
              <w:t xml:space="preserve">Tunnettiin aiemmin nimellä Race Course </w:t>
            </w:r>
          </w:p>
        </w:tc>
        <w:tc>
          <w:tcPr>
            <w:tcW w:w="608" w:type="dxa"/>
            <w:tcBorders/>
            <w:vAlign w:val="center"/>
          </w:tcPr>
          <w:p>
            <w:pPr>
              <w:pStyle w:val="TableContents"/>
              <w:bidi w:val="0"/>
              <w:spacing w:before="0" w:after="283"/>
              <w:jc w:val="left"/>
              <w:rPr>
                <w:sz w:val="4"/>
                <w:szCs w:val="4"/>
              </w:rPr>
            </w:pPr>
            <w:r>
              <w:rPr>
                <w:sz w:val="4"/>
                <w:szCs w:val="4"/>
              </w:rPr>
            </w:r>
          </w:p>
        </w:tc>
      </w:tr>
      <w:tr>
        <w:trPr/>
        <w:tc>
          <w:tcPr>
            <w:tcW w:w="1513" w:type="dxa"/>
            <w:tcBorders/>
            <w:vAlign w:val="center"/>
          </w:tcPr>
          <w:p>
            <w:pPr>
              <w:pStyle w:val="TableContents"/>
              <w:bidi w:val="0"/>
              <w:spacing w:before="0" w:after="283"/>
              <w:jc w:val="left"/>
              <w:rPr/>
            </w:pPr>
            <w:r>
              <w:rPr/>
              <w:t xml:space="preserve">Madipur </w:t>
            </w:r>
          </w:p>
        </w:tc>
        <w:tc>
          <w:tcPr>
            <w:tcW w:w="1199" w:type="dxa"/>
            <w:tcBorders/>
            <w:vAlign w:val="center"/>
          </w:tcPr>
          <w:p>
            <w:pPr>
              <w:pStyle w:val="TableContents"/>
              <w:bidi w:val="0"/>
              <w:spacing w:before="0" w:after="283"/>
              <w:jc w:val="left"/>
              <w:rPr/>
            </w:pPr>
            <w:r>
              <w:rPr/>
              <w:t xml:space="preserve">मादीपुर </w:t>
            </w:r>
          </w:p>
        </w:tc>
        <w:tc>
          <w:tcPr>
            <w:tcW w:w="707" w:type="dxa"/>
            <w:tcBorders/>
            <w:vAlign w:val="center"/>
          </w:tcPr>
          <w:p>
            <w:pPr>
              <w:pStyle w:val="TableContents"/>
              <w:bidi w:val="0"/>
              <w:spacing w:before="0" w:after="283"/>
              <w:jc w:val="left"/>
              <w:rPr>
                <w:sz w:val="4"/>
                <w:szCs w:val="4"/>
              </w:rPr>
            </w:pPr>
            <w:r>
              <w:rPr>
                <w:sz w:val="4"/>
                <w:szCs w:val="4"/>
              </w:rPr>
            </w:r>
          </w:p>
        </w:tc>
        <w:tc>
          <w:tcPr>
            <w:tcW w:w="1100" w:type="dxa"/>
            <w:tcBorders/>
            <w:vAlign w:val="center"/>
          </w:tcPr>
          <w:p>
            <w:pPr>
              <w:pStyle w:val="TableContents"/>
              <w:bidi w:val="0"/>
              <w:spacing w:before="0" w:after="283"/>
              <w:jc w:val="left"/>
              <w:rPr/>
            </w:pPr>
            <w:r>
              <w:rPr/>
              <w:t xml:space="preserve">Vihreä linja (linja 5) </w:t>
            </w:r>
          </w:p>
        </w:tc>
        <w:tc>
          <w:tcPr>
            <w:tcW w:w="1236" w:type="dxa"/>
            <w:tcBorders/>
            <w:vAlign w:val="center"/>
          </w:tcPr>
          <w:p>
            <w:pPr>
              <w:pStyle w:val="TableContents"/>
              <w:bidi w:val="0"/>
              <w:spacing w:before="0" w:after="283"/>
              <w:jc w:val="left"/>
              <w:rPr/>
            </w:pPr>
            <w:r>
              <w:rPr/>
              <w:t xml:space="preserve">2. huhtikuuta 2010 </w:t>
            </w:r>
          </w:p>
        </w:tc>
        <w:tc>
          <w:tcPr>
            <w:tcW w:w="1484" w:type="dxa"/>
            <w:tcBorders/>
            <w:vAlign w:val="center"/>
          </w:tcPr>
          <w:p>
            <w:pPr>
              <w:pStyle w:val="TableContents"/>
              <w:bidi w:val="0"/>
              <w:spacing w:before="0" w:after="283"/>
              <w:jc w:val="left"/>
              <w:rPr/>
            </w:pPr>
            <w:r>
              <w:rPr/>
              <w:t xml:space="preserve">Korotettu </w:t>
            </w:r>
          </w:p>
        </w:tc>
        <w:tc>
          <w:tcPr>
            <w:tcW w:w="722" w:type="dxa"/>
            <w:tcBorders/>
            <w:vAlign w:val="center"/>
          </w:tcPr>
          <w:p>
            <w:pPr>
              <w:pStyle w:val="TableContents"/>
              <w:bidi w:val="0"/>
              <w:spacing w:before="0" w:after="283"/>
              <w:jc w:val="left"/>
              <w:rPr>
                <w:sz w:val="4"/>
                <w:szCs w:val="4"/>
              </w:rPr>
            </w:pPr>
            <w:r>
              <w:rPr>
                <w:sz w:val="4"/>
                <w:szCs w:val="4"/>
              </w:rPr>
            </w:r>
          </w:p>
        </w:tc>
        <w:tc>
          <w:tcPr>
            <w:tcW w:w="1636" w:type="dxa"/>
            <w:tcBorders/>
            <w:vAlign w:val="center"/>
          </w:tcPr>
          <w:p>
            <w:pPr>
              <w:pStyle w:val="TableContents"/>
              <w:bidi w:val="0"/>
              <w:spacing w:before="0" w:after="283"/>
              <w:jc w:val="left"/>
              <w:rPr/>
            </w:pPr>
            <w:r>
              <w:rPr/>
              <w:t xml:space="preserve">Ei ole </w:t>
            </w:r>
          </w:p>
        </w:tc>
        <w:tc>
          <w:tcPr>
            <w:tcW w:w="608" w:type="dxa"/>
            <w:tcBorders/>
            <w:vAlign w:val="center"/>
          </w:tcPr>
          <w:p>
            <w:pPr>
              <w:pStyle w:val="TableContents"/>
              <w:bidi w:val="0"/>
              <w:spacing w:before="0" w:after="283"/>
              <w:jc w:val="left"/>
              <w:rPr>
                <w:sz w:val="4"/>
                <w:szCs w:val="4"/>
              </w:rPr>
            </w:pPr>
            <w:r>
              <w:rPr>
                <w:sz w:val="4"/>
                <w:szCs w:val="4"/>
              </w:rPr>
            </w:r>
          </w:p>
        </w:tc>
      </w:tr>
      <w:tr>
        <w:trPr/>
        <w:tc>
          <w:tcPr>
            <w:tcW w:w="1513" w:type="dxa"/>
            <w:tcBorders/>
            <w:vAlign w:val="center"/>
          </w:tcPr>
          <w:p>
            <w:pPr>
              <w:pStyle w:val="TableContents"/>
              <w:bidi w:val="0"/>
              <w:spacing w:before="0" w:after="283"/>
              <w:jc w:val="left"/>
              <w:rPr/>
            </w:pPr>
            <w:r>
              <w:rPr/>
              <w:t xml:space="preserve">Malviya Nagar </w:t>
            </w:r>
          </w:p>
        </w:tc>
        <w:tc>
          <w:tcPr>
            <w:tcW w:w="1199" w:type="dxa"/>
            <w:tcBorders/>
            <w:vAlign w:val="center"/>
          </w:tcPr>
          <w:p>
            <w:pPr>
              <w:pStyle w:val="TableContents"/>
              <w:bidi w:val="0"/>
              <w:spacing w:before="0" w:after="283"/>
              <w:jc w:val="left"/>
              <w:rPr/>
            </w:pPr>
            <w:r>
              <w:rPr/>
              <w:t xml:space="preserve">मालवीय नगर </w:t>
            </w:r>
          </w:p>
        </w:tc>
        <w:tc>
          <w:tcPr>
            <w:tcW w:w="707" w:type="dxa"/>
            <w:tcBorders/>
            <w:vAlign w:val="center"/>
          </w:tcPr>
          <w:p>
            <w:pPr>
              <w:pStyle w:val="TableContents"/>
              <w:bidi w:val="0"/>
              <w:spacing w:before="0" w:after="283"/>
              <w:jc w:val="left"/>
              <w:rPr>
                <w:sz w:val="4"/>
                <w:szCs w:val="4"/>
              </w:rPr>
            </w:pPr>
            <w:r>
              <w:rPr>
                <w:sz w:val="4"/>
                <w:szCs w:val="4"/>
              </w:rPr>
            </w:r>
          </w:p>
        </w:tc>
        <w:tc>
          <w:tcPr>
            <w:tcW w:w="1100" w:type="dxa"/>
            <w:tcBorders/>
            <w:vAlign w:val="center"/>
          </w:tcPr>
          <w:p>
            <w:pPr>
              <w:pStyle w:val="TableContents"/>
              <w:bidi w:val="0"/>
              <w:spacing w:before="0" w:after="283"/>
              <w:jc w:val="left"/>
              <w:rPr/>
            </w:pPr>
            <w:r>
              <w:rPr/>
              <w:t xml:space="preserve">Keltainen linja (linja 2) </w:t>
            </w:r>
          </w:p>
        </w:tc>
        <w:tc>
          <w:tcPr>
            <w:tcW w:w="1236" w:type="dxa"/>
            <w:tcBorders/>
            <w:vAlign w:val="center"/>
          </w:tcPr>
          <w:p>
            <w:pPr>
              <w:pStyle w:val="TableContents"/>
              <w:bidi w:val="0"/>
              <w:spacing w:before="0" w:after="283"/>
              <w:jc w:val="left"/>
              <w:rPr/>
            </w:pPr>
            <w:r>
              <w:rPr/>
              <w:t xml:space="preserve">3. syyskuuta 2010 </w:t>
            </w:r>
          </w:p>
        </w:tc>
        <w:tc>
          <w:tcPr>
            <w:tcW w:w="1484" w:type="dxa"/>
            <w:tcBorders/>
            <w:vAlign w:val="center"/>
          </w:tcPr>
          <w:p>
            <w:pPr>
              <w:pStyle w:val="TableContents"/>
              <w:bidi w:val="0"/>
              <w:spacing w:before="0" w:after="283"/>
              <w:jc w:val="left"/>
              <w:rPr/>
            </w:pPr>
            <w:r>
              <w:rPr/>
              <w:t xml:space="preserve">Maanalainen </w:t>
            </w:r>
          </w:p>
        </w:tc>
        <w:tc>
          <w:tcPr>
            <w:tcW w:w="722" w:type="dxa"/>
            <w:tcBorders/>
            <w:vAlign w:val="center"/>
          </w:tcPr>
          <w:p>
            <w:pPr>
              <w:pStyle w:val="TableContents"/>
              <w:bidi w:val="0"/>
              <w:spacing w:before="0" w:after="283"/>
              <w:jc w:val="left"/>
              <w:rPr>
                <w:sz w:val="4"/>
                <w:szCs w:val="4"/>
              </w:rPr>
            </w:pPr>
            <w:r>
              <w:rPr>
                <w:sz w:val="4"/>
                <w:szCs w:val="4"/>
              </w:rPr>
            </w:r>
          </w:p>
        </w:tc>
        <w:tc>
          <w:tcPr>
            <w:tcW w:w="1636" w:type="dxa"/>
            <w:tcBorders/>
            <w:vAlign w:val="center"/>
          </w:tcPr>
          <w:p>
            <w:pPr>
              <w:pStyle w:val="TableContents"/>
              <w:bidi w:val="0"/>
              <w:spacing w:before="0" w:after="283"/>
              <w:jc w:val="left"/>
              <w:rPr/>
            </w:pPr>
            <w:r>
              <w:rPr/>
              <w:t xml:space="preserve">Ei ole </w:t>
            </w:r>
          </w:p>
        </w:tc>
        <w:tc>
          <w:tcPr>
            <w:tcW w:w="608" w:type="dxa"/>
            <w:tcBorders/>
            <w:vAlign w:val="center"/>
          </w:tcPr>
          <w:p>
            <w:pPr>
              <w:pStyle w:val="TableContents"/>
              <w:bidi w:val="0"/>
              <w:spacing w:before="0" w:after="283"/>
              <w:jc w:val="left"/>
              <w:rPr>
                <w:sz w:val="4"/>
                <w:szCs w:val="4"/>
              </w:rPr>
            </w:pPr>
            <w:r>
              <w:rPr>
                <w:sz w:val="4"/>
                <w:szCs w:val="4"/>
              </w:rPr>
            </w:r>
          </w:p>
        </w:tc>
      </w:tr>
      <w:tr>
        <w:trPr/>
        <w:tc>
          <w:tcPr>
            <w:tcW w:w="1513" w:type="dxa"/>
            <w:tcBorders/>
            <w:vAlign w:val="center"/>
          </w:tcPr>
          <w:p>
            <w:pPr>
              <w:pStyle w:val="TableContents"/>
              <w:bidi w:val="0"/>
              <w:spacing w:before="0" w:after="283"/>
              <w:jc w:val="left"/>
              <w:rPr/>
            </w:pPr>
            <w:r>
              <w:rPr/>
              <w:t xml:space="preserve">Majlisin puisto † </w:t>
            </w:r>
          </w:p>
        </w:tc>
        <w:tc>
          <w:tcPr>
            <w:tcW w:w="1199" w:type="dxa"/>
            <w:tcBorders/>
            <w:vAlign w:val="center"/>
          </w:tcPr>
          <w:p>
            <w:pPr>
              <w:pStyle w:val="TableContents"/>
              <w:bidi w:val="0"/>
              <w:spacing w:before="0" w:after="283"/>
              <w:jc w:val="left"/>
              <w:rPr/>
            </w:pPr>
            <w:r>
              <w:rPr/>
              <w:t xml:space="preserve">मजलिस पार्क </w:t>
            </w:r>
          </w:p>
        </w:tc>
        <w:tc>
          <w:tcPr>
            <w:tcW w:w="707" w:type="dxa"/>
            <w:tcBorders/>
            <w:vAlign w:val="center"/>
          </w:tcPr>
          <w:p>
            <w:pPr>
              <w:pStyle w:val="TableContents"/>
              <w:bidi w:val="0"/>
              <w:spacing w:before="0" w:after="283"/>
              <w:jc w:val="left"/>
              <w:rPr>
                <w:sz w:val="4"/>
                <w:szCs w:val="4"/>
              </w:rPr>
            </w:pPr>
            <w:r>
              <w:rPr>
                <w:sz w:val="4"/>
                <w:szCs w:val="4"/>
              </w:rPr>
            </w:r>
          </w:p>
        </w:tc>
        <w:tc>
          <w:tcPr>
            <w:tcW w:w="1100" w:type="dxa"/>
            <w:tcBorders/>
            <w:vAlign w:val="center"/>
          </w:tcPr>
          <w:p>
            <w:pPr>
              <w:pStyle w:val="TableContents"/>
              <w:bidi w:val="0"/>
              <w:spacing w:before="0" w:after="283"/>
              <w:jc w:val="left"/>
              <w:rPr/>
            </w:pPr>
            <w:r>
              <w:rPr/>
              <w:t xml:space="preserve">Vaaleanpunainen linja (linja 7) </w:t>
            </w:r>
          </w:p>
        </w:tc>
        <w:tc>
          <w:tcPr>
            <w:tcW w:w="1236" w:type="dxa"/>
            <w:tcBorders/>
            <w:vAlign w:val="center"/>
          </w:tcPr>
          <w:p>
            <w:pPr>
              <w:pStyle w:val="TableContents"/>
              <w:bidi w:val="0"/>
              <w:spacing w:before="0" w:after="283"/>
              <w:jc w:val="left"/>
              <w:rPr/>
            </w:pPr>
            <w:r>
              <w:rPr/>
              <w:t xml:space="preserve">14. maaliskuuta 2018 </w:t>
            </w:r>
          </w:p>
        </w:tc>
        <w:tc>
          <w:tcPr>
            <w:tcW w:w="1484" w:type="dxa"/>
            <w:tcBorders/>
            <w:vAlign w:val="center"/>
          </w:tcPr>
          <w:p>
            <w:pPr>
              <w:pStyle w:val="TableContents"/>
              <w:bidi w:val="0"/>
              <w:spacing w:before="0" w:after="283"/>
              <w:jc w:val="left"/>
              <w:rPr/>
            </w:pPr>
            <w:r>
              <w:rPr/>
              <w:t xml:space="preserve">Korotettu </w:t>
            </w:r>
          </w:p>
        </w:tc>
        <w:tc>
          <w:tcPr>
            <w:tcW w:w="722" w:type="dxa"/>
            <w:tcBorders/>
            <w:vAlign w:val="center"/>
          </w:tcPr>
          <w:p>
            <w:pPr>
              <w:pStyle w:val="TableContents"/>
              <w:bidi w:val="0"/>
              <w:spacing w:before="0" w:after="283"/>
              <w:jc w:val="left"/>
              <w:rPr>
                <w:sz w:val="4"/>
                <w:szCs w:val="4"/>
              </w:rPr>
            </w:pPr>
            <w:r>
              <w:rPr>
                <w:sz w:val="4"/>
                <w:szCs w:val="4"/>
              </w:rPr>
            </w:r>
          </w:p>
        </w:tc>
        <w:tc>
          <w:tcPr>
            <w:tcW w:w="1636" w:type="dxa"/>
            <w:tcBorders/>
            <w:vAlign w:val="center"/>
          </w:tcPr>
          <w:p>
            <w:pPr>
              <w:pStyle w:val="TableContents"/>
              <w:bidi w:val="0"/>
              <w:spacing w:before="0" w:after="283"/>
              <w:jc w:val="left"/>
              <w:rPr/>
            </w:pPr>
            <w:r>
              <w:rPr/>
              <w:t xml:space="preserve">Ei ole </w:t>
            </w:r>
          </w:p>
        </w:tc>
        <w:tc>
          <w:tcPr>
            <w:tcW w:w="608" w:type="dxa"/>
            <w:tcBorders/>
            <w:vAlign w:val="center"/>
          </w:tcPr>
          <w:p>
            <w:pPr>
              <w:pStyle w:val="TableContents"/>
              <w:bidi w:val="0"/>
              <w:spacing w:before="0" w:after="283"/>
              <w:jc w:val="left"/>
              <w:rPr>
                <w:sz w:val="4"/>
                <w:szCs w:val="4"/>
              </w:rPr>
            </w:pPr>
            <w:r>
              <w:rPr>
                <w:sz w:val="4"/>
                <w:szCs w:val="4"/>
              </w:rPr>
            </w:r>
          </w:p>
        </w:tc>
      </w:tr>
      <w:tr>
        <w:trPr/>
        <w:tc>
          <w:tcPr>
            <w:tcW w:w="1513" w:type="dxa"/>
            <w:tcBorders/>
            <w:vAlign w:val="center"/>
          </w:tcPr>
          <w:p>
            <w:pPr>
              <w:pStyle w:val="TableContents"/>
              <w:bidi w:val="0"/>
              <w:spacing w:before="0" w:after="283"/>
              <w:jc w:val="left"/>
              <w:rPr/>
            </w:pPr>
            <w:r>
              <w:rPr/>
              <w:t xml:space="preserve">Mandi House </w:t>
            </w:r>
          </w:p>
        </w:tc>
        <w:tc>
          <w:tcPr>
            <w:tcW w:w="1199" w:type="dxa"/>
            <w:tcBorders/>
            <w:vAlign w:val="center"/>
          </w:tcPr>
          <w:p>
            <w:pPr>
              <w:pStyle w:val="TableContents"/>
              <w:bidi w:val="0"/>
              <w:spacing w:before="0" w:after="283"/>
              <w:jc w:val="left"/>
              <w:rPr/>
            </w:pPr>
            <w:r>
              <w:rPr/>
              <w:t xml:space="preserve">मण्डी हाऊस हाऊस </w:t>
            </w:r>
          </w:p>
        </w:tc>
        <w:tc>
          <w:tcPr>
            <w:tcW w:w="707" w:type="dxa"/>
            <w:tcBorders/>
            <w:vAlign w:val="center"/>
          </w:tcPr>
          <w:p>
            <w:pPr>
              <w:pStyle w:val="TableContents"/>
              <w:bidi w:val="0"/>
              <w:spacing w:before="0" w:after="283"/>
              <w:jc w:val="left"/>
              <w:rPr>
                <w:sz w:val="4"/>
                <w:szCs w:val="4"/>
              </w:rPr>
            </w:pPr>
            <w:r>
              <w:rPr>
                <w:sz w:val="4"/>
                <w:szCs w:val="4"/>
              </w:rPr>
            </w:r>
          </w:p>
        </w:tc>
        <w:tc>
          <w:tcPr>
            <w:tcW w:w="1100" w:type="dxa"/>
            <w:tcBorders/>
            <w:vAlign w:val="center"/>
          </w:tcPr>
          <w:p>
            <w:pPr>
              <w:pStyle w:val="TableContents"/>
              <w:bidi w:val="0"/>
              <w:spacing w:before="0" w:after="283"/>
              <w:jc w:val="left"/>
              <w:rPr/>
            </w:pPr>
            <w:r>
              <w:rPr/>
              <w:t xml:space="preserve">Sininen linja (linja 3) </w:t>
            </w:r>
          </w:p>
        </w:tc>
        <w:tc>
          <w:tcPr>
            <w:tcW w:w="1236" w:type="dxa"/>
            <w:tcBorders/>
            <w:vAlign w:val="center"/>
          </w:tcPr>
          <w:p>
            <w:pPr>
              <w:pStyle w:val="TableContents"/>
              <w:bidi w:val="0"/>
              <w:spacing w:before="0" w:after="283"/>
              <w:jc w:val="left"/>
              <w:rPr/>
            </w:pPr>
            <w:r>
              <w:rPr/>
              <w:t xml:space="preserve">11. marraskuuta 2006 </w:t>
            </w:r>
          </w:p>
        </w:tc>
        <w:tc>
          <w:tcPr>
            <w:tcW w:w="1484" w:type="dxa"/>
            <w:tcBorders/>
            <w:vAlign w:val="center"/>
          </w:tcPr>
          <w:p>
            <w:pPr>
              <w:pStyle w:val="TableContents"/>
              <w:bidi w:val="0"/>
              <w:spacing w:before="0" w:after="283"/>
              <w:jc w:val="left"/>
              <w:rPr/>
            </w:pPr>
            <w:r>
              <w:rPr/>
              <w:t xml:space="preserve">Maanalainen </w:t>
            </w:r>
          </w:p>
        </w:tc>
        <w:tc>
          <w:tcPr>
            <w:tcW w:w="722" w:type="dxa"/>
            <w:tcBorders/>
            <w:vAlign w:val="center"/>
          </w:tcPr>
          <w:p>
            <w:pPr>
              <w:pStyle w:val="TableContents"/>
              <w:bidi w:val="0"/>
              <w:spacing w:before="0" w:after="283"/>
              <w:jc w:val="left"/>
              <w:rPr>
                <w:sz w:val="4"/>
                <w:szCs w:val="4"/>
              </w:rPr>
            </w:pPr>
            <w:r>
              <w:rPr>
                <w:sz w:val="4"/>
                <w:szCs w:val="4"/>
              </w:rPr>
            </w:r>
          </w:p>
        </w:tc>
        <w:tc>
          <w:tcPr>
            <w:tcW w:w="1636" w:type="dxa"/>
            <w:tcBorders/>
            <w:vAlign w:val="center"/>
          </w:tcPr>
          <w:p>
            <w:pPr>
              <w:pStyle w:val="TableContents"/>
              <w:bidi w:val="0"/>
              <w:spacing w:before="0" w:after="283"/>
              <w:jc w:val="left"/>
              <w:rPr/>
            </w:pPr>
            <w:r>
              <w:rPr/>
              <w:t xml:space="preserve">Ei ole </w:t>
            </w:r>
          </w:p>
        </w:tc>
        <w:tc>
          <w:tcPr>
            <w:tcW w:w="608" w:type="dxa"/>
            <w:tcBorders/>
            <w:vAlign w:val="center"/>
          </w:tcPr>
          <w:p>
            <w:pPr>
              <w:pStyle w:val="TableContents"/>
              <w:bidi w:val="0"/>
              <w:spacing w:before="0" w:after="283"/>
              <w:jc w:val="left"/>
              <w:rPr>
                <w:sz w:val="4"/>
                <w:szCs w:val="4"/>
              </w:rPr>
            </w:pPr>
            <w:r>
              <w:rPr>
                <w:sz w:val="4"/>
                <w:szCs w:val="4"/>
              </w:rPr>
            </w:r>
          </w:p>
        </w:tc>
      </w:tr>
      <w:tr>
        <w:trPr/>
        <w:tc>
          <w:tcPr>
            <w:tcW w:w="1513" w:type="dxa"/>
            <w:tcBorders/>
            <w:vAlign w:val="center"/>
          </w:tcPr>
          <w:p>
            <w:pPr>
              <w:pStyle w:val="TableContents"/>
              <w:bidi w:val="0"/>
              <w:spacing w:before="0" w:after="283"/>
              <w:jc w:val="left"/>
              <w:rPr/>
            </w:pPr>
            <w:r>
              <w:rPr/>
              <w:t xml:space="preserve">Mansarovarin puisto </w:t>
            </w:r>
          </w:p>
        </w:tc>
        <w:tc>
          <w:tcPr>
            <w:tcW w:w="1199" w:type="dxa"/>
            <w:tcBorders/>
            <w:vAlign w:val="center"/>
          </w:tcPr>
          <w:p>
            <w:pPr>
              <w:pStyle w:val="TableContents"/>
              <w:bidi w:val="0"/>
              <w:spacing w:before="0" w:after="283"/>
              <w:jc w:val="left"/>
              <w:rPr/>
            </w:pPr>
            <w:r>
              <w:rPr/>
              <w:t xml:space="preserve">मानसरोवर पार्क </w:t>
            </w:r>
          </w:p>
        </w:tc>
        <w:tc>
          <w:tcPr>
            <w:tcW w:w="707" w:type="dxa"/>
            <w:tcBorders/>
            <w:vAlign w:val="center"/>
          </w:tcPr>
          <w:p>
            <w:pPr>
              <w:pStyle w:val="TableContents"/>
              <w:bidi w:val="0"/>
              <w:spacing w:before="0" w:after="283"/>
              <w:jc w:val="left"/>
              <w:rPr>
                <w:sz w:val="4"/>
                <w:szCs w:val="4"/>
              </w:rPr>
            </w:pPr>
            <w:r>
              <w:rPr>
                <w:sz w:val="4"/>
                <w:szCs w:val="4"/>
              </w:rPr>
            </w:r>
          </w:p>
        </w:tc>
        <w:tc>
          <w:tcPr>
            <w:tcW w:w="1100" w:type="dxa"/>
            <w:tcBorders/>
            <w:vAlign w:val="center"/>
          </w:tcPr>
          <w:p>
            <w:pPr>
              <w:pStyle w:val="TableContents"/>
              <w:bidi w:val="0"/>
              <w:spacing w:before="0" w:after="283"/>
              <w:jc w:val="left"/>
              <w:rPr/>
            </w:pPr>
            <w:r>
              <w:rPr/>
              <w:t xml:space="preserve">Punainen linja (linja 1) </w:t>
            </w:r>
          </w:p>
        </w:tc>
        <w:tc>
          <w:tcPr>
            <w:tcW w:w="1236" w:type="dxa"/>
            <w:tcBorders/>
            <w:vAlign w:val="center"/>
          </w:tcPr>
          <w:p>
            <w:pPr>
              <w:pStyle w:val="TableContents"/>
              <w:bidi w:val="0"/>
              <w:spacing w:before="0" w:after="283"/>
              <w:jc w:val="left"/>
              <w:rPr/>
            </w:pPr>
            <w:r>
              <w:rPr/>
              <w:t xml:space="preserve">4. kesäkuuta 2008 </w:t>
            </w:r>
          </w:p>
        </w:tc>
        <w:tc>
          <w:tcPr>
            <w:tcW w:w="1484" w:type="dxa"/>
            <w:tcBorders/>
            <w:vAlign w:val="center"/>
          </w:tcPr>
          <w:p>
            <w:pPr>
              <w:pStyle w:val="TableContents"/>
              <w:bidi w:val="0"/>
              <w:spacing w:before="0" w:after="283"/>
              <w:jc w:val="left"/>
              <w:rPr/>
            </w:pPr>
            <w:r>
              <w:rPr/>
              <w:t xml:space="preserve">Korotettu </w:t>
            </w:r>
          </w:p>
        </w:tc>
        <w:tc>
          <w:tcPr>
            <w:tcW w:w="722" w:type="dxa"/>
            <w:tcBorders/>
            <w:vAlign w:val="center"/>
          </w:tcPr>
          <w:p>
            <w:pPr>
              <w:pStyle w:val="TableContents"/>
              <w:bidi w:val="0"/>
              <w:spacing w:before="0" w:after="283"/>
              <w:jc w:val="left"/>
              <w:rPr>
                <w:sz w:val="4"/>
                <w:szCs w:val="4"/>
              </w:rPr>
            </w:pPr>
            <w:r>
              <w:rPr>
                <w:sz w:val="4"/>
                <w:szCs w:val="4"/>
              </w:rPr>
            </w:r>
          </w:p>
        </w:tc>
        <w:tc>
          <w:tcPr>
            <w:tcW w:w="1636" w:type="dxa"/>
            <w:tcBorders/>
            <w:vAlign w:val="center"/>
          </w:tcPr>
          <w:p>
            <w:pPr>
              <w:pStyle w:val="TableContents"/>
              <w:bidi w:val="0"/>
              <w:spacing w:before="0" w:after="283"/>
              <w:jc w:val="left"/>
              <w:rPr/>
            </w:pPr>
            <w:r>
              <w:rPr/>
              <w:t xml:space="preserve">Ei ole </w:t>
            </w:r>
          </w:p>
        </w:tc>
        <w:tc>
          <w:tcPr>
            <w:tcW w:w="608" w:type="dxa"/>
            <w:tcBorders/>
            <w:vAlign w:val="center"/>
          </w:tcPr>
          <w:p>
            <w:pPr>
              <w:pStyle w:val="TableContents"/>
              <w:bidi w:val="0"/>
              <w:spacing w:before="0" w:after="283"/>
              <w:jc w:val="left"/>
              <w:rPr>
                <w:sz w:val="4"/>
                <w:szCs w:val="4"/>
              </w:rPr>
            </w:pPr>
            <w:r>
              <w:rPr>
                <w:sz w:val="4"/>
                <w:szCs w:val="4"/>
              </w:rPr>
            </w:r>
          </w:p>
        </w:tc>
      </w:tr>
      <w:tr>
        <w:trPr/>
        <w:tc>
          <w:tcPr>
            <w:tcW w:w="1513" w:type="dxa"/>
            <w:tcBorders/>
            <w:vAlign w:val="center"/>
          </w:tcPr>
          <w:p>
            <w:pPr>
              <w:pStyle w:val="TableContents"/>
              <w:bidi w:val="0"/>
              <w:spacing w:before="0" w:after="283"/>
              <w:jc w:val="left"/>
              <w:rPr/>
            </w:pPr>
            <w:r>
              <w:rPr/>
              <w:t xml:space="preserve">Mayapuri </w:t>
            </w:r>
          </w:p>
        </w:tc>
        <w:tc>
          <w:tcPr>
            <w:tcW w:w="1199" w:type="dxa"/>
            <w:tcBorders/>
            <w:vAlign w:val="center"/>
          </w:tcPr>
          <w:p>
            <w:pPr>
              <w:pStyle w:val="TableContents"/>
              <w:bidi w:val="0"/>
              <w:spacing w:before="0" w:after="283"/>
              <w:jc w:val="left"/>
              <w:rPr/>
            </w:pPr>
            <w:r>
              <w:rPr/>
              <w:t xml:space="preserve">मायापुरी </w:t>
            </w:r>
          </w:p>
        </w:tc>
        <w:tc>
          <w:tcPr>
            <w:tcW w:w="707" w:type="dxa"/>
            <w:tcBorders/>
            <w:vAlign w:val="center"/>
          </w:tcPr>
          <w:p>
            <w:pPr>
              <w:pStyle w:val="TableContents"/>
              <w:bidi w:val="0"/>
              <w:spacing w:before="0" w:after="283"/>
              <w:jc w:val="left"/>
              <w:rPr>
                <w:sz w:val="4"/>
                <w:szCs w:val="4"/>
              </w:rPr>
            </w:pPr>
            <w:r>
              <w:rPr>
                <w:sz w:val="4"/>
                <w:szCs w:val="4"/>
              </w:rPr>
            </w:r>
          </w:p>
        </w:tc>
        <w:tc>
          <w:tcPr>
            <w:tcW w:w="1100" w:type="dxa"/>
            <w:tcBorders/>
            <w:vAlign w:val="center"/>
          </w:tcPr>
          <w:p>
            <w:pPr>
              <w:pStyle w:val="TableContents"/>
              <w:bidi w:val="0"/>
              <w:spacing w:before="0" w:after="283"/>
              <w:jc w:val="left"/>
              <w:rPr/>
            </w:pPr>
            <w:r>
              <w:rPr/>
              <w:t xml:space="preserve">Vaaleanpunainen linja (linja 7) </w:t>
            </w:r>
          </w:p>
        </w:tc>
        <w:tc>
          <w:tcPr>
            <w:tcW w:w="1236" w:type="dxa"/>
            <w:tcBorders/>
            <w:vAlign w:val="center"/>
          </w:tcPr>
          <w:p>
            <w:pPr>
              <w:pStyle w:val="TableContents"/>
              <w:bidi w:val="0"/>
              <w:spacing w:before="0" w:after="283"/>
              <w:jc w:val="left"/>
              <w:rPr/>
            </w:pPr>
            <w:r>
              <w:rPr/>
              <w:t xml:space="preserve">14. maaliskuuta 2018 </w:t>
            </w:r>
          </w:p>
        </w:tc>
        <w:tc>
          <w:tcPr>
            <w:tcW w:w="1484" w:type="dxa"/>
            <w:tcBorders/>
            <w:vAlign w:val="center"/>
          </w:tcPr>
          <w:p>
            <w:pPr>
              <w:pStyle w:val="TableContents"/>
              <w:bidi w:val="0"/>
              <w:spacing w:before="0" w:after="283"/>
              <w:jc w:val="left"/>
              <w:rPr/>
            </w:pPr>
            <w:r>
              <w:rPr/>
              <w:t xml:space="preserve">Korotettu </w:t>
            </w:r>
          </w:p>
        </w:tc>
        <w:tc>
          <w:tcPr>
            <w:tcW w:w="722" w:type="dxa"/>
            <w:tcBorders/>
            <w:vAlign w:val="center"/>
          </w:tcPr>
          <w:p>
            <w:pPr>
              <w:pStyle w:val="TableContents"/>
              <w:bidi w:val="0"/>
              <w:spacing w:before="0" w:after="283"/>
              <w:jc w:val="left"/>
              <w:rPr>
                <w:sz w:val="4"/>
                <w:szCs w:val="4"/>
              </w:rPr>
            </w:pPr>
            <w:r>
              <w:rPr>
                <w:sz w:val="4"/>
                <w:szCs w:val="4"/>
              </w:rPr>
            </w:r>
          </w:p>
        </w:tc>
        <w:tc>
          <w:tcPr>
            <w:tcW w:w="1636" w:type="dxa"/>
            <w:tcBorders/>
            <w:vAlign w:val="center"/>
          </w:tcPr>
          <w:p>
            <w:pPr>
              <w:pStyle w:val="TableContents"/>
              <w:bidi w:val="0"/>
              <w:spacing w:before="0" w:after="283"/>
              <w:jc w:val="left"/>
              <w:rPr/>
            </w:pPr>
            <w:r>
              <w:rPr/>
              <w:t xml:space="preserve">Ei ole </w:t>
            </w:r>
          </w:p>
        </w:tc>
        <w:tc>
          <w:tcPr>
            <w:tcW w:w="608" w:type="dxa"/>
            <w:tcBorders/>
            <w:vAlign w:val="center"/>
          </w:tcPr>
          <w:p>
            <w:pPr>
              <w:pStyle w:val="TableContents"/>
              <w:bidi w:val="0"/>
              <w:spacing w:before="0" w:after="283"/>
              <w:jc w:val="left"/>
              <w:rPr>
                <w:sz w:val="4"/>
                <w:szCs w:val="4"/>
              </w:rPr>
            </w:pPr>
            <w:r>
              <w:rPr>
                <w:sz w:val="4"/>
                <w:szCs w:val="4"/>
              </w:rPr>
            </w:r>
          </w:p>
        </w:tc>
      </w:tr>
      <w:tr>
        <w:trPr/>
        <w:tc>
          <w:tcPr>
            <w:tcW w:w="1513" w:type="dxa"/>
            <w:tcBorders/>
            <w:vAlign w:val="center"/>
          </w:tcPr>
          <w:p>
            <w:pPr>
              <w:pStyle w:val="TableContents"/>
              <w:bidi w:val="0"/>
              <w:spacing w:before="0" w:after="283"/>
              <w:jc w:val="left"/>
              <w:rPr/>
            </w:pPr>
            <w:r>
              <w:rPr/>
              <w:t xml:space="preserve">Mayur Vihar-I </w:t>
            </w:r>
          </w:p>
        </w:tc>
        <w:tc>
          <w:tcPr>
            <w:tcW w:w="1199" w:type="dxa"/>
            <w:tcBorders/>
            <w:vAlign w:val="center"/>
          </w:tcPr>
          <w:p>
            <w:pPr>
              <w:pStyle w:val="TableContents"/>
              <w:bidi w:val="0"/>
              <w:spacing w:before="0" w:after="283"/>
              <w:jc w:val="left"/>
              <w:rPr/>
            </w:pPr>
            <w:r>
              <w:rPr/>
              <w:t xml:space="preserve">मयूर विहार-१ विहार-१ </w:t>
            </w:r>
          </w:p>
        </w:tc>
        <w:tc>
          <w:tcPr>
            <w:tcW w:w="707" w:type="dxa"/>
            <w:tcBorders/>
            <w:vAlign w:val="center"/>
          </w:tcPr>
          <w:p>
            <w:pPr>
              <w:pStyle w:val="TableContents"/>
              <w:bidi w:val="0"/>
              <w:spacing w:before="0" w:after="283"/>
              <w:jc w:val="left"/>
              <w:rPr>
                <w:sz w:val="4"/>
                <w:szCs w:val="4"/>
              </w:rPr>
            </w:pPr>
            <w:r>
              <w:rPr>
                <w:sz w:val="4"/>
                <w:szCs w:val="4"/>
              </w:rPr>
            </w:r>
          </w:p>
        </w:tc>
        <w:tc>
          <w:tcPr>
            <w:tcW w:w="1100" w:type="dxa"/>
            <w:tcBorders/>
            <w:vAlign w:val="center"/>
          </w:tcPr>
          <w:p>
            <w:pPr>
              <w:pStyle w:val="TableContents"/>
              <w:bidi w:val="0"/>
              <w:spacing w:before="0" w:after="283"/>
              <w:jc w:val="left"/>
              <w:rPr/>
            </w:pPr>
            <w:r>
              <w:rPr/>
              <w:t xml:space="preserve">Sininen linja (linja 3) </w:t>
            </w:r>
          </w:p>
        </w:tc>
        <w:tc>
          <w:tcPr>
            <w:tcW w:w="1236" w:type="dxa"/>
            <w:tcBorders/>
            <w:vAlign w:val="center"/>
          </w:tcPr>
          <w:p>
            <w:pPr>
              <w:pStyle w:val="TableContents"/>
              <w:bidi w:val="0"/>
              <w:spacing w:before="0" w:after="283"/>
              <w:jc w:val="left"/>
              <w:rPr/>
            </w:pPr>
            <w:r>
              <w:rPr/>
              <w:t xml:space="preserve">12. marraskuuta 2009 </w:t>
            </w:r>
          </w:p>
        </w:tc>
        <w:tc>
          <w:tcPr>
            <w:tcW w:w="1484" w:type="dxa"/>
            <w:tcBorders/>
            <w:vAlign w:val="center"/>
          </w:tcPr>
          <w:p>
            <w:pPr>
              <w:pStyle w:val="TableContents"/>
              <w:bidi w:val="0"/>
              <w:spacing w:before="0" w:after="283"/>
              <w:jc w:val="left"/>
              <w:rPr/>
            </w:pPr>
            <w:r>
              <w:rPr/>
              <w:t xml:space="preserve">Korotettu </w:t>
            </w:r>
          </w:p>
        </w:tc>
        <w:tc>
          <w:tcPr>
            <w:tcW w:w="722" w:type="dxa"/>
            <w:tcBorders/>
            <w:vAlign w:val="center"/>
          </w:tcPr>
          <w:p>
            <w:pPr>
              <w:pStyle w:val="TableContents"/>
              <w:bidi w:val="0"/>
              <w:spacing w:before="0" w:after="283"/>
              <w:jc w:val="left"/>
              <w:rPr>
                <w:sz w:val="4"/>
                <w:szCs w:val="4"/>
              </w:rPr>
            </w:pPr>
            <w:r>
              <w:rPr>
                <w:sz w:val="4"/>
                <w:szCs w:val="4"/>
              </w:rPr>
            </w:r>
          </w:p>
        </w:tc>
        <w:tc>
          <w:tcPr>
            <w:tcW w:w="1636" w:type="dxa"/>
            <w:tcBorders/>
            <w:vAlign w:val="center"/>
          </w:tcPr>
          <w:p>
            <w:pPr>
              <w:pStyle w:val="TableContents"/>
              <w:bidi w:val="0"/>
              <w:spacing w:before="0" w:after="283"/>
              <w:jc w:val="left"/>
              <w:rPr/>
            </w:pPr>
            <w:r>
              <w:rPr/>
              <w:t xml:space="preserve">Ei ole </w:t>
            </w:r>
          </w:p>
        </w:tc>
        <w:tc>
          <w:tcPr>
            <w:tcW w:w="608" w:type="dxa"/>
            <w:tcBorders/>
            <w:vAlign w:val="center"/>
          </w:tcPr>
          <w:p>
            <w:pPr>
              <w:pStyle w:val="TableContents"/>
              <w:bidi w:val="0"/>
              <w:spacing w:before="0" w:after="283"/>
              <w:jc w:val="left"/>
              <w:rPr>
                <w:sz w:val="4"/>
                <w:szCs w:val="4"/>
              </w:rPr>
            </w:pPr>
            <w:r>
              <w:rPr>
                <w:sz w:val="4"/>
                <w:szCs w:val="4"/>
              </w:rPr>
            </w:r>
          </w:p>
        </w:tc>
      </w:tr>
      <w:tr>
        <w:trPr/>
        <w:tc>
          <w:tcPr>
            <w:tcW w:w="1513" w:type="dxa"/>
            <w:tcBorders/>
            <w:vAlign w:val="center"/>
          </w:tcPr>
          <w:p>
            <w:pPr>
              <w:pStyle w:val="TableContents"/>
              <w:bidi w:val="0"/>
              <w:spacing w:before="0" w:after="283"/>
              <w:jc w:val="left"/>
              <w:rPr/>
            </w:pPr>
            <w:r>
              <w:rPr/>
              <w:t xml:space="preserve">Mayur Vihar Extension </w:t>
            </w:r>
          </w:p>
        </w:tc>
        <w:tc>
          <w:tcPr>
            <w:tcW w:w="1199" w:type="dxa"/>
            <w:tcBorders/>
            <w:vAlign w:val="center"/>
          </w:tcPr>
          <w:p>
            <w:pPr>
              <w:pStyle w:val="TableContents"/>
              <w:bidi w:val="0"/>
              <w:spacing w:before="0" w:after="283"/>
              <w:jc w:val="left"/>
              <w:rPr/>
            </w:pPr>
            <w:r>
              <w:rPr/>
              <w:t xml:space="preserve">मयूर विहार विस्तार </w:t>
            </w:r>
          </w:p>
        </w:tc>
        <w:tc>
          <w:tcPr>
            <w:tcW w:w="707" w:type="dxa"/>
            <w:tcBorders/>
            <w:vAlign w:val="center"/>
          </w:tcPr>
          <w:p>
            <w:pPr>
              <w:pStyle w:val="TableContents"/>
              <w:bidi w:val="0"/>
              <w:spacing w:before="0" w:after="283"/>
              <w:jc w:val="left"/>
              <w:rPr>
                <w:sz w:val="4"/>
                <w:szCs w:val="4"/>
              </w:rPr>
            </w:pPr>
            <w:r>
              <w:rPr>
                <w:sz w:val="4"/>
                <w:szCs w:val="4"/>
              </w:rPr>
            </w:r>
          </w:p>
        </w:tc>
        <w:tc>
          <w:tcPr>
            <w:tcW w:w="1100" w:type="dxa"/>
            <w:tcBorders/>
            <w:vAlign w:val="center"/>
          </w:tcPr>
          <w:p>
            <w:pPr>
              <w:pStyle w:val="TableContents"/>
              <w:bidi w:val="0"/>
              <w:spacing w:before="0" w:after="283"/>
              <w:jc w:val="left"/>
              <w:rPr/>
            </w:pPr>
            <w:r>
              <w:rPr/>
              <w:t xml:space="preserve">Sininen linja (linja 3) </w:t>
            </w:r>
          </w:p>
        </w:tc>
        <w:tc>
          <w:tcPr>
            <w:tcW w:w="1236" w:type="dxa"/>
            <w:tcBorders/>
            <w:vAlign w:val="center"/>
          </w:tcPr>
          <w:p>
            <w:pPr>
              <w:pStyle w:val="TableContents"/>
              <w:bidi w:val="0"/>
              <w:spacing w:before="0" w:after="283"/>
              <w:jc w:val="left"/>
              <w:rPr/>
            </w:pPr>
            <w:r>
              <w:rPr/>
              <w:t xml:space="preserve">12. marraskuuta 2009 </w:t>
            </w:r>
          </w:p>
        </w:tc>
        <w:tc>
          <w:tcPr>
            <w:tcW w:w="1484" w:type="dxa"/>
            <w:tcBorders/>
            <w:vAlign w:val="center"/>
          </w:tcPr>
          <w:p>
            <w:pPr>
              <w:pStyle w:val="TableContents"/>
              <w:bidi w:val="0"/>
              <w:spacing w:before="0" w:after="283"/>
              <w:jc w:val="left"/>
              <w:rPr/>
            </w:pPr>
            <w:r>
              <w:rPr/>
              <w:t xml:space="preserve">Korotettu </w:t>
            </w:r>
          </w:p>
        </w:tc>
        <w:tc>
          <w:tcPr>
            <w:tcW w:w="722" w:type="dxa"/>
            <w:tcBorders/>
            <w:vAlign w:val="center"/>
          </w:tcPr>
          <w:p>
            <w:pPr>
              <w:pStyle w:val="TableContents"/>
              <w:bidi w:val="0"/>
              <w:spacing w:before="0" w:after="283"/>
              <w:jc w:val="left"/>
              <w:rPr>
                <w:sz w:val="4"/>
                <w:szCs w:val="4"/>
              </w:rPr>
            </w:pPr>
            <w:r>
              <w:rPr>
                <w:sz w:val="4"/>
                <w:szCs w:val="4"/>
              </w:rPr>
            </w:r>
          </w:p>
        </w:tc>
        <w:tc>
          <w:tcPr>
            <w:tcW w:w="1636" w:type="dxa"/>
            <w:tcBorders/>
            <w:vAlign w:val="center"/>
          </w:tcPr>
          <w:p>
            <w:pPr>
              <w:pStyle w:val="TableContents"/>
              <w:bidi w:val="0"/>
              <w:spacing w:before="0" w:after="283"/>
              <w:jc w:val="left"/>
              <w:rPr/>
            </w:pPr>
            <w:r>
              <w:rPr/>
              <w:t xml:space="preserve">Ei ole </w:t>
            </w:r>
          </w:p>
        </w:tc>
        <w:tc>
          <w:tcPr>
            <w:tcW w:w="608" w:type="dxa"/>
            <w:tcBorders/>
            <w:vAlign w:val="center"/>
          </w:tcPr>
          <w:p>
            <w:pPr>
              <w:pStyle w:val="TableContents"/>
              <w:bidi w:val="0"/>
              <w:spacing w:before="0" w:after="283"/>
              <w:jc w:val="left"/>
              <w:rPr>
                <w:sz w:val="4"/>
                <w:szCs w:val="4"/>
              </w:rPr>
            </w:pPr>
            <w:r>
              <w:rPr>
                <w:sz w:val="4"/>
                <w:szCs w:val="4"/>
              </w:rPr>
            </w:r>
          </w:p>
        </w:tc>
      </w:tr>
      <w:tr>
        <w:trPr/>
        <w:tc>
          <w:tcPr>
            <w:tcW w:w="1513" w:type="dxa"/>
            <w:tcBorders/>
            <w:vAlign w:val="center"/>
          </w:tcPr>
          <w:p>
            <w:pPr>
              <w:pStyle w:val="TableContents"/>
              <w:bidi w:val="0"/>
              <w:spacing w:before="0" w:after="283"/>
              <w:jc w:val="left"/>
              <w:rPr/>
            </w:pPr>
            <w:r>
              <w:rPr/>
              <w:t xml:space="preserve">Mewla Maharajpur </w:t>
            </w:r>
          </w:p>
        </w:tc>
        <w:tc>
          <w:tcPr>
            <w:tcW w:w="1199" w:type="dxa"/>
            <w:tcBorders/>
            <w:vAlign w:val="center"/>
          </w:tcPr>
          <w:p>
            <w:pPr>
              <w:pStyle w:val="TableContents"/>
              <w:bidi w:val="0"/>
              <w:spacing w:before="0" w:after="283"/>
              <w:jc w:val="left"/>
              <w:rPr/>
            </w:pPr>
            <w:r>
              <w:rPr/>
              <w:t xml:space="preserve">मेवला महाराजपुर महाराजपुर </w:t>
            </w:r>
          </w:p>
        </w:tc>
        <w:tc>
          <w:tcPr>
            <w:tcW w:w="707" w:type="dxa"/>
            <w:tcBorders/>
            <w:vAlign w:val="center"/>
          </w:tcPr>
          <w:p>
            <w:pPr>
              <w:pStyle w:val="TableContents"/>
              <w:bidi w:val="0"/>
              <w:spacing w:before="0" w:after="283"/>
              <w:jc w:val="left"/>
              <w:rPr>
                <w:sz w:val="4"/>
                <w:szCs w:val="4"/>
              </w:rPr>
            </w:pPr>
            <w:r>
              <w:rPr>
                <w:sz w:val="4"/>
                <w:szCs w:val="4"/>
              </w:rPr>
            </w:r>
          </w:p>
        </w:tc>
        <w:tc>
          <w:tcPr>
            <w:tcW w:w="1100" w:type="dxa"/>
            <w:tcBorders/>
            <w:vAlign w:val="center"/>
          </w:tcPr>
          <w:p>
            <w:pPr>
              <w:pStyle w:val="TableContents"/>
              <w:bidi w:val="0"/>
              <w:spacing w:before="0" w:after="283"/>
              <w:jc w:val="left"/>
              <w:rPr/>
            </w:pPr>
            <w:r>
              <w:rPr/>
              <w:t xml:space="preserve">Violetti linja (linja 6) </w:t>
            </w:r>
          </w:p>
        </w:tc>
        <w:tc>
          <w:tcPr>
            <w:tcW w:w="1236" w:type="dxa"/>
            <w:tcBorders/>
            <w:vAlign w:val="center"/>
          </w:tcPr>
          <w:p>
            <w:pPr>
              <w:pStyle w:val="TableContents"/>
              <w:bidi w:val="0"/>
              <w:spacing w:before="0" w:after="283"/>
              <w:jc w:val="left"/>
              <w:rPr/>
            </w:pPr>
            <w:r>
              <w:rPr/>
              <w:t xml:space="preserve">6. syyskuuta 2015 </w:t>
            </w:r>
          </w:p>
        </w:tc>
        <w:tc>
          <w:tcPr>
            <w:tcW w:w="1484" w:type="dxa"/>
            <w:tcBorders/>
            <w:vAlign w:val="center"/>
          </w:tcPr>
          <w:p>
            <w:pPr>
              <w:pStyle w:val="TableContents"/>
              <w:bidi w:val="0"/>
              <w:spacing w:before="0" w:after="283"/>
              <w:jc w:val="left"/>
              <w:rPr/>
            </w:pPr>
            <w:r>
              <w:rPr/>
              <w:t xml:space="preserve">Korotettu </w:t>
            </w:r>
          </w:p>
        </w:tc>
        <w:tc>
          <w:tcPr>
            <w:tcW w:w="722" w:type="dxa"/>
            <w:tcBorders/>
            <w:vAlign w:val="center"/>
          </w:tcPr>
          <w:p>
            <w:pPr>
              <w:pStyle w:val="TableContents"/>
              <w:bidi w:val="0"/>
              <w:spacing w:before="0" w:after="283"/>
              <w:jc w:val="left"/>
              <w:rPr>
                <w:sz w:val="4"/>
                <w:szCs w:val="4"/>
              </w:rPr>
            </w:pPr>
            <w:r>
              <w:rPr>
                <w:sz w:val="4"/>
                <w:szCs w:val="4"/>
              </w:rPr>
            </w:r>
          </w:p>
        </w:tc>
        <w:tc>
          <w:tcPr>
            <w:tcW w:w="1636" w:type="dxa"/>
            <w:tcBorders/>
            <w:vAlign w:val="center"/>
          </w:tcPr>
          <w:p>
            <w:pPr>
              <w:pStyle w:val="TableContents"/>
              <w:bidi w:val="0"/>
              <w:spacing w:before="0" w:after="283"/>
              <w:jc w:val="left"/>
              <w:rPr/>
            </w:pPr>
            <w:r>
              <w:rPr/>
              <w:t xml:space="preserve">Ei ole </w:t>
            </w:r>
          </w:p>
        </w:tc>
        <w:tc>
          <w:tcPr>
            <w:tcW w:w="608" w:type="dxa"/>
            <w:tcBorders/>
            <w:vAlign w:val="center"/>
          </w:tcPr>
          <w:p>
            <w:pPr>
              <w:pStyle w:val="TableContents"/>
              <w:bidi w:val="0"/>
              <w:spacing w:before="0" w:after="283"/>
              <w:jc w:val="left"/>
              <w:rPr>
                <w:sz w:val="4"/>
                <w:szCs w:val="4"/>
              </w:rPr>
            </w:pPr>
            <w:r>
              <w:rPr>
                <w:sz w:val="4"/>
                <w:szCs w:val="4"/>
              </w:rPr>
            </w:r>
          </w:p>
        </w:tc>
      </w:tr>
      <w:tr>
        <w:trPr/>
        <w:tc>
          <w:tcPr>
            <w:tcW w:w="1513" w:type="dxa"/>
            <w:tcBorders/>
            <w:vAlign w:val="center"/>
          </w:tcPr>
          <w:p>
            <w:pPr>
              <w:pStyle w:val="TableContents"/>
              <w:bidi w:val="0"/>
              <w:spacing w:before="0" w:after="283"/>
              <w:jc w:val="left"/>
              <w:rPr/>
            </w:pPr>
            <w:r>
              <w:rPr/>
              <w:t xml:space="preserve">MG Road </w:t>
            </w:r>
          </w:p>
        </w:tc>
        <w:tc>
          <w:tcPr>
            <w:tcW w:w="1199" w:type="dxa"/>
            <w:tcBorders/>
            <w:vAlign w:val="center"/>
          </w:tcPr>
          <w:p>
            <w:pPr>
              <w:pStyle w:val="TableContents"/>
              <w:bidi w:val="0"/>
              <w:spacing w:before="0" w:after="283"/>
              <w:jc w:val="left"/>
              <w:rPr/>
            </w:pPr>
            <w:r>
              <w:rPr/>
              <w:t xml:space="preserve">एम जी रोड रोड </w:t>
            </w:r>
          </w:p>
        </w:tc>
        <w:tc>
          <w:tcPr>
            <w:tcW w:w="707" w:type="dxa"/>
            <w:tcBorders/>
            <w:vAlign w:val="center"/>
          </w:tcPr>
          <w:p>
            <w:pPr>
              <w:pStyle w:val="TableContents"/>
              <w:bidi w:val="0"/>
              <w:spacing w:before="0" w:after="283"/>
              <w:jc w:val="left"/>
              <w:rPr>
                <w:sz w:val="4"/>
                <w:szCs w:val="4"/>
              </w:rPr>
            </w:pPr>
            <w:r>
              <w:rPr>
                <w:sz w:val="4"/>
                <w:szCs w:val="4"/>
              </w:rPr>
            </w:r>
          </w:p>
        </w:tc>
        <w:tc>
          <w:tcPr>
            <w:tcW w:w="1100" w:type="dxa"/>
            <w:tcBorders/>
            <w:vAlign w:val="center"/>
          </w:tcPr>
          <w:p>
            <w:pPr>
              <w:pStyle w:val="TableContents"/>
              <w:bidi w:val="0"/>
              <w:spacing w:before="0" w:after="283"/>
              <w:jc w:val="left"/>
              <w:rPr/>
            </w:pPr>
            <w:r>
              <w:rPr/>
              <w:t xml:space="preserve">Keltainen linja (linja 2) </w:t>
            </w:r>
          </w:p>
        </w:tc>
        <w:tc>
          <w:tcPr>
            <w:tcW w:w="1236" w:type="dxa"/>
            <w:tcBorders/>
            <w:vAlign w:val="center"/>
          </w:tcPr>
          <w:p>
            <w:pPr>
              <w:pStyle w:val="TableContents"/>
              <w:bidi w:val="0"/>
              <w:spacing w:before="0" w:after="283"/>
              <w:jc w:val="left"/>
              <w:rPr/>
            </w:pPr>
            <w:r>
              <w:rPr/>
              <w:t xml:space="preserve">21 kesäkuuta 2010 </w:t>
            </w:r>
          </w:p>
        </w:tc>
        <w:tc>
          <w:tcPr>
            <w:tcW w:w="1484" w:type="dxa"/>
            <w:tcBorders/>
            <w:vAlign w:val="center"/>
          </w:tcPr>
          <w:p>
            <w:pPr>
              <w:pStyle w:val="TableContents"/>
              <w:bidi w:val="0"/>
              <w:spacing w:before="0" w:after="283"/>
              <w:jc w:val="left"/>
              <w:rPr/>
            </w:pPr>
            <w:r>
              <w:rPr/>
              <w:t xml:space="preserve">Korotettu </w:t>
            </w:r>
          </w:p>
        </w:tc>
        <w:tc>
          <w:tcPr>
            <w:tcW w:w="722" w:type="dxa"/>
            <w:tcBorders/>
            <w:vAlign w:val="center"/>
          </w:tcPr>
          <w:p>
            <w:pPr>
              <w:pStyle w:val="TableContents"/>
              <w:bidi w:val="0"/>
              <w:spacing w:before="0" w:after="283"/>
              <w:jc w:val="left"/>
              <w:rPr>
                <w:sz w:val="4"/>
                <w:szCs w:val="4"/>
              </w:rPr>
            </w:pPr>
            <w:r>
              <w:rPr>
                <w:sz w:val="4"/>
                <w:szCs w:val="4"/>
              </w:rPr>
            </w:r>
          </w:p>
        </w:tc>
        <w:tc>
          <w:tcPr>
            <w:tcW w:w="1636" w:type="dxa"/>
            <w:tcBorders/>
            <w:vAlign w:val="center"/>
          </w:tcPr>
          <w:p>
            <w:pPr>
              <w:pStyle w:val="TableContents"/>
              <w:bidi w:val="0"/>
              <w:spacing w:before="0" w:after="283"/>
              <w:jc w:val="left"/>
              <w:rPr/>
            </w:pPr>
            <w:r>
              <w:rPr/>
              <w:t xml:space="preserve">Tunnetaan myös nimellä DT City Center </w:t>
            </w:r>
          </w:p>
        </w:tc>
        <w:tc>
          <w:tcPr>
            <w:tcW w:w="608" w:type="dxa"/>
            <w:tcBorders/>
            <w:vAlign w:val="center"/>
          </w:tcPr>
          <w:p>
            <w:pPr>
              <w:pStyle w:val="TableContents"/>
              <w:bidi w:val="0"/>
              <w:spacing w:before="0" w:after="283"/>
              <w:jc w:val="left"/>
              <w:rPr>
                <w:sz w:val="4"/>
                <w:szCs w:val="4"/>
              </w:rPr>
            </w:pPr>
            <w:r>
              <w:rPr>
                <w:sz w:val="4"/>
                <w:szCs w:val="4"/>
              </w:rPr>
            </w:r>
          </w:p>
        </w:tc>
      </w:tr>
      <w:tr>
        <w:trPr/>
        <w:tc>
          <w:tcPr>
            <w:tcW w:w="1513" w:type="dxa"/>
            <w:tcBorders/>
            <w:vAlign w:val="center"/>
          </w:tcPr>
          <w:p>
            <w:pPr>
              <w:pStyle w:val="TableContents"/>
              <w:bidi w:val="0"/>
              <w:spacing w:before="0" w:after="283"/>
              <w:jc w:val="left"/>
              <w:rPr/>
            </w:pPr>
            <w:r>
              <w:rPr/>
              <w:t xml:space="preserve">Model Town </w:t>
            </w:r>
          </w:p>
        </w:tc>
        <w:tc>
          <w:tcPr>
            <w:tcW w:w="1199" w:type="dxa"/>
            <w:tcBorders/>
            <w:vAlign w:val="center"/>
          </w:tcPr>
          <w:p>
            <w:pPr>
              <w:pStyle w:val="TableContents"/>
              <w:bidi w:val="0"/>
              <w:spacing w:before="0" w:after="283"/>
              <w:jc w:val="left"/>
              <w:rPr/>
            </w:pPr>
            <w:r>
              <w:rPr/>
              <w:t xml:space="preserve">मॉडल टाउन टॉडल टाउन </w:t>
            </w:r>
          </w:p>
        </w:tc>
        <w:tc>
          <w:tcPr>
            <w:tcW w:w="707" w:type="dxa"/>
            <w:tcBorders/>
            <w:vAlign w:val="center"/>
          </w:tcPr>
          <w:p>
            <w:pPr>
              <w:pStyle w:val="TableContents"/>
              <w:bidi w:val="0"/>
              <w:spacing w:before="0" w:after="283"/>
              <w:jc w:val="left"/>
              <w:rPr>
                <w:sz w:val="4"/>
                <w:szCs w:val="4"/>
              </w:rPr>
            </w:pPr>
            <w:r>
              <w:rPr>
                <w:sz w:val="4"/>
                <w:szCs w:val="4"/>
              </w:rPr>
            </w:r>
          </w:p>
        </w:tc>
        <w:tc>
          <w:tcPr>
            <w:tcW w:w="1100" w:type="dxa"/>
            <w:tcBorders/>
            <w:vAlign w:val="center"/>
          </w:tcPr>
          <w:p>
            <w:pPr>
              <w:pStyle w:val="TableContents"/>
              <w:bidi w:val="0"/>
              <w:spacing w:before="0" w:after="283"/>
              <w:jc w:val="left"/>
              <w:rPr/>
            </w:pPr>
            <w:r>
              <w:rPr/>
              <w:t xml:space="preserve">Keltainen linja (linja 2) </w:t>
            </w:r>
          </w:p>
        </w:tc>
        <w:tc>
          <w:tcPr>
            <w:tcW w:w="1236" w:type="dxa"/>
            <w:tcBorders/>
            <w:vAlign w:val="center"/>
          </w:tcPr>
          <w:p>
            <w:pPr>
              <w:pStyle w:val="TableContents"/>
              <w:bidi w:val="0"/>
              <w:spacing w:before="0" w:after="283"/>
              <w:jc w:val="left"/>
              <w:rPr/>
            </w:pPr>
            <w:r>
              <w:rPr/>
              <w:t xml:space="preserve">4. helmikuuta 2009 </w:t>
            </w:r>
          </w:p>
        </w:tc>
        <w:tc>
          <w:tcPr>
            <w:tcW w:w="1484" w:type="dxa"/>
            <w:tcBorders/>
            <w:vAlign w:val="center"/>
          </w:tcPr>
          <w:p>
            <w:pPr>
              <w:pStyle w:val="TableContents"/>
              <w:bidi w:val="0"/>
              <w:spacing w:before="0" w:after="283"/>
              <w:jc w:val="left"/>
              <w:rPr/>
            </w:pPr>
            <w:r>
              <w:rPr/>
              <w:t xml:space="preserve">Korotettu </w:t>
            </w:r>
          </w:p>
        </w:tc>
        <w:tc>
          <w:tcPr>
            <w:tcW w:w="722" w:type="dxa"/>
            <w:tcBorders/>
            <w:vAlign w:val="center"/>
          </w:tcPr>
          <w:p>
            <w:pPr>
              <w:pStyle w:val="TableContents"/>
              <w:bidi w:val="0"/>
              <w:spacing w:before="0" w:after="283"/>
              <w:jc w:val="left"/>
              <w:rPr>
                <w:sz w:val="4"/>
                <w:szCs w:val="4"/>
              </w:rPr>
            </w:pPr>
            <w:r>
              <w:rPr>
                <w:sz w:val="4"/>
                <w:szCs w:val="4"/>
              </w:rPr>
            </w:r>
          </w:p>
        </w:tc>
        <w:tc>
          <w:tcPr>
            <w:tcW w:w="1636" w:type="dxa"/>
            <w:tcBorders/>
            <w:vAlign w:val="center"/>
          </w:tcPr>
          <w:p>
            <w:pPr>
              <w:pStyle w:val="TableContents"/>
              <w:bidi w:val="0"/>
              <w:spacing w:before="0" w:after="283"/>
              <w:jc w:val="left"/>
              <w:rPr/>
            </w:pPr>
            <w:r>
              <w:rPr/>
              <w:t xml:space="preserve">Ei ole </w:t>
            </w:r>
          </w:p>
        </w:tc>
        <w:tc>
          <w:tcPr>
            <w:tcW w:w="608" w:type="dxa"/>
            <w:tcBorders/>
            <w:vAlign w:val="center"/>
          </w:tcPr>
          <w:p>
            <w:pPr>
              <w:pStyle w:val="TableContents"/>
              <w:bidi w:val="0"/>
              <w:spacing w:before="0" w:after="283"/>
              <w:jc w:val="left"/>
              <w:rPr>
                <w:sz w:val="4"/>
                <w:szCs w:val="4"/>
              </w:rPr>
            </w:pPr>
            <w:r>
              <w:rPr>
                <w:sz w:val="4"/>
                <w:szCs w:val="4"/>
              </w:rPr>
            </w:r>
          </w:p>
        </w:tc>
      </w:tr>
      <w:tr>
        <w:trPr/>
        <w:tc>
          <w:tcPr>
            <w:tcW w:w="1513" w:type="dxa"/>
            <w:tcBorders/>
            <w:vAlign w:val="center"/>
          </w:tcPr>
          <w:p>
            <w:pPr>
              <w:pStyle w:val="TableContents"/>
              <w:bidi w:val="0"/>
              <w:spacing w:before="0" w:after="283"/>
              <w:jc w:val="left"/>
              <w:rPr/>
            </w:pPr>
            <w:r>
              <w:rPr/>
              <w:t xml:space="preserve">Mohan Estate </w:t>
            </w:r>
          </w:p>
        </w:tc>
        <w:tc>
          <w:tcPr>
            <w:tcW w:w="1199" w:type="dxa"/>
            <w:tcBorders/>
            <w:vAlign w:val="center"/>
          </w:tcPr>
          <w:p>
            <w:pPr>
              <w:pStyle w:val="TableContents"/>
              <w:bidi w:val="0"/>
              <w:spacing w:before="0" w:after="283"/>
              <w:jc w:val="left"/>
              <w:rPr/>
            </w:pPr>
            <w:r>
              <w:rPr/>
              <w:t xml:space="preserve">मोहन एस्टोहन एस्टेट </w:t>
            </w:r>
          </w:p>
        </w:tc>
        <w:tc>
          <w:tcPr>
            <w:tcW w:w="707" w:type="dxa"/>
            <w:tcBorders/>
            <w:vAlign w:val="center"/>
          </w:tcPr>
          <w:p>
            <w:pPr>
              <w:pStyle w:val="TableContents"/>
              <w:bidi w:val="0"/>
              <w:spacing w:before="0" w:after="283"/>
              <w:jc w:val="left"/>
              <w:rPr>
                <w:sz w:val="4"/>
                <w:szCs w:val="4"/>
              </w:rPr>
            </w:pPr>
            <w:r>
              <w:rPr>
                <w:sz w:val="4"/>
                <w:szCs w:val="4"/>
              </w:rPr>
            </w:r>
          </w:p>
        </w:tc>
        <w:tc>
          <w:tcPr>
            <w:tcW w:w="1100" w:type="dxa"/>
            <w:tcBorders/>
            <w:vAlign w:val="center"/>
          </w:tcPr>
          <w:p>
            <w:pPr>
              <w:pStyle w:val="TableContents"/>
              <w:bidi w:val="0"/>
              <w:spacing w:before="0" w:after="283"/>
              <w:jc w:val="left"/>
              <w:rPr/>
            </w:pPr>
            <w:r>
              <w:rPr/>
              <w:t xml:space="preserve">Violetti linja (linja 6) </w:t>
            </w:r>
          </w:p>
        </w:tc>
        <w:tc>
          <w:tcPr>
            <w:tcW w:w="1236" w:type="dxa"/>
            <w:tcBorders/>
            <w:vAlign w:val="center"/>
          </w:tcPr>
          <w:p>
            <w:pPr>
              <w:pStyle w:val="TableContents"/>
              <w:bidi w:val="0"/>
              <w:spacing w:before="0" w:after="283"/>
              <w:jc w:val="left"/>
              <w:rPr/>
            </w:pPr>
            <w:r>
              <w:rPr/>
              <w:t xml:space="preserve">14. tammikuuta 2011 </w:t>
            </w:r>
          </w:p>
        </w:tc>
        <w:tc>
          <w:tcPr>
            <w:tcW w:w="1484" w:type="dxa"/>
            <w:tcBorders/>
            <w:vAlign w:val="center"/>
          </w:tcPr>
          <w:p>
            <w:pPr>
              <w:pStyle w:val="TableContents"/>
              <w:bidi w:val="0"/>
              <w:spacing w:before="0" w:after="283"/>
              <w:jc w:val="left"/>
              <w:rPr/>
            </w:pPr>
            <w:r>
              <w:rPr/>
              <w:t xml:space="preserve">Korotettu </w:t>
            </w:r>
          </w:p>
        </w:tc>
        <w:tc>
          <w:tcPr>
            <w:tcW w:w="722" w:type="dxa"/>
            <w:tcBorders/>
            <w:vAlign w:val="center"/>
          </w:tcPr>
          <w:p>
            <w:pPr>
              <w:pStyle w:val="TableContents"/>
              <w:bidi w:val="0"/>
              <w:spacing w:before="0" w:after="283"/>
              <w:jc w:val="left"/>
              <w:rPr>
                <w:sz w:val="4"/>
                <w:szCs w:val="4"/>
              </w:rPr>
            </w:pPr>
            <w:r>
              <w:rPr>
                <w:sz w:val="4"/>
                <w:szCs w:val="4"/>
              </w:rPr>
            </w:r>
          </w:p>
        </w:tc>
        <w:tc>
          <w:tcPr>
            <w:tcW w:w="1636" w:type="dxa"/>
            <w:tcBorders/>
            <w:vAlign w:val="center"/>
          </w:tcPr>
          <w:p>
            <w:pPr>
              <w:pStyle w:val="TableContents"/>
              <w:bidi w:val="0"/>
              <w:spacing w:before="0" w:after="283"/>
              <w:jc w:val="left"/>
              <w:rPr/>
            </w:pPr>
            <w:r>
              <w:rPr/>
              <w:t xml:space="preserve">Ei ole </w:t>
            </w:r>
          </w:p>
        </w:tc>
        <w:tc>
          <w:tcPr>
            <w:tcW w:w="608" w:type="dxa"/>
            <w:tcBorders/>
            <w:vAlign w:val="center"/>
          </w:tcPr>
          <w:p>
            <w:pPr>
              <w:pStyle w:val="TableContents"/>
              <w:bidi w:val="0"/>
              <w:spacing w:before="0" w:after="283"/>
              <w:jc w:val="left"/>
              <w:rPr>
                <w:sz w:val="4"/>
                <w:szCs w:val="4"/>
              </w:rPr>
            </w:pPr>
            <w:r>
              <w:rPr>
                <w:sz w:val="4"/>
                <w:szCs w:val="4"/>
              </w:rPr>
            </w:r>
          </w:p>
        </w:tc>
      </w:tr>
      <w:tr>
        <w:trPr/>
        <w:tc>
          <w:tcPr>
            <w:tcW w:w="1513" w:type="dxa"/>
            <w:tcBorders/>
            <w:vAlign w:val="center"/>
          </w:tcPr>
          <w:p>
            <w:pPr>
              <w:pStyle w:val="TableContents"/>
              <w:bidi w:val="0"/>
              <w:spacing w:before="0" w:after="283"/>
              <w:jc w:val="left"/>
              <w:rPr/>
            </w:pPr>
            <w:r>
              <w:rPr/>
              <w:t xml:space="preserve">Moolchand </w:t>
            </w:r>
          </w:p>
        </w:tc>
        <w:tc>
          <w:tcPr>
            <w:tcW w:w="1199" w:type="dxa"/>
            <w:tcBorders/>
            <w:vAlign w:val="center"/>
          </w:tcPr>
          <w:p>
            <w:pPr>
              <w:pStyle w:val="TableContents"/>
              <w:bidi w:val="0"/>
              <w:spacing w:before="0" w:after="283"/>
              <w:jc w:val="left"/>
              <w:rPr/>
            </w:pPr>
            <w:r>
              <w:rPr/>
              <w:t xml:space="preserve">मूलचन्द </w:t>
            </w:r>
          </w:p>
        </w:tc>
        <w:tc>
          <w:tcPr>
            <w:tcW w:w="707" w:type="dxa"/>
            <w:tcBorders/>
            <w:vAlign w:val="center"/>
          </w:tcPr>
          <w:p>
            <w:pPr>
              <w:pStyle w:val="TableContents"/>
              <w:bidi w:val="0"/>
              <w:spacing w:before="0" w:after="283"/>
              <w:jc w:val="left"/>
              <w:rPr>
                <w:sz w:val="4"/>
                <w:szCs w:val="4"/>
              </w:rPr>
            </w:pPr>
            <w:r>
              <w:rPr>
                <w:sz w:val="4"/>
                <w:szCs w:val="4"/>
              </w:rPr>
            </w:r>
          </w:p>
        </w:tc>
        <w:tc>
          <w:tcPr>
            <w:tcW w:w="1100" w:type="dxa"/>
            <w:tcBorders/>
            <w:vAlign w:val="center"/>
          </w:tcPr>
          <w:p>
            <w:pPr>
              <w:pStyle w:val="TableContents"/>
              <w:bidi w:val="0"/>
              <w:spacing w:before="0" w:after="283"/>
              <w:jc w:val="left"/>
              <w:rPr/>
            </w:pPr>
            <w:r>
              <w:rPr/>
              <w:t xml:space="preserve">Violetti linja (linja 6) </w:t>
            </w:r>
          </w:p>
        </w:tc>
        <w:tc>
          <w:tcPr>
            <w:tcW w:w="1236" w:type="dxa"/>
            <w:tcBorders/>
            <w:vAlign w:val="center"/>
          </w:tcPr>
          <w:p>
            <w:pPr>
              <w:pStyle w:val="TableContents"/>
              <w:bidi w:val="0"/>
              <w:spacing w:before="0" w:after="283"/>
              <w:jc w:val="left"/>
              <w:rPr/>
            </w:pPr>
            <w:r>
              <w:rPr/>
              <w:t xml:space="preserve">3. lokakuuta 2010 </w:t>
            </w:r>
          </w:p>
        </w:tc>
        <w:tc>
          <w:tcPr>
            <w:tcW w:w="1484" w:type="dxa"/>
            <w:tcBorders/>
            <w:vAlign w:val="center"/>
          </w:tcPr>
          <w:p>
            <w:pPr>
              <w:pStyle w:val="TableContents"/>
              <w:bidi w:val="0"/>
              <w:spacing w:before="0" w:after="283"/>
              <w:jc w:val="left"/>
              <w:rPr/>
            </w:pPr>
            <w:r>
              <w:rPr/>
              <w:t xml:space="preserve">Korotettu </w:t>
            </w:r>
          </w:p>
        </w:tc>
        <w:tc>
          <w:tcPr>
            <w:tcW w:w="722" w:type="dxa"/>
            <w:tcBorders/>
            <w:vAlign w:val="center"/>
          </w:tcPr>
          <w:p>
            <w:pPr>
              <w:pStyle w:val="TableContents"/>
              <w:bidi w:val="0"/>
              <w:spacing w:before="0" w:after="283"/>
              <w:jc w:val="left"/>
              <w:rPr>
                <w:sz w:val="4"/>
                <w:szCs w:val="4"/>
              </w:rPr>
            </w:pPr>
            <w:r>
              <w:rPr>
                <w:sz w:val="4"/>
                <w:szCs w:val="4"/>
              </w:rPr>
            </w:r>
          </w:p>
        </w:tc>
        <w:tc>
          <w:tcPr>
            <w:tcW w:w="1636" w:type="dxa"/>
            <w:tcBorders/>
            <w:vAlign w:val="center"/>
          </w:tcPr>
          <w:p>
            <w:pPr>
              <w:pStyle w:val="TableContents"/>
              <w:bidi w:val="0"/>
              <w:spacing w:before="0" w:after="283"/>
              <w:jc w:val="left"/>
              <w:rPr/>
            </w:pPr>
            <w:r>
              <w:rPr/>
              <w:t xml:space="preserve">Ei ole </w:t>
            </w:r>
          </w:p>
        </w:tc>
        <w:tc>
          <w:tcPr>
            <w:tcW w:w="608" w:type="dxa"/>
            <w:tcBorders/>
            <w:vAlign w:val="center"/>
          </w:tcPr>
          <w:p>
            <w:pPr>
              <w:pStyle w:val="TableContents"/>
              <w:bidi w:val="0"/>
              <w:spacing w:before="0" w:after="283"/>
              <w:jc w:val="left"/>
              <w:rPr>
                <w:sz w:val="4"/>
                <w:szCs w:val="4"/>
              </w:rPr>
            </w:pPr>
            <w:r>
              <w:rPr>
                <w:sz w:val="4"/>
                <w:szCs w:val="4"/>
              </w:rPr>
            </w:r>
          </w:p>
        </w:tc>
      </w:tr>
      <w:tr>
        <w:trPr/>
        <w:tc>
          <w:tcPr>
            <w:tcW w:w="1513" w:type="dxa"/>
            <w:tcBorders/>
            <w:vAlign w:val="center"/>
          </w:tcPr>
          <w:p>
            <w:pPr>
              <w:pStyle w:val="TableContents"/>
              <w:bidi w:val="0"/>
              <w:spacing w:before="0" w:after="283"/>
              <w:jc w:val="left"/>
              <w:rPr/>
            </w:pPr>
            <w:r>
              <w:rPr/>
              <w:t xml:space="preserve">Moti Nagar </w:t>
            </w:r>
          </w:p>
        </w:tc>
        <w:tc>
          <w:tcPr>
            <w:tcW w:w="1199" w:type="dxa"/>
            <w:tcBorders/>
            <w:vAlign w:val="center"/>
          </w:tcPr>
          <w:p>
            <w:pPr>
              <w:pStyle w:val="TableContents"/>
              <w:bidi w:val="0"/>
              <w:spacing w:before="0" w:after="283"/>
              <w:jc w:val="left"/>
              <w:rPr/>
            </w:pPr>
            <w:r>
              <w:rPr/>
              <w:t xml:space="preserve">मोती नगर </w:t>
            </w:r>
          </w:p>
        </w:tc>
        <w:tc>
          <w:tcPr>
            <w:tcW w:w="707" w:type="dxa"/>
            <w:tcBorders/>
            <w:vAlign w:val="center"/>
          </w:tcPr>
          <w:p>
            <w:pPr>
              <w:pStyle w:val="TableContents"/>
              <w:bidi w:val="0"/>
              <w:spacing w:before="0" w:after="283"/>
              <w:jc w:val="left"/>
              <w:rPr>
                <w:sz w:val="4"/>
                <w:szCs w:val="4"/>
              </w:rPr>
            </w:pPr>
            <w:r>
              <w:rPr>
                <w:sz w:val="4"/>
                <w:szCs w:val="4"/>
              </w:rPr>
            </w:r>
          </w:p>
        </w:tc>
        <w:tc>
          <w:tcPr>
            <w:tcW w:w="1100" w:type="dxa"/>
            <w:tcBorders/>
            <w:vAlign w:val="center"/>
          </w:tcPr>
          <w:p>
            <w:pPr>
              <w:pStyle w:val="TableContents"/>
              <w:bidi w:val="0"/>
              <w:spacing w:before="0" w:after="283"/>
              <w:jc w:val="left"/>
              <w:rPr/>
            </w:pPr>
            <w:r>
              <w:rPr/>
              <w:t xml:space="preserve">Sininen linja (linja 3) </w:t>
            </w:r>
          </w:p>
        </w:tc>
        <w:tc>
          <w:tcPr>
            <w:tcW w:w="1236" w:type="dxa"/>
            <w:tcBorders/>
            <w:vAlign w:val="center"/>
          </w:tcPr>
          <w:p>
            <w:pPr>
              <w:pStyle w:val="TableContents"/>
              <w:bidi w:val="0"/>
              <w:spacing w:before="0" w:after="283"/>
              <w:jc w:val="left"/>
              <w:rPr/>
            </w:pPr>
            <w:r>
              <w:rPr/>
              <w:t xml:space="preserve">30. joulukuuta 2005 </w:t>
            </w:r>
          </w:p>
        </w:tc>
        <w:tc>
          <w:tcPr>
            <w:tcW w:w="1484" w:type="dxa"/>
            <w:tcBorders/>
            <w:vAlign w:val="center"/>
          </w:tcPr>
          <w:p>
            <w:pPr>
              <w:pStyle w:val="TableContents"/>
              <w:bidi w:val="0"/>
              <w:spacing w:before="0" w:after="283"/>
              <w:jc w:val="left"/>
              <w:rPr/>
            </w:pPr>
            <w:r>
              <w:rPr/>
              <w:t xml:space="preserve">Korotettu </w:t>
            </w:r>
          </w:p>
        </w:tc>
        <w:tc>
          <w:tcPr>
            <w:tcW w:w="722" w:type="dxa"/>
            <w:tcBorders/>
            <w:vAlign w:val="center"/>
          </w:tcPr>
          <w:p>
            <w:pPr>
              <w:pStyle w:val="TableContents"/>
              <w:bidi w:val="0"/>
              <w:spacing w:before="0" w:after="283"/>
              <w:jc w:val="left"/>
              <w:rPr>
                <w:sz w:val="4"/>
                <w:szCs w:val="4"/>
              </w:rPr>
            </w:pPr>
            <w:r>
              <w:rPr>
                <w:sz w:val="4"/>
                <w:szCs w:val="4"/>
              </w:rPr>
            </w:r>
          </w:p>
        </w:tc>
        <w:tc>
          <w:tcPr>
            <w:tcW w:w="1636" w:type="dxa"/>
            <w:tcBorders/>
            <w:vAlign w:val="center"/>
          </w:tcPr>
          <w:p>
            <w:pPr>
              <w:pStyle w:val="TableContents"/>
              <w:bidi w:val="0"/>
              <w:spacing w:before="0" w:after="283"/>
              <w:jc w:val="left"/>
              <w:rPr/>
            </w:pPr>
            <w:r>
              <w:rPr/>
              <w:t xml:space="preserve">Ei ole </w:t>
            </w:r>
          </w:p>
        </w:tc>
        <w:tc>
          <w:tcPr>
            <w:tcW w:w="608" w:type="dxa"/>
            <w:tcBorders/>
            <w:vAlign w:val="center"/>
          </w:tcPr>
          <w:p>
            <w:pPr>
              <w:pStyle w:val="TableContents"/>
              <w:bidi w:val="0"/>
              <w:spacing w:before="0" w:after="283"/>
              <w:jc w:val="left"/>
              <w:rPr>
                <w:sz w:val="4"/>
                <w:szCs w:val="4"/>
              </w:rPr>
            </w:pPr>
            <w:r>
              <w:rPr>
                <w:sz w:val="4"/>
                <w:szCs w:val="4"/>
              </w:rPr>
            </w:r>
          </w:p>
        </w:tc>
      </w:tr>
      <w:tr>
        <w:trPr/>
        <w:tc>
          <w:tcPr>
            <w:tcW w:w="1513" w:type="dxa"/>
            <w:tcBorders/>
            <w:vAlign w:val="center"/>
          </w:tcPr>
          <w:p>
            <w:pPr>
              <w:pStyle w:val="TableContents"/>
              <w:bidi w:val="0"/>
              <w:spacing w:before="0" w:after="283"/>
              <w:jc w:val="left"/>
              <w:rPr/>
            </w:pPr>
            <w:r>
              <w:rPr/>
              <w:t xml:space="preserve">Mundka † </w:t>
            </w:r>
          </w:p>
        </w:tc>
        <w:tc>
          <w:tcPr>
            <w:tcW w:w="1199" w:type="dxa"/>
            <w:tcBorders/>
            <w:vAlign w:val="center"/>
          </w:tcPr>
          <w:p>
            <w:pPr>
              <w:pStyle w:val="TableContents"/>
              <w:bidi w:val="0"/>
              <w:spacing w:before="0" w:after="283"/>
              <w:jc w:val="left"/>
              <w:rPr/>
            </w:pPr>
            <w:r>
              <w:rPr/>
              <w:t xml:space="preserve">मुंडका मुंडका </w:t>
            </w:r>
          </w:p>
        </w:tc>
        <w:tc>
          <w:tcPr>
            <w:tcW w:w="707" w:type="dxa"/>
            <w:tcBorders/>
            <w:vAlign w:val="center"/>
          </w:tcPr>
          <w:p>
            <w:pPr>
              <w:pStyle w:val="TableContents"/>
              <w:bidi w:val="0"/>
              <w:spacing w:before="0" w:after="283"/>
              <w:jc w:val="left"/>
              <w:rPr>
                <w:sz w:val="4"/>
                <w:szCs w:val="4"/>
              </w:rPr>
            </w:pPr>
            <w:r>
              <w:rPr>
                <w:sz w:val="4"/>
                <w:szCs w:val="4"/>
              </w:rPr>
            </w:r>
          </w:p>
        </w:tc>
        <w:tc>
          <w:tcPr>
            <w:tcW w:w="1100" w:type="dxa"/>
            <w:tcBorders/>
            <w:vAlign w:val="center"/>
          </w:tcPr>
          <w:p>
            <w:pPr>
              <w:pStyle w:val="TableContents"/>
              <w:bidi w:val="0"/>
              <w:spacing w:before="0" w:after="283"/>
              <w:jc w:val="left"/>
              <w:rPr/>
            </w:pPr>
            <w:r>
              <w:rPr/>
              <w:t xml:space="preserve">Vihreä linja (linja 5) </w:t>
            </w:r>
          </w:p>
        </w:tc>
        <w:tc>
          <w:tcPr>
            <w:tcW w:w="1236" w:type="dxa"/>
            <w:tcBorders/>
            <w:vAlign w:val="center"/>
          </w:tcPr>
          <w:p>
            <w:pPr>
              <w:pStyle w:val="TableContents"/>
              <w:bidi w:val="0"/>
              <w:spacing w:before="0" w:after="283"/>
              <w:jc w:val="left"/>
              <w:rPr/>
            </w:pPr>
            <w:r>
              <w:rPr/>
              <w:t xml:space="preserve">2. huhtikuuta 2010 </w:t>
            </w:r>
          </w:p>
        </w:tc>
        <w:tc>
          <w:tcPr>
            <w:tcW w:w="1484" w:type="dxa"/>
            <w:tcBorders/>
            <w:vAlign w:val="center"/>
          </w:tcPr>
          <w:p>
            <w:pPr>
              <w:pStyle w:val="TableContents"/>
              <w:bidi w:val="0"/>
              <w:spacing w:before="0" w:after="283"/>
              <w:jc w:val="left"/>
              <w:rPr/>
            </w:pPr>
            <w:r>
              <w:rPr/>
              <w:t xml:space="preserve">Korotettu </w:t>
            </w:r>
          </w:p>
        </w:tc>
        <w:tc>
          <w:tcPr>
            <w:tcW w:w="722" w:type="dxa"/>
            <w:tcBorders/>
            <w:vAlign w:val="center"/>
          </w:tcPr>
          <w:p>
            <w:pPr>
              <w:pStyle w:val="TableContents"/>
              <w:bidi w:val="0"/>
              <w:spacing w:before="0" w:after="283"/>
              <w:jc w:val="left"/>
              <w:rPr>
                <w:sz w:val="4"/>
                <w:szCs w:val="4"/>
              </w:rPr>
            </w:pPr>
            <w:r>
              <w:rPr>
                <w:sz w:val="4"/>
                <w:szCs w:val="4"/>
              </w:rPr>
            </w:r>
          </w:p>
        </w:tc>
        <w:tc>
          <w:tcPr>
            <w:tcW w:w="1636" w:type="dxa"/>
            <w:tcBorders/>
            <w:vAlign w:val="center"/>
          </w:tcPr>
          <w:p>
            <w:pPr>
              <w:pStyle w:val="TableContents"/>
              <w:bidi w:val="0"/>
              <w:spacing w:before="0" w:after="283"/>
              <w:jc w:val="left"/>
              <w:rPr/>
            </w:pPr>
            <w:r>
              <w:rPr/>
              <w:t xml:space="preserve">Ei ole </w:t>
            </w:r>
          </w:p>
        </w:tc>
        <w:tc>
          <w:tcPr>
            <w:tcW w:w="608" w:type="dxa"/>
            <w:tcBorders/>
            <w:vAlign w:val="center"/>
          </w:tcPr>
          <w:p>
            <w:pPr>
              <w:pStyle w:val="TableContents"/>
              <w:bidi w:val="0"/>
              <w:spacing w:before="0" w:after="283"/>
              <w:jc w:val="left"/>
              <w:rPr>
                <w:sz w:val="4"/>
                <w:szCs w:val="4"/>
              </w:rPr>
            </w:pPr>
            <w:r>
              <w:rPr>
                <w:sz w:val="4"/>
                <w:szCs w:val="4"/>
              </w:rPr>
            </w:r>
          </w:p>
        </w:tc>
      </w:tr>
      <w:tr>
        <w:trPr/>
        <w:tc>
          <w:tcPr>
            <w:tcW w:w="1513" w:type="dxa"/>
            <w:tcBorders/>
            <w:vAlign w:val="center"/>
          </w:tcPr>
          <w:p>
            <w:pPr>
              <w:pStyle w:val="TableContents"/>
              <w:bidi w:val="0"/>
              <w:spacing w:before="0" w:after="283"/>
              <w:jc w:val="left"/>
              <w:rPr/>
            </w:pPr>
            <w:r>
              <w:rPr/>
              <w:t xml:space="preserve">Nangloi </w:t>
            </w:r>
          </w:p>
        </w:tc>
        <w:tc>
          <w:tcPr>
            <w:tcW w:w="1199" w:type="dxa"/>
            <w:tcBorders/>
            <w:vAlign w:val="center"/>
          </w:tcPr>
          <w:p>
            <w:pPr>
              <w:pStyle w:val="TableContents"/>
              <w:bidi w:val="0"/>
              <w:spacing w:before="0" w:after="283"/>
              <w:jc w:val="left"/>
              <w:rPr/>
            </w:pPr>
            <w:r>
              <w:rPr/>
              <w:t xml:space="preserve">नांगलोई </w:t>
            </w:r>
          </w:p>
        </w:tc>
        <w:tc>
          <w:tcPr>
            <w:tcW w:w="707" w:type="dxa"/>
            <w:tcBorders/>
            <w:vAlign w:val="center"/>
          </w:tcPr>
          <w:p>
            <w:pPr>
              <w:pStyle w:val="TableContents"/>
              <w:bidi w:val="0"/>
              <w:spacing w:before="0" w:after="283"/>
              <w:jc w:val="left"/>
              <w:rPr>
                <w:sz w:val="4"/>
                <w:szCs w:val="4"/>
              </w:rPr>
            </w:pPr>
            <w:r>
              <w:rPr>
                <w:sz w:val="4"/>
                <w:szCs w:val="4"/>
              </w:rPr>
            </w:r>
          </w:p>
        </w:tc>
        <w:tc>
          <w:tcPr>
            <w:tcW w:w="1100" w:type="dxa"/>
            <w:tcBorders/>
            <w:vAlign w:val="center"/>
          </w:tcPr>
          <w:p>
            <w:pPr>
              <w:pStyle w:val="TableContents"/>
              <w:bidi w:val="0"/>
              <w:spacing w:before="0" w:after="283"/>
              <w:jc w:val="left"/>
              <w:rPr/>
            </w:pPr>
            <w:r>
              <w:rPr/>
              <w:t xml:space="preserve">Vihreä linja (linja 5) </w:t>
            </w:r>
          </w:p>
        </w:tc>
        <w:tc>
          <w:tcPr>
            <w:tcW w:w="1236" w:type="dxa"/>
            <w:tcBorders/>
            <w:vAlign w:val="center"/>
          </w:tcPr>
          <w:p>
            <w:pPr>
              <w:pStyle w:val="TableContents"/>
              <w:bidi w:val="0"/>
              <w:spacing w:before="0" w:after="283"/>
              <w:jc w:val="left"/>
              <w:rPr/>
            </w:pPr>
            <w:r>
              <w:rPr/>
              <w:t xml:space="preserve">2. huhtikuuta 2010 </w:t>
            </w:r>
          </w:p>
        </w:tc>
        <w:tc>
          <w:tcPr>
            <w:tcW w:w="1484" w:type="dxa"/>
            <w:tcBorders/>
            <w:vAlign w:val="center"/>
          </w:tcPr>
          <w:p>
            <w:pPr>
              <w:pStyle w:val="TableContents"/>
              <w:bidi w:val="0"/>
              <w:spacing w:before="0" w:after="283"/>
              <w:jc w:val="left"/>
              <w:rPr/>
            </w:pPr>
            <w:r>
              <w:rPr/>
              <w:t xml:space="preserve">Korotettu </w:t>
            </w:r>
          </w:p>
        </w:tc>
        <w:tc>
          <w:tcPr>
            <w:tcW w:w="722" w:type="dxa"/>
            <w:tcBorders/>
            <w:vAlign w:val="center"/>
          </w:tcPr>
          <w:p>
            <w:pPr>
              <w:pStyle w:val="TableContents"/>
              <w:bidi w:val="0"/>
              <w:spacing w:before="0" w:after="283"/>
              <w:jc w:val="left"/>
              <w:rPr>
                <w:sz w:val="4"/>
                <w:szCs w:val="4"/>
              </w:rPr>
            </w:pPr>
            <w:r>
              <w:rPr>
                <w:sz w:val="4"/>
                <w:szCs w:val="4"/>
              </w:rPr>
            </w:r>
          </w:p>
        </w:tc>
        <w:tc>
          <w:tcPr>
            <w:tcW w:w="1636" w:type="dxa"/>
            <w:tcBorders/>
            <w:vAlign w:val="center"/>
          </w:tcPr>
          <w:p>
            <w:pPr>
              <w:pStyle w:val="TableContents"/>
              <w:bidi w:val="0"/>
              <w:spacing w:before="0" w:after="283"/>
              <w:jc w:val="left"/>
              <w:rPr/>
            </w:pPr>
            <w:r>
              <w:rPr/>
              <w:t xml:space="preserve">Ei ole </w:t>
            </w:r>
          </w:p>
        </w:tc>
        <w:tc>
          <w:tcPr>
            <w:tcW w:w="608" w:type="dxa"/>
            <w:tcBorders/>
            <w:vAlign w:val="center"/>
          </w:tcPr>
          <w:p>
            <w:pPr>
              <w:pStyle w:val="TableContents"/>
              <w:bidi w:val="0"/>
              <w:spacing w:before="0" w:after="283"/>
              <w:jc w:val="left"/>
              <w:rPr>
                <w:sz w:val="4"/>
                <w:szCs w:val="4"/>
              </w:rPr>
            </w:pPr>
            <w:r>
              <w:rPr>
                <w:sz w:val="4"/>
                <w:szCs w:val="4"/>
              </w:rPr>
            </w:r>
          </w:p>
        </w:tc>
      </w:tr>
      <w:tr>
        <w:trPr/>
        <w:tc>
          <w:tcPr>
            <w:tcW w:w="1513" w:type="dxa"/>
            <w:tcBorders/>
            <w:vAlign w:val="center"/>
          </w:tcPr>
          <w:p>
            <w:pPr>
              <w:pStyle w:val="TableContents"/>
              <w:bidi w:val="0"/>
              <w:spacing w:before="0" w:after="283"/>
              <w:jc w:val="left"/>
              <w:rPr/>
            </w:pPr>
            <w:r>
              <w:rPr/>
              <w:t xml:space="preserve">Nangloin rautatieasema † † † </w:t>
            </w:r>
          </w:p>
        </w:tc>
        <w:tc>
          <w:tcPr>
            <w:tcW w:w="1199" w:type="dxa"/>
            <w:tcBorders/>
            <w:vAlign w:val="center"/>
          </w:tcPr>
          <w:p>
            <w:pPr>
              <w:pStyle w:val="TableContents"/>
              <w:bidi w:val="0"/>
              <w:spacing w:before="0" w:after="283"/>
              <w:jc w:val="left"/>
              <w:rPr/>
            </w:pPr>
            <w:r>
              <w:rPr/>
              <w:t xml:space="preserve">नांगलोई रेलवे स्टेशन </w:t>
            </w:r>
          </w:p>
        </w:tc>
        <w:tc>
          <w:tcPr>
            <w:tcW w:w="707" w:type="dxa"/>
            <w:tcBorders/>
            <w:vAlign w:val="center"/>
          </w:tcPr>
          <w:p>
            <w:pPr>
              <w:pStyle w:val="TableContents"/>
              <w:bidi w:val="0"/>
              <w:spacing w:before="0" w:after="283"/>
              <w:jc w:val="left"/>
              <w:rPr>
                <w:sz w:val="4"/>
                <w:szCs w:val="4"/>
              </w:rPr>
            </w:pPr>
            <w:r>
              <w:rPr>
                <w:sz w:val="4"/>
                <w:szCs w:val="4"/>
              </w:rPr>
            </w:r>
          </w:p>
        </w:tc>
        <w:tc>
          <w:tcPr>
            <w:tcW w:w="1100" w:type="dxa"/>
            <w:tcBorders/>
            <w:vAlign w:val="center"/>
          </w:tcPr>
          <w:p>
            <w:pPr>
              <w:pStyle w:val="TableContents"/>
              <w:bidi w:val="0"/>
              <w:spacing w:before="0" w:after="283"/>
              <w:jc w:val="left"/>
              <w:rPr/>
            </w:pPr>
            <w:r>
              <w:rPr/>
              <w:t xml:space="preserve">Vihreä linja (linja 5) </w:t>
            </w:r>
          </w:p>
        </w:tc>
        <w:tc>
          <w:tcPr>
            <w:tcW w:w="1236" w:type="dxa"/>
            <w:tcBorders/>
            <w:vAlign w:val="center"/>
          </w:tcPr>
          <w:p>
            <w:pPr>
              <w:pStyle w:val="TableContents"/>
              <w:bidi w:val="0"/>
              <w:spacing w:before="0" w:after="283"/>
              <w:jc w:val="left"/>
              <w:rPr/>
            </w:pPr>
            <w:r>
              <w:rPr/>
              <w:t xml:space="preserve">2. huhtikuuta 2010 </w:t>
            </w:r>
          </w:p>
        </w:tc>
        <w:tc>
          <w:tcPr>
            <w:tcW w:w="1484" w:type="dxa"/>
            <w:tcBorders/>
            <w:vAlign w:val="center"/>
          </w:tcPr>
          <w:p>
            <w:pPr>
              <w:pStyle w:val="TableContents"/>
              <w:bidi w:val="0"/>
              <w:spacing w:before="0" w:after="283"/>
              <w:jc w:val="left"/>
              <w:rPr/>
            </w:pPr>
            <w:r>
              <w:rPr/>
              <w:t xml:space="preserve">Korotettu </w:t>
            </w:r>
          </w:p>
        </w:tc>
        <w:tc>
          <w:tcPr>
            <w:tcW w:w="722" w:type="dxa"/>
            <w:tcBorders/>
            <w:vAlign w:val="center"/>
          </w:tcPr>
          <w:p>
            <w:pPr>
              <w:pStyle w:val="TableContents"/>
              <w:bidi w:val="0"/>
              <w:spacing w:before="0" w:after="283"/>
              <w:jc w:val="left"/>
              <w:rPr>
                <w:sz w:val="4"/>
                <w:szCs w:val="4"/>
              </w:rPr>
            </w:pPr>
            <w:r>
              <w:rPr>
                <w:sz w:val="4"/>
                <w:szCs w:val="4"/>
              </w:rPr>
            </w:r>
          </w:p>
        </w:tc>
        <w:tc>
          <w:tcPr>
            <w:tcW w:w="1636" w:type="dxa"/>
            <w:tcBorders/>
            <w:vAlign w:val="center"/>
          </w:tcPr>
          <w:p>
            <w:pPr>
              <w:pStyle w:val="TableContents"/>
              <w:bidi w:val="0"/>
              <w:spacing w:before="0" w:after="283"/>
              <w:jc w:val="left"/>
              <w:rPr/>
            </w:pPr>
            <w:r>
              <w:rPr/>
              <w:t xml:space="preserve">Nangloin rautatieaseman siirtoasema (Indian Railways) </w:t>
            </w:r>
          </w:p>
        </w:tc>
        <w:tc>
          <w:tcPr>
            <w:tcW w:w="608" w:type="dxa"/>
            <w:tcBorders/>
            <w:vAlign w:val="center"/>
          </w:tcPr>
          <w:p>
            <w:pPr>
              <w:pStyle w:val="TableContents"/>
              <w:bidi w:val="0"/>
              <w:spacing w:before="0" w:after="283"/>
              <w:jc w:val="left"/>
              <w:rPr>
                <w:sz w:val="4"/>
                <w:szCs w:val="4"/>
              </w:rPr>
            </w:pPr>
            <w:r>
              <w:rPr>
                <w:sz w:val="4"/>
                <w:szCs w:val="4"/>
              </w:rPr>
            </w:r>
          </w:p>
        </w:tc>
      </w:tr>
      <w:tr>
        <w:trPr/>
        <w:tc>
          <w:tcPr>
            <w:tcW w:w="1513" w:type="dxa"/>
            <w:tcBorders/>
            <w:vAlign w:val="center"/>
          </w:tcPr>
          <w:p>
            <w:pPr>
              <w:pStyle w:val="TableContents"/>
              <w:bidi w:val="0"/>
              <w:spacing w:before="0" w:after="283"/>
              <w:jc w:val="left"/>
              <w:rPr/>
            </w:pPr>
            <w:r>
              <w:rPr/>
              <w:t xml:space="preserve">Naraina Vihar </w:t>
            </w:r>
          </w:p>
        </w:tc>
        <w:tc>
          <w:tcPr>
            <w:tcW w:w="1199" w:type="dxa"/>
            <w:tcBorders/>
            <w:vAlign w:val="center"/>
          </w:tcPr>
          <w:p>
            <w:pPr>
              <w:pStyle w:val="TableContents"/>
              <w:bidi w:val="0"/>
              <w:spacing w:before="0" w:after="283"/>
              <w:jc w:val="left"/>
              <w:rPr/>
            </w:pPr>
            <w:r>
              <w:rPr/>
              <w:t xml:space="preserve">नारायणा विहारार </w:t>
            </w:r>
          </w:p>
        </w:tc>
        <w:tc>
          <w:tcPr>
            <w:tcW w:w="707" w:type="dxa"/>
            <w:tcBorders/>
            <w:vAlign w:val="center"/>
          </w:tcPr>
          <w:p>
            <w:pPr>
              <w:pStyle w:val="TableContents"/>
              <w:bidi w:val="0"/>
              <w:spacing w:before="0" w:after="283"/>
              <w:jc w:val="left"/>
              <w:rPr>
                <w:sz w:val="4"/>
                <w:szCs w:val="4"/>
              </w:rPr>
            </w:pPr>
            <w:r>
              <w:rPr>
                <w:sz w:val="4"/>
                <w:szCs w:val="4"/>
              </w:rPr>
            </w:r>
          </w:p>
        </w:tc>
        <w:tc>
          <w:tcPr>
            <w:tcW w:w="1100" w:type="dxa"/>
            <w:tcBorders/>
            <w:vAlign w:val="center"/>
          </w:tcPr>
          <w:p>
            <w:pPr>
              <w:pStyle w:val="TableContents"/>
              <w:bidi w:val="0"/>
              <w:spacing w:before="0" w:after="283"/>
              <w:jc w:val="left"/>
              <w:rPr/>
            </w:pPr>
            <w:r>
              <w:rPr/>
              <w:t xml:space="preserve">Vaaleanpunainen linja (linja 7) </w:t>
            </w:r>
          </w:p>
        </w:tc>
        <w:tc>
          <w:tcPr>
            <w:tcW w:w="1236" w:type="dxa"/>
            <w:tcBorders/>
            <w:vAlign w:val="center"/>
          </w:tcPr>
          <w:p>
            <w:pPr>
              <w:pStyle w:val="TableContents"/>
              <w:bidi w:val="0"/>
              <w:spacing w:before="0" w:after="283"/>
              <w:jc w:val="left"/>
              <w:rPr/>
            </w:pPr>
            <w:r>
              <w:rPr/>
              <w:t xml:space="preserve">14. maaliskuuta 2018 </w:t>
            </w:r>
          </w:p>
        </w:tc>
        <w:tc>
          <w:tcPr>
            <w:tcW w:w="1484" w:type="dxa"/>
            <w:tcBorders/>
            <w:vAlign w:val="center"/>
          </w:tcPr>
          <w:p>
            <w:pPr>
              <w:pStyle w:val="TableContents"/>
              <w:bidi w:val="0"/>
              <w:spacing w:before="0" w:after="283"/>
              <w:jc w:val="left"/>
              <w:rPr/>
            </w:pPr>
            <w:r>
              <w:rPr/>
              <w:t xml:space="preserve">Maanalainen </w:t>
            </w:r>
          </w:p>
        </w:tc>
        <w:tc>
          <w:tcPr>
            <w:tcW w:w="722" w:type="dxa"/>
            <w:tcBorders/>
            <w:vAlign w:val="center"/>
          </w:tcPr>
          <w:p>
            <w:pPr>
              <w:pStyle w:val="TableContents"/>
              <w:bidi w:val="0"/>
              <w:spacing w:before="0" w:after="283"/>
              <w:jc w:val="left"/>
              <w:rPr>
                <w:sz w:val="4"/>
                <w:szCs w:val="4"/>
              </w:rPr>
            </w:pPr>
            <w:r>
              <w:rPr>
                <w:sz w:val="4"/>
                <w:szCs w:val="4"/>
              </w:rPr>
            </w:r>
          </w:p>
        </w:tc>
        <w:tc>
          <w:tcPr>
            <w:tcW w:w="1636" w:type="dxa"/>
            <w:tcBorders/>
            <w:vAlign w:val="center"/>
          </w:tcPr>
          <w:p>
            <w:pPr>
              <w:pStyle w:val="TableContents"/>
              <w:bidi w:val="0"/>
              <w:spacing w:before="0" w:after="283"/>
              <w:jc w:val="left"/>
              <w:rPr/>
            </w:pPr>
            <w:r>
              <w:rPr/>
              <w:t xml:space="preserve">Ei ole </w:t>
            </w:r>
          </w:p>
        </w:tc>
        <w:tc>
          <w:tcPr>
            <w:tcW w:w="608" w:type="dxa"/>
            <w:tcBorders/>
            <w:vAlign w:val="center"/>
          </w:tcPr>
          <w:p>
            <w:pPr>
              <w:pStyle w:val="TableContents"/>
              <w:bidi w:val="0"/>
              <w:spacing w:before="0" w:after="283"/>
              <w:jc w:val="left"/>
              <w:rPr>
                <w:sz w:val="4"/>
                <w:szCs w:val="4"/>
              </w:rPr>
            </w:pPr>
            <w:r>
              <w:rPr>
                <w:sz w:val="4"/>
                <w:szCs w:val="4"/>
              </w:rPr>
            </w:r>
          </w:p>
        </w:tc>
      </w:tr>
      <w:tr>
        <w:trPr/>
        <w:tc>
          <w:tcPr>
            <w:tcW w:w="1513" w:type="dxa"/>
            <w:tcBorders/>
            <w:vAlign w:val="center"/>
          </w:tcPr>
          <w:p>
            <w:pPr>
              <w:pStyle w:val="TableContents"/>
              <w:bidi w:val="0"/>
              <w:spacing w:before="0" w:after="283"/>
              <w:jc w:val="left"/>
              <w:rPr/>
            </w:pPr>
            <w:r>
              <w:rPr/>
              <w:t xml:space="preserve">Nawada </w:t>
            </w:r>
          </w:p>
        </w:tc>
        <w:tc>
          <w:tcPr>
            <w:tcW w:w="1199" w:type="dxa"/>
            <w:tcBorders/>
            <w:vAlign w:val="center"/>
          </w:tcPr>
          <w:p>
            <w:pPr>
              <w:pStyle w:val="TableContents"/>
              <w:bidi w:val="0"/>
              <w:spacing w:before="0" w:after="283"/>
              <w:jc w:val="left"/>
              <w:rPr/>
            </w:pPr>
            <w:r>
              <w:rPr/>
              <w:t xml:space="preserve">नवादा </w:t>
            </w:r>
          </w:p>
        </w:tc>
        <w:tc>
          <w:tcPr>
            <w:tcW w:w="707" w:type="dxa"/>
            <w:tcBorders/>
            <w:vAlign w:val="center"/>
          </w:tcPr>
          <w:p>
            <w:pPr>
              <w:pStyle w:val="TableContents"/>
              <w:bidi w:val="0"/>
              <w:spacing w:before="0" w:after="283"/>
              <w:jc w:val="left"/>
              <w:rPr>
                <w:sz w:val="4"/>
                <w:szCs w:val="4"/>
              </w:rPr>
            </w:pPr>
            <w:r>
              <w:rPr>
                <w:sz w:val="4"/>
                <w:szCs w:val="4"/>
              </w:rPr>
            </w:r>
          </w:p>
        </w:tc>
        <w:tc>
          <w:tcPr>
            <w:tcW w:w="1100" w:type="dxa"/>
            <w:tcBorders/>
            <w:vAlign w:val="center"/>
          </w:tcPr>
          <w:p>
            <w:pPr>
              <w:pStyle w:val="TableContents"/>
              <w:bidi w:val="0"/>
              <w:spacing w:before="0" w:after="283"/>
              <w:jc w:val="left"/>
              <w:rPr/>
            </w:pPr>
            <w:r>
              <w:rPr/>
              <w:t xml:space="preserve">Sininen linja (linja 3) </w:t>
            </w:r>
          </w:p>
        </w:tc>
        <w:tc>
          <w:tcPr>
            <w:tcW w:w="1236" w:type="dxa"/>
            <w:tcBorders/>
            <w:vAlign w:val="center"/>
          </w:tcPr>
          <w:p>
            <w:pPr>
              <w:pStyle w:val="TableContents"/>
              <w:bidi w:val="0"/>
              <w:spacing w:before="0" w:after="283"/>
              <w:jc w:val="left"/>
              <w:rPr/>
            </w:pPr>
            <w:r>
              <w:rPr/>
              <w:t xml:space="preserve">30. joulukuuta 2005 </w:t>
            </w:r>
          </w:p>
        </w:tc>
        <w:tc>
          <w:tcPr>
            <w:tcW w:w="1484" w:type="dxa"/>
            <w:tcBorders/>
            <w:vAlign w:val="center"/>
          </w:tcPr>
          <w:p>
            <w:pPr>
              <w:pStyle w:val="TableContents"/>
              <w:bidi w:val="0"/>
              <w:spacing w:before="0" w:after="283"/>
              <w:jc w:val="left"/>
              <w:rPr/>
            </w:pPr>
            <w:r>
              <w:rPr/>
              <w:t xml:space="preserve">Korotettu </w:t>
            </w:r>
          </w:p>
        </w:tc>
        <w:tc>
          <w:tcPr>
            <w:tcW w:w="722" w:type="dxa"/>
            <w:tcBorders/>
            <w:vAlign w:val="center"/>
          </w:tcPr>
          <w:p>
            <w:pPr>
              <w:pStyle w:val="TableContents"/>
              <w:bidi w:val="0"/>
              <w:spacing w:before="0" w:after="283"/>
              <w:jc w:val="left"/>
              <w:rPr>
                <w:sz w:val="4"/>
                <w:szCs w:val="4"/>
              </w:rPr>
            </w:pPr>
            <w:r>
              <w:rPr>
                <w:sz w:val="4"/>
                <w:szCs w:val="4"/>
              </w:rPr>
            </w:r>
          </w:p>
        </w:tc>
        <w:tc>
          <w:tcPr>
            <w:tcW w:w="1636" w:type="dxa"/>
            <w:tcBorders/>
            <w:vAlign w:val="center"/>
          </w:tcPr>
          <w:p>
            <w:pPr>
              <w:pStyle w:val="TableContents"/>
              <w:bidi w:val="0"/>
              <w:spacing w:before="0" w:after="283"/>
              <w:jc w:val="left"/>
              <w:rPr/>
            </w:pPr>
            <w:r>
              <w:rPr/>
              <w:t xml:space="preserve">Ei ole </w:t>
            </w:r>
          </w:p>
        </w:tc>
        <w:tc>
          <w:tcPr>
            <w:tcW w:w="608" w:type="dxa"/>
            <w:tcBorders/>
            <w:vAlign w:val="center"/>
          </w:tcPr>
          <w:p>
            <w:pPr>
              <w:pStyle w:val="TableContents"/>
              <w:bidi w:val="0"/>
              <w:spacing w:before="0" w:after="283"/>
              <w:jc w:val="left"/>
              <w:rPr>
                <w:sz w:val="4"/>
                <w:szCs w:val="4"/>
              </w:rPr>
            </w:pPr>
            <w:r>
              <w:rPr>
                <w:sz w:val="4"/>
                <w:szCs w:val="4"/>
              </w:rPr>
            </w:r>
          </w:p>
        </w:tc>
      </w:tr>
      <w:tr>
        <w:trPr/>
        <w:tc>
          <w:tcPr>
            <w:tcW w:w="1513" w:type="dxa"/>
            <w:tcBorders/>
            <w:vAlign w:val="center"/>
          </w:tcPr>
          <w:p>
            <w:pPr>
              <w:pStyle w:val="TableContents"/>
              <w:bidi w:val="0"/>
              <w:spacing w:before="0" w:after="283"/>
              <w:jc w:val="left"/>
              <w:rPr/>
            </w:pPr>
            <w:r>
              <w:rPr/>
              <w:t xml:space="preserve">Neelam Chowk Ajronda </w:t>
            </w:r>
          </w:p>
        </w:tc>
        <w:tc>
          <w:tcPr>
            <w:tcW w:w="1199" w:type="dxa"/>
            <w:tcBorders/>
            <w:vAlign w:val="center"/>
          </w:tcPr>
          <w:p>
            <w:pPr>
              <w:pStyle w:val="TableContents"/>
              <w:bidi w:val="0"/>
              <w:spacing w:before="0" w:after="283"/>
              <w:jc w:val="left"/>
              <w:rPr/>
            </w:pPr>
            <w:r>
              <w:rPr/>
              <w:t xml:space="preserve">नीलम चौक अजरौन्दा </w:t>
            </w:r>
          </w:p>
        </w:tc>
        <w:tc>
          <w:tcPr>
            <w:tcW w:w="707" w:type="dxa"/>
            <w:tcBorders/>
            <w:vAlign w:val="center"/>
          </w:tcPr>
          <w:p>
            <w:pPr>
              <w:pStyle w:val="TableContents"/>
              <w:bidi w:val="0"/>
              <w:spacing w:before="0" w:after="283"/>
              <w:jc w:val="left"/>
              <w:rPr>
                <w:sz w:val="4"/>
                <w:szCs w:val="4"/>
              </w:rPr>
            </w:pPr>
            <w:r>
              <w:rPr>
                <w:sz w:val="4"/>
                <w:szCs w:val="4"/>
              </w:rPr>
            </w:r>
          </w:p>
        </w:tc>
        <w:tc>
          <w:tcPr>
            <w:tcW w:w="1100" w:type="dxa"/>
            <w:tcBorders/>
            <w:vAlign w:val="center"/>
          </w:tcPr>
          <w:p>
            <w:pPr>
              <w:pStyle w:val="TableContents"/>
              <w:bidi w:val="0"/>
              <w:spacing w:before="0" w:after="283"/>
              <w:jc w:val="left"/>
              <w:rPr/>
            </w:pPr>
            <w:r>
              <w:rPr/>
              <w:t xml:space="preserve">Violetti linja (linja 6) </w:t>
            </w:r>
          </w:p>
        </w:tc>
        <w:tc>
          <w:tcPr>
            <w:tcW w:w="1236" w:type="dxa"/>
            <w:tcBorders/>
            <w:vAlign w:val="center"/>
          </w:tcPr>
          <w:p>
            <w:pPr>
              <w:pStyle w:val="TableContents"/>
              <w:bidi w:val="0"/>
              <w:spacing w:before="0" w:after="283"/>
              <w:jc w:val="left"/>
              <w:rPr/>
            </w:pPr>
            <w:r>
              <w:rPr/>
              <w:t xml:space="preserve">6. syyskuuta 2015 </w:t>
            </w:r>
          </w:p>
        </w:tc>
        <w:tc>
          <w:tcPr>
            <w:tcW w:w="1484" w:type="dxa"/>
            <w:tcBorders/>
            <w:vAlign w:val="center"/>
          </w:tcPr>
          <w:p>
            <w:pPr>
              <w:pStyle w:val="TableContents"/>
              <w:bidi w:val="0"/>
              <w:spacing w:before="0" w:after="283"/>
              <w:jc w:val="left"/>
              <w:rPr/>
            </w:pPr>
            <w:r>
              <w:rPr/>
              <w:t xml:space="preserve">Korotettu </w:t>
            </w:r>
          </w:p>
        </w:tc>
        <w:tc>
          <w:tcPr>
            <w:tcW w:w="722" w:type="dxa"/>
            <w:tcBorders/>
            <w:vAlign w:val="center"/>
          </w:tcPr>
          <w:p>
            <w:pPr>
              <w:pStyle w:val="TableContents"/>
              <w:bidi w:val="0"/>
              <w:spacing w:before="0" w:after="283"/>
              <w:jc w:val="left"/>
              <w:rPr>
                <w:sz w:val="4"/>
                <w:szCs w:val="4"/>
              </w:rPr>
            </w:pPr>
            <w:r>
              <w:rPr>
                <w:sz w:val="4"/>
                <w:szCs w:val="4"/>
              </w:rPr>
            </w:r>
          </w:p>
        </w:tc>
        <w:tc>
          <w:tcPr>
            <w:tcW w:w="1636" w:type="dxa"/>
            <w:tcBorders/>
            <w:vAlign w:val="center"/>
          </w:tcPr>
          <w:p>
            <w:pPr>
              <w:pStyle w:val="TableContents"/>
              <w:bidi w:val="0"/>
              <w:spacing w:before="0" w:after="283"/>
              <w:jc w:val="left"/>
              <w:rPr/>
            </w:pPr>
            <w:r>
              <w:rPr/>
              <w:t xml:space="preserve">Ei ole </w:t>
            </w:r>
          </w:p>
        </w:tc>
        <w:tc>
          <w:tcPr>
            <w:tcW w:w="608" w:type="dxa"/>
            <w:tcBorders/>
            <w:vAlign w:val="center"/>
          </w:tcPr>
          <w:p>
            <w:pPr>
              <w:pStyle w:val="TableContents"/>
              <w:bidi w:val="0"/>
              <w:spacing w:before="0" w:after="283"/>
              <w:jc w:val="left"/>
              <w:rPr>
                <w:sz w:val="4"/>
                <w:szCs w:val="4"/>
              </w:rPr>
            </w:pPr>
            <w:r>
              <w:rPr>
                <w:sz w:val="4"/>
                <w:szCs w:val="4"/>
              </w:rPr>
            </w:r>
          </w:p>
        </w:tc>
      </w:tr>
      <w:tr>
        <w:trPr/>
        <w:tc>
          <w:tcPr>
            <w:tcW w:w="1513" w:type="dxa"/>
            <w:tcBorders/>
            <w:vAlign w:val="center"/>
          </w:tcPr>
          <w:p>
            <w:pPr>
              <w:pStyle w:val="TableContents"/>
              <w:bidi w:val="0"/>
              <w:spacing w:before="0" w:after="283"/>
              <w:jc w:val="left"/>
              <w:rPr/>
            </w:pPr>
            <w:r>
              <w:rPr/>
              <w:t xml:space="preserve">Nehru Place </w:t>
            </w:r>
          </w:p>
        </w:tc>
        <w:tc>
          <w:tcPr>
            <w:tcW w:w="1199" w:type="dxa"/>
            <w:tcBorders/>
            <w:vAlign w:val="center"/>
          </w:tcPr>
          <w:p>
            <w:pPr>
              <w:pStyle w:val="TableContents"/>
              <w:bidi w:val="0"/>
              <w:spacing w:before="0" w:after="283"/>
              <w:jc w:val="left"/>
              <w:rPr/>
            </w:pPr>
            <w:r>
              <w:rPr/>
              <w:t xml:space="preserve">नेहरू प्लेस </w:t>
            </w:r>
          </w:p>
        </w:tc>
        <w:tc>
          <w:tcPr>
            <w:tcW w:w="707" w:type="dxa"/>
            <w:tcBorders/>
            <w:vAlign w:val="center"/>
          </w:tcPr>
          <w:p>
            <w:pPr>
              <w:pStyle w:val="TableContents"/>
              <w:bidi w:val="0"/>
              <w:spacing w:before="0" w:after="283"/>
              <w:jc w:val="left"/>
              <w:rPr>
                <w:sz w:val="4"/>
                <w:szCs w:val="4"/>
              </w:rPr>
            </w:pPr>
            <w:r>
              <w:rPr>
                <w:sz w:val="4"/>
                <w:szCs w:val="4"/>
              </w:rPr>
            </w:r>
          </w:p>
        </w:tc>
        <w:tc>
          <w:tcPr>
            <w:tcW w:w="1100" w:type="dxa"/>
            <w:tcBorders/>
            <w:vAlign w:val="center"/>
          </w:tcPr>
          <w:p>
            <w:pPr>
              <w:pStyle w:val="TableContents"/>
              <w:bidi w:val="0"/>
              <w:spacing w:before="0" w:after="283"/>
              <w:jc w:val="left"/>
              <w:rPr/>
            </w:pPr>
            <w:r>
              <w:rPr/>
              <w:t xml:space="preserve">Violetti linja (linja 6) </w:t>
            </w:r>
          </w:p>
        </w:tc>
        <w:tc>
          <w:tcPr>
            <w:tcW w:w="1236" w:type="dxa"/>
            <w:tcBorders/>
            <w:vAlign w:val="center"/>
          </w:tcPr>
          <w:p>
            <w:pPr>
              <w:pStyle w:val="TableContents"/>
              <w:bidi w:val="0"/>
              <w:spacing w:before="0" w:after="283"/>
              <w:jc w:val="left"/>
              <w:rPr/>
            </w:pPr>
            <w:r>
              <w:rPr/>
              <w:t xml:space="preserve">3. lokakuuta 2010 </w:t>
            </w:r>
          </w:p>
        </w:tc>
        <w:tc>
          <w:tcPr>
            <w:tcW w:w="1484" w:type="dxa"/>
            <w:tcBorders/>
            <w:vAlign w:val="center"/>
          </w:tcPr>
          <w:p>
            <w:pPr>
              <w:pStyle w:val="TableContents"/>
              <w:bidi w:val="0"/>
              <w:spacing w:before="0" w:after="283"/>
              <w:jc w:val="left"/>
              <w:rPr/>
            </w:pPr>
            <w:r>
              <w:rPr/>
              <w:t xml:space="preserve">Korotettu </w:t>
            </w:r>
          </w:p>
        </w:tc>
        <w:tc>
          <w:tcPr>
            <w:tcW w:w="722" w:type="dxa"/>
            <w:tcBorders/>
            <w:vAlign w:val="center"/>
          </w:tcPr>
          <w:p>
            <w:pPr>
              <w:pStyle w:val="TableContents"/>
              <w:bidi w:val="0"/>
              <w:spacing w:before="0" w:after="283"/>
              <w:jc w:val="left"/>
              <w:rPr>
                <w:sz w:val="4"/>
                <w:szCs w:val="4"/>
              </w:rPr>
            </w:pPr>
            <w:r>
              <w:rPr>
                <w:sz w:val="4"/>
                <w:szCs w:val="4"/>
              </w:rPr>
            </w:r>
          </w:p>
        </w:tc>
        <w:tc>
          <w:tcPr>
            <w:tcW w:w="1636" w:type="dxa"/>
            <w:tcBorders/>
            <w:vAlign w:val="center"/>
          </w:tcPr>
          <w:p>
            <w:pPr>
              <w:pStyle w:val="TableContents"/>
              <w:bidi w:val="0"/>
              <w:spacing w:before="0" w:after="283"/>
              <w:jc w:val="left"/>
              <w:rPr/>
            </w:pPr>
            <w:r>
              <w:rPr/>
              <w:t xml:space="preserve">Ei ole </w:t>
            </w:r>
          </w:p>
        </w:tc>
        <w:tc>
          <w:tcPr>
            <w:tcW w:w="608" w:type="dxa"/>
            <w:tcBorders/>
            <w:vAlign w:val="center"/>
          </w:tcPr>
          <w:p>
            <w:pPr>
              <w:pStyle w:val="TableContents"/>
              <w:bidi w:val="0"/>
              <w:spacing w:before="0" w:after="283"/>
              <w:jc w:val="left"/>
              <w:rPr>
                <w:sz w:val="4"/>
                <w:szCs w:val="4"/>
              </w:rPr>
            </w:pPr>
            <w:r>
              <w:rPr>
                <w:sz w:val="4"/>
                <w:szCs w:val="4"/>
              </w:rPr>
            </w:r>
          </w:p>
        </w:tc>
      </w:tr>
      <w:tr>
        <w:trPr/>
        <w:tc>
          <w:tcPr>
            <w:tcW w:w="1513" w:type="dxa"/>
            <w:tcBorders/>
            <w:vAlign w:val="center"/>
          </w:tcPr>
          <w:p>
            <w:pPr>
              <w:pStyle w:val="TableContents"/>
              <w:bidi w:val="0"/>
              <w:spacing w:before="0" w:after="283"/>
              <w:jc w:val="left"/>
              <w:rPr/>
            </w:pPr>
            <w:r>
              <w:rPr/>
              <w:t xml:space="preserve">Netaji Subhash Place * </w:t>
            </w:r>
          </w:p>
        </w:tc>
        <w:tc>
          <w:tcPr>
            <w:tcW w:w="1199" w:type="dxa"/>
            <w:tcBorders/>
            <w:vAlign w:val="center"/>
          </w:tcPr>
          <w:p>
            <w:pPr>
              <w:pStyle w:val="TableContents"/>
              <w:bidi w:val="0"/>
              <w:spacing w:before="0" w:after="283"/>
              <w:jc w:val="left"/>
              <w:rPr/>
            </w:pPr>
            <w:r>
              <w:rPr/>
              <w:t xml:space="preserve">नेताजी सुभाष प्लेस </w:t>
            </w:r>
          </w:p>
        </w:tc>
        <w:tc>
          <w:tcPr>
            <w:tcW w:w="707" w:type="dxa"/>
            <w:tcBorders/>
            <w:vAlign w:val="center"/>
          </w:tcPr>
          <w:p>
            <w:pPr>
              <w:pStyle w:val="TableContents"/>
              <w:bidi w:val="0"/>
              <w:spacing w:before="0" w:after="283"/>
              <w:jc w:val="left"/>
              <w:rPr>
                <w:sz w:val="4"/>
                <w:szCs w:val="4"/>
              </w:rPr>
            </w:pPr>
            <w:r>
              <w:rPr>
                <w:sz w:val="4"/>
                <w:szCs w:val="4"/>
              </w:rPr>
            </w:r>
          </w:p>
        </w:tc>
        <w:tc>
          <w:tcPr>
            <w:tcW w:w="1100" w:type="dxa"/>
            <w:tcBorders/>
            <w:vAlign w:val="center"/>
          </w:tcPr>
          <w:p>
            <w:pPr>
              <w:pStyle w:val="TableContents"/>
              <w:bidi w:val="0"/>
              <w:spacing w:before="0" w:after="283"/>
              <w:jc w:val="left"/>
              <w:rPr/>
            </w:pPr>
            <w:r>
              <w:rPr/>
              <w:t xml:space="preserve">Punainen linja (linja 1) Vaaleanpunainen linja (linja 7) </w:t>
            </w:r>
          </w:p>
        </w:tc>
        <w:tc>
          <w:tcPr>
            <w:tcW w:w="1236" w:type="dxa"/>
            <w:tcBorders/>
            <w:vAlign w:val="center"/>
          </w:tcPr>
          <w:p>
            <w:pPr>
              <w:pStyle w:val="TableContents"/>
              <w:bidi w:val="0"/>
              <w:spacing w:before="0" w:after="283"/>
              <w:jc w:val="left"/>
              <w:rPr/>
            </w:pPr>
            <w:r>
              <w:rPr/>
              <w:t xml:space="preserve">31. maaliskuuta 2004 14. maaliskuuta 2018 </w:t>
            </w:r>
          </w:p>
        </w:tc>
        <w:tc>
          <w:tcPr>
            <w:tcW w:w="1484" w:type="dxa"/>
            <w:tcBorders/>
            <w:vAlign w:val="center"/>
          </w:tcPr>
          <w:p>
            <w:pPr>
              <w:pStyle w:val="TableContents"/>
              <w:bidi w:val="0"/>
              <w:spacing w:before="0" w:after="283"/>
              <w:jc w:val="left"/>
              <w:rPr/>
            </w:pPr>
            <w:r>
              <w:rPr/>
              <w:t xml:space="preserve">Maanalainen maanalainen </w:t>
            </w:r>
          </w:p>
        </w:tc>
        <w:tc>
          <w:tcPr>
            <w:tcW w:w="722" w:type="dxa"/>
            <w:tcBorders/>
            <w:vAlign w:val="center"/>
          </w:tcPr>
          <w:p>
            <w:pPr>
              <w:pStyle w:val="TableContents"/>
              <w:bidi w:val="0"/>
              <w:spacing w:before="0" w:after="283"/>
              <w:jc w:val="left"/>
              <w:rPr>
                <w:sz w:val="4"/>
                <w:szCs w:val="4"/>
              </w:rPr>
            </w:pPr>
            <w:r>
              <w:rPr>
                <w:sz w:val="4"/>
                <w:szCs w:val="4"/>
              </w:rPr>
            </w:r>
          </w:p>
        </w:tc>
        <w:tc>
          <w:tcPr>
            <w:tcW w:w="1636" w:type="dxa"/>
            <w:tcBorders/>
            <w:vAlign w:val="center"/>
          </w:tcPr>
          <w:p>
            <w:pPr>
              <w:pStyle w:val="TableContents"/>
              <w:bidi w:val="0"/>
              <w:spacing w:before="0" w:after="283"/>
              <w:jc w:val="left"/>
              <w:rPr/>
            </w:pPr>
            <w:r>
              <w:rPr/>
              <w:t xml:space="preserve">Tunnettiin aiemmin nimellä Wazirpur </w:t>
            </w:r>
          </w:p>
        </w:tc>
        <w:tc>
          <w:tcPr>
            <w:tcW w:w="608" w:type="dxa"/>
            <w:tcBorders/>
            <w:vAlign w:val="center"/>
          </w:tcPr>
          <w:p>
            <w:pPr>
              <w:pStyle w:val="TableContents"/>
              <w:bidi w:val="0"/>
              <w:spacing w:before="0" w:after="283"/>
              <w:jc w:val="left"/>
              <w:rPr>
                <w:sz w:val="4"/>
                <w:szCs w:val="4"/>
              </w:rPr>
            </w:pPr>
            <w:r>
              <w:rPr>
                <w:sz w:val="4"/>
                <w:szCs w:val="4"/>
              </w:rPr>
            </w:r>
          </w:p>
        </w:tc>
      </w:tr>
      <w:tr>
        <w:trPr/>
        <w:tc>
          <w:tcPr>
            <w:tcW w:w="1513" w:type="dxa"/>
            <w:tcBorders/>
            <w:vAlign w:val="center"/>
          </w:tcPr>
          <w:p>
            <w:pPr>
              <w:pStyle w:val="TableContents"/>
              <w:bidi w:val="0"/>
              <w:spacing w:before="0" w:after="283"/>
              <w:jc w:val="left"/>
              <w:rPr/>
            </w:pPr>
            <w:r>
              <w:rPr/>
              <w:t xml:space="preserve">Uusi Ashok Nagar </w:t>
            </w:r>
          </w:p>
        </w:tc>
        <w:tc>
          <w:tcPr>
            <w:tcW w:w="1199" w:type="dxa"/>
            <w:tcBorders/>
            <w:vAlign w:val="center"/>
          </w:tcPr>
          <w:p>
            <w:pPr>
              <w:pStyle w:val="TableContents"/>
              <w:bidi w:val="0"/>
              <w:spacing w:before="0" w:after="283"/>
              <w:jc w:val="left"/>
              <w:rPr/>
            </w:pPr>
            <w:r>
              <w:rPr/>
              <w:t xml:space="preserve">न्यू अशोक नगर </w:t>
            </w:r>
          </w:p>
        </w:tc>
        <w:tc>
          <w:tcPr>
            <w:tcW w:w="707" w:type="dxa"/>
            <w:tcBorders/>
            <w:vAlign w:val="center"/>
          </w:tcPr>
          <w:p>
            <w:pPr>
              <w:pStyle w:val="TableContents"/>
              <w:bidi w:val="0"/>
              <w:spacing w:before="0" w:after="283"/>
              <w:jc w:val="left"/>
              <w:rPr>
                <w:sz w:val="4"/>
                <w:szCs w:val="4"/>
              </w:rPr>
            </w:pPr>
            <w:r>
              <w:rPr>
                <w:sz w:val="4"/>
                <w:szCs w:val="4"/>
              </w:rPr>
            </w:r>
          </w:p>
        </w:tc>
        <w:tc>
          <w:tcPr>
            <w:tcW w:w="1100" w:type="dxa"/>
            <w:tcBorders/>
            <w:vAlign w:val="center"/>
          </w:tcPr>
          <w:p>
            <w:pPr>
              <w:pStyle w:val="TableContents"/>
              <w:bidi w:val="0"/>
              <w:spacing w:before="0" w:after="283"/>
              <w:jc w:val="left"/>
              <w:rPr/>
            </w:pPr>
            <w:r>
              <w:rPr/>
              <w:t xml:space="preserve">Sininen linja (linja 3) </w:t>
            </w:r>
          </w:p>
        </w:tc>
        <w:tc>
          <w:tcPr>
            <w:tcW w:w="1236" w:type="dxa"/>
            <w:tcBorders/>
            <w:vAlign w:val="center"/>
          </w:tcPr>
          <w:p>
            <w:pPr>
              <w:pStyle w:val="TableContents"/>
              <w:bidi w:val="0"/>
              <w:spacing w:before="0" w:after="283"/>
              <w:jc w:val="left"/>
              <w:rPr/>
            </w:pPr>
            <w:r>
              <w:rPr/>
              <w:t xml:space="preserve">12. marraskuuta 2009 </w:t>
            </w:r>
          </w:p>
        </w:tc>
        <w:tc>
          <w:tcPr>
            <w:tcW w:w="1484" w:type="dxa"/>
            <w:tcBorders/>
            <w:vAlign w:val="center"/>
          </w:tcPr>
          <w:p>
            <w:pPr>
              <w:pStyle w:val="TableContents"/>
              <w:bidi w:val="0"/>
              <w:spacing w:before="0" w:after="283"/>
              <w:jc w:val="left"/>
              <w:rPr/>
            </w:pPr>
            <w:r>
              <w:rPr/>
              <w:t xml:space="preserve">Korotettu </w:t>
            </w:r>
          </w:p>
        </w:tc>
        <w:tc>
          <w:tcPr>
            <w:tcW w:w="722" w:type="dxa"/>
            <w:tcBorders/>
            <w:vAlign w:val="center"/>
          </w:tcPr>
          <w:p>
            <w:pPr>
              <w:pStyle w:val="TableContents"/>
              <w:bidi w:val="0"/>
              <w:spacing w:before="0" w:after="283"/>
              <w:jc w:val="left"/>
              <w:rPr>
                <w:sz w:val="4"/>
                <w:szCs w:val="4"/>
              </w:rPr>
            </w:pPr>
            <w:r>
              <w:rPr>
                <w:sz w:val="4"/>
                <w:szCs w:val="4"/>
              </w:rPr>
            </w:r>
          </w:p>
        </w:tc>
        <w:tc>
          <w:tcPr>
            <w:tcW w:w="1636" w:type="dxa"/>
            <w:tcBorders/>
            <w:vAlign w:val="center"/>
          </w:tcPr>
          <w:p>
            <w:pPr>
              <w:pStyle w:val="TableContents"/>
              <w:bidi w:val="0"/>
              <w:spacing w:before="0" w:after="283"/>
              <w:jc w:val="left"/>
              <w:rPr/>
            </w:pPr>
            <w:r>
              <w:rPr/>
              <w:t xml:space="preserve">Ei ole </w:t>
            </w:r>
          </w:p>
        </w:tc>
        <w:tc>
          <w:tcPr>
            <w:tcW w:w="608" w:type="dxa"/>
            <w:tcBorders/>
            <w:vAlign w:val="center"/>
          </w:tcPr>
          <w:p>
            <w:pPr>
              <w:pStyle w:val="TableContents"/>
              <w:bidi w:val="0"/>
              <w:spacing w:before="0" w:after="283"/>
              <w:jc w:val="left"/>
              <w:rPr>
                <w:sz w:val="4"/>
                <w:szCs w:val="4"/>
              </w:rPr>
            </w:pPr>
            <w:r>
              <w:rPr>
                <w:sz w:val="4"/>
                <w:szCs w:val="4"/>
              </w:rPr>
            </w:r>
          </w:p>
        </w:tc>
      </w:tr>
      <w:tr>
        <w:trPr/>
        <w:tc>
          <w:tcPr>
            <w:tcW w:w="1513" w:type="dxa"/>
            <w:tcBorders/>
            <w:vAlign w:val="center"/>
          </w:tcPr>
          <w:p>
            <w:pPr>
              <w:pStyle w:val="TableContents"/>
              <w:bidi w:val="0"/>
              <w:spacing w:before="0" w:after="283"/>
              <w:jc w:val="left"/>
              <w:rPr/>
            </w:pPr>
            <w:r>
              <w:rPr>
                <w:color w:val="A9A9A9"/>
              </w:rPr>
              <w:t xml:space="preserve">New Delhi </w:t>
            </w:r>
            <w:r>
              <w:rPr/>
              <w:t xml:space="preserve">† ¤ </w:t>
            </w:r>
          </w:p>
        </w:tc>
        <w:tc>
          <w:tcPr>
            <w:tcW w:w="1199" w:type="dxa"/>
            <w:tcBorders/>
            <w:vAlign w:val="center"/>
          </w:tcPr>
          <w:p>
            <w:pPr>
              <w:pStyle w:val="TableContents"/>
              <w:bidi w:val="0"/>
              <w:spacing w:before="0" w:after="283"/>
              <w:jc w:val="left"/>
              <w:rPr/>
            </w:pPr>
            <w:r>
              <w:rPr/>
              <w:t xml:space="preserve">नई दिल्ली </w:t>
            </w:r>
          </w:p>
        </w:tc>
        <w:tc>
          <w:tcPr>
            <w:tcW w:w="707" w:type="dxa"/>
            <w:tcBorders/>
            <w:vAlign w:val="center"/>
          </w:tcPr>
          <w:p>
            <w:pPr>
              <w:pStyle w:val="TableContents"/>
              <w:bidi w:val="0"/>
              <w:spacing w:before="0" w:after="283"/>
              <w:jc w:val="left"/>
              <w:rPr>
                <w:sz w:val="4"/>
                <w:szCs w:val="4"/>
              </w:rPr>
            </w:pPr>
            <w:r>
              <w:rPr>
                <w:sz w:val="4"/>
                <w:szCs w:val="4"/>
              </w:rPr>
            </w:r>
          </w:p>
        </w:tc>
        <w:tc>
          <w:tcPr>
            <w:tcW w:w="1100" w:type="dxa"/>
            <w:tcBorders/>
            <w:vAlign w:val="center"/>
          </w:tcPr>
          <w:p>
            <w:pPr>
              <w:pStyle w:val="TableContents"/>
              <w:bidi w:val="0"/>
              <w:spacing w:before="0" w:after="283"/>
              <w:jc w:val="left"/>
              <w:rPr/>
            </w:pPr>
            <w:r>
              <w:rPr/>
              <w:t xml:space="preserve">Keltainen linja (linja 2), Airport Express (oranssi linja). </w:t>
            </w:r>
          </w:p>
        </w:tc>
        <w:tc>
          <w:tcPr>
            <w:tcW w:w="1236" w:type="dxa"/>
            <w:tcBorders/>
            <w:vAlign w:val="center"/>
          </w:tcPr>
          <w:p>
            <w:pPr>
              <w:pStyle w:val="TableContents"/>
              <w:bidi w:val="0"/>
              <w:spacing w:before="0" w:after="283"/>
              <w:jc w:val="left"/>
              <w:rPr/>
            </w:pPr>
            <w:r>
              <w:rPr/>
              <w:t xml:space="preserve">3. heinäkuuta 2005 </w:t>
            </w:r>
          </w:p>
        </w:tc>
        <w:tc>
          <w:tcPr>
            <w:tcW w:w="1484" w:type="dxa"/>
            <w:tcBorders/>
            <w:vAlign w:val="center"/>
          </w:tcPr>
          <w:p>
            <w:pPr>
              <w:pStyle w:val="TableContents"/>
              <w:bidi w:val="0"/>
              <w:spacing w:before="0" w:after="283"/>
              <w:jc w:val="left"/>
              <w:rPr/>
            </w:pPr>
            <w:r>
              <w:rPr/>
              <w:t xml:space="preserve">Maanalainen </w:t>
            </w:r>
          </w:p>
        </w:tc>
        <w:tc>
          <w:tcPr>
            <w:tcW w:w="722" w:type="dxa"/>
            <w:tcBorders/>
            <w:vAlign w:val="center"/>
          </w:tcPr>
          <w:p>
            <w:pPr>
              <w:pStyle w:val="TableContents"/>
              <w:bidi w:val="0"/>
              <w:spacing w:before="0" w:after="283"/>
              <w:jc w:val="left"/>
              <w:rPr>
                <w:sz w:val="4"/>
                <w:szCs w:val="4"/>
              </w:rPr>
            </w:pPr>
            <w:r>
              <w:rPr>
                <w:sz w:val="4"/>
                <w:szCs w:val="4"/>
              </w:rPr>
            </w:r>
          </w:p>
        </w:tc>
        <w:tc>
          <w:tcPr>
            <w:tcW w:w="1636" w:type="dxa"/>
            <w:tcBorders/>
            <w:vAlign w:val="center"/>
          </w:tcPr>
          <w:p>
            <w:pPr>
              <w:pStyle w:val="TableContents"/>
              <w:bidi w:val="0"/>
              <w:spacing w:before="0" w:after="283"/>
              <w:jc w:val="left"/>
              <w:rPr/>
            </w:pPr>
            <w:r>
              <w:rPr/>
              <w:t xml:space="preserve">Siirtoasema New Delhin rautatieasemalle (Intian rautatiet) ja Airport Express -asemalle. </w:t>
            </w:r>
          </w:p>
        </w:tc>
        <w:tc>
          <w:tcPr>
            <w:tcW w:w="608" w:type="dxa"/>
            <w:tcBorders/>
            <w:vAlign w:val="center"/>
          </w:tcPr>
          <w:p>
            <w:pPr>
              <w:pStyle w:val="TableContents"/>
              <w:bidi w:val="0"/>
              <w:spacing w:before="0" w:after="283"/>
              <w:jc w:val="left"/>
              <w:rPr>
                <w:sz w:val="4"/>
                <w:szCs w:val="4"/>
              </w:rPr>
            </w:pPr>
            <w:r>
              <w:rPr>
                <w:sz w:val="4"/>
                <w:szCs w:val="4"/>
              </w:rPr>
            </w:r>
          </w:p>
        </w:tc>
      </w:tr>
      <w:tr>
        <w:trPr/>
        <w:tc>
          <w:tcPr>
            <w:tcW w:w="1513" w:type="dxa"/>
            <w:tcBorders/>
            <w:vAlign w:val="center"/>
          </w:tcPr>
          <w:p>
            <w:pPr>
              <w:pStyle w:val="TableContents"/>
              <w:bidi w:val="0"/>
              <w:spacing w:before="0" w:after="283"/>
              <w:jc w:val="left"/>
              <w:rPr/>
            </w:pPr>
            <w:r>
              <w:rPr/>
              <w:t xml:space="preserve">NHPC Chowk </w:t>
            </w:r>
          </w:p>
        </w:tc>
        <w:tc>
          <w:tcPr>
            <w:tcW w:w="1199" w:type="dxa"/>
            <w:tcBorders/>
            <w:vAlign w:val="center"/>
          </w:tcPr>
          <w:p>
            <w:pPr>
              <w:pStyle w:val="TableContents"/>
              <w:bidi w:val="0"/>
              <w:spacing w:before="0" w:after="283"/>
              <w:jc w:val="left"/>
              <w:rPr/>
            </w:pPr>
            <w:r>
              <w:rPr/>
              <w:t xml:space="preserve">एन एच पी सी चौक </w:t>
            </w:r>
          </w:p>
        </w:tc>
        <w:tc>
          <w:tcPr>
            <w:tcW w:w="707" w:type="dxa"/>
            <w:tcBorders/>
            <w:vAlign w:val="center"/>
          </w:tcPr>
          <w:p>
            <w:pPr>
              <w:pStyle w:val="TableContents"/>
              <w:bidi w:val="0"/>
              <w:spacing w:before="0" w:after="283"/>
              <w:jc w:val="left"/>
              <w:rPr>
                <w:sz w:val="4"/>
                <w:szCs w:val="4"/>
              </w:rPr>
            </w:pPr>
            <w:r>
              <w:rPr>
                <w:sz w:val="4"/>
                <w:szCs w:val="4"/>
              </w:rPr>
            </w:r>
          </w:p>
        </w:tc>
        <w:tc>
          <w:tcPr>
            <w:tcW w:w="1100" w:type="dxa"/>
            <w:tcBorders/>
            <w:vAlign w:val="center"/>
          </w:tcPr>
          <w:p>
            <w:pPr>
              <w:pStyle w:val="TableContents"/>
              <w:bidi w:val="0"/>
              <w:spacing w:before="0" w:after="283"/>
              <w:jc w:val="left"/>
              <w:rPr/>
            </w:pPr>
            <w:r>
              <w:rPr/>
              <w:t xml:space="preserve">Violetti linja (linja 6) </w:t>
            </w:r>
          </w:p>
        </w:tc>
        <w:tc>
          <w:tcPr>
            <w:tcW w:w="1236" w:type="dxa"/>
            <w:tcBorders/>
            <w:vAlign w:val="center"/>
          </w:tcPr>
          <w:p>
            <w:pPr>
              <w:pStyle w:val="TableContents"/>
              <w:bidi w:val="0"/>
              <w:spacing w:before="0" w:after="283"/>
              <w:jc w:val="left"/>
              <w:rPr/>
            </w:pPr>
            <w:r>
              <w:rPr/>
              <w:t xml:space="preserve">6. syyskuuta 2015 </w:t>
            </w:r>
          </w:p>
        </w:tc>
        <w:tc>
          <w:tcPr>
            <w:tcW w:w="1484" w:type="dxa"/>
            <w:tcBorders/>
            <w:vAlign w:val="center"/>
          </w:tcPr>
          <w:p>
            <w:pPr>
              <w:pStyle w:val="TableContents"/>
              <w:bidi w:val="0"/>
              <w:spacing w:before="0" w:after="283"/>
              <w:jc w:val="left"/>
              <w:rPr/>
            </w:pPr>
            <w:r>
              <w:rPr/>
              <w:t xml:space="preserve">Korotettu </w:t>
            </w:r>
          </w:p>
        </w:tc>
        <w:tc>
          <w:tcPr>
            <w:tcW w:w="722" w:type="dxa"/>
            <w:tcBorders/>
            <w:vAlign w:val="center"/>
          </w:tcPr>
          <w:p>
            <w:pPr>
              <w:pStyle w:val="TableContents"/>
              <w:bidi w:val="0"/>
              <w:spacing w:before="0" w:after="283"/>
              <w:jc w:val="left"/>
              <w:rPr>
                <w:sz w:val="4"/>
                <w:szCs w:val="4"/>
              </w:rPr>
            </w:pPr>
            <w:r>
              <w:rPr>
                <w:sz w:val="4"/>
                <w:szCs w:val="4"/>
              </w:rPr>
            </w:r>
          </w:p>
        </w:tc>
        <w:tc>
          <w:tcPr>
            <w:tcW w:w="1636" w:type="dxa"/>
            <w:tcBorders/>
            <w:vAlign w:val="center"/>
          </w:tcPr>
          <w:p>
            <w:pPr>
              <w:pStyle w:val="TableContents"/>
              <w:bidi w:val="0"/>
              <w:spacing w:before="0" w:after="283"/>
              <w:jc w:val="left"/>
              <w:rPr/>
            </w:pPr>
            <w:r>
              <w:rPr/>
              <w:t xml:space="preserve">Ei ole </w:t>
            </w:r>
          </w:p>
        </w:tc>
        <w:tc>
          <w:tcPr>
            <w:tcW w:w="608" w:type="dxa"/>
            <w:tcBorders/>
            <w:vAlign w:val="center"/>
          </w:tcPr>
          <w:p>
            <w:pPr>
              <w:pStyle w:val="TableContents"/>
              <w:bidi w:val="0"/>
              <w:spacing w:before="0" w:after="283"/>
              <w:jc w:val="left"/>
              <w:rPr>
                <w:sz w:val="4"/>
                <w:szCs w:val="4"/>
              </w:rPr>
            </w:pPr>
            <w:r>
              <w:rPr>
                <w:sz w:val="4"/>
                <w:szCs w:val="4"/>
              </w:rPr>
            </w:r>
          </w:p>
        </w:tc>
      </w:tr>
      <w:tr>
        <w:trPr/>
        <w:tc>
          <w:tcPr>
            <w:tcW w:w="1513" w:type="dxa"/>
            <w:tcBorders/>
            <w:vAlign w:val="center"/>
          </w:tcPr>
          <w:p>
            <w:pPr>
              <w:pStyle w:val="TableContents"/>
              <w:bidi w:val="0"/>
              <w:spacing w:before="0" w:after="283"/>
              <w:jc w:val="left"/>
              <w:rPr/>
            </w:pPr>
            <w:r>
              <w:rPr/>
              <w:t xml:space="preserve">Nirman Vihar </w:t>
            </w:r>
          </w:p>
        </w:tc>
        <w:tc>
          <w:tcPr>
            <w:tcW w:w="1199" w:type="dxa"/>
            <w:tcBorders/>
            <w:vAlign w:val="center"/>
          </w:tcPr>
          <w:p>
            <w:pPr>
              <w:pStyle w:val="TableContents"/>
              <w:bidi w:val="0"/>
              <w:spacing w:before="0" w:after="283"/>
              <w:jc w:val="left"/>
              <w:rPr/>
            </w:pPr>
            <w:r>
              <w:rPr/>
              <w:t xml:space="preserve">निर्माण विहारार </w:t>
            </w:r>
          </w:p>
        </w:tc>
        <w:tc>
          <w:tcPr>
            <w:tcW w:w="707" w:type="dxa"/>
            <w:tcBorders/>
            <w:vAlign w:val="center"/>
          </w:tcPr>
          <w:p>
            <w:pPr>
              <w:pStyle w:val="TableContents"/>
              <w:bidi w:val="0"/>
              <w:spacing w:before="0" w:after="283"/>
              <w:jc w:val="left"/>
              <w:rPr>
                <w:sz w:val="4"/>
                <w:szCs w:val="4"/>
              </w:rPr>
            </w:pPr>
            <w:r>
              <w:rPr>
                <w:sz w:val="4"/>
                <w:szCs w:val="4"/>
              </w:rPr>
            </w:r>
          </w:p>
        </w:tc>
        <w:tc>
          <w:tcPr>
            <w:tcW w:w="1100" w:type="dxa"/>
            <w:tcBorders/>
            <w:vAlign w:val="center"/>
          </w:tcPr>
          <w:p>
            <w:pPr>
              <w:pStyle w:val="TableContents"/>
              <w:bidi w:val="0"/>
              <w:spacing w:before="0" w:after="283"/>
              <w:jc w:val="left"/>
              <w:rPr/>
            </w:pPr>
            <w:r>
              <w:rPr/>
              <w:t xml:space="preserve">Sinisen linjan haara (linja 4) </w:t>
            </w:r>
          </w:p>
        </w:tc>
        <w:tc>
          <w:tcPr>
            <w:tcW w:w="1236" w:type="dxa"/>
            <w:tcBorders/>
            <w:vAlign w:val="center"/>
          </w:tcPr>
          <w:p>
            <w:pPr>
              <w:pStyle w:val="TableContents"/>
              <w:bidi w:val="0"/>
              <w:spacing w:before="0" w:after="283"/>
              <w:jc w:val="left"/>
              <w:rPr/>
            </w:pPr>
            <w:r>
              <w:rPr/>
              <w:t xml:space="preserve">6. tammikuuta 2010 </w:t>
            </w:r>
          </w:p>
        </w:tc>
        <w:tc>
          <w:tcPr>
            <w:tcW w:w="1484" w:type="dxa"/>
            <w:tcBorders/>
            <w:vAlign w:val="center"/>
          </w:tcPr>
          <w:p>
            <w:pPr>
              <w:pStyle w:val="TableContents"/>
              <w:bidi w:val="0"/>
              <w:spacing w:before="0" w:after="283"/>
              <w:jc w:val="left"/>
              <w:rPr/>
            </w:pPr>
            <w:r>
              <w:rPr/>
              <w:t xml:space="preserve">Korotettu </w:t>
            </w:r>
          </w:p>
        </w:tc>
        <w:tc>
          <w:tcPr>
            <w:tcW w:w="722" w:type="dxa"/>
            <w:tcBorders/>
            <w:vAlign w:val="center"/>
          </w:tcPr>
          <w:p>
            <w:pPr>
              <w:pStyle w:val="TableContents"/>
              <w:bidi w:val="0"/>
              <w:spacing w:before="0" w:after="283"/>
              <w:jc w:val="left"/>
              <w:rPr>
                <w:sz w:val="4"/>
                <w:szCs w:val="4"/>
              </w:rPr>
            </w:pPr>
            <w:r>
              <w:rPr>
                <w:sz w:val="4"/>
                <w:szCs w:val="4"/>
              </w:rPr>
            </w:r>
          </w:p>
        </w:tc>
        <w:tc>
          <w:tcPr>
            <w:tcW w:w="1636" w:type="dxa"/>
            <w:tcBorders/>
            <w:vAlign w:val="center"/>
          </w:tcPr>
          <w:p>
            <w:pPr>
              <w:pStyle w:val="TableContents"/>
              <w:bidi w:val="0"/>
              <w:spacing w:before="0" w:after="283"/>
              <w:jc w:val="left"/>
              <w:rPr/>
            </w:pPr>
            <w:r>
              <w:rPr/>
              <w:t xml:space="preserve">Ei ole </w:t>
            </w:r>
          </w:p>
        </w:tc>
        <w:tc>
          <w:tcPr>
            <w:tcW w:w="608" w:type="dxa"/>
            <w:tcBorders/>
            <w:vAlign w:val="center"/>
          </w:tcPr>
          <w:p>
            <w:pPr>
              <w:pStyle w:val="TableContents"/>
              <w:bidi w:val="0"/>
              <w:spacing w:before="0" w:after="283"/>
              <w:jc w:val="left"/>
              <w:rPr>
                <w:sz w:val="4"/>
                <w:szCs w:val="4"/>
              </w:rPr>
            </w:pPr>
            <w:r>
              <w:rPr>
                <w:sz w:val="4"/>
                <w:szCs w:val="4"/>
              </w:rPr>
            </w:r>
          </w:p>
        </w:tc>
      </w:tr>
      <w:tr>
        <w:trPr/>
        <w:tc>
          <w:tcPr>
            <w:tcW w:w="1513" w:type="dxa"/>
            <w:tcBorders/>
            <w:vAlign w:val="center"/>
          </w:tcPr>
          <w:p>
            <w:pPr>
              <w:pStyle w:val="TableContents"/>
              <w:bidi w:val="0"/>
              <w:spacing w:before="0" w:after="283"/>
              <w:jc w:val="left"/>
              <w:rPr/>
            </w:pPr>
            <w:r>
              <w:rPr/>
              <w:t xml:space="preserve">Noida City Centre † </w:t>
            </w:r>
          </w:p>
        </w:tc>
        <w:tc>
          <w:tcPr>
            <w:tcW w:w="1199" w:type="dxa"/>
            <w:tcBorders/>
            <w:vAlign w:val="center"/>
          </w:tcPr>
          <w:p>
            <w:pPr>
              <w:pStyle w:val="TableContents"/>
              <w:bidi w:val="0"/>
              <w:spacing w:before="0" w:after="283"/>
              <w:jc w:val="left"/>
              <w:rPr/>
            </w:pPr>
            <w:r>
              <w:rPr/>
              <w:t xml:space="preserve">नोएडा सिटी सेंटर सेंटर </w:t>
            </w:r>
          </w:p>
        </w:tc>
        <w:tc>
          <w:tcPr>
            <w:tcW w:w="707" w:type="dxa"/>
            <w:tcBorders/>
            <w:vAlign w:val="center"/>
          </w:tcPr>
          <w:p>
            <w:pPr>
              <w:pStyle w:val="TableContents"/>
              <w:bidi w:val="0"/>
              <w:spacing w:before="0" w:after="283"/>
              <w:jc w:val="left"/>
              <w:rPr>
                <w:sz w:val="4"/>
                <w:szCs w:val="4"/>
              </w:rPr>
            </w:pPr>
            <w:r>
              <w:rPr>
                <w:sz w:val="4"/>
                <w:szCs w:val="4"/>
              </w:rPr>
            </w:r>
          </w:p>
        </w:tc>
        <w:tc>
          <w:tcPr>
            <w:tcW w:w="1100" w:type="dxa"/>
            <w:tcBorders/>
            <w:vAlign w:val="center"/>
          </w:tcPr>
          <w:p>
            <w:pPr>
              <w:pStyle w:val="TableContents"/>
              <w:bidi w:val="0"/>
              <w:spacing w:before="0" w:after="283"/>
              <w:jc w:val="left"/>
              <w:rPr/>
            </w:pPr>
            <w:r>
              <w:rPr/>
              <w:t xml:space="preserve">Sininen linja (linja 3) </w:t>
            </w:r>
          </w:p>
        </w:tc>
        <w:tc>
          <w:tcPr>
            <w:tcW w:w="1236" w:type="dxa"/>
            <w:tcBorders/>
            <w:vAlign w:val="center"/>
          </w:tcPr>
          <w:p>
            <w:pPr>
              <w:pStyle w:val="TableContents"/>
              <w:bidi w:val="0"/>
              <w:spacing w:before="0" w:after="283"/>
              <w:jc w:val="left"/>
              <w:rPr/>
            </w:pPr>
            <w:r>
              <w:rPr/>
              <w:t xml:space="preserve">12. marraskuuta 2009 </w:t>
            </w:r>
          </w:p>
        </w:tc>
        <w:tc>
          <w:tcPr>
            <w:tcW w:w="1484" w:type="dxa"/>
            <w:tcBorders/>
            <w:vAlign w:val="center"/>
          </w:tcPr>
          <w:p>
            <w:pPr>
              <w:pStyle w:val="TableContents"/>
              <w:bidi w:val="0"/>
              <w:spacing w:before="0" w:after="283"/>
              <w:jc w:val="left"/>
              <w:rPr/>
            </w:pPr>
            <w:r>
              <w:rPr/>
              <w:t xml:space="preserve">Korotettu </w:t>
            </w:r>
          </w:p>
        </w:tc>
        <w:tc>
          <w:tcPr>
            <w:tcW w:w="722" w:type="dxa"/>
            <w:tcBorders/>
            <w:vAlign w:val="center"/>
          </w:tcPr>
          <w:p>
            <w:pPr>
              <w:pStyle w:val="TableContents"/>
              <w:bidi w:val="0"/>
              <w:spacing w:before="0" w:after="283"/>
              <w:jc w:val="left"/>
              <w:rPr>
                <w:sz w:val="4"/>
                <w:szCs w:val="4"/>
              </w:rPr>
            </w:pPr>
            <w:r>
              <w:rPr>
                <w:sz w:val="4"/>
                <w:szCs w:val="4"/>
              </w:rPr>
            </w:r>
          </w:p>
        </w:tc>
        <w:tc>
          <w:tcPr>
            <w:tcW w:w="1636" w:type="dxa"/>
            <w:tcBorders/>
            <w:vAlign w:val="center"/>
          </w:tcPr>
          <w:p>
            <w:pPr>
              <w:pStyle w:val="TableContents"/>
              <w:bidi w:val="0"/>
              <w:spacing w:before="0" w:after="283"/>
              <w:jc w:val="left"/>
              <w:rPr/>
            </w:pPr>
            <w:r>
              <w:rPr/>
              <w:t xml:space="preserve">Tunnetaan myös nimellä Noida Sector 32 </w:t>
            </w:r>
          </w:p>
        </w:tc>
        <w:tc>
          <w:tcPr>
            <w:tcW w:w="608" w:type="dxa"/>
            <w:tcBorders/>
            <w:vAlign w:val="center"/>
          </w:tcPr>
          <w:p>
            <w:pPr>
              <w:pStyle w:val="TableContents"/>
              <w:bidi w:val="0"/>
              <w:spacing w:before="0" w:after="283"/>
              <w:jc w:val="left"/>
              <w:rPr>
                <w:sz w:val="4"/>
                <w:szCs w:val="4"/>
              </w:rPr>
            </w:pPr>
            <w:r>
              <w:rPr>
                <w:sz w:val="4"/>
                <w:szCs w:val="4"/>
              </w:rPr>
            </w:r>
          </w:p>
        </w:tc>
      </w:tr>
      <w:tr>
        <w:trPr/>
        <w:tc>
          <w:tcPr>
            <w:tcW w:w="1513" w:type="dxa"/>
            <w:tcBorders/>
            <w:vAlign w:val="center"/>
          </w:tcPr>
          <w:p>
            <w:pPr>
              <w:pStyle w:val="TableContents"/>
              <w:bidi w:val="0"/>
              <w:spacing w:before="0" w:after="283"/>
              <w:jc w:val="left"/>
              <w:rPr/>
            </w:pPr>
            <w:r>
              <w:rPr/>
              <w:t xml:space="preserve">Noida sektori 15 </w:t>
            </w:r>
          </w:p>
        </w:tc>
        <w:tc>
          <w:tcPr>
            <w:tcW w:w="1199" w:type="dxa"/>
            <w:tcBorders/>
            <w:vAlign w:val="center"/>
          </w:tcPr>
          <w:p>
            <w:pPr>
              <w:pStyle w:val="TableContents"/>
              <w:bidi w:val="0"/>
              <w:spacing w:before="0" w:after="283"/>
              <w:jc w:val="left"/>
              <w:rPr/>
            </w:pPr>
            <w:r>
              <w:rPr/>
              <w:t xml:space="preserve">नोएडा सेक्टर १५ </w:t>
            </w:r>
          </w:p>
        </w:tc>
        <w:tc>
          <w:tcPr>
            <w:tcW w:w="707" w:type="dxa"/>
            <w:tcBorders/>
            <w:vAlign w:val="center"/>
          </w:tcPr>
          <w:p>
            <w:pPr>
              <w:pStyle w:val="TableContents"/>
              <w:bidi w:val="0"/>
              <w:spacing w:before="0" w:after="283"/>
              <w:jc w:val="left"/>
              <w:rPr>
                <w:sz w:val="4"/>
                <w:szCs w:val="4"/>
              </w:rPr>
            </w:pPr>
            <w:r>
              <w:rPr>
                <w:sz w:val="4"/>
                <w:szCs w:val="4"/>
              </w:rPr>
            </w:r>
          </w:p>
        </w:tc>
        <w:tc>
          <w:tcPr>
            <w:tcW w:w="1100" w:type="dxa"/>
            <w:tcBorders/>
            <w:vAlign w:val="center"/>
          </w:tcPr>
          <w:p>
            <w:pPr>
              <w:pStyle w:val="TableContents"/>
              <w:bidi w:val="0"/>
              <w:spacing w:before="0" w:after="283"/>
              <w:jc w:val="left"/>
              <w:rPr/>
            </w:pPr>
            <w:r>
              <w:rPr/>
              <w:t xml:space="preserve">Sininen linja (linja 3) </w:t>
            </w:r>
          </w:p>
        </w:tc>
        <w:tc>
          <w:tcPr>
            <w:tcW w:w="1236" w:type="dxa"/>
            <w:tcBorders/>
            <w:vAlign w:val="center"/>
          </w:tcPr>
          <w:p>
            <w:pPr>
              <w:pStyle w:val="TableContents"/>
              <w:bidi w:val="0"/>
              <w:spacing w:before="0" w:after="283"/>
              <w:jc w:val="left"/>
              <w:rPr/>
            </w:pPr>
            <w:r>
              <w:rPr/>
              <w:t xml:space="preserve">12. marraskuuta 2009 </w:t>
            </w:r>
          </w:p>
        </w:tc>
        <w:tc>
          <w:tcPr>
            <w:tcW w:w="1484" w:type="dxa"/>
            <w:tcBorders/>
            <w:vAlign w:val="center"/>
          </w:tcPr>
          <w:p>
            <w:pPr>
              <w:pStyle w:val="TableContents"/>
              <w:bidi w:val="0"/>
              <w:spacing w:before="0" w:after="283"/>
              <w:jc w:val="left"/>
              <w:rPr/>
            </w:pPr>
            <w:r>
              <w:rPr/>
              <w:t xml:space="preserve">Korotettu </w:t>
            </w:r>
          </w:p>
        </w:tc>
        <w:tc>
          <w:tcPr>
            <w:tcW w:w="722" w:type="dxa"/>
            <w:tcBorders/>
            <w:vAlign w:val="center"/>
          </w:tcPr>
          <w:p>
            <w:pPr>
              <w:pStyle w:val="TableContents"/>
              <w:bidi w:val="0"/>
              <w:spacing w:before="0" w:after="283"/>
              <w:jc w:val="left"/>
              <w:rPr>
                <w:sz w:val="4"/>
                <w:szCs w:val="4"/>
              </w:rPr>
            </w:pPr>
            <w:r>
              <w:rPr>
                <w:sz w:val="4"/>
                <w:szCs w:val="4"/>
              </w:rPr>
            </w:r>
          </w:p>
        </w:tc>
        <w:tc>
          <w:tcPr>
            <w:tcW w:w="1636" w:type="dxa"/>
            <w:tcBorders/>
            <w:vAlign w:val="center"/>
          </w:tcPr>
          <w:p>
            <w:pPr>
              <w:pStyle w:val="TableContents"/>
              <w:bidi w:val="0"/>
              <w:spacing w:before="0" w:after="283"/>
              <w:jc w:val="left"/>
              <w:rPr/>
            </w:pPr>
            <w:r>
              <w:rPr/>
              <w:t xml:space="preserve">Ei ole </w:t>
            </w:r>
          </w:p>
        </w:tc>
        <w:tc>
          <w:tcPr>
            <w:tcW w:w="608" w:type="dxa"/>
            <w:tcBorders/>
            <w:vAlign w:val="center"/>
          </w:tcPr>
          <w:p>
            <w:pPr>
              <w:pStyle w:val="TableContents"/>
              <w:bidi w:val="0"/>
              <w:spacing w:before="0" w:after="283"/>
              <w:jc w:val="left"/>
              <w:rPr>
                <w:sz w:val="4"/>
                <w:szCs w:val="4"/>
              </w:rPr>
            </w:pPr>
            <w:r>
              <w:rPr>
                <w:sz w:val="4"/>
                <w:szCs w:val="4"/>
              </w:rPr>
            </w:r>
          </w:p>
        </w:tc>
      </w:tr>
      <w:tr>
        <w:trPr/>
        <w:tc>
          <w:tcPr>
            <w:tcW w:w="1513" w:type="dxa"/>
            <w:tcBorders/>
            <w:vAlign w:val="center"/>
          </w:tcPr>
          <w:p>
            <w:pPr>
              <w:pStyle w:val="TableContents"/>
              <w:bidi w:val="0"/>
              <w:spacing w:before="0" w:after="283"/>
              <w:jc w:val="left"/>
              <w:rPr/>
            </w:pPr>
            <w:r>
              <w:rPr/>
              <w:t xml:space="preserve">Noida sektori 16 </w:t>
            </w:r>
          </w:p>
        </w:tc>
        <w:tc>
          <w:tcPr>
            <w:tcW w:w="1199" w:type="dxa"/>
            <w:tcBorders/>
            <w:vAlign w:val="center"/>
          </w:tcPr>
          <w:p>
            <w:pPr>
              <w:pStyle w:val="TableContents"/>
              <w:bidi w:val="0"/>
              <w:spacing w:before="0" w:after="283"/>
              <w:jc w:val="left"/>
              <w:rPr/>
            </w:pPr>
            <w:r>
              <w:rPr/>
              <w:t xml:space="preserve">नोएडा सेक्टर १६ </w:t>
            </w:r>
          </w:p>
        </w:tc>
        <w:tc>
          <w:tcPr>
            <w:tcW w:w="707" w:type="dxa"/>
            <w:tcBorders/>
            <w:vAlign w:val="center"/>
          </w:tcPr>
          <w:p>
            <w:pPr>
              <w:pStyle w:val="TableContents"/>
              <w:bidi w:val="0"/>
              <w:spacing w:before="0" w:after="283"/>
              <w:jc w:val="left"/>
              <w:rPr>
                <w:sz w:val="4"/>
                <w:szCs w:val="4"/>
              </w:rPr>
            </w:pPr>
            <w:r>
              <w:rPr>
                <w:sz w:val="4"/>
                <w:szCs w:val="4"/>
              </w:rPr>
            </w:r>
          </w:p>
        </w:tc>
        <w:tc>
          <w:tcPr>
            <w:tcW w:w="1100" w:type="dxa"/>
            <w:tcBorders/>
            <w:vAlign w:val="center"/>
          </w:tcPr>
          <w:p>
            <w:pPr>
              <w:pStyle w:val="TableContents"/>
              <w:bidi w:val="0"/>
              <w:spacing w:before="0" w:after="283"/>
              <w:jc w:val="left"/>
              <w:rPr/>
            </w:pPr>
            <w:r>
              <w:rPr/>
              <w:t xml:space="preserve">Sininen linja (linja 3) </w:t>
            </w:r>
          </w:p>
        </w:tc>
        <w:tc>
          <w:tcPr>
            <w:tcW w:w="1236" w:type="dxa"/>
            <w:tcBorders/>
            <w:vAlign w:val="center"/>
          </w:tcPr>
          <w:p>
            <w:pPr>
              <w:pStyle w:val="TableContents"/>
              <w:bidi w:val="0"/>
              <w:spacing w:before="0" w:after="283"/>
              <w:jc w:val="left"/>
              <w:rPr/>
            </w:pPr>
            <w:r>
              <w:rPr/>
              <w:t xml:space="preserve">12. marraskuuta 2009 </w:t>
            </w:r>
          </w:p>
        </w:tc>
        <w:tc>
          <w:tcPr>
            <w:tcW w:w="1484" w:type="dxa"/>
            <w:tcBorders/>
            <w:vAlign w:val="center"/>
          </w:tcPr>
          <w:p>
            <w:pPr>
              <w:pStyle w:val="TableContents"/>
              <w:bidi w:val="0"/>
              <w:spacing w:before="0" w:after="283"/>
              <w:jc w:val="left"/>
              <w:rPr/>
            </w:pPr>
            <w:r>
              <w:rPr/>
              <w:t xml:space="preserve">Korotettu </w:t>
            </w:r>
          </w:p>
        </w:tc>
        <w:tc>
          <w:tcPr>
            <w:tcW w:w="722" w:type="dxa"/>
            <w:tcBorders/>
            <w:vAlign w:val="center"/>
          </w:tcPr>
          <w:p>
            <w:pPr>
              <w:pStyle w:val="TableContents"/>
              <w:bidi w:val="0"/>
              <w:spacing w:before="0" w:after="283"/>
              <w:jc w:val="left"/>
              <w:rPr>
                <w:sz w:val="4"/>
                <w:szCs w:val="4"/>
              </w:rPr>
            </w:pPr>
            <w:r>
              <w:rPr>
                <w:sz w:val="4"/>
                <w:szCs w:val="4"/>
              </w:rPr>
            </w:r>
          </w:p>
        </w:tc>
        <w:tc>
          <w:tcPr>
            <w:tcW w:w="1636" w:type="dxa"/>
            <w:tcBorders/>
            <w:vAlign w:val="center"/>
          </w:tcPr>
          <w:p>
            <w:pPr>
              <w:pStyle w:val="TableContents"/>
              <w:bidi w:val="0"/>
              <w:spacing w:before="0" w:after="283"/>
              <w:jc w:val="left"/>
              <w:rPr/>
            </w:pPr>
            <w:r>
              <w:rPr/>
              <w:t xml:space="preserve">Ei ole </w:t>
            </w:r>
          </w:p>
        </w:tc>
        <w:tc>
          <w:tcPr>
            <w:tcW w:w="608" w:type="dxa"/>
            <w:tcBorders/>
            <w:vAlign w:val="center"/>
          </w:tcPr>
          <w:p>
            <w:pPr>
              <w:pStyle w:val="TableContents"/>
              <w:bidi w:val="0"/>
              <w:spacing w:before="0" w:after="283"/>
              <w:jc w:val="left"/>
              <w:rPr>
                <w:sz w:val="4"/>
                <w:szCs w:val="4"/>
              </w:rPr>
            </w:pPr>
            <w:r>
              <w:rPr>
                <w:sz w:val="4"/>
                <w:szCs w:val="4"/>
              </w:rPr>
            </w:r>
          </w:p>
        </w:tc>
      </w:tr>
      <w:tr>
        <w:trPr/>
        <w:tc>
          <w:tcPr>
            <w:tcW w:w="1513" w:type="dxa"/>
            <w:tcBorders/>
            <w:vAlign w:val="center"/>
          </w:tcPr>
          <w:p>
            <w:pPr>
              <w:pStyle w:val="TableContents"/>
              <w:bidi w:val="0"/>
              <w:spacing w:before="0" w:after="283"/>
              <w:jc w:val="left"/>
              <w:rPr/>
            </w:pPr>
            <w:r>
              <w:rPr/>
              <w:t xml:space="preserve">Noida sektori 18 </w:t>
            </w:r>
          </w:p>
        </w:tc>
        <w:tc>
          <w:tcPr>
            <w:tcW w:w="1199" w:type="dxa"/>
            <w:tcBorders/>
            <w:vAlign w:val="center"/>
          </w:tcPr>
          <w:p>
            <w:pPr>
              <w:pStyle w:val="TableContents"/>
              <w:bidi w:val="0"/>
              <w:spacing w:before="0" w:after="283"/>
              <w:jc w:val="left"/>
              <w:rPr/>
            </w:pPr>
            <w:r>
              <w:rPr/>
              <w:t xml:space="preserve">नोएडा सेक्टर १८ </w:t>
            </w:r>
          </w:p>
        </w:tc>
        <w:tc>
          <w:tcPr>
            <w:tcW w:w="707" w:type="dxa"/>
            <w:tcBorders/>
            <w:vAlign w:val="center"/>
          </w:tcPr>
          <w:p>
            <w:pPr>
              <w:pStyle w:val="TableContents"/>
              <w:bidi w:val="0"/>
              <w:spacing w:before="0" w:after="283"/>
              <w:jc w:val="left"/>
              <w:rPr>
                <w:sz w:val="4"/>
                <w:szCs w:val="4"/>
              </w:rPr>
            </w:pPr>
            <w:r>
              <w:rPr>
                <w:sz w:val="4"/>
                <w:szCs w:val="4"/>
              </w:rPr>
            </w:r>
          </w:p>
        </w:tc>
        <w:tc>
          <w:tcPr>
            <w:tcW w:w="1100" w:type="dxa"/>
            <w:tcBorders/>
            <w:vAlign w:val="center"/>
          </w:tcPr>
          <w:p>
            <w:pPr>
              <w:pStyle w:val="TableContents"/>
              <w:bidi w:val="0"/>
              <w:spacing w:before="0" w:after="283"/>
              <w:jc w:val="left"/>
              <w:rPr/>
            </w:pPr>
            <w:r>
              <w:rPr/>
              <w:t xml:space="preserve">Sininen linja (linja 3) </w:t>
            </w:r>
          </w:p>
        </w:tc>
        <w:tc>
          <w:tcPr>
            <w:tcW w:w="1236" w:type="dxa"/>
            <w:tcBorders/>
            <w:vAlign w:val="center"/>
          </w:tcPr>
          <w:p>
            <w:pPr>
              <w:pStyle w:val="TableContents"/>
              <w:bidi w:val="0"/>
              <w:spacing w:before="0" w:after="283"/>
              <w:jc w:val="left"/>
              <w:rPr/>
            </w:pPr>
            <w:r>
              <w:rPr/>
              <w:t xml:space="preserve">12. marraskuuta 2009 </w:t>
            </w:r>
          </w:p>
        </w:tc>
        <w:tc>
          <w:tcPr>
            <w:tcW w:w="1484" w:type="dxa"/>
            <w:tcBorders/>
            <w:vAlign w:val="center"/>
          </w:tcPr>
          <w:p>
            <w:pPr>
              <w:pStyle w:val="TableContents"/>
              <w:bidi w:val="0"/>
              <w:spacing w:before="0" w:after="283"/>
              <w:jc w:val="left"/>
              <w:rPr/>
            </w:pPr>
            <w:r>
              <w:rPr/>
              <w:t xml:space="preserve">Korotettu </w:t>
            </w:r>
          </w:p>
        </w:tc>
        <w:tc>
          <w:tcPr>
            <w:tcW w:w="722" w:type="dxa"/>
            <w:tcBorders/>
            <w:vAlign w:val="center"/>
          </w:tcPr>
          <w:p>
            <w:pPr>
              <w:pStyle w:val="TableContents"/>
              <w:bidi w:val="0"/>
              <w:spacing w:before="0" w:after="283"/>
              <w:jc w:val="left"/>
              <w:rPr>
                <w:sz w:val="4"/>
                <w:szCs w:val="4"/>
              </w:rPr>
            </w:pPr>
            <w:r>
              <w:rPr>
                <w:sz w:val="4"/>
                <w:szCs w:val="4"/>
              </w:rPr>
            </w:r>
          </w:p>
        </w:tc>
        <w:tc>
          <w:tcPr>
            <w:tcW w:w="1636" w:type="dxa"/>
            <w:tcBorders/>
            <w:vAlign w:val="center"/>
          </w:tcPr>
          <w:p>
            <w:pPr>
              <w:pStyle w:val="TableContents"/>
              <w:bidi w:val="0"/>
              <w:spacing w:before="0" w:after="283"/>
              <w:jc w:val="left"/>
              <w:rPr/>
            </w:pPr>
            <w:r>
              <w:rPr/>
              <w:t xml:space="preserve">Ei ole </w:t>
            </w:r>
          </w:p>
        </w:tc>
        <w:tc>
          <w:tcPr>
            <w:tcW w:w="608" w:type="dxa"/>
            <w:tcBorders/>
            <w:vAlign w:val="center"/>
          </w:tcPr>
          <w:p>
            <w:pPr>
              <w:pStyle w:val="TableContents"/>
              <w:bidi w:val="0"/>
              <w:spacing w:before="0" w:after="283"/>
              <w:jc w:val="left"/>
              <w:rPr>
                <w:sz w:val="4"/>
                <w:szCs w:val="4"/>
              </w:rPr>
            </w:pPr>
            <w:r>
              <w:rPr>
                <w:sz w:val="4"/>
                <w:szCs w:val="4"/>
              </w:rPr>
            </w:r>
          </w:p>
        </w:tc>
      </w:tr>
      <w:tr>
        <w:trPr/>
        <w:tc>
          <w:tcPr>
            <w:tcW w:w="1513" w:type="dxa"/>
            <w:tcBorders/>
            <w:vAlign w:val="center"/>
          </w:tcPr>
          <w:p>
            <w:pPr>
              <w:pStyle w:val="TableContents"/>
              <w:bidi w:val="0"/>
              <w:spacing w:before="0" w:after="283"/>
              <w:jc w:val="left"/>
              <w:rPr/>
            </w:pPr>
            <w:r>
              <w:rPr/>
              <w:t xml:space="preserve">Harkesh Nagar Okhla </w:t>
            </w:r>
          </w:p>
        </w:tc>
        <w:tc>
          <w:tcPr>
            <w:tcW w:w="1199" w:type="dxa"/>
            <w:tcBorders/>
            <w:vAlign w:val="center"/>
          </w:tcPr>
          <w:p>
            <w:pPr>
              <w:pStyle w:val="TableContents"/>
              <w:bidi w:val="0"/>
              <w:spacing w:before="0" w:after="283"/>
              <w:jc w:val="left"/>
              <w:rPr/>
            </w:pPr>
            <w:r>
              <w:rPr/>
              <w:t xml:space="preserve">हरकेश नगर ओखलाा </w:t>
            </w:r>
          </w:p>
        </w:tc>
        <w:tc>
          <w:tcPr>
            <w:tcW w:w="707" w:type="dxa"/>
            <w:tcBorders/>
            <w:vAlign w:val="center"/>
          </w:tcPr>
          <w:p>
            <w:pPr>
              <w:pStyle w:val="TableContents"/>
              <w:bidi w:val="0"/>
              <w:spacing w:before="0" w:after="283"/>
              <w:jc w:val="left"/>
              <w:rPr>
                <w:sz w:val="4"/>
                <w:szCs w:val="4"/>
              </w:rPr>
            </w:pPr>
            <w:r>
              <w:rPr>
                <w:sz w:val="4"/>
                <w:szCs w:val="4"/>
              </w:rPr>
            </w:r>
          </w:p>
        </w:tc>
        <w:tc>
          <w:tcPr>
            <w:tcW w:w="1100" w:type="dxa"/>
            <w:tcBorders/>
            <w:vAlign w:val="center"/>
          </w:tcPr>
          <w:p>
            <w:pPr>
              <w:pStyle w:val="TableContents"/>
              <w:bidi w:val="0"/>
              <w:spacing w:before="0" w:after="283"/>
              <w:jc w:val="left"/>
              <w:rPr/>
            </w:pPr>
            <w:r>
              <w:rPr/>
              <w:t xml:space="preserve">Violetti linja (linja 6) </w:t>
            </w:r>
          </w:p>
        </w:tc>
        <w:tc>
          <w:tcPr>
            <w:tcW w:w="1236" w:type="dxa"/>
            <w:tcBorders/>
            <w:vAlign w:val="center"/>
          </w:tcPr>
          <w:p>
            <w:pPr>
              <w:pStyle w:val="TableContents"/>
              <w:bidi w:val="0"/>
              <w:spacing w:before="0" w:after="283"/>
              <w:jc w:val="left"/>
              <w:rPr/>
            </w:pPr>
            <w:r>
              <w:rPr/>
              <w:t xml:space="preserve">3. lokakuuta 2010 </w:t>
            </w:r>
          </w:p>
        </w:tc>
        <w:tc>
          <w:tcPr>
            <w:tcW w:w="1484" w:type="dxa"/>
            <w:tcBorders/>
            <w:vAlign w:val="center"/>
          </w:tcPr>
          <w:p>
            <w:pPr>
              <w:pStyle w:val="TableContents"/>
              <w:bidi w:val="0"/>
              <w:spacing w:before="0" w:after="283"/>
              <w:jc w:val="left"/>
              <w:rPr/>
            </w:pPr>
            <w:r>
              <w:rPr/>
              <w:t xml:space="preserve">Korotettu </w:t>
            </w:r>
          </w:p>
        </w:tc>
        <w:tc>
          <w:tcPr>
            <w:tcW w:w="722" w:type="dxa"/>
            <w:tcBorders/>
            <w:vAlign w:val="center"/>
          </w:tcPr>
          <w:p>
            <w:pPr>
              <w:pStyle w:val="TableContents"/>
              <w:bidi w:val="0"/>
              <w:spacing w:before="0" w:after="283"/>
              <w:jc w:val="left"/>
              <w:rPr>
                <w:sz w:val="4"/>
                <w:szCs w:val="4"/>
              </w:rPr>
            </w:pPr>
            <w:r>
              <w:rPr>
                <w:sz w:val="4"/>
                <w:szCs w:val="4"/>
              </w:rPr>
            </w:r>
          </w:p>
        </w:tc>
        <w:tc>
          <w:tcPr>
            <w:tcW w:w="1636" w:type="dxa"/>
            <w:tcBorders/>
            <w:vAlign w:val="center"/>
          </w:tcPr>
          <w:p>
            <w:pPr>
              <w:pStyle w:val="TableContents"/>
              <w:bidi w:val="0"/>
              <w:spacing w:before="0" w:after="283"/>
              <w:jc w:val="left"/>
              <w:rPr/>
            </w:pPr>
            <w:r>
              <w:rPr/>
              <w:t xml:space="preserve">Tunnettiin aiemmin nimellä Okhla </w:t>
            </w:r>
          </w:p>
        </w:tc>
        <w:tc>
          <w:tcPr>
            <w:tcW w:w="608" w:type="dxa"/>
            <w:tcBorders/>
            <w:vAlign w:val="center"/>
          </w:tcPr>
          <w:p>
            <w:pPr>
              <w:pStyle w:val="TableContents"/>
              <w:bidi w:val="0"/>
              <w:spacing w:before="0" w:after="283"/>
              <w:jc w:val="left"/>
              <w:rPr>
                <w:sz w:val="4"/>
                <w:szCs w:val="4"/>
              </w:rPr>
            </w:pPr>
            <w:r>
              <w:rPr>
                <w:sz w:val="4"/>
                <w:szCs w:val="4"/>
              </w:rPr>
            </w:r>
          </w:p>
        </w:tc>
      </w:tr>
      <w:tr>
        <w:trPr/>
        <w:tc>
          <w:tcPr>
            <w:tcW w:w="1513" w:type="dxa"/>
            <w:tcBorders/>
            <w:vAlign w:val="center"/>
          </w:tcPr>
          <w:p>
            <w:pPr>
              <w:pStyle w:val="TableContents"/>
              <w:bidi w:val="0"/>
              <w:spacing w:before="0" w:after="283"/>
              <w:jc w:val="left"/>
              <w:rPr/>
            </w:pPr>
            <w:r>
              <w:rPr/>
              <w:t xml:space="preserve">Okhla Bird Sanctuary </w:t>
            </w:r>
          </w:p>
        </w:tc>
        <w:tc>
          <w:tcPr>
            <w:tcW w:w="1199" w:type="dxa"/>
            <w:tcBorders/>
            <w:vAlign w:val="center"/>
          </w:tcPr>
          <w:p>
            <w:pPr>
              <w:pStyle w:val="TableContents"/>
              <w:bidi w:val="0"/>
              <w:spacing w:before="0" w:after="283"/>
              <w:jc w:val="left"/>
              <w:rPr/>
            </w:pPr>
            <w:r>
              <w:rPr/>
              <w:t xml:space="preserve">ओखला पक्षी अभयारण्य </w:t>
            </w:r>
          </w:p>
        </w:tc>
        <w:tc>
          <w:tcPr>
            <w:tcW w:w="707" w:type="dxa"/>
            <w:tcBorders/>
            <w:vAlign w:val="center"/>
          </w:tcPr>
          <w:p>
            <w:pPr>
              <w:pStyle w:val="TableContents"/>
              <w:bidi w:val="0"/>
              <w:spacing w:before="0" w:after="283"/>
              <w:jc w:val="left"/>
              <w:rPr>
                <w:sz w:val="4"/>
                <w:szCs w:val="4"/>
              </w:rPr>
            </w:pPr>
            <w:r>
              <w:rPr>
                <w:sz w:val="4"/>
                <w:szCs w:val="4"/>
              </w:rPr>
            </w:r>
          </w:p>
        </w:tc>
        <w:tc>
          <w:tcPr>
            <w:tcW w:w="1100" w:type="dxa"/>
            <w:tcBorders/>
            <w:vAlign w:val="center"/>
          </w:tcPr>
          <w:p>
            <w:pPr>
              <w:pStyle w:val="TableContents"/>
              <w:bidi w:val="0"/>
              <w:spacing w:before="0" w:after="283"/>
              <w:jc w:val="left"/>
              <w:rPr/>
            </w:pPr>
            <w:r>
              <w:rPr/>
              <w:t xml:space="preserve">Magenta Line (linja 8) </w:t>
            </w:r>
          </w:p>
        </w:tc>
        <w:tc>
          <w:tcPr>
            <w:tcW w:w="1236" w:type="dxa"/>
            <w:tcBorders/>
            <w:vAlign w:val="center"/>
          </w:tcPr>
          <w:p>
            <w:pPr>
              <w:pStyle w:val="TableContents"/>
              <w:bidi w:val="0"/>
              <w:spacing w:before="0" w:after="283"/>
              <w:jc w:val="left"/>
              <w:rPr/>
            </w:pPr>
            <w:r>
              <w:rPr/>
              <w:t xml:space="preserve">25. joulukuuta 2017 </w:t>
            </w:r>
          </w:p>
        </w:tc>
        <w:tc>
          <w:tcPr>
            <w:tcW w:w="1484" w:type="dxa"/>
            <w:tcBorders/>
            <w:vAlign w:val="center"/>
          </w:tcPr>
          <w:p>
            <w:pPr>
              <w:pStyle w:val="TableContents"/>
              <w:bidi w:val="0"/>
              <w:spacing w:before="0" w:after="283"/>
              <w:jc w:val="left"/>
              <w:rPr/>
            </w:pPr>
            <w:r>
              <w:rPr/>
              <w:t xml:space="preserve">Korotettu </w:t>
            </w:r>
          </w:p>
        </w:tc>
        <w:tc>
          <w:tcPr>
            <w:tcW w:w="722" w:type="dxa"/>
            <w:tcBorders/>
            <w:vAlign w:val="center"/>
          </w:tcPr>
          <w:p>
            <w:pPr>
              <w:pStyle w:val="TableContents"/>
              <w:bidi w:val="0"/>
              <w:spacing w:before="0" w:after="283"/>
              <w:jc w:val="left"/>
              <w:rPr>
                <w:sz w:val="4"/>
                <w:szCs w:val="4"/>
              </w:rPr>
            </w:pPr>
            <w:r>
              <w:rPr>
                <w:sz w:val="4"/>
                <w:szCs w:val="4"/>
              </w:rPr>
            </w:r>
          </w:p>
        </w:tc>
        <w:tc>
          <w:tcPr>
            <w:tcW w:w="1636" w:type="dxa"/>
            <w:tcBorders/>
            <w:vAlign w:val="center"/>
          </w:tcPr>
          <w:p>
            <w:pPr>
              <w:pStyle w:val="TableContents"/>
              <w:bidi w:val="0"/>
              <w:spacing w:before="0" w:after="283"/>
              <w:jc w:val="left"/>
              <w:rPr/>
            </w:pPr>
            <w:r>
              <w:rPr/>
              <w:t xml:space="preserve">Ei ole </w:t>
            </w:r>
          </w:p>
        </w:tc>
        <w:tc>
          <w:tcPr>
            <w:tcW w:w="608" w:type="dxa"/>
            <w:tcBorders/>
            <w:vAlign w:val="center"/>
          </w:tcPr>
          <w:p>
            <w:pPr>
              <w:pStyle w:val="TableContents"/>
              <w:bidi w:val="0"/>
              <w:spacing w:before="0" w:after="283"/>
              <w:jc w:val="left"/>
              <w:rPr>
                <w:sz w:val="4"/>
                <w:szCs w:val="4"/>
              </w:rPr>
            </w:pPr>
            <w:r>
              <w:rPr>
                <w:sz w:val="4"/>
                <w:szCs w:val="4"/>
              </w:rPr>
            </w:r>
          </w:p>
        </w:tc>
      </w:tr>
      <w:tr>
        <w:trPr/>
        <w:tc>
          <w:tcPr>
            <w:tcW w:w="1513" w:type="dxa"/>
            <w:tcBorders/>
            <w:vAlign w:val="center"/>
          </w:tcPr>
          <w:p>
            <w:pPr>
              <w:pStyle w:val="TableContents"/>
              <w:bidi w:val="0"/>
              <w:spacing w:before="0" w:after="283"/>
              <w:jc w:val="left"/>
              <w:rPr/>
            </w:pPr>
            <w:r>
              <w:rPr/>
              <w:t xml:space="preserve">Okhla NSIC </w:t>
            </w:r>
          </w:p>
        </w:tc>
        <w:tc>
          <w:tcPr>
            <w:tcW w:w="1199" w:type="dxa"/>
            <w:tcBorders/>
            <w:vAlign w:val="center"/>
          </w:tcPr>
          <w:p>
            <w:pPr>
              <w:pStyle w:val="TableContents"/>
              <w:bidi w:val="0"/>
              <w:spacing w:before="0" w:after="283"/>
              <w:jc w:val="left"/>
              <w:rPr/>
            </w:pPr>
            <w:r>
              <w:rPr/>
              <w:t xml:space="preserve">ओखला एन एस आई सी </w:t>
            </w:r>
          </w:p>
        </w:tc>
        <w:tc>
          <w:tcPr>
            <w:tcW w:w="707" w:type="dxa"/>
            <w:tcBorders/>
            <w:vAlign w:val="center"/>
          </w:tcPr>
          <w:p>
            <w:pPr>
              <w:pStyle w:val="TableContents"/>
              <w:bidi w:val="0"/>
              <w:spacing w:before="0" w:after="283"/>
              <w:jc w:val="left"/>
              <w:rPr>
                <w:sz w:val="4"/>
                <w:szCs w:val="4"/>
              </w:rPr>
            </w:pPr>
            <w:r>
              <w:rPr>
                <w:sz w:val="4"/>
                <w:szCs w:val="4"/>
              </w:rPr>
            </w:r>
          </w:p>
        </w:tc>
        <w:tc>
          <w:tcPr>
            <w:tcW w:w="1100" w:type="dxa"/>
            <w:tcBorders/>
            <w:vAlign w:val="center"/>
          </w:tcPr>
          <w:p>
            <w:pPr>
              <w:pStyle w:val="TableContents"/>
              <w:bidi w:val="0"/>
              <w:spacing w:before="0" w:after="283"/>
              <w:jc w:val="left"/>
              <w:rPr/>
            </w:pPr>
            <w:r>
              <w:rPr/>
              <w:t xml:space="preserve">Magenta Line (linja 8) </w:t>
            </w:r>
          </w:p>
        </w:tc>
        <w:tc>
          <w:tcPr>
            <w:tcW w:w="1236" w:type="dxa"/>
            <w:tcBorders/>
            <w:vAlign w:val="center"/>
          </w:tcPr>
          <w:p>
            <w:pPr>
              <w:pStyle w:val="TableContents"/>
              <w:bidi w:val="0"/>
              <w:spacing w:before="0" w:after="283"/>
              <w:jc w:val="left"/>
              <w:rPr/>
            </w:pPr>
            <w:r>
              <w:rPr/>
              <w:t xml:space="preserve">25. joulukuuta 2017 </w:t>
            </w:r>
          </w:p>
        </w:tc>
        <w:tc>
          <w:tcPr>
            <w:tcW w:w="1484" w:type="dxa"/>
            <w:tcBorders/>
            <w:vAlign w:val="center"/>
          </w:tcPr>
          <w:p>
            <w:pPr>
              <w:pStyle w:val="TableContents"/>
              <w:bidi w:val="0"/>
              <w:spacing w:before="0" w:after="283"/>
              <w:jc w:val="left"/>
              <w:rPr/>
            </w:pPr>
            <w:r>
              <w:rPr/>
              <w:t xml:space="preserve">Korotettu </w:t>
            </w:r>
          </w:p>
        </w:tc>
        <w:tc>
          <w:tcPr>
            <w:tcW w:w="722" w:type="dxa"/>
            <w:tcBorders/>
            <w:vAlign w:val="center"/>
          </w:tcPr>
          <w:p>
            <w:pPr>
              <w:pStyle w:val="TableContents"/>
              <w:bidi w:val="0"/>
              <w:spacing w:before="0" w:after="283"/>
              <w:jc w:val="left"/>
              <w:rPr>
                <w:sz w:val="4"/>
                <w:szCs w:val="4"/>
              </w:rPr>
            </w:pPr>
            <w:r>
              <w:rPr>
                <w:sz w:val="4"/>
                <w:szCs w:val="4"/>
              </w:rPr>
            </w:r>
          </w:p>
        </w:tc>
        <w:tc>
          <w:tcPr>
            <w:tcW w:w="1636" w:type="dxa"/>
            <w:tcBorders/>
            <w:vAlign w:val="center"/>
          </w:tcPr>
          <w:p>
            <w:pPr>
              <w:pStyle w:val="TableContents"/>
              <w:bidi w:val="0"/>
              <w:spacing w:before="0" w:after="283"/>
              <w:jc w:val="left"/>
              <w:rPr/>
            </w:pPr>
            <w:r>
              <w:rPr/>
              <w:t xml:space="preserve">Ei ole </w:t>
            </w:r>
          </w:p>
        </w:tc>
        <w:tc>
          <w:tcPr>
            <w:tcW w:w="608" w:type="dxa"/>
            <w:tcBorders/>
            <w:vAlign w:val="center"/>
          </w:tcPr>
          <w:p>
            <w:pPr>
              <w:pStyle w:val="TableContents"/>
              <w:bidi w:val="0"/>
              <w:spacing w:before="0" w:after="283"/>
              <w:jc w:val="left"/>
              <w:rPr>
                <w:sz w:val="4"/>
                <w:szCs w:val="4"/>
              </w:rPr>
            </w:pPr>
            <w:r>
              <w:rPr>
                <w:sz w:val="4"/>
                <w:szCs w:val="4"/>
              </w:rPr>
            </w:r>
          </w:p>
        </w:tc>
      </w:tr>
      <w:tr>
        <w:trPr/>
        <w:tc>
          <w:tcPr>
            <w:tcW w:w="1513" w:type="dxa"/>
            <w:tcBorders/>
            <w:vAlign w:val="center"/>
          </w:tcPr>
          <w:p>
            <w:pPr>
              <w:pStyle w:val="TableContents"/>
              <w:bidi w:val="0"/>
              <w:spacing w:before="0" w:after="283"/>
              <w:jc w:val="left"/>
              <w:rPr/>
            </w:pPr>
            <w:r>
              <w:rPr/>
              <w:t xml:space="preserve">Okhla Vihar </w:t>
            </w:r>
          </w:p>
        </w:tc>
        <w:tc>
          <w:tcPr>
            <w:tcW w:w="1199" w:type="dxa"/>
            <w:tcBorders/>
            <w:vAlign w:val="center"/>
          </w:tcPr>
          <w:p>
            <w:pPr>
              <w:pStyle w:val="TableContents"/>
              <w:bidi w:val="0"/>
              <w:spacing w:before="0" w:after="283"/>
              <w:jc w:val="left"/>
              <w:rPr/>
            </w:pPr>
            <w:r>
              <w:rPr/>
              <w:t xml:space="preserve">ओखला विहार </w:t>
            </w:r>
          </w:p>
        </w:tc>
        <w:tc>
          <w:tcPr>
            <w:tcW w:w="707" w:type="dxa"/>
            <w:tcBorders/>
            <w:vAlign w:val="center"/>
          </w:tcPr>
          <w:p>
            <w:pPr>
              <w:pStyle w:val="TableContents"/>
              <w:bidi w:val="0"/>
              <w:spacing w:before="0" w:after="283"/>
              <w:jc w:val="left"/>
              <w:rPr>
                <w:sz w:val="4"/>
                <w:szCs w:val="4"/>
              </w:rPr>
            </w:pPr>
            <w:r>
              <w:rPr>
                <w:sz w:val="4"/>
                <w:szCs w:val="4"/>
              </w:rPr>
            </w:r>
          </w:p>
        </w:tc>
        <w:tc>
          <w:tcPr>
            <w:tcW w:w="1100" w:type="dxa"/>
            <w:tcBorders/>
            <w:vAlign w:val="center"/>
          </w:tcPr>
          <w:p>
            <w:pPr>
              <w:pStyle w:val="TableContents"/>
              <w:bidi w:val="0"/>
              <w:spacing w:before="0" w:after="283"/>
              <w:jc w:val="left"/>
              <w:rPr/>
            </w:pPr>
            <w:r>
              <w:rPr/>
              <w:t xml:space="preserve">Magenta Line (linja 8) </w:t>
            </w:r>
          </w:p>
        </w:tc>
        <w:tc>
          <w:tcPr>
            <w:tcW w:w="1236" w:type="dxa"/>
            <w:tcBorders/>
            <w:vAlign w:val="center"/>
          </w:tcPr>
          <w:p>
            <w:pPr>
              <w:pStyle w:val="TableContents"/>
              <w:bidi w:val="0"/>
              <w:spacing w:before="0" w:after="283"/>
              <w:jc w:val="left"/>
              <w:rPr/>
            </w:pPr>
            <w:r>
              <w:rPr/>
              <w:t xml:space="preserve">25. joulukuuta 2017 </w:t>
            </w:r>
          </w:p>
        </w:tc>
        <w:tc>
          <w:tcPr>
            <w:tcW w:w="1484" w:type="dxa"/>
            <w:tcBorders/>
            <w:vAlign w:val="center"/>
          </w:tcPr>
          <w:p>
            <w:pPr>
              <w:pStyle w:val="TableContents"/>
              <w:bidi w:val="0"/>
              <w:spacing w:before="0" w:after="283"/>
              <w:jc w:val="left"/>
              <w:rPr/>
            </w:pPr>
            <w:r>
              <w:rPr/>
              <w:t xml:space="preserve">Korotettu </w:t>
            </w:r>
          </w:p>
        </w:tc>
        <w:tc>
          <w:tcPr>
            <w:tcW w:w="722" w:type="dxa"/>
            <w:tcBorders/>
            <w:vAlign w:val="center"/>
          </w:tcPr>
          <w:p>
            <w:pPr>
              <w:pStyle w:val="TableContents"/>
              <w:bidi w:val="0"/>
              <w:spacing w:before="0" w:after="283"/>
              <w:jc w:val="left"/>
              <w:rPr>
                <w:sz w:val="4"/>
                <w:szCs w:val="4"/>
              </w:rPr>
            </w:pPr>
            <w:r>
              <w:rPr>
                <w:sz w:val="4"/>
                <w:szCs w:val="4"/>
              </w:rPr>
            </w:r>
          </w:p>
        </w:tc>
        <w:tc>
          <w:tcPr>
            <w:tcW w:w="1636" w:type="dxa"/>
            <w:tcBorders/>
            <w:vAlign w:val="center"/>
          </w:tcPr>
          <w:p>
            <w:pPr>
              <w:pStyle w:val="TableContents"/>
              <w:bidi w:val="0"/>
              <w:spacing w:before="0" w:after="283"/>
              <w:jc w:val="left"/>
              <w:rPr/>
            </w:pPr>
            <w:r>
              <w:rPr/>
              <w:t xml:space="preserve">Ei ole </w:t>
            </w:r>
          </w:p>
        </w:tc>
        <w:tc>
          <w:tcPr>
            <w:tcW w:w="608" w:type="dxa"/>
            <w:tcBorders/>
            <w:vAlign w:val="center"/>
          </w:tcPr>
          <w:p>
            <w:pPr>
              <w:pStyle w:val="TableContents"/>
              <w:bidi w:val="0"/>
              <w:spacing w:before="0" w:after="283"/>
              <w:jc w:val="left"/>
              <w:rPr>
                <w:sz w:val="4"/>
                <w:szCs w:val="4"/>
              </w:rPr>
            </w:pPr>
            <w:r>
              <w:rPr>
                <w:sz w:val="4"/>
                <w:szCs w:val="4"/>
              </w:rPr>
            </w:r>
          </w:p>
        </w:tc>
      </w:tr>
      <w:tr>
        <w:trPr/>
        <w:tc>
          <w:tcPr>
            <w:tcW w:w="1513" w:type="dxa"/>
            <w:tcBorders/>
            <w:vAlign w:val="center"/>
          </w:tcPr>
          <w:p>
            <w:pPr>
              <w:pStyle w:val="TableContents"/>
              <w:bidi w:val="0"/>
              <w:spacing w:before="0" w:after="283"/>
              <w:jc w:val="left"/>
              <w:rPr/>
            </w:pPr>
            <w:r>
              <w:rPr/>
              <w:t xml:space="preserve">Vanha Faridabad </w:t>
            </w:r>
          </w:p>
        </w:tc>
        <w:tc>
          <w:tcPr>
            <w:tcW w:w="1199" w:type="dxa"/>
            <w:tcBorders/>
            <w:vAlign w:val="center"/>
          </w:tcPr>
          <w:p>
            <w:pPr>
              <w:pStyle w:val="TableContents"/>
              <w:bidi w:val="0"/>
              <w:spacing w:before="0" w:after="283"/>
              <w:jc w:val="left"/>
              <w:rPr/>
            </w:pPr>
            <w:r>
              <w:rPr/>
              <w:t xml:space="preserve">पुराना फरीदाबाद फरीदाबाद </w:t>
            </w:r>
          </w:p>
        </w:tc>
        <w:tc>
          <w:tcPr>
            <w:tcW w:w="707" w:type="dxa"/>
            <w:tcBorders/>
            <w:vAlign w:val="center"/>
          </w:tcPr>
          <w:p>
            <w:pPr>
              <w:pStyle w:val="TableContents"/>
              <w:bidi w:val="0"/>
              <w:spacing w:before="0" w:after="283"/>
              <w:jc w:val="left"/>
              <w:rPr>
                <w:sz w:val="4"/>
                <w:szCs w:val="4"/>
              </w:rPr>
            </w:pPr>
            <w:r>
              <w:rPr>
                <w:sz w:val="4"/>
                <w:szCs w:val="4"/>
              </w:rPr>
            </w:r>
          </w:p>
        </w:tc>
        <w:tc>
          <w:tcPr>
            <w:tcW w:w="1100" w:type="dxa"/>
            <w:tcBorders/>
            <w:vAlign w:val="center"/>
          </w:tcPr>
          <w:p>
            <w:pPr>
              <w:pStyle w:val="TableContents"/>
              <w:bidi w:val="0"/>
              <w:spacing w:before="0" w:after="283"/>
              <w:jc w:val="left"/>
              <w:rPr/>
            </w:pPr>
            <w:r>
              <w:rPr/>
              <w:t xml:space="preserve">Violetti linja (linja 6) </w:t>
            </w:r>
          </w:p>
        </w:tc>
        <w:tc>
          <w:tcPr>
            <w:tcW w:w="1236" w:type="dxa"/>
            <w:tcBorders/>
            <w:vAlign w:val="center"/>
          </w:tcPr>
          <w:p>
            <w:pPr>
              <w:pStyle w:val="TableContents"/>
              <w:bidi w:val="0"/>
              <w:spacing w:before="0" w:after="283"/>
              <w:jc w:val="left"/>
              <w:rPr/>
            </w:pPr>
            <w:r>
              <w:rPr/>
              <w:t xml:space="preserve">6. syyskuuta 2015 </w:t>
            </w:r>
          </w:p>
        </w:tc>
        <w:tc>
          <w:tcPr>
            <w:tcW w:w="1484" w:type="dxa"/>
            <w:tcBorders/>
            <w:vAlign w:val="center"/>
          </w:tcPr>
          <w:p>
            <w:pPr>
              <w:pStyle w:val="TableContents"/>
              <w:bidi w:val="0"/>
              <w:spacing w:before="0" w:after="283"/>
              <w:jc w:val="left"/>
              <w:rPr/>
            </w:pPr>
            <w:r>
              <w:rPr/>
              <w:t xml:space="preserve">Korotettu </w:t>
            </w:r>
          </w:p>
        </w:tc>
        <w:tc>
          <w:tcPr>
            <w:tcW w:w="722" w:type="dxa"/>
            <w:tcBorders/>
            <w:vAlign w:val="center"/>
          </w:tcPr>
          <w:p>
            <w:pPr>
              <w:pStyle w:val="TableContents"/>
              <w:bidi w:val="0"/>
              <w:spacing w:before="0" w:after="283"/>
              <w:jc w:val="left"/>
              <w:rPr>
                <w:sz w:val="4"/>
                <w:szCs w:val="4"/>
              </w:rPr>
            </w:pPr>
            <w:r>
              <w:rPr>
                <w:sz w:val="4"/>
                <w:szCs w:val="4"/>
              </w:rPr>
            </w:r>
          </w:p>
        </w:tc>
        <w:tc>
          <w:tcPr>
            <w:tcW w:w="1636" w:type="dxa"/>
            <w:tcBorders/>
            <w:vAlign w:val="center"/>
          </w:tcPr>
          <w:p>
            <w:pPr>
              <w:pStyle w:val="TableContents"/>
              <w:bidi w:val="0"/>
              <w:spacing w:before="0" w:after="283"/>
              <w:jc w:val="left"/>
              <w:rPr/>
            </w:pPr>
            <w:r>
              <w:rPr/>
              <w:t xml:space="preserve">Ei ole </w:t>
            </w:r>
          </w:p>
        </w:tc>
        <w:tc>
          <w:tcPr>
            <w:tcW w:w="608" w:type="dxa"/>
            <w:tcBorders/>
            <w:vAlign w:val="center"/>
          </w:tcPr>
          <w:p>
            <w:pPr>
              <w:pStyle w:val="TableContents"/>
              <w:bidi w:val="0"/>
              <w:spacing w:before="0" w:after="283"/>
              <w:jc w:val="left"/>
              <w:rPr>
                <w:sz w:val="4"/>
                <w:szCs w:val="4"/>
              </w:rPr>
            </w:pPr>
            <w:r>
              <w:rPr>
                <w:sz w:val="4"/>
                <w:szCs w:val="4"/>
              </w:rPr>
            </w:r>
          </w:p>
        </w:tc>
      </w:tr>
      <w:tr>
        <w:trPr/>
        <w:tc>
          <w:tcPr>
            <w:tcW w:w="1513" w:type="dxa"/>
            <w:tcBorders/>
            <w:vAlign w:val="center"/>
          </w:tcPr>
          <w:p>
            <w:pPr>
              <w:pStyle w:val="TableContents"/>
              <w:bidi w:val="0"/>
              <w:spacing w:before="0" w:after="283"/>
              <w:jc w:val="left"/>
              <w:rPr/>
            </w:pPr>
            <w:r>
              <w:rPr/>
              <w:t xml:space="preserve">Paschim Vihar East </w:t>
            </w:r>
          </w:p>
        </w:tc>
        <w:tc>
          <w:tcPr>
            <w:tcW w:w="1199" w:type="dxa"/>
            <w:tcBorders/>
            <w:vAlign w:val="center"/>
          </w:tcPr>
          <w:p>
            <w:pPr>
              <w:pStyle w:val="TableContents"/>
              <w:bidi w:val="0"/>
              <w:spacing w:before="0" w:after="283"/>
              <w:jc w:val="left"/>
              <w:rPr/>
            </w:pPr>
            <w:r>
              <w:rPr/>
              <w:t xml:space="preserve">पश्चिम विहार पूर्व </w:t>
            </w:r>
          </w:p>
        </w:tc>
        <w:tc>
          <w:tcPr>
            <w:tcW w:w="707" w:type="dxa"/>
            <w:tcBorders/>
            <w:vAlign w:val="center"/>
          </w:tcPr>
          <w:p>
            <w:pPr>
              <w:pStyle w:val="TableContents"/>
              <w:bidi w:val="0"/>
              <w:spacing w:before="0" w:after="283"/>
              <w:jc w:val="left"/>
              <w:rPr>
                <w:sz w:val="4"/>
                <w:szCs w:val="4"/>
              </w:rPr>
            </w:pPr>
            <w:r>
              <w:rPr>
                <w:sz w:val="4"/>
                <w:szCs w:val="4"/>
              </w:rPr>
            </w:r>
          </w:p>
        </w:tc>
        <w:tc>
          <w:tcPr>
            <w:tcW w:w="1100" w:type="dxa"/>
            <w:tcBorders/>
            <w:vAlign w:val="center"/>
          </w:tcPr>
          <w:p>
            <w:pPr>
              <w:pStyle w:val="TableContents"/>
              <w:bidi w:val="0"/>
              <w:spacing w:before="0" w:after="283"/>
              <w:jc w:val="left"/>
              <w:rPr/>
            </w:pPr>
            <w:r>
              <w:rPr/>
              <w:t xml:space="preserve">Vihreä linja (linja 5) </w:t>
            </w:r>
          </w:p>
        </w:tc>
        <w:tc>
          <w:tcPr>
            <w:tcW w:w="1236" w:type="dxa"/>
            <w:tcBorders/>
            <w:vAlign w:val="center"/>
          </w:tcPr>
          <w:p>
            <w:pPr>
              <w:pStyle w:val="TableContents"/>
              <w:bidi w:val="0"/>
              <w:spacing w:before="0" w:after="283"/>
              <w:jc w:val="left"/>
              <w:rPr/>
            </w:pPr>
            <w:r>
              <w:rPr/>
              <w:t xml:space="preserve">2. huhtikuuta 2010 </w:t>
            </w:r>
          </w:p>
        </w:tc>
        <w:tc>
          <w:tcPr>
            <w:tcW w:w="1484" w:type="dxa"/>
            <w:tcBorders/>
            <w:vAlign w:val="center"/>
          </w:tcPr>
          <w:p>
            <w:pPr>
              <w:pStyle w:val="TableContents"/>
              <w:bidi w:val="0"/>
              <w:spacing w:before="0" w:after="283"/>
              <w:jc w:val="left"/>
              <w:rPr/>
            </w:pPr>
            <w:r>
              <w:rPr/>
              <w:t xml:space="preserve">Korotettu </w:t>
            </w:r>
          </w:p>
        </w:tc>
        <w:tc>
          <w:tcPr>
            <w:tcW w:w="722" w:type="dxa"/>
            <w:tcBorders/>
            <w:vAlign w:val="center"/>
          </w:tcPr>
          <w:p>
            <w:pPr>
              <w:pStyle w:val="TableContents"/>
              <w:bidi w:val="0"/>
              <w:spacing w:before="0" w:after="283"/>
              <w:jc w:val="left"/>
              <w:rPr>
                <w:sz w:val="4"/>
                <w:szCs w:val="4"/>
              </w:rPr>
            </w:pPr>
            <w:r>
              <w:rPr>
                <w:sz w:val="4"/>
                <w:szCs w:val="4"/>
              </w:rPr>
            </w:r>
          </w:p>
        </w:tc>
        <w:tc>
          <w:tcPr>
            <w:tcW w:w="1636" w:type="dxa"/>
            <w:tcBorders/>
            <w:vAlign w:val="center"/>
          </w:tcPr>
          <w:p>
            <w:pPr>
              <w:pStyle w:val="TableContents"/>
              <w:bidi w:val="0"/>
              <w:spacing w:before="0" w:after="283"/>
              <w:jc w:val="left"/>
              <w:rPr/>
            </w:pPr>
            <w:r>
              <w:rPr/>
              <w:t xml:space="preserve">Ei ole </w:t>
            </w:r>
          </w:p>
        </w:tc>
        <w:tc>
          <w:tcPr>
            <w:tcW w:w="608" w:type="dxa"/>
            <w:tcBorders/>
            <w:vAlign w:val="center"/>
          </w:tcPr>
          <w:p>
            <w:pPr>
              <w:pStyle w:val="TableContents"/>
              <w:bidi w:val="0"/>
              <w:spacing w:before="0" w:after="283"/>
              <w:jc w:val="left"/>
              <w:rPr>
                <w:sz w:val="4"/>
                <w:szCs w:val="4"/>
              </w:rPr>
            </w:pPr>
            <w:r>
              <w:rPr>
                <w:sz w:val="4"/>
                <w:szCs w:val="4"/>
              </w:rPr>
            </w:r>
          </w:p>
        </w:tc>
      </w:tr>
      <w:tr>
        <w:trPr/>
        <w:tc>
          <w:tcPr>
            <w:tcW w:w="1513" w:type="dxa"/>
            <w:tcBorders/>
            <w:vAlign w:val="center"/>
          </w:tcPr>
          <w:p>
            <w:pPr>
              <w:pStyle w:val="TableContents"/>
              <w:bidi w:val="0"/>
              <w:spacing w:before="0" w:after="283"/>
              <w:jc w:val="left"/>
              <w:rPr/>
            </w:pPr>
            <w:r>
              <w:rPr/>
              <w:t xml:space="preserve">Paschim Vihar West </w:t>
            </w:r>
          </w:p>
        </w:tc>
        <w:tc>
          <w:tcPr>
            <w:tcW w:w="1199" w:type="dxa"/>
            <w:tcBorders/>
            <w:vAlign w:val="center"/>
          </w:tcPr>
          <w:p>
            <w:pPr>
              <w:pStyle w:val="TableContents"/>
              <w:bidi w:val="0"/>
              <w:spacing w:before="0" w:after="283"/>
              <w:jc w:val="left"/>
              <w:rPr/>
            </w:pPr>
            <w:r>
              <w:rPr/>
              <w:t xml:space="preserve">पश्चिम विहार पश्चिम पश्चिम </w:t>
            </w:r>
          </w:p>
        </w:tc>
        <w:tc>
          <w:tcPr>
            <w:tcW w:w="707" w:type="dxa"/>
            <w:tcBorders/>
            <w:vAlign w:val="center"/>
          </w:tcPr>
          <w:p>
            <w:pPr>
              <w:pStyle w:val="TableContents"/>
              <w:bidi w:val="0"/>
              <w:spacing w:before="0" w:after="283"/>
              <w:jc w:val="left"/>
              <w:rPr>
                <w:sz w:val="4"/>
                <w:szCs w:val="4"/>
              </w:rPr>
            </w:pPr>
            <w:r>
              <w:rPr>
                <w:sz w:val="4"/>
                <w:szCs w:val="4"/>
              </w:rPr>
            </w:r>
          </w:p>
        </w:tc>
        <w:tc>
          <w:tcPr>
            <w:tcW w:w="1100" w:type="dxa"/>
            <w:tcBorders/>
            <w:vAlign w:val="center"/>
          </w:tcPr>
          <w:p>
            <w:pPr>
              <w:pStyle w:val="TableContents"/>
              <w:bidi w:val="0"/>
              <w:spacing w:before="0" w:after="283"/>
              <w:jc w:val="left"/>
              <w:rPr/>
            </w:pPr>
            <w:r>
              <w:rPr/>
              <w:t xml:space="preserve">Vihreä linja (linja 5) </w:t>
            </w:r>
          </w:p>
        </w:tc>
        <w:tc>
          <w:tcPr>
            <w:tcW w:w="1236" w:type="dxa"/>
            <w:tcBorders/>
            <w:vAlign w:val="center"/>
          </w:tcPr>
          <w:p>
            <w:pPr>
              <w:pStyle w:val="TableContents"/>
              <w:bidi w:val="0"/>
              <w:spacing w:before="0" w:after="283"/>
              <w:jc w:val="left"/>
              <w:rPr/>
            </w:pPr>
            <w:r>
              <w:rPr/>
              <w:t xml:space="preserve">2. huhtikuuta 2010 </w:t>
            </w:r>
          </w:p>
        </w:tc>
        <w:tc>
          <w:tcPr>
            <w:tcW w:w="1484" w:type="dxa"/>
            <w:tcBorders/>
            <w:vAlign w:val="center"/>
          </w:tcPr>
          <w:p>
            <w:pPr>
              <w:pStyle w:val="TableContents"/>
              <w:bidi w:val="0"/>
              <w:spacing w:before="0" w:after="283"/>
              <w:jc w:val="left"/>
              <w:rPr/>
            </w:pPr>
            <w:r>
              <w:rPr/>
              <w:t xml:space="preserve">Korotettu </w:t>
            </w:r>
          </w:p>
        </w:tc>
        <w:tc>
          <w:tcPr>
            <w:tcW w:w="722" w:type="dxa"/>
            <w:tcBorders/>
            <w:vAlign w:val="center"/>
          </w:tcPr>
          <w:p>
            <w:pPr>
              <w:pStyle w:val="TableContents"/>
              <w:bidi w:val="0"/>
              <w:spacing w:before="0" w:after="283"/>
              <w:jc w:val="left"/>
              <w:rPr>
                <w:sz w:val="4"/>
                <w:szCs w:val="4"/>
              </w:rPr>
            </w:pPr>
            <w:r>
              <w:rPr>
                <w:sz w:val="4"/>
                <w:szCs w:val="4"/>
              </w:rPr>
            </w:r>
          </w:p>
        </w:tc>
        <w:tc>
          <w:tcPr>
            <w:tcW w:w="1636" w:type="dxa"/>
            <w:tcBorders/>
            <w:vAlign w:val="center"/>
          </w:tcPr>
          <w:p>
            <w:pPr>
              <w:pStyle w:val="TableContents"/>
              <w:bidi w:val="0"/>
              <w:spacing w:before="0" w:after="283"/>
              <w:jc w:val="left"/>
              <w:rPr/>
            </w:pPr>
            <w:r>
              <w:rPr/>
              <w:t xml:space="preserve">Ei ole </w:t>
            </w:r>
          </w:p>
        </w:tc>
        <w:tc>
          <w:tcPr>
            <w:tcW w:w="608" w:type="dxa"/>
            <w:tcBorders/>
            <w:vAlign w:val="center"/>
          </w:tcPr>
          <w:p>
            <w:pPr>
              <w:pStyle w:val="TableContents"/>
              <w:bidi w:val="0"/>
              <w:spacing w:before="0" w:after="283"/>
              <w:jc w:val="left"/>
              <w:rPr>
                <w:sz w:val="4"/>
                <w:szCs w:val="4"/>
              </w:rPr>
            </w:pPr>
            <w:r>
              <w:rPr>
                <w:sz w:val="4"/>
                <w:szCs w:val="4"/>
              </w:rPr>
            </w:r>
          </w:p>
        </w:tc>
      </w:tr>
      <w:tr>
        <w:trPr/>
        <w:tc>
          <w:tcPr>
            <w:tcW w:w="1513" w:type="dxa"/>
            <w:tcBorders/>
            <w:vAlign w:val="center"/>
          </w:tcPr>
          <w:p>
            <w:pPr>
              <w:pStyle w:val="TableContents"/>
              <w:bidi w:val="0"/>
              <w:spacing w:before="0" w:after="283"/>
              <w:jc w:val="left"/>
              <w:rPr/>
            </w:pPr>
            <w:r>
              <w:rPr/>
              <w:t xml:space="preserve">Patel Chowk </w:t>
            </w:r>
          </w:p>
        </w:tc>
        <w:tc>
          <w:tcPr>
            <w:tcW w:w="1199" w:type="dxa"/>
            <w:tcBorders/>
            <w:vAlign w:val="center"/>
          </w:tcPr>
          <w:p>
            <w:pPr>
              <w:pStyle w:val="TableContents"/>
              <w:bidi w:val="0"/>
              <w:spacing w:before="0" w:after="283"/>
              <w:jc w:val="left"/>
              <w:rPr/>
            </w:pPr>
            <w:r>
              <w:rPr/>
              <w:t xml:space="preserve">पटेल चौक </w:t>
            </w:r>
          </w:p>
        </w:tc>
        <w:tc>
          <w:tcPr>
            <w:tcW w:w="707" w:type="dxa"/>
            <w:tcBorders/>
            <w:vAlign w:val="center"/>
          </w:tcPr>
          <w:p>
            <w:pPr>
              <w:pStyle w:val="TableContents"/>
              <w:bidi w:val="0"/>
              <w:spacing w:before="0" w:after="283"/>
              <w:jc w:val="left"/>
              <w:rPr>
                <w:sz w:val="4"/>
                <w:szCs w:val="4"/>
              </w:rPr>
            </w:pPr>
            <w:r>
              <w:rPr>
                <w:sz w:val="4"/>
                <w:szCs w:val="4"/>
              </w:rPr>
            </w:r>
          </w:p>
        </w:tc>
        <w:tc>
          <w:tcPr>
            <w:tcW w:w="1100" w:type="dxa"/>
            <w:tcBorders/>
            <w:vAlign w:val="center"/>
          </w:tcPr>
          <w:p>
            <w:pPr>
              <w:pStyle w:val="TableContents"/>
              <w:bidi w:val="0"/>
              <w:spacing w:before="0" w:after="283"/>
              <w:jc w:val="left"/>
              <w:rPr/>
            </w:pPr>
            <w:r>
              <w:rPr/>
              <w:t xml:space="preserve">Keltainen linja (linja 2) </w:t>
            </w:r>
          </w:p>
        </w:tc>
        <w:tc>
          <w:tcPr>
            <w:tcW w:w="1236" w:type="dxa"/>
            <w:tcBorders/>
            <w:vAlign w:val="center"/>
          </w:tcPr>
          <w:p>
            <w:pPr>
              <w:pStyle w:val="TableContents"/>
              <w:bidi w:val="0"/>
              <w:spacing w:before="0" w:after="283"/>
              <w:jc w:val="left"/>
              <w:rPr/>
            </w:pPr>
            <w:r>
              <w:rPr/>
              <w:t xml:space="preserve">3. heinäkuuta 2005 </w:t>
            </w:r>
          </w:p>
        </w:tc>
        <w:tc>
          <w:tcPr>
            <w:tcW w:w="1484" w:type="dxa"/>
            <w:tcBorders/>
            <w:vAlign w:val="center"/>
          </w:tcPr>
          <w:p>
            <w:pPr>
              <w:pStyle w:val="TableContents"/>
              <w:bidi w:val="0"/>
              <w:spacing w:before="0" w:after="283"/>
              <w:jc w:val="left"/>
              <w:rPr/>
            </w:pPr>
            <w:r>
              <w:rPr/>
              <w:t xml:space="preserve">Maanalainen </w:t>
            </w:r>
          </w:p>
        </w:tc>
        <w:tc>
          <w:tcPr>
            <w:tcW w:w="722" w:type="dxa"/>
            <w:tcBorders/>
            <w:vAlign w:val="center"/>
          </w:tcPr>
          <w:p>
            <w:pPr>
              <w:pStyle w:val="TableContents"/>
              <w:bidi w:val="0"/>
              <w:spacing w:before="0" w:after="283"/>
              <w:jc w:val="left"/>
              <w:rPr>
                <w:sz w:val="4"/>
                <w:szCs w:val="4"/>
              </w:rPr>
            </w:pPr>
            <w:r>
              <w:rPr>
                <w:sz w:val="4"/>
                <w:szCs w:val="4"/>
              </w:rPr>
            </w:r>
          </w:p>
        </w:tc>
        <w:tc>
          <w:tcPr>
            <w:tcW w:w="1636" w:type="dxa"/>
            <w:tcBorders/>
            <w:vAlign w:val="center"/>
          </w:tcPr>
          <w:p>
            <w:pPr>
              <w:pStyle w:val="TableContents"/>
              <w:bidi w:val="0"/>
              <w:spacing w:before="0" w:after="283"/>
              <w:jc w:val="left"/>
              <w:rPr/>
            </w:pPr>
            <w:r>
              <w:rPr/>
              <w:t xml:space="preserve">Ei ole </w:t>
            </w:r>
          </w:p>
        </w:tc>
        <w:tc>
          <w:tcPr>
            <w:tcW w:w="608" w:type="dxa"/>
            <w:tcBorders/>
            <w:vAlign w:val="center"/>
          </w:tcPr>
          <w:p>
            <w:pPr>
              <w:pStyle w:val="TableContents"/>
              <w:bidi w:val="0"/>
              <w:spacing w:before="0" w:after="283"/>
              <w:jc w:val="left"/>
              <w:rPr>
                <w:sz w:val="4"/>
                <w:szCs w:val="4"/>
              </w:rPr>
            </w:pPr>
            <w:r>
              <w:rPr>
                <w:sz w:val="4"/>
                <w:szCs w:val="4"/>
              </w:rPr>
            </w:r>
          </w:p>
        </w:tc>
      </w:tr>
      <w:tr>
        <w:trPr/>
        <w:tc>
          <w:tcPr>
            <w:tcW w:w="1513" w:type="dxa"/>
            <w:tcBorders/>
            <w:vAlign w:val="center"/>
          </w:tcPr>
          <w:p>
            <w:pPr>
              <w:pStyle w:val="TableContents"/>
              <w:bidi w:val="0"/>
              <w:spacing w:before="0" w:after="283"/>
              <w:jc w:val="left"/>
              <w:rPr/>
            </w:pPr>
            <w:r>
              <w:rPr/>
              <w:t xml:space="preserve">Patel Nagar </w:t>
            </w:r>
          </w:p>
        </w:tc>
        <w:tc>
          <w:tcPr>
            <w:tcW w:w="1199" w:type="dxa"/>
            <w:tcBorders/>
            <w:vAlign w:val="center"/>
          </w:tcPr>
          <w:p>
            <w:pPr>
              <w:pStyle w:val="TableContents"/>
              <w:bidi w:val="0"/>
              <w:spacing w:before="0" w:after="283"/>
              <w:jc w:val="left"/>
              <w:rPr/>
            </w:pPr>
            <w:r>
              <w:rPr/>
              <w:t xml:space="preserve">पटेल नगर </w:t>
            </w:r>
          </w:p>
        </w:tc>
        <w:tc>
          <w:tcPr>
            <w:tcW w:w="707" w:type="dxa"/>
            <w:tcBorders/>
            <w:vAlign w:val="center"/>
          </w:tcPr>
          <w:p>
            <w:pPr>
              <w:pStyle w:val="TableContents"/>
              <w:bidi w:val="0"/>
              <w:spacing w:before="0" w:after="283"/>
              <w:jc w:val="left"/>
              <w:rPr>
                <w:sz w:val="4"/>
                <w:szCs w:val="4"/>
              </w:rPr>
            </w:pPr>
            <w:r>
              <w:rPr>
                <w:sz w:val="4"/>
                <w:szCs w:val="4"/>
              </w:rPr>
            </w:r>
          </w:p>
        </w:tc>
        <w:tc>
          <w:tcPr>
            <w:tcW w:w="1100" w:type="dxa"/>
            <w:tcBorders/>
            <w:vAlign w:val="center"/>
          </w:tcPr>
          <w:p>
            <w:pPr>
              <w:pStyle w:val="TableContents"/>
              <w:bidi w:val="0"/>
              <w:spacing w:before="0" w:after="283"/>
              <w:jc w:val="left"/>
              <w:rPr/>
            </w:pPr>
            <w:r>
              <w:rPr/>
              <w:t xml:space="preserve">Sininen linja (linja 3) </w:t>
            </w:r>
          </w:p>
        </w:tc>
        <w:tc>
          <w:tcPr>
            <w:tcW w:w="1236" w:type="dxa"/>
            <w:tcBorders/>
            <w:vAlign w:val="center"/>
          </w:tcPr>
          <w:p>
            <w:pPr>
              <w:pStyle w:val="TableContents"/>
              <w:bidi w:val="0"/>
              <w:spacing w:before="0" w:after="283"/>
              <w:jc w:val="left"/>
              <w:rPr/>
            </w:pPr>
            <w:r>
              <w:rPr/>
              <w:t xml:space="preserve">30. joulukuuta 2005 </w:t>
            </w:r>
          </w:p>
        </w:tc>
        <w:tc>
          <w:tcPr>
            <w:tcW w:w="1484" w:type="dxa"/>
            <w:tcBorders/>
            <w:vAlign w:val="center"/>
          </w:tcPr>
          <w:p>
            <w:pPr>
              <w:pStyle w:val="TableContents"/>
              <w:bidi w:val="0"/>
              <w:spacing w:before="0" w:after="283"/>
              <w:jc w:val="left"/>
              <w:rPr/>
            </w:pPr>
            <w:r>
              <w:rPr/>
              <w:t xml:space="preserve">Korotettu </w:t>
            </w:r>
          </w:p>
        </w:tc>
        <w:tc>
          <w:tcPr>
            <w:tcW w:w="722" w:type="dxa"/>
            <w:tcBorders/>
            <w:vAlign w:val="center"/>
          </w:tcPr>
          <w:p>
            <w:pPr>
              <w:pStyle w:val="TableContents"/>
              <w:bidi w:val="0"/>
              <w:spacing w:before="0" w:after="283"/>
              <w:jc w:val="left"/>
              <w:rPr>
                <w:sz w:val="4"/>
                <w:szCs w:val="4"/>
              </w:rPr>
            </w:pPr>
            <w:r>
              <w:rPr>
                <w:sz w:val="4"/>
                <w:szCs w:val="4"/>
              </w:rPr>
            </w:r>
          </w:p>
        </w:tc>
        <w:tc>
          <w:tcPr>
            <w:tcW w:w="1636" w:type="dxa"/>
            <w:tcBorders/>
            <w:vAlign w:val="center"/>
          </w:tcPr>
          <w:p>
            <w:pPr>
              <w:pStyle w:val="TableContents"/>
              <w:bidi w:val="0"/>
              <w:spacing w:before="0" w:after="283"/>
              <w:jc w:val="left"/>
              <w:rPr/>
            </w:pPr>
            <w:r>
              <w:rPr/>
              <w:t xml:space="preserve">Ei ole </w:t>
            </w:r>
          </w:p>
        </w:tc>
        <w:tc>
          <w:tcPr>
            <w:tcW w:w="608" w:type="dxa"/>
            <w:tcBorders/>
            <w:vAlign w:val="center"/>
          </w:tcPr>
          <w:p>
            <w:pPr>
              <w:pStyle w:val="TableContents"/>
              <w:bidi w:val="0"/>
              <w:spacing w:before="0" w:after="283"/>
              <w:jc w:val="left"/>
              <w:rPr>
                <w:sz w:val="4"/>
                <w:szCs w:val="4"/>
              </w:rPr>
            </w:pPr>
            <w:r>
              <w:rPr>
                <w:sz w:val="4"/>
                <w:szCs w:val="4"/>
              </w:rPr>
            </w:r>
          </w:p>
        </w:tc>
      </w:tr>
      <w:tr>
        <w:trPr/>
        <w:tc>
          <w:tcPr>
            <w:tcW w:w="1513" w:type="dxa"/>
            <w:tcBorders/>
            <w:vAlign w:val="center"/>
          </w:tcPr>
          <w:p>
            <w:pPr>
              <w:pStyle w:val="TableContents"/>
              <w:bidi w:val="0"/>
              <w:spacing w:before="0" w:after="283"/>
              <w:jc w:val="left"/>
              <w:rPr/>
            </w:pPr>
            <w:r>
              <w:rPr/>
              <w:t xml:space="preserve">Peera Garhi </w:t>
            </w:r>
          </w:p>
        </w:tc>
        <w:tc>
          <w:tcPr>
            <w:tcW w:w="1199" w:type="dxa"/>
            <w:tcBorders/>
            <w:vAlign w:val="center"/>
          </w:tcPr>
          <w:p>
            <w:pPr>
              <w:pStyle w:val="TableContents"/>
              <w:bidi w:val="0"/>
              <w:spacing w:before="0" w:after="283"/>
              <w:jc w:val="left"/>
              <w:rPr/>
            </w:pPr>
            <w:r>
              <w:rPr/>
              <w:t xml:space="preserve">पीरागढ़ी </w:t>
            </w:r>
          </w:p>
        </w:tc>
        <w:tc>
          <w:tcPr>
            <w:tcW w:w="707" w:type="dxa"/>
            <w:tcBorders/>
            <w:vAlign w:val="center"/>
          </w:tcPr>
          <w:p>
            <w:pPr>
              <w:pStyle w:val="TableContents"/>
              <w:bidi w:val="0"/>
              <w:spacing w:before="0" w:after="283"/>
              <w:jc w:val="left"/>
              <w:rPr>
                <w:sz w:val="4"/>
                <w:szCs w:val="4"/>
              </w:rPr>
            </w:pPr>
            <w:r>
              <w:rPr>
                <w:sz w:val="4"/>
                <w:szCs w:val="4"/>
              </w:rPr>
            </w:r>
          </w:p>
        </w:tc>
        <w:tc>
          <w:tcPr>
            <w:tcW w:w="1100" w:type="dxa"/>
            <w:tcBorders/>
            <w:vAlign w:val="center"/>
          </w:tcPr>
          <w:p>
            <w:pPr>
              <w:pStyle w:val="TableContents"/>
              <w:bidi w:val="0"/>
              <w:spacing w:before="0" w:after="283"/>
              <w:jc w:val="left"/>
              <w:rPr/>
            </w:pPr>
            <w:r>
              <w:rPr/>
              <w:t xml:space="preserve">Vihreä linja (linja 5) </w:t>
            </w:r>
          </w:p>
        </w:tc>
        <w:tc>
          <w:tcPr>
            <w:tcW w:w="1236" w:type="dxa"/>
            <w:tcBorders/>
            <w:vAlign w:val="center"/>
          </w:tcPr>
          <w:p>
            <w:pPr>
              <w:pStyle w:val="TableContents"/>
              <w:bidi w:val="0"/>
              <w:spacing w:before="0" w:after="283"/>
              <w:jc w:val="left"/>
              <w:rPr/>
            </w:pPr>
            <w:r>
              <w:rPr/>
              <w:t xml:space="preserve">2. huhtikuuta 2010 </w:t>
            </w:r>
          </w:p>
        </w:tc>
        <w:tc>
          <w:tcPr>
            <w:tcW w:w="1484" w:type="dxa"/>
            <w:tcBorders/>
            <w:vAlign w:val="center"/>
          </w:tcPr>
          <w:p>
            <w:pPr>
              <w:pStyle w:val="TableContents"/>
              <w:bidi w:val="0"/>
              <w:spacing w:before="0" w:after="283"/>
              <w:jc w:val="left"/>
              <w:rPr/>
            </w:pPr>
            <w:r>
              <w:rPr/>
              <w:t xml:space="preserve">Korotettu </w:t>
            </w:r>
          </w:p>
        </w:tc>
        <w:tc>
          <w:tcPr>
            <w:tcW w:w="722" w:type="dxa"/>
            <w:tcBorders/>
            <w:vAlign w:val="center"/>
          </w:tcPr>
          <w:p>
            <w:pPr>
              <w:pStyle w:val="TableContents"/>
              <w:bidi w:val="0"/>
              <w:spacing w:before="0" w:after="283"/>
              <w:jc w:val="left"/>
              <w:rPr>
                <w:sz w:val="4"/>
                <w:szCs w:val="4"/>
              </w:rPr>
            </w:pPr>
            <w:r>
              <w:rPr>
                <w:sz w:val="4"/>
                <w:szCs w:val="4"/>
              </w:rPr>
            </w:r>
          </w:p>
        </w:tc>
        <w:tc>
          <w:tcPr>
            <w:tcW w:w="1636" w:type="dxa"/>
            <w:tcBorders/>
            <w:vAlign w:val="center"/>
          </w:tcPr>
          <w:p>
            <w:pPr>
              <w:pStyle w:val="TableContents"/>
              <w:bidi w:val="0"/>
              <w:spacing w:before="0" w:after="283"/>
              <w:jc w:val="left"/>
              <w:rPr/>
            </w:pPr>
            <w:r>
              <w:rPr/>
              <w:t xml:space="preserve">Ei ole </w:t>
            </w:r>
          </w:p>
        </w:tc>
        <w:tc>
          <w:tcPr>
            <w:tcW w:w="608" w:type="dxa"/>
            <w:tcBorders/>
            <w:vAlign w:val="center"/>
          </w:tcPr>
          <w:p>
            <w:pPr>
              <w:pStyle w:val="TableContents"/>
              <w:bidi w:val="0"/>
              <w:spacing w:before="0" w:after="283"/>
              <w:jc w:val="left"/>
              <w:rPr>
                <w:sz w:val="4"/>
                <w:szCs w:val="4"/>
              </w:rPr>
            </w:pPr>
            <w:r>
              <w:rPr>
                <w:sz w:val="4"/>
                <w:szCs w:val="4"/>
              </w:rPr>
            </w:r>
          </w:p>
        </w:tc>
      </w:tr>
      <w:tr>
        <w:trPr/>
        <w:tc>
          <w:tcPr>
            <w:tcW w:w="1513" w:type="dxa"/>
            <w:tcBorders/>
            <w:vAlign w:val="center"/>
          </w:tcPr>
          <w:p>
            <w:pPr>
              <w:pStyle w:val="TableContents"/>
              <w:bidi w:val="0"/>
              <w:spacing w:before="0" w:after="283"/>
              <w:jc w:val="left"/>
              <w:rPr/>
            </w:pPr>
            <w:r>
              <w:rPr/>
              <w:t xml:space="preserve">Pitam Pura </w:t>
            </w:r>
          </w:p>
        </w:tc>
        <w:tc>
          <w:tcPr>
            <w:tcW w:w="1199" w:type="dxa"/>
            <w:tcBorders/>
            <w:vAlign w:val="center"/>
          </w:tcPr>
          <w:p>
            <w:pPr>
              <w:pStyle w:val="TableContents"/>
              <w:bidi w:val="0"/>
              <w:spacing w:before="0" w:after="283"/>
              <w:jc w:val="left"/>
              <w:rPr/>
            </w:pPr>
            <w:r>
              <w:rPr/>
              <w:t xml:space="preserve">पीतमपुरा </w:t>
            </w:r>
          </w:p>
        </w:tc>
        <w:tc>
          <w:tcPr>
            <w:tcW w:w="707" w:type="dxa"/>
            <w:tcBorders/>
            <w:vAlign w:val="center"/>
          </w:tcPr>
          <w:p>
            <w:pPr>
              <w:pStyle w:val="TableContents"/>
              <w:bidi w:val="0"/>
              <w:spacing w:before="0" w:after="283"/>
              <w:jc w:val="left"/>
              <w:rPr>
                <w:sz w:val="4"/>
                <w:szCs w:val="4"/>
              </w:rPr>
            </w:pPr>
            <w:r>
              <w:rPr>
                <w:sz w:val="4"/>
                <w:szCs w:val="4"/>
              </w:rPr>
            </w:r>
          </w:p>
        </w:tc>
        <w:tc>
          <w:tcPr>
            <w:tcW w:w="1100" w:type="dxa"/>
            <w:tcBorders/>
            <w:vAlign w:val="center"/>
          </w:tcPr>
          <w:p>
            <w:pPr>
              <w:pStyle w:val="TableContents"/>
              <w:bidi w:val="0"/>
              <w:spacing w:before="0" w:after="283"/>
              <w:jc w:val="left"/>
              <w:rPr/>
            </w:pPr>
            <w:r>
              <w:rPr/>
              <w:t xml:space="preserve">Punainen linja (linja 1) </w:t>
            </w:r>
          </w:p>
        </w:tc>
        <w:tc>
          <w:tcPr>
            <w:tcW w:w="1236" w:type="dxa"/>
            <w:tcBorders/>
            <w:vAlign w:val="center"/>
          </w:tcPr>
          <w:p>
            <w:pPr>
              <w:pStyle w:val="TableContents"/>
              <w:bidi w:val="0"/>
              <w:spacing w:before="0" w:after="283"/>
              <w:jc w:val="left"/>
              <w:rPr/>
            </w:pPr>
            <w:r>
              <w:rPr/>
              <w:t xml:space="preserve">31. maaliskuuta 2004 </w:t>
            </w:r>
          </w:p>
        </w:tc>
        <w:tc>
          <w:tcPr>
            <w:tcW w:w="1484" w:type="dxa"/>
            <w:tcBorders/>
            <w:vAlign w:val="center"/>
          </w:tcPr>
          <w:p>
            <w:pPr>
              <w:pStyle w:val="TableContents"/>
              <w:bidi w:val="0"/>
              <w:spacing w:before="0" w:after="283"/>
              <w:jc w:val="left"/>
              <w:rPr/>
            </w:pPr>
            <w:r>
              <w:rPr/>
              <w:t xml:space="preserve">Korotettu </w:t>
            </w:r>
          </w:p>
        </w:tc>
        <w:tc>
          <w:tcPr>
            <w:tcW w:w="722" w:type="dxa"/>
            <w:tcBorders/>
            <w:vAlign w:val="center"/>
          </w:tcPr>
          <w:p>
            <w:pPr>
              <w:pStyle w:val="TableContents"/>
              <w:bidi w:val="0"/>
              <w:spacing w:before="0" w:after="283"/>
              <w:jc w:val="left"/>
              <w:rPr>
                <w:sz w:val="4"/>
                <w:szCs w:val="4"/>
              </w:rPr>
            </w:pPr>
            <w:r>
              <w:rPr>
                <w:sz w:val="4"/>
                <w:szCs w:val="4"/>
              </w:rPr>
            </w:r>
          </w:p>
        </w:tc>
        <w:tc>
          <w:tcPr>
            <w:tcW w:w="1636" w:type="dxa"/>
            <w:tcBorders/>
            <w:vAlign w:val="center"/>
          </w:tcPr>
          <w:p>
            <w:pPr>
              <w:pStyle w:val="TableContents"/>
              <w:bidi w:val="0"/>
              <w:spacing w:before="0" w:after="283"/>
              <w:jc w:val="left"/>
              <w:rPr/>
            </w:pPr>
            <w:r>
              <w:rPr/>
              <w:t xml:space="preserve">Ei ole </w:t>
            </w:r>
          </w:p>
        </w:tc>
        <w:tc>
          <w:tcPr>
            <w:tcW w:w="608" w:type="dxa"/>
            <w:tcBorders/>
            <w:vAlign w:val="center"/>
          </w:tcPr>
          <w:p>
            <w:pPr>
              <w:pStyle w:val="TableContents"/>
              <w:bidi w:val="0"/>
              <w:spacing w:before="0" w:after="283"/>
              <w:jc w:val="left"/>
              <w:rPr>
                <w:sz w:val="4"/>
                <w:szCs w:val="4"/>
              </w:rPr>
            </w:pPr>
            <w:r>
              <w:rPr>
                <w:sz w:val="4"/>
                <w:szCs w:val="4"/>
              </w:rPr>
            </w:r>
          </w:p>
        </w:tc>
      </w:tr>
      <w:tr>
        <w:trPr/>
        <w:tc>
          <w:tcPr>
            <w:tcW w:w="1513" w:type="dxa"/>
            <w:tcBorders/>
            <w:vAlign w:val="center"/>
          </w:tcPr>
          <w:p>
            <w:pPr>
              <w:pStyle w:val="TableContents"/>
              <w:bidi w:val="0"/>
              <w:spacing w:before="0" w:after="283"/>
              <w:jc w:val="left"/>
              <w:rPr/>
            </w:pPr>
            <w:r>
              <w:rPr/>
              <w:t xml:space="preserve">Pragati Maidan </w:t>
            </w:r>
          </w:p>
        </w:tc>
        <w:tc>
          <w:tcPr>
            <w:tcW w:w="1199" w:type="dxa"/>
            <w:tcBorders/>
            <w:vAlign w:val="center"/>
          </w:tcPr>
          <w:p>
            <w:pPr>
              <w:pStyle w:val="TableContents"/>
              <w:bidi w:val="0"/>
              <w:spacing w:before="0" w:after="283"/>
              <w:jc w:val="left"/>
              <w:rPr/>
            </w:pPr>
            <w:r>
              <w:rPr/>
              <w:t xml:space="preserve">प्रगति मैदान </w:t>
            </w:r>
          </w:p>
        </w:tc>
        <w:tc>
          <w:tcPr>
            <w:tcW w:w="707" w:type="dxa"/>
            <w:tcBorders/>
            <w:vAlign w:val="center"/>
          </w:tcPr>
          <w:p>
            <w:pPr>
              <w:pStyle w:val="TableContents"/>
              <w:bidi w:val="0"/>
              <w:spacing w:before="0" w:after="283"/>
              <w:jc w:val="left"/>
              <w:rPr>
                <w:sz w:val="4"/>
                <w:szCs w:val="4"/>
              </w:rPr>
            </w:pPr>
            <w:r>
              <w:rPr>
                <w:sz w:val="4"/>
                <w:szCs w:val="4"/>
              </w:rPr>
            </w:r>
          </w:p>
        </w:tc>
        <w:tc>
          <w:tcPr>
            <w:tcW w:w="1100" w:type="dxa"/>
            <w:tcBorders/>
            <w:vAlign w:val="center"/>
          </w:tcPr>
          <w:p>
            <w:pPr>
              <w:pStyle w:val="TableContents"/>
              <w:bidi w:val="0"/>
              <w:spacing w:before="0" w:after="283"/>
              <w:jc w:val="left"/>
              <w:rPr/>
            </w:pPr>
            <w:r>
              <w:rPr/>
              <w:t xml:space="preserve">Sininen linja (linja 3) </w:t>
            </w:r>
          </w:p>
        </w:tc>
        <w:tc>
          <w:tcPr>
            <w:tcW w:w="1236" w:type="dxa"/>
            <w:tcBorders/>
            <w:vAlign w:val="center"/>
          </w:tcPr>
          <w:p>
            <w:pPr>
              <w:pStyle w:val="TableContents"/>
              <w:bidi w:val="0"/>
              <w:spacing w:before="0" w:after="283"/>
              <w:jc w:val="left"/>
              <w:rPr/>
            </w:pPr>
            <w:r>
              <w:rPr/>
              <w:t xml:space="preserve">11. marraskuuta 2006 </w:t>
            </w:r>
          </w:p>
        </w:tc>
        <w:tc>
          <w:tcPr>
            <w:tcW w:w="1484" w:type="dxa"/>
            <w:tcBorders/>
            <w:vAlign w:val="center"/>
          </w:tcPr>
          <w:p>
            <w:pPr>
              <w:pStyle w:val="TableContents"/>
              <w:bidi w:val="0"/>
              <w:spacing w:before="0" w:after="283"/>
              <w:jc w:val="left"/>
              <w:rPr/>
            </w:pPr>
            <w:r>
              <w:rPr/>
              <w:t xml:space="preserve">Korotettu </w:t>
            </w:r>
          </w:p>
        </w:tc>
        <w:tc>
          <w:tcPr>
            <w:tcW w:w="722" w:type="dxa"/>
            <w:tcBorders/>
            <w:vAlign w:val="center"/>
          </w:tcPr>
          <w:p>
            <w:pPr>
              <w:pStyle w:val="TableContents"/>
              <w:bidi w:val="0"/>
              <w:spacing w:before="0" w:after="283"/>
              <w:jc w:val="left"/>
              <w:rPr>
                <w:sz w:val="4"/>
                <w:szCs w:val="4"/>
              </w:rPr>
            </w:pPr>
            <w:r>
              <w:rPr>
                <w:sz w:val="4"/>
                <w:szCs w:val="4"/>
              </w:rPr>
            </w:r>
          </w:p>
        </w:tc>
        <w:tc>
          <w:tcPr>
            <w:tcW w:w="1636" w:type="dxa"/>
            <w:tcBorders/>
            <w:vAlign w:val="center"/>
          </w:tcPr>
          <w:p>
            <w:pPr>
              <w:pStyle w:val="TableContents"/>
              <w:bidi w:val="0"/>
              <w:spacing w:before="0" w:after="283"/>
              <w:jc w:val="left"/>
              <w:rPr/>
            </w:pPr>
            <w:r>
              <w:rPr/>
              <w:t xml:space="preserve">Ei ole </w:t>
            </w:r>
          </w:p>
        </w:tc>
        <w:tc>
          <w:tcPr>
            <w:tcW w:w="608" w:type="dxa"/>
            <w:tcBorders/>
            <w:vAlign w:val="center"/>
          </w:tcPr>
          <w:p>
            <w:pPr>
              <w:pStyle w:val="TableContents"/>
              <w:bidi w:val="0"/>
              <w:spacing w:before="0" w:after="283"/>
              <w:jc w:val="left"/>
              <w:rPr>
                <w:sz w:val="4"/>
                <w:szCs w:val="4"/>
              </w:rPr>
            </w:pPr>
            <w:r>
              <w:rPr>
                <w:sz w:val="4"/>
                <w:szCs w:val="4"/>
              </w:rPr>
            </w:r>
          </w:p>
        </w:tc>
      </w:tr>
      <w:tr>
        <w:trPr/>
        <w:tc>
          <w:tcPr>
            <w:tcW w:w="1513" w:type="dxa"/>
            <w:tcBorders/>
            <w:vAlign w:val="center"/>
          </w:tcPr>
          <w:p>
            <w:pPr>
              <w:pStyle w:val="TableContents"/>
              <w:bidi w:val="0"/>
              <w:spacing w:before="0" w:after="283"/>
              <w:jc w:val="left"/>
              <w:rPr/>
            </w:pPr>
            <w:r>
              <w:rPr/>
              <w:t xml:space="preserve">Pratap Nagar † † † </w:t>
            </w:r>
          </w:p>
        </w:tc>
        <w:tc>
          <w:tcPr>
            <w:tcW w:w="1199" w:type="dxa"/>
            <w:tcBorders/>
            <w:vAlign w:val="center"/>
          </w:tcPr>
          <w:p>
            <w:pPr>
              <w:pStyle w:val="TableContents"/>
              <w:bidi w:val="0"/>
              <w:spacing w:before="0" w:after="283"/>
              <w:jc w:val="left"/>
              <w:rPr/>
            </w:pPr>
            <w:r>
              <w:rPr/>
              <w:t xml:space="preserve">प्रताप नगर </w:t>
            </w:r>
          </w:p>
        </w:tc>
        <w:tc>
          <w:tcPr>
            <w:tcW w:w="707" w:type="dxa"/>
            <w:tcBorders/>
            <w:vAlign w:val="center"/>
          </w:tcPr>
          <w:p>
            <w:pPr>
              <w:pStyle w:val="TableContents"/>
              <w:bidi w:val="0"/>
              <w:spacing w:before="0" w:after="283"/>
              <w:jc w:val="left"/>
              <w:rPr>
                <w:sz w:val="4"/>
                <w:szCs w:val="4"/>
              </w:rPr>
            </w:pPr>
            <w:r>
              <w:rPr>
                <w:sz w:val="4"/>
                <w:szCs w:val="4"/>
              </w:rPr>
            </w:r>
          </w:p>
        </w:tc>
        <w:tc>
          <w:tcPr>
            <w:tcW w:w="1100" w:type="dxa"/>
            <w:tcBorders/>
            <w:vAlign w:val="center"/>
          </w:tcPr>
          <w:p>
            <w:pPr>
              <w:pStyle w:val="TableContents"/>
              <w:bidi w:val="0"/>
              <w:spacing w:before="0" w:after="283"/>
              <w:jc w:val="left"/>
              <w:rPr/>
            </w:pPr>
            <w:r>
              <w:rPr/>
              <w:t xml:space="preserve">Punainen linja (linja 1) </w:t>
            </w:r>
          </w:p>
        </w:tc>
        <w:tc>
          <w:tcPr>
            <w:tcW w:w="1236" w:type="dxa"/>
            <w:tcBorders/>
            <w:vAlign w:val="center"/>
          </w:tcPr>
          <w:p>
            <w:pPr>
              <w:pStyle w:val="TableContents"/>
              <w:bidi w:val="0"/>
              <w:spacing w:before="0" w:after="283"/>
              <w:jc w:val="left"/>
              <w:rPr/>
            </w:pPr>
            <w:r>
              <w:rPr/>
              <w:t xml:space="preserve">3. lokakuuta 2003 </w:t>
            </w:r>
          </w:p>
        </w:tc>
        <w:tc>
          <w:tcPr>
            <w:tcW w:w="1484" w:type="dxa"/>
            <w:tcBorders/>
            <w:vAlign w:val="center"/>
          </w:tcPr>
          <w:p>
            <w:pPr>
              <w:pStyle w:val="TableContents"/>
              <w:bidi w:val="0"/>
              <w:spacing w:before="0" w:after="283"/>
              <w:jc w:val="left"/>
              <w:rPr/>
            </w:pPr>
            <w:r>
              <w:rPr/>
              <w:t xml:space="preserve">Korotettu </w:t>
            </w:r>
          </w:p>
        </w:tc>
        <w:tc>
          <w:tcPr>
            <w:tcW w:w="722" w:type="dxa"/>
            <w:tcBorders/>
            <w:vAlign w:val="center"/>
          </w:tcPr>
          <w:p>
            <w:pPr>
              <w:pStyle w:val="TableContents"/>
              <w:bidi w:val="0"/>
              <w:spacing w:before="0" w:after="283"/>
              <w:jc w:val="left"/>
              <w:rPr>
                <w:sz w:val="4"/>
                <w:szCs w:val="4"/>
              </w:rPr>
            </w:pPr>
            <w:r>
              <w:rPr>
                <w:sz w:val="4"/>
                <w:szCs w:val="4"/>
              </w:rPr>
            </w:r>
          </w:p>
        </w:tc>
        <w:tc>
          <w:tcPr>
            <w:tcW w:w="1636" w:type="dxa"/>
            <w:tcBorders/>
            <w:vAlign w:val="center"/>
          </w:tcPr>
          <w:p>
            <w:pPr>
              <w:pStyle w:val="TableContents"/>
              <w:bidi w:val="0"/>
              <w:spacing w:before="0" w:after="283"/>
              <w:jc w:val="left"/>
              <w:rPr/>
            </w:pPr>
            <w:r>
              <w:rPr/>
              <w:t xml:space="preserve">Subzi Mandin rautatieaseman siirtoasema (Indian Railways) </w:t>
            </w:r>
          </w:p>
        </w:tc>
        <w:tc>
          <w:tcPr>
            <w:tcW w:w="608" w:type="dxa"/>
            <w:tcBorders/>
            <w:vAlign w:val="center"/>
          </w:tcPr>
          <w:p>
            <w:pPr>
              <w:pStyle w:val="TableContents"/>
              <w:bidi w:val="0"/>
              <w:spacing w:before="0" w:after="283"/>
              <w:jc w:val="left"/>
              <w:rPr>
                <w:sz w:val="4"/>
                <w:szCs w:val="4"/>
              </w:rPr>
            </w:pPr>
            <w:r>
              <w:rPr>
                <w:sz w:val="4"/>
                <w:szCs w:val="4"/>
              </w:rPr>
            </w:r>
          </w:p>
        </w:tc>
      </w:tr>
      <w:tr>
        <w:trPr/>
        <w:tc>
          <w:tcPr>
            <w:tcW w:w="1513" w:type="dxa"/>
            <w:tcBorders/>
            <w:vAlign w:val="center"/>
          </w:tcPr>
          <w:p>
            <w:pPr>
              <w:pStyle w:val="TableContents"/>
              <w:bidi w:val="0"/>
              <w:spacing w:before="0" w:after="283"/>
              <w:jc w:val="left"/>
              <w:rPr/>
            </w:pPr>
            <w:r>
              <w:rPr/>
              <w:t xml:space="preserve">Preet Vihar </w:t>
            </w:r>
          </w:p>
        </w:tc>
        <w:tc>
          <w:tcPr>
            <w:tcW w:w="1199" w:type="dxa"/>
            <w:tcBorders/>
            <w:vAlign w:val="center"/>
          </w:tcPr>
          <w:p>
            <w:pPr>
              <w:pStyle w:val="TableContents"/>
              <w:bidi w:val="0"/>
              <w:spacing w:before="0" w:after="283"/>
              <w:jc w:val="left"/>
              <w:rPr/>
            </w:pPr>
            <w:r>
              <w:rPr/>
              <w:t xml:space="preserve">प्रीत विहिहार </w:t>
            </w:r>
          </w:p>
        </w:tc>
        <w:tc>
          <w:tcPr>
            <w:tcW w:w="707" w:type="dxa"/>
            <w:tcBorders/>
            <w:vAlign w:val="center"/>
          </w:tcPr>
          <w:p>
            <w:pPr>
              <w:pStyle w:val="TableContents"/>
              <w:bidi w:val="0"/>
              <w:spacing w:before="0" w:after="283"/>
              <w:jc w:val="left"/>
              <w:rPr>
                <w:sz w:val="4"/>
                <w:szCs w:val="4"/>
              </w:rPr>
            </w:pPr>
            <w:r>
              <w:rPr>
                <w:sz w:val="4"/>
                <w:szCs w:val="4"/>
              </w:rPr>
            </w:r>
          </w:p>
        </w:tc>
        <w:tc>
          <w:tcPr>
            <w:tcW w:w="1100" w:type="dxa"/>
            <w:tcBorders/>
            <w:vAlign w:val="center"/>
          </w:tcPr>
          <w:p>
            <w:pPr>
              <w:pStyle w:val="TableContents"/>
              <w:bidi w:val="0"/>
              <w:spacing w:before="0" w:after="283"/>
              <w:jc w:val="left"/>
              <w:rPr/>
            </w:pPr>
            <w:r>
              <w:rPr/>
              <w:t xml:space="preserve">Sinisen linjan haara (linja 4) </w:t>
            </w:r>
          </w:p>
        </w:tc>
        <w:tc>
          <w:tcPr>
            <w:tcW w:w="1236" w:type="dxa"/>
            <w:tcBorders/>
            <w:vAlign w:val="center"/>
          </w:tcPr>
          <w:p>
            <w:pPr>
              <w:pStyle w:val="TableContents"/>
              <w:bidi w:val="0"/>
              <w:spacing w:before="0" w:after="283"/>
              <w:jc w:val="left"/>
              <w:rPr/>
            </w:pPr>
            <w:r>
              <w:rPr/>
              <w:t xml:space="preserve">6. tammikuuta 2010 </w:t>
            </w:r>
          </w:p>
        </w:tc>
        <w:tc>
          <w:tcPr>
            <w:tcW w:w="1484" w:type="dxa"/>
            <w:tcBorders/>
            <w:vAlign w:val="center"/>
          </w:tcPr>
          <w:p>
            <w:pPr>
              <w:pStyle w:val="TableContents"/>
              <w:bidi w:val="0"/>
              <w:spacing w:before="0" w:after="283"/>
              <w:jc w:val="left"/>
              <w:rPr/>
            </w:pPr>
            <w:r>
              <w:rPr/>
              <w:t xml:space="preserve">Korotettu </w:t>
            </w:r>
          </w:p>
        </w:tc>
        <w:tc>
          <w:tcPr>
            <w:tcW w:w="722" w:type="dxa"/>
            <w:tcBorders/>
            <w:vAlign w:val="center"/>
          </w:tcPr>
          <w:p>
            <w:pPr>
              <w:pStyle w:val="TableContents"/>
              <w:bidi w:val="0"/>
              <w:spacing w:before="0" w:after="283"/>
              <w:jc w:val="left"/>
              <w:rPr>
                <w:sz w:val="4"/>
                <w:szCs w:val="4"/>
              </w:rPr>
            </w:pPr>
            <w:r>
              <w:rPr>
                <w:sz w:val="4"/>
                <w:szCs w:val="4"/>
              </w:rPr>
            </w:r>
          </w:p>
        </w:tc>
        <w:tc>
          <w:tcPr>
            <w:tcW w:w="1636" w:type="dxa"/>
            <w:tcBorders/>
            <w:vAlign w:val="center"/>
          </w:tcPr>
          <w:p>
            <w:pPr>
              <w:pStyle w:val="TableContents"/>
              <w:bidi w:val="0"/>
              <w:spacing w:before="0" w:after="283"/>
              <w:jc w:val="left"/>
              <w:rPr/>
            </w:pPr>
            <w:r>
              <w:rPr/>
              <w:t xml:space="preserve">Ei ole </w:t>
            </w:r>
          </w:p>
        </w:tc>
        <w:tc>
          <w:tcPr>
            <w:tcW w:w="608" w:type="dxa"/>
            <w:tcBorders/>
            <w:vAlign w:val="center"/>
          </w:tcPr>
          <w:p>
            <w:pPr>
              <w:pStyle w:val="TableContents"/>
              <w:bidi w:val="0"/>
              <w:spacing w:before="0" w:after="283"/>
              <w:jc w:val="left"/>
              <w:rPr>
                <w:sz w:val="4"/>
                <w:szCs w:val="4"/>
              </w:rPr>
            </w:pPr>
            <w:r>
              <w:rPr>
                <w:sz w:val="4"/>
                <w:szCs w:val="4"/>
              </w:rPr>
            </w:r>
          </w:p>
        </w:tc>
      </w:tr>
      <w:tr>
        <w:trPr/>
        <w:tc>
          <w:tcPr>
            <w:tcW w:w="1513" w:type="dxa"/>
            <w:tcBorders/>
            <w:vAlign w:val="center"/>
          </w:tcPr>
          <w:p>
            <w:pPr>
              <w:pStyle w:val="TableContents"/>
              <w:bidi w:val="0"/>
              <w:spacing w:before="0" w:after="283"/>
              <w:jc w:val="left"/>
              <w:rPr/>
            </w:pPr>
            <w:r>
              <w:rPr/>
              <w:t xml:space="preserve">Pul Bangash </w:t>
            </w:r>
          </w:p>
        </w:tc>
        <w:tc>
          <w:tcPr>
            <w:tcW w:w="1199" w:type="dxa"/>
            <w:tcBorders/>
            <w:vAlign w:val="center"/>
          </w:tcPr>
          <w:p>
            <w:pPr>
              <w:pStyle w:val="TableContents"/>
              <w:bidi w:val="0"/>
              <w:spacing w:before="0" w:after="283"/>
              <w:jc w:val="left"/>
              <w:rPr/>
            </w:pPr>
            <w:r>
              <w:rPr/>
              <w:t xml:space="preserve">पुल बंगश </w:t>
            </w:r>
          </w:p>
        </w:tc>
        <w:tc>
          <w:tcPr>
            <w:tcW w:w="707" w:type="dxa"/>
            <w:tcBorders/>
            <w:vAlign w:val="center"/>
          </w:tcPr>
          <w:p>
            <w:pPr>
              <w:pStyle w:val="TableContents"/>
              <w:bidi w:val="0"/>
              <w:spacing w:before="0" w:after="283"/>
              <w:jc w:val="left"/>
              <w:rPr>
                <w:sz w:val="4"/>
                <w:szCs w:val="4"/>
              </w:rPr>
            </w:pPr>
            <w:r>
              <w:rPr>
                <w:sz w:val="4"/>
                <w:szCs w:val="4"/>
              </w:rPr>
            </w:r>
          </w:p>
        </w:tc>
        <w:tc>
          <w:tcPr>
            <w:tcW w:w="1100" w:type="dxa"/>
            <w:tcBorders/>
            <w:vAlign w:val="center"/>
          </w:tcPr>
          <w:p>
            <w:pPr>
              <w:pStyle w:val="TableContents"/>
              <w:bidi w:val="0"/>
              <w:spacing w:before="0" w:after="283"/>
              <w:jc w:val="left"/>
              <w:rPr/>
            </w:pPr>
            <w:r>
              <w:rPr/>
              <w:t xml:space="preserve">Punainen linja (linja 1) </w:t>
            </w:r>
          </w:p>
        </w:tc>
        <w:tc>
          <w:tcPr>
            <w:tcW w:w="1236" w:type="dxa"/>
            <w:tcBorders/>
            <w:vAlign w:val="center"/>
          </w:tcPr>
          <w:p>
            <w:pPr>
              <w:pStyle w:val="TableContents"/>
              <w:bidi w:val="0"/>
              <w:spacing w:before="0" w:after="283"/>
              <w:jc w:val="left"/>
              <w:rPr/>
            </w:pPr>
            <w:r>
              <w:rPr/>
              <w:t xml:space="preserve">3. lokakuuta 2003 </w:t>
            </w:r>
          </w:p>
        </w:tc>
        <w:tc>
          <w:tcPr>
            <w:tcW w:w="1484" w:type="dxa"/>
            <w:tcBorders/>
            <w:vAlign w:val="center"/>
          </w:tcPr>
          <w:p>
            <w:pPr>
              <w:pStyle w:val="TableContents"/>
              <w:bidi w:val="0"/>
              <w:spacing w:before="0" w:after="283"/>
              <w:jc w:val="left"/>
              <w:rPr/>
            </w:pPr>
            <w:r>
              <w:rPr/>
              <w:t xml:space="preserve">Korotettu </w:t>
            </w:r>
          </w:p>
        </w:tc>
        <w:tc>
          <w:tcPr>
            <w:tcW w:w="722" w:type="dxa"/>
            <w:tcBorders/>
            <w:vAlign w:val="center"/>
          </w:tcPr>
          <w:p>
            <w:pPr>
              <w:pStyle w:val="TableContents"/>
              <w:bidi w:val="0"/>
              <w:spacing w:before="0" w:after="283"/>
              <w:jc w:val="left"/>
              <w:rPr>
                <w:sz w:val="4"/>
                <w:szCs w:val="4"/>
              </w:rPr>
            </w:pPr>
            <w:r>
              <w:rPr>
                <w:sz w:val="4"/>
                <w:szCs w:val="4"/>
              </w:rPr>
            </w:r>
          </w:p>
        </w:tc>
        <w:tc>
          <w:tcPr>
            <w:tcW w:w="1636" w:type="dxa"/>
            <w:tcBorders/>
            <w:vAlign w:val="center"/>
          </w:tcPr>
          <w:p>
            <w:pPr>
              <w:pStyle w:val="TableContents"/>
              <w:bidi w:val="0"/>
              <w:spacing w:before="0" w:after="283"/>
              <w:jc w:val="left"/>
              <w:rPr/>
            </w:pPr>
            <w:r>
              <w:rPr/>
              <w:t xml:space="preserve">Ei ole </w:t>
            </w:r>
          </w:p>
        </w:tc>
        <w:tc>
          <w:tcPr>
            <w:tcW w:w="608" w:type="dxa"/>
            <w:tcBorders/>
            <w:vAlign w:val="center"/>
          </w:tcPr>
          <w:p>
            <w:pPr>
              <w:pStyle w:val="TableContents"/>
              <w:bidi w:val="0"/>
              <w:spacing w:before="0" w:after="283"/>
              <w:jc w:val="left"/>
              <w:rPr>
                <w:sz w:val="4"/>
                <w:szCs w:val="4"/>
              </w:rPr>
            </w:pPr>
            <w:r>
              <w:rPr>
                <w:sz w:val="4"/>
                <w:szCs w:val="4"/>
              </w:rPr>
            </w:r>
          </w:p>
        </w:tc>
      </w:tr>
      <w:tr>
        <w:trPr/>
        <w:tc>
          <w:tcPr>
            <w:tcW w:w="1513" w:type="dxa"/>
            <w:tcBorders/>
            <w:vAlign w:val="center"/>
          </w:tcPr>
          <w:p>
            <w:pPr>
              <w:pStyle w:val="TableContents"/>
              <w:bidi w:val="0"/>
              <w:spacing w:before="0" w:after="283"/>
              <w:jc w:val="left"/>
              <w:rPr/>
            </w:pPr>
            <w:r>
              <w:rPr/>
              <w:t xml:space="preserve">Punjabi Bagh </w:t>
            </w:r>
          </w:p>
        </w:tc>
        <w:tc>
          <w:tcPr>
            <w:tcW w:w="1199" w:type="dxa"/>
            <w:tcBorders/>
            <w:vAlign w:val="center"/>
          </w:tcPr>
          <w:p>
            <w:pPr>
              <w:pStyle w:val="TableContents"/>
              <w:bidi w:val="0"/>
              <w:spacing w:before="0" w:after="283"/>
              <w:jc w:val="left"/>
              <w:rPr/>
            </w:pPr>
            <w:r>
              <w:rPr/>
              <w:t xml:space="preserve">पंजाबी बाग़ </w:t>
            </w:r>
          </w:p>
        </w:tc>
        <w:tc>
          <w:tcPr>
            <w:tcW w:w="707" w:type="dxa"/>
            <w:tcBorders/>
            <w:vAlign w:val="center"/>
          </w:tcPr>
          <w:p>
            <w:pPr>
              <w:pStyle w:val="TableContents"/>
              <w:bidi w:val="0"/>
              <w:spacing w:before="0" w:after="283"/>
              <w:jc w:val="left"/>
              <w:rPr>
                <w:sz w:val="4"/>
                <w:szCs w:val="4"/>
              </w:rPr>
            </w:pPr>
            <w:r>
              <w:rPr>
                <w:sz w:val="4"/>
                <w:szCs w:val="4"/>
              </w:rPr>
            </w:r>
          </w:p>
        </w:tc>
        <w:tc>
          <w:tcPr>
            <w:tcW w:w="1100" w:type="dxa"/>
            <w:tcBorders/>
            <w:vAlign w:val="center"/>
          </w:tcPr>
          <w:p>
            <w:pPr>
              <w:pStyle w:val="TableContents"/>
              <w:bidi w:val="0"/>
              <w:spacing w:before="0" w:after="283"/>
              <w:jc w:val="left"/>
              <w:rPr/>
            </w:pPr>
            <w:r>
              <w:rPr/>
              <w:t xml:space="preserve">Vihreä linja (linja 5) </w:t>
            </w:r>
          </w:p>
        </w:tc>
        <w:tc>
          <w:tcPr>
            <w:tcW w:w="1236" w:type="dxa"/>
            <w:tcBorders/>
            <w:vAlign w:val="center"/>
          </w:tcPr>
          <w:p>
            <w:pPr>
              <w:pStyle w:val="TableContents"/>
              <w:bidi w:val="0"/>
              <w:spacing w:before="0" w:after="283"/>
              <w:jc w:val="left"/>
              <w:rPr/>
            </w:pPr>
            <w:r>
              <w:rPr/>
              <w:t xml:space="preserve">2. huhtikuuta 2010 </w:t>
            </w:r>
          </w:p>
        </w:tc>
        <w:tc>
          <w:tcPr>
            <w:tcW w:w="1484" w:type="dxa"/>
            <w:tcBorders/>
            <w:vAlign w:val="center"/>
          </w:tcPr>
          <w:p>
            <w:pPr>
              <w:pStyle w:val="TableContents"/>
              <w:bidi w:val="0"/>
              <w:spacing w:before="0" w:after="283"/>
              <w:jc w:val="left"/>
              <w:rPr/>
            </w:pPr>
            <w:r>
              <w:rPr/>
              <w:t xml:space="preserve">Korotettu </w:t>
            </w:r>
          </w:p>
        </w:tc>
        <w:tc>
          <w:tcPr>
            <w:tcW w:w="722" w:type="dxa"/>
            <w:tcBorders/>
            <w:vAlign w:val="center"/>
          </w:tcPr>
          <w:p>
            <w:pPr>
              <w:pStyle w:val="TableContents"/>
              <w:bidi w:val="0"/>
              <w:spacing w:before="0" w:after="283"/>
              <w:jc w:val="left"/>
              <w:rPr>
                <w:sz w:val="4"/>
                <w:szCs w:val="4"/>
              </w:rPr>
            </w:pPr>
            <w:r>
              <w:rPr>
                <w:sz w:val="4"/>
                <w:szCs w:val="4"/>
              </w:rPr>
            </w:r>
          </w:p>
        </w:tc>
        <w:tc>
          <w:tcPr>
            <w:tcW w:w="1636" w:type="dxa"/>
            <w:tcBorders/>
            <w:vAlign w:val="center"/>
          </w:tcPr>
          <w:p>
            <w:pPr>
              <w:pStyle w:val="TableContents"/>
              <w:bidi w:val="0"/>
              <w:spacing w:before="0" w:after="283"/>
              <w:jc w:val="left"/>
              <w:rPr/>
            </w:pPr>
            <w:r>
              <w:rPr/>
              <w:t xml:space="preserve">Ei ole </w:t>
            </w:r>
          </w:p>
        </w:tc>
        <w:tc>
          <w:tcPr>
            <w:tcW w:w="608" w:type="dxa"/>
            <w:tcBorders/>
            <w:vAlign w:val="center"/>
          </w:tcPr>
          <w:p>
            <w:pPr>
              <w:pStyle w:val="TableContents"/>
              <w:bidi w:val="0"/>
              <w:spacing w:before="0" w:after="283"/>
              <w:jc w:val="left"/>
              <w:rPr>
                <w:sz w:val="4"/>
                <w:szCs w:val="4"/>
              </w:rPr>
            </w:pPr>
            <w:r>
              <w:rPr>
                <w:sz w:val="4"/>
                <w:szCs w:val="4"/>
              </w:rPr>
            </w:r>
          </w:p>
        </w:tc>
      </w:tr>
      <w:tr>
        <w:trPr/>
        <w:tc>
          <w:tcPr>
            <w:tcW w:w="1513" w:type="dxa"/>
            <w:tcBorders/>
            <w:vAlign w:val="center"/>
          </w:tcPr>
          <w:p>
            <w:pPr>
              <w:pStyle w:val="TableContents"/>
              <w:bidi w:val="0"/>
              <w:spacing w:before="0" w:after="283"/>
              <w:jc w:val="left"/>
              <w:rPr/>
            </w:pPr>
            <w:r>
              <w:rPr/>
              <w:t xml:space="preserve">Punjabi Bagh West </w:t>
            </w:r>
          </w:p>
        </w:tc>
        <w:tc>
          <w:tcPr>
            <w:tcW w:w="1199" w:type="dxa"/>
            <w:tcBorders/>
            <w:vAlign w:val="center"/>
          </w:tcPr>
          <w:p>
            <w:pPr>
              <w:pStyle w:val="TableContents"/>
              <w:bidi w:val="0"/>
              <w:spacing w:before="0" w:after="283"/>
              <w:jc w:val="left"/>
              <w:rPr/>
            </w:pPr>
            <w:r>
              <w:rPr/>
              <w:t xml:space="preserve">पंजाबी बाग पश्चिम </w:t>
            </w:r>
          </w:p>
        </w:tc>
        <w:tc>
          <w:tcPr>
            <w:tcW w:w="707" w:type="dxa"/>
            <w:tcBorders/>
            <w:vAlign w:val="center"/>
          </w:tcPr>
          <w:p>
            <w:pPr>
              <w:pStyle w:val="TableContents"/>
              <w:bidi w:val="0"/>
              <w:spacing w:before="0" w:after="283"/>
              <w:jc w:val="left"/>
              <w:rPr>
                <w:sz w:val="4"/>
                <w:szCs w:val="4"/>
              </w:rPr>
            </w:pPr>
            <w:r>
              <w:rPr>
                <w:sz w:val="4"/>
                <w:szCs w:val="4"/>
              </w:rPr>
            </w:r>
          </w:p>
        </w:tc>
        <w:tc>
          <w:tcPr>
            <w:tcW w:w="1100" w:type="dxa"/>
            <w:tcBorders/>
            <w:vAlign w:val="center"/>
          </w:tcPr>
          <w:p>
            <w:pPr>
              <w:pStyle w:val="TableContents"/>
              <w:bidi w:val="0"/>
              <w:spacing w:before="0" w:after="283"/>
              <w:jc w:val="left"/>
              <w:rPr/>
            </w:pPr>
            <w:r>
              <w:rPr/>
              <w:t xml:space="preserve">Vaaleanpunainen linja (linja 7) </w:t>
            </w:r>
          </w:p>
        </w:tc>
        <w:tc>
          <w:tcPr>
            <w:tcW w:w="1236" w:type="dxa"/>
            <w:tcBorders/>
            <w:vAlign w:val="center"/>
          </w:tcPr>
          <w:p>
            <w:pPr>
              <w:pStyle w:val="TableContents"/>
              <w:bidi w:val="0"/>
              <w:spacing w:before="0" w:after="283"/>
              <w:jc w:val="left"/>
              <w:rPr/>
            </w:pPr>
            <w:r>
              <w:rPr/>
              <w:t xml:space="preserve">14. maaliskuuta 2018 </w:t>
            </w:r>
          </w:p>
        </w:tc>
        <w:tc>
          <w:tcPr>
            <w:tcW w:w="1484" w:type="dxa"/>
            <w:tcBorders/>
            <w:vAlign w:val="center"/>
          </w:tcPr>
          <w:p>
            <w:pPr>
              <w:pStyle w:val="TableContents"/>
              <w:bidi w:val="0"/>
              <w:spacing w:before="0" w:after="283"/>
              <w:jc w:val="left"/>
              <w:rPr/>
            </w:pPr>
            <w:r>
              <w:rPr/>
              <w:t xml:space="preserve">Korotettu </w:t>
            </w:r>
          </w:p>
        </w:tc>
        <w:tc>
          <w:tcPr>
            <w:tcW w:w="722" w:type="dxa"/>
            <w:tcBorders/>
            <w:vAlign w:val="center"/>
          </w:tcPr>
          <w:p>
            <w:pPr>
              <w:pStyle w:val="TableContents"/>
              <w:bidi w:val="0"/>
              <w:spacing w:before="0" w:after="283"/>
              <w:jc w:val="left"/>
              <w:rPr>
                <w:sz w:val="4"/>
                <w:szCs w:val="4"/>
              </w:rPr>
            </w:pPr>
            <w:r>
              <w:rPr>
                <w:sz w:val="4"/>
                <w:szCs w:val="4"/>
              </w:rPr>
            </w:r>
          </w:p>
        </w:tc>
        <w:tc>
          <w:tcPr>
            <w:tcW w:w="1636" w:type="dxa"/>
            <w:tcBorders/>
            <w:vAlign w:val="center"/>
          </w:tcPr>
          <w:p>
            <w:pPr>
              <w:pStyle w:val="TableContents"/>
              <w:bidi w:val="0"/>
              <w:spacing w:before="0" w:after="283"/>
              <w:jc w:val="left"/>
              <w:rPr/>
            </w:pPr>
            <w:r>
              <w:rPr/>
              <w:t xml:space="preserve">Ei ole </w:t>
            </w:r>
          </w:p>
        </w:tc>
        <w:tc>
          <w:tcPr>
            <w:tcW w:w="608" w:type="dxa"/>
            <w:tcBorders/>
            <w:vAlign w:val="center"/>
          </w:tcPr>
          <w:p>
            <w:pPr>
              <w:pStyle w:val="TableContents"/>
              <w:bidi w:val="0"/>
              <w:spacing w:before="0" w:after="283"/>
              <w:jc w:val="left"/>
              <w:rPr>
                <w:sz w:val="4"/>
                <w:szCs w:val="4"/>
              </w:rPr>
            </w:pPr>
            <w:r>
              <w:rPr>
                <w:sz w:val="4"/>
                <w:szCs w:val="4"/>
              </w:rPr>
            </w:r>
          </w:p>
        </w:tc>
      </w:tr>
      <w:tr>
        <w:trPr/>
        <w:tc>
          <w:tcPr>
            <w:tcW w:w="1513" w:type="dxa"/>
            <w:tcBorders/>
            <w:vAlign w:val="center"/>
          </w:tcPr>
          <w:p>
            <w:pPr>
              <w:pStyle w:val="TableContents"/>
              <w:bidi w:val="0"/>
              <w:spacing w:before="0" w:after="283"/>
              <w:jc w:val="left"/>
              <w:rPr/>
            </w:pPr>
            <w:r>
              <w:rPr/>
              <w:t xml:space="preserve">Qutab Minar </w:t>
            </w:r>
          </w:p>
        </w:tc>
        <w:tc>
          <w:tcPr>
            <w:tcW w:w="1199" w:type="dxa"/>
            <w:tcBorders/>
            <w:vAlign w:val="center"/>
          </w:tcPr>
          <w:p>
            <w:pPr>
              <w:pStyle w:val="TableContents"/>
              <w:bidi w:val="0"/>
              <w:spacing w:before="0" w:after="283"/>
              <w:jc w:val="left"/>
              <w:rPr/>
            </w:pPr>
            <w:r>
              <w:rPr/>
              <w:t xml:space="preserve">क़ुतुब मीनार </w:t>
            </w:r>
          </w:p>
        </w:tc>
        <w:tc>
          <w:tcPr>
            <w:tcW w:w="707" w:type="dxa"/>
            <w:tcBorders/>
            <w:vAlign w:val="center"/>
          </w:tcPr>
          <w:p>
            <w:pPr>
              <w:pStyle w:val="TableContents"/>
              <w:bidi w:val="0"/>
              <w:spacing w:before="0" w:after="283"/>
              <w:jc w:val="left"/>
              <w:rPr>
                <w:sz w:val="4"/>
                <w:szCs w:val="4"/>
              </w:rPr>
            </w:pPr>
            <w:r>
              <w:rPr>
                <w:sz w:val="4"/>
                <w:szCs w:val="4"/>
              </w:rPr>
            </w:r>
          </w:p>
        </w:tc>
        <w:tc>
          <w:tcPr>
            <w:tcW w:w="1100" w:type="dxa"/>
            <w:tcBorders/>
            <w:vAlign w:val="center"/>
          </w:tcPr>
          <w:p>
            <w:pPr>
              <w:pStyle w:val="TableContents"/>
              <w:bidi w:val="0"/>
              <w:spacing w:before="0" w:after="283"/>
              <w:jc w:val="left"/>
              <w:rPr/>
            </w:pPr>
            <w:r>
              <w:rPr/>
              <w:t xml:space="preserve">Keltainen linja (linja 2) </w:t>
            </w:r>
          </w:p>
        </w:tc>
        <w:tc>
          <w:tcPr>
            <w:tcW w:w="1236" w:type="dxa"/>
            <w:tcBorders/>
            <w:vAlign w:val="center"/>
          </w:tcPr>
          <w:p>
            <w:pPr>
              <w:pStyle w:val="TableContents"/>
              <w:bidi w:val="0"/>
              <w:spacing w:before="0" w:after="283"/>
              <w:jc w:val="left"/>
              <w:rPr/>
            </w:pPr>
            <w:r>
              <w:rPr/>
              <w:t xml:space="preserve">21 kesäkuuta 2010 </w:t>
            </w:r>
          </w:p>
        </w:tc>
        <w:tc>
          <w:tcPr>
            <w:tcW w:w="1484" w:type="dxa"/>
            <w:tcBorders/>
            <w:vAlign w:val="center"/>
          </w:tcPr>
          <w:p>
            <w:pPr>
              <w:pStyle w:val="TableContents"/>
              <w:bidi w:val="0"/>
              <w:spacing w:before="0" w:after="283"/>
              <w:jc w:val="left"/>
              <w:rPr/>
            </w:pPr>
            <w:r>
              <w:rPr/>
              <w:t xml:space="preserve">Korotettu </w:t>
            </w:r>
          </w:p>
        </w:tc>
        <w:tc>
          <w:tcPr>
            <w:tcW w:w="722" w:type="dxa"/>
            <w:tcBorders/>
            <w:vAlign w:val="center"/>
          </w:tcPr>
          <w:p>
            <w:pPr>
              <w:pStyle w:val="TableContents"/>
              <w:bidi w:val="0"/>
              <w:spacing w:before="0" w:after="283"/>
              <w:jc w:val="left"/>
              <w:rPr>
                <w:sz w:val="4"/>
                <w:szCs w:val="4"/>
              </w:rPr>
            </w:pPr>
            <w:r>
              <w:rPr>
                <w:sz w:val="4"/>
                <w:szCs w:val="4"/>
              </w:rPr>
            </w:r>
          </w:p>
        </w:tc>
        <w:tc>
          <w:tcPr>
            <w:tcW w:w="1636" w:type="dxa"/>
            <w:tcBorders/>
            <w:vAlign w:val="center"/>
          </w:tcPr>
          <w:p>
            <w:pPr>
              <w:pStyle w:val="TableContents"/>
              <w:bidi w:val="0"/>
              <w:spacing w:before="0" w:after="283"/>
              <w:jc w:val="left"/>
              <w:rPr/>
            </w:pPr>
            <w:r>
              <w:rPr/>
              <w:t xml:space="preserve">Ei ole </w:t>
            </w:r>
          </w:p>
        </w:tc>
        <w:tc>
          <w:tcPr>
            <w:tcW w:w="608" w:type="dxa"/>
            <w:tcBorders/>
            <w:vAlign w:val="center"/>
          </w:tcPr>
          <w:p>
            <w:pPr>
              <w:pStyle w:val="TableContents"/>
              <w:bidi w:val="0"/>
              <w:spacing w:before="0" w:after="283"/>
              <w:jc w:val="left"/>
              <w:rPr>
                <w:sz w:val="4"/>
                <w:szCs w:val="4"/>
              </w:rPr>
            </w:pPr>
            <w:r>
              <w:rPr>
                <w:sz w:val="4"/>
                <w:szCs w:val="4"/>
              </w:rPr>
            </w:r>
          </w:p>
        </w:tc>
      </w:tr>
      <w:tr>
        <w:trPr/>
        <w:tc>
          <w:tcPr>
            <w:tcW w:w="1513" w:type="dxa"/>
            <w:tcBorders/>
            <w:vAlign w:val="center"/>
          </w:tcPr>
          <w:p>
            <w:pPr>
              <w:pStyle w:val="TableContents"/>
              <w:bidi w:val="0"/>
              <w:spacing w:before="0" w:after="283"/>
              <w:jc w:val="left"/>
              <w:rPr/>
            </w:pPr>
            <w:r>
              <w:rPr/>
              <w:t xml:space="preserve">Rajdhani Park </w:t>
            </w:r>
          </w:p>
        </w:tc>
        <w:tc>
          <w:tcPr>
            <w:tcW w:w="1199" w:type="dxa"/>
            <w:tcBorders/>
            <w:vAlign w:val="center"/>
          </w:tcPr>
          <w:p>
            <w:pPr>
              <w:pStyle w:val="TableContents"/>
              <w:bidi w:val="0"/>
              <w:spacing w:before="0" w:after="283"/>
              <w:jc w:val="left"/>
              <w:rPr/>
            </w:pPr>
            <w:r>
              <w:rPr/>
              <w:t xml:space="preserve">राजधानी पार्क </w:t>
            </w:r>
          </w:p>
        </w:tc>
        <w:tc>
          <w:tcPr>
            <w:tcW w:w="707" w:type="dxa"/>
            <w:tcBorders/>
            <w:vAlign w:val="center"/>
          </w:tcPr>
          <w:p>
            <w:pPr>
              <w:pStyle w:val="TableContents"/>
              <w:bidi w:val="0"/>
              <w:spacing w:before="0" w:after="283"/>
              <w:jc w:val="left"/>
              <w:rPr>
                <w:sz w:val="4"/>
                <w:szCs w:val="4"/>
              </w:rPr>
            </w:pPr>
            <w:r>
              <w:rPr>
                <w:sz w:val="4"/>
                <w:szCs w:val="4"/>
              </w:rPr>
            </w:r>
          </w:p>
        </w:tc>
        <w:tc>
          <w:tcPr>
            <w:tcW w:w="1100" w:type="dxa"/>
            <w:tcBorders/>
            <w:vAlign w:val="center"/>
          </w:tcPr>
          <w:p>
            <w:pPr>
              <w:pStyle w:val="TableContents"/>
              <w:bidi w:val="0"/>
              <w:spacing w:before="0" w:after="283"/>
              <w:jc w:val="left"/>
              <w:rPr/>
            </w:pPr>
            <w:r>
              <w:rPr/>
              <w:t xml:space="preserve">Vihreä linja (linja 5) </w:t>
            </w:r>
          </w:p>
        </w:tc>
        <w:tc>
          <w:tcPr>
            <w:tcW w:w="1236" w:type="dxa"/>
            <w:tcBorders/>
            <w:vAlign w:val="center"/>
          </w:tcPr>
          <w:p>
            <w:pPr>
              <w:pStyle w:val="TableContents"/>
              <w:bidi w:val="0"/>
              <w:spacing w:before="0" w:after="283"/>
              <w:jc w:val="left"/>
              <w:rPr/>
            </w:pPr>
            <w:r>
              <w:rPr/>
              <w:t xml:space="preserve">2. huhtikuuta 2010 </w:t>
            </w:r>
          </w:p>
        </w:tc>
        <w:tc>
          <w:tcPr>
            <w:tcW w:w="1484" w:type="dxa"/>
            <w:tcBorders/>
            <w:vAlign w:val="center"/>
          </w:tcPr>
          <w:p>
            <w:pPr>
              <w:pStyle w:val="TableContents"/>
              <w:bidi w:val="0"/>
              <w:spacing w:before="0" w:after="283"/>
              <w:jc w:val="left"/>
              <w:rPr/>
            </w:pPr>
            <w:r>
              <w:rPr/>
              <w:t xml:space="preserve">Korotettu </w:t>
            </w:r>
          </w:p>
        </w:tc>
        <w:tc>
          <w:tcPr>
            <w:tcW w:w="722" w:type="dxa"/>
            <w:tcBorders/>
            <w:vAlign w:val="center"/>
          </w:tcPr>
          <w:p>
            <w:pPr>
              <w:pStyle w:val="TableContents"/>
              <w:bidi w:val="0"/>
              <w:spacing w:before="0" w:after="283"/>
              <w:jc w:val="left"/>
              <w:rPr>
                <w:sz w:val="4"/>
                <w:szCs w:val="4"/>
              </w:rPr>
            </w:pPr>
            <w:r>
              <w:rPr>
                <w:sz w:val="4"/>
                <w:szCs w:val="4"/>
              </w:rPr>
            </w:r>
          </w:p>
        </w:tc>
        <w:tc>
          <w:tcPr>
            <w:tcW w:w="1636" w:type="dxa"/>
            <w:tcBorders/>
            <w:vAlign w:val="center"/>
          </w:tcPr>
          <w:p>
            <w:pPr>
              <w:pStyle w:val="TableContents"/>
              <w:bidi w:val="0"/>
              <w:spacing w:before="0" w:after="283"/>
              <w:jc w:val="left"/>
              <w:rPr/>
            </w:pPr>
            <w:r>
              <w:rPr/>
              <w:t xml:space="preserve">Ei ole </w:t>
            </w:r>
          </w:p>
        </w:tc>
        <w:tc>
          <w:tcPr>
            <w:tcW w:w="608" w:type="dxa"/>
            <w:tcBorders/>
            <w:vAlign w:val="center"/>
          </w:tcPr>
          <w:p>
            <w:pPr>
              <w:pStyle w:val="TableContents"/>
              <w:bidi w:val="0"/>
              <w:spacing w:before="0" w:after="283"/>
              <w:jc w:val="left"/>
              <w:rPr>
                <w:sz w:val="4"/>
                <w:szCs w:val="4"/>
              </w:rPr>
            </w:pPr>
            <w:r>
              <w:rPr>
                <w:sz w:val="4"/>
                <w:szCs w:val="4"/>
              </w:rPr>
            </w:r>
          </w:p>
        </w:tc>
      </w:tr>
      <w:tr>
        <w:trPr/>
        <w:tc>
          <w:tcPr>
            <w:tcW w:w="1513" w:type="dxa"/>
            <w:tcBorders/>
            <w:vAlign w:val="center"/>
          </w:tcPr>
          <w:p>
            <w:pPr>
              <w:pStyle w:val="TableContents"/>
              <w:bidi w:val="0"/>
              <w:spacing w:before="0" w:after="283"/>
              <w:jc w:val="left"/>
              <w:rPr/>
            </w:pPr>
            <w:r>
              <w:rPr/>
              <w:t xml:space="preserve">Rajendra Place </w:t>
            </w:r>
          </w:p>
        </w:tc>
        <w:tc>
          <w:tcPr>
            <w:tcW w:w="1199" w:type="dxa"/>
            <w:tcBorders/>
            <w:vAlign w:val="center"/>
          </w:tcPr>
          <w:p>
            <w:pPr>
              <w:pStyle w:val="TableContents"/>
              <w:bidi w:val="0"/>
              <w:spacing w:before="0" w:after="283"/>
              <w:jc w:val="left"/>
              <w:rPr/>
            </w:pPr>
            <w:r>
              <w:rPr/>
              <w:t xml:space="preserve">राजेन्द्र प्लेस </w:t>
            </w:r>
          </w:p>
        </w:tc>
        <w:tc>
          <w:tcPr>
            <w:tcW w:w="707" w:type="dxa"/>
            <w:tcBorders/>
            <w:vAlign w:val="center"/>
          </w:tcPr>
          <w:p>
            <w:pPr>
              <w:pStyle w:val="TableContents"/>
              <w:bidi w:val="0"/>
              <w:spacing w:before="0" w:after="283"/>
              <w:jc w:val="left"/>
              <w:rPr>
                <w:sz w:val="4"/>
                <w:szCs w:val="4"/>
              </w:rPr>
            </w:pPr>
            <w:r>
              <w:rPr>
                <w:sz w:val="4"/>
                <w:szCs w:val="4"/>
              </w:rPr>
            </w:r>
          </w:p>
        </w:tc>
        <w:tc>
          <w:tcPr>
            <w:tcW w:w="1100" w:type="dxa"/>
            <w:tcBorders/>
            <w:vAlign w:val="center"/>
          </w:tcPr>
          <w:p>
            <w:pPr>
              <w:pStyle w:val="TableContents"/>
              <w:bidi w:val="0"/>
              <w:spacing w:before="0" w:after="283"/>
              <w:jc w:val="left"/>
              <w:rPr/>
            </w:pPr>
            <w:r>
              <w:rPr/>
              <w:t xml:space="preserve">Sininen linja (linja 3) </w:t>
            </w:r>
          </w:p>
        </w:tc>
        <w:tc>
          <w:tcPr>
            <w:tcW w:w="1236" w:type="dxa"/>
            <w:tcBorders/>
            <w:vAlign w:val="center"/>
          </w:tcPr>
          <w:p>
            <w:pPr>
              <w:pStyle w:val="TableContents"/>
              <w:bidi w:val="0"/>
              <w:spacing w:before="0" w:after="283"/>
              <w:jc w:val="left"/>
              <w:rPr/>
            </w:pPr>
            <w:r>
              <w:rPr/>
              <w:t xml:space="preserve">30. joulukuuta 2005 </w:t>
            </w:r>
          </w:p>
        </w:tc>
        <w:tc>
          <w:tcPr>
            <w:tcW w:w="1484" w:type="dxa"/>
            <w:tcBorders/>
            <w:vAlign w:val="center"/>
          </w:tcPr>
          <w:p>
            <w:pPr>
              <w:pStyle w:val="TableContents"/>
              <w:bidi w:val="0"/>
              <w:spacing w:before="0" w:after="283"/>
              <w:jc w:val="left"/>
              <w:rPr/>
            </w:pPr>
            <w:r>
              <w:rPr/>
              <w:t xml:space="preserve">Korotettu </w:t>
            </w:r>
          </w:p>
        </w:tc>
        <w:tc>
          <w:tcPr>
            <w:tcW w:w="722" w:type="dxa"/>
            <w:tcBorders/>
            <w:vAlign w:val="center"/>
          </w:tcPr>
          <w:p>
            <w:pPr>
              <w:pStyle w:val="TableContents"/>
              <w:bidi w:val="0"/>
              <w:spacing w:before="0" w:after="283"/>
              <w:jc w:val="left"/>
              <w:rPr>
                <w:sz w:val="4"/>
                <w:szCs w:val="4"/>
              </w:rPr>
            </w:pPr>
            <w:r>
              <w:rPr>
                <w:sz w:val="4"/>
                <w:szCs w:val="4"/>
              </w:rPr>
            </w:r>
          </w:p>
        </w:tc>
        <w:tc>
          <w:tcPr>
            <w:tcW w:w="1636" w:type="dxa"/>
            <w:tcBorders/>
            <w:vAlign w:val="center"/>
          </w:tcPr>
          <w:p>
            <w:pPr>
              <w:pStyle w:val="TableContents"/>
              <w:bidi w:val="0"/>
              <w:spacing w:before="0" w:after="283"/>
              <w:jc w:val="left"/>
              <w:rPr/>
            </w:pPr>
            <w:r>
              <w:rPr/>
              <w:t xml:space="preserve">Ei ole </w:t>
            </w:r>
          </w:p>
        </w:tc>
        <w:tc>
          <w:tcPr>
            <w:tcW w:w="608" w:type="dxa"/>
            <w:tcBorders/>
            <w:vAlign w:val="center"/>
          </w:tcPr>
          <w:p>
            <w:pPr>
              <w:pStyle w:val="TableContents"/>
              <w:bidi w:val="0"/>
              <w:spacing w:before="0" w:after="283"/>
              <w:jc w:val="left"/>
              <w:rPr>
                <w:sz w:val="4"/>
                <w:szCs w:val="4"/>
              </w:rPr>
            </w:pPr>
            <w:r>
              <w:rPr>
                <w:sz w:val="4"/>
                <w:szCs w:val="4"/>
              </w:rPr>
            </w:r>
          </w:p>
        </w:tc>
      </w:tr>
      <w:tr>
        <w:trPr/>
        <w:tc>
          <w:tcPr>
            <w:tcW w:w="1513" w:type="dxa"/>
            <w:tcBorders/>
            <w:vAlign w:val="center"/>
          </w:tcPr>
          <w:p>
            <w:pPr>
              <w:pStyle w:val="TableContents"/>
              <w:bidi w:val="0"/>
              <w:spacing w:before="0" w:after="283"/>
              <w:jc w:val="left"/>
              <w:rPr/>
            </w:pPr>
            <w:r>
              <w:rPr/>
              <w:t xml:space="preserve">Rajiv Chowk * </w:t>
            </w:r>
          </w:p>
        </w:tc>
        <w:tc>
          <w:tcPr>
            <w:tcW w:w="1199" w:type="dxa"/>
            <w:tcBorders/>
            <w:vAlign w:val="center"/>
          </w:tcPr>
          <w:p>
            <w:pPr>
              <w:pStyle w:val="TableContents"/>
              <w:bidi w:val="0"/>
              <w:spacing w:before="0" w:after="283"/>
              <w:jc w:val="left"/>
              <w:rPr/>
            </w:pPr>
            <w:r>
              <w:rPr/>
              <w:t xml:space="preserve">राजीव चौक चौक </w:t>
            </w:r>
          </w:p>
        </w:tc>
        <w:tc>
          <w:tcPr>
            <w:tcW w:w="707" w:type="dxa"/>
            <w:tcBorders/>
            <w:vAlign w:val="center"/>
          </w:tcPr>
          <w:p>
            <w:pPr>
              <w:pStyle w:val="TableContents"/>
              <w:bidi w:val="0"/>
              <w:spacing w:before="0" w:after="283"/>
              <w:jc w:val="left"/>
              <w:rPr>
                <w:sz w:val="4"/>
                <w:szCs w:val="4"/>
              </w:rPr>
            </w:pPr>
            <w:r>
              <w:rPr>
                <w:sz w:val="4"/>
                <w:szCs w:val="4"/>
              </w:rPr>
            </w:r>
          </w:p>
        </w:tc>
        <w:tc>
          <w:tcPr>
            <w:tcW w:w="1100" w:type="dxa"/>
            <w:tcBorders/>
            <w:vAlign w:val="center"/>
          </w:tcPr>
          <w:p>
            <w:pPr>
              <w:pStyle w:val="TableContents"/>
              <w:bidi w:val="0"/>
              <w:spacing w:before="0" w:after="283"/>
              <w:jc w:val="left"/>
              <w:rPr/>
            </w:pPr>
            <w:r>
              <w:rPr/>
              <w:t xml:space="preserve">Keltainen linja (linja 2), sininen linja (linja 3). </w:t>
            </w:r>
          </w:p>
        </w:tc>
        <w:tc>
          <w:tcPr>
            <w:tcW w:w="1236" w:type="dxa"/>
            <w:tcBorders/>
            <w:vAlign w:val="center"/>
          </w:tcPr>
          <w:p>
            <w:pPr>
              <w:pStyle w:val="TableContents"/>
              <w:bidi w:val="0"/>
              <w:spacing w:before="0" w:after="283"/>
              <w:jc w:val="left"/>
              <w:rPr/>
            </w:pPr>
            <w:r>
              <w:rPr/>
              <w:t xml:space="preserve">3. heinäkuuta 2005 </w:t>
            </w:r>
          </w:p>
        </w:tc>
        <w:tc>
          <w:tcPr>
            <w:tcW w:w="1484" w:type="dxa"/>
            <w:tcBorders/>
            <w:vAlign w:val="center"/>
          </w:tcPr>
          <w:p>
            <w:pPr>
              <w:pStyle w:val="TableContents"/>
              <w:bidi w:val="0"/>
              <w:spacing w:before="0" w:after="283"/>
              <w:jc w:val="left"/>
              <w:rPr/>
            </w:pPr>
            <w:r>
              <w:rPr/>
              <w:t xml:space="preserve">Maanalainen </w:t>
            </w:r>
          </w:p>
        </w:tc>
        <w:tc>
          <w:tcPr>
            <w:tcW w:w="722" w:type="dxa"/>
            <w:tcBorders/>
            <w:vAlign w:val="center"/>
          </w:tcPr>
          <w:p>
            <w:pPr>
              <w:pStyle w:val="TableContents"/>
              <w:bidi w:val="0"/>
              <w:spacing w:before="0" w:after="283"/>
              <w:jc w:val="left"/>
              <w:rPr>
                <w:sz w:val="4"/>
                <w:szCs w:val="4"/>
              </w:rPr>
            </w:pPr>
            <w:r>
              <w:rPr>
                <w:sz w:val="4"/>
                <w:szCs w:val="4"/>
              </w:rPr>
            </w:r>
          </w:p>
        </w:tc>
        <w:tc>
          <w:tcPr>
            <w:tcW w:w="1636" w:type="dxa"/>
            <w:tcBorders/>
            <w:vAlign w:val="center"/>
          </w:tcPr>
          <w:p>
            <w:pPr>
              <w:pStyle w:val="TableContents"/>
              <w:bidi w:val="0"/>
              <w:spacing w:before="0" w:after="283"/>
              <w:jc w:val="left"/>
              <w:rPr/>
            </w:pPr>
            <w:r>
              <w:rPr/>
              <w:t xml:space="preserve">Tunnetaan myös nimellä Connaught Place (CP). </w:t>
            </w:r>
          </w:p>
        </w:tc>
        <w:tc>
          <w:tcPr>
            <w:tcW w:w="608" w:type="dxa"/>
            <w:tcBorders/>
            <w:vAlign w:val="center"/>
          </w:tcPr>
          <w:p>
            <w:pPr>
              <w:pStyle w:val="TableContents"/>
              <w:bidi w:val="0"/>
              <w:spacing w:before="0" w:after="283"/>
              <w:jc w:val="left"/>
              <w:rPr>
                <w:sz w:val="4"/>
                <w:szCs w:val="4"/>
              </w:rPr>
            </w:pPr>
            <w:r>
              <w:rPr>
                <w:sz w:val="4"/>
                <w:szCs w:val="4"/>
              </w:rPr>
            </w:r>
          </w:p>
        </w:tc>
      </w:tr>
      <w:tr>
        <w:trPr/>
        <w:tc>
          <w:tcPr>
            <w:tcW w:w="1513" w:type="dxa"/>
            <w:tcBorders/>
            <w:vAlign w:val="center"/>
          </w:tcPr>
          <w:p>
            <w:pPr>
              <w:pStyle w:val="TableContents"/>
              <w:bidi w:val="0"/>
              <w:spacing w:before="0" w:after="283"/>
              <w:jc w:val="left"/>
              <w:rPr/>
            </w:pPr>
            <w:r>
              <w:rPr/>
              <w:t xml:space="preserve">Rajouri Garden * </w:t>
            </w:r>
          </w:p>
        </w:tc>
        <w:tc>
          <w:tcPr>
            <w:tcW w:w="1199" w:type="dxa"/>
            <w:tcBorders/>
            <w:vAlign w:val="center"/>
          </w:tcPr>
          <w:p>
            <w:pPr>
              <w:pStyle w:val="TableContents"/>
              <w:bidi w:val="0"/>
              <w:spacing w:before="0" w:after="283"/>
              <w:jc w:val="left"/>
              <w:rPr/>
            </w:pPr>
            <w:r>
              <w:rPr/>
              <w:t xml:space="preserve">राजौरी गार्डन </w:t>
            </w:r>
          </w:p>
        </w:tc>
        <w:tc>
          <w:tcPr>
            <w:tcW w:w="707" w:type="dxa"/>
            <w:tcBorders/>
            <w:vAlign w:val="center"/>
          </w:tcPr>
          <w:p>
            <w:pPr>
              <w:pStyle w:val="TableContents"/>
              <w:bidi w:val="0"/>
              <w:spacing w:before="0" w:after="283"/>
              <w:jc w:val="left"/>
              <w:rPr>
                <w:sz w:val="4"/>
                <w:szCs w:val="4"/>
              </w:rPr>
            </w:pPr>
            <w:r>
              <w:rPr>
                <w:sz w:val="4"/>
                <w:szCs w:val="4"/>
              </w:rPr>
            </w:r>
          </w:p>
        </w:tc>
        <w:tc>
          <w:tcPr>
            <w:tcW w:w="1100" w:type="dxa"/>
            <w:tcBorders/>
            <w:vAlign w:val="center"/>
          </w:tcPr>
          <w:p>
            <w:pPr>
              <w:pStyle w:val="TableContents"/>
              <w:bidi w:val="0"/>
              <w:spacing w:before="0" w:after="283"/>
              <w:jc w:val="left"/>
              <w:rPr/>
            </w:pPr>
            <w:r>
              <w:rPr/>
              <w:t xml:space="preserve">Sininen linja (linja 3) Vaaleanpunainen linja (linja 7) </w:t>
            </w:r>
          </w:p>
        </w:tc>
        <w:tc>
          <w:tcPr>
            <w:tcW w:w="1236" w:type="dxa"/>
            <w:tcBorders/>
            <w:vAlign w:val="center"/>
          </w:tcPr>
          <w:p>
            <w:pPr>
              <w:pStyle w:val="TableContents"/>
              <w:bidi w:val="0"/>
              <w:spacing w:before="0" w:after="283"/>
              <w:jc w:val="left"/>
              <w:rPr/>
            </w:pPr>
            <w:r>
              <w:rPr/>
              <w:t xml:space="preserve">30. joulukuuta 2005 14. maaliskuuta 2018 </w:t>
            </w:r>
          </w:p>
        </w:tc>
        <w:tc>
          <w:tcPr>
            <w:tcW w:w="1484" w:type="dxa"/>
            <w:tcBorders/>
            <w:vAlign w:val="center"/>
          </w:tcPr>
          <w:p>
            <w:pPr>
              <w:pStyle w:val="TableContents"/>
              <w:bidi w:val="0"/>
              <w:spacing w:before="0" w:after="283"/>
              <w:jc w:val="left"/>
              <w:rPr/>
            </w:pPr>
            <w:r>
              <w:rPr/>
              <w:t xml:space="preserve">Korotettu </w:t>
            </w:r>
          </w:p>
        </w:tc>
        <w:tc>
          <w:tcPr>
            <w:tcW w:w="722" w:type="dxa"/>
            <w:tcBorders/>
            <w:vAlign w:val="center"/>
          </w:tcPr>
          <w:p>
            <w:pPr>
              <w:pStyle w:val="TableContents"/>
              <w:bidi w:val="0"/>
              <w:spacing w:before="0" w:after="283"/>
              <w:jc w:val="left"/>
              <w:rPr>
                <w:sz w:val="4"/>
                <w:szCs w:val="4"/>
              </w:rPr>
            </w:pPr>
            <w:r>
              <w:rPr>
                <w:sz w:val="4"/>
                <w:szCs w:val="4"/>
              </w:rPr>
            </w:r>
          </w:p>
        </w:tc>
        <w:tc>
          <w:tcPr>
            <w:tcW w:w="1636" w:type="dxa"/>
            <w:tcBorders/>
            <w:vAlign w:val="center"/>
          </w:tcPr>
          <w:p>
            <w:pPr>
              <w:pStyle w:val="TableContents"/>
              <w:bidi w:val="0"/>
              <w:spacing w:before="0" w:after="283"/>
              <w:jc w:val="left"/>
              <w:rPr/>
            </w:pPr>
            <w:r>
              <w:rPr/>
              <w:t xml:space="preserve">Ei ole </w:t>
            </w:r>
          </w:p>
        </w:tc>
        <w:tc>
          <w:tcPr>
            <w:tcW w:w="608" w:type="dxa"/>
            <w:tcBorders/>
            <w:vAlign w:val="center"/>
          </w:tcPr>
          <w:p>
            <w:pPr>
              <w:pStyle w:val="TableContents"/>
              <w:bidi w:val="0"/>
              <w:spacing w:before="0" w:after="283"/>
              <w:jc w:val="left"/>
              <w:rPr>
                <w:sz w:val="4"/>
                <w:szCs w:val="4"/>
              </w:rPr>
            </w:pPr>
            <w:r>
              <w:rPr>
                <w:sz w:val="4"/>
                <w:szCs w:val="4"/>
              </w:rPr>
            </w:r>
          </w:p>
        </w:tc>
      </w:tr>
      <w:tr>
        <w:trPr/>
        <w:tc>
          <w:tcPr>
            <w:tcW w:w="1513" w:type="dxa"/>
            <w:tcBorders/>
            <w:vAlign w:val="center"/>
          </w:tcPr>
          <w:p>
            <w:pPr>
              <w:pStyle w:val="TableContents"/>
              <w:bidi w:val="0"/>
              <w:spacing w:before="0" w:after="283"/>
              <w:jc w:val="left"/>
              <w:rPr/>
            </w:pPr>
            <w:r>
              <w:rPr/>
              <w:t xml:space="preserve">Ramakrishna Ashram Marg </w:t>
            </w:r>
          </w:p>
        </w:tc>
        <w:tc>
          <w:tcPr>
            <w:tcW w:w="1199" w:type="dxa"/>
            <w:tcBorders/>
            <w:vAlign w:val="center"/>
          </w:tcPr>
          <w:p>
            <w:pPr>
              <w:pStyle w:val="TableContents"/>
              <w:bidi w:val="0"/>
              <w:spacing w:before="0" w:after="283"/>
              <w:jc w:val="left"/>
              <w:rPr/>
            </w:pPr>
            <w:r>
              <w:rPr/>
              <w:t xml:space="preserve">रामकृष्ण आश्रम मार्ग </w:t>
            </w:r>
          </w:p>
        </w:tc>
        <w:tc>
          <w:tcPr>
            <w:tcW w:w="707" w:type="dxa"/>
            <w:tcBorders/>
            <w:vAlign w:val="center"/>
          </w:tcPr>
          <w:p>
            <w:pPr>
              <w:pStyle w:val="TableContents"/>
              <w:bidi w:val="0"/>
              <w:spacing w:before="0" w:after="283"/>
              <w:jc w:val="left"/>
              <w:rPr>
                <w:sz w:val="4"/>
                <w:szCs w:val="4"/>
              </w:rPr>
            </w:pPr>
            <w:r>
              <w:rPr>
                <w:sz w:val="4"/>
                <w:szCs w:val="4"/>
              </w:rPr>
            </w:r>
          </w:p>
        </w:tc>
        <w:tc>
          <w:tcPr>
            <w:tcW w:w="1100" w:type="dxa"/>
            <w:tcBorders/>
            <w:vAlign w:val="center"/>
          </w:tcPr>
          <w:p>
            <w:pPr>
              <w:pStyle w:val="TableContents"/>
              <w:bidi w:val="0"/>
              <w:spacing w:before="0" w:after="283"/>
              <w:jc w:val="left"/>
              <w:rPr/>
            </w:pPr>
            <w:r>
              <w:rPr/>
              <w:t xml:space="preserve">Sininen linja (linja 3) </w:t>
            </w:r>
          </w:p>
        </w:tc>
        <w:tc>
          <w:tcPr>
            <w:tcW w:w="1236" w:type="dxa"/>
            <w:tcBorders/>
            <w:vAlign w:val="center"/>
          </w:tcPr>
          <w:p>
            <w:pPr>
              <w:pStyle w:val="TableContents"/>
              <w:bidi w:val="0"/>
              <w:spacing w:before="0" w:after="283"/>
              <w:jc w:val="left"/>
              <w:rPr/>
            </w:pPr>
            <w:r>
              <w:rPr/>
              <w:t xml:space="preserve">30. joulukuuta 2005 </w:t>
            </w:r>
          </w:p>
        </w:tc>
        <w:tc>
          <w:tcPr>
            <w:tcW w:w="1484" w:type="dxa"/>
            <w:tcBorders/>
            <w:vAlign w:val="center"/>
          </w:tcPr>
          <w:p>
            <w:pPr>
              <w:pStyle w:val="TableContents"/>
              <w:bidi w:val="0"/>
              <w:spacing w:before="0" w:after="283"/>
              <w:jc w:val="left"/>
              <w:rPr/>
            </w:pPr>
            <w:r>
              <w:rPr/>
              <w:t xml:space="preserve">Korotettu </w:t>
            </w:r>
          </w:p>
        </w:tc>
        <w:tc>
          <w:tcPr>
            <w:tcW w:w="722" w:type="dxa"/>
            <w:tcBorders/>
            <w:vAlign w:val="center"/>
          </w:tcPr>
          <w:p>
            <w:pPr>
              <w:pStyle w:val="TableContents"/>
              <w:bidi w:val="0"/>
              <w:spacing w:before="0" w:after="283"/>
              <w:jc w:val="left"/>
              <w:rPr>
                <w:sz w:val="4"/>
                <w:szCs w:val="4"/>
              </w:rPr>
            </w:pPr>
            <w:r>
              <w:rPr>
                <w:sz w:val="4"/>
                <w:szCs w:val="4"/>
              </w:rPr>
            </w:r>
          </w:p>
        </w:tc>
        <w:tc>
          <w:tcPr>
            <w:tcW w:w="1636" w:type="dxa"/>
            <w:tcBorders/>
            <w:vAlign w:val="center"/>
          </w:tcPr>
          <w:p>
            <w:pPr>
              <w:pStyle w:val="TableContents"/>
              <w:bidi w:val="0"/>
              <w:spacing w:before="0" w:after="283"/>
              <w:jc w:val="left"/>
              <w:rPr/>
            </w:pPr>
            <w:r>
              <w:rPr/>
              <w:t xml:space="preserve">Tunnetaan myös nimellä R.K. Ashram Marg </w:t>
            </w:r>
          </w:p>
        </w:tc>
        <w:tc>
          <w:tcPr>
            <w:tcW w:w="608" w:type="dxa"/>
            <w:tcBorders/>
            <w:vAlign w:val="center"/>
          </w:tcPr>
          <w:p>
            <w:pPr>
              <w:pStyle w:val="TableContents"/>
              <w:bidi w:val="0"/>
              <w:spacing w:before="0" w:after="283"/>
              <w:jc w:val="left"/>
              <w:rPr>
                <w:sz w:val="4"/>
                <w:szCs w:val="4"/>
              </w:rPr>
            </w:pPr>
            <w:r>
              <w:rPr>
                <w:sz w:val="4"/>
                <w:szCs w:val="4"/>
              </w:rPr>
            </w:r>
          </w:p>
        </w:tc>
      </w:tr>
      <w:tr>
        <w:trPr/>
        <w:tc>
          <w:tcPr>
            <w:tcW w:w="1513" w:type="dxa"/>
            <w:tcBorders/>
            <w:vAlign w:val="center"/>
          </w:tcPr>
          <w:p>
            <w:pPr>
              <w:pStyle w:val="TableContents"/>
              <w:bidi w:val="0"/>
              <w:spacing w:before="0" w:after="283"/>
              <w:jc w:val="left"/>
              <w:rPr/>
            </w:pPr>
            <w:r>
              <w:rPr/>
              <w:t xml:space="preserve">Ramesh Nagar </w:t>
            </w:r>
          </w:p>
        </w:tc>
        <w:tc>
          <w:tcPr>
            <w:tcW w:w="1199" w:type="dxa"/>
            <w:tcBorders/>
            <w:vAlign w:val="center"/>
          </w:tcPr>
          <w:p>
            <w:pPr>
              <w:pStyle w:val="TableContents"/>
              <w:bidi w:val="0"/>
              <w:spacing w:before="0" w:after="283"/>
              <w:jc w:val="left"/>
              <w:rPr/>
            </w:pPr>
            <w:r>
              <w:rPr/>
              <w:t xml:space="preserve">रमेश नगर नग र </w:t>
            </w:r>
          </w:p>
        </w:tc>
        <w:tc>
          <w:tcPr>
            <w:tcW w:w="707" w:type="dxa"/>
            <w:tcBorders/>
            <w:vAlign w:val="center"/>
          </w:tcPr>
          <w:p>
            <w:pPr>
              <w:pStyle w:val="TableContents"/>
              <w:bidi w:val="0"/>
              <w:spacing w:before="0" w:after="283"/>
              <w:jc w:val="left"/>
              <w:rPr>
                <w:sz w:val="4"/>
                <w:szCs w:val="4"/>
              </w:rPr>
            </w:pPr>
            <w:r>
              <w:rPr>
                <w:sz w:val="4"/>
                <w:szCs w:val="4"/>
              </w:rPr>
            </w:r>
          </w:p>
        </w:tc>
        <w:tc>
          <w:tcPr>
            <w:tcW w:w="1100" w:type="dxa"/>
            <w:tcBorders/>
            <w:vAlign w:val="center"/>
          </w:tcPr>
          <w:p>
            <w:pPr>
              <w:pStyle w:val="TableContents"/>
              <w:bidi w:val="0"/>
              <w:spacing w:before="0" w:after="283"/>
              <w:jc w:val="left"/>
              <w:rPr/>
            </w:pPr>
            <w:r>
              <w:rPr/>
              <w:t xml:space="preserve">Sininen linja (linja 3) </w:t>
            </w:r>
          </w:p>
        </w:tc>
        <w:tc>
          <w:tcPr>
            <w:tcW w:w="1236" w:type="dxa"/>
            <w:tcBorders/>
            <w:vAlign w:val="center"/>
          </w:tcPr>
          <w:p>
            <w:pPr>
              <w:pStyle w:val="TableContents"/>
              <w:bidi w:val="0"/>
              <w:spacing w:before="0" w:after="283"/>
              <w:jc w:val="left"/>
              <w:rPr/>
            </w:pPr>
            <w:r>
              <w:rPr/>
              <w:t xml:space="preserve">30. joulukuuta 2005 </w:t>
            </w:r>
          </w:p>
        </w:tc>
        <w:tc>
          <w:tcPr>
            <w:tcW w:w="1484" w:type="dxa"/>
            <w:tcBorders/>
            <w:vAlign w:val="center"/>
          </w:tcPr>
          <w:p>
            <w:pPr>
              <w:pStyle w:val="TableContents"/>
              <w:bidi w:val="0"/>
              <w:spacing w:before="0" w:after="283"/>
              <w:jc w:val="left"/>
              <w:rPr/>
            </w:pPr>
            <w:r>
              <w:rPr/>
              <w:t xml:space="preserve">Korotettu </w:t>
            </w:r>
          </w:p>
        </w:tc>
        <w:tc>
          <w:tcPr>
            <w:tcW w:w="722" w:type="dxa"/>
            <w:tcBorders/>
            <w:vAlign w:val="center"/>
          </w:tcPr>
          <w:p>
            <w:pPr>
              <w:pStyle w:val="TableContents"/>
              <w:bidi w:val="0"/>
              <w:spacing w:before="0" w:after="283"/>
              <w:jc w:val="left"/>
              <w:rPr>
                <w:sz w:val="4"/>
                <w:szCs w:val="4"/>
              </w:rPr>
            </w:pPr>
            <w:r>
              <w:rPr>
                <w:sz w:val="4"/>
                <w:szCs w:val="4"/>
              </w:rPr>
            </w:r>
          </w:p>
        </w:tc>
        <w:tc>
          <w:tcPr>
            <w:tcW w:w="1636" w:type="dxa"/>
            <w:tcBorders/>
            <w:vAlign w:val="center"/>
          </w:tcPr>
          <w:p>
            <w:pPr>
              <w:pStyle w:val="TableContents"/>
              <w:bidi w:val="0"/>
              <w:spacing w:before="0" w:after="283"/>
              <w:jc w:val="left"/>
              <w:rPr/>
            </w:pPr>
            <w:r>
              <w:rPr/>
              <w:t xml:space="preserve">Ei ole </w:t>
            </w:r>
          </w:p>
        </w:tc>
        <w:tc>
          <w:tcPr>
            <w:tcW w:w="608" w:type="dxa"/>
            <w:tcBorders/>
            <w:vAlign w:val="center"/>
          </w:tcPr>
          <w:p>
            <w:pPr>
              <w:pStyle w:val="TableContents"/>
              <w:bidi w:val="0"/>
              <w:spacing w:before="0" w:after="283"/>
              <w:jc w:val="left"/>
              <w:rPr>
                <w:sz w:val="4"/>
                <w:szCs w:val="4"/>
              </w:rPr>
            </w:pPr>
            <w:r>
              <w:rPr>
                <w:sz w:val="4"/>
                <w:szCs w:val="4"/>
              </w:rPr>
            </w:r>
          </w:p>
        </w:tc>
      </w:tr>
      <w:tr>
        <w:trPr/>
        <w:tc>
          <w:tcPr>
            <w:tcW w:w="1513" w:type="dxa"/>
            <w:tcBorders/>
            <w:vAlign w:val="center"/>
          </w:tcPr>
          <w:p>
            <w:pPr>
              <w:pStyle w:val="TableContents"/>
              <w:bidi w:val="0"/>
              <w:spacing w:before="0" w:after="283"/>
              <w:jc w:val="left"/>
              <w:rPr/>
            </w:pPr>
            <w:r>
              <w:rPr/>
              <w:t xml:space="preserve">Rithala † </w:t>
            </w:r>
          </w:p>
        </w:tc>
        <w:tc>
          <w:tcPr>
            <w:tcW w:w="1199" w:type="dxa"/>
            <w:tcBorders/>
            <w:vAlign w:val="center"/>
          </w:tcPr>
          <w:p>
            <w:pPr>
              <w:pStyle w:val="TableContents"/>
              <w:bidi w:val="0"/>
              <w:spacing w:before="0" w:after="283"/>
              <w:jc w:val="left"/>
              <w:rPr/>
            </w:pPr>
            <w:r>
              <w:rPr/>
              <w:t xml:space="preserve">रिठालाा </w:t>
            </w:r>
          </w:p>
        </w:tc>
        <w:tc>
          <w:tcPr>
            <w:tcW w:w="707" w:type="dxa"/>
            <w:tcBorders/>
            <w:vAlign w:val="center"/>
          </w:tcPr>
          <w:p>
            <w:pPr>
              <w:pStyle w:val="TableContents"/>
              <w:bidi w:val="0"/>
              <w:spacing w:before="0" w:after="283"/>
              <w:jc w:val="left"/>
              <w:rPr>
                <w:sz w:val="4"/>
                <w:szCs w:val="4"/>
              </w:rPr>
            </w:pPr>
            <w:r>
              <w:rPr>
                <w:sz w:val="4"/>
                <w:szCs w:val="4"/>
              </w:rPr>
            </w:r>
          </w:p>
        </w:tc>
        <w:tc>
          <w:tcPr>
            <w:tcW w:w="1100" w:type="dxa"/>
            <w:tcBorders/>
            <w:vAlign w:val="center"/>
          </w:tcPr>
          <w:p>
            <w:pPr>
              <w:pStyle w:val="TableContents"/>
              <w:bidi w:val="0"/>
              <w:spacing w:before="0" w:after="283"/>
              <w:jc w:val="left"/>
              <w:rPr/>
            </w:pPr>
            <w:r>
              <w:rPr/>
              <w:t xml:space="preserve">Punainen linja (linja 1) </w:t>
            </w:r>
          </w:p>
        </w:tc>
        <w:tc>
          <w:tcPr>
            <w:tcW w:w="1236" w:type="dxa"/>
            <w:tcBorders/>
            <w:vAlign w:val="center"/>
          </w:tcPr>
          <w:p>
            <w:pPr>
              <w:pStyle w:val="TableContents"/>
              <w:bidi w:val="0"/>
              <w:spacing w:before="0" w:after="283"/>
              <w:jc w:val="left"/>
              <w:rPr/>
            </w:pPr>
            <w:r>
              <w:rPr/>
              <w:t xml:space="preserve">31. maaliskuuta 2004 </w:t>
            </w:r>
          </w:p>
        </w:tc>
        <w:tc>
          <w:tcPr>
            <w:tcW w:w="1484" w:type="dxa"/>
            <w:tcBorders/>
            <w:vAlign w:val="center"/>
          </w:tcPr>
          <w:p>
            <w:pPr>
              <w:pStyle w:val="TableContents"/>
              <w:bidi w:val="0"/>
              <w:spacing w:before="0" w:after="283"/>
              <w:jc w:val="left"/>
              <w:rPr/>
            </w:pPr>
            <w:r>
              <w:rPr/>
              <w:t xml:space="preserve">Korotettu </w:t>
            </w:r>
          </w:p>
        </w:tc>
        <w:tc>
          <w:tcPr>
            <w:tcW w:w="722" w:type="dxa"/>
            <w:tcBorders/>
            <w:vAlign w:val="center"/>
          </w:tcPr>
          <w:p>
            <w:pPr>
              <w:pStyle w:val="TableContents"/>
              <w:bidi w:val="0"/>
              <w:spacing w:before="0" w:after="283"/>
              <w:jc w:val="left"/>
              <w:rPr>
                <w:sz w:val="4"/>
                <w:szCs w:val="4"/>
              </w:rPr>
            </w:pPr>
            <w:r>
              <w:rPr>
                <w:sz w:val="4"/>
                <w:szCs w:val="4"/>
              </w:rPr>
            </w:r>
          </w:p>
        </w:tc>
        <w:tc>
          <w:tcPr>
            <w:tcW w:w="1636" w:type="dxa"/>
            <w:tcBorders/>
            <w:vAlign w:val="center"/>
          </w:tcPr>
          <w:p>
            <w:pPr>
              <w:pStyle w:val="TableContents"/>
              <w:bidi w:val="0"/>
              <w:spacing w:before="0" w:after="283"/>
              <w:jc w:val="left"/>
              <w:rPr/>
            </w:pPr>
            <w:r>
              <w:rPr/>
              <w:t xml:space="preserve">Ei ole </w:t>
            </w:r>
          </w:p>
        </w:tc>
        <w:tc>
          <w:tcPr>
            <w:tcW w:w="608" w:type="dxa"/>
            <w:tcBorders/>
            <w:vAlign w:val="center"/>
          </w:tcPr>
          <w:p>
            <w:pPr>
              <w:pStyle w:val="TableContents"/>
              <w:bidi w:val="0"/>
              <w:spacing w:before="0" w:after="283"/>
              <w:jc w:val="left"/>
              <w:rPr>
                <w:sz w:val="4"/>
                <w:szCs w:val="4"/>
              </w:rPr>
            </w:pPr>
            <w:r>
              <w:rPr>
                <w:sz w:val="4"/>
                <w:szCs w:val="4"/>
              </w:rPr>
            </w:r>
          </w:p>
        </w:tc>
      </w:tr>
      <w:tr>
        <w:trPr/>
        <w:tc>
          <w:tcPr>
            <w:tcW w:w="1513" w:type="dxa"/>
            <w:tcBorders/>
            <w:vAlign w:val="center"/>
          </w:tcPr>
          <w:p>
            <w:pPr>
              <w:pStyle w:val="TableContents"/>
              <w:bidi w:val="0"/>
              <w:spacing w:before="0" w:after="283"/>
              <w:jc w:val="left"/>
              <w:rPr/>
            </w:pPr>
            <w:r>
              <w:rPr/>
              <w:t xml:space="preserve">Rohini East </w:t>
            </w:r>
          </w:p>
        </w:tc>
        <w:tc>
          <w:tcPr>
            <w:tcW w:w="1199" w:type="dxa"/>
            <w:tcBorders/>
            <w:vAlign w:val="center"/>
          </w:tcPr>
          <w:p>
            <w:pPr>
              <w:pStyle w:val="TableContents"/>
              <w:bidi w:val="0"/>
              <w:spacing w:before="0" w:after="283"/>
              <w:jc w:val="left"/>
              <w:rPr/>
            </w:pPr>
            <w:r>
              <w:rPr/>
              <w:t xml:space="preserve">रोहिणी पूर्व </w:t>
            </w:r>
          </w:p>
        </w:tc>
        <w:tc>
          <w:tcPr>
            <w:tcW w:w="707" w:type="dxa"/>
            <w:tcBorders/>
            <w:vAlign w:val="center"/>
          </w:tcPr>
          <w:p>
            <w:pPr>
              <w:pStyle w:val="TableContents"/>
              <w:bidi w:val="0"/>
              <w:spacing w:before="0" w:after="283"/>
              <w:jc w:val="left"/>
              <w:rPr>
                <w:sz w:val="4"/>
                <w:szCs w:val="4"/>
              </w:rPr>
            </w:pPr>
            <w:r>
              <w:rPr>
                <w:sz w:val="4"/>
                <w:szCs w:val="4"/>
              </w:rPr>
            </w:r>
          </w:p>
        </w:tc>
        <w:tc>
          <w:tcPr>
            <w:tcW w:w="1100" w:type="dxa"/>
            <w:tcBorders/>
            <w:vAlign w:val="center"/>
          </w:tcPr>
          <w:p>
            <w:pPr>
              <w:pStyle w:val="TableContents"/>
              <w:bidi w:val="0"/>
              <w:spacing w:before="0" w:after="283"/>
              <w:jc w:val="left"/>
              <w:rPr/>
            </w:pPr>
            <w:r>
              <w:rPr/>
              <w:t xml:space="preserve">Punainen linja (linja 1) </w:t>
            </w:r>
          </w:p>
        </w:tc>
        <w:tc>
          <w:tcPr>
            <w:tcW w:w="1236" w:type="dxa"/>
            <w:tcBorders/>
            <w:vAlign w:val="center"/>
          </w:tcPr>
          <w:p>
            <w:pPr>
              <w:pStyle w:val="TableContents"/>
              <w:bidi w:val="0"/>
              <w:spacing w:before="0" w:after="283"/>
              <w:jc w:val="left"/>
              <w:rPr/>
            </w:pPr>
            <w:r>
              <w:rPr/>
              <w:t xml:space="preserve">31. maaliskuuta 2004 </w:t>
            </w:r>
          </w:p>
        </w:tc>
        <w:tc>
          <w:tcPr>
            <w:tcW w:w="1484" w:type="dxa"/>
            <w:tcBorders/>
            <w:vAlign w:val="center"/>
          </w:tcPr>
          <w:p>
            <w:pPr>
              <w:pStyle w:val="TableContents"/>
              <w:bidi w:val="0"/>
              <w:spacing w:before="0" w:after="283"/>
              <w:jc w:val="left"/>
              <w:rPr/>
            </w:pPr>
            <w:r>
              <w:rPr/>
              <w:t xml:space="preserve">Korotettu </w:t>
            </w:r>
          </w:p>
        </w:tc>
        <w:tc>
          <w:tcPr>
            <w:tcW w:w="722" w:type="dxa"/>
            <w:tcBorders/>
            <w:vAlign w:val="center"/>
          </w:tcPr>
          <w:p>
            <w:pPr>
              <w:pStyle w:val="TableContents"/>
              <w:bidi w:val="0"/>
              <w:spacing w:before="0" w:after="283"/>
              <w:jc w:val="left"/>
              <w:rPr>
                <w:sz w:val="4"/>
                <w:szCs w:val="4"/>
              </w:rPr>
            </w:pPr>
            <w:r>
              <w:rPr>
                <w:sz w:val="4"/>
                <w:szCs w:val="4"/>
              </w:rPr>
            </w:r>
          </w:p>
        </w:tc>
        <w:tc>
          <w:tcPr>
            <w:tcW w:w="1636" w:type="dxa"/>
            <w:tcBorders/>
            <w:vAlign w:val="center"/>
          </w:tcPr>
          <w:p>
            <w:pPr>
              <w:pStyle w:val="TableContents"/>
              <w:bidi w:val="0"/>
              <w:spacing w:before="0" w:after="283"/>
              <w:jc w:val="left"/>
              <w:rPr/>
            </w:pPr>
            <w:r>
              <w:rPr/>
              <w:t xml:space="preserve">Ei ole </w:t>
            </w:r>
          </w:p>
        </w:tc>
        <w:tc>
          <w:tcPr>
            <w:tcW w:w="608" w:type="dxa"/>
            <w:tcBorders/>
            <w:vAlign w:val="center"/>
          </w:tcPr>
          <w:p>
            <w:pPr>
              <w:pStyle w:val="TableContents"/>
              <w:bidi w:val="0"/>
              <w:spacing w:before="0" w:after="283"/>
              <w:jc w:val="left"/>
              <w:rPr>
                <w:sz w:val="4"/>
                <w:szCs w:val="4"/>
              </w:rPr>
            </w:pPr>
            <w:r>
              <w:rPr>
                <w:sz w:val="4"/>
                <w:szCs w:val="4"/>
              </w:rPr>
            </w:r>
          </w:p>
        </w:tc>
      </w:tr>
      <w:tr>
        <w:trPr/>
        <w:tc>
          <w:tcPr>
            <w:tcW w:w="1513" w:type="dxa"/>
            <w:tcBorders/>
            <w:vAlign w:val="center"/>
          </w:tcPr>
          <w:p>
            <w:pPr>
              <w:pStyle w:val="TableContents"/>
              <w:bidi w:val="0"/>
              <w:spacing w:before="0" w:after="283"/>
              <w:jc w:val="left"/>
              <w:rPr/>
            </w:pPr>
            <w:r>
              <w:rPr/>
              <w:t xml:space="preserve">Rohini sektori 18, 19 </w:t>
            </w:r>
          </w:p>
        </w:tc>
        <w:tc>
          <w:tcPr>
            <w:tcW w:w="1199" w:type="dxa"/>
            <w:tcBorders/>
            <w:vAlign w:val="center"/>
          </w:tcPr>
          <w:p>
            <w:pPr>
              <w:pStyle w:val="TableContents"/>
              <w:bidi w:val="0"/>
              <w:spacing w:before="0" w:after="283"/>
              <w:jc w:val="left"/>
              <w:rPr/>
            </w:pPr>
            <w:r>
              <w:rPr/>
              <w:t xml:space="preserve">रोहिणी सेक्टर </w:t>
            </w:r>
            <w:r>
              <w:rPr/>
              <w:t xml:space="preserve">18, 19 </w:t>
            </w:r>
          </w:p>
        </w:tc>
        <w:tc>
          <w:tcPr>
            <w:tcW w:w="707" w:type="dxa"/>
            <w:tcBorders/>
            <w:vAlign w:val="center"/>
          </w:tcPr>
          <w:p>
            <w:pPr>
              <w:pStyle w:val="TableContents"/>
              <w:bidi w:val="0"/>
              <w:spacing w:before="0" w:after="283"/>
              <w:jc w:val="left"/>
              <w:rPr>
                <w:sz w:val="4"/>
                <w:szCs w:val="4"/>
              </w:rPr>
            </w:pPr>
            <w:r>
              <w:rPr>
                <w:sz w:val="4"/>
                <w:szCs w:val="4"/>
              </w:rPr>
            </w:r>
          </w:p>
        </w:tc>
        <w:tc>
          <w:tcPr>
            <w:tcW w:w="1100" w:type="dxa"/>
            <w:tcBorders/>
            <w:vAlign w:val="center"/>
          </w:tcPr>
          <w:p>
            <w:pPr>
              <w:pStyle w:val="TableContents"/>
              <w:bidi w:val="0"/>
              <w:spacing w:before="0" w:after="283"/>
              <w:jc w:val="left"/>
              <w:rPr/>
            </w:pPr>
            <w:r>
              <w:rPr/>
              <w:t xml:space="preserve">Keltainen linja (linja 2) </w:t>
            </w:r>
          </w:p>
        </w:tc>
        <w:tc>
          <w:tcPr>
            <w:tcW w:w="1236" w:type="dxa"/>
            <w:tcBorders/>
            <w:vAlign w:val="center"/>
          </w:tcPr>
          <w:p>
            <w:pPr>
              <w:pStyle w:val="TableContents"/>
              <w:bidi w:val="0"/>
              <w:spacing w:before="0" w:after="283"/>
              <w:jc w:val="left"/>
              <w:rPr/>
            </w:pPr>
            <w:r>
              <w:rPr/>
              <w:t xml:space="preserve">10. marraskuuta 2015 </w:t>
            </w:r>
          </w:p>
        </w:tc>
        <w:tc>
          <w:tcPr>
            <w:tcW w:w="1484" w:type="dxa"/>
            <w:tcBorders/>
            <w:vAlign w:val="center"/>
          </w:tcPr>
          <w:p>
            <w:pPr>
              <w:pStyle w:val="TableContents"/>
              <w:bidi w:val="0"/>
              <w:spacing w:before="0" w:after="283"/>
              <w:jc w:val="left"/>
              <w:rPr/>
            </w:pPr>
            <w:r>
              <w:rPr/>
              <w:t xml:space="preserve">Korotettu </w:t>
            </w:r>
          </w:p>
        </w:tc>
        <w:tc>
          <w:tcPr>
            <w:tcW w:w="722" w:type="dxa"/>
            <w:tcBorders/>
            <w:vAlign w:val="center"/>
          </w:tcPr>
          <w:p>
            <w:pPr>
              <w:pStyle w:val="TableContents"/>
              <w:bidi w:val="0"/>
              <w:spacing w:before="0" w:after="283"/>
              <w:jc w:val="left"/>
              <w:rPr>
                <w:sz w:val="4"/>
                <w:szCs w:val="4"/>
              </w:rPr>
            </w:pPr>
            <w:r>
              <w:rPr>
                <w:sz w:val="4"/>
                <w:szCs w:val="4"/>
              </w:rPr>
            </w:r>
          </w:p>
        </w:tc>
        <w:tc>
          <w:tcPr>
            <w:tcW w:w="1636" w:type="dxa"/>
            <w:tcBorders/>
            <w:vAlign w:val="center"/>
          </w:tcPr>
          <w:p>
            <w:pPr>
              <w:pStyle w:val="TableContents"/>
              <w:bidi w:val="0"/>
              <w:spacing w:before="0" w:after="283"/>
              <w:jc w:val="left"/>
              <w:rPr/>
            </w:pPr>
            <w:r>
              <w:rPr/>
              <w:t xml:space="preserve">Ei ole </w:t>
            </w:r>
          </w:p>
        </w:tc>
        <w:tc>
          <w:tcPr>
            <w:tcW w:w="608" w:type="dxa"/>
            <w:tcBorders/>
            <w:vAlign w:val="center"/>
          </w:tcPr>
          <w:p>
            <w:pPr>
              <w:pStyle w:val="TableContents"/>
              <w:bidi w:val="0"/>
              <w:spacing w:before="0" w:after="283"/>
              <w:jc w:val="left"/>
              <w:rPr>
                <w:sz w:val="4"/>
                <w:szCs w:val="4"/>
              </w:rPr>
            </w:pPr>
            <w:r>
              <w:rPr>
                <w:sz w:val="4"/>
                <w:szCs w:val="4"/>
              </w:rPr>
            </w:r>
          </w:p>
        </w:tc>
      </w:tr>
      <w:tr>
        <w:trPr/>
        <w:tc>
          <w:tcPr>
            <w:tcW w:w="1513" w:type="dxa"/>
            <w:tcBorders/>
            <w:vAlign w:val="center"/>
          </w:tcPr>
          <w:p>
            <w:pPr>
              <w:pStyle w:val="TableContents"/>
              <w:bidi w:val="0"/>
              <w:spacing w:before="0" w:after="283"/>
              <w:jc w:val="left"/>
              <w:rPr/>
            </w:pPr>
            <w:r>
              <w:rPr/>
              <w:t xml:space="preserve">Rohini West </w:t>
            </w:r>
          </w:p>
        </w:tc>
        <w:tc>
          <w:tcPr>
            <w:tcW w:w="1199" w:type="dxa"/>
            <w:tcBorders/>
            <w:vAlign w:val="center"/>
          </w:tcPr>
          <w:p>
            <w:pPr>
              <w:pStyle w:val="TableContents"/>
              <w:bidi w:val="0"/>
              <w:spacing w:before="0" w:after="283"/>
              <w:jc w:val="left"/>
              <w:rPr/>
            </w:pPr>
            <w:r>
              <w:rPr/>
              <w:t xml:space="preserve">रोहिणी पश्चिम </w:t>
            </w:r>
          </w:p>
        </w:tc>
        <w:tc>
          <w:tcPr>
            <w:tcW w:w="707" w:type="dxa"/>
            <w:tcBorders/>
            <w:vAlign w:val="center"/>
          </w:tcPr>
          <w:p>
            <w:pPr>
              <w:pStyle w:val="TableContents"/>
              <w:bidi w:val="0"/>
              <w:spacing w:before="0" w:after="283"/>
              <w:jc w:val="left"/>
              <w:rPr>
                <w:sz w:val="4"/>
                <w:szCs w:val="4"/>
              </w:rPr>
            </w:pPr>
            <w:r>
              <w:rPr>
                <w:sz w:val="4"/>
                <w:szCs w:val="4"/>
              </w:rPr>
            </w:r>
          </w:p>
        </w:tc>
        <w:tc>
          <w:tcPr>
            <w:tcW w:w="1100" w:type="dxa"/>
            <w:tcBorders/>
            <w:vAlign w:val="center"/>
          </w:tcPr>
          <w:p>
            <w:pPr>
              <w:pStyle w:val="TableContents"/>
              <w:bidi w:val="0"/>
              <w:spacing w:before="0" w:after="283"/>
              <w:jc w:val="left"/>
              <w:rPr/>
            </w:pPr>
            <w:r>
              <w:rPr/>
              <w:t xml:space="preserve">Punainen linja (linja 1) </w:t>
            </w:r>
          </w:p>
        </w:tc>
        <w:tc>
          <w:tcPr>
            <w:tcW w:w="1236" w:type="dxa"/>
            <w:tcBorders/>
            <w:vAlign w:val="center"/>
          </w:tcPr>
          <w:p>
            <w:pPr>
              <w:pStyle w:val="TableContents"/>
              <w:bidi w:val="0"/>
              <w:spacing w:before="0" w:after="283"/>
              <w:jc w:val="left"/>
              <w:rPr/>
            </w:pPr>
            <w:r>
              <w:rPr/>
              <w:t xml:space="preserve">31. maaliskuuta 2004 </w:t>
            </w:r>
          </w:p>
        </w:tc>
        <w:tc>
          <w:tcPr>
            <w:tcW w:w="1484" w:type="dxa"/>
            <w:tcBorders/>
            <w:vAlign w:val="center"/>
          </w:tcPr>
          <w:p>
            <w:pPr>
              <w:pStyle w:val="TableContents"/>
              <w:bidi w:val="0"/>
              <w:spacing w:before="0" w:after="283"/>
              <w:jc w:val="left"/>
              <w:rPr/>
            </w:pPr>
            <w:r>
              <w:rPr/>
              <w:t xml:space="preserve">Korotettu </w:t>
            </w:r>
          </w:p>
        </w:tc>
        <w:tc>
          <w:tcPr>
            <w:tcW w:w="722" w:type="dxa"/>
            <w:tcBorders/>
            <w:vAlign w:val="center"/>
          </w:tcPr>
          <w:p>
            <w:pPr>
              <w:pStyle w:val="TableContents"/>
              <w:bidi w:val="0"/>
              <w:spacing w:before="0" w:after="283"/>
              <w:jc w:val="left"/>
              <w:rPr>
                <w:sz w:val="4"/>
                <w:szCs w:val="4"/>
              </w:rPr>
            </w:pPr>
            <w:r>
              <w:rPr>
                <w:sz w:val="4"/>
                <w:szCs w:val="4"/>
              </w:rPr>
            </w:r>
          </w:p>
        </w:tc>
        <w:tc>
          <w:tcPr>
            <w:tcW w:w="1636" w:type="dxa"/>
            <w:tcBorders/>
            <w:vAlign w:val="center"/>
          </w:tcPr>
          <w:p>
            <w:pPr>
              <w:pStyle w:val="TableContents"/>
              <w:bidi w:val="0"/>
              <w:spacing w:before="0" w:after="283"/>
              <w:jc w:val="left"/>
              <w:rPr/>
            </w:pPr>
            <w:r>
              <w:rPr/>
              <w:t xml:space="preserve">Ei ole </w:t>
            </w:r>
          </w:p>
        </w:tc>
        <w:tc>
          <w:tcPr>
            <w:tcW w:w="608" w:type="dxa"/>
            <w:tcBorders/>
            <w:vAlign w:val="center"/>
          </w:tcPr>
          <w:p>
            <w:pPr>
              <w:pStyle w:val="TableContents"/>
              <w:bidi w:val="0"/>
              <w:spacing w:before="0" w:after="283"/>
              <w:jc w:val="left"/>
              <w:rPr>
                <w:sz w:val="4"/>
                <w:szCs w:val="4"/>
              </w:rPr>
            </w:pPr>
            <w:r>
              <w:rPr>
                <w:sz w:val="4"/>
                <w:szCs w:val="4"/>
              </w:rPr>
            </w:r>
          </w:p>
        </w:tc>
      </w:tr>
      <w:tr>
        <w:trPr/>
        <w:tc>
          <w:tcPr>
            <w:tcW w:w="1513" w:type="dxa"/>
            <w:tcBorders/>
            <w:vAlign w:val="center"/>
          </w:tcPr>
          <w:p>
            <w:pPr>
              <w:pStyle w:val="TableContents"/>
              <w:bidi w:val="0"/>
              <w:spacing w:before="0" w:after="283"/>
              <w:jc w:val="left"/>
              <w:rPr/>
            </w:pPr>
            <w:r>
              <w:rPr/>
              <w:t xml:space="preserve">Saket </w:t>
            </w:r>
          </w:p>
        </w:tc>
        <w:tc>
          <w:tcPr>
            <w:tcW w:w="1199" w:type="dxa"/>
            <w:tcBorders/>
            <w:vAlign w:val="center"/>
          </w:tcPr>
          <w:p>
            <w:pPr>
              <w:pStyle w:val="TableContents"/>
              <w:bidi w:val="0"/>
              <w:spacing w:before="0" w:after="283"/>
              <w:jc w:val="left"/>
              <w:rPr/>
            </w:pPr>
            <w:r>
              <w:rPr/>
              <w:t xml:space="preserve">साकेत </w:t>
            </w:r>
          </w:p>
        </w:tc>
        <w:tc>
          <w:tcPr>
            <w:tcW w:w="707" w:type="dxa"/>
            <w:tcBorders/>
            <w:vAlign w:val="center"/>
          </w:tcPr>
          <w:p>
            <w:pPr>
              <w:pStyle w:val="TableContents"/>
              <w:bidi w:val="0"/>
              <w:spacing w:before="0" w:after="283"/>
              <w:jc w:val="left"/>
              <w:rPr>
                <w:sz w:val="4"/>
                <w:szCs w:val="4"/>
              </w:rPr>
            </w:pPr>
            <w:r>
              <w:rPr>
                <w:sz w:val="4"/>
                <w:szCs w:val="4"/>
              </w:rPr>
            </w:r>
          </w:p>
        </w:tc>
        <w:tc>
          <w:tcPr>
            <w:tcW w:w="1100" w:type="dxa"/>
            <w:tcBorders/>
            <w:vAlign w:val="center"/>
          </w:tcPr>
          <w:p>
            <w:pPr>
              <w:pStyle w:val="TableContents"/>
              <w:bidi w:val="0"/>
              <w:spacing w:before="0" w:after="283"/>
              <w:jc w:val="left"/>
              <w:rPr/>
            </w:pPr>
            <w:r>
              <w:rPr/>
              <w:t xml:space="preserve">Keltainen linja (linja 2) </w:t>
            </w:r>
          </w:p>
        </w:tc>
        <w:tc>
          <w:tcPr>
            <w:tcW w:w="1236" w:type="dxa"/>
            <w:tcBorders/>
            <w:vAlign w:val="center"/>
          </w:tcPr>
          <w:p>
            <w:pPr>
              <w:pStyle w:val="TableContents"/>
              <w:bidi w:val="0"/>
              <w:spacing w:before="0" w:after="283"/>
              <w:jc w:val="left"/>
              <w:rPr/>
            </w:pPr>
            <w:r>
              <w:rPr/>
              <w:t xml:space="preserve">3. syyskuuta 2010 </w:t>
            </w:r>
          </w:p>
        </w:tc>
        <w:tc>
          <w:tcPr>
            <w:tcW w:w="1484" w:type="dxa"/>
            <w:tcBorders/>
            <w:vAlign w:val="center"/>
          </w:tcPr>
          <w:p>
            <w:pPr>
              <w:pStyle w:val="TableContents"/>
              <w:bidi w:val="0"/>
              <w:spacing w:before="0" w:after="283"/>
              <w:jc w:val="left"/>
              <w:rPr/>
            </w:pPr>
            <w:r>
              <w:rPr/>
              <w:t xml:space="preserve">Maanalainen </w:t>
            </w:r>
          </w:p>
        </w:tc>
        <w:tc>
          <w:tcPr>
            <w:tcW w:w="722" w:type="dxa"/>
            <w:tcBorders/>
            <w:vAlign w:val="center"/>
          </w:tcPr>
          <w:p>
            <w:pPr>
              <w:pStyle w:val="TableContents"/>
              <w:bidi w:val="0"/>
              <w:spacing w:before="0" w:after="283"/>
              <w:jc w:val="left"/>
              <w:rPr>
                <w:sz w:val="4"/>
                <w:szCs w:val="4"/>
              </w:rPr>
            </w:pPr>
            <w:r>
              <w:rPr>
                <w:sz w:val="4"/>
                <w:szCs w:val="4"/>
              </w:rPr>
            </w:r>
          </w:p>
        </w:tc>
        <w:tc>
          <w:tcPr>
            <w:tcW w:w="1636" w:type="dxa"/>
            <w:tcBorders/>
            <w:vAlign w:val="center"/>
          </w:tcPr>
          <w:p>
            <w:pPr>
              <w:pStyle w:val="TableContents"/>
              <w:bidi w:val="0"/>
              <w:spacing w:before="0" w:after="283"/>
              <w:jc w:val="left"/>
              <w:rPr/>
            </w:pPr>
            <w:r>
              <w:rPr/>
              <w:t xml:space="preserve">Ei ole </w:t>
            </w:r>
          </w:p>
        </w:tc>
        <w:tc>
          <w:tcPr>
            <w:tcW w:w="608" w:type="dxa"/>
            <w:tcBorders/>
            <w:vAlign w:val="center"/>
          </w:tcPr>
          <w:p>
            <w:pPr>
              <w:pStyle w:val="TableContents"/>
              <w:bidi w:val="0"/>
              <w:spacing w:before="0" w:after="283"/>
              <w:jc w:val="left"/>
              <w:rPr>
                <w:sz w:val="4"/>
                <w:szCs w:val="4"/>
              </w:rPr>
            </w:pPr>
            <w:r>
              <w:rPr>
                <w:sz w:val="4"/>
                <w:szCs w:val="4"/>
              </w:rPr>
            </w:r>
          </w:p>
        </w:tc>
      </w:tr>
      <w:tr>
        <w:trPr/>
        <w:tc>
          <w:tcPr>
            <w:tcW w:w="1513" w:type="dxa"/>
            <w:tcBorders/>
            <w:vAlign w:val="center"/>
          </w:tcPr>
          <w:p>
            <w:pPr>
              <w:pStyle w:val="TableContents"/>
              <w:bidi w:val="0"/>
              <w:spacing w:before="0" w:after="283"/>
              <w:jc w:val="left"/>
              <w:rPr/>
            </w:pPr>
            <w:r>
              <w:rPr/>
              <w:t xml:space="preserve">Samaypur Badli † </w:t>
            </w:r>
          </w:p>
        </w:tc>
        <w:tc>
          <w:tcPr>
            <w:tcW w:w="1199" w:type="dxa"/>
            <w:tcBorders/>
            <w:vAlign w:val="center"/>
          </w:tcPr>
          <w:p>
            <w:pPr>
              <w:pStyle w:val="TableContents"/>
              <w:bidi w:val="0"/>
              <w:spacing w:before="0" w:after="283"/>
              <w:jc w:val="left"/>
              <w:rPr/>
            </w:pPr>
            <w:r>
              <w:rPr/>
              <w:t xml:space="preserve">समयपुर बादली </w:t>
            </w:r>
          </w:p>
        </w:tc>
        <w:tc>
          <w:tcPr>
            <w:tcW w:w="707" w:type="dxa"/>
            <w:tcBorders/>
            <w:vAlign w:val="center"/>
          </w:tcPr>
          <w:p>
            <w:pPr>
              <w:pStyle w:val="TableContents"/>
              <w:bidi w:val="0"/>
              <w:spacing w:before="0" w:after="283"/>
              <w:jc w:val="left"/>
              <w:rPr>
                <w:sz w:val="4"/>
                <w:szCs w:val="4"/>
              </w:rPr>
            </w:pPr>
            <w:r>
              <w:rPr>
                <w:sz w:val="4"/>
                <w:szCs w:val="4"/>
              </w:rPr>
            </w:r>
          </w:p>
        </w:tc>
        <w:tc>
          <w:tcPr>
            <w:tcW w:w="1100" w:type="dxa"/>
            <w:tcBorders/>
            <w:vAlign w:val="center"/>
          </w:tcPr>
          <w:p>
            <w:pPr>
              <w:pStyle w:val="TableContents"/>
              <w:bidi w:val="0"/>
              <w:spacing w:before="0" w:after="283"/>
              <w:jc w:val="left"/>
              <w:rPr/>
            </w:pPr>
            <w:r>
              <w:rPr/>
              <w:t xml:space="preserve">Keltainen linja (linja 2) </w:t>
            </w:r>
          </w:p>
        </w:tc>
        <w:tc>
          <w:tcPr>
            <w:tcW w:w="1236" w:type="dxa"/>
            <w:tcBorders/>
            <w:vAlign w:val="center"/>
          </w:tcPr>
          <w:p>
            <w:pPr>
              <w:pStyle w:val="TableContents"/>
              <w:bidi w:val="0"/>
              <w:spacing w:before="0" w:after="283"/>
              <w:jc w:val="left"/>
              <w:rPr/>
            </w:pPr>
            <w:r>
              <w:rPr/>
              <w:t xml:space="preserve">10. marraskuuta 2015 </w:t>
            </w:r>
          </w:p>
        </w:tc>
        <w:tc>
          <w:tcPr>
            <w:tcW w:w="1484" w:type="dxa"/>
            <w:tcBorders/>
            <w:vAlign w:val="center"/>
          </w:tcPr>
          <w:p>
            <w:pPr>
              <w:pStyle w:val="TableContents"/>
              <w:bidi w:val="0"/>
              <w:spacing w:before="0" w:after="283"/>
              <w:jc w:val="left"/>
              <w:rPr/>
            </w:pPr>
            <w:r>
              <w:rPr/>
              <w:t xml:space="preserve">Korotettu </w:t>
            </w:r>
          </w:p>
        </w:tc>
        <w:tc>
          <w:tcPr>
            <w:tcW w:w="722" w:type="dxa"/>
            <w:tcBorders/>
            <w:vAlign w:val="center"/>
          </w:tcPr>
          <w:p>
            <w:pPr>
              <w:pStyle w:val="TableContents"/>
              <w:bidi w:val="0"/>
              <w:spacing w:before="0" w:after="283"/>
              <w:jc w:val="left"/>
              <w:rPr>
                <w:sz w:val="4"/>
                <w:szCs w:val="4"/>
              </w:rPr>
            </w:pPr>
            <w:r>
              <w:rPr>
                <w:sz w:val="4"/>
                <w:szCs w:val="4"/>
              </w:rPr>
            </w:r>
          </w:p>
        </w:tc>
        <w:tc>
          <w:tcPr>
            <w:tcW w:w="1636" w:type="dxa"/>
            <w:tcBorders/>
            <w:vAlign w:val="center"/>
          </w:tcPr>
          <w:p>
            <w:pPr>
              <w:pStyle w:val="TableContents"/>
              <w:bidi w:val="0"/>
              <w:spacing w:before="0" w:after="283"/>
              <w:jc w:val="left"/>
              <w:rPr/>
            </w:pPr>
            <w:r>
              <w:rPr/>
              <w:t xml:space="preserve">Ei ole </w:t>
            </w:r>
          </w:p>
        </w:tc>
        <w:tc>
          <w:tcPr>
            <w:tcW w:w="608" w:type="dxa"/>
            <w:tcBorders/>
            <w:vAlign w:val="center"/>
          </w:tcPr>
          <w:p>
            <w:pPr>
              <w:pStyle w:val="TableContents"/>
              <w:bidi w:val="0"/>
              <w:spacing w:before="0" w:after="283"/>
              <w:jc w:val="left"/>
              <w:rPr>
                <w:sz w:val="4"/>
                <w:szCs w:val="4"/>
              </w:rPr>
            </w:pPr>
            <w:r>
              <w:rPr>
                <w:sz w:val="4"/>
                <w:szCs w:val="4"/>
              </w:rPr>
            </w:r>
          </w:p>
        </w:tc>
      </w:tr>
      <w:tr>
        <w:trPr/>
        <w:tc>
          <w:tcPr>
            <w:tcW w:w="1513" w:type="dxa"/>
            <w:tcBorders/>
            <w:vAlign w:val="center"/>
          </w:tcPr>
          <w:p>
            <w:pPr>
              <w:pStyle w:val="TableContents"/>
              <w:bidi w:val="0"/>
              <w:spacing w:before="0" w:after="283"/>
              <w:jc w:val="left"/>
              <w:rPr/>
            </w:pPr>
            <w:r>
              <w:rPr/>
              <w:t xml:space="preserve">Sarai </w:t>
            </w:r>
          </w:p>
        </w:tc>
        <w:tc>
          <w:tcPr>
            <w:tcW w:w="1199" w:type="dxa"/>
            <w:tcBorders/>
            <w:vAlign w:val="center"/>
          </w:tcPr>
          <w:p>
            <w:pPr>
              <w:pStyle w:val="TableContents"/>
              <w:bidi w:val="0"/>
              <w:spacing w:before="0" w:after="283"/>
              <w:jc w:val="left"/>
              <w:rPr/>
            </w:pPr>
            <w:r>
              <w:rPr/>
              <w:t xml:space="preserve">सराय </w:t>
            </w:r>
          </w:p>
        </w:tc>
        <w:tc>
          <w:tcPr>
            <w:tcW w:w="707" w:type="dxa"/>
            <w:tcBorders/>
            <w:vAlign w:val="center"/>
          </w:tcPr>
          <w:p>
            <w:pPr>
              <w:pStyle w:val="TableContents"/>
              <w:bidi w:val="0"/>
              <w:spacing w:before="0" w:after="283"/>
              <w:jc w:val="left"/>
              <w:rPr>
                <w:sz w:val="4"/>
                <w:szCs w:val="4"/>
              </w:rPr>
            </w:pPr>
            <w:r>
              <w:rPr>
                <w:sz w:val="4"/>
                <w:szCs w:val="4"/>
              </w:rPr>
            </w:r>
          </w:p>
        </w:tc>
        <w:tc>
          <w:tcPr>
            <w:tcW w:w="1100" w:type="dxa"/>
            <w:tcBorders/>
            <w:vAlign w:val="center"/>
          </w:tcPr>
          <w:p>
            <w:pPr>
              <w:pStyle w:val="TableContents"/>
              <w:bidi w:val="0"/>
              <w:spacing w:before="0" w:after="283"/>
              <w:jc w:val="left"/>
              <w:rPr/>
            </w:pPr>
            <w:r>
              <w:rPr/>
              <w:t xml:space="preserve">Violetti linja (linja 6) </w:t>
            </w:r>
          </w:p>
        </w:tc>
        <w:tc>
          <w:tcPr>
            <w:tcW w:w="1236" w:type="dxa"/>
            <w:tcBorders/>
            <w:vAlign w:val="center"/>
          </w:tcPr>
          <w:p>
            <w:pPr>
              <w:pStyle w:val="TableContents"/>
              <w:bidi w:val="0"/>
              <w:spacing w:before="0" w:after="283"/>
              <w:jc w:val="left"/>
              <w:rPr/>
            </w:pPr>
            <w:r>
              <w:rPr/>
              <w:t xml:space="preserve">6. syyskuuta 2015 </w:t>
            </w:r>
          </w:p>
        </w:tc>
        <w:tc>
          <w:tcPr>
            <w:tcW w:w="1484" w:type="dxa"/>
            <w:tcBorders/>
            <w:vAlign w:val="center"/>
          </w:tcPr>
          <w:p>
            <w:pPr>
              <w:pStyle w:val="TableContents"/>
              <w:bidi w:val="0"/>
              <w:spacing w:before="0" w:after="283"/>
              <w:jc w:val="left"/>
              <w:rPr/>
            </w:pPr>
            <w:r>
              <w:rPr/>
              <w:t xml:space="preserve">Korotettu </w:t>
            </w:r>
          </w:p>
        </w:tc>
        <w:tc>
          <w:tcPr>
            <w:tcW w:w="722" w:type="dxa"/>
            <w:tcBorders/>
            <w:vAlign w:val="center"/>
          </w:tcPr>
          <w:p>
            <w:pPr>
              <w:pStyle w:val="TableContents"/>
              <w:bidi w:val="0"/>
              <w:spacing w:before="0" w:after="283"/>
              <w:jc w:val="left"/>
              <w:rPr>
                <w:sz w:val="4"/>
                <w:szCs w:val="4"/>
              </w:rPr>
            </w:pPr>
            <w:r>
              <w:rPr>
                <w:sz w:val="4"/>
                <w:szCs w:val="4"/>
              </w:rPr>
            </w:r>
          </w:p>
        </w:tc>
        <w:tc>
          <w:tcPr>
            <w:tcW w:w="1636" w:type="dxa"/>
            <w:tcBorders/>
            <w:vAlign w:val="center"/>
          </w:tcPr>
          <w:p>
            <w:pPr>
              <w:pStyle w:val="TableContents"/>
              <w:bidi w:val="0"/>
              <w:spacing w:before="0" w:after="283"/>
              <w:jc w:val="left"/>
              <w:rPr/>
            </w:pPr>
            <w:r>
              <w:rPr/>
              <w:t xml:space="preserve">Ei ole </w:t>
            </w:r>
          </w:p>
        </w:tc>
        <w:tc>
          <w:tcPr>
            <w:tcW w:w="608" w:type="dxa"/>
            <w:tcBorders/>
            <w:vAlign w:val="center"/>
          </w:tcPr>
          <w:p>
            <w:pPr>
              <w:pStyle w:val="TableContents"/>
              <w:bidi w:val="0"/>
              <w:spacing w:before="0" w:after="283"/>
              <w:jc w:val="left"/>
              <w:rPr>
                <w:sz w:val="4"/>
                <w:szCs w:val="4"/>
              </w:rPr>
            </w:pPr>
            <w:r>
              <w:rPr>
                <w:sz w:val="4"/>
                <w:szCs w:val="4"/>
              </w:rPr>
            </w:r>
          </w:p>
        </w:tc>
      </w:tr>
      <w:tr>
        <w:trPr/>
        <w:tc>
          <w:tcPr>
            <w:tcW w:w="1513" w:type="dxa"/>
            <w:tcBorders/>
            <w:vAlign w:val="center"/>
          </w:tcPr>
          <w:p>
            <w:pPr>
              <w:pStyle w:val="TableContents"/>
              <w:bidi w:val="0"/>
              <w:spacing w:before="0" w:after="283"/>
              <w:jc w:val="left"/>
              <w:rPr/>
            </w:pPr>
            <w:r>
              <w:rPr/>
              <w:t xml:space="preserve">Sarita Vihar </w:t>
            </w:r>
          </w:p>
        </w:tc>
        <w:tc>
          <w:tcPr>
            <w:tcW w:w="1199" w:type="dxa"/>
            <w:tcBorders/>
            <w:vAlign w:val="center"/>
          </w:tcPr>
          <w:p>
            <w:pPr>
              <w:pStyle w:val="TableContents"/>
              <w:bidi w:val="0"/>
              <w:spacing w:before="0" w:after="283"/>
              <w:jc w:val="left"/>
              <w:rPr/>
            </w:pPr>
            <w:r>
              <w:rPr/>
              <w:t xml:space="preserve">सरिता विहार </w:t>
            </w:r>
          </w:p>
        </w:tc>
        <w:tc>
          <w:tcPr>
            <w:tcW w:w="707" w:type="dxa"/>
            <w:tcBorders/>
            <w:vAlign w:val="center"/>
          </w:tcPr>
          <w:p>
            <w:pPr>
              <w:pStyle w:val="TableContents"/>
              <w:bidi w:val="0"/>
              <w:spacing w:before="0" w:after="283"/>
              <w:jc w:val="left"/>
              <w:rPr>
                <w:sz w:val="4"/>
                <w:szCs w:val="4"/>
              </w:rPr>
            </w:pPr>
            <w:r>
              <w:rPr>
                <w:sz w:val="4"/>
                <w:szCs w:val="4"/>
              </w:rPr>
            </w:r>
          </w:p>
        </w:tc>
        <w:tc>
          <w:tcPr>
            <w:tcW w:w="1100" w:type="dxa"/>
            <w:tcBorders/>
            <w:vAlign w:val="center"/>
          </w:tcPr>
          <w:p>
            <w:pPr>
              <w:pStyle w:val="TableContents"/>
              <w:bidi w:val="0"/>
              <w:spacing w:before="0" w:after="283"/>
              <w:jc w:val="left"/>
              <w:rPr/>
            </w:pPr>
            <w:r>
              <w:rPr/>
              <w:t xml:space="preserve">Violetti linja (linja 6) </w:t>
            </w:r>
          </w:p>
        </w:tc>
        <w:tc>
          <w:tcPr>
            <w:tcW w:w="1236" w:type="dxa"/>
            <w:tcBorders/>
            <w:vAlign w:val="center"/>
          </w:tcPr>
          <w:p>
            <w:pPr>
              <w:pStyle w:val="TableContents"/>
              <w:bidi w:val="0"/>
              <w:spacing w:before="0" w:after="283"/>
              <w:jc w:val="left"/>
              <w:rPr/>
            </w:pPr>
            <w:r>
              <w:rPr/>
              <w:t xml:space="preserve">3. lokakuuta 2010 </w:t>
            </w:r>
          </w:p>
        </w:tc>
        <w:tc>
          <w:tcPr>
            <w:tcW w:w="1484" w:type="dxa"/>
            <w:tcBorders/>
            <w:vAlign w:val="center"/>
          </w:tcPr>
          <w:p>
            <w:pPr>
              <w:pStyle w:val="TableContents"/>
              <w:bidi w:val="0"/>
              <w:spacing w:before="0" w:after="283"/>
              <w:jc w:val="left"/>
              <w:rPr/>
            </w:pPr>
            <w:r>
              <w:rPr/>
              <w:t xml:space="preserve">Korotettu </w:t>
            </w:r>
          </w:p>
        </w:tc>
        <w:tc>
          <w:tcPr>
            <w:tcW w:w="722" w:type="dxa"/>
            <w:tcBorders/>
            <w:vAlign w:val="center"/>
          </w:tcPr>
          <w:p>
            <w:pPr>
              <w:pStyle w:val="TableContents"/>
              <w:bidi w:val="0"/>
              <w:spacing w:before="0" w:after="283"/>
              <w:jc w:val="left"/>
              <w:rPr>
                <w:sz w:val="4"/>
                <w:szCs w:val="4"/>
              </w:rPr>
            </w:pPr>
            <w:r>
              <w:rPr>
                <w:sz w:val="4"/>
                <w:szCs w:val="4"/>
              </w:rPr>
            </w:r>
          </w:p>
        </w:tc>
        <w:tc>
          <w:tcPr>
            <w:tcW w:w="1636" w:type="dxa"/>
            <w:tcBorders/>
            <w:vAlign w:val="center"/>
          </w:tcPr>
          <w:p>
            <w:pPr>
              <w:pStyle w:val="TableContents"/>
              <w:bidi w:val="0"/>
              <w:spacing w:before="0" w:after="283"/>
              <w:jc w:val="left"/>
              <w:rPr/>
            </w:pPr>
            <w:r>
              <w:rPr/>
              <w:t xml:space="preserve">Ei ole </w:t>
            </w:r>
          </w:p>
        </w:tc>
        <w:tc>
          <w:tcPr>
            <w:tcW w:w="608" w:type="dxa"/>
            <w:tcBorders/>
            <w:vAlign w:val="center"/>
          </w:tcPr>
          <w:p>
            <w:pPr>
              <w:pStyle w:val="TableContents"/>
              <w:bidi w:val="0"/>
              <w:spacing w:before="0" w:after="283"/>
              <w:jc w:val="left"/>
              <w:rPr>
                <w:sz w:val="4"/>
                <w:szCs w:val="4"/>
              </w:rPr>
            </w:pPr>
            <w:r>
              <w:rPr>
                <w:sz w:val="4"/>
                <w:szCs w:val="4"/>
              </w:rPr>
            </w:r>
          </w:p>
        </w:tc>
      </w:tr>
      <w:tr>
        <w:trPr/>
        <w:tc>
          <w:tcPr>
            <w:tcW w:w="1513" w:type="dxa"/>
            <w:tcBorders/>
            <w:vAlign w:val="center"/>
          </w:tcPr>
          <w:p>
            <w:pPr>
              <w:pStyle w:val="TableContents"/>
              <w:bidi w:val="0"/>
              <w:spacing w:before="0" w:after="283"/>
              <w:jc w:val="left"/>
              <w:rPr/>
            </w:pPr>
            <w:r>
              <w:rPr/>
              <w:t xml:space="preserve">Satguru Ramsingh Marg † † † </w:t>
            </w:r>
          </w:p>
        </w:tc>
        <w:tc>
          <w:tcPr>
            <w:tcW w:w="1199" w:type="dxa"/>
            <w:tcBorders/>
            <w:vAlign w:val="center"/>
          </w:tcPr>
          <w:p>
            <w:pPr>
              <w:pStyle w:val="TableContents"/>
              <w:bidi w:val="0"/>
              <w:spacing w:before="0" w:after="283"/>
              <w:jc w:val="left"/>
              <w:rPr/>
            </w:pPr>
            <w:r>
              <w:rPr/>
              <w:t xml:space="preserve">सतगुरु रामसिंह रामसिंह मार्ग </w:t>
            </w:r>
          </w:p>
        </w:tc>
        <w:tc>
          <w:tcPr>
            <w:tcW w:w="707" w:type="dxa"/>
            <w:tcBorders/>
            <w:vAlign w:val="center"/>
          </w:tcPr>
          <w:p>
            <w:pPr>
              <w:pStyle w:val="TableContents"/>
              <w:bidi w:val="0"/>
              <w:spacing w:before="0" w:after="283"/>
              <w:jc w:val="left"/>
              <w:rPr>
                <w:sz w:val="4"/>
                <w:szCs w:val="4"/>
              </w:rPr>
            </w:pPr>
            <w:r>
              <w:rPr>
                <w:sz w:val="4"/>
                <w:szCs w:val="4"/>
              </w:rPr>
            </w:r>
          </w:p>
        </w:tc>
        <w:tc>
          <w:tcPr>
            <w:tcW w:w="1100" w:type="dxa"/>
            <w:tcBorders/>
            <w:vAlign w:val="center"/>
          </w:tcPr>
          <w:p>
            <w:pPr>
              <w:pStyle w:val="TableContents"/>
              <w:bidi w:val="0"/>
              <w:spacing w:before="0" w:after="283"/>
              <w:jc w:val="left"/>
              <w:rPr/>
            </w:pPr>
            <w:r>
              <w:rPr/>
              <w:t xml:space="preserve">Green Line -haara </w:t>
            </w:r>
          </w:p>
        </w:tc>
        <w:tc>
          <w:tcPr>
            <w:tcW w:w="1236" w:type="dxa"/>
            <w:tcBorders/>
            <w:vAlign w:val="center"/>
          </w:tcPr>
          <w:p>
            <w:pPr>
              <w:pStyle w:val="TableContents"/>
              <w:bidi w:val="0"/>
              <w:spacing w:before="0" w:after="283"/>
              <w:jc w:val="left"/>
              <w:rPr/>
            </w:pPr>
            <w:r>
              <w:rPr/>
              <w:t xml:space="preserve">27. elokuuta 2011 </w:t>
            </w:r>
          </w:p>
        </w:tc>
        <w:tc>
          <w:tcPr>
            <w:tcW w:w="1484" w:type="dxa"/>
            <w:tcBorders/>
            <w:vAlign w:val="center"/>
          </w:tcPr>
          <w:p>
            <w:pPr>
              <w:pStyle w:val="TableContents"/>
              <w:bidi w:val="0"/>
              <w:spacing w:before="0" w:after="283"/>
              <w:jc w:val="left"/>
              <w:rPr/>
            </w:pPr>
            <w:r>
              <w:rPr/>
              <w:t xml:space="preserve">Korotettu </w:t>
            </w:r>
          </w:p>
        </w:tc>
        <w:tc>
          <w:tcPr>
            <w:tcW w:w="722" w:type="dxa"/>
            <w:tcBorders/>
            <w:vAlign w:val="center"/>
          </w:tcPr>
          <w:p>
            <w:pPr>
              <w:pStyle w:val="TableContents"/>
              <w:bidi w:val="0"/>
              <w:spacing w:before="0" w:after="283"/>
              <w:jc w:val="left"/>
              <w:rPr>
                <w:sz w:val="4"/>
                <w:szCs w:val="4"/>
              </w:rPr>
            </w:pPr>
            <w:r>
              <w:rPr>
                <w:sz w:val="4"/>
                <w:szCs w:val="4"/>
              </w:rPr>
            </w:r>
          </w:p>
        </w:tc>
        <w:tc>
          <w:tcPr>
            <w:tcW w:w="1636" w:type="dxa"/>
            <w:tcBorders/>
            <w:vAlign w:val="center"/>
          </w:tcPr>
          <w:p>
            <w:pPr>
              <w:pStyle w:val="TableContents"/>
              <w:bidi w:val="0"/>
              <w:spacing w:before="0" w:after="283"/>
              <w:jc w:val="left"/>
              <w:rPr/>
            </w:pPr>
            <w:r>
              <w:rPr/>
              <w:t xml:space="preserve">Patel Nagar Stationin siirtoasema (Indian Railways) </w:t>
            </w:r>
          </w:p>
        </w:tc>
        <w:tc>
          <w:tcPr>
            <w:tcW w:w="608" w:type="dxa"/>
            <w:tcBorders/>
            <w:vAlign w:val="center"/>
          </w:tcPr>
          <w:p>
            <w:pPr>
              <w:pStyle w:val="TableContents"/>
              <w:bidi w:val="0"/>
              <w:spacing w:before="0" w:after="283"/>
              <w:jc w:val="left"/>
              <w:rPr>
                <w:sz w:val="4"/>
                <w:szCs w:val="4"/>
              </w:rPr>
            </w:pPr>
            <w:r>
              <w:rPr>
                <w:sz w:val="4"/>
                <w:szCs w:val="4"/>
              </w:rPr>
            </w:r>
          </w:p>
        </w:tc>
      </w:tr>
      <w:tr>
        <w:trPr/>
        <w:tc>
          <w:tcPr>
            <w:tcW w:w="1513" w:type="dxa"/>
            <w:tcBorders/>
            <w:vAlign w:val="center"/>
          </w:tcPr>
          <w:p>
            <w:pPr>
              <w:pStyle w:val="TableContents"/>
              <w:bidi w:val="0"/>
              <w:spacing w:before="0" w:after="283"/>
              <w:jc w:val="left"/>
              <w:rPr/>
            </w:pPr>
            <w:r>
              <w:rPr/>
              <w:t xml:space="preserve">Sektori 28 </w:t>
            </w:r>
          </w:p>
        </w:tc>
        <w:tc>
          <w:tcPr>
            <w:tcW w:w="1199" w:type="dxa"/>
            <w:tcBorders/>
            <w:vAlign w:val="center"/>
          </w:tcPr>
          <w:p>
            <w:pPr>
              <w:pStyle w:val="TableContents"/>
              <w:bidi w:val="0"/>
              <w:spacing w:before="0" w:after="283"/>
              <w:jc w:val="left"/>
              <w:rPr/>
            </w:pPr>
            <w:r>
              <w:rPr/>
              <w:t xml:space="preserve">सेक्टर </w:t>
            </w:r>
            <w:r>
              <w:rPr/>
              <w:t xml:space="preserve">28 </w:t>
            </w:r>
          </w:p>
        </w:tc>
        <w:tc>
          <w:tcPr>
            <w:tcW w:w="707" w:type="dxa"/>
            <w:tcBorders/>
            <w:vAlign w:val="center"/>
          </w:tcPr>
          <w:p>
            <w:pPr>
              <w:pStyle w:val="TableContents"/>
              <w:bidi w:val="0"/>
              <w:spacing w:before="0" w:after="283"/>
              <w:jc w:val="left"/>
              <w:rPr>
                <w:sz w:val="4"/>
                <w:szCs w:val="4"/>
              </w:rPr>
            </w:pPr>
            <w:r>
              <w:rPr>
                <w:sz w:val="4"/>
                <w:szCs w:val="4"/>
              </w:rPr>
            </w:r>
          </w:p>
        </w:tc>
        <w:tc>
          <w:tcPr>
            <w:tcW w:w="1100" w:type="dxa"/>
            <w:tcBorders/>
            <w:vAlign w:val="center"/>
          </w:tcPr>
          <w:p>
            <w:pPr>
              <w:pStyle w:val="TableContents"/>
              <w:bidi w:val="0"/>
              <w:spacing w:before="0" w:after="283"/>
              <w:jc w:val="left"/>
              <w:rPr/>
            </w:pPr>
            <w:r>
              <w:rPr/>
              <w:t xml:space="preserve">Violetti linja (linja 6) </w:t>
            </w:r>
          </w:p>
        </w:tc>
        <w:tc>
          <w:tcPr>
            <w:tcW w:w="1236" w:type="dxa"/>
            <w:tcBorders/>
            <w:vAlign w:val="center"/>
          </w:tcPr>
          <w:p>
            <w:pPr>
              <w:pStyle w:val="TableContents"/>
              <w:bidi w:val="0"/>
              <w:spacing w:before="0" w:after="283"/>
              <w:jc w:val="left"/>
              <w:rPr/>
            </w:pPr>
            <w:r>
              <w:rPr/>
              <w:t xml:space="preserve">6. syyskuuta 2015 </w:t>
            </w:r>
          </w:p>
        </w:tc>
        <w:tc>
          <w:tcPr>
            <w:tcW w:w="1484" w:type="dxa"/>
            <w:tcBorders/>
            <w:vAlign w:val="center"/>
          </w:tcPr>
          <w:p>
            <w:pPr>
              <w:pStyle w:val="TableContents"/>
              <w:bidi w:val="0"/>
              <w:spacing w:before="0" w:after="283"/>
              <w:jc w:val="left"/>
              <w:rPr/>
            </w:pPr>
            <w:r>
              <w:rPr/>
              <w:t xml:space="preserve">Korotettu </w:t>
            </w:r>
          </w:p>
        </w:tc>
        <w:tc>
          <w:tcPr>
            <w:tcW w:w="722" w:type="dxa"/>
            <w:tcBorders/>
            <w:vAlign w:val="center"/>
          </w:tcPr>
          <w:p>
            <w:pPr>
              <w:pStyle w:val="TableContents"/>
              <w:bidi w:val="0"/>
              <w:spacing w:before="0" w:after="283"/>
              <w:jc w:val="left"/>
              <w:rPr>
                <w:sz w:val="4"/>
                <w:szCs w:val="4"/>
              </w:rPr>
            </w:pPr>
            <w:r>
              <w:rPr>
                <w:sz w:val="4"/>
                <w:szCs w:val="4"/>
              </w:rPr>
            </w:r>
          </w:p>
        </w:tc>
        <w:tc>
          <w:tcPr>
            <w:tcW w:w="1636" w:type="dxa"/>
            <w:tcBorders/>
            <w:vAlign w:val="center"/>
          </w:tcPr>
          <w:p>
            <w:pPr>
              <w:pStyle w:val="TableContents"/>
              <w:bidi w:val="0"/>
              <w:spacing w:before="0" w:after="283"/>
              <w:jc w:val="left"/>
              <w:rPr/>
            </w:pPr>
            <w:r>
              <w:rPr/>
              <w:t xml:space="preserve">Ei ole </w:t>
            </w:r>
          </w:p>
        </w:tc>
        <w:tc>
          <w:tcPr>
            <w:tcW w:w="608" w:type="dxa"/>
            <w:tcBorders/>
            <w:vAlign w:val="center"/>
          </w:tcPr>
          <w:p>
            <w:pPr>
              <w:pStyle w:val="TableContents"/>
              <w:bidi w:val="0"/>
              <w:spacing w:before="0" w:after="283"/>
              <w:jc w:val="left"/>
              <w:rPr>
                <w:sz w:val="4"/>
                <w:szCs w:val="4"/>
              </w:rPr>
            </w:pPr>
            <w:r>
              <w:rPr>
                <w:sz w:val="4"/>
                <w:szCs w:val="4"/>
              </w:rPr>
            </w:r>
          </w:p>
        </w:tc>
      </w:tr>
      <w:tr>
        <w:trPr/>
        <w:tc>
          <w:tcPr>
            <w:tcW w:w="1513" w:type="dxa"/>
            <w:tcBorders/>
            <w:vAlign w:val="center"/>
          </w:tcPr>
          <w:p>
            <w:pPr>
              <w:pStyle w:val="TableContents"/>
              <w:bidi w:val="0"/>
              <w:spacing w:before="0" w:after="283"/>
              <w:jc w:val="left"/>
              <w:rPr/>
            </w:pPr>
            <w:r>
              <w:rPr/>
              <w:t xml:space="preserve">Seelampur </w:t>
            </w:r>
          </w:p>
        </w:tc>
        <w:tc>
          <w:tcPr>
            <w:tcW w:w="1199" w:type="dxa"/>
            <w:tcBorders/>
            <w:vAlign w:val="center"/>
          </w:tcPr>
          <w:p>
            <w:pPr>
              <w:pStyle w:val="TableContents"/>
              <w:bidi w:val="0"/>
              <w:spacing w:before="0" w:after="283"/>
              <w:jc w:val="left"/>
              <w:rPr/>
            </w:pPr>
            <w:r>
              <w:rPr/>
              <w:t xml:space="preserve">सीलमपुर </w:t>
            </w:r>
          </w:p>
        </w:tc>
        <w:tc>
          <w:tcPr>
            <w:tcW w:w="707" w:type="dxa"/>
            <w:tcBorders/>
            <w:vAlign w:val="center"/>
          </w:tcPr>
          <w:p>
            <w:pPr>
              <w:pStyle w:val="TableContents"/>
              <w:bidi w:val="0"/>
              <w:spacing w:before="0" w:after="283"/>
              <w:jc w:val="left"/>
              <w:rPr>
                <w:sz w:val="4"/>
                <w:szCs w:val="4"/>
              </w:rPr>
            </w:pPr>
            <w:r>
              <w:rPr>
                <w:sz w:val="4"/>
                <w:szCs w:val="4"/>
              </w:rPr>
            </w:r>
          </w:p>
        </w:tc>
        <w:tc>
          <w:tcPr>
            <w:tcW w:w="1100" w:type="dxa"/>
            <w:tcBorders/>
            <w:vAlign w:val="center"/>
          </w:tcPr>
          <w:p>
            <w:pPr>
              <w:pStyle w:val="TableContents"/>
              <w:bidi w:val="0"/>
              <w:spacing w:before="0" w:after="283"/>
              <w:jc w:val="left"/>
              <w:rPr/>
            </w:pPr>
            <w:r>
              <w:rPr/>
              <w:t xml:space="preserve">Punainen linja (linja 1) </w:t>
            </w:r>
          </w:p>
        </w:tc>
        <w:tc>
          <w:tcPr>
            <w:tcW w:w="1236" w:type="dxa"/>
            <w:tcBorders/>
            <w:vAlign w:val="center"/>
          </w:tcPr>
          <w:p>
            <w:pPr>
              <w:pStyle w:val="TableContents"/>
              <w:bidi w:val="0"/>
              <w:spacing w:before="0" w:after="283"/>
              <w:jc w:val="left"/>
              <w:rPr/>
            </w:pPr>
            <w:r>
              <w:rPr/>
              <w:t xml:space="preserve">24. joulukuuta 2002 </w:t>
            </w:r>
          </w:p>
        </w:tc>
        <w:tc>
          <w:tcPr>
            <w:tcW w:w="1484" w:type="dxa"/>
            <w:tcBorders/>
            <w:vAlign w:val="center"/>
          </w:tcPr>
          <w:p>
            <w:pPr>
              <w:pStyle w:val="TableContents"/>
              <w:bidi w:val="0"/>
              <w:spacing w:before="0" w:after="283"/>
              <w:jc w:val="left"/>
              <w:rPr/>
            </w:pPr>
            <w:r>
              <w:rPr/>
              <w:t xml:space="preserve">Asteikolla </w:t>
            </w:r>
          </w:p>
        </w:tc>
        <w:tc>
          <w:tcPr>
            <w:tcW w:w="722" w:type="dxa"/>
            <w:tcBorders/>
            <w:vAlign w:val="center"/>
          </w:tcPr>
          <w:p>
            <w:pPr>
              <w:pStyle w:val="TableContents"/>
              <w:bidi w:val="0"/>
              <w:spacing w:before="0" w:after="283"/>
              <w:jc w:val="left"/>
              <w:rPr>
                <w:sz w:val="4"/>
                <w:szCs w:val="4"/>
              </w:rPr>
            </w:pPr>
            <w:r>
              <w:rPr>
                <w:sz w:val="4"/>
                <w:szCs w:val="4"/>
              </w:rPr>
            </w:r>
          </w:p>
        </w:tc>
        <w:tc>
          <w:tcPr>
            <w:tcW w:w="1636" w:type="dxa"/>
            <w:tcBorders/>
            <w:vAlign w:val="center"/>
          </w:tcPr>
          <w:p>
            <w:pPr>
              <w:pStyle w:val="TableContents"/>
              <w:bidi w:val="0"/>
              <w:spacing w:before="0" w:after="283"/>
              <w:jc w:val="left"/>
              <w:rPr/>
            </w:pPr>
            <w:r>
              <w:rPr/>
              <w:t xml:space="preserve">Ei ole </w:t>
            </w:r>
          </w:p>
        </w:tc>
        <w:tc>
          <w:tcPr>
            <w:tcW w:w="608" w:type="dxa"/>
            <w:tcBorders/>
            <w:vAlign w:val="center"/>
          </w:tcPr>
          <w:p>
            <w:pPr>
              <w:pStyle w:val="TableContents"/>
              <w:bidi w:val="0"/>
              <w:spacing w:before="0" w:after="283"/>
              <w:jc w:val="left"/>
              <w:rPr>
                <w:sz w:val="4"/>
                <w:szCs w:val="4"/>
              </w:rPr>
            </w:pPr>
            <w:r>
              <w:rPr>
                <w:sz w:val="4"/>
                <w:szCs w:val="4"/>
              </w:rPr>
            </w:r>
          </w:p>
        </w:tc>
      </w:tr>
      <w:tr>
        <w:trPr/>
        <w:tc>
          <w:tcPr>
            <w:tcW w:w="1513" w:type="dxa"/>
            <w:tcBorders/>
            <w:vAlign w:val="center"/>
          </w:tcPr>
          <w:p>
            <w:pPr>
              <w:pStyle w:val="TableContents"/>
              <w:bidi w:val="0"/>
              <w:spacing w:before="0" w:after="283"/>
              <w:jc w:val="left"/>
              <w:rPr/>
            </w:pPr>
            <w:r>
              <w:rPr/>
              <w:t xml:space="preserve">Shadipur </w:t>
            </w:r>
          </w:p>
        </w:tc>
        <w:tc>
          <w:tcPr>
            <w:tcW w:w="1199" w:type="dxa"/>
            <w:tcBorders/>
            <w:vAlign w:val="center"/>
          </w:tcPr>
          <w:p>
            <w:pPr>
              <w:pStyle w:val="TableContents"/>
              <w:bidi w:val="0"/>
              <w:spacing w:before="0" w:after="283"/>
              <w:jc w:val="left"/>
              <w:rPr/>
            </w:pPr>
            <w:r>
              <w:rPr/>
              <w:t xml:space="preserve">शादीपुर </w:t>
            </w:r>
          </w:p>
        </w:tc>
        <w:tc>
          <w:tcPr>
            <w:tcW w:w="707" w:type="dxa"/>
            <w:tcBorders/>
            <w:vAlign w:val="center"/>
          </w:tcPr>
          <w:p>
            <w:pPr>
              <w:pStyle w:val="TableContents"/>
              <w:bidi w:val="0"/>
              <w:spacing w:before="0" w:after="283"/>
              <w:jc w:val="left"/>
              <w:rPr>
                <w:sz w:val="4"/>
                <w:szCs w:val="4"/>
              </w:rPr>
            </w:pPr>
            <w:r>
              <w:rPr>
                <w:sz w:val="4"/>
                <w:szCs w:val="4"/>
              </w:rPr>
            </w:r>
          </w:p>
        </w:tc>
        <w:tc>
          <w:tcPr>
            <w:tcW w:w="1100" w:type="dxa"/>
            <w:tcBorders/>
            <w:vAlign w:val="center"/>
          </w:tcPr>
          <w:p>
            <w:pPr>
              <w:pStyle w:val="TableContents"/>
              <w:bidi w:val="0"/>
              <w:spacing w:before="0" w:after="283"/>
              <w:jc w:val="left"/>
              <w:rPr/>
            </w:pPr>
            <w:r>
              <w:rPr/>
              <w:t xml:space="preserve">Sininen linja (linja 3) </w:t>
            </w:r>
          </w:p>
        </w:tc>
        <w:tc>
          <w:tcPr>
            <w:tcW w:w="1236" w:type="dxa"/>
            <w:tcBorders/>
            <w:vAlign w:val="center"/>
          </w:tcPr>
          <w:p>
            <w:pPr>
              <w:pStyle w:val="TableContents"/>
              <w:bidi w:val="0"/>
              <w:spacing w:before="0" w:after="283"/>
              <w:jc w:val="left"/>
              <w:rPr/>
            </w:pPr>
            <w:r>
              <w:rPr/>
              <w:t xml:space="preserve">30. joulukuuta 2005 </w:t>
            </w:r>
          </w:p>
        </w:tc>
        <w:tc>
          <w:tcPr>
            <w:tcW w:w="1484" w:type="dxa"/>
            <w:tcBorders/>
            <w:vAlign w:val="center"/>
          </w:tcPr>
          <w:p>
            <w:pPr>
              <w:pStyle w:val="TableContents"/>
              <w:bidi w:val="0"/>
              <w:spacing w:before="0" w:after="283"/>
              <w:jc w:val="left"/>
              <w:rPr/>
            </w:pPr>
            <w:r>
              <w:rPr/>
              <w:t xml:space="preserve">Korotettu </w:t>
            </w:r>
          </w:p>
        </w:tc>
        <w:tc>
          <w:tcPr>
            <w:tcW w:w="722" w:type="dxa"/>
            <w:tcBorders/>
            <w:vAlign w:val="center"/>
          </w:tcPr>
          <w:p>
            <w:pPr>
              <w:pStyle w:val="TableContents"/>
              <w:bidi w:val="0"/>
              <w:spacing w:before="0" w:after="283"/>
              <w:jc w:val="left"/>
              <w:rPr>
                <w:sz w:val="4"/>
                <w:szCs w:val="4"/>
              </w:rPr>
            </w:pPr>
            <w:r>
              <w:rPr>
                <w:sz w:val="4"/>
                <w:szCs w:val="4"/>
              </w:rPr>
            </w:r>
          </w:p>
        </w:tc>
        <w:tc>
          <w:tcPr>
            <w:tcW w:w="1636" w:type="dxa"/>
            <w:tcBorders/>
            <w:vAlign w:val="center"/>
          </w:tcPr>
          <w:p>
            <w:pPr>
              <w:pStyle w:val="TableContents"/>
              <w:bidi w:val="0"/>
              <w:spacing w:before="0" w:after="283"/>
              <w:jc w:val="left"/>
              <w:rPr/>
            </w:pPr>
            <w:r>
              <w:rPr/>
              <w:t xml:space="preserve">Ei ole </w:t>
            </w:r>
          </w:p>
        </w:tc>
        <w:tc>
          <w:tcPr>
            <w:tcW w:w="608" w:type="dxa"/>
            <w:tcBorders/>
            <w:vAlign w:val="center"/>
          </w:tcPr>
          <w:p>
            <w:pPr>
              <w:pStyle w:val="TableContents"/>
              <w:bidi w:val="0"/>
              <w:spacing w:before="0" w:after="283"/>
              <w:jc w:val="left"/>
              <w:rPr>
                <w:sz w:val="4"/>
                <w:szCs w:val="4"/>
              </w:rPr>
            </w:pPr>
            <w:r>
              <w:rPr>
                <w:sz w:val="4"/>
                <w:szCs w:val="4"/>
              </w:rPr>
            </w:r>
          </w:p>
        </w:tc>
      </w:tr>
      <w:tr>
        <w:trPr/>
        <w:tc>
          <w:tcPr>
            <w:tcW w:w="1513" w:type="dxa"/>
            <w:tcBorders/>
            <w:vAlign w:val="center"/>
          </w:tcPr>
          <w:p>
            <w:pPr>
              <w:pStyle w:val="TableContents"/>
              <w:bidi w:val="0"/>
              <w:spacing w:before="0" w:after="283"/>
              <w:jc w:val="left"/>
              <w:rPr/>
            </w:pPr>
            <w:r>
              <w:rPr/>
              <w:t xml:space="preserve">Shahdara </w:t>
            </w:r>
          </w:p>
        </w:tc>
        <w:tc>
          <w:tcPr>
            <w:tcW w:w="1199" w:type="dxa"/>
            <w:tcBorders/>
            <w:vAlign w:val="center"/>
          </w:tcPr>
          <w:p>
            <w:pPr>
              <w:pStyle w:val="TableContents"/>
              <w:bidi w:val="0"/>
              <w:spacing w:before="0" w:after="283"/>
              <w:jc w:val="left"/>
              <w:rPr/>
            </w:pPr>
            <w:r>
              <w:rPr/>
              <w:t xml:space="preserve">शाहदरा </w:t>
            </w:r>
          </w:p>
        </w:tc>
        <w:tc>
          <w:tcPr>
            <w:tcW w:w="707" w:type="dxa"/>
            <w:tcBorders/>
            <w:vAlign w:val="center"/>
          </w:tcPr>
          <w:p>
            <w:pPr>
              <w:pStyle w:val="TableContents"/>
              <w:bidi w:val="0"/>
              <w:spacing w:before="0" w:after="283"/>
              <w:jc w:val="left"/>
              <w:rPr>
                <w:sz w:val="4"/>
                <w:szCs w:val="4"/>
              </w:rPr>
            </w:pPr>
            <w:r>
              <w:rPr>
                <w:sz w:val="4"/>
                <w:szCs w:val="4"/>
              </w:rPr>
            </w:r>
          </w:p>
        </w:tc>
        <w:tc>
          <w:tcPr>
            <w:tcW w:w="1100" w:type="dxa"/>
            <w:tcBorders/>
            <w:vAlign w:val="center"/>
          </w:tcPr>
          <w:p>
            <w:pPr>
              <w:pStyle w:val="TableContents"/>
              <w:bidi w:val="0"/>
              <w:spacing w:before="0" w:after="283"/>
              <w:jc w:val="left"/>
              <w:rPr/>
            </w:pPr>
            <w:r>
              <w:rPr/>
              <w:t xml:space="preserve">Punainen linja (linja 1) </w:t>
            </w:r>
          </w:p>
        </w:tc>
        <w:tc>
          <w:tcPr>
            <w:tcW w:w="1236" w:type="dxa"/>
            <w:tcBorders/>
            <w:vAlign w:val="center"/>
          </w:tcPr>
          <w:p>
            <w:pPr>
              <w:pStyle w:val="TableContents"/>
              <w:bidi w:val="0"/>
              <w:spacing w:before="0" w:after="283"/>
              <w:jc w:val="left"/>
              <w:rPr/>
            </w:pPr>
            <w:r>
              <w:rPr/>
              <w:t xml:space="preserve">24. joulukuuta 2002 </w:t>
            </w:r>
          </w:p>
        </w:tc>
        <w:tc>
          <w:tcPr>
            <w:tcW w:w="1484" w:type="dxa"/>
            <w:tcBorders/>
            <w:vAlign w:val="center"/>
          </w:tcPr>
          <w:p>
            <w:pPr>
              <w:pStyle w:val="TableContents"/>
              <w:bidi w:val="0"/>
              <w:spacing w:before="0" w:after="283"/>
              <w:jc w:val="left"/>
              <w:rPr/>
            </w:pPr>
            <w:r>
              <w:rPr/>
              <w:t xml:space="preserve">Asteikolla </w:t>
            </w:r>
          </w:p>
        </w:tc>
        <w:tc>
          <w:tcPr>
            <w:tcW w:w="722" w:type="dxa"/>
            <w:tcBorders/>
            <w:vAlign w:val="center"/>
          </w:tcPr>
          <w:p>
            <w:pPr>
              <w:pStyle w:val="TableContents"/>
              <w:bidi w:val="0"/>
              <w:spacing w:before="0" w:after="283"/>
              <w:jc w:val="left"/>
              <w:rPr>
                <w:sz w:val="4"/>
                <w:szCs w:val="4"/>
              </w:rPr>
            </w:pPr>
            <w:r>
              <w:rPr>
                <w:sz w:val="4"/>
                <w:szCs w:val="4"/>
              </w:rPr>
            </w:r>
          </w:p>
        </w:tc>
        <w:tc>
          <w:tcPr>
            <w:tcW w:w="1636" w:type="dxa"/>
            <w:tcBorders/>
            <w:vAlign w:val="center"/>
          </w:tcPr>
          <w:p>
            <w:pPr>
              <w:pStyle w:val="TableContents"/>
              <w:bidi w:val="0"/>
              <w:spacing w:before="0" w:after="283"/>
              <w:jc w:val="left"/>
              <w:rPr/>
            </w:pPr>
            <w:r>
              <w:rPr/>
              <w:t xml:space="preserve">Ei ole </w:t>
            </w:r>
          </w:p>
        </w:tc>
        <w:tc>
          <w:tcPr>
            <w:tcW w:w="608" w:type="dxa"/>
            <w:tcBorders/>
            <w:vAlign w:val="center"/>
          </w:tcPr>
          <w:p>
            <w:pPr>
              <w:pStyle w:val="TableContents"/>
              <w:bidi w:val="0"/>
              <w:spacing w:before="0" w:after="283"/>
              <w:jc w:val="left"/>
              <w:rPr>
                <w:sz w:val="4"/>
                <w:szCs w:val="4"/>
              </w:rPr>
            </w:pPr>
            <w:r>
              <w:rPr>
                <w:sz w:val="4"/>
                <w:szCs w:val="4"/>
              </w:rPr>
            </w:r>
          </w:p>
        </w:tc>
      </w:tr>
      <w:tr>
        <w:trPr/>
        <w:tc>
          <w:tcPr>
            <w:tcW w:w="1513" w:type="dxa"/>
            <w:tcBorders/>
            <w:vAlign w:val="center"/>
          </w:tcPr>
          <w:p>
            <w:pPr>
              <w:pStyle w:val="TableContents"/>
              <w:bidi w:val="0"/>
              <w:spacing w:before="0" w:after="283"/>
              <w:jc w:val="left"/>
              <w:rPr/>
            </w:pPr>
            <w:r>
              <w:rPr/>
              <w:t xml:space="preserve">Shakurpur </w:t>
            </w:r>
          </w:p>
        </w:tc>
        <w:tc>
          <w:tcPr>
            <w:tcW w:w="1199" w:type="dxa"/>
            <w:tcBorders/>
            <w:vAlign w:val="center"/>
          </w:tcPr>
          <w:p>
            <w:pPr>
              <w:pStyle w:val="TableContents"/>
              <w:bidi w:val="0"/>
              <w:spacing w:before="0" w:after="283"/>
              <w:jc w:val="left"/>
              <w:rPr/>
            </w:pPr>
            <w:r>
              <w:rPr/>
              <w:t xml:space="preserve">शकूरपुर </w:t>
            </w:r>
          </w:p>
        </w:tc>
        <w:tc>
          <w:tcPr>
            <w:tcW w:w="707" w:type="dxa"/>
            <w:tcBorders/>
            <w:vAlign w:val="center"/>
          </w:tcPr>
          <w:p>
            <w:pPr>
              <w:pStyle w:val="TableContents"/>
              <w:bidi w:val="0"/>
              <w:spacing w:before="0" w:after="283"/>
              <w:jc w:val="left"/>
              <w:rPr>
                <w:sz w:val="4"/>
                <w:szCs w:val="4"/>
              </w:rPr>
            </w:pPr>
            <w:r>
              <w:rPr>
                <w:sz w:val="4"/>
                <w:szCs w:val="4"/>
              </w:rPr>
            </w:r>
          </w:p>
        </w:tc>
        <w:tc>
          <w:tcPr>
            <w:tcW w:w="1100" w:type="dxa"/>
            <w:tcBorders/>
            <w:vAlign w:val="center"/>
          </w:tcPr>
          <w:p>
            <w:pPr>
              <w:pStyle w:val="TableContents"/>
              <w:bidi w:val="0"/>
              <w:spacing w:before="0" w:after="283"/>
              <w:jc w:val="left"/>
              <w:rPr/>
            </w:pPr>
            <w:r>
              <w:rPr/>
              <w:t xml:space="preserve">Vaaleanpunainen linja (linja 7) </w:t>
            </w:r>
          </w:p>
        </w:tc>
        <w:tc>
          <w:tcPr>
            <w:tcW w:w="1236" w:type="dxa"/>
            <w:tcBorders/>
            <w:vAlign w:val="center"/>
          </w:tcPr>
          <w:p>
            <w:pPr>
              <w:pStyle w:val="TableContents"/>
              <w:bidi w:val="0"/>
              <w:spacing w:before="0" w:after="283"/>
              <w:jc w:val="left"/>
              <w:rPr/>
            </w:pPr>
            <w:r>
              <w:rPr/>
              <w:t xml:space="preserve">14. maaliskuuta 2018 </w:t>
            </w:r>
          </w:p>
        </w:tc>
        <w:tc>
          <w:tcPr>
            <w:tcW w:w="1484" w:type="dxa"/>
            <w:tcBorders/>
            <w:vAlign w:val="center"/>
          </w:tcPr>
          <w:p>
            <w:pPr>
              <w:pStyle w:val="TableContents"/>
              <w:bidi w:val="0"/>
              <w:spacing w:before="0" w:after="283"/>
              <w:jc w:val="left"/>
              <w:rPr/>
            </w:pPr>
            <w:r>
              <w:rPr/>
              <w:t xml:space="preserve">Korotettu </w:t>
            </w:r>
          </w:p>
        </w:tc>
        <w:tc>
          <w:tcPr>
            <w:tcW w:w="722" w:type="dxa"/>
            <w:tcBorders/>
            <w:vAlign w:val="center"/>
          </w:tcPr>
          <w:p>
            <w:pPr>
              <w:pStyle w:val="TableContents"/>
              <w:bidi w:val="0"/>
              <w:spacing w:before="0" w:after="283"/>
              <w:jc w:val="left"/>
              <w:rPr>
                <w:sz w:val="4"/>
                <w:szCs w:val="4"/>
              </w:rPr>
            </w:pPr>
            <w:r>
              <w:rPr>
                <w:sz w:val="4"/>
                <w:szCs w:val="4"/>
              </w:rPr>
            </w:r>
          </w:p>
        </w:tc>
        <w:tc>
          <w:tcPr>
            <w:tcW w:w="1636" w:type="dxa"/>
            <w:tcBorders/>
            <w:vAlign w:val="center"/>
          </w:tcPr>
          <w:p>
            <w:pPr>
              <w:pStyle w:val="TableContents"/>
              <w:bidi w:val="0"/>
              <w:spacing w:before="0" w:after="283"/>
              <w:jc w:val="left"/>
              <w:rPr/>
            </w:pPr>
            <w:r>
              <w:rPr/>
              <w:t xml:space="preserve">Ei ole </w:t>
            </w:r>
          </w:p>
        </w:tc>
        <w:tc>
          <w:tcPr>
            <w:tcW w:w="608" w:type="dxa"/>
            <w:tcBorders/>
            <w:vAlign w:val="center"/>
          </w:tcPr>
          <w:p>
            <w:pPr>
              <w:pStyle w:val="TableContents"/>
              <w:bidi w:val="0"/>
              <w:spacing w:before="0" w:after="283"/>
              <w:jc w:val="left"/>
              <w:rPr>
                <w:sz w:val="4"/>
                <w:szCs w:val="4"/>
              </w:rPr>
            </w:pPr>
            <w:r>
              <w:rPr>
                <w:sz w:val="4"/>
                <w:szCs w:val="4"/>
              </w:rPr>
            </w:r>
          </w:p>
        </w:tc>
      </w:tr>
      <w:tr>
        <w:trPr/>
        <w:tc>
          <w:tcPr>
            <w:tcW w:w="1513" w:type="dxa"/>
            <w:tcBorders/>
            <w:vAlign w:val="center"/>
          </w:tcPr>
          <w:p>
            <w:pPr>
              <w:pStyle w:val="TableContents"/>
              <w:bidi w:val="0"/>
              <w:spacing w:before="0" w:after="283"/>
              <w:jc w:val="left"/>
              <w:rPr/>
            </w:pPr>
            <w:r>
              <w:rPr/>
              <w:t xml:space="preserve">Shalimar Bagh </w:t>
            </w:r>
          </w:p>
        </w:tc>
        <w:tc>
          <w:tcPr>
            <w:tcW w:w="1199" w:type="dxa"/>
            <w:tcBorders/>
            <w:vAlign w:val="center"/>
          </w:tcPr>
          <w:p>
            <w:pPr>
              <w:pStyle w:val="TableContents"/>
              <w:bidi w:val="0"/>
              <w:spacing w:before="0" w:after="283"/>
              <w:jc w:val="left"/>
              <w:rPr/>
            </w:pPr>
            <w:r>
              <w:rPr/>
              <w:t xml:space="preserve">शालीमार शालीमार बाग </w:t>
            </w:r>
          </w:p>
        </w:tc>
        <w:tc>
          <w:tcPr>
            <w:tcW w:w="707" w:type="dxa"/>
            <w:tcBorders/>
            <w:vAlign w:val="center"/>
          </w:tcPr>
          <w:p>
            <w:pPr>
              <w:pStyle w:val="TableContents"/>
              <w:bidi w:val="0"/>
              <w:spacing w:before="0" w:after="283"/>
              <w:jc w:val="left"/>
              <w:rPr>
                <w:sz w:val="4"/>
                <w:szCs w:val="4"/>
              </w:rPr>
            </w:pPr>
            <w:r>
              <w:rPr>
                <w:sz w:val="4"/>
                <w:szCs w:val="4"/>
              </w:rPr>
            </w:r>
          </w:p>
        </w:tc>
        <w:tc>
          <w:tcPr>
            <w:tcW w:w="1100" w:type="dxa"/>
            <w:tcBorders/>
            <w:vAlign w:val="center"/>
          </w:tcPr>
          <w:p>
            <w:pPr>
              <w:pStyle w:val="TableContents"/>
              <w:bidi w:val="0"/>
              <w:spacing w:before="0" w:after="283"/>
              <w:jc w:val="left"/>
              <w:rPr/>
            </w:pPr>
            <w:r>
              <w:rPr/>
              <w:t xml:space="preserve">Vaaleanpunainen linja (linja 7) </w:t>
            </w:r>
          </w:p>
        </w:tc>
        <w:tc>
          <w:tcPr>
            <w:tcW w:w="1236" w:type="dxa"/>
            <w:tcBorders/>
            <w:vAlign w:val="center"/>
          </w:tcPr>
          <w:p>
            <w:pPr>
              <w:pStyle w:val="TableContents"/>
              <w:bidi w:val="0"/>
              <w:spacing w:before="0" w:after="283"/>
              <w:jc w:val="left"/>
              <w:rPr/>
            </w:pPr>
            <w:r>
              <w:rPr/>
              <w:t xml:space="preserve">14. maaliskuuta 2018 </w:t>
            </w:r>
          </w:p>
        </w:tc>
        <w:tc>
          <w:tcPr>
            <w:tcW w:w="1484" w:type="dxa"/>
            <w:tcBorders/>
            <w:vAlign w:val="center"/>
          </w:tcPr>
          <w:p>
            <w:pPr>
              <w:pStyle w:val="TableContents"/>
              <w:bidi w:val="0"/>
              <w:spacing w:before="0" w:after="283"/>
              <w:jc w:val="left"/>
              <w:rPr/>
            </w:pPr>
            <w:r>
              <w:rPr/>
              <w:t xml:space="preserve">Maanalainen </w:t>
            </w:r>
          </w:p>
        </w:tc>
        <w:tc>
          <w:tcPr>
            <w:tcW w:w="722" w:type="dxa"/>
            <w:tcBorders/>
            <w:vAlign w:val="center"/>
          </w:tcPr>
          <w:p>
            <w:pPr>
              <w:pStyle w:val="TableContents"/>
              <w:bidi w:val="0"/>
              <w:spacing w:before="0" w:after="283"/>
              <w:jc w:val="left"/>
              <w:rPr>
                <w:sz w:val="4"/>
                <w:szCs w:val="4"/>
              </w:rPr>
            </w:pPr>
            <w:r>
              <w:rPr>
                <w:sz w:val="4"/>
                <w:szCs w:val="4"/>
              </w:rPr>
            </w:r>
          </w:p>
        </w:tc>
        <w:tc>
          <w:tcPr>
            <w:tcW w:w="1636" w:type="dxa"/>
            <w:tcBorders/>
            <w:vAlign w:val="center"/>
          </w:tcPr>
          <w:p>
            <w:pPr>
              <w:pStyle w:val="TableContents"/>
              <w:bidi w:val="0"/>
              <w:spacing w:before="0" w:after="283"/>
              <w:jc w:val="left"/>
              <w:rPr/>
            </w:pPr>
            <w:r>
              <w:rPr/>
              <w:t xml:space="preserve">Ei ole </w:t>
            </w:r>
          </w:p>
        </w:tc>
        <w:tc>
          <w:tcPr>
            <w:tcW w:w="608" w:type="dxa"/>
            <w:tcBorders/>
            <w:vAlign w:val="center"/>
          </w:tcPr>
          <w:p>
            <w:pPr>
              <w:pStyle w:val="TableContents"/>
              <w:bidi w:val="0"/>
              <w:spacing w:before="0" w:after="283"/>
              <w:jc w:val="left"/>
              <w:rPr>
                <w:sz w:val="4"/>
                <w:szCs w:val="4"/>
              </w:rPr>
            </w:pPr>
            <w:r>
              <w:rPr>
                <w:sz w:val="4"/>
                <w:szCs w:val="4"/>
              </w:rPr>
            </w:r>
          </w:p>
        </w:tc>
      </w:tr>
      <w:tr>
        <w:trPr/>
        <w:tc>
          <w:tcPr>
            <w:tcW w:w="1513" w:type="dxa"/>
            <w:tcBorders/>
            <w:vAlign w:val="center"/>
          </w:tcPr>
          <w:p>
            <w:pPr>
              <w:pStyle w:val="TableContents"/>
              <w:bidi w:val="0"/>
              <w:spacing w:before="0" w:after="283"/>
              <w:jc w:val="left"/>
              <w:rPr/>
            </w:pPr>
            <w:r>
              <w:rPr/>
              <w:t xml:space="preserve">Shastri Nagar † † † </w:t>
            </w:r>
          </w:p>
        </w:tc>
        <w:tc>
          <w:tcPr>
            <w:tcW w:w="1199" w:type="dxa"/>
            <w:tcBorders/>
            <w:vAlign w:val="center"/>
          </w:tcPr>
          <w:p>
            <w:pPr>
              <w:pStyle w:val="TableContents"/>
              <w:bidi w:val="0"/>
              <w:spacing w:before="0" w:after="283"/>
              <w:jc w:val="left"/>
              <w:rPr/>
            </w:pPr>
            <w:r>
              <w:rPr/>
              <w:t xml:space="preserve">शास्त्री नगर </w:t>
            </w:r>
          </w:p>
        </w:tc>
        <w:tc>
          <w:tcPr>
            <w:tcW w:w="707" w:type="dxa"/>
            <w:tcBorders/>
            <w:vAlign w:val="center"/>
          </w:tcPr>
          <w:p>
            <w:pPr>
              <w:pStyle w:val="TableContents"/>
              <w:bidi w:val="0"/>
              <w:spacing w:before="0" w:after="283"/>
              <w:jc w:val="left"/>
              <w:rPr>
                <w:sz w:val="4"/>
                <w:szCs w:val="4"/>
              </w:rPr>
            </w:pPr>
            <w:r>
              <w:rPr>
                <w:sz w:val="4"/>
                <w:szCs w:val="4"/>
              </w:rPr>
            </w:r>
          </w:p>
        </w:tc>
        <w:tc>
          <w:tcPr>
            <w:tcW w:w="1100" w:type="dxa"/>
            <w:tcBorders/>
            <w:vAlign w:val="center"/>
          </w:tcPr>
          <w:p>
            <w:pPr>
              <w:pStyle w:val="TableContents"/>
              <w:bidi w:val="0"/>
              <w:spacing w:before="0" w:after="283"/>
              <w:jc w:val="left"/>
              <w:rPr/>
            </w:pPr>
            <w:r>
              <w:rPr/>
              <w:t xml:space="preserve">Punainen linja (linja 1) </w:t>
            </w:r>
          </w:p>
        </w:tc>
        <w:tc>
          <w:tcPr>
            <w:tcW w:w="1236" w:type="dxa"/>
            <w:tcBorders/>
            <w:vAlign w:val="center"/>
          </w:tcPr>
          <w:p>
            <w:pPr>
              <w:pStyle w:val="TableContents"/>
              <w:bidi w:val="0"/>
              <w:spacing w:before="0" w:after="283"/>
              <w:jc w:val="left"/>
              <w:rPr/>
            </w:pPr>
            <w:r>
              <w:rPr/>
              <w:t xml:space="preserve">3. lokakuuta 2003 </w:t>
            </w:r>
          </w:p>
        </w:tc>
        <w:tc>
          <w:tcPr>
            <w:tcW w:w="1484" w:type="dxa"/>
            <w:tcBorders/>
            <w:vAlign w:val="center"/>
          </w:tcPr>
          <w:p>
            <w:pPr>
              <w:pStyle w:val="TableContents"/>
              <w:bidi w:val="0"/>
              <w:spacing w:before="0" w:after="283"/>
              <w:jc w:val="left"/>
              <w:rPr/>
            </w:pPr>
            <w:r>
              <w:rPr/>
              <w:t xml:space="preserve">Korotettu </w:t>
            </w:r>
          </w:p>
        </w:tc>
        <w:tc>
          <w:tcPr>
            <w:tcW w:w="722" w:type="dxa"/>
            <w:tcBorders/>
            <w:vAlign w:val="center"/>
          </w:tcPr>
          <w:p>
            <w:pPr>
              <w:pStyle w:val="TableContents"/>
              <w:bidi w:val="0"/>
              <w:spacing w:before="0" w:after="283"/>
              <w:jc w:val="left"/>
              <w:rPr>
                <w:sz w:val="4"/>
                <w:szCs w:val="4"/>
              </w:rPr>
            </w:pPr>
            <w:r>
              <w:rPr>
                <w:sz w:val="4"/>
                <w:szCs w:val="4"/>
              </w:rPr>
            </w:r>
          </w:p>
        </w:tc>
        <w:tc>
          <w:tcPr>
            <w:tcW w:w="1636" w:type="dxa"/>
            <w:tcBorders/>
            <w:vAlign w:val="center"/>
          </w:tcPr>
          <w:p>
            <w:pPr>
              <w:pStyle w:val="TableContents"/>
              <w:bidi w:val="0"/>
              <w:spacing w:before="0" w:after="283"/>
              <w:jc w:val="left"/>
              <w:rPr/>
            </w:pPr>
            <w:r>
              <w:rPr/>
              <w:t xml:space="preserve">Tunnettiin aiemmin nimellä Vivekanand Puri. Delhi Sarai Rohillan rautatieaseman siirtoasema (Intian rautatiet). </w:t>
            </w:r>
          </w:p>
        </w:tc>
        <w:tc>
          <w:tcPr>
            <w:tcW w:w="608" w:type="dxa"/>
            <w:tcBorders/>
            <w:vAlign w:val="center"/>
          </w:tcPr>
          <w:p>
            <w:pPr>
              <w:pStyle w:val="TableContents"/>
              <w:bidi w:val="0"/>
              <w:spacing w:before="0" w:after="283"/>
              <w:jc w:val="left"/>
              <w:rPr>
                <w:sz w:val="4"/>
                <w:szCs w:val="4"/>
              </w:rPr>
            </w:pPr>
            <w:r>
              <w:rPr>
                <w:sz w:val="4"/>
                <w:szCs w:val="4"/>
              </w:rPr>
            </w:r>
          </w:p>
        </w:tc>
      </w:tr>
      <w:tr>
        <w:trPr/>
        <w:tc>
          <w:tcPr>
            <w:tcW w:w="1513" w:type="dxa"/>
            <w:tcBorders/>
            <w:vAlign w:val="center"/>
          </w:tcPr>
          <w:p>
            <w:pPr>
              <w:pStyle w:val="TableContents"/>
              <w:bidi w:val="0"/>
              <w:spacing w:before="0" w:after="283"/>
              <w:jc w:val="left"/>
              <w:rPr/>
            </w:pPr>
            <w:r>
              <w:rPr/>
              <w:t xml:space="preserve">Shastri Park </w:t>
            </w:r>
          </w:p>
        </w:tc>
        <w:tc>
          <w:tcPr>
            <w:tcW w:w="1199" w:type="dxa"/>
            <w:tcBorders/>
            <w:vAlign w:val="center"/>
          </w:tcPr>
          <w:p>
            <w:pPr>
              <w:pStyle w:val="TableContents"/>
              <w:bidi w:val="0"/>
              <w:spacing w:before="0" w:after="283"/>
              <w:jc w:val="left"/>
              <w:rPr/>
            </w:pPr>
            <w:r>
              <w:rPr/>
              <w:t xml:space="preserve">शास्त्री पार्क </w:t>
            </w:r>
          </w:p>
        </w:tc>
        <w:tc>
          <w:tcPr>
            <w:tcW w:w="707" w:type="dxa"/>
            <w:tcBorders/>
            <w:vAlign w:val="center"/>
          </w:tcPr>
          <w:p>
            <w:pPr>
              <w:pStyle w:val="TableContents"/>
              <w:bidi w:val="0"/>
              <w:spacing w:before="0" w:after="283"/>
              <w:jc w:val="left"/>
              <w:rPr>
                <w:sz w:val="4"/>
                <w:szCs w:val="4"/>
              </w:rPr>
            </w:pPr>
            <w:r>
              <w:rPr>
                <w:sz w:val="4"/>
                <w:szCs w:val="4"/>
              </w:rPr>
            </w:r>
          </w:p>
        </w:tc>
        <w:tc>
          <w:tcPr>
            <w:tcW w:w="1100" w:type="dxa"/>
            <w:tcBorders/>
            <w:vAlign w:val="center"/>
          </w:tcPr>
          <w:p>
            <w:pPr>
              <w:pStyle w:val="TableContents"/>
              <w:bidi w:val="0"/>
              <w:spacing w:before="0" w:after="283"/>
              <w:jc w:val="left"/>
              <w:rPr/>
            </w:pPr>
            <w:r>
              <w:rPr/>
              <w:t xml:space="preserve">Punainen linja (linja 1) </w:t>
            </w:r>
          </w:p>
        </w:tc>
        <w:tc>
          <w:tcPr>
            <w:tcW w:w="1236" w:type="dxa"/>
            <w:tcBorders/>
            <w:vAlign w:val="center"/>
          </w:tcPr>
          <w:p>
            <w:pPr>
              <w:pStyle w:val="TableContents"/>
              <w:bidi w:val="0"/>
              <w:spacing w:before="0" w:after="283"/>
              <w:jc w:val="left"/>
              <w:rPr/>
            </w:pPr>
            <w:r>
              <w:rPr/>
              <w:t xml:space="preserve">24. joulukuuta 2002 </w:t>
            </w:r>
          </w:p>
        </w:tc>
        <w:tc>
          <w:tcPr>
            <w:tcW w:w="1484" w:type="dxa"/>
            <w:tcBorders/>
            <w:vAlign w:val="center"/>
          </w:tcPr>
          <w:p>
            <w:pPr>
              <w:pStyle w:val="TableContents"/>
              <w:bidi w:val="0"/>
              <w:spacing w:before="0" w:after="283"/>
              <w:jc w:val="left"/>
              <w:rPr/>
            </w:pPr>
            <w:r>
              <w:rPr/>
              <w:t xml:space="preserve">Asteikolla </w:t>
            </w:r>
          </w:p>
        </w:tc>
        <w:tc>
          <w:tcPr>
            <w:tcW w:w="722" w:type="dxa"/>
            <w:tcBorders/>
            <w:vAlign w:val="center"/>
          </w:tcPr>
          <w:p>
            <w:pPr>
              <w:pStyle w:val="TableContents"/>
              <w:bidi w:val="0"/>
              <w:spacing w:before="0" w:after="283"/>
              <w:jc w:val="left"/>
              <w:rPr>
                <w:sz w:val="4"/>
                <w:szCs w:val="4"/>
              </w:rPr>
            </w:pPr>
            <w:r>
              <w:rPr>
                <w:sz w:val="4"/>
                <w:szCs w:val="4"/>
              </w:rPr>
            </w:r>
          </w:p>
        </w:tc>
        <w:tc>
          <w:tcPr>
            <w:tcW w:w="1636" w:type="dxa"/>
            <w:tcBorders/>
            <w:vAlign w:val="center"/>
          </w:tcPr>
          <w:p>
            <w:pPr>
              <w:pStyle w:val="TableContents"/>
              <w:bidi w:val="0"/>
              <w:spacing w:before="0" w:after="283"/>
              <w:jc w:val="left"/>
              <w:rPr/>
            </w:pPr>
            <w:r>
              <w:rPr/>
              <w:t xml:space="preserve">Ei ole </w:t>
            </w:r>
          </w:p>
        </w:tc>
        <w:tc>
          <w:tcPr>
            <w:tcW w:w="608" w:type="dxa"/>
            <w:tcBorders/>
            <w:vAlign w:val="center"/>
          </w:tcPr>
          <w:p>
            <w:pPr>
              <w:pStyle w:val="TableContents"/>
              <w:bidi w:val="0"/>
              <w:spacing w:before="0" w:after="283"/>
              <w:jc w:val="left"/>
              <w:rPr>
                <w:sz w:val="4"/>
                <w:szCs w:val="4"/>
              </w:rPr>
            </w:pPr>
            <w:r>
              <w:rPr>
                <w:sz w:val="4"/>
                <w:szCs w:val="4"/>
              </w:rPr>
            </w:r>
          </w:p>
        </w:tc>
      </w:tr>
      <w:tr>
        <w:trPr/>
        <w:tc>
          <w:tcPr>
            <w:tcW w:w="1513" w:type="dxa"/>
            <w:tcBorders/>
            <w:vAlign w:val="center"/>
          </w:tcPr>
          <w:p>
            <w:pPr>
              <w:pStyle w:val="TableContents"/>
              <w:bidi w:val="0"/>
              <w:spacing w:before="0" w:after="283"/>
              <w:jc w:val="left"/>
              <w:rPr/>
            </w:pPr>
            <w:r>
              <w:rPr/>
              <w:t xml:space="preserve">Shivajin puisto </w:t>
            </w:r>
          </w:p>
        </w:tc>
        <w:tc>
          <w:tcPr>
            <w:tcW w:w="1199" w:type="dxa"/>
            <w:tcBorders/>
            <w:vAlign w:val="center"/>
          </w:tcPr>
          <w:p>
            <w:pPr>
              <w:pStyle w:val="TableContents"/>
              <w:bidi w:val="0"/>
              <w:spacing w:before="0" w:after="283"/>
              <w:jc w:val="left"/>
              <w:rPr/>
            </w:pPr>
            <w:r>
              <w:rPr/>
              <w:t xml:space="preserve">शिवाजी पार्क </w:t>
            </w:r>
          </w:p>
        </w:tc>
        <w:tc>
          <w:tcPr>
            <w:tcW w:w="707" w:type="dxa"/>
            <w:tcBorders/>
            <w:vAlign w:val="center"/>
          </w:tcPr>
          <w:p>
            <w:pPr>
              <w:pStyle w:val="TableContents"/>
              <w:bidi w:val="0"/>
              <w:spacing w:before="0" w:after="283"/>
              <w:jc w:val="left"/>
              <w:rPr>
                <w:sz w:val="4"/>
                <w:szCs w:val="4"/>
              </w:rPr>
            </w:pPr>
            <w:r>
              <w:rPr>
                <w:sz w:val="4"/>
                <w:szCs w:val="4"/>
              </w:rPr>
            </w:r>
          </w:p>
        </w:tc>
        <w:tc>
          <w:tcPr>
            <w:tcW w:w="1100" w:type="dxa"/>
            <w:tcBorders/>
            <w:vAlign w:val="center"/>
          </w:tcPr>
          <w:p>
            <w:pPr>
              <w:pStyle w:val="TableContents"/>
              <w:bidi w:val="0"/>
              <w:spacing w:before="0" w:after="283"/>
              <w:jc w:val="left"/>
              <w:rPr/>
            </w:pPr>
            <w:r>
              <w:rPr/>
              <w:t xml:space="preserve">Vihreä linja (linja 5) </w:t>
            </w:r>
          </w:p>
        </w:tc>
        <w:tc>
          <w:tcPr>
            <w:tcW w:w="1236" w:type="dxa"/>
            <w:tcBorders/>
            <w:vAlign w:val="center"/>
          </w:tcPr>
          <w:p>
            <w:pPr>
              <w:pStyle w:val="TableContents"/>
              <w:bidi w:val="0"/>
              <w:spacing w:before="0" w:after="283"/>
              <w:jc w:val="left"/>
              <w:rPr/>
            </w:pPr>
            <w:r>
              <w:rPr/>
              <w:t xml:space="preserve">2. huhtikuuta 2010 </w:t>
            </w:r>
          </w:p>
        </w:tc>
        <w:tc>
          <w:tcPr>
            <w:tcW w:w="1484" w:type="dxa"/>
            <w:tcBorders/>
            <w:vAlign w:val="center"/>
          </w:tcPr>
          <w:p>
            <w:pPr>
              <w:pStyle w:val="TableContents"/>
              <w:bidi w:val="0"/>
              <w:spacing w:before="0" w:after="283"/>
              <w:jc w:val="left"/>
              <w:rPr/>
            </w:pPr>
            <w:r>
              <w:rPr/>
              <w:t xml:space="preserve">Korotettu </w:t>
            </w:r>
          </w:p>
        </w:tc>
        <w:tc>
          <w:tcPr>
            <w:tcW w:w="722" w:type="dxa"/>
            <w:tcBorders/>
            <w:vAlign w:val="center"/>
          </w:tcPr>
          <w:p>
            <w:pPr>
              <w:pStyle w:val="TableContents"/>
              <w:bidi w:val="0"/>
              <w:spacing w:before="0" w:after="283"/>
              <w:jc w:val="left"/>
              <w:rPr>
                <w:sz w:val="4"/>
                <w:szCs w:val="4"/>
              </w:rPr>
            </w:pPr>
            <w:r>
              <w:rPr>
                <w:sz w:val="4"/>
                <w:szCs w:val="4"/>
              </w:rPr>
            </w:r>
          </w:p>
        </w:tc>
        <w:tc>
          <w:tcPr>
            <w:tcW w:w="1636" w:type="dxa"/>
            <w:tcBorders/>
            <w:vAlign w:val="center"/>
          </w:tcPr>
          <w:p>
            <w:pPr>
              <w:pStyle w:val="TableContents"/>
              <w:bidi w:val="0"/>
              <w:spacing w:before="0" w:after="283"/>
              <w:jc w:val="left"/>
              <w:rPr/>
            </w:pPr>
            <w:r>
              <w:rPr/>
              <w:t xml:space="preserve">Ei ole </w:t>
            </w:r>
          </w:p>
        </w:tc>
        <w:tc>
          <w:tcPr>
            <w:tcW w:w="608" w:type="dxa"/>
            <w:tcBorders/>
            <w:vAlign w:val="center"/>
          </w:tcPr>
          <w:p>
            <w:pPr>
              <w:pStyle w:val="TableContents"/>
              <w:bidi w:val="0"/>
              <w:spacing w:before="0" w:after="283"/>
              <w:jc w:val="left"/>
              <w:rPr>
                <w:sz w:val="4"/>
                <w:szCs w:val="4"/>
              </w:rPr>
            </w:pPr>
            <w:r>
              <w:rPr>
                <w:sz w:val="4"/>
                <w:szCs w:val="4"/>
              </w:rPr>
            </w:r>
          </w:p>
        </w:tc>
      </w:tr>
      <w:tr>
        <w:trPr/>
        <w:tc>
          <w:tcPr>
            <w:tcW w:w="1513" w:type="dxa"/>
            <w:tcBorders/>
            <w:vAlign w:val="center"/>
          </w:tcPr>
          <w:p>
            <w:pPr>
              <w:pStyle w:val="TableContents"/>
              <w:bidi w:val="0"/>
              <w:spacing w:before="0" w:after="283"/>
              <w:jc w:val="left"/>
              <w:rPr/>
            </w:pPr>
            <w:r>
              <w:rPr/>
              <w:t xml:space="preserve">Shivaji Stadium </w:t>
            </w:r>
          </w:p>
        </w:tc>
        <w:tc>
          <w:tcPr>
            <w:tcW w:w="1199" w:type="dxa"/>
            <w:tcBorders/>
            <w:vAlign w:val="center"/>
          </w:tcPr>
          <w:p>
            <w:pPr>
              <w:pStyle w:val="TableContents"/>
              <w:bidi w:val="0"/>
              <w:spacing w:before="0" w:after="283"/>
              <w:jc w:val="left"/>
              <w:rPr/>
            </w:pPr>
            <w:r>
              <w:rPr/>
              <w:t xml:space="preserve">शिवाजी स्टेडियम </w:t>
            </w:r>
          </w:p>
        </w:tc>
        <w:tc>
          <w:tcPr>
            <w:tcW w:w="707" w:type="dxa"/>
            <w:tcBorders/>
            <w:vAlign w:val="center"/>
          </w:tcPr>
          <w:p>
            <w:pPr>
              <w:pStyle w:val="TableContents"/>
              <w:bidi w:val="0"/>
              <w:spacing w:before="0" w:after="283"/>
              <w:jc w:val="left"/>
              <w:rPr>
                <w:sz w:val="4"/>
                <w:szCs w:val="4"/>
              </w:rPr>
            </w:pPr>
            <w:r>
              <w:rPr>
                <w:sz w:val="4"/>
                <w:szCs w:val="4"/>
              </w:rPr>
            </w:r>
          </w:p>
        </w:tc>
        <w:tc>
          <w:tcPr>
            <w:tcW w:w="1100" w:type="dxa"/>
            <w:tcBorders/>
            <w:vAlign w:val="center"/>
          </w:tcPr>
          <w:p>
            <w:pPr>
              <w:pStyle w:val="TableContents"/>
              <w:bidi w:val="0"/>
              <w:spacing w:before="0" w:after="283"/>
              <w:jc w:val="left"/>
              <w:rPr/>
            </w:pPr>
            <w:r>
              <w:rPr/>
              <w:t xml:space="preserve">Airport Express (oranssi linja) </w:t>
            </w:r>
          </w:p>
        </w:tc>
        <w:tc>
          <w:tcPr>
            <w:tcW w:w="1236" w:type="dxa"/>
            <w:tcBorders/>
            <w:vAlign w:val="center"/>
          </w:tcPr>
          <w:p>
            <w:pPr>
              <w:pStyle w:val="TableContents"/>
              <w:bidi w:val="0"/>
              <w:spacing w:before="0" w:after="283"/>
              <w:jc w:val="left"/>
              <w:rPr/>
            </w:pPr>
            <w:r>
              <w:rPr/>
              <w:t xml:space="preserve">23. helmikuuta 2011 </w:t>
            </w:r>
          </w:p>
        </w:tc>
        <w:tc>
          <w:tcPr>
            <w:tcW w:w="1484" w:type="dxa"/>
            <w:tcBorders/>
            <w:vAlign w:val="center"/>
          </w:tcPr>
          <w:p>
            <w:pPr>
              <w:pStyle w:val="TableContents"/>
              <w:bidi w:val="0"/>
              <w:spacing w:before="0" w:after="283"/>
              <w:jc w:val="left"/>
              <w:rPr/>
            </w:pPr>
            <w:r>
              <w:rPr/>
              <w:t xml:space="preserve">Maanalainen </w:t>
            </w:r>
          </w:p>
        </w:tc>
        <w:tc>
          <w:tcPr>
            <w:tcW w:w="722" w:type="dxa"/>
            <w:tcBorders/>
            <w:vAlign w:val="center"/>
          </w:tcPr>
          <w:p>
            <w:pPr>
              <w:pStyle w:val="TableContents"/>
              <w:bidi w:val="0"/>
              <w:spacing w:before="0" w:after="283"/>
              <w:jc w:val="left"/>
              <w:rPr>
                <w:sz w:val="4"/>
                <w:szCs w:val="4"/>
              </w:rPr>
            </w:pPr>
            <w:r>
              <w:rPr>
                <w:sz w:val="4"/>
                <w:szCs w:val="4"/>
              </w:rPr>
            </w:r>
          </w:p>
        </w:tc>
        <w:tc>
          <w:tcPr>
            <w:tcW w:w="1636" w:type="dxa"/>
            <w:tcBorders/>
            <w:vAlign w:val="center"/>
          </w:tcPr>
          <w:p>
            <w:pPr>
              <w:pStyle w:val="TableContents"/>
              <w:bidi w:val="0"/>
              <w:spacing w:before="0" w:after="283"/>
              <w:jc w:val="left"/>
              <w:rPr/>
            </w:pPr>
            <w:r>
              <w:rPr/>
              <w:t xml:space="preserve">Ei ole </w:t>
            </w:r>
          </w:p>
        </w:tc>
        <w:tc>
          <w:tcPr>
            <w:tcW w:w="608" w:type="dxa"/>
            <w:tcBorders/>
            <w:vAlign w:val="center"/>
          </w:tcPr>
          <w:p>
            <w:pPr>
              <w:pStyle w:val="TableContents"/>
              <w:bidi w:val="0"/>
              <w:spacing w:before="0" w:after="283"/>
              <w:jc w:val="left"/>
              <w:rPr>
                <w:sz w:val="4"/>
                <w:szCs w:val="4"/>
              </w:rPr>
            </w:pPr>
            <w:r>
              <w:rPr>
                <w:sz w:val="4"/>
                <w:szCs w:val="4"/>
              </w:rPr>
            </w:r>
          </w:p>
        </w:tc>
      </w:tr>
      <w:tr>
        <w:trPr/>
        <w:tc>
          <w:tcPr>
            <w:tcW w:w="1513" w:type="dxa"/>
            <w:tcBorders/>
            <w:vAlign w:val="center"/>
          </w:tcPr>
          <w:p>
            <w:pPr>
              <w:pStyle w:val="TableContents"/>
              <w:bidi w:val="0"/>
              <w:spacing w:before="0" w:after="283"/>
              <w:jc w:val="left"/>
              <w:rPr/>
            </w:pPr>
            <w:r>
              <w:rPr/>
              <w:t xml:space="preserve">Sikandarpur * </w:t>
            </w:r>
          </w:p>
        </w:tc>
        <w:tc>
          <w:tcPr>
            <w:tcW w:w="1199" w:type="dxa"/>
            <w:tcBorders/>
            <w:vAlign w:val="center"/>
          </w:tcPr>
          <w:p>
            <w:pPr>
              <w:pStyle w:val="TableContents"/>
              <w:bidi w:val="0"/>
              <w:spacing w:before="0" w:after="283"/>
              <w:jc w:val="left"/>
              <w:rPr/>
            </w:pPr>
            <w:r>
              <w:rPr/>
              <w:t xml:space="preserve">सिकंदरपुर </w:t>
            </w:r>
          </w:p>
        </w:tc>
        <w:tc>
          <w:tcPr>
            <w:tcW w:w="707" w:type="dxa"/>
            <w:tcBorders/>
            <w:vAlign w:val="center"/>
          </w:tcPr>
          <w:p>
            <w:pPr>
              <w:pStyle w:val="TableContents"/>
              <w:bidi w:val="0"/>
              <w:spacing w:before="0" w:after="283"/>
              <w:jc w:val="left"/>
              <w:rPr>
                <w:sz w:val="4"/>
                <w:szCs w:val="4"/>
              </w:rPr>
            </w:pPr>
            <w:r>
              <w:rPr>
                <w:sz w:val="4"/>
                <w:szCs w:val="4"/>
              </w:rPr>
            </w:r>
          </w:p>
        </w:tc>
        <w:tc>
          <w:tcPr>
            <w:tcW w:w="1100" w:type="dxa"/>
            <w:tcBorders/>
            <w:vAlign w:val="center"/>
          </w:tcPr>
          <w:p>
            <w:pPr>
              <w:pStyle w:val="TableContents"/>
              <w:bidi w:val="0"/>
              <w:spacing w:before="0" w:after="283"/>
              <w:jc w:val="left"/>
              <w:rPr/>
            </w:pPr>
            <w:r>
              <w:rPr/>
              <w:t xml:space="preserve">Keltainen linja (linja 2) Rapid Metro Gurgaon </w:t>
            </w:r>
          </w:p>
        </w:tc>
        <w:tc>
          <w:tcPr>
            <w:tcW w:w="1236" w:type="dxa"/>
            <w:tcBorders/>
            <w:vAlign w:val="center"/>
          </w:tcPr>
          <w:p>
            <w:pPr>
              <w:pStyle w:val="TableContents"/>
              <w:bidi w:val="0"/>
              <w:spacing w:before="0" w:after="283"/>
              <w:jc w:val="left"/>
              <w:rPr/>
            </w:pPr>
            <w:r>
              <w:rPr/>
              <w:t xml:space="preserve">21 kesäkuuta 2010 </w:t>
            </w:r>
          </w:p>
        </w:tc>
        <w:tc>
          <w:tcPr>
            <w:tcW w:w="1484" w:type="dxa"/>
            <w:tcBorders/>
            <w:vAlign w:val="center"/>
          </w:tcPr>
          <w:p>
            <w:pPr>
              <w:pStyle w:val="TableContents"/>
              <w:bidi w:val="0"/>
              <w:spacing w:before="0" w:after="283"/>
              <w:jc w:val="left"/>
              <w:rPr/>
            </w:pPr>
            <w:r>
              <w:rPr/>
              <w:t xml:space="preserve">Korotettu </w:t>
            </w:r>
          </w:p>
        </w:tc>
        <w:tc>
          <w:tcPr>
            <w:tcW w:w="722" w:type="dxa"/>
            <w:tcBorders/>
            <w:vAlign w:val="center"/>
          </w:tcPr>
          <w:p>
            <w:pPr>
              <w:pStyle w:val="TableContents"/>
              <w:bidi w:val="0"/>
              <w:spacing w:before="0" w:after="283"/>
              <w:jc w:val="left"/>
              <w:rPr>
                <w:sz w:val="4"/>
                <w:szCs w:val="4"/>
              </w:rPr>
            </w:pPr>
            <w:r>
              <w:rPr>
                <w:sz w:val="4"/>
                <w:szCs w:val="4"/>
              </w:rPr>
            </w:r>
          </w:p>
        </w:tc>
        <w:tc>
          <w:tcPr>
            <w:tcW w:w="1636" w:type="dxa"/>
            <w:tcBorders/>
            <w:vAlign w:val="center"/>
          </w:tcPr>
          <w:p>
            <w:pPr>
              <w:pStyle w:val="TableContents"/>
              <w:bidi w:val="0"/>
              <w:spacing w:before="0" w:after="283"/>
              <w:jc w:val="left"/>
              <w:rPr/>
            </w:pPr>
            <w:r>
              <w:rPr/>
              <w:t xml:space="preserve">Siirtyminen Rapid Metro Gurgaoniin (erillinen metrojärjestelmä) </w:t>
            </w:r>
          </w:p>
        </w:tc>
        <w:tc>
          <w:tcPr>
            <w:tcW w:w="608" w:type="dxa"/>
            <w:tcBorders/>
            <w:vAlign w:val="center"/>
          </w:tcPr>
          <w:p>
            <w:pPr>
              <w:pStyle w:val="TableContents"/>
              <w:bidi w:val="0"/>
              <w:spacing w:before="0" w:after="283"/>
              <w:jc w:val="left"/>
              <w:rPr>
                <w:sz w:val="4"/>
                <w:szCs w:val="4"/>
              </w:rPr>
            </w:pPr>
            <w:r>
              <w:rPr>
                <w:sz w:val="4"/>
                <w:szCs w:val="4"/>
              </w:rPr>
            </w:r>
          </w:p>
        </w:tc>
      </w:tr>
      <w:tr>
        <w:trPr/>
        <w:tc>
          <w:tcPr>
            <w:tcW w:w="1513" w:type="dxa"/>
            <w:tcBorders/>
            <w:vAlign w:val="center"/>
          </w:tcPr>
          <w:p>
            <w:pPr>
              <w:pStyle w:val="TableContents"/>
              <w:bidi w:val="0"/>
              <w:spacing w:before="0" w:after="283"/>
              <w:jc w:val="left"/>
              <w:rPr/>
            </w:pPr>
            <w:r>
              <w:rPr/>
              <w:t xml:space="preserve">Subhash Nagar </w:t>
            </w:r>
          </w:p>
        </w:tc>
        <w:tc>
          <w:tcPr>
            <w:tcW w:w="1199" w:type="dxa"/>
            <w:tcBorders/>
            <w:vAlign w:val="center"/>
          </w:tcPr>
          <w:p>
            <w:pPr>
              <w:pStyle w:val="TableContents"/>
              <w:bidi w:val="0"/>
              <w:spacing w:before="0" w:after="283"/>
              <w:jc w:val="left"/>
              <w:rPr/>
            </w:pPr>
            <w:r>
              <w:rPr/>
              <w:t xml:space="preserve">सुभाष नगर </w:t>
            </w:r>
          </w:p>
        </w:tc>
        <w:tc>
          <w:tcPr>
            <w:tcW w:w="707" w:type="dxa"/>
            <w:tcBorders/>
            <w:vAlign w:val="center"/>
          </w:tcPr>
          <w:p>
            <w:pPr>
              <w:pStyle w:val="TableContents"/>
              <w:bidi w:val="0"/>
              <w:spacing w:before="0" w:after="283"/>
              <w:jc w:val="left"/>
              <w:rPr>
                <w:sz w:val="4"/>
                <w:szCs w:val="4"/>
              </w:rPr>
            </w:pPr>
            <w:r>
              <w:rPr>
                <w:sz w:val="4"/>
                <w:szCs w:val="4"/>
              </w:rPr>
            </w:r>
          </w:p>
        </w:tc>
        <w:tc>
          <w:tcPr>
            <w:tcW w:w="1100" w:type="dxa"/>
            <w:tcBorders/>
            <w:vAlign w:val="center"/>
          </w:tcPr>
          <w:p>
            <w:pPr>
              <w:pStyle w:val="TableContents"/>
              <w:bidi w:val="0"/>
              <w:spacing w:before="0" w:after="283"/>
              <w:jc w:val="left"/>
              <w:rPr/>
            </w:pPr>
            <w:r>
              <w:rPr/>
              <w:t xml:space="preserve">Sininen linja (linja 3) </w:t>
            </w:r>
          </w:p>
        </w:tc>
        <w:tc>
          <w:tcPr>
            <w:tcW w:w="1236" w:type="dxa"/>
            <w:tcBorders/>
            <w:vAlign w:val="center"/>
          </w:tcPr>
          <w:p>
            <w:pPr>
              <w:pStyle w:val="TableContents"/>
              <w:bidi w:val="0"/>
              <w:spacing w:before="0" w:after="283"/>
              <w:jc w:val="left"/>
              <w:rPr/>
            </w:pPr>
            <w:r>
              <w:rPr/>
              <w:t xml:space="preserve">30. joulukuuta 2005 </w:t>
            </w:r>
          </w:p>
        </w:tc>
        <w:tc>
          <w:tcPr>
            <w:tcW w:w="1484" w:type="dxa"/>
            <w:tcBorders/>
            <w:vAlign w:val="center"/>
          </w:tcPr>
          <w:p>
            <w:pPr>
              <w:pStyle w:val="TableContents"/>
              <w:bidi w:val="0"/>
              <w:spacing w:before="0" w:after="283"/>
              <w:jc w:val="left"/>
              <w:rPr/>
            </w:pPr>
            <w:r>
              <w:rPr/>
              <w:t xml:space="preserve">Korotettu </w:t>
            </w:r>
          </w:p>
        </w:tc>
        <w:tc>
          <w:tcPr>
            <w:tcW w:w="722" w:type="dxa"/>
            <w:tcBorders/>
            <w:vAlign w:val="center"/>
          </w:tcPr>
          <w:p>
            <w:pPr>
              <w:pStyle w:val="TableContents"/>
              <w:bidi w:val="0"/>
              <w:spacing w:before="0" w:after="283"/>
              <w:jc w:val="left"/>
              <w:rPr>
                <w:sz w:val="4"/>
                <w:szCs w:val="4"/>
              </w:rPr>
            </w:pPr>
            <w:r>
              <w:rPr>
                <w:sz w:val="4"/>
                <w:szCs w:val="4"/>
              </w:rPr>
            </w:r>
          </w:p>
        </w:tc>
        <w:tc>
          <w:tcPr>
            <w:tcW w:w="1636" w:type="dxa"/>
            <w:tcBorders/>
            <w:vAlign w:val="center"/>
          </w:tcPr>
          <w:p>
            <w:pPr>
              <w:pStyle w:val="TableContents"/>
              <w:bidi w:val="0"/>
              <w:spacing w:before="0" w:after="283"/>
              <w:jc w:val="left"/>
              <w:rPr/>
            </w:pPr>
            <w:r>
              <w:rPr/>
              <w:t xml:space="preserve">Ei ole </w:t>
            </w:r>
          </w:p>
        </w:tc>
        <w:tc>
          <w:tcPr>
            <w:tcW w:w="608" w:type="dxa"/>
            <w:tcBorders/>
            <w:vAlign w:val="center"/>
          </w:tcPr>
          <w:p>
            <w:pPr>
              <w:pStyle w:val="TableContents"/>
              <w:bidi w:val="0"/>
              <w:spacing w:before="0" w:after="283"/>
              <w:jc w:val="left"/>
              <w:rPr>
                <w:sz w:val="4"/>
                <w:szCs w:val="4"/>
              </w:rPr>
            </w:pPr>
            <w:r>
              <w:rPr>
                <w:sz w:val="4"/>
                <w:szCs w:val="4"/>
              </w:rPr>
            </w:r>
          </w:p>
        </w:tc>
      </w:tr>
      <w:tr>
        <w:trPr/>
        <w:tc>
          <w:tcPr>
            <w:tcW w:w="1513" w:type="dxa"/>
            <w:tcBorders/>
            <w:vAlign w:val="center"/>
          </w:tcPr>
          <w:p>
            <w:pPr>
              <w:pStyle w:val="TableContents"/>
              <w:bidi w:val="0"/>
              <w:spacing w:before="0" w:after="283"/>
              <w:jc w:val="left"/>
              <w:rPr/>
            </w:pPr>
            <w:r>
              <w:rPr/>
              <w:t xml:space="preserve">Sukhdev Vihar </w:t>
            </w:r>
          </w:p>
        </w:tc>
        <w:tc>
          <w:tcPr>
            <w:tcW w:w="1199" w:type="dxa"/>
            <w:tcBorders/>
            <w:vAlign w:val="center"/>
          </w:tcPr>
          <w:p>
            <w:pPr>
              <w:pStyle w:val="TableContents"/>
              <w:bidi w:val="0"/>
              <w:spacing w:before="0" w:after="283"/>
              <w:jc w:val="left"/>
              <w:rPr/>
            </w:pPr>
            <w:r>
              <w:rPr/>
              <w:t xml:space="preserve">सुखदेव विहारार </w:t>
            </w:r>
          </w:p>
        </w:tc>
        <w:tc>
          <w:tcPr>
            <w:tcW w:w="707" w:type="dxa"/>
            <w:tcBorders/>
            <w:vAlign w:val="center"/>
          </w:tcPr>
          <w:p>
            <w:pPr>
              <w:pStyle w:val="TableContents"/>
              <w:bidi w:val="0"/>
              <w:spacing w:before="0" w:after="283"/>
              <w:jc w:val="left"/>
              <w:rPr>
                <w:sz w:val="4"/>
                <w:szCs w:val="4"/>
              </w:rPr>
            </w:pPr>
            <w:r>
              <w:rPr>
                <w:sz w:val="4"/>
                <w:szCs w:val="4"/>
              </w:rPr>
            </w:r>
          </w:p>
        </w:tc>
        <w:tc>
          <w:tcPr>
            <w:tcW w:w="1100" w:type="dxa"/>
            <w:tcBorders/>
            <w:vAlign w:val="center"/>
          </w:tcPr>
          <w:p>
            <w:pPr>
              <w:pStyle w:val="TableContents"/>
              <w:bidi w:val="0"/>
              <w:spacing w:before="0" w:after="283"/>
              <w:jc w:val="left"/>
              <w:rPr/>
            </w:pPr>
            <w:r>
              <w:rPr/>
              <w:t xml:space="preserve">Magenta Line (linja 7) </w:t>
            </w:r>
          </w:p>
        </w:tc>
        <w:tc>
          <w:tcPr>
            <w:tcW w:w="1236" w:type="dxa"/>
            <w:tcBorders/>
            <w:vAlign w:val="center"/>
          </w:tcPr>
          <w:p>
            <w:pPr>
              <w:pStyle w:val="TableContents"/>
              <w:bidi w:val="0"/>
              <w:spacing w:before="0" w:after="283"/>
              <w:jc w:val="left"/>
              <w:rPr/>
            </w:pPr>
            <w:r>
              <w:rPr/>
              <w:t xml:space="preserve">25. joulukuuta 2017 </w:t>
            </w:r>
          </w:p>
        </w:tc>
        <w:tc>
          <w:tcPr>
            <w:tcW w:w="1484" w:type="dxa"/>
            <w:tcBorders/>
            <w:vAlign w:val="center"/>
          </w:tcPr>
          <w:p>
            <w:pPr>
              <w:pStyle w:val="TableContents"/>
              <w:bidi w:val="0"/>
              <w:spacing w:before="0" w:after="283"/>
              <w:jc w:val="left"/>
              <w:rPr/>
            </w:pPr>
            <w:r>
              <w:rPr/>
              <w:t xml:space="preserve">Korotettu </w:t>
            </w:r>
          </w:p>
        </w:tc>
        <w:tc>
          <w:tcPr>
            <w:tcW w:w="722" w:type="dxa"/>
            <w:tcBorders/>
            <w:vAlign w:val="center"/>
          </w:tcPr>
          <w:p>
            <w:pPr>
              <w:pStyle w:val="TableContents"/>
              <w:bidi w:val="0"/>
              <w:spacing w:before="0" w:after="283"/>
              <w:jc w:val="left"/>
              <w:rPr>
                <w:sz w:val="4"/>
                <w:szCs w:val="4"/>
              </w:rPr>
            </w:pPr>
            <w:r>
              <w:rPr>
                <w:sz w:val="4"/>
                <w:szCs w:val="4"/>
              </w:rPr>
            </w:r>
          </w:p>
        </w:tc>
        <w:tc>
          <w:tcPr>
            <w:tcW w:w="1636" w:type="dxa"/>
            <w:tcBorders/>
            <w:vAlign w:val="center"/>
          </w:tcPr>
          <w:p>
            <w:pPr>
              <w:pStyle w:val="TableContents"/>
              <w:bidi w:val="0"/>
              <w:spacing w:before="0" w:after="283"/>
              <w:jc w:val="left"/>
              <w:rPr/>
            </w:pPr>
            <w:r>
              <w:rPr/>
              <w:t xml:space="preserve">Ei ole </w:t>
            </w:r>
          </w:p>
        </w:tc>
        <w:tc>
          <w:tcPr>
            <w:tcW w:w="608" w:type="dxa"/>
            <w:tcBorders/>
            <w:vAlign w:val="center"/>
          </w:tcPr>
          <w:p>
            <w:pPr>
              <w:pStyle w:val="TableContents"/>
              <w:bidi w:val="0"/>
              <w:spacing w:before="0" w:after="283"/>
              <w:jc w:val="left"/>
              <w:rPr>
                <w:sz w:val="4"/>
                <w:szCs w:val="4"/>
              </w:rPr>
            </w:pPr>
            <w:r>
              <w:rPr>
                <w:sz w:val="4"/>
                <w:szCs w:val="4"/>
              </w:rPr>
            </w:r>
          </w:p>
        </w:tc>
      </w:tr>
      <w:tr>
        <w:trPr/>
        <w:tc>
          <w:tcPr>
            <w:tcW w:w="1513" w:type="dxa"/>
            <w:tcBorders/>
            <w:vAlign w:val="center"/>
          </w:tcPr>
          <w:p>
            <w:pPr>
              <w:pStyle w:val="TableContents"/>
              <w:bidi w:val="0"/>
              <w:spacing w:before="0" w:after="283"/>
              <w:jc w:val="left"/>
              <w:rPr/>
            </w:pPr>
            <w:r>
              <w:rPr/>
              <w:t xml:space="preserve">Sultanpur </w:t>
            </w:r>
          </w:p>
        </w:tc>
        <w:tc>
          <w:tcPr>
            <w:tcW w:w="1199" w:type="dxa"/>
            <w:tcBorders/>
            <w:vAlign w:val="center"/>
          </w:tcPr>
          <w:p>
            <w:pPr>
              <w:pStyle w:val="TableContents"/>
              <w:bidi w:val="0"/>
              <w:spacing w:before="0" w:after="283"/>
              <w:jc w:val="left"/>
              <w:rPr/>
            </w:pPr>
            <w:r>
              <w:rPr/>
              <w:t xml:space="preserve">सुल्तानपुर </w:t>
            </w:r>
          </w:p>
        </w:tc>
        <w:tc>
          <w:tcPr>
            <w:tcW w:w="707" w:type="dxa"/>
            <w:tcBorders/>
            <w:vAlign w:val="center"/>
          </w:tcPr>
          <w:p>
            <w:pPr>
              <w:pStyle w:val="TableContents"/>
              <w:bidi w:val="0"/>
              <w:spacing w:before="0" w:after="283"/>
              <w:jc w:val="left"/>
              <w:rPr>
                <w:sz w:val="4"/>
                <w:szCs w:val="4"/>
              </w:rPr>
            </w:pPr>
            <w:r>
              <w:rPr>
                <w:sz w:val="4"/>
                <w:szCs w:val="4"/>
              </w:rPr>
            </w:r>
          </w:p>
        </w:tc>
        <w:tc>
          <w:tcPr>
            <w:tcW w:w="1100" w:type="dxa"/>
            <w:tcBorders/>
            <w:vAlign w:val="center"/>
          </w:tcPr>
          <w:p>
            <w:pPr>
              <w:pStyle w:val="TableContents"/>
              <w:bidi w:val="0"/>
              <w:spacing w:before="0" w:after="283"/>
              <w:jc w:val="left"/>
              <w:rPr/>
            </w:pPr>
            <w:r>
              <w:rPr/>
              <w:t xml:space="preserve">Keltainen linja (linja 2) </w:t>
            </w:r>
          </w:p>
        </w:tc>
        <w:tc>
          <w:tcPr>
            <w:tcW w:w="1236" w:type="dxa"/>
            <w:tcBorders/>
            <w:vAlign w:val="center"/>
          </w:tcPr>
          <w:p>
            <w:pPr>
              <w:pStyle w:val="TableContents"/>
              <w:bidi w:val="0"/>
              <w:spacing w:before="0" w:after="283"/>
              <w:jc w:val="left"/>
              <w:rPr/>
            </w:pPr>
            <w:r>
              <w:rPr/>
              <w:t xml:space="preserve">21 kesäkuuta 2010 </w:t>
            </w:r>
          </w:p>
        </w:tc>
        <w:tc>
          <w:tcPr>
            <w:tcW w:w="1484" w:type="dxa"/>
            <w:tcBorders/>
            <w:vAlign w:val="center"/>
          </w:tcPr>
          <w:p>
            <w:pPr>
              <w:pStyle w:val="TableContents"/>
              <w:bidi w:val="0"/>
              <w:spacing w:before="0" w:after="283"/>
              <w:jc w:val="left"/>
              <w:rPr/>
            </w:pPr>
            <w:r>
              <w:rPr/>
              <w:t xml:space="preserve">Korotettu </w:t>
            </w:r>
          </w:p>
        </w:tc>
        <w:tc>
          <w:tcPr>
            <w:tcW w:w="722" w:type="dxa"/>
            <w:tcBorders/>
            <w:vAlign w:val="center"/>
          </w:tcPr>
          <w:p>
            <w:pPr>
              <w:pStyle w:val="TableContents"/>
              <w:bidi w:val="0"/>
              <w:spacing w:before="0" w:after="283"/>
              <w:jc w:val="left"/>
              <w:rPr>
                <w:sz w:val="4"/>
                <w:szCs w:val="4"/>
              </w:rPr>
            </w:pPr>
            <w:r>
              <w:rPr>
                <w:sz w:val="4"/>
                <w:szCs w:val="4"/>
              </w:rPr>
            </w:r>
          </w:p>
        </w:tc>
        <w:tc>
          <w:tcPr>
            <w:tcW w:w="1636" w:type="dxa"/>
            <w:tcBorders/>
            <w:vAlign w:val="center"/>
          </w:tcPr>
          <w:p>
            <w:pPr>
              <w:pStyle w:val="TableContents"/>
              <w:bidi w:val="0"/>
              <w:spacing w:before="0" w:after="283"/>
              <w:jc w:val="left"/>
              <w:rPr/>
            </w:pPr>
            <w:r>
              <w:rPr/>
              <w:t xml:space="preserve">Ei ole </w:t>
            </w:r>
          </w:p>
        </w:tc>
        <w:tc>
          <w:tcPr>
            <w:tcW w:w="608" w:type="dxa"/>
            <w:tcBorders/>
            <w:vAlign w:val="center"/>
          </w:tcPr>
          <w:p>
            <w:pPr>
              <w:pStyle w:val="TableContents"/>
              <w:bidi w:val="0"/>
              <w:spacing w:before="0" w:after="283"/>
              <w:jc w:val="left"/>
              <w:rPr>
                <w:sz w:val="4"/>
                <w:szCs w:val="4"/>
              </w:rPr>
            </w:pPr>
            <w:r>
              <w:rPr>
                <w:sz w:val="4"/>
                <w:szCs w:val="4"/>
              </w:rPr>
            </w:r>
          </w:p>
        </w:tc>
      </w:tr>
      <w:tr>
        <w:trPr/>
        <w:tc>
          <w:tcPr>
            <w:tcW w:w="1513" w:type="dxa"/>
            <w:tcBorders/>
            <w:vAlign w:val="center"/>
          </w:tcPr>
          <w:p>
            <w:pPr>
              <w:pStyle w:val="TableContents"/>
              <w:bidi w:val="0"/>
              <w:spacing w:before="0" w:after="283"/>
              <w:jc w:val="left"/>
              <w:rPr/>
            </w:pPr>
            <w:r>
              <w:rPr/>
              <w:t xml:space="preserve">Surajmalin stadion </w:t>
            </w:r>
          </w:p>
        </w:tc>
        <w:tc>
          <w:tcPr>
            <w:tcW w:w="1199" w:type="dxa"/>
            <w:tcBorders/>
            <w:vAlign w:val="center"/>
          </w:tcPr>
          <w:p>
            <w:pPr>
              <w:pStyle w:val="TableContents"/>
              <w:bidi w:val="0"/>
              <w:spacing w:before="0" w:after="283"/>
              <w:jc w:val="left"/>
              <w:rPr/>
            </w:pPr>
            <w:r>
              <w:rPr/>
              <w:t xml:space="preserve">सूरजमल स्टेडियम स्टेडियम </w:t>
            </w:r>
          </w:p>
        </w:tc>
        <w:tc>
          <w:tcPr>
            <w:tcW w:w="707" w:type="dxa"/>
            <w:tcBorders/>
            <w:vAlign w:val="center"/>
          </w:tcPr>
          <w:p>
            <w:pPr>
              <w:pStyle w:val="TableContents"/>
              <w:bidi w:val="0"/>
              <w:spacing w:before="0" w:after="283"/>
              <w:jc w:val="left"/>
              <w:rPr>
                <w:sz w:val="4"/>
                <w:szCs w:val="4"/>
              </w:rPr>
            </w:pPr>
            <w:r>
              <w:rPr>
                <w:sz w:val="4"/>
                <w:szCs w:val="4"/>
              </w:rPr>
            </w:r>
          </w:p>
        </w:tc>
        <w:tc>
          <w:tcPr>
            <w:tcW w:w="1100" w:type="dxa"/>
            <w:tcBorders/>
            <w:vAlign w:val="center"/>
          </w:tcPr>
          <w:p>
            <w:pPr>
              <w:pStyle w:val="TableContents"/>
              <w:bidi w:val="0"/>
              <w:spacing w:before="0" w:after="283"/>
              <w:jc w:val="left"/>
              <w:rPr/>
            </w:pPr>
            <w:r>
              <w:rPr/>
              <w:t xml:space="preserve">Vihreä linja (linja 5) </w:t>
            </w:r>
          </w:p>
        </w:tc>
        <w:tc>
          <w:tcPr>
            <w:tcW w:w="1236" w:type="dxa"/>
            <w:tcBorders/>
            <w:vAlign w:val="center"/>
          </w:tcPr>
          <w:p>
            <w:pPr>
              <w:pStyle w:val="TableContents"/>
              <w:bidi w:val="0"/>
              <w:spacing w:before="0" w:after="283"/>
              <w:jc w:val="left"/>
              <w:rPr/>
            </w:pPr>
            <w:r>
              <w:rPr/>
              <w:t xml:space="preserve">2. huhtikuuta 2010 </w:t>
            </w:r>
          </w:p>
        </w:tc>
        <w:tc>
          <w:tcPr>
            <w:tcW w:w="1484" w:type="dxa"/>
            <w:tcBorders/>
            <w:vAlign w:val="center"/>
          </w:tcPr>
          <w:p>
            <w:pPr>
              <w:pStyle w:val="TableContents"/>
              <w:bidi w:val="0"/>
              <w:spacing w:before="0" w:after="283"/>
              <w:jc w:val="left"/>
              <w:rPr/>
            </w:pPr>
            <w:r>
              <w:rPr/>
              <w:t xml:space="preserve">Korotettu </w:t>
            </w:r>
          </w:p>
        </w:tc>
        <w:tc>
          <w:tcPr>
            <w:tcW w:w="722" w:type="dxa"/>
            <w:tcBorders/>
            <w:vAlign w:val="center"/>
          </w:tcPr>
          <w:p>
            <w:pPr>
              <w:pStyle w:val="TableContents"/>
              <w:bidi w:val="0"/>
              <w:spacing w:before="0" w:after="283"/>
              <w:jc w:val="left"/>
              <w:rPr>
                <w:sz w:val="4"/>
                <w:szCs w:val="4"/>
              </w:rPr>
            </w:pPr>
            <w:r>
              <w:rPr>
                <w:sz w:val="4"/>
                <w:szCs w:val="4"/>
              </w:rPr>
            </w:r>
          </w:p>
        </w:tc>
        <w:tc>
          <w:tcPr>
            <w:tcW w:w="1636" w:type="dxa"/>
            <w:tcBorders/>
            <w:vAlign w:val="center"/>
          </w:tcPr>
          <w:p>
            <w:pPr>
              <w:pStyle w:val="TableContents"/>
              <w:bidi w:val="0"/>
              <w:spacing w:before="0" w:after="283"/>
              <w:jc w:val="left"/>
              <w:rPr/>
            </w:pPr>
            <w:r>
              <w:rPr/>
              <w:t xml:space="preserve">Ei ole </w:t>
            </w:r>
          </w:p>
        </w:tc>
        <w:tc>
          <w:tcPr>
            <w:tcW w:w="608" w:type="dxa"/>
            <w:tcBorders/>
            <w:vAlign w:val="center"/>
          </w:tcPr>
          <w:p>
            <w:pPr>
              <w:pStyle w:val="TableContents"/>
              <w:bidi w:val="0"/>
              <w:spacing w:before="0" w:after="283"/>
              <w:jc w:val="left"/>
              <w:rPr>
                <w:sz w:val="4"/>
                <w:szCs w:val="4"/>
              </w:rPr>
            </w:pPr>
            <w:r>
              <w:rPr>
                <w:sz w:val="4"/>
                <w:szCs w:val="4"/>
              </w:rPr>
            </w:r>
          </w:p>
        </w:tc>
      </w:tr>
      <w:tr>
        <w:trPr/>
        <w:tc>
          <w:tcPr>
            <w:tcW w:w="1513" w:type="dxa"/>
            <w:tcBorders/>
            <w:vAlign w:val="center"/>
          </w:tcPr>
          <w:p>
            <w:pPr>
              <w:pStyle w:val="TableContents"/>
              <w:bidi w:val="0"/>
              <w:spacing w:before="0" w:after="283"/>
              <w:jc w:val="left"/>
              <w:rPr/>
            </w:pPr>
            <w:r>
              <w:rPr/>
              <w:t xml:space="preserve">Tagoren puutarha </w:t>
            </w:r>
          </w:p>
        </w:tc>
        <w:tc>
          <w:tcPr>
            <w:tcW w:w="1199" w:type="dxa"/>
            <w:tcBorders/>
            <w:vAlign w:val="center"/>
          </w:tcPr>
          <w:p>
            <w:pPr>
              <w:pStyle w:val="TableContents"/>
              <w:bidi w:val="0"/>
              <w:spacing w:before="0" w:after="283"/>
              <w:jc w:val="left"/>
              <w:rPr/>
            </w:pPr>
            <w:r>
              <w:rPr/>
              <w:t xml:space="preserve">टैगोर गार्डन गार्डन </w:t>
            </w:r>
          </w:p>
        </w:tc>
        <w:tc>
          <w:tcPr>
            <w:tcW w:w="707" w:type="dxa"/>
            <w:tcBorders/>
            <w:vAlign w:val="center"/>
          </w:tcPr>
          <w:p>
            <w:pPr>
              <w:pStyle w:val="TableContents"/>
              <w:bidi w:val="0"/>
              <w:spacing w:before="0" w:after="283"/>
              <w:jc w:val="left"/>
              <w:rPr>
                <w:sz w:val="4"/>
                <w:szCs w:val="4"/>
              </w:rPr>
            </w:pPr>
            <w:r>
              <w:rPr>
                <w:sz w:val="4"/>
                <w:szCs w:val="4"/>
              </w:rPr>
            </w:r>
          </w:p>
        </w:tc>
        <w:tc>
          <w:tcPr>
            <w:tcW w:w="1100" w:type="dxa"/>
            <w:tcBorders/>
            <w:vAlign w:val="center"/>
          </w:tcPr>
          <w:p>
            <w:pPr>
              <w:pStyle w:val="TableContents"/>
              <w:bidi w:val="0"/>
              <w:spacing w:before="0" w:after="283"/>
              <w:jc w:val="left"/>
              <w:rPr/>
            </w:pPr>
            <w:r>
              <w:rPr/>
              <w:t xml:space="preserve">Sininen linja (linja 3) </w:t>
            </w:r>
          </w:p>
        </w:tc>
        <w:tc>
          <w:tcPr>
            <w:tcW w:w="1236" w:type="dxa"/>
            <w:tcBorders/>
            <w:vAlign w:val="center"/>
          </w:tcPr>
          <w:p>
            <w:pPr>
              <w:pStyle w:val="TableContents"/>
              <w:bidi w:val="0"/>
              <w:spacing w:before="0" w:after="283"/>
              <w:jc w:val="left"/>
              <w:rPr/>
            </w:pPr>
            <w:r>
              <w:rPr/>
              <w:t xml:space="preserve">30. joulukuuta 2005 </w:t>
            </w:r>
          </w:p>
        </w:tc>
        <w:tc>
          <w:tcPr>
            <w:tcW w:w="1484" w:type="dxa"/>
            <w:tcBorders/>
            <w:vAlign w:val="center"/>
          </w:tcPr>
          <w:p>
            <w:pPr>
              <w:pStyle w:val="TableContents"/>
              <w:bidi w:val="0"/>
              <w:spacing w:before="0" w:after="283"/>
              <w:jc w:val="left"/>
              <w:rPr/>
            </w:pPr>
            <w:r>
              <w:rPr/>
              <w:t xml:space="preserve">Korotettu </w:t>
            </w:r>
          </w:p>
        </w:tc>
        <w:tc>
          <w:tcPr>
            <w:tcW w:w="722" w:type="dxa"/>
            <w:tcBorders/>
            <w:vAlign w:val="center"/>
          </w:tcPr>
          <w:p>
            <w:pPr>
              <w:pStyle w:val="TableContents"/>
              <w:bidi w:val="0"/>
              <w:spacing w:before="0" w:after="283"/>
              <w:jc w:val="left"/>
              <w:rPr>
                <w:sz w:val="4"/>
                <w:szCs w:val="4"/>
              </w:rPr>
            </w:pPr>
            <w:r>
              <w:rPr>
                <w:sz w:val="4"/>
                <w:szCs w:val="4"/>
              </w:rPr>
            </w:r>
          </w:p>
        </w:tc>
        <w:tc>
          <w:tcPr>
            <w:tcW w:w="1636" w:type="dxa"/>
            <w:tcBorders/>
            <w:vAlign w:val="center"/>
          </w:tcPr>
          <w:p>
            <w:pPr>
              <w:pStyle w:val="TableContents"/>
              <w:bidi w:val="0"/>
              <w:spacing w:before="0" w:after="283"/>
              <w:jc w:val="left"/>
              <w:rPr/>
            </w:pPr>
            <w:r>
              <w:rPr/>
              <w:t xml:space="preserve">Ei ole </w:t>
            </w:r>
          </w:p>
        </w:tc>
        <w:tc>
          <w:tcPr>
            <w:tcW w:w="608" w:type="dxa"/>
            <w:tcBorders/>
            <w:vAlign w:val="center"/>
          </w:tcPr>
          <w:p>
            <w:pPr>
              <w:pStyle w:val="TableContents"/>
              <w:bidi w:val="0"/>
              <w:spacing w:before="0" w:after="283"/>
              <w:jc w:val="left"/>
              <w:rPr>
                <w:sz w:val="4"/>
                <w:szCs w:val="4"/>
              </w:rPr>
            </w:pPr>
            <w:r>
              <w:rPr>
                <w:sz w:val="4"/>
                <w:szCs w:val="4"/>
              </w:rPr>
            </w:r>
          </w:p>
        </w:tc>
      </w:tr>
      <w:tr>
        <w:trPr/>
        <w:tc>
          <w:tcPr>
            <w:tcW w:w="1513" w:type="dxa"/>
            <w:tcBorders/>
            <w:vAlign w:val="center"/>
          </w:tcPr>
          <w:p>
            <w:pPr>
              <w:pStyle w:val="TableContents"/>
              <w:bidi w:val="0"/>
              <w:spacing w:before="0" w:after="283"/>
              <w:jc w:val="left"/>
              <w:rPr/>
            </w:pPr>
            <w:r>
              <w:rPr/>
              <w:t xml:space="preserve">Tilak Nagar </w:t>
            </w:r>
          </w:p>
        </w:tc>
        <w:tc>
          <w:tcPr>
            <w:tcW w:w="1199" w:type="dxa"/>
            <w:tcBorders/>
            <w:vAlign w:val="center"/>
          </w:tcPr>
          <w:p>
            <w:pPr>
              <w:pStyle w:val="TableContents"/>
              <w:bidi w:val="0"/>
              <w:spacing w:before="0" w:after="283"/>
              <w:jc w:val="left"/>
              <w:rPr/>
            </w:pPr>
            <w:r>
              <w:rPr/>
              <w:t xml:space="preserve">तिलक निलक नग र </w:t>
            </w:r>
          </w:p>
        </w:tc>
        <w:tc>
          <w:tcPr>
            <w:tcW w:w="707" w:type="dxa"/>
            <w:tcBorders/>
            <w:vAlign w:val="center"/>
          </w:tcPr>
          <w:p>
            <w:pPr>
              <w:pStyle w:val="TableContents"/>
              <w:bidi w:val="0"/>
              <w:spacing w:before="0" w:after="283"/>
              <w:jc w:val="left"/>
              <w:rPr>
                <w:sz w:val="4"/>
                <w:szCs w:val="4"/>
              </w:rPr>
            </w:pPr>
            <w:r>
              <w:rPr>
                <w:sz w:val="4"/>
                <w:szCs w:val="4"/>
              </w:rPr>
            </w:r>
          </w:p>
        </w:tc>
        <w:tc>
          <w:tcPr>
            <w:tcW w:w="1100" w:type="dxa"/>
            <w:tcBorders/>
            <w:vAlign w:val="center"/>
          </w:tcPr>
          <w:p>
            <w:pPr>
              <w:pStyle w:val="TableContents"/>
              <w:bidi w:val="0"/>
              <w:spacing w:before="0" w:after="283"/>
              <w:jc w:val="left"/>
              <w:rPr/>
            </w:pPr>
            <w:r>
              <w:rPr/>
              <w:t xml:space="preserve">Sininen linja (linja 3) </w:t>
            </w:r>
          </w:p>
        </w:tc>
        <w:tc>
          <w:tcPr>
            <w:tcW w:w="1236" w:type="dxa"/>
            <w:tcBorders/>
            <w:vAlign w:val="center"/>
          </w:tcPr>
          <w:p>
            <w:pPr>
              <w:pStyle w:val="TableContents"/>
              <w:bidi w:val="0"/>
              <w:spacing w:before="0" w:after="283"/>
              <w:jc w:val="left"/>
              <w:rPr/>
            </w:pPr>
            <w:r>
              <w:rPr/>
              <w:t xml:space="preserve">30. joulukuuta 2005 </w:t>
            </w:r>
          </w:p>
        </w:tc>
        <w:tc>
          <w:tcPr>
            <w:tcW w:w="1484" w:type="dxa"/>
            <w:tcBorders/>
            <w:vAlign w:val="center"/>
          </w:tcPr>
          <w:p>
            <w:pPr>
              <w:pStyle w:val="TableContents"/>
              <w:bidi w:val="0"/>
              <w:spacing w:before="0" w:after="283"/>
              <w:jc w:val="left"/>
              <w:rPr/>
            </w:pPr>
            <w:r>
              <w:rPr/>
              <w:t xml:space="preserve">Korotettu </w:t>
            </w:r>
          </w:p>
        </w:tc>
        <w:tc>
          <w:tcPr>
            <w:tcW w:w="722" w:type="dxa"/>
            <w:tcBorders/>
            <w:vAlign w:val="center"/>
          </w:tcPr>
          <w:p>
            <w:pPr>
              <w:pStyle w:val="TableContents"/>
              <w:bidi w:val="0"/>
              <w:spacing w:before="0" w:after="283"/>
              <w:jc w:val="left"/>
              <w:rPr>
                <w:sz w:val="4"/>
                <w:szCs w:val="4"/>
              </w:rPr>
            </w:pPr>
            <w:r>
              <w:rPr>
                <w:sz w:val="4"/>
                <w:szCs w:val="4"/>
              </w:rPr>
            </w:r>
          </w:p>
        </w:tc>
        <w:tc>
          <w:tcPr>
            <w:tcW w:w="1636" w:type="dxa"/>
            <w:tcBorders/>
            <w:vAlign w:val="center"/>
          </w:tcPr>
          <w:p>
            <w:pPr>
              <w:pStyle w:val="TableContents"/>
              <w:bidi w:val="0"/>
              <w:spacing w:before="0" w:after="283"/>
              <w:jc w:val="left"/>
              <w:rPr/>
            </w:pPr>
            <w:r>
              <w:rPr/>
              <w:t xml:space="preserve">Ei ole </w:t>
            </w:r>
          </w:p>
        </w:tc>
        <w:tc>
          <w:tcPr>
            <w:tcW w:w="608" w:type="dxa"/>
            <w:tcBorders/>
            <w:vAlign w:val="center"/>
          </w:tcPr>
          <w:p>
            <w:pPr>
              <w:pStyle w:val="TableContents"/>
              <w:bidi w:val="0"/>
              <w:spacing w:before="0" w:after="283"/>
              <w:jc w:val="left"/>
              <w:rPr>
                <w:sz w:val="4"/>
                <w:szCs w:val="4"/>
              </w:rPr>
            </w:pPr>
            <w:r>
              <w:rPr>
                <w:sz w:val="4"/>
                <w:szCs w:val="4"/>
              </w:rPr>
            </w:r>
          </w:p>
        </w:tc>
      </w:tr>
      <w:tr>
        <w:trPr/>
        <w:tc>
          <w:tcPr>
            <w:tcW w:w="1513" w:type="dxa"/>
            <w:tcBorders/>
            <w:vAlign w:val="center"/>
          </w:tcPr>
          <w:p>
            <w:pPr>
              <w:pStyle w:val="TableContents"/>
              <w:bidi w:val="0"/>
              <w:spacing w:before="0" w:after="283"/>
              <w:jc w:val="left"/>
              <w:rPr/>
            </w:pPr>
            <w:r>
              <w:rPr/>
              <w:t xml:space="preserve">Tis Hazari </w:t>
            </w:r>
          </w:p>
        </w:tc>
        <w:tc>
          <w:tcPr>
            <w:tcW w:w="1199" w:type="dxa"/>
            <w:tcBorders/>
            <w:vAlign w:val="center"/>
          </w:tcPr>
          <w:p>
            <w:pPr>
              <w:pStyle w:val="TableContents"/>
              <w:bidi w:val="0"/>
              <w:spacing w:before="0" w:after="283"/>
              <w:jc w:val="left"/>
              <w:rPr/>
            </w:pPr>
            <w:r>
              <w:rPr/>
              <w:t xml:space="preserve">तीस हज़ारी </w:t>
            </w:r>
          </w:p>
        </w:tc>
        <w:tc>
          <w:tcPr>
            <w:tcW w:w="707" w:type="dxa"/>
            <w:tcBorders/>
            <w:vAlign w:val="center"/>
          </w:tcPr>
          <w:p>
            <w:pPr>
              <w:pStyle w:val="TableContents"/>
              <w:bidi w:val="0"/>
              <w:spacing w:before="0" w:after="283"/>
              <w:jc w:val="left"/>
              <w:rPr>
                <w:sz w:val="4"/>
                <w:szCs w:val="4"/>
              </w:rPr>
            </w:pPr>
            <w:r>
              <w:rPr>
                <w:sz w:val="4"/>
                <w:szCs w:val="4"/>
              </w:rPr>
            </w:r>
          </w:p>
        </w:tc>
        <w:tc>
          <w:tcPr>
            <w:tcW w:w="1100" w:type="dxa"/>
            <w:tcBorders/>
            <w:vAlign w:val="center"/>
          </w:tcPr>
          <w:p>
            <w:pPr>
              <w:pStyle w:val="TableContents"/>
              <w:bidi w:val="0"/>
              <w:spacing w:before="0" w:after="283"/>
              <w:jc w:val="left"/>
              <w:rPr/>
            </w:pPr>
            <w:r>
              <w:rPr/>
              <w:t xml:space="preserve">Punainen linja (linja 1) </w:t>
            </w:r>
          </w:p>
        </w:tc>
        <w:tc>
          <w:tcPr>
            <w:tcW w:w="1236" w:type="dxa"/>
            <w:tcBorders/>
            <w:vAlign w:val="center"/>
          </w:tcPr>
          <w:p>
            <w:pPr>
              <w:pStyle w:val="TableContents"/>
              <w:bidi w:val="0"/>
              <w:spacing w:before="0" w:after="283"/>
              <w:jc w:val="left"/>
              <w:rPr/>
            </w:pPr>
            <w:r>
              <w:rPr/>
              <w:t xml:space="preserve">24. joulukuuta 2002 </w:t>
            </w:r>
          </w:p>
        </w:tc>
        <w:tc>
          <w:tcPr>
            <w:tcW w:w="1484" w:type="dxa"/>
            <w:tcBorders/>
            <w:vAlign w:val="center"/>
          </w:tcPr>
          <w:p>
            <w:pPr>
              <w:pStyle w:val="TableContents"/>
              <w:bidi w:val="0"/>
              <w:spacing w:before="0" w:after="283"/>
              <w:jc w:val="left"/>
              <w:rPr/>
            </w:pPr>
            <w:r>
              <w:rPr/>
              <w:t xml:space="preserve">Korotettu </w:t>
            </w:r>
          </w:p>
        </w:tc>
        <w:tc>
          <w:tcPr>
            <w:tcW w:w="722" w:type="dxa"/>
            <w:tcBorders/>
            <w:vAlign w:val="center"/>
          </w:tcPr>
          <w:p>
            <w:pPr>
              <w:pStyle w:val="TableContents"/>
              <w:bidi w:val="0"/>
              <w:spacing w:before="0" w:after="283"/>
              <w:jc w:val="left"/>
              <w:rPr>
                <w:sz w:val="4"/>
                <w:szCs w:val="4"/>
              </w:rPr>
            </w:pPr>
            <w:r>
              <w:rPr>
                <w:sz w:val="4"/>
                <w:szCs w:val="4"/>
              </w:rPr>
            </w:r>
          </w:p>
        </w:tc>
        <w:tc>
          <w:tcPr>
            <w:tcW w:w="1636" w:type="dxa"/>
            <w:tcBorders/>
            <w:vAlign w:val="center"/>
          </w:tcPr>
          <w:p>
            <w:pPr>
              <w:pStyle w:val="TableContents"/>
              <w:bidi w:val="0"/>
              <w:spacing w:before="0" w:after="283"/>
              <w:jc w:val="left"/>
              <w:rPr/>
            </w:pPr>
            <w:r>
              <w:rPr/>
              <w:t xml:space="preserve">Ei ole </w:t>
            </w:r>
          </w:p>
        </w:tc>
        <w:tc>
          <w:tcPr>
            <w:tcW w:w="608" w:type="dxa"/>
            <w:tcBorders/>
            <w:vAlign w:val="center"/>
          </w:tcPr>
          <w:p>
            <w:pPr>
              <w:pStyle w:val="TableContents"/>
              <w:bidi w:val="0"/>
              <w:spacing w:before="0" w:after="283"/>
              <w:jc w:val="left"/>
              <w:rPr>
                <w:sz w:val="4"/>
                <w:szCs w:val="4"/>
              </w:rPr>
            </w:pPr>
            <w:r>
              <w:rPr>
                <w:sz w:val="4"/>
                <w:szCs w:val="4"/>
              </w:rPr>
            </w:r>
          </w:p>
        </w:tc>
      </w:tr>
      <w:tr>
        <w:trPr/>
        <w:tc>
          <w:tcPr>
            <w:tcW w:w="1513" w:type="dxa"/>
            <w:tcBorders/>
            <w:vAlign w:val="center"/>
          </w:tcPr>
          <w:p>
            <w:pPr>
              <w:pStyle w:val="TableContents"/>
              <w:bidi w:val="0"/>
              <w:spacing w:before="0" w:after="283"/>
              <w:jc w:val="left"/>
              <w:rPr/>
            </w:pPr>
            <w:r>
              <w:rPr/>
              <w:t xml:space="preserve">Tughlakabadin asema </w:t>
            </w:r>
          </w:p>
        </w:tc>
        <w:tc>
          <w:tcPr>
            <w:tcW w:w="1199" w:type="dxa"/>
            <w:tcBorders/>
            <w:vAlign w:val="center"/>
          </w:tcPr>
          <w:p>
            <w:pPr>
              <w:pStyle w:val="TableContents"/>
              <w:bidi w:val="0"/>
              <w:spacing w:before="0" w:after="283"/>
              <w:jc w:val="left"/>
              <w:rPr/>
            </w:pPr>
            <w:r>
              <w:rPr/>
              <w:t xml:space="preserve">तुगलकाबाद स्टेशन </w:t>
            </w:r>
          </w:p>
        </w:tc>
        <w:tc>
          <w:tcPr>
            <w:tcW w:w="707" w:type="dxa"/>
            <w:tcBorders/>
            <w:vAlign w:val="center"/>
          </w:tcPr>
          <w:p>
            <w:pPr>
              <w:pStyle w:val="TableContents"/>
              <w:bidi w:val="0"/>
              <w:spacing w:before="0" w:after="283"/>
              <w:jc w:val="left"/>
              <w:rPr>
                <w:sz w:val="4"/>
                <w:szCs w:val="4"/>
              </w:rPr>
            </w:pPr>
            <w:r>
              <w:rPr>
                <w:sz w:val="4"/>
                <w:szCs w:val="4"/>
              </w:rPr>
            </w:r>
          </w:p>
        </w:tc>
        <w:tc>
          <w:tcPr>
            <w:tcW w:w="1100" w:type="dxa"/>
            <w:tcBorders/>
            <w:vAlign w:val="center"/>
          </w:tcPr>
          <w:p>
            <w:pPr>
              <w:pStyle w:val="TableContents"/>
              <w:bidi w:val="0"/>
              <w:spacing w:before="0" w:after="283"/>
              <w:jc w:val="left"/>
              <w:rPr/>
            </w:pPr>
            <w:r>
              <w:rPr/>
              <w:t xml:space="preserve">Violetti linja (linja 6) </w:t>
            </w:r>
          </w:p>
        </w:tc>
        <w:tc>
          <w:tcPr>
            <w:tcW w:w="1236" w:type="dxa"/>
            <w:tcBorders/>
            <w:vAlign w:val="center"/>
          </w:tcPr>
          <w:p>
            <w:pPr>
              <w:pStyle w:val="TableContents"/>
              <w:bidi w:val="0"/>
              <w:spacing w:before="0" w:after="283"/>
              <w:jc w:val="left"/>
              <w:rPr/>
            </w:pPr>
            <w:r>
              <w:rPr/>
              <w:t xml:space="preserve">14. tammikuuta 2011 </w:t>
            </w:r>
          </w:p>
        </w:tc>
        <w:tc>
          <w:tcPr>
            <w:tcW w:w="1484" w:type="dxa"/>
            <w:tcBorders/>
            <w:vAlign w:val="center"/>
          </w:tcPr>
          <w:p>
            <w:pPr>
              <w:pStyle w:val="TableContents"/>
              <w:bidi w:val="0"/>
              <w:spacing w:before="0" w:after="283"/>
              <w:jc w:val="left"/>
              <w:rPr/>
            </w:pPr>
            <w:r>
              <w:rPr/>
              <w:t xml:space="preserve">Korotettu </w:t>
            </w:r>
          </w:p>
        </w:tc>
        <w:tc>
          <w:tcPr>
            <w:tcW w:w="722" w:type="dxa"/>
            <w:tcBorders/>
            <w:vAlign w:val="center"/>
          </w:tcPr>
          <w:p>
            <w:pPr>
              <w:pStyle w:val="TableContents"/>
              <w:bidi w:val="0"/>
              <w:spacing w:before="0" w:after="283"/>
              <w:jc w:val="left"/>
              <w:rPr>
                <w:sz w:val="4"/>
                <w:szCs w:val="4"/>
              </w:rPr>
            </w:pPr>
            <w:r>
              <w:rPr>
                <w:sz w:val="4"/>
                <w:szCs w:val="4"/>
              </w:rPr>
            </w:r>
          </w:p>
        </w:tc>
        <w:tc>
          <w:tcPr>
            <w:tcW w:w="1636" w:type="dxa"/>
            <w:tcBorders/>
            <w:vAlign w:val="center"/>
          </w:tcPr>
          <w:p>
            <w:pPr>
              <w:pStyle w:val="TableContents"/>
              <w:bidi w:val="0"/>
              <w:spacing w:before="0" w:after="283"/>
              <w:jc w:val="left"/>
              <w:rPr/>
            </w:pPr>
            <w:r>
              <w:rPr/>
              <w:t xml:space="preserve">Tunnettiin aiemmin nimellä Tughlakabad </w:t>
            </w:r>
          </w:p>
        </w:tc>
        <w:tc>
          <w:tcPr>
            <w:tcW w:w="608" w:type="dxa"/>
            <w:tcBorders/>
            <w:vAlign w:val="center"/>
          </w:tcPr>
          <w:p>
            <w:pPr>
              <w:pStyle w:val="TableContents"/>
              <w:bidi w:val="0"/>
              <w:spacing w:before="0" w:after="283"/>
              <w:jc w:val="left"/>
              <w:rPr>
                <w:sz w:val="4"/>
                <w:szCs w:val="4"/>
              </w:rPr>
            </w:pPr>
            <w:r>
              <w:rPr>
                <w:sz w:val="4"/>
                <w:szCs w:val="4"/>
              </w:rPr>
            </w:r>
          </w:p>
        </w:tc>
      </w:tr>
      <w:tr>
        <w:trPr/>
        <w:tc>
          <w:tcPr>
            <w:tcW w:w="1513" w:type="dxa"/>
            <w:tcBorders/>
            <w:vAlign w:val="center"/>
          </w:tcPr>
          <w:p>
            <w:pPr>
              <w:pStyle w:val="TableContents"/>
              <w:bidi w:val="0"/>
              <w:spacing w:before="0" w:after="283"/>
              <w:jc w:val="left"/>
              <w:rPr/>
            </w:pPr>
            <w:r>
              <w:rPr/>
              <w:t xml:space="preserve">Udyog Bhawan </w:t>
            </w:r>
          </w:p>
        </w:tc>
        <w:tc>
          <w:tcPr>
            <w:tcW w:w="1199" w:type="dxa"/>
            <w:tcBorders/>
            <w:vAlign w:val="center"/>
          </w:tcPr>
          <w:p>
            <w:pPr>
              <w:pStyle w:val="TableContents"/>
              <w:bidi w:val="0"/>
              <w:spacing w:before="0" w:after="283"/>
              <w:jc w:val="left"/>
              <w:rPr/>
            </w:pPr>
            <w:r>
              <w:rPr/>
              <w:t xml:space="preserve">उद्योग भवन </w:t>
            </w:r>
          </w:p>
        </w:tc>
        <w:tc>
          <w:tcPr>
            <w:tcW w:w="707" w:type="dxa"/>
            <w:tcBorders/>
            <w:vAlign w:val="center"/>
          </w:tcPr>
          <w:p>
            <w:pPr>
              <w:pStyle w:val="TableContents"/>
              <w:bidi w:val="0"/>
              <w:spacing w:before="0" w:after="283"/>
              <w:jc w:val="left"/>
              <w:rPr>
                <w:sz w:val="4"/>
                <w:szCs w:val="4"/>
              </w:rPr>
            </w:pPr>
            <w:r>
              <w:rPr>
                <w:sz w:val="4"/>
                <w:szCs w:val="4"/>
              </w:rPr>
            </w:r>
          </w:p>
        </w:tc>
        <w:tc>
          <w:tcPr>
            <w:tcW w:w="1100" w:type="dxa"/>
            <w:tcBorders/>
            <w:vAlign w:val="center"/>
          </w:tcPr>
          <w:p>
            <w:pPr>
              <w:pStyle w:val="TableContents"/>
              <w:bidi w:val="0"/>
              <w:spacing w:before="0" w:after="283"/>
              <w:jc w:val="left"/>
              <w:rPr/>
            </w:pPr>
            <w:r>
              <w:rPr/>
              <w:t xml:space="preserve">Keltainen linja (linja 2) </w:t>
            </w:r>
          </w:p>
        </w:tc>
        <w:tc>
          <w:tcPr>
            <w:tcW w:w="1236" w:type="dxa"/>
            <w:tcBorders/>
            <w:vAlign w:val="center"/>
          </w:tcPr>
          <w:p>
            <w:pPr>
              <w:pStyle w:val="TableContents"/>
              <w:bidi w:val="0"/>
              <w:spacing w:before="0" w:after="283"/>
              <w:jc w:val="left"/>
              <w:rPr/>
            </w:pPr>
            <w:r>
              <w:rPr/>
              <w:t xml:space="preserve">3. syyskuuta 2010 </w:t>
            </w:r>
          </w:p>
        </w:tc>
        <w:tc>
          <w:tcPr>
            <w:tcW w:w="1484" w:type="dxa"/>
            <w:tcBorders/>
            <w:vAlign w:val="center"/>
          </w:tcPr>
          <w:p>
            <w:pPr>
              <w:pStyle w:val="TableContents"/>
              <w:bidi w:val="0"/>
              <w:spacing w:before="0" w:after="283"/>
              <w:jc w:val="left"/>
              <w:rPr/>
            </w:pPr>
            <w:r>
              <w:rPr/>
              <w:t xml:space="preserve">Maanalainen </w:t>
            </w:r>
          </w:p>
        </w:tc>
        <w:tc>
          <w:tcPr>
            <w:tcW w:w="722" w:type="dxa"/>
            <w:tcBorders/>
            <w:vAlign w:val="center"/>
          </w:tcPr>
          <w:p>
            <w:pPr>
              <w:pStyle w:val="TableContents"/>
              <w:bidi w:val="0"/>
              <w:spacing w:before="0" w:after="283"/>
              <w:jc w:val="left"/>
              <w:rPr>
                <w:sz w:val="4"/>
                <w:szCs w:val="4"/>
              </w:rPr>
            </w:pPr>
            <w:r>
              <w:rPr>
                <w:sz w:val="4"/>
                <w:szCs w:val="4"/>
              </w:rPr>
            </w:r>
          </w:p>
        </w:tc>
        <w:tc>
          <w:tcPr>
            <w:tcW w:w="1636" w:type="dxa"/>
            <w:tcBorders/>
            <w:vAlign w:val="center"/>
          </w:tcPr>
          <w:p>
            <w:pPr>
              <w:pStyle w:val="TableContents"/>
              <w:bidi w:val="0"/>
              <w:spacing w:before="0" w:after="283"/>
              <w:jc w:val="left"/>
              <w:rPr/>
            </w:pPr>
            <w:r>
              <w:rPr/>
              <w:t xml:space="preserve">Ei ole </w:t>
            </w:r>
          </w:p>
        </w:tc>
        <w:tc>
          <w:tcPr>
            <w:tcW w:w="608" w:type="dxa"/>
            <w:tcBorders/>
            <w:vAlign w:val="center"/>
          </w:tcPr>
          <w:p>
            <w:pPr>
              <w:pStyle w:val="TableContents"/>
              <w:bidi w:val="0"/>
              <w:spacing w:before="0" w:after="283"/>
              <w:jc w:val="left"/>
              <w:rPr>
                <w:sz w:val="4"/>
                <w:szCs w:val="4"/>
              </w:rPr>
            </w:pPr>
            <w:r>
              <w:rPr>
                <w:sz w:val="4"/>
                <w:szCs w:val="4"/>
              </w:rPr>
            </w:r>
          </w:p>
        </w:tc>
      </w:tr>
      <w:tr>
        <w:trPr/>
        <w:tc>
          <w:tcPr>
            <w:tcW w:w="1513" w:type="dxa"/>
            <w:tcBorders/>
            <w:vAlign w:val="center"/>
          </w:tcPr>
          <w:p>
            <w:pPr>
              <w:pStyle w:val="TableContents"/>
              <w:bidi w:val="0"/>
              <w:spacing w:before="0" w:after="283"/>
              <w:jc w:val="left"/>
              <w:rPr/>
            </w:pPr>
            <w:r>
              <w:rPr/>
              <w:t xml:space="preserve">Udyog Nagar </w:t>
            </w:r>
          </w:p>
        </w:tc>
        <w:tc>
          <w:tcPr>
            <w:tcW w:w="1199" w:type="dxa"/>
            <w:tcBorders/>
            <w:vAlign w:val="center"/>
          </w:tcPr>
          <w:p>
            <w:pPr>
              <w:pStyle w:val="TableContents"/>
              <w:bidi w:val="0"/>
              <w:spacing w:before="0" w:after="283"/>
              <w:jc w:val="left"/>
              <w:rPr/>
            </w:pPr>
            <w:r>
              <w:rPr/>
              <w:t xml:space="preserve">उद्योग नगर नगर </w:t>
            </w:r>
          </w:p>
        </w:tc>
        <w:tc>
          <w:tcPr>
            <w:tcW w:w="707" w:type="dxa"/>
            <w:tcBorders/>
            <w:vAlign w:val="center"/>
          </w:tcPr>
          <w:p>
            <w:pPr>
              <w:pStyle w:val="TableContents"/>
              <w:bidi w:val="0"/>
              <w:spacing w:before="0" w:after="283"/>
              <w:jc w:val="left"/>
              <w:rPr>
                <w:sz w:val="4"/>
                <w:szCs w:val="4"/>
              </w:rPr>
            </w:pPr>
            <w:r>
              <w:rPr>
                <w:sz w:val="4"/>
                <w:szCs w:val="4"/>
              </w:rPr>
            </w:r>
          </w:p>
        </w:tc>
        <w:tc>
          <w:tcPr>
            <w:tcW w:w="1100" w:type="dxa"/>
            <w:tcBorders/>
            <w:vAlign w:val="center"/>
          </w:tcPr>
          <w:p>
            <w:pPr>
              <w:pStyle w:val="TableContents"/>
              <w:bidi w:val="0"/>
              <w:spacing w:before="0" w:after="283"/>
              <w:jc w:val="left"/>
              <w:rPr/>
            </w:pPr>
            <w:r>
              <w:rPr/>
              <w:t xml:space="preserve">Vihreä linja (linja 5) </w:t>
            </w:r>
          </w:p>
        </w:tc>
        <w:tc>
          <w:tcPr>
            <w:tcW w:w="1236" w:type="dxa"/>
            <w:tcBorders/>
            <w:vAlign w:val="center"/>
          </w:tcPr>
          <w:p>
            <w:pPr>
              <w:pStyle w:val="TableContents"/>
              <w:bidi w:val="0"/>
              <w:spacing w:before="0" w:after="283"/>
              <w:jc w:val="left"/>
              <w:rPr/>
            </w:pPr>
            <w:r>
              <w:rPr/>
              <w:t xml:space="preserve">2. huhtikuuta 2010 </w:t>
            </w:r>
          </w:p>
        </w:tc>
        <w:tc>
          <w:tcPr>
            <w:tcW w:w="1484" w:type="dxa"/>
            <w:tcBorders/>
            <w:vAlign w:val="center"/>
          </w:tcPr>
          <w:p>
            <w:pPr>
              <w:pStyle w:val="TableContents"/>
              <w:bidi w:val="0"/>
              <w:spacing w:before="0" w:after="283"/>
              <w:jc w:val="left"/>
              <w:rPr/>
            </w:pPr>
            <w:r>
              <w:rPr/>
              <w:t xml:space="preserve">Korotettu </w:t>
            </w:r>
          </w:p>
        </w:tc>
        <w:tc>
          <w:tcPr>
            <w:tcW w:w="722" w:type="dxa"/>
            <w:tcBorders/>
            <w:vAlign w:val="center"/>
          </w:tcPr>
          <w:p>
            <w:pPr>
              <w:pStyle w:val="TableContents"/>
              <w:bidi w:val="0"/>
              <w:spacing w:before="0" w:after="283"/>
              <w:jc w:val="left"/>
              <w:rPr>
                <w:sz w:val="4"/>
                <w:szCs w:val="4"/>
              </w:rPr>
            </w:pPr>
            <w:r>
              <w:rPr>
                <w:sz w:val="4"/>
                <w:szCs w:val="4"/>
              </w:rPr>
            </w:r>
          </w:p>
        </w:tc>
        <w:tc>
          <w:tcPr>
            <w:tcW w:w="1636" w:type="dxa"/>
            <w:tcBorders/>
            <w:vAlign w:val="center"/>
          </w:tcPr>
          <w:p>
            <w:pPr>
              <w:pStyle w:val="TableContents"/>
              <w:bidi w:val="0"/>
              <w:spacing w:before="0" w:after="283"/>
              <w:jc w:val="left"/>
              <w:rPr/>
            </w:pPr>
            <w:r>
              <w:rPr/>
              <w:t xml:space="preserve">Ei ole </w:t>
            </w:r>
          </w:p>
        </w:tc>
        <w:tc>
          <w:tcPr>
            <w:tcW w:w="608" w:type="dxa"/>
            <w:tcBorders/>
            <w:vAlign w:val="center"/>
          </w:tcPr>
          <w:p>
            <w:pPr>
              <w:pStyle w:val="TableContents"/>
              <w:bidi w:val="0"/>
              <w:spacing w:before="0" w:after="283"/>
              <w:jc w:val="left"/>
              <w:rPr>
                <w:sz w:val="4"/>
                <w:szCs w:val="4"/>
              </w:rPr>
            </w:pPr>
            <w:r>
              <w:rPr>
                <w:sz w:val="4"/>
                <w:szCs w:val="4"/>
              </w:rPr>
            </w:r>
          </w:p>
        </w:tc>
      </w:tr>
      <w:tr>
        <w:trPr/>
        <w:tc>
          <w:tcPr>
            <w:tcW w:w="1513" w:type="dxa"/>
            <w:tcBorders/>
            <w:vAlign w:val="center"/>
          </w:tcPr>
          <w:p>
            <w:pPr>
              <w:pStyle w:val="TableContents"/>
              <w:bidi w:val="0"/>
              <w:spacing w:before="0" w:after="283"/>
              <w:jc w:val="left"/>
              <w:rPr/>
            </w:pPr>
            <w:r>
              <w:rPr/>
              <w:t xml:space="preserve">Uttam Nagar East </w:t>
            </w:r>
          </w:p>
        </w:tc>
        <w:tc>
          <w:tcPr>
            <w:tcW w:w="1199" w:type="dxa"/>
            <w:tcBorders/>
            <w:vAlign w:val="center"/>
          </w:tcPr>
          <w:p>
            <w:pPr>
              <w:pStyle w:val="TableContents"/>
              <w:bidi w:val="0"/>
              <w:spacing w:before="0" w:after="283"/>
              <w:jc w:val="left"/>
              <w:rPr/>
            </w:pPr>
            <w:r>
              <w:rPr/>
              <w:t xml:space="preserve">उत्ततम नगर पूर्व </w:t>
            </w:r>
          </w:p>
        </w:tc>
        <w:tc>
          <w:tcPr>
            <w:tcW w:w="707" w:type="dxa"/>
            <w:tcBorders/>
            <w:vAlign w:val="center"/>
          </w:tcPr>
          <w:p>
            <w:pPr>
              <w:pStyle w:val="TableContents"/>
              <w:bidi w:val="0"/>
              <w:spacing w:before="0" w:after="283"/>
              <w:jc w:val="left"/>
              <w:rPr>
                <w:sz w:val="4"/>
                <w:szCs w:val="4"/>
              </w:rPr>
            </w:pPr>
            <w:r>
              <w:rPr>
                <w:sz w:val="4"/>
                <w:szCs w:val="4"/>
              </w:rPr>
            </w:r>
          </w:p>
        </w:tc>
        <w:tc>
          <w:tcPr>
            <w:tcW w:w="1100" w:type="dxa"/>
            <w:tcBorders/>
            <w:vAlign w:val="center"/>
          </w:tcPr>
          <w:p>
            <w:pPr>
              <w:pStyle w:val="TableContents"/>
              <w:bidi w:val="0"/>
              <w:spacing w:before="0" w:after="283"/>
              <w:jc w:val="left"/>
              <w:rPr/>
            </w:pPr>
            <w:r>
              <w:rPr/>
              <w:t xml:space="preserve">Sininen linja (linja 3) </w:t>
            </w:r>
          </w:p>
        </w:tc>
        <w:tc>
          <w:tcPr>
            <w:tcW w:w="1236" w:type="dxa"/>
            <w:tcBorders/>
            <w:vAlign w:val="center"/>
          </w:tcPr>
          <w:p>
            <w:pPr>
              <w:pStyle w:val="TableContents"/>
              <w:bidi w:val="0"/>
              <w:spacing w:before="0" w:after="283"/>
              <w:jc w:val="left"/>
              <w:rPr/>
            </w:pPr>
            <w:r>
              <w:rPr/>
              <w:t xml:space="preserve">30. joulukuuta 2005 </w:t>
            </w:r>
          </w:p>
        </w:tc>
        <w:tc>
          <w:tcPr>
            <w:tcW w:w="1484" w:type="dxa"/>
            <w:tcBorders/>
            <w:vAlign w:val="center"/>
          </w:tcPr>
          <w:p>
            <w:pPr>
              <w:pStyle w:val="TableContents"/>
              <w:bidi w:val="0"/>
              <w:spacing w:before="0" w:after="283"/>
              <w:jc w:val="left"/>
              <w:rPr/>
            </w:pPr>
            <w:r>
              <w:rPr/>
              <w:t xml:space="preserve">Korotettu </w:t>
            </w:r>
          </w:p>
        </w:tc>
        <w:tc>
          <w:tcPr>
            <w:tcW w:w="722" w:type="dxa"/>
            <w:tcBorders/>
            <w:vAlign w:val="center"/>
          </w:tcPr>
          <w:p>
            <w:pPr>
              <w:pStyle w:val="TableContents"/>
              <w:bidi w:val="0"/>
              <w:spacing w:before="0" w:after="283"/>
              <w:jc w:val="left"/>
              <w:rPr>
                <w:sz w:val="4"/>
                <w:szCs w:val="4"/>
              </w:rPr>
            </w:pPr>
            <w:r>
              <w:rPr>
                <w:sz w:val="4"/>
                <w:szCs w:val="4"/>
              </w:rPr>
            </w:r>
          </w:p>
        </w:tc>
        <w:tc>
          <w:tcPr>
            <w:tcW w:w="1636" w:type="dxa"/>
            <w:tcBorders/>
            <w:vAlign w:val="center"/>
          </w:tcPr>
          <w:p>
            <w:pPr>
              <w:pStyle w:val="TableContents"/>
              <w:bidi w:val="0"/>
              <w:spacing w:before="0" w:after="283"/>
              <w:jc w:val="left"/>
              <w:rPr/>
            </w:pPr>
            <w:r>
              <w:rPr/>
              <w:t xml:space="preserve">Ei ole </w:t>
            </w:r>
          </w:p>
        </w:tc>
        <w:tc>
          <w:tcPr>
            <w:tcW w:w="608" w:type="dxa"/>
            <w:tcBorders/>
            <w:vAlign w:val="center"/>
          </w:tcPr>
          <w:p>
            <w:pPr>
              <w:pStyle w:val="TableContents"/>
              <w:bidi w:val="0"/>
              <w:spacing w:before="0" w:after="283"/>
              <w:jc w:val="left"/>
              <w:rPr>
                <w:sz w:val="4"/>
                <w:szCs w:val="4"/>
              </w:rPr>
            </w:pPr>
            <w:r>
              <w:rPr>
                <w:sz w:val="4"/>
                <w:szCs w:val="4"/>
              </w:rPr>
            </w:r>
          </w:p>
        </w:tc>
      </w:tr>
      <w:tr>
        <w:trPr/>
        <w:tc>
          <w:tcPr>
            <w:tcW w:w="1513" w:type="dxa"/>
            <w:tcBorders/>
            <w:vAlign w:val="center"/>
          </w:tcPr>
          <w:p>
            <w:pPr>
              <w:pStyle w:val="TableContents"/>
              <w:bidi w:val="0"/>
              <w:spacing w:before="0" w:after="283"/>
              <w:jc w:val="left"/>
              <w:rPr/>
            </w:pPr>
            <w:r>
              <w:rPr/>
              <w:t xml:space="preserve">Uttam Nagar West </w:t>
            </w:r>
          </w:p>
        </w:tc>
        <w:tc>
          <w:tcPr>
            <w:tcW w:w="1199" w:type="dxa"/>
            <w:tcBorders/>
            <w:vAlign w:val="center"/>
          </w:tcPr>
          <w:p>
            <w:pPr>
              <w:pStyle w:val="TableContents"/>
              <w:bidi w:val="0"/>
              <w:spacing w:before="0" w:after="283"/>
              <w:jc w:val="left"/>
              <w:rPr/>
            </w:pPr>
            <w:r>
              <w:rPr/>
              <w:t xml:space="preserve">उत्ततम नगर पश्चिम </w:t>
            </w:r>
          </w:p>
        </w:tc>
        <w:tc>
          <w:tcPr>
            <w:tcW w:w="707" w:type="dxa"/>
            <w:tcBorders/>
            <w:vAlign w:val="center"/>
          </w:tcPr>
          <w:p>
            <w:pPr>
              <w:pStyle w:val="TableContents"/>
              <w:bidi w:val="0"/>
              <w:spacing w:before="0" w:after="283"/>
              <w:jc w:val="left"/>
              <w:rPr>
                <w:sz w:val="4"/>
                <w:szCs w:val="4"/>
              </w:rPr>
            </w:pPr>
            <w:r>
              <w:rPr>
                <w:sz w:val="4"/>
                <w:szCs w:val="4"/>
              </w:rPr>
            </w:r>
          </w:p>
        </w:tc>
        <w:tc>
          <w:tcPr>
            <w:tcW w:w="1100" w:type="dxa"/>
            <w:tcBorders/>
            <w:vAlign w:val="center"/>
          </w:tcPr>
          <w:p>
            <w:pPr>
              <w:pStyle w:val="TableContents"/>
              <w:bidi w:val="0"/>
              <w:spacing w:before="0" w:after="283"/>
              <w:jc w:val="left"/>
              <w:rPr/>
            </w:pPr>
            <w:r>
              <w:rPr/>
              <w:t xml:space="preserve">Sininen linja (linja 3) </w:t>
            </w:r>
          </w:p>
        </w:tc>
        <w:tc>
          <w:tcPr>
            <w:tcW w:w="1236" w:type="dxa"/>
            <w:tcBorders/>
            <w:vAlign w:val="center"/>
          </w:tcPr>
          <w:p>
            <w:pPr>
              <w:pStyle w:val="TableContents"/>
              <w:bidi w:val="0"/>
              <w:spacing w:before="0" w:after="283"/>
              <w:jc w:val="left"/>
              <w:rPr/>
            </w:pPr>
            <w:r>
              <w:rPr/>
              <w:t xml:space="preserve">30. joulukuuta 2005 </w:t>
            </w:r>
          </w:p>
        </w:tc>
        <w:tc>
          <w:tcPr>
            <w:tcW w:w="1484" w:type="dxa"/>
            <w:tcBorders/>
            <w:vAlign w:val="center"/>
          </w:tcPr>
          <w:p>
            <w:pPr>
              <w:pStyle w:val="TableContents"/>
              <w:bidi w:val="0"/>
              <w:spacing w:before="0" w:after="283"/>
              <w:jc w:val="left"/>
              <w:rPr/>
            </w:pPr>
            <w:r>
              <w:rPr/>
              <w:t xml:space="preserve">Korotettu </w:t>
            </w:r>
          </w:p>
        </w:tc>
        <w:tc>
          <w:tcPr>
            <w:tcW w:w="722" w:type="dxa"/>
            <w:tcBorders/>
            <w:vAlign w:val="center"/>
          </w:tcPr>
          <w:p>
            <w:pPr>
              <w:pStyle w:val="TableContents"/>
              <w:bidi w:val="0"/>
              <w:spacing w:before="0" w:after="283"/>
              <w:jc w:val="left"/>
              <w:rPr>
                <w:sz w:val="4"/>
                <w:szCs w:val="4"/>
              </w:rPr>
            </w:pPr>
            <w:r>
              <w:rPr>
                <w:sz w:val="4"/>
                <w:szCs w:val="4"/>
              </w:rPr>
            </w:r>
          </w:p>
        </w:tc>
        <w:tc>
          <w:tcPr>
            <w:tcW w:w="1636" w:type="dxa"/>
            <w:tcBorders/>
            <w:vAlign w:val="center"/>
          </w:tcPr>
          <w:p>
            <w:pPr>
              <w:pStyle w:val="TableContents"/>
              <w:bidi w:val="0"/>
              <w:spacing w:before="0" w:after="283"/>
              <w:jc w:val="left"/>
              <w:rPr/>
            </w:pPr>
            <w:r>
              <w:rPr/>
              <w:t xml:space="preserve">Ei ole </w:t>
            </w:r>
          </w:p>
        </w:tc>
        <w:tc>
          <w:tcPr>
            <w:tcW w:w="608" w:type="dxa"/>
            <w:tcBorders/>
            <w:vAlign w:val="center"/>
          </w:tcPr>
          <w:p>
            <w:pPr>
              <w:pStyle w:val="TableContents"/>
              <w:bidi w:val="0"/>
              <w:spacing w:before="0" w:after="283"/>
              <w:jc w:val="left"/>
              <w:rPr>
                <w:sz w:val="4"/>
                <w:szCs w:val="4"/>
              </w:rPr>
            </w:pPr>
            <w:r>
              <w:rPr>
                <w:sz w:val="4"/>
                <w:szCs w:val="4"/>
              </w:rPr>
            </w:r>
          </w:p>
        </w:tc>
      </w:tr>
      <w:tr>
        <w:trPr/>
        <w:tc>
          <w:tcPr>
            <w:tcW w:w="1513" w:type="dxa"/>
            <w:tcBorders/>
            <w:vAlign w:val="center"/>
          </w:tcPr>
          <w:p>
            <w:pPr>
              <w:pStyle w:val="TableContents"/>
              <w:bidi w:val="0"/>
              <w:spacing w:before="0" w:after="283"/>
              <w:jc w:val="left"/>
              <w:rPr/>
            </w:pPr>
            <w:r>
              <w:rPr/>
              <w:t xml:space="preserve">Vaishali † </w:t>
            </w:r>
          </w:p>
        </w:tc>
        <w:tc>
          <w:tcPr>
            <w:tcW w:w="1199" w:type="dxa"/>
            <w:tcBorders/>
            <w:vAlign w:val="center"/>
          </w:tcPr>
          <w:p>
            <w:pPr>
              <w:pStyle w:val="TableContents"/>
              <w:bidi w:val="0"/>
              <w:spacing w:before="0" w:after="283"/>
              <w:jc w:val="left"/>
              <w:rPr/>
            </w:pPr>
            <w:r>
              <w:rPr/>
              <w:t xml:space="preserve">वैशाली </w:t>
            </w:r>
          </w:p>
        </w:tc>
        <w:tc>
          <w:tcPr>
            <w:tcW w:w="707" w:type="dxa"/>
            <w:tcBorders/>
            <w:vAlign w:val="center"/>
          </w:tcPr>
          <w:p>
            <w:pPr>
              <w:pStyle w:val="TableContents"/>
              <w:bidi w:val="0"/>
              <w:spacing w:before="0" w:after="283"/>
              <w:jc w:val="left"/>
              <w:rPr>
                <w:sz w:val="4"/>
                <w:szCs w:val="4"/>
              </w:rPr>
            </w:pPr>
            <w:r>
              <w:rPr>
                <w:sz w:val="4"/>
                <w:szCs w:val="4"/>
              </w:rPr>
            </w:r>
          </w:p>
        </w:tc>
        <w:tc>
          <w:tcPr>
            <w:tcW w:w="1100" w:type="dxa"/>
            <w:tcBorders/>
            <w:vAlign w:val="center"/>
          </w:tcPr>
          <w:p>
            <w:pPr>
              <w:pStyle w:val="TableContents"/>
              <w:bidi w:val="0"/>
              <w:spacing w:before="0" w:after="283"/>
              <w:jc w:val="left"/>
              <w:rPr/>
            </w:pPr>
            <w:r>
              <w:rPr/>
              <w:t xml:space="preserve">Sinisen linjan haara (linja 4) </w:t>
            </w:r>
          </w:p>
        </w:tc>
        <w:tc>
          <w:tcPr>
            <w:tcW w:w="1236" w:type="dxa"/>
            <w:tcBorders/>
            <w:vAlign w:val="center"/>
          </w:tcPr>
          <w:p>
            <w:pPr>
              <w:pStyle w:val="TableContents"/>
              <w:bidi w:val="0"/>
              <w:spacing w:before="0" w:after="283"/>
              <w:jc w:val="left"/>
              <w:rPr/>
            </w:pPr>
            <w:r>
              <w:rPr/>
              <w:t xml:space="preserve">14. heinäkuuta 2011 </w:t>
            </w:r>
          </w:p>
        </w:tc>
        <w:tc>
          <w:tcPr>
            <w:tcW w:w="1484" w:type="dxa"/>
            <w:tcBorders/>
            <w:vAlign w:val="center"/>
          </w:tcPr>
          <w:p>
            <w:pPr>
              <w:pStyle w:val="TableContents"/>
              <w:bidi w:val="0"/>
              <w:spacing w:before="0" w:after="283"/>
              <w:jc w:val="left"/>
              <w:rPr/>
            </w:pPr>
            <w:r>
              <w:rPr/>
              <w:t xml:space="preserve">Korotettu </w:t>
            </w:r>
          </w:p>
        </w:tc>
        <w:tc>
          <w:tcPr>
            <w:tcW w:w="722" w:type="dxa"/>
            <w:tcBorders/>
            <w:vAlign w:val="center"/>
          </w:tcPr>
          <w:p>
            <w:pPr>
              <w:pStyle w:val="TableContents"/>
              <w:bidi w:val="0"/>
              <w:spacing w:before="0" w:after="283"/>
              <w:jc w:val="left"/>
              <w:rPr>
                <w:sz w:val="4"/>
                <w:szCs w:val="4"/>
              </w:rPr>
            </w:pPr>
            <w:r>
              <w:rPr>
                <w:sz w:val="4"/>
                <w:szCs w:val="4"/>
              </w:rPr>
            </w:r>
          </w:p>
        </w:tc>
        <w:tc>
          <w:tcPr>
            <w:tcW w:w="1636" w:type="dxa"/>
            <w:tcBorders/>
            <w:vAlign w:val="center"/>
          </w:tcPr>
          <w:p>
            <w:pPr>
              <w:pStyle w:val="TableContents"/>
              <w:bidi w:val="0"/>
              <w:spacing w:before="0" w:after="283"/>
              <w:jc w:val="left"/>
              <w:rPr/>
            </w:pPr>
            <w:r>
              <w:rPr/>
              <w:t xml:space="preserve">Ei ole </w:t>
            </w:r>
          </w:p>
        </w:tc>
        <w:tc>
          <w:tcPr>
            <w:tcW w:w="608" w:type="dxa"/>
            <w:tcBorders/>
            <w:vAlign w:val="center"/>
          </w:tcPr>
          <w:p>
            <w:pPr>
              <w:pStyle w:val="TableContents"/>
              <w:bidi w:val="0"/>
              <w:spacing w:before="0" w:after="283"/>
              <w:jc w:val="left"/>
              <w:rPr>
                <w:sz w:val="4"/>
                <w:szCs w:val="4"/>
              </w:rPr>
            </w:pPr>
            <w:r>
              <w:rPr>
                <w:sz w:val="4"/>
                <w:szCs w:val="4"/>
              </w:rPr>
            </w:r>
          </w:p>
        </w:tc>
      </w:tr>
      <w:tr>
        <w:trPr/>
        <w:tc>
          <w:tcPr>
            <w:tcW w:w="1513" w:type="dxa"/>
            <w:tcBorders/>
            <w:vAlign w:val="center"/>
          </w:tcPr>
          <w:p>
            <w:pPr>
              <w:pStyle w:val="TableContents"/>
              <w:bidi w:val="0"/>
              <w:spacing w:before="0" w:after="283"/>
              <w:jc w:val="left"/>
              <w:rPr/>
            </w:pPr>
            <w:r>
              <w:rPr/>
              <w:t xml:space="preserve">Vidhan Sabha </w:t>
            </w:r>
          </w:p>
        </w:tc>
        <w:tc>
          <w:tcPr>
            <w:tcW w:w="1199" w:type="dxa"/>
            <w:tcBorders/>
            <w:vAlign w:val="center"/>
          </w:tcPr>
          <w:p>
            <w:pPr>
              <w:pStyle w:val="TableContents"/>
              <w:bidi w:val="0"/>
              <w:spacing w:before="0" w:after="283"/>
              <w:jc w:val="left"/>
              <w:rPr/>
            </w:pPr>
            <w:r>
              <w:rPr/>
              <w:t xml:space="preserve">विधान सभाा </w:t>
            </w:r>
          </w:p>
        </w:tc>
        <w:tc>
          <w:tcPr>
            <w:tcW w:w="707" w:type="dxa"/>
            <w:tcBorders/>
            <w:vAlign w:val="center"/>
          </w:tcPr>
          <w:p>
            <w:pPr>
              <w:pStyle w:val="TableContents"/>
              <w:bidi w:val="0"/>
              <w:spacing w:before="0" w:after="283"/>
              <w:jc w:val="left"/>
              <w:rPr>
                <w:sz w:val="4"/>
                <w:szCs w:val="4"/>
              </w:rPr>
            </w:pPr>
            <w:r>
              <w:rPr>
                <w:sz w:val="4"/>
                <w:szCs w:val="4"/>
              </w:rPr>
            </w:r>
          </w:p>
        </w:tc>
        <w:tc>
          <w:tcPr>
            <w:tcW w:w="1100" w:type="dxa"/>
            <w:tcBorders/>
            <w:vAlign w:val="center"/>
          </w:tcPr>
          <w:p>
            <w:pPr>
              <w:pStyle w:val="TableContents"/>
              <w:bidi w:val="0"/>
              <w:spacing w:before="0" w:after="283"/>
              <w:jc w:val="left"/>
              <w:rPr/>
            </w:pPr>
            <w:r>
              <w:rPr/>
              <w:t xml:space="preserve">Keltainen linja (linja 2) </w:t>
            </w:r>
          </w:p>
        </w:tc>
        <w:tc>
          <w:tcPr>
            <w:tcW w:w="1236" w:type="dxa"/>
            <w:tcBorders/>
            <w:vAlign w:val="center"/>
          </w:tcPr>
          <w:p>
            <w:pPr>
              <w:pStyle w:val="TableContents"/>
              <w:bidi w:val="0"/>
              <w:spacing w:before="0" w:after="283"/>
              <w:jc w:val="left"/>
              <w:rPr/>
            </w:pPr>
            <w:r>
              <w:rPr/>
              <w:t xml:space="preserve">20. joulukuuta 2004 </w:t>
            </w:r>
          </w:p>
        </w:tc>
        <w:tc>
          <w:tcPr>
            <w:tcW w:w="1484" w:type="dxa"/>
            <w:tcBorders/>
            <w:vAlign w:val="center"/>
          </w:tcPr>
          <w:p>
            <w:pPr>
              <w:pStyle w:val="TableContents"/>
              <w:bidi w:val="0"/>
              <w:spacing w:before="0" w:after="283"/>
              <w:jc w:val="left"/>
              <w:rPr/>
            </w:pPr>
            <w:r>
              <w:rPr/>
              <w:t xml:space="preserve">Maanalainen </w:t>
            </w:r>
          </w:p>
        </w:tc>
        <w:tc>
          <w:tcPr>
            <w:tcW w:w="722" w:type="dxa"/>
            <w:tcBorders/>
            <w:vAlign w:val="center"/>
          </w:tcPr>
          <w:p>
            <w:pPr>
              <w:pStyle w:val="TableContents"/>
              <w:bidi w:val="0"/>
              <w:spacing w:before="0" w:after="283"/>
              <w:jc w:val="left"/>
              <w:rPr>
                <w:sz w:val="4"/>
                <w:szCs w:val="4"/>
              </w:rPr>
            </w:pPr>
            <w:r>
              <w:rPr>
                <w:sz w:val="4"/>
                <w:szCs w:val="4"/>
              </w:rPr>
            </w:r>
          </w:p>
        </w:tc>
        <w:tc>
          <w:tcPr>
            <w:tcW w:w="1636" w:type="dxa"/>
            <w:tcBorders/>
            <w:vAlign w:val="center"/>
          </w:tcPr>
          <w:p>
            <w:pPr>
              <w:pStyle w:val="TableContents"/>
              <w:bidi w:val="0"/>
              <w:spacing w:before="0" w:after="283"/>
              <w:jc w:val="left"/>
              <w:rPr/>
            </w:pPr>
            <w:r>
              <w:rPr/>
              <w:t xml:space="preserve">Ei ole </w:t>
            </w:r>
          </w:p>
        </w:tc>
        <w:tc>
          <w:tcPr>
            <w:tcW w:w="608" w:type="dxa"/>
            <w:tcBorders/>
            <w:vAlign w:val="center"/>
          </w:tcPr>
          <w:p>
            <w:pPr>
              <w:pStyle w:val="TableContents"/>
              <w:bidi w:val="0"/>
              <w:spacing w:before="0" w:after="283"/>
              <w:jc w:val="left"/>
              <w:rPr>
                <w:sz w:val="4"/>
                <w:szCs w:val="4"/>
              </w:rPr>
            </w:pPr>
            <w:r>
              <w:rPr>
                <w:sz w:val="4"/>
                <w:szCs w:val="4"/>
              </w:rPr>
            </w:r>
          </w:p>
        </w:tc>
      </w:tr>
      <w:tr>
        <w:trPr/>
        <w:tc>
          <w:tcPr>
            <w:tcW w:w="1513" w:type="dxa"/>
            <w:tcBorders/>
            <w:vAlign w:val="center"/>
          </w:tcPr>
          <w:p>
            <w:pPr>
              <w:pStyle w:val="TableContents"/>
              <w:bidi w:val="0"/>
              <w:spacing w:before="0" w:after="283"/>
              <w:jc w:val="left"/>
              <w:rPr/>
            </w:pPr>
            <w:r>
              <w:rPr/>
              <w:t xml:space="preserve">Vishwa Vidyalaya </w:t>
            </w:r>
          </w:p>
        </w:tc>
        <w:tc>
          <w:tcPr>
            <w:tcW w:w="1199" w:type="dxa"/>
            <w:tcBorders/>
            <w:vAlign w:val="center"/>
          </w:tcPr>
          <w:p>
            <w:pPr>
              <w:pStyle w:val="TableContents"/>
              <w:bidi w:val="0"/>
              <w:spacing w:before="0" w:after="283"/>
              <w:jc w:val="left"/>
              <w:rPr/>
            </w:pPr>
            <w:r>
              <w:rPr/>
              <w:t xml:space="preserve">विश्वविद्यालय </w:t>
            </w:r>
          </w:p>
        </w:tc>
        <w:tc>
          <w:tcPr>
            <w:tcW w:w="707" w:type="dxa"/>
            <w:tcBorders/>
            <w:vAlign w:val="center"/>
          </w:tcPr>
          <w:p>
            <w:pPr>
              <w:pStyle w:val="TableContents"/>
              <w:bidi w:val="0"/>
              <w:spacing w:before="0" w:after="283"/>
              <w:jc w:val="left"/>
              <w:rPr>
                <w:sz w:val="4"/>
                <w:szCs w:val="4"/>
              </w:rPr>
            </w:pPr>
            <w:r>
              <w:rPr>
                <w:sz w:val="4"/>
                <w:szCs w:val="4"/>
              </w:rPr>
            </w:r>
          </w:p>
        </w:tc>
        <w:tc>
          <w:tcPr>
            <w:tcW w:w="1100" w:type="dxa"/>
            <w:tcBorders/>
            <w:vAlign w:val="center"/>
          </w:tcPr>
          <w:p>
            <w:pPr>
              <w:pStyle w:val="TableContents"/>
              <w:bidi w:val="0"/>
              <w:spacing w:before="0" w:after="283"/>
              <w:jc w:val="left"/>
              <w:rPr/>
            </w:pPr>
            <w:r>
              <w:rPr/>
              <w:t xml:space="preserve">Keltainen linja (linja 2) </w:t>
            </w:r>
          </w:p>
        </w:tc>
        <w:tc>
          <w:tcPr>
            <w:tcW w:w="1236" w:type="dxa"/>
            <w:tcBorders/>
            <w:vAlign w:val="center"/>
          </w:tcPr>
          <w:p>
            <w:pPr>
              <w:pStyle w:val="TableContents"/>
              <w:bidi w:val="0"/>
              <w:spacing w:before="0" w:after="283"/>
              <w:jc w:val="left"/>
              <w:rPr/>
            </w:pPr>
            <w:r>
              <w:rPr/>
              <w:t xml:space="preserve">20. joulukuuta 2004 </w:t>
            </w:r>
          </w:p>
        </w:tc>
        <w:tc>
          <w:tcPr>
            <w:tcW w:w="1484" w:type="dxa"/>
            <w:tcBorders/>
            <w:vAlign w:val="center"/>
          </w:tcPr>
          <w:p>
            <w:pPr>
              <w:pStyle w:val="TableContents"/>
              <w:bidi w:val="0"/>
              <w:spacing w:before="0" w:after="283"/>
              <w:jc w:val="left"/>
              <w:rPr/>
            </w:pPr>
            <w:r>
              <w:rPr/>
              <w:t xml:space="preserve">Maanalainen </w:t>
            </w:r>
          </w:p>
        </w:tc>
        <w:tc>
          <w:tcPr>
            <w:tcW w:w="722" w:type="dxa"/>
            <w:tcBorders/>
            <w:vAlign w:val="center"/>
          </w:tcPr>
          <w:p>
            <w:pPr>
              <w:pStyle w:val="TableContents"/>
              <w:bidi w:val="0"/>
              <w:spacing w:before="0" w:after="283"/>
              <w:jc w:val="left"/>
              <w:rPr>
                <w:sz w:val="4"/>
                <w:szCs w:val="4"/>
              </w:rPr>
            </w:pPr>
            <w:r>
              <w:rPr>
                <w:sz w:val="4"/>
                <w:szCs w:val="4"/>
              </w:rPr>
            </w:r>
          </w:p>
        </w:tc>
        <w:tc>
          <w:tcPr>
            <w:tcW w:w="1636" w:type="dxa"/>
            <w:tcBorders/>
            <w:vAlign w:val="center"/>
          </w:tcPr>
          <w:p>
            <w:pPr>
              <w:pStyle w:val="TableContents"/>
              <w:bidi w:val="0"/>
              <w:spacing w:before="0" w:after="283"/>
              <w:jc w:val="left"/>
              <w:rPr/>
            </w:pPr>
            <w:r>
              <w:rPr/>
              <w:t xml:space="preserve">Tunnetaan myös nimellä Delhi University </w:t>
            </w:r>
          </w:p>
        </w:tc>
        <w:tc>
          <w:tcPr>
            <w:tcW w:w="608" w:type="dxa"/>
            <w:tcBorders/>
            <w:vAlign w:val="center"/>
          </w:tcPr>
          <w:p>
            <w:pPr>
              <w:pStyle w:val="TableContents"/>
              <w:bidi w:val="0"/>
              <w:spacing w:before="0" w:after="283"/>
              <w:jc w:val="left"/>
              <w:rPr>
                <w:sz w:val="4"/>
                <w:szCs w:val="4"/>
              </w:rPr>
            </w:pPr>
            <w:r>
              <w:rPr>
                <w:sz w:val="4"/>
                <w:szCs w:val="4"/>
              </w:rPr>
            </w:r>
          </w:p>
        </w:tc>
      </w:tr>
      <w:tr>
        <w:trPr/>
        <w:tc>
          <w:tcPr>
            <w:tcW w:w="1513" w:type="dxa"/>
            <w:tcBorders/>
            <w:vAlign w:val="center"/>
          </w:tcPr>
          <w:p>
            <w:pPr>
              <w:pStyle w:val="TableContents"/>
              <w:bidi w:val="0"/>
              <w:spacing w:before="0" w:after="283"/>
              <w:jc w:val="left"/>
              <w:rPr/>
            </w:pPr>
            <w:r>
              <w:rPr/>
              <w:t xml:space="preserve">Tervetuloa </w:t>
            </w:r>
          </w:p>
        </w:tc>
        <w:tc>
          <w:tcPr>
            <w:tcW w:w="1199" w:type="dxa"/>
            <w:tcBorders/>
            <w:vAlign w:val="center"/>
          </w:tcPr>
          <w:p>
            <w:pPr>
              <w:pStyle w:val="TableContents"/>
              <w:bidi w:val="0"/>
              <w:spacing w:before="0" w:after="283"/>
              <w:jc w:val="left"/>
              <w:rPr/>
            </w:pPr>
            <w:r>
              <w:rPr/>
              <w:t xml:space="preserve">वेलकम </w:t>
            </w:r>
          </w:p>
        </w:tc>
        <w:tc>
          <w:tcPr>
            <w:tcW w:w="707" w:type="dxa"/>
            <w:tcBorders/>
            <w:vAlign w:val="center"/>
          </w:tcPr>
          <w:p>
            <w:pPr>
              <w:pStyle w:val="TableContents"/>
              <w:bidi w:val="0"/>
              <w:spacing w:before="0" w:after="283"/>
              <w:jc w:val="left"/>
              <w:rPr>
                <w:sz w:val="4"/>
                <w:szCs w:val="4"/>
              </w:rPr>
            </w:pPr>
            <w:r>
              <w:rPr>
                <w:sz w:val="4"/>
                <w:szCs w:val="4"/>
              </w:rPr>
            </w:r>
          </w:p>
        </w:tc>
        <w:tc>
          <w:tcPr>
            <w:tcW w:w="1100" w:type="dxa"/>
            <w:tcBorders/>
            <w:vAlign w:val="center"/>
          </w:tcPr>
          <w:p>
            <w:pPr>
              <w:pStyle w:val="TableContents"/>
              <w:bidi w:val="0"/>
              <w:spacing w:before="0" w:after="283"/>
              <w:jc w:val="left"/>
              <w:rPr/>
            </w:pPr>
            <w:r>
              <w:rPr/>
              <w:t xml:space="preserve">Punainen linja (linja 1) </w:t>
            </w:r>
          </w:p>
        </w:tc>
        <w:tc>
          <w:tcPr>
            <w:tcW w:w="1236" w:type="dxa"/>
            <w:tcBorders/>
            <w:vAlign w:val="center"/>
          </w:tcPr>
          <w:p>
            <w:pPr>
              <w:pStyle w:val="TableContents"/>
              <w:bidi w:val="0"/>
              <w:spacing w:before="0" w:after="283"/>
              <w:jc w:val="left"/>
              <w:rPr/>
            </w:pPr>
            <w:r>
              <w:rPr/>
              <w:t xml:space="preserve">24. joulukuuta 2002 </w:t>
            </w:r>
          </w:p>
        </w:tc>
        <w:tc>
          <w:tcPr>
            <w:tcW w:w="1484" w:type="dxa"/>
            <w:tcBorders/>
            <w:vAlign w:val="center"/>
          </w:tcPr>
          <w:p>
            <w:pPr>
              <w:pStyle w:val="TableContents"/>
              <w:bidi w:val="0"/>
              <w:spacing w:before="0" w:after="283"/>
              <w:jc w:val="left"/>
              <w:rPr/>
            </w:pPr>
            <w:r>
              <w:rPr/>
              <w:t xml:space="preserve">Asteikolla </w:t>
            </w:r>
          </w:p>
        </w:tc>
        <w:tc>
          <w:tcPr>
            <w:tcW w:w="722" w:type="dxa"/>
            <w:tcBorders/>
            <w:vAlign w:val="center"/>
          </w:tcPr>
          <w:p>
            <w:pPr>
              <w:pStyle w:val="TableContents"/>
              <w:bidi w:val="0"/>
              <w:spacing w:before="0" w:after="283"/>
              <w:jc w:val="left"/>
              <w:rPr>
                <w:sz w:val="4"/>
                <w:szCs w:val="4"/>
              </w:rPr>
            </w:pPr>
            <w:r>
              <w:rPr>
                <w:sz w:val="4"/>
                <w:szCs w:val="4"/>
              </w:rPr>
            </w:r>
          </w:p>
        </w:tc>
        <w:tc>
          <w:tcPr>
            <w:tcW w:w="1636" w:type="dxa"/>
            <w:tcBorders/>
            <w:vAlign w:val="center"/>
          </w:tcPr>
          <w:p>
            <w:pPr>
              <w:pStyle w:val="TableContents"/>
              <w:bidi w:val="0"/>
              <w:spacing w:before="0" w:after="283"/>
              <w:jc w:val="left"/>
              <w:rPr/>
            </w:pPr>
            <w:r>
              <w:rPr/>
              <w:t xml:space="preserve">Ei ole </w:t>
            </w:r>
          </w:p>
        </w:tc>
        <w:tc>
          <w:tcPr>
            <w:tcW w:w="608" w:type="dxa"/>
            <w:tcBorders/>
            <w:vAlign w:val="center"/>
          </w:tcPr>
          <w:p>
            <w:pPr>
              <w:pStyle w:val="TableContents"/>
              <w:bidi w:val="0"/>
              <w:spacing w:before="0" w:after="283"/>
              <w:jc w:val="left"/>
              <w:rPr>
                <w:sz w:val="4"/>
                <w:szCs w:val="4"/>
              </w:rPr>
            </w:pPr>
            <w:r>
              <w:rPr>
                <w:sz w:val="4"/>
                <w:szCs w:val="4"/>
              </w:rPr>
            </w:r>
          </w:p>
        </w:tc>
      </w:tr>
      <w:tr>
        <w:trPr/>
        <w:tc>
          <w:tcPr>
            <w:tcW w:w="1513" w:type="dxa"/>
            <w:tcBorders/>
            <w:vAlign w:val="center"/>
          </w:tcPr>
          <w:p>
            <w:pPr>
              <w:pStyle w:val="TableContents"/>
              <w:bidi w:val="0"/>
              <w:spacing w:before="0" w:after="283"/>
              <w:jc w:val="left"/>
              <w:rPr/>
            </w:pPr>
            <w:r>
              <w:rPr/>
              <w:t xml:space="preserve">Yamuna Bank * </w:t>
            </w:r>
          </w:p>
        </w:tc>
        <w:tc>
          <w:tcPr>
            <w:tcW w:w="1199" w:type="dxa"/>
            <w:tcBorders/>
            <w:vAlign w:val="center"/>
          </w:tcPr>
          <w:p>
            <w:pPr>
              <w:pStyle w:val="TableContents"/>
              <w:bidi w:val="0"/>
              <w:spacing w:before="0" w:after="283"/>
              <w:jc w:val="left"/>
              <w:rPr/>
            </w:pPr>
            <w:r>
              <w:rPr/>
              <w:t xml:space="preserve">यमुना बैंक </w:t>
            </w:r>
          </w:p>
        </w:tc>
        <w:tc>
          <w:tcPr>
            <w:tcW w:w="707" w:type="dxa"/>
            <w:tcBorders/>
            <w:vAlign w:val="center"/>
          </w:tcPr>
          <w:p>
            <w:pPr>
              <w:pStyle w:val="TableContents"/>
              <w:bidi w:val="0"/>
              <w:spacing w:before="0" w:after="283"/>
              <w:jc w:val="left"/>
              <w:rPr>
                <w:sz w:val="4"/>
                <w:szCs w:val="4"/>
              </w:rPr>
            </w:pPr>
            <w:r>
              <w:rPr>
                <w:sz w:val="4"/>
                <w:szCs w:val="4"/>
              </w:rPr>
            </w:r>
          </w:p>
        </w:tc>
        <w:tc>
          <w:tcPr>
            <w:tcW w:w="1100" w:type="dxa"/>
            <w:tcBorders/>
            <w:vAlign w:val="center"/>
          </w:tcPr>
          <w:p>
            <w:pPr>
              <w:pStyle w:val="TableContents"/>
              <w:bidi w:val="0"/>
              <w:spacing w:before="0" w:after="283"/>
              <w:jc w:val="left"/>
              <w:rPr/>
            </w:pPr>
            <w:r>
              <w:rPr/>
              <w:t xml:space="preserve">Sininen linja (linja 3), Sinisen linjan haara (linja 4). </w:t>
            </w:r>
          </w:p>
        </w:tc>
        <w:tc>
          <w:tcPr>
            <w:tcW w:w="1236" w:type="dxa"/>
            <w:tcBorders/>
            <w:vAlign w:val="center"/>
          </w:tcPr>
          <w:p>
            <w:pPr>
              <w:pStyle w:val="TableContents"/>
              <w:bidi w:val="0"/>
              <w:spacing w:before="0" w:after="283"/>
              <w:jc w:val="left"/>
              <w:rPr/>
            </w:pPr>
            <w:r>
              <w:rPr/>
              <w:t xml:space="preserve">10. toukokuuta 2009 </w:t>
            </w:r>
          </w:p>
        </w:tc>
        <w:tc>
          <w:tcPr>
            <w:tcW w:w="1484" w:type="dxa"/>
            <w:tcBorders/>
            <w:vAlign w:val="center"/>
          </w:tcPr>
          <w:p>
            <w:pPr>
              <w:pStyle w:val="TableContents"/>
              <w:bidi w:val="0"/>
              <w:spacing w:before="0" w:after="283"/>
              <w:jc w:val="left"/>
              <w:rPr/>
            </w:pPr>
            <w:r>
              <w:rPr/>
              <w:t xml:space="preserve">At-Grade </w:t>
            </w:r>
          </w:p>
        </w:tc>
        <w:tc>
          <w:tcPr>
            <w:tcW w:w="722" w:type="dxa"/>
            <w:tcBorders/>
            <w:vAlign w:val="center"/>
          </w:tcPr>
          <w:p>
            <w:pPr>
              <w:pStyle w:val="TableContents"/>
              <w:bidi w:val="0"/>
              <w:spacing w:before="0" w:after="283"/>
              <w:jc w:val="left"/>
              <w:rPr>
                <w:sz w:val="4"/>
                <w:szCs w:val="4"/>
              </w:rPr>
            </w:pPr>
            <w:r>
              <w:rPr>
                <w:sz w:val="4"/>
                <w:szCs w:val="4"/>
              </w:rPr>
            </w:r>
          </w:p>
        </w:tc>
        <w:tc>
          <w:tcPr>
            <w:tcW w:w="1636" w:type="dxa"/>
            <w:tcBorders/>
            <w:vAlign w:val="center"/>
          </w:tcPr>
          <w:p>
            <w:pPr>
              <w:pStyle w:val="TableContents"/>
              <w:bidi w:val="0"/>
              <w:spacing w:before="0" w:after="283"/>
              <w:jc w:val="left"/>
              <w:rPr/>
            </w:pPr>
            <w:r>
              <w:rPr/>
              <w:t xml:space="preserve">Ei ole </w:t>
            </w:r>
          </w:p>
        </w:tc>
        <w:tc>
          <w:tcPr>
            <w:tcW w:w="608"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uuden delhin metroaseman nimi?</w:t>
      </w:r>
    </w:p>
    <w:p>
      <w:pPr>
        <w:pStyle w:val="TextBody"/>
        <w:bidi w:val="0"/>
        <w:jc w:val="left"/>
        <w:rPr>
          <w:b/>
          <w:u w:val="single"/>
          <w:shd w:val="clear" w:fill="FFFF00"/>
        </w:rPr>
      </w:pPr>
      <w:r>
        <w:rPr>
          <w:b/>
          <w:u w:val="single"/>
          <w:shd w:val="clear" w:fill="FFFF00"/>
        </w:rPr>
        <w:t xml:space="preserve">Asiakirjan numero 45416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Polkupyörän pyörän napaan asennettua pientä sähkögeneraattoria, joka antaa virtaa valoille, kutsutaan napadynamoksi, vaikka ne ovatkin poikkeuksetta vaihtovirtalaitteita ja itse asiassa </w:t>
      </w:r>
      <w:r>
        <w:rPr>
          <w:color w:val="A9A9A9"/>
        </w:rPr>
        <w:t xml:space="preserve">magneetoja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minkälainen laite on polkupyörän dynamo?</w:t>
      </w:r>
    </w:p>
    <w:p>
      <w:pPr>
        <w:pStyle w:val="TextBody"/>
        <w:bidi w:val="0"/>
        <w:jc w:val="left"/>
        <w:rPr>
          <w:b/>
          <w:u w:val="single"/>
          <w:shd w:val="clear" w:fill="FFFF00"/>
        </w:rPr>
      </w:pPr>
      <w:r>
        <w:rPr>
          <w:b/>
          <w:u w:val="single"/>
          <w:shd w:val="clear" w:fill="FFFF00"/>
        </w:rPr>
        <w:t xml:space="preserve">Asiakirjan numero 45417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Lentokelpoisuus on ilma-aluksen soveltuvuus turvalliseen lentoon. Lentokelpoisuustodistus annetaan aluksi </w:t>
      </w:r>
      <w:r>
        <w:rPr>
          <w:color w:val="A9A9A9"/>
        </w:rPr>
        <w:t xml:space="preserve">kansallisen ilmailuviranomaisen antamalla </w:t>
      </w:r>
      <w:r>
        <w:rPr/>
        <w:t xml:space="preserve">lentokelpoisuustodistuksella, ja sitä </w:t>
      </w:r>
      <w:r>
        <w:rPr/>
        <w:t xml:space="preserve">ylläpidetään suorittamalla vaaditut huoltotoimenpiteet.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vastuussa ilma-aluksen lentokelpoisuuden määrittämisestä?</w:t>
      </w:r>
    </w:p>
    <w:p>
      <w:pPr>
        <w:pStyle w:val="TextBody"/>
        <w:bidi w:val="0"/>
        <w:jc w:val="left"/>
        <w:rPr>
          <w:b/>
          <w:u w:val="single"/>
          <w:shd w:val="clear" w:fill="FFFF00"/>
        </w:rPr>
      </w:pPr>
      <w:r>
        <w:rPr>
          <w:b/>
          <w:u w:val="single"/>
          <w:shd w:val="clear" w:fill="FFFF00"/>
        </w:rPr>
        <w:t xml:space="preserve">Asiakirjan numero 45418</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Pietarinkirkko Basilica Sancti Petri 1800-luvun piirros Pietarinkirkosta sellaisena kuin sen uskotaan näyttäneen noin vuonna 1450. Vasemmalla on Vatikaanin obeliski, joka seisoo yhä paikalla, jonne se pystytettiin keisari Caligulan käskystä vuonna 37 jKr. Perustiedot </w:t>
      </w:r>
    </w:p>
    <w:tbl>
      <w:tblPr>
        <w:tblW w:w="10205" w:type="dxa"/>
        <w:jc w:val="left"/>
        <w:tblInd w:w="0" w:type="dxa"/>
        <w:tblLayout w:type="fixed"/>
        <w:tblCellMar>
          <w:top w:w="28" w:type="dxa"/>
          <w:left w:w="28" w:type="dxa"/>
          <w:bottom w:w="28" w:type="dxa"/>
          <w:right w:w="28" w:type="dxa"/>
        </w:tblCellMar>
      </w:tblPr>
      <w:tblGrid>
        <w:gridCol w:w="2657"/>
        <w:gridCol w:w="7548"/>
      </w:tblGrid>
      <w:tr>
        <w:trPr/>
        <w:tc>
          <w:tcPr>
            <w:tcW w:w="2657" w:type="dxa"/>
            <w:tcBorders/>
            <w:vAlign w:val="center"/>
          </w:tcPr>
          <w:p>
            <w:pPr>
              <w:pStyle w:val="TableHeading"/>
              <w:suppressLineNumbers/>
              <w:bidi w:val="0"/>
              <w:spacing w:before="0" w:after="283"/>
              <w:jc w:val="center"/>
              <w:rPr/>
            </w:pPr>
            <w:r>
              <w:rPr/>
              <w:t xml:space="preserve">Maantieteelliset koordinaatit </w:t>
            </w:r>
          </w:p>
        </w:tc>
        <w:tc>
          <w:tcPr>
            <w:tcW w:w="7548" w:type="dxa"/>
            <w:tcBorders/>
            <w:vAlign w:val="center"/>
          </w:tcPr>
          <w:p>
            <w:pPr>
              <w:pStyle w:val="TableContents"/>
              <w:bidi w:val="0"/>
              <w:spacing w:before="0" w:after="283"/>
              <w:jc w:val="left"/>
              <w:rPr/>
            </w:pPr>
            <w:r>
              <w:rPr/>
              <w:t xml:space="preserve">41 ° 54 ′ 8''' N 12 ° 27 ′ 12'' E </w:t>
            </w:r>
            <w:r>
              <w:rPr/>
              <w:t xml:space="preserve">/ </w:t>
            </w:r>
            <w:r>
              <w:rPr/>
              <w:t xml:space="preserve">41.90222 ° N 12.45333 ° E </w:t>
            </w:r>
            <w:r>
              <w:rPr/>
              <w:t xml:space="preserve">/ 41.90222; 12.45333 Koordinaatit: 41 ° 54 ′ 8''' N 12 ° 27 ′ 12'' E </w:t>
            </w:r>
            <w:r>
              <w:rPr/>
              <w:t xml:space="preserve">/ </w:t>
            </w:r>
            <w:r>
              <w:rPr/>
              <w:t xml:space="preserve">41.90222 ° N 12.45333 ° E </w:t>
            </w:r>
            <w:r>
              <w:rPr/>
              <w:t xml:space="preserve">/ 41.90222; 12.45333 </w:t>
            </w:r>
          </w:p>
        </w:tc>
      </w:tr>
      <w:tr>
        <w:trPr/>
        <w:tc>
          <w:tcPr>
            <w:tcW w:w="2657" w:type="dxa"/>
            <w:tcBorders/>
            <w:vAlign w:val="center"/>
          </w:tcPr>
          <w:p>
            <w:pPr>
              <w:pStyle w:val="TableHeading"/>
              <w:suppressLineNumbers/>
              <w:bidi w:val="0"/>
              <w:spacing w:before="0" w:after="283"/>
              <w:jc w:val="center"/>
              <w:rPr/>
            </w:pPr>
            <w:r>
              <w:rPr/>
              <w:t xml:space="preserve">Liittyminen </w:t>
            </w:r>
          </w:p>
        </w:tc>
        <w:tc>
          <w:tcPr>
            <w:tcW w:w="7548" w:type="dxa"/>
            <w:tcBorders/>
            <w:vAlign w:val="center"/>
          </w:tcPr>
          <w:p>
            <w:pPr>
              <w:pStyle w:val="TableContents"/>
              <w:bidi w:val="0"/>
              <w:spacing w:before="0" w:after="283"/>
              <w:jc w:val="left"/>
              <w:rPr/>
            </w:pPr>
            <w:r>
              <w:rPr/>
              <w:t xml:space="preserve">Roomalaiskatolinen </w:t>
            </w:r>
          </w:p>
        </w:tc>
      </w:tr>
      <w:tr>
        <w:trPr/>
        <w:tc>
          <w:tcPr>
            <w:tcW w:w="2657" w:type="dxa"/>
            <w:tcBorders/>
            <w:vAlign w:val="center"/>
          </w:tcPr>
          <w:p>
            <w:pPr>
              <w:pStyle w:val="TableHeading"/>
              <w:suppressLineNumbers/>
              <w:bidi w:val="0"/>
              <w:spacing w:before="0" w:after="283"/>
              <w:jc w:val="center"/>
              <w:rPr/>
            </w:pPr>
            <w:r>
              <w:rPr/>
              <w:t xml:space="preserve">Maa </w:t>
            </w:r>
          </w:p>
        </w:tc>
        <w:tc>
          <w:tcPr>
            <w:tcW w:w="7548" w:type="dxa"/>
            <w:tcBorders/>
            <w:vAlign w:val="center"/>
          </w:tcPr>
          <w:p>
            <w:pPr>
              <w:pStyle w:val="TableContents"/>
              <w:bidi w:val="0"/>
              <w:spacing w:before="0" w:after="283"/>
              <w:jc w:val="left"/>
              <w:rPr/>
            </w:pPr>
            <w:r>
              <w:rPr/>
              <w:t xml:space="preserve">Paavinvaltiot </w:t>
            </w:r>
          </w:p>
        </w:tc>
      </w:tr>
      <w:tr>
        <w:trPr/>
        <w:tc>
          <w:tcPr>
            <w:tcW w:w="2657" w:type="dxa"/>
            <w:tcBorders/>
            <w:vAlign w:val="center"/>
          </w:tcPr>
          <w:p>
            <w:pPr>
              <w:pStyle w:val="TableHeading"/>
              <w:suppressLineNumbers/>
              <w:bidi w:val="0"/>
              <w:spacing w:before="0" w:after="283"/>
              <w:jc w:val="center"/>
              <w:rPr/>
            </w:pPr>
            <w:r>
              <w:rPr/>
              <w:t xml:space="preserve">Vihkimisvuosi </w:t>
            </w:r>
          </w:p>
        </w:tc>
        <w:tc>
          <w:tcPr>
            <w:tcW w:w="7548" w:type="dxa"/>
            <w:tcBorders/>
            <w:vAlign w:val="center"/>
          </w:tcPr>
          <w:p>
            <w:pPr>
              <w:pStyle w:val="TableContents"/>
              <w:bidi w:val="0"/>
              <w:spacing w:before="0" w:after="283"/>
              <w:jc w:val="left"/>
              <w:rPr/>
            </w:pPr>
            <w:r>
              <w:rPr/>
              <w:t xml:space="preserve">c. 360 </w:t>
            </w:r>
          </w:p>
        </w:tc>
      </w:tr>
      <w:tr>
        <w:trPr/>
        <w:tc>
          <w:tcPr>
            <w:tcW w:w="2657" w:type="dxa"/>
            <w:tcBorders/>
            <w:vAlign w:val="center"/>
          </w:tcPr>
          <w:p>
            <w:pPr>
              <w:pStyle w:val="TableHeading"/>
              <w:suppressLineNumbers/>
              <w:bidi w:val="0"/>
              <w:spacing w:before="0" w:after="283"/>
              <w:jc w:val="center"/>
              <w:rPr/>
            </w:pPr>
            <w:r>
              <w:rPr/>
              <w:t xml:space="preserve">Kirkollinen tai organisatorinen asema </w:t>
            </w:r>
          </w:p>
        </w:tc>
        <w:tc>
          <w:tcPr>
            <w:tcW w:w="7548" w:type="dxa"/>
            <w:tcBorders/>
            <w:vAlign w:val="center"/>
          </w:tcPr>
          <w:p>
            <w:pPr>
              <w:pStyle w:val="TableContents"/>
              <w:bidi w:val="0"/>
              <w:spacing w:before="0" w:after="283"/>
              <w:jc w:val="left"/>
              <w:rPr/>
            </w:pPr>
            <w:r>
              <w:rPr/>
              <w:t xml:space="preserve">Suuri basilika Arkkitehtoninen kuvaus </w:t>
            </w:r>
          </w:p>
        </w:tc>
      </w:tr>
      <w:tr>
        <w:trPr/>
        <w:tc>
          <w:tcPr>
            <w:tcW w:w="2657" w:type="dxa"/>
            <w:tcBorders/>
            <w:vAlign w:val="center"/>
          </w:tcPr>
          <w:p>
            <w:pPr>
              <w:pStyle w:val="TableHeading"/>
              <w:suppressLineNumbers/>
              <w:bidi w:val="0"/>
              <w:spacing w:before="0" w:after="283"/>
              <w:jc w:val="center"/>
              <w:rPr/>
            </w:pPr>
            <w:r>
              <w:rPr/>
              <w:t xml:space="preserve">Arkkitehtoninen tyyli </w:t>
            </w:r>
          </w:p>
        </w:tc>
        <w:tc>
          <w:tcPr>
            <w:tcW w:w="7548" w:type="dxa"/>
            <w:tcBorders/>
            <w:vAlign w:val="center"/>
          </w:tcPr>
          <w:p>
            <w:pPr>
              <w:pStyle w:val="TableContents"/>
              <w:bidi w:val="0"/>
              <w:spacing w:before="0" w:after="283"/>
              <w:jc w:val="left"/>
              <w:rPr/>
            </w:pPr>
            <w:r>
              <w:rPr/>
              <w:t xml:space="preserve">Antiikin Rooman arkkitehtuuri </w:t>
            </w:r>
          </w:p>
        </w:tc>
      </w:tr>
      <w:tr>
        <w:trPr/>
        <w:tc>
          <w:tcPr>
            <w:tcW w:w="2657" w:type="dxa"/>
            <w:tcBorders/>
            <w:vAlign w:val="center"/>
          </w:tcPr>
          <w:p>
            <w:pPr>
              <w:pStyle w:val="TableHeading"/>
              <w:suppressLineNumbers/>
              <w:bidi w:val="0"/>
              <w:spacing w:before="0" w:after="283"/>
              <w:jc w:val="center"/>
              <w:rPr/>
            </w:pPr>
            <w:r>
              <w:rPr/>
              <w:t xml:space="preserve">Uraauurtava </w:t>
            </w:r>
          </w:p>
        </w:tc>
        <w:tc>
          <w:tcPr>
            <w:tcW w:w="7548" w:type="dxa"/>
            <w:tcBorders/>
            <w:vAlign w:val="center"/>
          </w:tcPr>
          <w:p>
            <w:pPr>
              <w:pStyle w:val="TableContents"/>
              <w:bidi w:val="0"/>
              <w:spacing w:before="0" w:after="283"/>
              <w:jc w:val="left"/>
              <w:rPr/>
            </w:pPr>
            <w:r>
              <w:rPr/>
              <w:t xml:space="preserve">326-333 (326-333) </w:t>
            </w:r>
          </w:p>
        </w:tc>
      </w:tr>
      <w:tr>
        <w:trPr/>
        <w:tc>
          <w:tcPr>
            <w:tcW w:w="2657" w:type="dxa"/>
            <w:tcBorders/>
            <w:vAlign w:val="center"/>
          </w:tcPr>
          <w:p>
            <w:pPr>
              <w:pStyle w:val="TableHeading"/>
              <w:suppressLineNumbers/>
              <w:bidi w:val="0"/>
              <w:spacing w:before="0" w:after="283"/>
              <w:jc w:val="center"/>
              <w:rPr/>
            </w:pPr>
            <w:r>
              <w:rPr/>
              <w:t xml:space="preserve">Valmistunut </w:t>
            </w:r>
          </w:p>
        </w:tc>
        <w:tc>
          <w:tcPr>
            <w:tcW w:w="7548" w:type="dxa"/>
            <w:tcBorders/>
            <w:vAlign w:val="center"/>
          </w:tcPr>
          <w:p>
            <w:pPr>
              <w:pStyle w:val="TableContents"/>
              <w:bidi w:val="0"/>
              <w:spacing w:before="0" w:after="283"/>
              <w:jc w:val="left"/>
              <w:rPr/>
            </w:pPr>
            <w:r>
              <w:rPr/>
              <w:t xml:space="preserve">c. </w:t>
            </w:r>
            <w:r>
              <w:rPr>
                <w:color w:val="A9A9A9"/>
              </w:rPr>
              <w:t xml:space="preserve">360 </w:t>
            </w:r>
            <w:r>
              <w:rPr/>
              <w:t xml:space="preserve">(c. 360)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vanha Pietarin basilika rakennettiin?</w:t>
      </w:r>
    </w:p>
    <w:p>
      <w:pPr>
        <w:pStyle w:val="TextBody"/>
        <w:bidi w:val="0"/>
        <w:jc w:val="left"/>
        <w:rPr>
          <w:b/>
          <w:u w:val="single"/>
          <w:shd w:val="clear" w:fill="FFFF00"/>
        </w:rPr>
      </w:pPr>
      <w:r>
        <w:rPr>
          <w:b/>
          <w:u w:val="single"/>
          <w:shd w:val="clear" w:fill="FFFF00"/>
        </w:rPr>
        <w:t xml:space="preserve">Asiakirjan numero 45419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Kreikkalaisessa mytologiassa lootuksensyöjät (kreik: λωτοφάγοι, lōtophagoi), joista käytetään myös nimitystä lotofagit tai lotofagukset (yksikkö lotofagus / ləˈtɒfəɡəs /) tai lotofagit (yksikkö lotofage / ˈloʊtəfeɪdʒ /), olivat </w:t>
      </w:r>
      <w:r>
        <w:rPr>
          <w:color w:val="A9A9A9"/>
        </w:rPr>
        <w:t xml:space="preserve">ihmisrotu, joka asui saarella, jota hallitsivat lootuskasvit</w:t>
      </w:r>
      <w:r>
        <w:rPr/>
        <w:t xml:space="preserve">. Lootushedelmät ja -kukat olivat saaren pääasiallinen ravinto, ja ne olivat narkoottisia ja saivat asukkaat nukkumaan rauhallisessa apatiassa.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jotka syövät lootuksen kukan hedelmää</w:t>
      </w:r>
    </w:p>
    <w:p>
      <w:pPr>
        <w:pStyle w:val="TextBody"/>
        <w:bidi w:val="0"/>
        <w:jc w:val="left"/>
        <w:rPr>
          <w:b/>
          <w:u w:val="single"/>
          <w:shd w:val="clear" w:fill="FFFF00"/>
        </w:rPr>
      </w:pPr>
      <w:r>
        <w:rPr>
          <w:b/>
          <w:u w:val="single"/>
          <w:shd w:val="clear" w:fill="FFFF00"/>
        </w:rPr>
        <w:t xml:space="preserve">Asiakirjan numero 45420</w:t>
      </w:r>
    </w:p>
    <w:p>
      <w:pPr>
        <w:pStyle w:val="TextBody"/>
        <w:bidi w:val="0"/>
        <w:jc w:val="left"/>
        <w:rPr>
          <w:b/>
          <w:shd w:val="clear" w:fill="FFFF00"/>
        </w:rPr>
      </w:pPr>
      <w:r>
        <w:rPr>
          <w:b/>
          <w:shd w:val="clear" w:fill="FFFF00"/>
        </w:rPr>
        <w:t xml:space="preserve">Tekstin numero 0</w:t>
      </w:r>
    </w:p>
    <w:tbl>
      <w:tblPr>
        <w:tblW w:w="11201" w:type="dxa"/>
        <w:jc w:val="left"/>
        <w:tblInd w:w="0" w:type="dxa"/>
        <w:tblLayout w:type="fixed"/>
        <w:tblCellMar>
          <w:top w:w="28" w:type="dxa"/>
          <w:left w:w="28" w:type="dxa"/>
          <w:bottom w:w="28" w:type="dxa"/>
          <w:right w:w="28" w:type="dxa"/>
        </w:tblCellMar>
      </w:tblPr>
      <w:tblGrid>
        <w:gridCol w:w="1786"/>
        <w:gridCol w:w="1231"/>
        <w:gridCol w:w="406"/>
        <w:gridCol w:w="466"/>
        <w:gridCol w:w="1621"/>
        <w:gridCol w:w="1621"/>
        <w:gridCol w:w="1621"/>
        <w:gridCol w:w="646"/>
        <w:gridCol w:w="646"/>
        <w:gridCol w:w="646"/>
        <w:gridCol w:w="511"/>
      </w:tblGrid>
      <w:tr>
        <w:trPr/>
        <w:tc>
          <w:tcPr>
            <w:tcW w:w="1786" w:type="dxa"/>
            <w:tcBorders/>
            <w:vAlign w:val="center"/>
          </w:tcPr>
          <w:p>
            <w:pPr>
              <w:pStyle w:val="TableHeading"/>
              <w:suppressLineNumbers/>
              <w:bidi w:val="0"/>
              <w:spacing w:before="0" w:after="283"/>
              <w:jc w:val="center"/>
              <w:rPr/>
            </w:pPr>
            <w:r>
              <w:rPr/>
              <w:t xml:space="preserve">Pelaaja </w:t>
            </w:r>
          </w:p>
        </w:tc>
        <w:tc>
          <w:tcPr>
            <w:tcW w:w="1231" w:type="dxa"/>
            <w:tcBorders/>
            <w:vAlign w:val="center"/>
          </w:tcPr>
          <w:p>
            <w:pPr>
              <w:pStyle w:val="TableHeading"/>
              <w:suppressLineNumbers/>
              <w:bidi w:val="0"/>
              <w:spacing w:before="0" w:after="283"/>
              <w:jc w:val="center"/>
              <w:rPr/>
            </w:pPr>
            <w:r>
              <w:rPr/>
              <w:t xml:space="preserve">Kansalaisuus </w:t>
            </w:r>
          </w:p>
        </w:tc>
        <w:tc>
          <w:tcPr>
            <w:tcW w:w="406" w:type="dxa"/>
            <w:tcBorders/>
            <w:vAlign w:val="center"/>
          </w:tcPr>
          <w:p>
            <w:pPr>
              <w:pStyle w:val="TableHeading"/>
              <w:suppressLineNumbers/>
              <w:bidi w:val="0"/>
              <w:spacing w:before="0" w:after="283"/>
              <w:jc w:val="center"/>
              <w:rPr/>
            </w:pPr>
            <w:r>
              <w:rPr/>
              <w:t xml:space="preserve">Ei </w:t>
            </w:r>
          </w:p>
        </w:tc>
        <w:tc>
          <w:tcPr>
            <w:tcW w:w="466" w:type="dxa"/>
            <w:tcBorders/>
            <w:vAlign w:val="center"/>
          </w:tcPr>
          <w:p>
            <w:pPr>
              <w:pStyle w:val="TableHeading"/>
              <w:suppressLineNumbers/>
              <w:bidi w:val="0"/>
              <w:spacing w:before="0" w:after="283"/>
              <w:jc w:val="center"/>
              <w:rPr/>
            </w:pPr>
            <w:r>
              <w:rPr/>
              <w:t xml:space="preserve">Pos </w:t>
            </w:r>
          </w:p>
        </w:tc>
        <w:tc>
          <w:tcPr>
            <w:tcW w:w="1621" w:type="dxa"/>
            <w:tcBorders/>
            <w:vAlign w:val="center"/>
          </w:tcPr>
          <w:p>
            <w:pPr>
              <w:pStyle w:val="TableHeading"/>
              <w:suppressLineNumbers/>
              <w:bidi w:val="0"/>
              <w:spacing w:before="0" w:after="283"/>
              <w:jc w:val="center"/>
              <w:rPr/>
            </w:pPr>
            <w:r>
              <w:rPr/>
              <w:t xml:space="preserve">Osoitteesta </w:t>
            </w:r>
          </w:p>
        </w:tc>
        <w:tc>
          <w:tcPr>
            <w:tcW w:w="1621" w:type="dxa"/>
            <w:tcBorders/>
            <w:vAlign w:val="center"/>
          </w:tcPr>
          <w:p>
            <w:pPr>
              <w:pStyle w:val="TableHeading"/>
              <w:suppressLineNumbers/>
              <w:bidi w:val="0"/>
              <w:spacing w:before="0" w:after="283"/>
              <w:jc w:val="center"/>
              <w:rPr/>
            </w:pPr>
            <w:r>
              <w:rPr/>
              <w:t xml:space="preserve">Osoitteeseen </w:t>
            </w:r>
          </w:p>
        </w:tc>
        <w:tc>
          <w:tcPr>
            <w:tcW w:w="1621" w:type="dxa"/>
            <w:tcBorders/>
            <w:vAlign w:val="center"/>
          </w:tcPr>
          <w:p>
            <w:pPr>
              <w:pStyle w:val="TableHeading"/>
              <w:suppressLineNumbers/>
              <w:bidi w:val="0"/>
              <w:spacing w:before="0" w:after="283"/>
              <w:jc w:val="center"/>
              <w:rPr/>
            </w:pPr>
            <w:r>
              <w:rPr/>
              <w:t xml:space="preserve">Koulu / kerho </w:t>
            </w:r>
          </w:p>
        </w:tc>
        <w:tc>
          <w:tcPr>
            <w:tcW w:w="646" w:type="dxa"/>
            <w:tcBorders/>
            <w:vAlign w:val="center"/>
          </w:tcPr>
          <w:p>
            <w:pPr>
              <w:pStyle w:val="TableHeading"/>
              <w:suppressLineNumbers/>
              <w:bidi w:val="0"/>
              <w:spacing w:before="0" w:after="283"/>
              <w:jc w:val="center"/>
              <w:rPr/>
            </w:pPr>
            <w:r>
              <w:rPr/>
              <w:t xml:space="preserve">Pts </w:t>
            </w:r>
          </w:p>
        </w:tc>
        <w:tc>
          <w:tcPr>
            <w:tcW w:w="646" w:type="dxa"/>
            <w:tcBorders/>
            <w:vAlign w:val="center"/>
          </w:tcPr>
          <w:p>
            <w:pPr>
              <w:pStyle w:val="TableHeading"/>
              <w:suppressLineNumbers/>
              <w:bidi w:val="0"/>
              <w:spacing w:before="0" w:after="283"/>
              <w:jc w:val="center"/>
              <w:rPr/>
            </w:pPr>
            <w:r>
              <w:rPr/>
              <w:t xml:space="preserve">Reb </w:t>
            </w:r>
          </w:p>
        </w:tc>
        <w:tc>
          <w:tcPr>
            <w:tcW w:w="646" w:type="dxa"/>
            <w:tcBorders/>
            <w:vAlign w:val="center"/>
          </w:tcPr>
          <w:p>
            <w:pPr>
              <w:pStyle w:val="TableHeading"/>
              <w:suppressLineNumbers/>
              <w:bidi w:val="0"/>
              <w:spacing w:before="0" w:after="283"/>
              <w:jc w:val="center"/>
              <w:rPr/>
            </w:pPr>
            <w:r>
              <w:rPr/>
              <w:t xml:space="preserve">Ast </w:t>
            </w:r>
          </w:p>
        </w:tc>
        <w:tc>
          <w:tcPr>
            <w:tcW w:w="511" w:type="dxa"/>
            <w:tcBorders/>
            <w:vAlign w:val="center"/>
          </w:tcPr>
          <w:p>
            <w:pPr>
              <w:pStyle w:val="TableHeading"/>
              <w:suppressLineNumbers/>
              <w:bidi w:val="0"/>
              <w:spacing w:before="0" w:after="283"/>
              <w:jc w:val="center"/>
              <w:rPr/>
            </w:pPr>
            <w:r>
              <w:rPr/>
              <w:t xml:space="preserve">Viite </w:t>
            </w:r>
          </w:p>
        </w:tc>
      </w:tr>
      <w:tr>
        <w:trPr/>
        <w:tc>
          <w:tcPr>
            <w:tcW w:w="1786" w:type="dxa"/>
            <w:tcBorders/>
            <w:vAlign w:val="center"/>
          </w:tcPr>
          <w:p>
            <w:pPr>
              <w:pStyle w:val="TableContents"/>
              <w:bidi w:val="0"/>
              <w:spacing w:before="0" w:after="283"/>
              <w:jc w:val="left"/>
              <w:rPr/>
            </w:pPr>
            <w:r>
              <w:rPr/>
              <w:t xml:space="preserve">Adams, Michael Michael Adams </w:t>
            </w:r>
          </w:p>
        </w:tc>
        <w:tc>
          <w:tcPr>
            <w:tcW w:w="1231" w:type="dxa"/>
            <w:tcBorders/>
            <w:vAlign w:val="center"/>
          </w:tcPr>
          <w:p>
            <w:pPr>
              <w:pStyle w:val="TableContents"/>
              <w:bidi w:val="0"/>
              <w:spacing w:before="0" w:after="283"/>
              <w:jc w:val="left"/>
              <w:rPr/>
            </w:pPr>
            <w:r>
              <w:rPr/>
              <w:t xml:space="preserve">Yhdysvallat </w:t>
            </w:r>
          </w:p>
        </w:tc>
        <w:tc>
          <w:tcPr>
            <w:tcW w:w="406" w:type="dxa"/>
            <w:tcBorders/>
            <w:vAlign w:val="center"/>
          </w:tcPr>
          <w:p>
            <w:pPr>
              <w:pStyle w:val="TableContents"/>
              <w:bidi w:val="0"/>
              <w:spacing w:before="0" w:after="283"/>
              <w:jc w:val="left"/>
              <w:rPr/>
            </w:pPr>
            <w:r>
              <w:rPr/>
              <w:t xml:space="preserve">23 </w:t>
            </w:r>
          </w:p>
        </w:tc>
        <w:tc>
          <w:tcPr>
            <w:tcW w:w="46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000000001994-01-01-0000 1994 </w:t>
            </w:r>
          </w:p>
        </w:tc>
        <w:tc>
          <w:tcPr>
            <w:tcW w:w="1621" w:type="dxa"/>
            <w:tcBorders/>
            <w:vAlign w:val="center"/>
          </w:tcPr>
          <w:p>
            <w:pPr>
              <w:pStyle w:val="TableContents"/>
              <w:bidi w:val="0"/>
              <w:spacing w:before="0" w:after="283"/>
              <w:jc w:val="left"/>
              <w:rPr/>
            </w:pPr>
            <w:r>
              <w:rPr/>
              <w:t xml:space="preserve">000000001996-01-01-0000 1996 </w:t>
            </w:r>
          </w:p>
        </w:tc>
        <w:tc>
          <w:tcPr>
            <w:tcW w:w="1621" w:type="dxa"/>
            <w:tcBorders/>
            <w:vAlign w:val="center"/>
          </w:tcPr>
          <w:p>
            <w:pPr>
              <w:pStyle w:val="TableContents"/>
              <w:bidi w:val="0"/>
              <w:spacing w:before="0" w:after="283"/>
              <w:jc w:val="left"/>
              <w:rPr/>
            </w:pPr>
            <w:r>
              <w:rPr/>
              <w:t xml:space="preserve">Boston College </w:t>
            </w:r>
          </w:p>
        </w:tc>
        <w:tc>
          <w:tcPr>
            <w:tcW w:w="646" w:type="dxa"/>
            <w:tcBorders/>
            <w:vAlign w:val="center"/>
          </w:tcPr>
          <w:p>
            <w:pPr>
              <w:pStyle w:val="TableContents"/>
              <w:bidi w:val="0"/>
              <w:spacing w:before="0" w:after="283"/>
              <w:jc w:val="left"/>
              <w:rPr/>
            </w:pPr>
            <w:r>
              <w:rPr/>
              <w:t xml:space="preserve">302 </w:t>
            </w:r>
          </w:p>
        </w:tc>
        <w:tc>
          <w:tcPr>
            <w:tcW w:w="646" w:type="dxa"/>
            <w:tcBorders/>
            <w:vAlign w:val="center"/>
          </w:tcPr>
          <w:p>
            <w:pPr>
              <w:pStyle w:val="TableContents"/>
              <w:bidi w:val="0"/>
              <w:spacing w:before="0" w:after="283"/>
              <w:jc w:val="left"/>
              <w:rPr/>
            </w:pPr>
            <w:r>
              <w:rPr/>
              <w:t xml:space="preserve">51 </w:t>
            </w:r>
          </w:p>
        </w:tc>
        <w:tc>
          <w:tcPr>
            <w:tcW w:w="646" w:type="dxa"/>
            <w:tcBorders/>
            <w:vAlign w:val="center"/>
          </w:tcPr>
          <w:p>
            <w:pPr>
              <w:pStyle w:val="TableContents"/>
              <w:bidi w:val="0"/>
              <w:spacing w:before="0" w:after="283"/>
              <w:jc w:val="left"/>
              <w:rPr/>
            </w:pPr>
            <w:r>
              <w:rPr/>
              <w:t xml:space="preserve">162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1786" w:type="dxa"/>
            <w:tcBorders/>
            <w:vAlign w:val="center"/>
          </w:tcPr>
          <w:p>
            <w:pPr>
              <w:pStyle w:val="TableContents"/>
              <w:bidi w:val="0"/>
              <w:spacing w:before="0" w:after="283"/>
              <w:jc w:val="left"/>
              <w:rPr/>
            </w:pPr>
            <w:r>
              <w:rPr/>
              <w:t xml:space="preserve">Addison, Rafael </w:t>
            </w:r>
            <w:r>
              <w:rPr>
                <w:color w:val="A9A9A9"/>
              </w:rPr>
              <w:t xml:space="preserve">Rafael Addison </w:t>
            </w:r>
          </w:p>
        </w:tc>
        <w:tc>
          <w:tcPr>
            <w:tcW w:w="1231" w:type="dxa"/>
            <w:tcBorders/>
            <w:vAlign w:val="center"/>
          </w:tcPr>
          <w:p>
            <w:pPr>
              <w:pStyle w:val="TableContents"/>
              <w:bidi w:val="0"/>
              <w:spacing w:before="0" w:after="283"/>
              <w:jc w:val="left"/>
              <w:rPr/>
            </w:pPr>
            <w:r>
              <w:rPr/>
              <w:t xml:space="preserve">Yhdysvallat </w:t>
            </w:r>
          </w:p>
        </w:tc>
        <w:tc>
          <w:tcPr>
            <w:tcW w:w="406" w:type="dxa"/>
            <w:tcBorders/>
            <w:vAlign w:val="center"/>
          </w:tcPr>
          <w:p>
            <w:pPr>
              <w:pStyle w:val="TableContents"/>
              <w:bidi w:val="0"/>
              <w:spacing w:before="0" w:after="283"/>
              <w:jc w:val="left"/>
              <w:rPr/>
            </w:pPr>
            <w:r>
              <w:rPr/>
              <w:t xml:space="preserve">7 </w:t>
            </w:r>
          </w:p>
        </w:tc>
        <w:tc>
          <w:tcPr>
            <w:tcW w:w="46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000000001995-01-01-0000 1995 </w:t>
            </w:r>
          </w:p>
        </w:tc>
        <w:tc>
          <w:tcPr>
            <w:tcW w:w="1621" w:type="dxa"/>
            <w:tcBorders/>
            <w:vAlign w:val="center"/>
          </w:tcPr>
          <w:p>
            <w:pPr>
              <w:pStyle w:val="TableContents"/>
              <w:bidi w:val="0"/>
              <w:spacing w:before="0" w:after="283"/>
              <w:jc w:val="left"/>
              <w:rPr/>
            </w:pPr>
            <w:r>
              <w:rPr/>
              <w:t xml:space="preserve">000000001997-01-01-0000 1997 </w:t>
            </w:r>
          </w:p>
        </w:tc>
        <w:tc>
          <w:tcPr>
            <w:tcW w:w="1621" w:type="dxa"/>
            <w:tcBorders/>
            <w:vAlign w:val="center"/>
          </w:tcPr>
          <w:p>
            <w:pPr>
              <w:pStyle w:val="TableContents"/>
              <w:bidi w:val="0"/>
              <w:spacing w:before="0" w:after="283"/>
              <w:jc w:val="left"/>
              <w:rPr/>
            </w:pPr>
            <w:r>
              <w:rPr/>
              <w:t xml:space="preserve">Syracuse </w:t>
            </w:r>
          </w:p>
        </w:tc>
        <w:tc>
          <w:tcPr>
            <w:tcW w:w="646" w:type="dxa"/>
            <w:tcBorders/>
            <w:vAlign w:val="center"/>
          </w:tcPr>
          <w:p>
            <w:pPr>
              <w:pStyle w:val="TableContents"/>
              <w:bidi w:val="0"/>
              <w:spacing w:before="0" w:after="283"/>
              <w:jc w:val="left"/>
              <w:rPr/>
            </w:pPr>
            <w:r>
              <w:rPr/>
              <w:t xml:space="preserve">299 </w:t>
            </w:r>
          </w:p>
        </w:tc>
        <w:tc>
          <w:tcPr>
            <w:tcW w:w="646" w:type="dxa"/>
            <w:tcBorders/>
            <w:vAlign w:val="center"/>
          </w:tcPr>
          <w:p>
            <w:pPr>
              <w:pStyle w:val="TableContents"/>
              <w:bidi w:val="0"/>
              <w:spacing w:before="0" w:after="283"/>
              <w:jc w:val="left"/>
              <w:rPr/>
            </w:pPr>
            <w:r>
              <w:rPr/>
              <w:t xml:space="preserve">135 </w:t>
            </w:r>
          </w:p>
        </w:tc>
        <w:tc>
          <w:tcPr>
            <w:tcW w:w="646" w:type="dxa"/>
            <w:tcBorders/>
            <w:vAlign w:val="center"/>
          </w:tcPr>
          <w:p>
            <w:pPr>
              <w:pStyle w:val="TableContents"/>
              <w:bidi w:val="0"/>
              <w:spacing w:before="0" w:after="283"/>
              <w:jc w:val="left"/>
              <w:rPr/>
            </w:pPr>
            <w:r>
              <w:rPr/>
              <w:t xml:space="preserve">64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1786" w:type="dxa"/>
            <w:tcBorders/>
            <w:vAlign w:val="center"/>
          </w:tcPr>
          <w:p>
            <w:pPr>
              <w:pStyle w:val="TableContents"/>
              <w:bidi w:val="0"/>
              <w:spacing w:before="0" w:after="283"/>
              <w:jc w:val="left"/>
              <w:rPr/>
            </w:pPr>
            <w:r>
              <w:rPr/>
              <w:t xml:space="preserve">Adrien, Jeff Jeff Jeff Adrien </w:t>
            </w:r>
          </w:p>
        </w:tc>
        <w:tc>
          <w:tcPr>
            <w:tcW w:w="1231" w:type="dxa"/>
            <w:tcBorders/>
            <w:vAlign w:val="center"/>
          </w:tcPr>
          <w:p>
            <w:pPr>
              <w:pStyle w:val="TableContents"/>
              <w:bidi w:val="0"/>
              <w:spacing w:before="0" w:after="283"/>
              <w:jc w:val="left"/>
              <w:rPr/>
            </w:pPr>
            <w:r>
              <w:rPr/>
              <w:t xml:space="preserve">Yhdysvallat </w:t>
            </w:r>
          </w:p>
        </w:tc>
        <w:tc>
          <w:tcPr>
            <w:tcW w:w="40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000000002012-01-01-0000 2012 </w:t>
            </w:r>
          </w:p>
        </w:tc>
        <w:tc>
          <w:tcPr>
            <w:tcW w:w="1621" w:type="dxa"/>
            <w:tcBorders/>
            <w:vAlign w:val="center"/>
          </w:tcPr>
          <w:p>
            <w:pPr>
              <w:pStyle w:val="TableContents"/>
              <w:bidi w:val="0"/>
              <w:spacing w:before="0" w:after="283"/>
              <w:jc w:val="left"/>
              <w:rPr/>
            </w:pPr>
            <w:r>
              <w:rPr/>
              <w:t xml:space="preserve">000000002014-01-01-0000 2014 </w:t>
            </w:r>
          </w:p>
        </w:tc>
        <w:tc>
          <w:tcPr>
            <w:tcW w:w="1621" w:type="dxa"/>
            <w:tcBorders/>
            <w:vAlign w:val="center"/>
          </w:tcPr>
          <w:p>
            <w:pPr>
              <w:pStyle w:val="TableContents"/>
              <w:bidi w:val="0"/>
              <w:spacing w:before="0" w:after="283"/>
              <w:jc w:val="left"/>
              <w:rPr/>
            </w:pPr>
            <w:r>
              <w:rPr/>
              <w:t xml:space="preserve">Connecticut </w:t>
            </w:r>
          </w:p>
        </w:tc>
        <w:tc>
          <w:tcPr>
            <w:tcW w:w="646" w:type="dxa"/>
            <w:tcBorders/>
            <w:vAlign w:val="center"/>
          </w:tcPr>
          <w:p>
            <w:pPr>
              <w:pStyle w:val="TableContents"/>
              <w:bidi w:val="0"/>
              <w:spacing w:before="0" w:after="283"/>
              <w:jc w:val="left"/>
              <w:rPr/>
            </w:pPr>
            <w:r>
              <w:rPr/>
              <w:t xml:space="preserve">266 </w:t>
            </w:r>
          </w:p>
        </w:tc>
        <w:tc>
          <w:tcPr>
            <w:tcW w:w="646" w:type="dxa"/>
            <w:tcBorders/>
            <w:vAlign w:val="center"/>
          </w:tcPr>
          <w:p>
            <w:pPr>
              <w:pStyle w:val="TableContents"/>
              <w:bidi w:val="0"/>
              <w:spacing w:before="0" w:after="283"/>
              <w:jc w:val="left"/>
              <w:rPr/>
            </w:pPr>
            <w:r>
              <w:rPr/>
              <w:t xml:space="preserve">284 </w:t>
            </w:r>
          </w:p>
        </w:tc>
        <w:tc>
          <w:tcPr>
            <w:tcW w:w="646" w:type="dxa"/>
            <w:tcBorders/>
            <w:vAlign w:val="center"/>
          </w:tcPr>
          <w:p>
            <w:pPr>
              <w:pStyle w:val="TableContents"/>
              <w:bidi w:val="0"/>
              <w:spacing w:before="0" w:after="283"/>
              <w:jc w:val="left"/>
              <w:rPr/>
            </w:pPr>
            <w:r>
              <w:rPr/>
              <w:t xml:space="preserve">43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1786" w:type="dxa"/>
            <w:tcBorders/>
            <w:vAlign w:val="center"/>
          </w:tcPr>
          <w:p>
            <w:pPr>
              <w:pStyle w:val="TableContents"/>
              <w:bidi w:val="0"/>
              <w:spacing w:before="0" w:after="283"/>
              <w:jc w:val="left"/>
              <w:rPr/>
            </w:pPr>
            <w:r>
              <w:rPr/>
              <w:t xml:space="preserve">Ajinça, Alexis Alexis Ajinça </w:t>
            </w:r>
          </w:p>
        </w:tc>
        <w:tc>
          <w:tcPr>
            <w:tcW w:w="1231" w:type="dxa"/>
            <w:tcBorders/>
            <w:vAlign w:val="center"/>
          </w:tcPr>
          <w:p>
            <w:pPr>
              <w:pStyle w:val="TableContents"/>
              <w:bidi w:val="0"/>
              <w:spacing w:before="0" w:after="283"/>
              <w:jc w:val="left"/>
              <w:rPr/>
            </w:pPr>
            <w:r>
              <w:rPr/>
              <w:t xml:space="preserve">Ranska </w:t>
            </w:r>
          </w:p>
        </w:tc>
        <w:tc>
          <w:tcPr>
            <w:tcW w:w="406" w:type="dxa"/>
            <w:tcBorders/>
            <w:vAlign w:val="center"/>
          </w:tcPr>
          <w:p>
            <w:pPr>
              <w:pStyle w:val="TableContents"/>
              <w:bidi w:val="0"/>
              <w:spacing w:before="0" w:after="283"/>
              <w:jc w:val="left"/>
              <w:rPr/>
            </w:pPr>
            <w:r>
              <w:rPr/>
              <w:t xml:space="preserve">21 </w:t>
            </w:r>
          </w:p>
        </w:tc>
        <w:tc>
          <w:tcPr>
            <w:tcW w:w="46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000000002008-01-01-0000 2008 </w:t>
            </w:r>
          </w:p>
        </w:tc>
        <w:tc>
          <w:tcPr>
            <w:tcW w:w="1621" w:type="dxa"/>
            <w:tcBorders/>
            <w:vAlign w:val="center"/>
          </w:tcPr>
          <w:p>
            <w:pPr>
              <w:pStyle w:val="TableContents"/>
              <w:bidi w:val="0"/>
              <w:spacing w:before="0" w:after="283"/>
              <w:jc w:val="left"/>
              <w:rPr/>
            </w:pPr>
            <w:r>
              <w:rPr/>
              <w:t xml:space="preserve">000000002010-01-01-0000 2010 </w:t>
            </w:r>
          </w:p>
        </w:tc>
        <w:tc>
          <w:tcPr>
            <w:tcW w:w="1621" w:type="dxa"/>
            <w:tcBorders/>
            <w:vAlign w:val="center"/>
          </w:tcPr>
          <w:p>
            <w:pPr>
              <w:pStyle w:val="TableContents"/>
              <w:bidi w:val="0"/>
              <w:spacing w:before="0" w:after="283"/>
              <w:jc w:val="left"/>
              <w:rPr/>
            </w:pPr>
            <w:r>
              <w:rPr/>
              <w:t xml:space="preserve">Hyères-Toulon (Ranska) </w:t>
            </w:r>
          </w:p>
        </w:tc>
        <w:tc>
          <w:tcPr>
            <w:tcW w:w="646" w:type="dxa"/>
            <w:tcBorders/>
            <w:vAlign w:val="center"/>
          </w:tcPr>
          <w:p>
            <w:pPr>
              <w:pStyle w:val="TableContents"/>
              <w:bidi w:val="0"/>
              <w:spacing w:before="0" w:after="283"/>
              <w:jc w:val="left"/>
              <w:rPr/>
            </w:pPr>
            <w:r>
              <w:rPr/>
              <w:t xml:space="preserve">80 </w:t>
            </w:r>
          </w:p>
        </w:tc>
        <w:tc>
          <w:tcPr>
            <w:tcW w:w="646" w:type="dxa"/>
            <w:tcBorders/>
            <w:vAlign w:val="center"/>
          </w:tcPr>
          <w:p>
            <w:pPr>
              <w:pStyle w:val="TableContents"/>
              <w:bidi w:val="0"/>
              <w:spacing w:before="0" w:after="283"/>
              <w:jc w:val="left"/>
              <w:rPr/>
            </w:pPr>
            <w:r>
              <w:rPr/>
              <w:t xml:space="preserve">34 </w:t>
            </w:r>
          </w:p>
        </w:tc>
        <w:tc>
          <w:tcPr>
            <w:tcW w:w="646" w:type="dxa"/>
            <w:tcBorders/>
            <w:vAlign w:val="center"/>
          </w:tcPr>
          <w:p>
            <w:pPr>
              <w:pStyle w:val="TableContents"/>
              <w:bidi w:val="0"/>
              <w:spacing w:before="0" w:after="283"/>
              <w:jc w:val="left"/>
              <w:rPr>
                <w:sz w:val="4"/>
                <w:szCs w:val="4"/>
              </w:rPr>
            </w:pPr>
            <w:r>
              <w:rPr>
                <w:sz w:val="4"/>
                <w:szCs w:val="4"/>
              </w:rPr>
            </w:r>
          </w:p>
        </w:tc>
        <w:tc>
          <w:tcPr>
            <w:tcW w:w="511" w:type="dxa"/>
            <w:tcBorders/>
            <w:vAlign w:val="center"/>
          </w:tcPr>
          <w:p>
            <w:pPr>
              <w:pStyle w:val="TableContents"/>
              <w:bidi w:val="0"/>
              <w:spacing w:before="0" w:after="283"/>
              <w:jc w:val="left"/>
              <w:rPr>
                <w:sz w:val="4"/>
                <w:szCs w:val="4"/>
              </w:rPr>
            </w:pPr>
            <w:r>
              <w:rPr>
                <w:sz w:val="4"/>
                <w:szCs w:val="4"/>
              </w:rPr>
            </w:r>
          </w:p>
        </w:tc>
      </w:tr>
      <w:tr>
        <w:trPr/>
        <w:tc>
          <w:tcPr>
            <w:tcW w:w="1786" w:type="dxa"/>
            <w:tcBorders/>
            <w:vAlign w:val="center"/>
          </w:tcPr>
          <w:p>
            <w:pPr>
              <w:pStyle w:val="TableContents"/>
              <w:bidi w:val="0"/>
              <w:spacing w:before="0" w:after="283"/>
              <w:jc w:val="left"/>
              <w:rPr/>
            </w:pPr>
            <w:r>
              <w:rPr/>
              <w:t xml:space="preserve">Alexander, Cory Cory Alexander </w:t>
            </w:r>
          </w:p>
        </w:tc>
        <w:tc>
          <w:tcPr>
            <w:tcW w:w="1231" w:type="dxa"/>
            <w:tcBorders/>
            <w:vAlign w:val="center"/>
          </w:tcPr>
          <w:p>
            <w:pPr>
              <w:pStyle w:val="TableContents"/>
              <w:bidi w:val="0"/>
              <w:spacing w:before="0" w:after="283"/>
              <w:jc w:val="left"/>
              <w:rPr/>
            </w:pPr>
            <w:r>
              <w:rPr/>
              <w:t xml:space="preserve">Yhdysvallat </w:t>
            </w:r>
          </w:p>
        </w:tc>
        <w:tc>
          <w:tcPr>
            <w:tcW w:w="406" w:type="dxa"/>
            <w:tcBorders/>
            <w:vAlign w:val="center"/>
          </w:tcPr>
          <w:p>
            <w:pPr>
              <w:pStyle w:val="TableContents"/>
              <w:bidi w:val="0"/>
              <w:spacing w:before="0" w:after="283"/>
              <w:jc w:val="left"/>
              <w:rPr/>
            </w:pPr>
            <w:r>
              <w:rPr/>
              <w:t xml:space="preserve">12 </w:t>
            </w:r>
          </w:p>
        </w:tc>
        <w:tc>
          <w:tcPr>
            <w:tcW w:w="46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000000002005-01-01-0000 2005 </w:t>
            </w:r>
          </w:p>
        </w:tc>
        <w:tc>
          <w:tcPr>
            <w:tcW w:w="1621" w:type="dxa"/>
            <w:tcBorders/>
            <w:vAlign w:val="center"/>
          </w:tcPr>
          <w:p>
            <w:pPr>
              <w:pStyle w:val="TableContents"/>
              <w:bidi w:val="0"/>
              <w:spacing w:before="0" w:after="283"/>
              <w:jc w:val="left"/>
              <w:rPr/>
            </w:pPr>
            <w:r>
              <w:rPr/>
              <w:t xml:space="preserve">000000002005-01-01-0000 2005 </w:t>
            </w:r>
          </w:p>
        </w:tc>
        <w:tc>
          <w:tcPr>
            <w:tcW w:w="1621" w:type="dxa"/>
            <w:tcBorders/>
            <w:vAlign w:val="center"/>
          </w:tcPr>
          <w:p>
            <w:pPr>
              <w:pStyle w:val="TableContents"/>
              <w:bidi w:val="0"/>
              <w:spacing w:before="0" w:after="283"/>
              <w:jc w:val="left"/>
              <w:rPr/>
            </w:pPr>
            <w:r>
              <w:rPr/>
              <w:t xml:space="preserve">Virginia </w:t>
            </w:r>
          </w:p>
        </w:tc>
        <w:tc>
          <w:tcPr>
            <w:tcW w:w="646" w:type="dxa"/>
            <w:tcBorders/>
            <w:vAlign w:val="center"/>
          </w:tcPr>
          <w:p>
            <w:pPr>
              <w:pStyle w:val="TableContents"/>
              <w:bidi w:val="0"/>
              <w:spacing w:before="0" w:after="283"/>
              <w:jc w:val="left"/>
              <w:rPr/>
            </w:pPr>
            <w:r>
              <w:rPr/>
              <w:t xml:space="preserve">49 </w:t>
            </w:r>
          </w:p>
        </w:tc>
        <w:tc>
          <w:tcPr>
            <w:tcW w:w="646" w:type="dxa"/>
            <w:tcBorders/>
            <w:vAlign w:val="center"/>
          </w:tcPr>
          <w:p>
            <w:pPr>
              <w:pStyle w:val="TableContents"/>
              <w:bidi w:val="0"/>
              <w:spacing w:before="0" w:after="283"/>
              <w:jc w:val="left"/>
              <w:rPr/>
            </w:pPr>
            <w:r>
              <w:rPr/>
              <w:t xml:space="preserve">29 </w:t>
            </w:r>
          </w:p>
        </w:tc>
        <w:tc>
          <w:tcPr>
            <w:tcW w:w="646" w:type="dxa"/>
            <w:tcBorders/>
            <w:vAlign w:val="center"/>
          </w:tcPr>
          <w:p>
            <w:pPr>
              <w:pStyle w:val="TableContents"/>
              <w:bidi w:val="0"/>
              <w:spacing w:before="0" w:after="283"/>
              <w:jc w:val="left"/>
              <w:rPr/>
            </w:pPr>
            <w:r>
              <w:rPr/>
              <w:t xml:space="preserve">37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1786" w:type="dxa"/>
            <w:tcBorders/>
            <w:vAlign w:val="center"/>
          </w:tcPr>
          <w:p>
            <w:pPr>
              <w:pStyle w:val="TableContents"/>
              <w:bidi w:val="0"/>
              <w:spacing w:before="0" w:after="283"/>
              <w:jc w:val="left"/>
              <w:rPr/>
            </w:pPr>
            <w:r>
              <w:rPr/>
              <w:t xml:space="preserve">Allen, Malik Malik Allen </w:t>
            </w:r>
          </w:p>
        </w:tc>
        <w:tc>
          <w:tcPr>
            <w:tcW w:w="1231" w:type="dxa"/>
            <w:tcBorders/>
            <w:vAlign w:val="center"/>
          </w:tcPr>
          <w:p>
            <w:pPr>
              <w:pStyle w:val="TableContents"/>
              <w:bidi w:val="0"/>
              <w:spacing w:before="0" w:after="283"/>
              <w:jc w:val="left"/>
              <w:rPr/>
            </w:pPr>
            <w:r>
              <w:rPr/>
              <w:t xml:space="preserve">Yhdysvallat </w:t>
            </w:r>
          </w:p>
        </w:tc>
        <w:tc>
          <w:tcPr>
            <w:tcW w:w="406" w:type="dxa"/>
            <w:tcBorders/>
            <w:vAlign w:val="center"/>
          </w:tcPr>
          <w:p>
            <w:pPr>
              <w:pStyle w:val="TableContents"/>
              <w:bidi w:val="0"/>
              <w:spacing w:before="0" w:after="283"/>
              <w:jc w:val="left"/>
              <w:rPr/>
            </w:pPr>
            <w:r>
              <w:rPr/>
              <w:t xml:space="preserve">35 </w:t>
            </w:r>
          </w:p>
        </w:tc>
        <w:tc>
          <w:tcPr>
            <w:tcW w:w="46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000000002005-01-01-0000 2005 </w:t>
            </w:r>
          </w:p>
        </w:tc>
        <w:tc>
          <w:tcPr>
            <w:tcW w:w="1621" w:type="dxa"/>
            <w:tcBorders/>
            <w:vAlign w:val="center"/>
          </w:tcPr>
          <w:p>
            <w:pPr>
              <w:pStyle w:val="TableContents"/>
              <w:bidi w:val="0"/>
              <w:spacing w:before="0" w:after="283"/>
              <w:jc w:val="left"/>
              <w:rPr/>
            </w:pPr>
            <w:r>
              <w:rPr/>
              <w:t xml:space="preserve">000000002005-01-01-0000 2005 </w:t>
            </w:r>
          </w:p>
        </w:tc>
        <w:tc>
          <w:tcPr>
            <w:tcW w:w="1621" w:type="dxa"/>
            <w:tcBorders/>
            <w:vAlign w:val="center"/>
          </w:tcPr>
          <w:p>
            <w:pPr>
              <w:pStyle w:val="TableContents"/>
              <w:bidi w:val="0"/>
              <w:spacing w:before="0" w:after="283"/>
              <w:jc w:val="left"/>
              <w:rPr/>
            </w:pPr>
            <w:r>
              <w:rPr/>
              <w:t xml:space="preserve">Villanova </w:t>
            </w:r>
          </w:p>
        </w:tc>
        <w:tc>
          <w:tcPr>
            <w:tcW w:w="646" w:type="dxa"/>
            <w:tcBorders/>
            <w:vAlign w:val="center"/>
          </w:tcPr>
          <w:p>
            <w:pPr>
              <w:pStyle w:val="TableContents"/>
              <w:bidi w:val="0"/>
              <w:spacing w:before="0" w:after="283"/>
              <w:jc w:val="left"/>
              <w:rPr/>
            </w:pPr>
            <w:r>
              <w:rPr/>
              <w:t xml:space="preserve">111 </w:t>
            </w:r>
          </w:p>
        </w:tc>
        <w:tc>
          <w:tcPr>
            <w:tcW w:w="646" w:type="dxa"/>
            <w:tcBorders/>
            <w:vAlign w:val="center"/>
          </w:tcPr>
          <w:p>
            <w:pPr>
              <w:pStyle w:val="TableContents"/>
              <w:bidi w:val="0"/>
              <w:spacing w:before="0" w:after="283"/>
              <w:jc w:val="left"/>
              <w:rPr/>
            </w:pPr>
            <w:r>
              <w:rPr/>
              <w:t xml:space="preserve">47 </w:t>
            </w:r>
          </w:p>
        </w:tc>
        <w:tc>
          <w:tcPr>
            <w:tcW w:w="646" w:type="dxa"/>
            <w:tcBorders/>
            <w:vAlign w:val="center"/>
          </w:tcPr>
          <w:p>
            <w:pPr>
              <w:pStyle w:val="TableContents"/>
              <w:bidi w:val="0"/>
              <w:spacing w:before="0" w:after="283"/>
              <w:jc w:val="left"/>
              <w:rPr/>
            </w:pPr>
            <w:r>
              <w:rPr/>
              <w:t xml:space="preserve">7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1786" w:type="dxa"/>
            <w:tcBorders/>
            <w:vAlign w:val="center"/>
          </w:tcPr>
          <w:p>
            <w:pPr>
              <w:pStyle w:val="TableContents"/>
              <w:bidi w:val="0"/>
              <w:spacing w:before="0" w:after="283"/>
              <w:jc w:val="left"/>
              <w:rPr/>
            </w:pPr>
            <w:r>
              <w:rPr/>
              <w:t xml:space="preserve">Anderson, Alan Alan Anderson </w:t>
            </w:r>
          </w:p>
        </w:tc>
        <w:tc>
          <w:tcPr>
            <w:tcW w:w="1231" w:type="dxa"/>
            <w:tcBorders/>
            <w:vAlign w:val="center"/>
          </w:tcPr>
          <w:p>
            <w:pPr>
              <w:pStyle w:val="TableContents"/>
              <w:bidi w:val="0"/>
              <w:spacing w:before="0" w:after="283"/>
              <w:jc w:val="left"/>
              <w:rPr/>
            </w:pPr>
            <w:r>
              <w:rPr/>
              <w:t xml:space="preserve">Yhdysvallat </w:t>
            </w:r>
          </w:p>
        </w:tc>
        <w:tc>
          <w:tcPr>
            <w:tcW w:w="406" w:type="dxa"/>
            <w:tcBorders/>
            <w:vAlign w:val="center"/>
          </w:tcPr>
          <w:p>
            <w:pPr>
              <w:pStyle w:val="TableContents"/>
              <w:bidi w:val="0"/>
              <w:spacing w:before="0" w:after="283"/>
              <w:jc w:val="left"/>
              <w:rPr/>
            </w:pPr>
            <w:r>
              <w:rPr/>
              <w:t xml:space="preserve">15 </w:t>
            </w:r>
          </w:p>
        </w:tc>
        <w:tc>
          <w:tcPr>
            <w:tcW w:w="466" w:type="dxa"/>
            <w:tcBorders/>
            <w:vAlign w:val="center"/>
          </w:tcPr>
          <w:p>
            <w:pPr>
              <w:pStyle w:val="TableContents"/>
              <w:bidi w:val="0"/>
              <w:spacing w:before="0" w:after="283"/>
              <w:jc w:val="left"/>
              <w:rPr/>
            </w:pPr>
            <w:r>
              <w:rPr/>
              <w:t xml:space="preserve">G / F </w:t>
            </w:r>
          </w:p>
        </w:tc>
        <w:tc>
          <w:tcPr>
            <w:tcW w:w="1621" w:type="dxa"/>
            <w:tcBorders/>
            <w:vAlign w:val="center"/>
          </w:tcPr>
          <w:p>
            <w:pPr>
              <w:pStyle w:val="TableContents"/>
              <w:bidi w:val="0"/>
              <w:spacing w:before="0" w:after="283"/>
              <w:jc w:val="left"/>
              <w:rPr/>
            </w:pPr>
            <w:r>
              <w:rPr/>
              <w:t xml:space="preserve">000000002005-01-01-0000 2005 </w:t>
            </w:r>
          </w:p>
        </w:tc>
        <w:tc>
          <w:tcPr>
            <w:tcW w:w="1621" w:type="dxa"/>
            <w:tcBorders/>
            <w:vAlign w:val="center"/>
          </w:tcPr>
          <w:p>
            <w:pPr>
              <w:pStyle w:val="TableContents"/>
              <w:bidi w:val="0"/>
              <w:spacing w:before="0" w:after="283"/>
              <w:jc w:val="left"/>
              <w:rPr/>
            </w:pPr>
            <w:r>
              <w:rPr/>
              <w:t xml:space="preserve">000000002007-01-01-0000 2007 </w:t>
            </w:r>
          </w:p>
        </w:tc>
        <w:tc>
          <w:tcPr>
            <w:tcW w:w="1621" w:type="dxa"/>
            <w:tcBorders/>
            <w:vAlign w:val="center"/>
          </w:tcPr>
          <w:p>
            <w:pPr>
              <w:pStyle w:val="TableContents"/>
              <w:bidi w:val="0"/>
              <w:spacing w:before="0" w:after="283"/>
              <w:jc w:val="left"/>
              <w:rPr/>
            </w:pPr>
            <w:r>
              <w:rPr/>
              <w:t xml:space="preserve">Michiganin osavaltio </w:t>
            </w:r>
          </w:p>
        </w:tc>
        <w:tc>
          <w:tcPr>
            <w:tcW w:w="646" w:type="dxa"/>
            <w:tcBorders/>
            <w:vAlign w:val="center"/>
          </w:tcPr>
          <w:p>
            <w:pPr>
              <w:pStyle w:val="TableContents"/>
              <w:bidi w:val="0"/>
              <w:spacing w:before="0" w:after="283"/>
              <w:jc w:val="left"/>
              <w:rPr/>
            </w:pPr>
            <w:r>
              <w:rPr/>
              <w:t xml:space="preserve">305 </w:t>
            </w:r>
          </w:p>
        </w:tc>
        <w:tc>
          <w:tcPr>
            <w:tcW w:w="646" w:type="dxa"/>
            <w:tcBorders/>
            <w:vAlign w:val="center"/>
          </w:tcPr>
          <w:p>
            <w:pPr>
              <w:pStyle w:val="TableContents"/>
              <w:bidi w:val="0"/>
              <w:spacing w:before="0" w:after="283"/>
              <w:jc w:val="left"/>
              <w:rPr/>
            </w:pPr>
            <w:r>
              <w:rPr/>
              <w:t xml:space="preserve">102 </w:t>
            </w:r>
          </w:p>
        </w:tc>
        <w:tc>
          <w:tcPr>
            <w:tcW w:w="646" w:type="dxa"/>
            <w:tcBorders/>
            <w:vAlign w:val="center"/>
          </w:tcPr>
          <w:p>
            <w:pPr>
              <w:pStyle w:val="TableContents"/>
              <w:bidi w:val="0"/>
              <w:spacing w:before="0" w:after="283"/>
              <w:jc w:val="left"/>
              <w:rPr/>
            </w:pPr>
            <w:r>
              <w:rPr/>
              <w:t xml:space="preserve">53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1786" w:type="dxa"/>
            <w:tcBorders/>
            <w:vAlign w:val="center"/>
          </w:tcPr>
          <w:p>
            <w:pPr>
              <w:pStyle w:val="TableContents"/>
              <w:bidi w:val="0"/>
              <w:spacing w:before="0" w:after="283"/>
              <w:jc w:val="left"/>
              <w:rPr/>
            </w:pPr>
            <w:r>
              <w:rPr/>
              <w:t xml:space="preserve">Anderson, Derek Derek Anderson </w:t>
            </w:r>
          </w:p>
        </w:tc>
        <w:tc>
          <w:tcPr>
            <w:tcW w:w="1231" w:type="dxa"/>
            <w:tcBorders/>
            <w:vAlign w:val="center"/>
          </w:tcPr>
          <w:p>
            <w:pPr>
              <w:pStyle w:val="TableContents"/>
              <w:bidi w:val="0"/>
              <w:spacing w:before="0" w:after="283"/>
              <w:jc w:val="left"/>
              <w:rPr/>
            </w:pPr>
            <w:r>
              <w:rPr/>
              <w:t xml:space="preserve">Yhdysvallat </w:t>
            </w:r>
          </w:p>
        </w:tc>
        <w:tc>
          <w:tcPr>
            <w:tcW w:w="406" w:type="dxa"/>
            <w:tcBorders/>
            <w:vAlign w:val="center"/>
          </w:tcPr>
          <w:p>
            <w:pPr>
              <w:pStyle w:val="TableContents"/>
              <w:bidi w:val="0"/>
              <w:spacing w:before="0" w:after="283"/>
              <w:jc w:val="left"/>
              <w:rPr/>
            </w:pPr>
            <w:r>
              <w:rPr/>
              <w:t xml:space="preserve">23 </w:t>
            </w:r>
          </w:p>
        </w:tc>
        <w:tc>
          <w:tcPr>
            <w:tcW w:w="46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000000002006-01-01-0000 2006 </w:t>
            </w:r>
          </w:p>
        </w:tc>
        <w:tc>
          <w:tcPr>
            <w:tcW w:w="1621" w:type="dxa"/>
            <w:tcBorders/>
            <w:vAlign w:val="center"/>
          </w:tcPr>
          <w:p>
            <w:pPr>
              <w:pStyle w:val="TableContents"/>
              <w:bidi w:val="0"/>
              <w:spacing w:before="0" w:after="283"/>
              <w:jc w:val="left"/>
              <w:rPr/>
            </w:pPr>
            <w:r>
              <w:rPr/>
              <w:t xml:space="preserve">000000002008-01-01-0000 2008 </w:t>
            </w:r>
          </w:p>
        </w:tc>
        <w:tc>
          <w:tcPr>
            <w:tcW w:w="1621" w:type="dxa"/>
            <w:tcBorders/>
            <w:vAlign w:val="center"/>
          </w:tcPr>
          <w:p>
            <w:pPr>
              <w:pStyle w:val="TableContents"/>
              <w:bidi w:val="0"/>
              <w:spacing w:before="0" w:after="283"/>
              <w:jc w:val="left"/>
              <w:rPr/>
            </w:pPr>
            <w:r>
              <w:rPr/>
              <w:t xml:space="preserve">Kentucky </w:t>
            </w:r>
          </w:p>
        </w:tc>
        <w:tc>
          <w:tcPr>
            <w:tcW w:w="646" w:type="dxa"/>
            <w:tcBorders/>
            <w:vAlign w:val="center"/>
          </w:tcPr>
          <w:p>
            <w:pPr>
              <w:pStyle w:val="TableContents"/>
              <w:bidi w:val="0"/>
              <w:spacing w:before="0" w:after="283"/>
              <w:jc w:val="left"/>
              <w:rPr/>
            </w:pPr>
            <w:r>
              <w:rPr/>
              <w:t xml:space="preserve">540 </w:t>
            </w:r>
          </w:p>
        </w:tc>
        <w:tc>
          <w:tcPr>
            <w:tcW w:w="646" w:type="dxa"/>
            <w:tcBorders/>
            <w:vAlign w:val="center"/>
          </w:tcPr>
          <w:p>
            <w:pPr>
              <w:pStyle w:val="TableContents"/>
              <w:bidi w:val="0"/>
              <w:spacing w:before="0" w:after="283"/>
              <w:jc w:val="left"/>
              <w:rPr/>
            </w:pPr>
            <w:r>
              <w:rPr/>
              <w:t xml:space="preserve">165 </w:t>
            </w:r>
          </w:p>
        </w:tc>
        <w:tc>
          <w:tcPr>
            <w:tcW w:w="646" w:type="dxa"/>
            <w:tcBorders/>
            <w:vAlign w:val="center"/>
          </w:tcPr>
          <w:p>
            <w:pPr>
              <w:pStyle w:val="TableContents"/>
              <w:bidi w:val="0"/>
              <w:spacing w:before="0" w:after="283"/>
              <w:jc w:val="left"/>
              <w:rPr/>
            </w:pPr>
            <w:r>
              <w:rPr/>
              <w:t xml:space="preserve">177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1786" w:type="dxa"/>
            <w:tcBorders/>
            <w:vAlign w:val="center"/>
          </w:tcPr>
          <w:p>
            <w:pPr>
              <w:pStyle w:val="TableContents"/>
              <w:bidi w:val="0"/>
              <w:spacing w:before="0" w:after="283"/>
              <w:jc w:val="left"/>
              <w:rPr/>
            </w:pPr>
            <w:r>
              <w:rPr/>
              <w:t xml:space="preserve">Anderson, Kenny Kenny Anderson </w:t>
            </w:r>
          </w:p>
        </w:tc>
        <w:tc>
          <w:tcPr>
            <w:tcW w:w="1231" w:type="dxa"/>
            <w:tcBorders/>
            <w:vAlign w:val="center"/>
          </w:tcPr>
          <w:p>
            <w:pPr>
              <w:pStyle w:val="TableContents"/>
              <w:bidi w:val="0"/>
              <w:spacing w:before="0" w:after="283"/>
              <w:jc w:val="left"/>
              <w:rPr/>
            </w:pPr>
            <w:r>
              <w:rPr/>
              <w:t xml:space="preserve">Yhdysvallat </w:t>
            </w:r>
          </w:p>
        </w:tc>
        <w:tc>
          <w:tcPr>
            <w:tcW w:w="406" w:type="dxa"/>
            <w:tcBorders/>
            <w:vAlign w:val="center"/>
          </w:tcPr>
          <w:p>
            <w:pPr>
              <w:pStyle w:val="TableContents"/>
              <w:bidi w:val="0"/>
              <w:spacing w:before="0" w:after="283"/>
              <w:jc w:val="left"/>
              <w:rPr/>
            </w:pPr>
            <w:r>
              <w:rPr/>
              <w:t xml:space="preserve">12 </w:t>
            </w:r>
          </w:p>
        </w:tc>
        <w:tc>
          <w:tcPr>
            <w:tcW w:w="46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000000001996-01-01-0000 1996 </w:t>
            </w:r>
          </w:p>
        </w:tc>
        <w:tc>
          <w:tcPr>
            <w:tcW w:w="1621" w:type="dxa"/>
            <w:tcBorders/>
            <w:vAlign w:val="center"/>
          </w:tcPr>
          <w:p>
            <w:pPr>
              <w:pStyle w:val="TableContents"/>
              <w:bidi w:val="0"/>
              <w:spacing w:before="0" w:after="283"/>
              <w:jc w:val="left"/>
              <w:rPr/>
            </w:pPr>
            <w:r>
              <w:rPr/>
              <w:t xml:space="preserve">000000001996-01-01-0000 1996 </w:t>
            </w:r>
          </w:p>
        </w:tc>
        <w:tc>
          <w:tcPr>
            <w:tcW w:w="1621" w:type="dxa"/>
            <w:tcBorders/>
            <w:vAlign w:val="center"/>
          </w:tcPr>
          <w:p>
            <w:pPr>
              <w:pStyle w:val="TableContents"/>
              <w:bidi w:val="0"/>
              <w:spacing w:before="0" w:after="283"/>
              <w:jc w:val="left"/>
              <w:rPr/>
            </w:pPr>
            <w:r>
              <w:rPr/>
              <w:t xml:space="preserve">Georgia Tech </w:t>
            </w:r>
          </w:p>
        </w:tc>
        <w:tc>
          <w:tcPr>
            <w:tcW w:w="646" w:type="dxa"/>
            <w:tcBorders/>
            <w:vAlign w:val="center"/>
          </w:tcPr>
          <w:p>
            <w:pPr>
              <w:pStyle w:val="TableContents"/>
              <w:bidi w:val="0"/>
              <w:spacing w:before="0" w:after="283"/>
              <w:jc w:val="left"/>
              <w:rPr/>
            </w:pPr>
            <w:r>
              <w:rPr/>
              <w:t xml:space="preserve">577 </w:t>
            </w:r>
          </w:p>
        </w:tc>
        <w:tc>
          <w:tcPr>
            <w:tcW w:w="646" w:type="dxa"/>
            <w:tcBorders/>
            <w:vAlign w:val="center"/>
          </w:tcPr>
          <w:p>
            <w:pPr>
              <w:pStyle w:val="TableContents"/>
              <w:bidi w:val="0"/>
              <w:spacing w:before="0" w:after="283"/>
              <w:jc w:val="left"/>
              <w:rPr/>
            </w:pPr>
            <w:r>
              <w:rPr/>
              <w:t xml:space="preserve">102 </w:t>
            </w:r>
          </w:p>
        </w:tc>
        <w:tc>
          <w:tcPr>
            <w:tcW w:w="646" w:type="dxa"/>
            <w:tcBorders/>
            <w:vAlign w:val="center"/>
          </w:tcPr>
          <w:p>
            <w:pPr>
              <w:pStyle w:val="TableContents"/>
              <w:bidi w:val="0"/>
              <w:spacing w:before="0" w:after="283"/>
              <w:jc w:val="left"/>
              <w:rPr/>
            </w:pPr>
            <w:r>
              <w:rPr/>
              <w:t xml:space="preserve">328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1786" w:type="dxa"/>
            <w:tcBorders/>
            <w:vAlign w:val="center"/>
          </w:tcPr>
          <w:p>
            <w:pPr>
              <w:pStyle w:val="TableContents"/>
              <w:bidi w:val="0"/>
              <w:spacing w:before="0" w:after="283"/>
              <w:jc w:val="left"/>
              <w:rPr/>
            </w:pPr>
            <w:r>
              <w:rPr/>
              <w:t xml:space="preserve">Anderson, Richard Richard Anderson </w:t>
            </w:r>
          </w:p>
        </w:tc>
        <w:tc>
          <w:tcPr>
            <w:tcW w:w="1231" w:type="dxa"/>
            <w:tcBorders/>
            <w:vAlign w:val="center"/>
          </w:tcPr>
          <w:p>
            <w:pPr>
              <w:pStyle w:val="TableContents"/>
              <w:bidi w:val="0"/>
              <w:spacing w:before="0" w:after="283"/>
              <w:jc w:val="left"/>
              <w:rPr/>
            </w:pPr>
            <w:r>
              <w:rPr/>
              <w:t xml:space="preserve">Yhdysvallat </w:t>
            </w:r>
          </w:p>
        </w:tc>
        <w:tc>
          <w:tcPr>
            <w:tcW w:w="406" w:type="dxa"/>
            <w:tcBorders/>
            <w:vAlign w:val="center"/>
          </w:tcPr>
          <w:p>
            <w:pPr>
              <w:pStyle w:val="TableContents"/>
              <w:bidi w:val="0"/>
              <w:spacing w:before="0" w:after="283"/>
              <w:jc w:val="left"/>
              <w:rPr/>
            </w:pPr>
            <w:r>
              <w:rPr/>
              <w:t xml:space="preserve">35 </w:t>
            </w:r>
          </w:p>
        </w:tc>
        <w:tc>
          <w:tcPr>
            <w:tcW w:w="466" w:type="dxa"/>
            <w:tcBorders/>
            <w:vAlign w:val="center"/>
          </w:tcPr>
          <w:p>
            <w:pPr>
              <w:pStyle w:val="TableContents"/>
              <w:bidi w:val="0"/>
              <w:spacing w:before="0" w:after="283"/>
              <w:jc w:val="left"/>
              <w:rPr/>
            </w:pPr>
            <w:r>
              <w:rPr/>
              <w:t xml:space="preserve">F / C </w:t>
            </w:r>
          </w:p>
        </w:tc>
        <w:tc>
          <w:tcPr>
            <w:tcW w:w="1621" w:type="dxa"/>
            <w:tcBorders/>
            <w:vAlign w:val="center"/>
          </w:tcPr>
          <w:p>
            <w:pPr>
              <w:pStyle w:val="TableContents"/>
              <w:bidi w:val="0"/>
              <w:spacing w:before="0" w:after="283"/>
              <w:jc w:val="left"/>
              <w:rPr/>
            </w:pPr>
            <w:r>
              <w:rPr/>
              <w:t xml:space="preserve">000000001989-01-01-0000 1989 </w:t>
            </w:r>
          </w:p>
        </w:tc>
        <w:tc>
          <w:tcPr>
            <w:tcW w:w="1621" w:type="dxa"/>
            <w:tcBorders/>
            <w:vAlign w:val="center"/>
          </w:tcPr>
          <w:p>
            <w:pPr>
              <w:pStyle w:val="TableContents"/>
              <w:bidi w:val="0"/>
              <w:spacing w:before="0" w:after="283"/>
              <w:jc w:val="left"/>
              <w:rPr/>
            </w:pPr>
            <w:r>
              <w:rPr/>
              <w:t xml:space="preserve">000000001990-01-01-0000 1990 </w:t>
            </w:r>
          </w:p>
        </w:tc>
        <w:tc>
          <w:tcPr>
            <w:tcW w:w="1621" w:type="dxa"/>
            <w:tcBorders/>
            <w:vAlign w:val="center"/>
          </w:tcPr>
          <w:p>
            <w:pPr>
              <w:pStyle w:val="TableContents"/>
              <w:bidi w:val="0"/>
              <w:spacing w:before="0" w:after="283"/>
              <w:jc w:val="left"/>
              <w:rPr/>
            </w:pPr>
            <w:r>
              <w:rPr/>
              <w:t xml:space="preserve">UC -- Santa Barbara </w:t>
            </w:r>
          </w:p>
        </w:tc>
        <w:tc>
          <w:tcPr>
            <w:tcW w:w="646" w:type="dxa"/>
            <w:tcBorders/>
            <w:vAlign w:val="center"/>
          </w:tcPr>
          <w:p>
            <w:pPr>
              <w:pStyle w:val="TableContents"/>
              <w:bidi w:val="0"/>
              <w:spacing w:before="0" w:after="283"/>
              <w:jc w:val="left"/>
              <w:rPr/>
            </w:pPr>
            <w:r>
              <w:rPr/>
              <w:t xml:space="preserve">231 </w:t>
            </w:r>
          </w:p>
        </w:tc>
        <w:tc>
          <w:tcPr>
            <w:tcW w:w="646" w:type="dxa"/>
            <w:tcBorders/>
            <w:vAlign w:val="center"/>
          </w:tcPr>
          <w:p>
            <w:pPr>
              <w:pStyle w:val="TableContents"/>
              <w:bidi w:val="0"/>
              <w:spacing w:before="0" w:after="283"/>
              <w:jc w:val="left"/>
              <w:rPr/>
            </w:pPr>
            <w:r>
              <w:rPr/>
              <w:t xml:space="preserve">127 </w:t>
            </w:r>
          </w:p>
        </w:tc>
        <w:tc>
          <w:tcPr>
            <w:tcW w:w="646" w:type="dxa"/>
            <w:tcBorders/>
            <w:vAlign w:val="center"/>
          </w:tcPr>
          <w:p>
            <w:pPr>
              <w:pStyle w:val="TableContents"/>
              <w:bidi w:val="0"/>
              <w:spacing w:before="0" w:after="283"/>
              <w:jc w:val="left"/>
              <w:rPr/>
            </w:pPr>
            <w:r>
              <w:rPr/>
              <w:t xml:space="preserve">55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1786" w:type="dxa"/>
            <w:tcBorders/>
            <w:vAlign w:val="center"/>
          </w:tcPr>
          <w:p>
            <w:pPr>
              <w:pStyle w:val="TableContents"/>
              <w:bidi w:val="0"/>
              <w:spacing w:before="0" w:after="283"/>
              <w:jc w:val="left"/>
              <w:rPr/>
            </w:pPr>
            <w:r>
              <w:rPr/>
              <w:t xml:space="preserve">Ansley, Michael Michael Ansley </w:t>
            </w:r>
          </w:p>
        </w:tc>
        <w:tc>
          <w:tcPr>
            <w:tcW w:w="1231" w:type="dxa"/>
            <w:tcBorders/>
            <w:vAlign w:val="center"/>
          </w:tcPr>
          <w:p>
            <w:pPr>
              <w:pStyle w:val="TableContents"/>
              <w:bidi w:val="0"/>
              <w:spacing w:before="0" w:after="283"/>
              <w:jc w:val="left"/>
              <w:rPr/>
            </w:pPr>
            <w:r>
              <w:rPr/>
              <w:t xml:space="preserve">Yhdysvallat </w:t>
            </w:r>
          </w:p>
        </w:tc>
        <w:tc>
          <w:tcPr>
            <w:tcW w:w="406" w:type="dxa"/>
            <w:tcBorders/>
            <w:vAlign w:val="center"/>
          </w:tcPr>
          <w:p>
            <w:pPr>
              <w:pStyle w:val="TableContents"/>
              <w:bidi w:val="0"/>
              <w:spacing w:before="0" w:after="283"/>
              <w:jc w:val="left"/>
              <w:rPr/>
            </w:pPr>
            <w:r>
              <w:rPr/>
              <w:t xml:space="preserve">54 </w:t>
            </w:r>
          </w:p>
        </w:tc>
        <w:tc>
          <w:tcPr>
            <w:tcW w:w="46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000000001992-01-01-0000 1992 </w:t>
            </w:r>
          </w:p>
        </w:tc>
        <w:tc>
          <w:tcPr>
            <w:tcW w:w="1621" w:type="dxa"/>
            <w:tcBorders/>
            <w:vAlign w:val="center"/>
          </w:tcPr>
          <w:p>
            <w:pPr>
              <w:pStyle w:val="TableContents"/>
              <w:bidi w:val="0"/>
              <w:spacing w:before="0" w:after="283"/>
              <w:jc w:val="left"/>
              <w:rPr/>
            </w:pPr>
            <w:r>
              <w:rPr/>
              <w:t xml:space="preserve">000000001992-01-01-0000 1992 </w:t>
            </w:r>
          </w:p>
        </w:tc>
        <w:tc>
          <w:tcPr>
            <w:tcW w:w="1621" w:type="dxa"/>
            <w:tcBorders/>
            <w:vAlign w:val="center"/>
          </w:tcPr>
          <w:p>
            <w:pPr>
              <w:pStyle w:val="TableContents"/>
              <w:bidi w:val="0"/>
              <w:spacing w:before="0" w:after="283"/>
              <w:jc w:val="left"/>
              <w:rPr/>
            </w:pPr>
            <w:r>
              <w:rPr/>
              <w:t xml:space="preserve">Alabama </w:t>
            </w:r>
          </w:p>
        </w:tc>
        <w:tc>
          <w:tcPr>
            <w:tcW w:w="646" w:type="dxa"/>
            <w:tcBorders/>
            <w:vAlign w:val="center"/>
          </w:tcPr>
          <w:p>
            <w:pPr>
              <w:pStyle w:val="TableContents"/>
              <w:bidi w:val="0"/>
              <w:spacing w:before="0" w:after="283"/>
              <w:jc w:val="left"/>
              <w:rPr/>
            </w:pPr>
            <w:r>
              <w:rPr/>
              <w:t xml:space="preserve">6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0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1786" w:type="dxa"/>
            <w:tcBorders/>
            <w:vAlign w:val="center"/>
          </w:tcPr>
          <w:p>
            <w:pPr>
              <w:pStyle w:val="TableContents"/>
              <w:bidi w:val="0"/>
              <w:spacing w:before="0" w:after="283"/>
              <w:jc w:val="left"/>
              <w:rPr/>
            </w:pPr>
            <w:r>
              <w:rPr/>
              <w:t xml:space="preserve">Armstrong, B.J. B.J. Armstrong B.J. Armstrong </w:t>
            </w:r>
          </w:p>
        </w:tc>
        <w:tc>
          <w:tcPr>
            <w:tcW w:w="1231" w:type="dxa"/>
            <w:tcBorders/>
            <w:vAlign w:val="center"/>
          </w:tcPr>
          <w:p>
            <w:pPr>
              <w:pStyle w:val="TableContents"/>
              <w:bidi w:val="0"/>
              <w:spacing w:before="0" w:after="283"/>
              <w:jc w:val="left"/>
              <w:rPr/>
            </w:pPr>
            <w:r>
              <w:rPr/>
              <w:t xml:space="preserve">Yhdysvallat </w:t>
            </w:r>
          </w:p>
        </w:tc>
        <w:tc>
          <w:tcPr>
            <w:tcW w:w="406" w:type="dxa"/>
            <w:tcBorders/>
            <w:vAlign w:val="center"/>
          </w:tcPr>
          <w:p>
            <w:pPr>
              <w:pStyle w:val="TableContents"/>
              <w:bidi w:val="0"/>
              <w:spacing w:before="0" w:after="283"/>
              <w:jc w:val="left"/>
              <w:rPr/>
            </w:pPr>
            <w:r>
              <w:rPr/>
              <w:t xml:space="preserve">10 </w:t>
            </w:r>
          </w:p>
        </w:tc>
        <w:tc>
          <w:tcPr>
            <w:tcW w:w="46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000000001997-01-01-0000 1997 </w:t>
            </w:r>
          </w:p>
        </w:tc>
        <w:tc>
          <w:tcPr>
            <w:tcW w:w="1621" w:type="dxa"/>
            <w:tcBorders/>
            <w:vAlign w:val="center"/>
          </w:tcPr>
          <w:p>
            <w:pPr>
              <w:pStyle w:val="TableContents"/>
              <w:bidi w:val="0"/>
              <w:spacing w:before="0" w:after="283"/>
              <w:jc w:val="left"/>
              <w:rPr/>
            </w:pPr>
            <w:r>
              <w:rPr/>
              <w:t xml:space="preserve">000000001999-01-01-0000 1999 </w:t>
            </w:r>
          </w:p>
        </w:tc>
        <w:tc>
          <w:tcPr>
            <w:tcW w:w="1621" w:type="dxa"/>
            <w:tcBorders/>
            <w:vAlign w:val="center"/>
          </w:tcPr>
          <w:p>
            <w:pPr>
              <w:pStyle w:val="TableContents"/>
              <w:bidi w:val="0"/>
              <w:spacing w:before="0" w:after="283"/>
              <w:jc w:val="left"/>
              <w:rPr/>
            </w:pPr>
            <w:r>
              <w:rPr/>
              <w:t xml:space="preserve">Iowa </w:t>
            </w:r>
          </w:p>
        </w:tc>
        <w:tc>
          <w:tcPr>
            <w:tcW w:w="646" w:type="dxa"/>
            <w:tcBorders/>
            <w:vAlign w:val="center"/>
          </w:tcPr>
          <w:p>
            <w:pPr>
              <w:pStyle w:val="TableContents"/>
              <w:bidi w:val="0"/>
              <w:spacing w:before="0" w:after="283"/>
              <w:jc w:val="left"/>
              <w:rPr/>
            </w:pPr>
            <w:r>
              <w:rPr/>
              <w:t xml:space="preserve">301 </w:t>
            </w:r>
          </w:p>
        </w:tc>
        <w:tc>
          <w:tcPr>
            <w:tcW w:w="646" w:type="dxa"/>
            <w:tcBorders/>
            <w:vAlign w:val="center"/>
          </w:tcPr>
          <w:p>
            <w:pPr>
              <w:pStyle w:val="TableContents"/>
              <w:bidi w:val="0"/>
              <w:spacing w:before="0" w:after="283"/>
              <w:jc w:val="left"/>
              <w:rPr/>
            </w:pPr>
            <w:r>
              <w:rPr/>
              <w:t xml:space="preserve">85 </w:t>
            </w:r>
          </w:p>
        </w:tc>
        <w:tc>
          <w:tcPr>
            <w:tcW w:w="646" w:type="dxa"/>
            <w:tcBorders/>
            <w:vAlign w:val="center"/>
          </w:tcPr>
          <w:p>
            <w:pPr>
              <w:pStyle w:val="TableContents"/>
              <w:bidi w:val="0"/>
              <w:spacing w:before="0" w:after="283"/>
              <w:jc w:val="left"/>
              <w:rPr/>
            </w:pPr>
            <w:r>
              <w:rPr/>
              <w:t xml:space="preserve">171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1786" w:type="dxa"/>
            <w:tcBorders/>
            <w:vAlign w:val="center"/>
          </w:tcPr>
          <w:p>
            <w:pPr>
              <w:pStyle w:val="TableContents"/>
              <w:bidi w:val="0"/>
              <w:spacing w:before="0" w:after="283"/>
              <w:jc w:val="left"/>
              <w:rPr/>
            </w:pPr>
            <w:r>
              <w:rPr/>
              <w:t xml:space="preserve">Augmon, Stacey Stacey Augmon </w:t>
            </w:r>
          </w:p>
        </w:tc>
        <w:tc>
          <w:tcPr>
            <w:tcW w:w="1231" w:type="dxa"/>
            <w:tcBorders/>
            <w:vAlign w:val="center"/>
          </w:tcPr>
          <w:p>
            <w:pPr>
              <w:pStyle w:val="TableContents"/>
              <w:bidi w:val="0"/>
              <w:spacing w:before="0" w:after="283"/>
              <w:jc w:val="left"/>
              <w:rPr/>
            </w:pPr>
            <w:r>
              <w:rPr/>
              <w:t xml:space="preserve">Yhdysvallat </w:t>
            </w:r>
          </w:p>
        </w:tc>
        <w:tc>
          <w:tcPr>
            <w:tcW w:w="40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pPr>
            <w:r>
              <w:rPr/>
              <w:t xml:space="preserve">G / F </w:t>
            </w:r>
          </w:p>
        </w:tc>
        <w:tc>
          <w:tcPr>
            <w:tcW w:w="1621" w:type="dxa"/>
            <w:tcBorders/>
            <w:vAlign w:val="center"/>
          </w:tcPr>
          <w:p>
            <w:pPr>
              <w:pStyle w:val="TableContents"/>
              <w:bidi w:val="0"/>
              <w:spacing w:before="0" w:after="283"/>
              <w:jc w:val="left"/>
              <w:rPr/>
            </w:pPr>
            <w:r>
              <w:rPr/>
              <w:t xml:space="preserve">000000002001-01-01-0000 2001 </w:t>
            </w:r>
          </w:p>
        </w:tc>
        <w:tc>
          <w:tcPr>
            <w:tcW w:w="1621" w:type="dxa"/>
            <w:tcBorders/>
            <w:vAlign w:val="center"/>
          </w:tcPr>
          <w:p>
            <w:pPr>
              <w:pStyle w:val="TableContents"/>
              <w:bidi w:val="0"/>
              <w:spacing w:before="0" w:after="283"/>
              <w:jc w:val="left"/>
              <w:rPr/>
            </w:pPr>
            <w:r>
              <w:rPr/>
              <w:t xml:space="preserve">000000002002-01-01-0000 2002 </w:t>
            </w:r>
          </w:p>
        </w:tc>
        <w:tc>
          <w:tcPr>
            <w:tcW w:w="1621" w:type="dxa"/>
            <w:tcBorders/>
            <w:vAlign w:val="center"/>
          </w:tcPr>
          <w:p>
            <w:pPr>
              <w:pStyle w:val="TableContents"/>
              <w:bidi w:val="0"/>
              <w:spacing w:before="0" w:after="283"/>
              <w:jc w:val="left"/>
              <w:rPr/>
            </w:pPr>
            <w:r>
              <w:rPr/>
              <w:t xml:space="preserve">UNLV </w:t>
            </w:r>
          </w:p>
        </w:tc>
        <w:tc>
          <w:tcPr>
            <w:tcW w:w="646" w:type="dxa"/>
            <w:tcBorders/>
            <w:vAlign w:val="center"/>
          </w:tcPr>
          <w:p>
            <w:pPr>
              <w:pStyle w:val="TableContents"/>
              <w:bidi w:val="0"/>
              <w:spacing w:before="0" w:after="283"/>
              <w:jc w:val="left"/>
              <w:rPr/>
            </w:pPr>
            <w:r>
              <w:rPr/>
              <w:t xml:space="preserve">357 </w:t>
            </w:r>
          </w:p>
        </w:tc>
        <w:tc>
          <w:tcPr>
            <w:tcW w:w="646" w:type="dxa"/>
            <w:tcBorders/>
            <w:vAlign w:val="center"/>
          </w:tcPr>
          <w:p>
            <w:pPr>
              <w:pStyle w:val="TableContents"/>
              <w:bidi w:val="0"/>
              <w:spacing w:before="0" w:after="283"/>
              <w:jc w:val="left"/>
              <w:rPr/>
            </w:pPr>
            <w:r>
              <w:rPr/>
              <w:t xml:space="preserve">225 </w:t>
            </w:r>
          </w:p>
        </w:tc>
        <w:tc>
          <w:tcPr>
            <w:tcW w:w="646" w:type="dxa"/>
            <w:tcBorders/>
            <w:vAlign w:val="center"/>
          </w:tcPr>
          <w:p>
            <w:pPr>
              <w:pStyle w:val="TableContents"/>
              <w:bidi w:val="0"/>
              <w:spacing w:before="0" w:after="283"/>
              <w:jc w:val="left"/>
              <w:rPr/>
            </w:pPr>
            <w:r>
              <w:rPr/>
              <w:t xml:space="preserve">103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1786" w:type="dxa"/>
            <w:tcBorders/>
            <w:vAlign w:val="center"/>
          </w:tcPr>
          <w:p>
            <w:pPr>
              <w:pStyle w:val="TableContents"/>
              <w:bidi w:val="0"/>
              <w:spacing w:before="0" w:after="283"/>
              <w:jc w:val="left"/>
              <w:rPr/>
            </w:pPr>
            <w:r>
              <w:rPr/>
              <w:t xml:space="preserve">Augustin, D.J. D.J. Augustin D.J. Augustin </w:t>
            </w:r>
          </w:p>
        </w:tc>
        <w:tc>
          <w:tcPr>
            <w:tcW w:w="1231" w:type="dxa"/>
            <w:tcBorders/>
            <w:vAlign w:val="center"/>
          </w:tcPr>
          <w:p>
            <w:pPr>
              <w:pStyle w:val="TableContents"/>
              <w:bidi w:val="0"/>
              <w:spacing w:before="0" w:after="283"/>
              <w:jc w:val="left"/>
              <w:rPr/>
            </w:pPr>
            <w:r>
              <w:rPr/>
              <w:t xml:space="preserve">Yhdysvallat </w:t>
            </w:r>
          </w:p>
        </w:tc>
        <w:tc>
          <w:tcPr>
            <w:tcW w:w="406" w:type="dxa"/>
            <w:tcBorders/>
            <w:vAlign w:val="center"/>
          </w:tcPr>
          <w:p>
            <w:pPr>
              <w:pStyle w:val="TableContents"/>
              <w:bidi w:val="0"/>
              <w:spacing w:before="0" w:after="283"/>
              <w:jc w:val="left"/>
              <w:rPr/>
            </w:pPr>
            <w:r>
              <w:rPr/>
              <w:t xml:space="preserve">14 </w:t>
            </w:r>
          </w:p>
        </w:tc>
        <w:tc>
          <w:tcPr>
            <w:tcW w:w="46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000000002008-01-01-0000 2008 </w:t>
            </w:r>
          </w:p>
        </w:tc>
        <w:tc>
          <w:tcPr>
            <w:tcW w:w="1621" w:type="dxa"/>
            <w:tcBorders/>
            <w:vAlign w:val="center"/>
          </w:tcPr>
          <w:p>
            <w:pPr>
              <w:pStyle w:val="TableContents"/>
              <w:bidi w:val="0"/>
              <w:spacing w:before="0" w:after="283"/>
              <w:jc w:val="left"/>
              <w:rPr/>
            </w:pPr>
            <w:r>
              <w:rPr/>
              <w:t xml:space="preserve">000000002012-01-01-0000 2012 </w:t>
            </w:r>
          </w:p>
        </w:tc>
        <w:tc>
          <w:tcPr>
            <w:tcW w:w="1621" w:type="dxa"/>
            <w:tcBorders/>
            <w:vAlign w:val="center"/>
          </w:tcPr>
          <w:p>
            <w:pPr>
              <w:pStyle w:val="TableContents"/>
              <w:bidi w:val="0"/>
              <w:spacing w:before="0" w:after="283"/>
              <w:jc w:val="left"/>
              <w:rPr/>
            </w:pPr>
            <w:r>
              <w:rPr/>
              <w:t xml:space="preserve">Texas </w:t>
            </w:r>
          </w:p>
        </w:tc>
        <w:tc>
          <w:tcPr>
            <w:tcW w:w="646" w:type="dxa"/>
            <w:tcBorders/>
            <w:vAlign w:val="center"/>
          </w:tcPr>
          <w:p>
            <w:pPr>
              <w:pStyle w:val="TableContents"/>
              <w:bidi w:val="0"/>
              <w:spacing w:before="0" w:after="283"/>
              <w:jc w:val="left"/>
              <w:rPr/>
            </w:pPr>
            <w:r>
              <w:rPr/>
              <w:t xml:space="preserve">3,068 </w:t>
            </w:r>
          </w:p>
        </w:tc>
        <w:tc>
          <w:tcPr>
            <w:tcW w:w="646" w:type="dxa"/>
            <w:tcBorders/>
            <w:vAlign w:val="center"/>
          </w:tcPr>
          <w:p>
            <w:pPr>
              <w:pStyle w:val="TableContents"/>
              <w:bidi w:val="0"/>
              <w:spacing w:before="0" w:after="283"/>
              <w:jc w:val="left"/>
              <w:rPr/>
            </w:pPr>
            <w:r>
              <w:rPr/>
              <w:t xml:space="preserve">564 </w:t>
            </w:r>
          </w:p>
        </w:tc>
        <w:tc>
          <w:tcPr>
            <w:tcW w:w="646" w:type="dxa"/>
            <w:tcBorders/>
            <w:vAlign w:val="center"/>
          </w:tcPr>
          <w:p>
            <w:pPr>
              <w:pStyle w:val="TableContents"/>
              <w:bidi w:val="0"/>
              <w:spacing w:before="0" w:after="283"/>
              <w:jc w:val="left"/>
              <w:rPr/>
            </w:pPr>
            <w:r>
              <w:rPr/>
              <w:t xml:space="preserve">1,248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1786" w:type="dxa"/>
            <w:tcBorders/>
            <w:vAlign w:val="center"/>
          </w:tcPr>
          <w:p>
            <w:pPr>
              <w:pStyle w:val="TableContents"/>
              <w:bidi w:val="0"/>
              <w:spacing w:before="0" w:after="283"/>
              <w:jc w:val="left"/>
              <w:rPr/>
            </w:pPr>
            <w:r>
              <w:rPr/>
              <w:t xml:space="preserve">Batum, Nicolas Nicolas Batum ^ </w:t>
            </w:r>
          </w:p>
        </w:tc>
        <w:tc>
          <w:tcPr>
            <w:tcW w:w="1231" w:type="dxa"/>
            <w:tcBorders/>
            <w:vAlign w:val="center"/>
          </w:tcPr>
          <w:p>
            <w:pPr>
              <w:pStyle w:val="TableContents"/>
              <w:bidi w:val="0"/>
              <w:spacing w:before="0" w:after="283"/>
              <w:jc w:val="left"/>
              <w:rPr/>
            </w:pPr>
            <w:r>
              <w:rPr/>
              <w:t xml:space="preserve">Ranska </w:t>
            </w:r>
          </w:p>
        </w:tc>
        <w:tc>
          <w:tcPr>
            <w:tcW w:w="406" w:type="dxa"/>
            <w:tcBorders/>
            <w:vAlign w:val="center"/>
          </w:tcPr>
          <w:p>
            <w:pPr>
              <w:pStyle w:val="TableContents"/>
              <w:bidi w:val="0"/>
              <w:spacing w:before="0" w:after="283"/>
              <w:jc w:val="left"/>
              <w:rPr/>
            </w:pPr>
            <w:r>
              <w:rPr/>
              <w:t xml:space="preserve">5 </w:t>
            </w:r>
          </w:p>
        </w:tc>
        <w:tc>
          <w:tcPr>
            <w:tcW w:w="46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000000002015-01-01-0000 2015 </w:t>
            </w:r>
          </w:p>
        </w:tc>
        <w:tc>
          <w:tcPr>
            <w:tcW w:w="1621" w:type="dxa"/>
            <w:tcBorders/>
            <w:vAlign w:val="center"/>
          </w:tcPr>
          <w:p>
            <w:pPr>
              <w:pStyle w:val="TableContents"/>
              <w:bidi w:val="0"/>
              <w:spacing w:before="0" w:after="283"/>
              <w:jc w:val="left"/>
              <w:rPr/>
            </w:pPr>
            <w:r>
              <w:rPr/>
              <w:t xml:space="preserve">000000002016-01-01-0000 present </w:t>
            </w:r>
          </w:p>
        </w:tc>
        <w:tc>
          <w:tcPr>
            <w:tcW w:w="1621" w:type="dxa"/>
            <w:tcBorders/>
            <w:vAlign w:val="center"/>
          </w:tcPr>
          <w:p>
            <w:pPr>
              <w:pStyle w:val="TableContents"/>
              <w:bidi w:val="0"/>
              <w:spacing w:before="0" w:after="283"/>
              <w:jc w:val="left"/>
              <w:rPr/>
            </w:pPr>
            <w:r>
              <w:rPr/>
              <w:t xml:space="preserve">Le Mans (Ranska) </w:t>
            </w:r>
          </w:p>
        </w:tc>
        <w:tc>
          <w:tcPr>
            <w:tcW w:w="646" w:type="dxa"/>
            <w:tcBorders/>
            <w:vAlign w:val="center"/>
          </w:tcPr>
          <w:p>
            <w:pPr>
              <w:pStyle w:val="TableContents"/>
              <w:bidi w:val="0"/>
              <w:spacing w:before="0" w:after="283"/>
              <w:jc w:val="left"/>
              <w:rPr/>
            </w:pPr>
            <w:r>
              <w:rPr/>
              <w:t xml:space="preserve">2,210 </w:t>
            </w:r>
          </w:p>
        </w:tc>
        <w:tc>
          <w:tcPr>
            <w:tcW w:w="646" w:type="dxa"/>
            <w:tcBorders/>
            <w:vAlign w:val="center"/>
          </w:tcPr>
          <w:p>
            <w:pPr>
              <w:pStyle w:val="TableContents"/>
              <w:bidi w:val="0"/>
              <w:spacing w:before="0" w:after="283"/>
              <w:jc w:val="left"/>
              <w:rPr/>
            </w:pPr>
            <w:r>
              <w:rPr/>
              <w:t xml:space="preserve">909 </w:t>
            </w:r>
          </w:p>
        </w:tc>
        <w:tc>
          <w:tcPr>
            <w:tcW w:w="646" w:type="dxa"/>
            <w:tcBorders/>
            <w:vAlign w:val="center"/>
          </w:tcPr>
          <w:p>
            <w:pPr>
              <w:pStyle w:val="TableContents"/>
              <w:bidi w:val="0"/>
              <w:spacing w:before="0" w:after="283"/>
              <w:jc w:val="left"/>
              <w:rPr/>
            </w:pPr>
            <w:r>
              <w:rPr/>
              <w:t xml:space="preserve">858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1786" w:type="dxa"/>
            <w:tcBorders/>
            <w:vAlign w:val="center"/>
          </w:tcPr>
          <w:p>
            <w:pPr>
              <w:pStyle w:val="TableContents"/>
              <w:bidi w:val="0"/>
              <w:spacing w:before="0" w:after="283"/>
              <w:jc w:val="left"/>
              <w:rPr/>
            </w:pPr>
            <w:r>
              <w:rPr/>
              <w:t xml:space="preserve">Baxter, Lonny Lonny Baxter * </w:t>
            </w:r>
          </w:p>
        </w:tc>
        <w:tc>
          <w:tcPr>
            <w:tcW w:w="1231" w:type="dxa"/>
            <w:tcBorders/>
            <w:vAlign w:val="center"/>
          </w:tcPr>
          <w:p>
            <w:pPr>
              <w:pStyle w:val="TableContents"/>
              <w:bidi w:val="0"/>
              <w:spacing w:before="0" w:after="283"/>
              <w:jc w:val="left"/>
              <w:rPr/>
            </w:pPr>
            <w:r>
              <w:rPr/>
              <w:t xml:space="preserve">Yhdysvallat </w:t>
            </w:r>
          </w:p>
        </w:tc>
        <w:tc>
          <w:tcPr>
            <w:tcW w:w="406" w:type="dxa"/>
            <w:tcBorders/>
            <w:vAlign w:val="center"/>
          </w:tcPr>
          <w:p>
            <w:pPr>
              <w:pStyle w:val="TableContents"/>
              <w:bidi w:val="0"/>
              <w:spacing w:before="0" w:after="283"/>
              <w:jc w:val="left"/>
              <w:rPr/>
            </w:pPr>
            <w:r>
              <w:rPr/>
              <w:t xml:space="preserve">35 </w:t>
            </w:r>
          </w:p>
        </w:tc>
        <w:tc>
          <w:tcPr>
            <w:tcW w:w="46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000000002006-01-01-0000 2006 </w:t>
            </w:r>
          </w:p>
        </w:tc>
        <w:tc>
          <w:tcPr>
            <w:tcW w:w="1621" w:type="dxa"/>
            <w:tcBorders/>
            <w:vAlign w:val="center"/>
          </w:tcPr>
          <w:p>
            <w:pPr>
              <w:pStyle w:val="TableContents"/>
              <w:bidi w:val="0"/>
              <w:spacing w:before="0" w:after="283"/>
              <w:jc w:val="left"/>
              <w:rPr/>
            </w:pPr>
            <w:r>
              <w:rPr/>
              <w:t xml:space="preserve">000000002006-01-01-0000 2006 </w:t>
            </w:r>
          </w:p>
        </w:tc>
        <w:tc>
          <w:tcPr>
            <w:tcW w:w="1621" w:type="dxa"/>
            <w:tcBorders/>
            <w:vAlign w:val="center"/>
          </w:tcPr>
          <w:p>
            <w:pPr>
              <w:pStyle w:val="TableContents"/>
              <w:bidi w:val="0"/>
              <w:spacing w:before="0" w:after="283"/>
              <w:jc w:val="left"/>
              <w:rPr/>
            </w:pPr>
            <w:r>
              <w:rPr/>
              <w:t xml:space="preserve">Maryland </w:t>
            </w:r>
          </w:p>
        </w:tc>
        <w:tc>
          <w:tcPr>
            <w:tcW w:w="646" w:type="dxa"/>
            <w:tcBorders/>
            <w:vAlign w:val="center"/>
          </w:tcPr>
          <w:p>
            <w:pPr>
              <w:pStyle w:val="TableContents"/>
              <w:bidi w:val="0"/>
              <w:spacing w:before="0" w:after="283"/>
              <w:jc w:val="left"/>
              <w:rPr/>
            </w:pPr>
            <w:r>
              <w:rPr/>
              <w:t xml:space="preserve">36 </w:t>
            </w:r>
          </w:p>
        </w:tc>
        <w:tc>
          <w:tcPr>
            <w:tcW w:w="646" w:type="dxa"/>
            <w:tcBorders/>
            <w:vAlign w:val="center"/>
          </w:tcPr>
          <w:p>
            <w:pPr>
              <w:pStyle w:val="TableContents"/>
              <w:bidi w:val="0"/>
              <w:spacing w:before="0" w:after="283"/>
              <w:jc w:val="left"/>
              <w:rPr/>
            </w:pPr>
            <w:r>
              <w:rPr/>
              <w:t xml:space="preserve">33 </w:t>
            </w:r>
          </w:p>
        </w:tc>
        <w:tc>
          <w:tcPr>
            <w:tcW w:w="646" w:type="dxa"/>
            <w:tcBorders/>
            <w:vAlign w:val="center"/>
          </w:tcPr>
          <w:p>
            <w:pPr>
              <w:pStyle w:val="TableContents"/>
              <w:bidi w:val="0"/>
              <w:spacing w:before="0" w:after="283"/>
              <w:jc w:val="left"/>
              <w:rPr>
                <w:sz w:val="4"/>
                <w:szCs w:val="4"/>
              </w:rPr>
            </w:pPr>
            <w:r>
              <w:rPr>
                <w:sz w:val="4"/>
                <w:szCs w:val="4"/>
              </w:rPr>
            </w:r>
          </w:p>
        </w:tc>
        <w:tc>
          <w:tcPr>
            <w:tcW w:w="511" w:type="dxa"/>
            <w:tcBorders/>
            <w:vAlign w:val="center"/>
          </w:tcPr>
          <w:p>
            <w:pPr>
              <w:pStyle w:val="TableContents"/>
              <w:bidi w:val="0"/>
              <w:spacing w:before="0" w:after="283"/>
              <w:jc w:val="left"/>
              <w:rPr>
                <w:sz w:val="4"/>
                <w:szCs w:val="4"/>
              </w:rPr>
            </w:pPr>
            <w:r>
              <w:rPr>
                <w:sz w:val="4"/>
                <w:szCs w:val="4"/>
              </w:rPr>
            </w:r>
          </w:p>
        </w:tc>
      </w:tr>
      <w:tr>
        <w:trPr/>
        <w:tc>
          <w:tcPr>
            <w:tcW w:w="1786" w:type="dxa"/>
            <w:tcBorders/>
            <w:vAlign w:val="center"/>
          </w:tcPr>
          <w:p>
            <w:pPr>
              <w:pStyle w:val="TableContents"/>
              <w:bidi w:val="0"/>
              <w:spacing w:before="0" w:after="283"/>
              <w:jc w:val="left"/>
              <w:rPr/>
            </w:pPr>
            <w:r>
              <w:rPr/>
              <w:t xml:space="preserve">Beck, Corey Corey Beck </w:t>
            </w:r>
          </w:p>
        </w:tc>
        <w:tc>
          <w:tcPr>
            <w:tcW w:w="1231" w:type="dxa"/>
            <w:tcBorders/>
            <w:vAlign w:val="center"/>
          </w:tcPr>
          <w:p>
            <w:pPr>
              <w:pStyle w:val="TableContents"/>
              <w:bidi w:val="0"/>
              <w:spacing w:before="0" w:after="283"/>
              <w:jc w:val="left"/>
              <w:rPr/>
            </w:pPr>
            <w:r>
              <w:rPr/>
              <w:t xml:space="preserve">Yhdysvallat </w:t>
            </w:r>
          </w:p>
        </w:tc>
        <w:tc>
          <w:tcPr>
            <w:tcW w:w="406" w:type="dxa"/>
            <w:tcBorders/>
            <w:vAlign w:val="center"/>
          </w:tcPr>
          <w:p>
            <w:pPr>
              <w:pStyle w:val="TableContents"/>
              <w:bidi w:val="0"/>
              <w:spacing w:before="0" w:after="283"/>
              <w:jc w:val="left"/>
              <w:rPr/>
            </w:pPr>
            <w:r>
              <w:rPr/>
              <w:t xml:space="preserve">14 15 </w:t>
            </w:r>
          </w:p>
        </w:tc>
        <w:tc>
          <w:tcPr>
            <w:tcW w:w="46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000000001995-01-01-0000 1995 000000001997-01-01-0000 1997 </w:t>
            </w:r>
          </w:p>
        </w:tc>
        <w:tc>
          <w:tcPr>
            <w:tcW w:w="1621" w:type="dxa"/>
            <w:tcBorders/>
            <w:vAlign w:val="center"/>
          </w:tcPr>
          <w:p>
            <w:pPr>
              <w:pStyle w:val="TableContents"/>
              <w:bidi w:val="0"/>
              <w:spacing w:before="0" w:after="283"/>
              <w:jc w:val="left"/>
              <w:rPr/>
            </w:pPr>
            <w:r>
              <w:rPr/>
              <w:t xml:space="preserve">000000001996-01-01-0000 1996 000000001999-01-01-0000 1999 </w:t>
            </w:r>
          </w:p>
        </w:tc>
        <w:tc>
          <w:tcPr>
            <w:tcW w:w="1621" w:type="dxa"/>
            <w:tcBorders/>
            <w:vAlign w:val="center"/>
          </w:tcPr>
          <w:p>
            <w:pPr>
              <w:pStyle w:val="TableContents"/>
              <w:bidi w:val="0"/>
              <w:spacing w:before="0" w:after="283"/>
              <w:jc w:val="left"/>
              <w:rPr/>
            </w:pPr>
            <w:r>
              <w:rPr/>
              <w:t xml:space="preserve">Arkansas </w:t>
            </w:r>
          </w:p>
        </w:tc>
        <w:tc>
          <w:tcPr>
            <w:tcW w:w="646" w:type="dxa"/>
            <w:tcBorders/>
            <w:vAlign w:val="center"/>
          </w:tcPr>
          <w:p>
            <w:pPr>
              <w:pStyle w:val="TableContents"/>
              <w:bidi w:val="0"/>
              <w:spacing w:before="0" w:after="283"/>
              <w:jc w:val="left"/>
              <w:rPr/>
            </w:pPr>
            <w:r>
              <w:rPr/>
              <w:t xml:space="preserve">231 </w:t>
            </w:r>
          </w:p>
        </w:tc>
        <w:tc>
          <w:tcPr>
            <w:tcW w:w="646" w:type="dxa"/>
            <w:tcBorders/>
            <w:vAlign w:val="center"/>
          </w:tcPr>
          <w:p>
            <w:pPr>
              <w:pStyle w:val="TableContents"/>
              <w:bidi w:val="0"/>
              <w:spacing w:before="0" w:after="283"/>
              <w:jc w:val="left"/>
              <w:rPr/>
            </w:pPr>
            <w:r>
              <w:rPr/>
              <w:t xml:space="preserve">120 </w:t>
            </w:r>
          </w:p>
        </w:tc>
        <w:tc>
          <w:tcPr>
            <w:tcW w:w="646" w:type="dxa"/>
            <w:tcBorders/>
            <w:vAlign w:val="center"/>
          </w:tcPr>
          <w:p>
            <w:pPr>
              <w:pStyle w:val="TableContents"/>
              <w:bidi w:val="0"/>
              <w:spacing w:before="0" w:after="283"/>
              <w:jc w:val="left"/>
              <w:rPr/>
            </w:pPr>
            <w:r>
              <w:rPr/>
              <w:t xml:space="preserve">123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1786" w:type="dxa"/>
            <w:tcBorders/>
            <w:vAlign w:val="center"/>
          </w:tcPr>
          <w:p>
            <w:pPr>
              <w:pStyle w:val="TableContents"/>
              <w:bidi w:val="0"/>
              <w:spacing w:before="0" w:after="283"/>
              <w:jc w:val="left"/>
              <w:rPr/>
            </w:pPr>
            <w:r>
              <w:rPr/>
              <w:t xml:space="preserve">Belinelli, Marco Marco Belinelli ^ </w:t>
            </w:r>
          </w:p>
        </w:tc>
        <w:tc>
          <w:tcPr>
            <w:tcW w:w="1231" w:type="dxa"/>
            <w:tcBorders/>
            <w:vAlign w:val="center"/>
          </w:tcPr>
          <w:p>
            <w:pPr>
              <w:pStyle w:val="TableContents"/>
              <w:bidi w:val="0"/>
              <w:spacing w:before="0" w:after="283"/>
              <w:jc w:val="left"/>
              <w:rPr/>
            </w:pPr>
            <w:r>
              <w:rPr/>
              <w:t xml:space="preserve">Italia </w:t>
            </w:r>
          </w:p>
        </w:tc>
        <w:tc>
          <w:tcPr>
            <w:tcW w:w="406" w:type="dxa"/>
            <w:tcBorders/>
            <w:vAlign w:val="center"/>
          </w:tcPr>
          <w:p>
            <w:pPr>
              <w:pStyle w:val="TableContents"/>
              <w:bidi w:val="0"/>
              <w:spacing w:before="0" w:after="283"/>
              <w:jc w:val="left"/>
              <w:rPr/>
            </w:pPr>
            <w:r>
              <w:rPr/>
              <w:t xml:space="preserve">21 </w:t>
            </w:r>
          </w:p>
        </w:tc>
        <w:tc>
          <w:tcPr>
            <w:tcW w:w="466" w:type="dxa"/>
            <w:tcBorders/>
            <w:vAlign w:val="center"/>
          </w:tcPr>
          <w:p>
            <w:pPr>
              <w:pStyle w:val="TableContents"/>
              <w:bidi w:val="0"/>
              <w:spacing w:before="0" w:after="283"/>
              <w:jc w:val="left"/>
              <w:rPr/>
            </w:pPr>
            <w:r>
              <w:rPr/>
              <w:t xml:space="preserve">G / F </w:t>
            </w:r>
          </w:p>
        </w:tc>
        <w:tc>
          <w:tcPr>
            <w:tcW w:w="1621" w:type="dxa"/>
            <w:tcBorders/>
            <w:vAlign w:val="center"/>
          </w:tcPr>
          <w:p>
            <w:pPr>
              <w:pStyle w:val="TableContents"/>
              <w:bidi w:val="0"/>
              <w:spacing w:before="0" w:after="283"/>
              <w:jc w:val="left"/>
              <w:rPr/>
            </w:pPr>
            <w:r>
              <w:rPr/>
              <w:t xml:space="preserve">000000002016-01-01-0000 2016 </w:t>
            </w:r>
          </w:p>
        </w:tc>
        <w:tc>
          <w:tcPr>
            <w:tcW w:w="1621" w:type="dxa"/>
            <w:tcBorders/>
            <w:vAlign w:val="center"/>
          </w:tcPr>
          <w:p>
            <w:pPr>
              <w:pStyle w:val="TableContents"/>
              <w:bidi w:val="0"/>
              <w:spacing w:before="0" w:after="283"/>
              <w:jc w:val="left"/>
              <w:rPr/>
            </w:pPr>
            <w:r>
              <w:rPr/>
              <w:t xml:space="preserve">000000002016-01-01-0000 present </w:t>
            </w:r>
          </w:p>
        </w:tc>
        <w:tc>
          <w:tcPr>
            <w:tcW w:w="1621" w:type="dxa"/>
            <w:tcBorders/>
            <w:vAlign w:val="center"/>
          </w:tcPr>
          <w:p>
            <w:pPr>
              <w:pStyle w:val="TableContents"/>
              <w:bidi w:val="0"/>
              <w:spacing w:before="0" w:after="283"/>
              <w:jc w:val="left"/>
              <w:rPr/>
            </w:pPr>
            <w:r>
              <w:rPr/>
              <w:t xml:space="preserve">Fortitudo Bologna (Italia) </w:t>
            </w:r>
          </w:p>
        </w:tc>
        <w:tc>
          <w:tcPr>
            <w:tcW w:w="646" w:type="dxa"/>
            <w:tcBorders/>
            <w:vAlign w:val="center"/>
          </w:tcPr>
          <w:p>
            <w:pPr>
              <w:pStyle w:val="TableContents"/>
              <w:bidi w:val="0"/>
              <w:spacing w:before="0" w:after="283"/>
              <w:jc w:val="left"/>
              <w:rPr/>
            </w:pPr>
            <w:r>
              <w:rPr/>
              <w:t xml:space="preserve">780 </w:t>
            </w:r>
          </w:p>
        </w:tc>
        <w:tc>
          <w:tcPr>
            <w:tcW w:w="646" w:type="dxa"/>
            <w:tcBorders/>
            <w:vAlign w:val="center"/>
          </w:tcPr>
          <w:p>
            <w:pPr>
              <w:pStyle w:val="TableContents"/>
              <w:bidi w:val="0"/>
              <w:spacing w:before="0" w:after="283"/>
              <w:jc w:val="left"/>
              <w:rPr/>
            </w:pPr>
            <w:r>
              <w:rPr/>
              <w:t xml:space="preserve">178 </w:t>
            </w:r>
          </w:p>
        </w:tc>
        <w:tc>
          <w:tcPr>
            <w:tcW w:w="646" w:type="dxa"/>
            <w:tcBorders/>
            <w:vAlign w:val="center"/>
          </w:tcPr>
          <w:p>
            <w:pPr>
              <w:pStyle w:val="TableContents"/>
              <w:bidi w:val="0"/>
              <w:spacing w:before="0" w:after="283"/>
              <w:jc w:val="left"/>
              <w:rPr/>
            </w:pPr>
            <w:r>
              <w:rPr/>
              <w:t xml:space="preserve">147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1786" w:type="dxa"/>
            <w:tcBorders/>
            <w:vAlign w:val="center"/>
          </w:tcPr>
          <w:p>
            <w:pPr>
              <w:pStyle w:val="TableContents"/>
              <w:bidi w:val="0"/>
              <w:spacing w:before="0" w:after="283"/>
              <w:jc w:val="left"/>
              <w:rPr/>
            </w:pPr>
            <w:r>
              <w:rPr/>
              <w:t xml:space="preserve">Bell, Raja Raja Bell </w:t>
            </w:r>
          </w:p>
        </w:tc>
        <w:tc>
          <w:tcPr>
            <w:tcW w:w="1231" w:type="dxa"/>
            <w:tcBorders/>
            <w:vAlign w:val="center"/>
          </w:tcPr>
          <w:p>
            <w:pPr>
              <w:pStyle w:val="TableContents"/>
              <w:bidi w:val="0"/>
              <w:spacing w:before="0" w:after="283"/>
              <w:jc w:val="left"/>
              <w:rPr/>
            </w:pPr>
            <w:r>
              <w:rPr/>
              <w:t xml:space="preserve">Yhdysvaltain Neitsytsaaret </w:t>
            </w:r>
          </w:p>
        </w:tc>
        <w:tc>
          <w:tcPr>
            <w:tcW w:w="406" w:type="dxa"/>
            <w:tcBorders/>
            <w:vAlign w:val="center"/>
          </w:tcPr>
          <w:p>
            <w:pPr>
              <w:pStyle w:val="TableContents"/>
              <w:bidi w:val="0"/>
              <w:spacing w:before="0" w:after="283"/>
              <w:jc w:val="left"/>
              <w:rPr/>
            </w:pPr>
            <w:r>
              <w:rPr/>
              <w:t xml:space="preserve">19 </w:t>
            </w:r>
          </w:p>
        </w:tc>
        <w:tc>
          <w:tcPr>
            <w:tcW w:w="46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000000002009-01-01-0000 2009 </w:t>
            </w:r>
          </w:p>
        </w:tc>
        <w:tc>
          <w:tcPr>
            <w:tcW w:w="1621" w:type="dxa"/>
            <w:tcBorders/>
            <w:vAlign w:val="center"/>
          </w:tcPr>
          <w:p>
            <w:pPr>
              <w:pStyle w:val="TableContents"/>
              <w:bidi w:val="0"/>
              <w:spacing w:before="0" w:after="283"/>
              <w:jc w:val="left"/>
              <w:rPr/>
            </w:pPr>
            <w:r>
              <w:rPr/>
              <w:t xml:space="preserve">000000002010-01-01-0000 2010 </w:t>
            </w:r>
          </w:p>
        </w:tc>
        <w:tc>
          <w:tcPr>
            <w:tcW w:w="1621" w:type="dxa"/>
            <w:tcBorders/>
            <w:vAlign w:val="center"/>
          </w:tcPr>
          <w:p>
            <w:pPr>
              <w:pStyle w:val="TableContents"/>
              <w:bidi w:val="0"/>
              <w:spacing w:before="0" w:after="283"/>
              <w:jc w:val="left"/>
              <w:rPr/>
            </w:pPr>
            <w:r>
              <w:rPr/>
              <w:t xml:space="preserve">FIU </w:t>
            </w:r>
          </w:p>
        </w:tc>
        <w:tc>
          <w:tcPr>
            <w:tcW w:w="646" w:type="dxa"/>
            <w:tcBorders/>
            <w:vAlign w:val="center"/>
          </w:tcPr>
          <w:p>
            <w:pPr>
              <w:pStyle w:val="TableContents"/>
              <w:bidi w:val="0"/>
              <w:spacing w:before="0" w:after="283"/>
              <w:jc w:val="left"/>
              <w:rPr/>
            </w:pPr>
            <w:r>
              <w:rPr/>
              <w:t xml:space="preserve">647 </w:t>
            </w:r>
          </w:p>
        </w:tc>
        <w:tc>
          <w:tcPr>
            <w:tcW w:w="646" w:type="dxa"/>
            <w:tcBorders/>
            <w:vAlign w:val="center"/>
          </w:tcPr>
          <w:p>
            <w:pPr>
              <w:pStyle w:val="TableContents"/>
              <w:bidi w:val="0"/>
              <w:spacing w:before="0" w:after="283"/>
              <w:jc w:val="left"/>
              <w:rPr/>
            </w:pPr>
            <w:r>
              <w:rPr/>
              <w:t xml:space="preserve">200 </w:t>
            </w:r>
          </w:p>
        </w:tc>
        <w:tc>
          <w:tcPr>
            <w:tcW w:w="646" w:type="dxa"/>
            <w:tcBorders/>
            <w:vAlign w:val="center"/>
          </w:tcPr>
          <w:p>
            <w:pPr>
              <w:pStyle w:val="TableContents"/>
              <w:bidi w:val="0"/>
              <w:spacing w:before="0" w:after="283"/>
              <w:jc w:val="left"/>
              <w:rPr/>
            </w:pPr>
            <w:r>
              <w:rPr/>
              <w:t xml:space="preserve">123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1786" w:type="dxa"/>
            <w:tcBorders/>
            <w:vAlign w:val="center"/>
          </w:tcPr>
          <w:p>
            <w:pPr>
              <w:pStyle w:val="TableContents"/>
              <w:bidi w:val="0"/>
              <w:spacing w:before="0" w:after="283"/>
              <w:jc w:val="left"/>
              <w:rPr/>
            </w:pPr>
            <w:r>
              <w:rPr/>
              <w:t xml:space="preserve">Bennett, Tony Tony Bennett </w:t>
            </w:r>
          </w:p>
        </w:tc>
        <w:tc>
          <w:tcPr>
            <w:tcW w:w="1231" w:type="dxa"/>
            <w:tcBorders/>
            <w:vAlign w:val="center"/>
          </w:tcPr>
          <w:p>
            <w:pPr>
              <w:pStyle w:val="TableContents"/>
              <w:bidi w:val="0"/>
              <w:spacing w:before="0" w:after="283"/>
              <w:jc w:val="left"/>
              <w:rPr/>
            </w:pPr>
            <w:r>
              <w:rPr/>
              <w:t xml:space="preserve">Yhdysvallat </w:t>
            </w:r>
          </w:p>
        </w:tc>
        <w:tc>
          <w:tcPr>
            <w:tcW w:w="406" w:type="dxa"/>
            <w:tcBorders/>
            <w:vAlign w:val="center"/>
          </w:tcPr>
          <w:p>
            <w:pPr>
              <w:pStyle w:val="TableContents"/>
              <w:bidi w:val="0"/>
              <w:spacing w:before="0" w:after="283"/>
              <w:jc w:val="left"/>
              <w:rPr/>
            </w:pPr>
            <w:r>
              <w:rPr/>
              <w:t xml:space="preserve">25 </w:t>
            </w:r>
          </w:p>
        </w:tc>
        <w:tc>
          <w:tcPr>
            <w:tcW w:w="46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000000001992-01-01-0000 1992 </w:t>
            </w:r>
          </w:p>
        </w:tc>
        <w:tc>
          <w:tcPr>
            <w:tcW w:w="1621" w:type="dxa"/>
            <w:tcBorders/>
            <w:vAlign w:val="center"/>
          </w:tcPr>
          <w:p>
            <w:pPr>
              <w:pStyle w:val="TableContents"/>
              <w:bidi w:val="0"/>
              <w:spacing w:before="0" w:after="283"/>
              <w:jc w:val="left"/>
              <w:rPr/>
            </w:pPr>
            <w:r>
              <w:rPr/>
              <w:t xml:space="preserve">000000001995-01-01-0000 1995 </w:t>
            </w:r>
          </w:p>
        </w:tc>
        <w:tc>
          <w:tcPr>
            <w:tcW w:w="1621" w:type="dxa"/>
            <w:tcBorders/>
            <w:vAlign w:val="center"/>
          </w:tcPr>
          <w:p>
            <w:pPr>
              <w:pStyle w:val="TableContents"/>
              <w:bidi w:val="0"/>
              <w:spacing w:before="0" w:after="283"/>
              <w:jc w:val="left"/>
              <w:rPr/>
            </w:pPr>
            <w:r>
              <w:rPr/>
              <w:t xml:space="preserve">UW -- Green Bay </w:t>
            </w:r>
          </w:p>
        </w:tc>
        <w:tc>
          <w:tcPr>
            <w:tcW w:w="646" w:type="dxa"/>
            <w:tcBorders/>
            <w:vAlign w:val="center"/>
          </w:tcPr>
          <w:p>
            <w:pPr>
              <w:pStyle w:val="TableContents"/>
              <w:bidi w:val="0"/>
              <w:spacing w:before="0" w:after="283"/>
              <w:jc w:val="left"/>
              <w:rPr/>
            </w:pPr>
            <w:r>
              <w:rPr/>
              <w:t xml:space="preserve">538 </w:t>
            </w:r>
          </w:p>
        </w:tc>
        <w:tc>
          <w:tcPr>
            <w:tcW w:w="646" w:type="dxa"/>
            <w:tcBorders/>
            <w:vAlign w:val="center"/>
          </w:tcPr>
          <w:p>
            <w:pPr>
              <w:pStyle w:val="TableContents"/>
              <w:bidi w:val="0"/>
              <w:spacing w:before="0" w:after="283"/>
              <w:jc w:val="left"/>
              <w:rPr/>
            </w:pPr>
            <w:r>
              <w:rPr/>
              <w:t xml:space="preserve">155 </w:t>
            </w:r>
          </w:p>
        </w:tc>
        <w:tc>
          <w:tcPr>
            <w:tcW w:w="646" w:type="dxa"/>
            <w:tcBorders/>
            <w:vAlign w:val="center"/>
          </w:tcPr>
          <w:p>
            <w:pPr>
              <w:pStyle w:val="TableContents"/>
              <w:bidi w:val="0"/>
              <w:spacing w:before="0" w:after="283"/>
              <w:jc w:val="left"/>
              <w:rPr/>
            </w:pPr>
            <w:r>
              <w:rPr/>
              <w:t xml:space="preserve">303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1786" w:type="dxa"/>
            <w:tcBorders/>
            <w:vAlign w:val="center"/>
          </w:tcPr>
          <w:p>
            <w:pPr>
              <w:pStyle w:val="TableContents"/>
              <w:bidi w:val="0"/>
              <w:spacing w:before="0" w:after="283"/>
              <w:jc w:val="left"/>
              <w:rPr/>
            </w:pPr>
            <w:r>
              <w:rPr/>
              <w:t xml:space="preserve">Biyombo, Bismack Biyombo Bismack Biyombo </w:t>
            </w:r>
          </w:p>
        </w:tc>
        <w:tc>
          <w:tcPr>
            <w:tcW w:w="1231" w:type="dxa"/>
            <w:tcBorders/>
            <w:vAlign w:val="center"/>
          </w:tcPr>
          <w:p>
            <w:pPr>
              <w:pStyle w:val="TableContents"/>
              <w:bidi w:val="0"/>
              <w:spacing w:before="0" w:after="283"/>
              <w:jc w:val="left"/>
              <w:rPr/>
            </w:pPr>
            <w:r>
              <w:rPr/>
              <w:t xml:space="preserve">Kongon demokraattinen tasavalta </w:t>
            </w:r>
          </w:p>
        </w:tc>
        <w:tc>
          <w:tcPr>
            <w:tcW w:w="406" w:type="dxa"/>
            <w:tcBorders/>
            <w:vAlign w:val="center"/>
          </w:tcPr>
          <w:p>
            <w:pPr>
              <w:pStyle w:val="TableContents"/>
              <w:bidi w:val="0"/>
              <w:spacing w:before="0" w:after="283"/>
              <w:jc w:val="left"/>
              <w:rPr/>
            </w:pPr>
            <w:r>
              <w:rPr/>
              <w:t xml:space="preserve">0 8 </w:t>
            </w:r>
          </w:p>
        </w:tc>
        <w:tc>
          <w:tcPr>
            <w:tcW w:w="46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000000002012-01-01-0000 2012 </w:t>
            </w:r>
          </w:p>
        </w:tc>
        <w:tc>
          <w:tcPr>
            <w:tcW w:w="1621" w:type="dxa"/>
            <w:tcBorders/>
            <w:vAlign w:val="center"/>
          </w:tcPr>
          <w:p>
            <w:pPr>
              <w:pStyle w:val="TableContents"/>
              <w:bidi w:val="0"/>
              <w:spacing w:before="0" w:after="283"/>
              <w:jc w:val="left"/>
              <w:rPr/>
            </w:pPr>
            <w:r>
              <w:rPr/>
              <w:t xml:space="preserve">000000002015-01-01-0000 2015 </w:t>
            </w:r>
          </w:p>
        </w:tc>
        <w:tc>
          <w:tcPr>
            <w:tcW w:w="1621" w:type="dxa"/>
            <w:tcBorders/>
            <w:vAlign w:val="center"/>
          </w:tcPr>
          <w:p>
            <w:pPr>
              <w:pStyle w:val="TableContents"/>
              <w:bidi w:val="0"/>
              <w:spacing w:before="0" w:after="283"/>
              <w:jc w:val="left"/>
              <w:rPr/>
            </w:pPr>
            <w:r>
              <w:rPr/>
              <w:t xml:space="preserve">Baloncesto Fuenlabrada (Espanja) </w:t>
            </w:r>
          </w:p>
        </w:tc>
        <w:tc>
          <w:tcPr>
            <w:tcW w:w="646" w:type="dxa"/>
            <w:tcBorders/>
            <w:vAlign w:val="center"/>
          </w:tcPr>
          <w:p>
            <w:pPr>
              <w:pStyle w:val="TableContents"/>
              <w:bidi w:val="0"/>
              <w:spacing w:before="0" w:after="283"/>
              <w:jc w:val="left"/>
              <w:rPr/>
            </w:pPr>
            <w:r>
              <w:rPr/>
              <w:t xml:space="preserve">1,239 </w:t>
            </w:r>
          </w:p>
        </w:tc>
        <w:tc>
          <w:tcPr>
            <w:tcW w:w="646" w:type="dxa"/>
            <w:tcBorders/>
            <w:vAlign w:val="center"/>
          </w:tcPr>
          <w:p>
            <w:pPr>
              <w:pStyle w:val="TableContents"/>
              <w:bidi w:val="0"/>
              <w:spacing w:before="0" w:after="283"/>
              <w:jc w:val="left"/>
              <w:rPr/>
            </w:pPr>
            <w:r>
              <w:rPr/>
              <w:t xml:space="preserve">1,723 </w:t>
            </w:r>
          </w:p>
        </w:tc>
        <w:tc>
          <w:tcPr>
            <w:tcW w:w="646" w:type="dxa"/>
            <w:tcBorders/>
            <w:vAlign w:val="center"/>
          </w:tcPr>
          <w:p>
            <w:pPr>
              <w:pStyle w:val="TableContents"/>
              <w:bidi w:val="0"/>
              <w:spacing w:before="0" w:after="283"/>
              <w:jc w:val="left"/>
              <w:rPr/>
            </w:pPr>
            <w:r>
              <w:rPr/>
              <w:t xml:space="preserve">86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1786" w:type="dxa"/>
            <w:tcBorders/>
            <w:vAlign w:val="center"/>
          </w:tcPr>
          <w:p>
            <w:pPr>
              <w:pStyle w:val="TableContents"/>
              <w:bidi w:val="0"/>
              <w:spacing w:before="0" w:after="283"/>
              <w:jc w:val="left"/>
              <w:rPr/>
            </w:pPr>
            <w:r>
              <w:rPr/>
              <w:t xml:space="preserve">Blackwell, James James Blackwell </w:t>
            </w:r>
          </w:p>
        </w:tc>
        <w:tc>
          <w:tcPr>
            <w:tcW w:w="1231" w:type="dxa"/>
            <w:tcBorders/>
            <w:vAlign w:val="center"/>
          </w:tcPr>
          <w:p>
            <w:pPr>
              <w:pStyle w:val="TableContents"/>
              <w:bidi w:val="0"/>
              <w:spacing w:before="0" w:after="283"/>
              <w:jc w:val="left"/>
              <w:rPr/>
            </w:pPr>
            <w:r>
              <w:rPr/>
              <w:t xml:space="preserve">Yhdysvallat </w:t>
            </w:r>
          </w:p>
        </w:tc>
        <w:tc>
          <w:tcPr>
            <w:tcW w:w="406" w:type="dxa"/>
            <w:tcBorders/>
            <w:vAlign w:val="center"/>
          </w:tcPr>
          <w:p>
            <w:pPr>
              <w:pStyle w:val="TableContents"/>
              <w:bidi w:val="0"/>
              <w:spacing w:before="0" w:after="283"/>
              <w:jc w:val="left"/>
              <w:rPr/>
            </w:pPr>
            <w:r>
              <w:rPr/>
              <w:t xml:space="preserve">7 </w:t>
            </w:r>
          </w:p>
        </w:tc>
        <w:tc>
          <w:tcPr>
            <w:tcW w:w="46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000000001994-01-01-0000 1994 </w:t>
            </w:r>
          </w:p>
        </w:tc>
        <w:tc>
          <w:tcPr>
            <w:tcW w:w="1621" w:type="dxa"/>
            <w:tcBorders/>
            <w:vAlign w:val="center"/>
          </w:tcPr>
          <w:p>
            <w:pPr>
              <w:pStyle w:val="TableContents"/>
              <w:bidi w:val="0"/>
              <w:spacing w:before="0" w:after="283"/>
              <w:jc w:val="left"/>
              <w:rPr/>
            </w:pPr>
            <w:r>
              <w:rPr/>
              <w:t xml:space="preserve">000000001994-01-01-0000 1994 </w:t>
            </w:r>
          </w:p>
        </w:tc>
        <w:tc>
          <w:tcPr>
            <w:tcW w:w="1621" w:type="dxa"/>
            <w:tcBorders/>
            <w:vAlign w:val="center"/>
          </w:tcPr>
          <w:p>
            <w:pPr>
              <w:pStyle w:val="TableContents"/>
              <w:bidi w:val="0"/>
              <w:spacing w:before="0" w:after="283"/>
              <w:jc w:val="left"/>
              <w:rPr/>
            </w:pPr>
            <w:r>
              <w:rPr/>
              <w:t xml:space="preserve">Dartmouth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5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1786" w:type="dxa"/>
            <w:tcBorders/>
            <w:vAlign w:val="center"/>
          </w:tcPr>
          <w:p>
            <w:pPr>
              <w:pStyle w:val="TableContents"/>
              <w:bidi w:val="0"/>
              <w:spacing w:before="0" w:after="283"/>
              <w:jc w:val="left"/>
              <w:rPr/>
            </w:pPr>
            <w:r>
              <w:rPr/>
              <w:t xml:space="preserve">Bogans, Keith Keith Bogans </w:t>
            </w:r>
          </w:p>
        </w:tc>
        <w:tc>
          <w:tcPr>
            <w:tcW w:w="1231" w:type="dxa"/>
            <w:tcBorders/>
            <w:vAlign w:val="center"/>
          </w:tcPr>
          <w:p>
            <w:pPr>
              <w:pStyle w:val="TableContents"/>
              <w:bidi w:val="0"/>
              <w:spacing w:before="0" w:after="283"/>
              <w:jc w:val="left"/>
              <w:rPr/>
            </w:pPr>
            <w:r>
              <w:rPr/>
              <w:t xml:space="preserve">Yhdysvallat </w:t>
            </w:r>
          </w:p>
        </w:tc>
        <w:tc>
          <w:tcPr>
            <w:tcW w:w="406" w:type="dxa"/>
            <w:tcBorders/>
            <w:vAlign w:val="center"/>
          </w:tcPr>
          <w:p>
            <w:pPr>
              <w:pStyle w:val="TableContents"/>
              <w:bidi w:val="0"/>
              <w:spacing w:before="0" w:after="283"/>
              <w:jc w:val="left"/>
              <w:rPr/>
            </w:pPr>
            <w:r>
              <w:rPr/>
              <w:t xml:space="preserve">10 </w:t>
            </w:r>
          </w:p>
        </w:tc>
        <w:tc>
          <w:tcPr>
            <w:tcW w:w="466" w:type="dxa"/>
            <w:tcBorders/>
            <w:vAlign w:val="center"/>
          </w:tcPr>
          <w:p>
            <w:pPr>
              <w:pStyle w:val="TableContents"/>
              <w:bidi w:val="0"/>
              <w:spacing w:before="0" w:after="283"/>
              <w:jc w:val="left"/>
              <w:rPr/>
            </w:pPr>
            <w:r>
              <w:rPr/>
              <w:t xml:space="preserve">G / F </w:t>
            </w:r>
          </w:p>
        </w:tc>
        <w:tc>
          <w:tcPr>
            <w:tcW w:w="1621" w:type="dxa"/>
            <w:tcBorders/>
            <w:vAlign w:val="center"/>
          </w:tcPr>
          <w:p>
            <w:pPr>
              <w:pStyle w:val="TableContents"/>
              <w:bidi w:val="0"/>
              <w:spacing w:before="0" w:after="283"/>
              <w:jc w:val="left"/>
              <w:rPr/>
            </w:pPr>
            <w:r>
              <w:rPr/>
              <w:t xml:space="preserve">000000002004-01-01-0000 2004 </w:t>
            </w:r>
          </w:p>
        </w:tc>
        <w:tc>
          <w:tcPr>
            <w:tcW w:w="1621" w:type="dxa"/>
            <w:tcBorders/>
            <w:vAlign w:val="center"/>
          </w:tcPr>
          <w:p>
            <w:pPr>
              <w:pStyle w:val="TableContents"/>
              <w:bidi w:val="0"/>
              <w:spacing w:before="0" w:after="283"/>
              <w:jc w:val="left"/>
              <w:rPr/>
            </w:pPr>
            <w:r>
              <w:rPr/>
              <w:t xml:space="preserve">000000002006-01-01-0000 2006 </w:t>
            </w:r>
          </w:p>
        </w:tc>
        <w:tc>
          <w:tcPr>
            <w:tcW w:w="1621" w:type="dxa"/>
            <w:tcBorders/>
            <w:vAlign w:val="center"/>
          </w:tcPr>
          <w:p>
            <w:pPr>
              <w:pStyle w:val="TableContents"/>
              <w:bidi w:val="0"/>
              <w:spacing w:before="0" w:after="283"/>
              <w:jc w:val="left"/>
              <w:rPr/>
            </w:pPr>
            <w:r>
              <w:rPr/>
              <w:t xml:space="preserve">Kentucky </w:t>
            </w:r>
          </w:p>
        </w:tc>
        <w:tc>
          <w:tcPr>
            <w:tcW w:w="646" w:type="dxa"/>
            <w:tcBorders/>
            <w:vAlign w:val="center"/>
          </w:tcPr>
          <w:p>
            <w:pPr>
              <w:pStyle w:val="TableContents"/>
              <w:bidi w:val="0"/>
              <w:spacing w:before="0" w:after="283"/>
              <w:jc w:val="left"/>
              <w:rPr/>
            </w:pPr>
            <w:r>
              <w:rPr/>
              <w:t xml:space="preserve">1,055 </w:t>
            </w:r>
          </w:p>
        </w:tc>
        <w:tc>
          <w:tcPr>
            <w:tcW w:w="646" w:type="dxa"/>
            <w:tcBorders/>
            <w:vAlign w:val="center"/>
          </w:tcPr>
          <w:p>
            <w:pPr>
              <w:pStyle w:val="TableContents"/>
              <w:bidi w:val="0"/>
              <w:spacing w:before="0" w:after="283"/>
              <w:jc w:val="left"/>
              <w:rPr/>
            </w:pPr>
            <w:r>
              <w:rPr/>
              <w:t xml:space="preserve">332 </w:t>
            </w:r>
          </w:p>
        </w:tc>
        <w:tc>
          <w:tcPr>
            <w:tcW w:w="646" w:type="dxa"/>
            <w:tcBorders/>
            <w:vAlign w:val="center"/>
          </w:tcPr>
          <w:p>
            <w:pPr>
              <w:pStyle w:val="TableContents"/>
              <w:bidi w:val="0"/>
              <w:spacing w:before="0" w:after="283"/>
              <w:jc w:val="left"/>
              <w:rPr/>
            </w:pPr>
            <w:r>
              <w:rPr/>
              <w:t xml:space="preserve">180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1786" w:type="dxa"/>
            <w:tcBorders/>
            <w:vAlign w:val="center"/>
          </w:tcPr>
          <w:p>
            <w:pPr>
              <w:pStyle w:val="TableContents"/>
              <w:bidi w:val="0"/>
              <w:spacing w:before="0" w:after="283"/>
              <w:jc w:val="left"/>
              <w:rPr/>
            </w:pPr>
            <w:r>
              <w:rPr/>
              <w:t xml:space="preserve">Bogues, Muggsy Muggsy Bogues † </w:t>
            </w:r>
          </w:p>
        </w:tc>
        <w:tc>
          <w:tcPr>
            <w:tcW w:w="1231" w:type="dxa"/>
            <w:tcBorders/>
            <w:vAlign w:val="center"/>
          </w:tcPr>
          <w:p>
            <w:pPr>
              <w:pStyle w:val="TableContents"/>
              <w:bidi w:val="0"/>
              <w:spacing w:before="0" w:after="283"/>
              <w:jc w:val="left"/>
              <w:rPr/>
            </w:pPr>
            <w:r>
              <w:rPr/>
              <w:t xml:space="preserve">Yhdysvallat </w:t>
            </w:r>
          </w:p>
        </w:tc>
        <w:tc>
          <w:tcPr>
            <w:tcW w:w="40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000000001988-01-01-0000 1988 </w:t>
            </w:r>
          </w:p>
        </w:tc>
        <w:tc>
          <w:tcPr>
            <w:tcW w:w="1621" w:type="dxa"/>
            <w:tcBorders/>
            <w:vAlign w:val="center"/>
          </w:tcPr>
          <w:p>
            <w:pPr>
              <w:pStyle w:val="TableContents"/>
              <w:bidi w:val="0"/>
              <w:spacing w:before="0" w:after="283"/>
              <w:jc w:val="left"/>
              <w:rPr/>
            </w:pPr>
            <w:r>
              <w:rPr/>
              <w:t xml:space="preserve">000000001997-01-01-0000 1997 </w:t>
            </w:r>
          </w:p>
        </w:tc>
        <w:tc>
          <w:tcPr>
            <w:tcW w:w="1621" w:type="dxa"/>
            <w:tcBorders/>
            <w:vAlign w:val="center"/>
          </w:tcPr>
          <w:p>
            <w:pPr>
              <w:pStyle w:val="TableContents"/>
              <w:bidi w:val="0"/>
              <w:spacing w:before="0" w:after="283"/>
              <w:jc w:val="left"/>
              <w:rPr/>
            </w:pPr>
            <w:r>
              <w:rPr/>
              <w:t xml:space="preserve">Wake Forest </w:t>
            </w:r>
          </w:p>
        </w:tc>
        <w:tc>
          <w:tcPr>
            <w:tcW w:w="646" w:type="dxa"/>
            <w:tcBorders/>
            <w:vAlign w:val="center"/>
          </w:tcPr>
          <w:p>
            <w:pPr>
              <w:pStyle w:val="TableContents"/>
              <w:bidi w:val="0"/>
              <w:spacing w:before="0" w:after="283"/>
              <w:jc w:val="left"/>
              <w:rPr/>
            </w:pPr>
            <w:r>
              <w:rPr/>
              <w:t xml:space="preserve">5,531 </w:t>
            </w:r>
          </w:p>
        </w:tc>
        <w:tc>
          <w:tcPr>
            <w:tcW w:w="646" w:type="dxa"/>
            <w:tcBorders/>
            <w:vAlign w:val="center"/>
          </w:tcPr>
          <w:p>
            <w:pPr>
              <w:pStyle w:val="TableContents"/>
              <w:bidi w:val="0"/>
              <w:spacing w:before="0" w:after="283"/>
              <w:jc w:val="left"/>
              <w:rPr/>
            </w:pPr>
            <w:r>
              <w:rPr/>
              <w:t xml:space="preserve">1,840 </w:t>
            </w:r>
          </w:p>
        </w:tc>
        <w:tc>
          <w:tcPr>
            <w:tcW w:w="646" w:type="dxa"/>
            <w:tcBorders/>
            <w:vAlign w:val="center"/>
          </w:tcPr>
          <w:p>
            <w:pPr>
              <w:pStyle w:val="TableContents"/>
              <w:bidi w:val="0"/>
              <w:spacing w:before="0" w:after="283"/>
              <w:jc w:val="left"/>
              <w:rPr/>
            </w:pPr>
            <w:r>
              <w:rPr/>
              <w:t xml:space="preserve">5,557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1786" w:type="dxa"/>
            <w:tcBorders/>
            <w:vAlign w:val="center"/>
          </w:tcPr>
          <w:p>
            <w:pPr>
              <w:pStyle w:val="TableContents"/>
              <w:bidi w:val="0"/>
              <w:spacing w:before="0" w:after="283"/>
              <w:jc w:val="left"/>
              <w:rPr/>
            </w:pPr>
            <w:r>
              <w:rPr/>
              <w:t xml:space="preserve">Boykins, Earl Earl Boykins </w:t>
            </w:r>
          </w:p>
        </w:tc>
        <w:tc>
          <w:tcPr>
            <w:tcW w:w="1231" w:type="dxa"/>
            <w:tcBorders/>
            <w:vAlign w:val="center"/>
          </w:tcPr>
          <w:p>
            <w:pPr>
              <w:pStyle w:val="TableContents"/>
              <w:bidi w:val="0"/>
              <w:spacing w:before="0" w:after="283"/>
              <w:jc w:val="left"/>
              <w:rPr/>
            </w:pPr>
            <w:r>
              <w:rPr/>
              <w:t xml:space="preserve">Yhdysvallat </w:t>
            </w:r>
          </w:p>
        </w:tc>
        <w:tc>
          <w:tcPr>
            <w:tcW w:w="406" w:type="dxa"/>
            <w:tcBorders/>
            <w:vAlign w:val="center"/>
          </w:tcPr>
          <w:p>
            <w:pPr>
              <w:pStyle w:val="TableContents"/>
              <w:bidi w:val="0"/>
              <w:spacing w:before="0" w:after="283"/>
              <w:jc w:val="left"/>
              <w:rPr/>
            </w:pPr>
            <w:r>
              <w:rPr/>
              <w:t xml:space="preserve">11 </w:t>
            </w:r>
          </w:p>
        </w:tc>
        <w:tc>
          <w:tcPr>
            <w:tcW w:w="46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000000002008-01-01-0000 2008 </w:t>
            </w:r>
          </w:p>
        </w:tc>
        <w:tc>
          <w:tcPr>
            <w:tcW w:w="1621" w:type="dxa"/>
            <w:tcBorders/>
            <w:vAlign w:val="center"/>
          </w:tcPr>
          <w:p>
            <w:pPr>
              <w:pStyle w:val="TableContents"/>
              <w:bidi w:val="0"/>
              <w:spacing w:before="0" w:after="283"/>
              <w:jc w:val="left"/>
              <w:rPr/>
            </w:pPr>
            <w:r>
              <w:rPr/>
              <w:t xml:space="preserve">000000002008-01-01-0000 2008 </w:t>
            </w:r>
          </w:p>
        </w:tc>
        <w:tc>
          <w:tcPr>
            <w:tcW w:w="1621" w:type="dxa"/>
            <w:tcBorders/>
            <w:vAlign w:val="center"/>
          </w:tcPr>
          <w:p>
            <w:pPr>
              <w:pStyle w:val="TableContents"/>
              <w:bidi w:val="0"/>
              <w:spacing w:before="0" w:after="283"/>
              <w:jc w:val="left"/>
              <w:rPr/>
            </w:pPr>
            <w:r>
              <w:rPr/>
              <w:t xml:space="preserve">Itäinen Michigan </w:t>
            </w:r>
          </w:p>
        </w:tc>
        <w:tc>
          <w:tcPr>
            <w:tcW w:w="646" w:type="dxa"/>
            <w:tcBorders/>
            <w:vAlign w:val="center"/>
          </w:tcPr>
          <w:p>
            <w:pPr>
              <w:pStyle w:val="TableContents"/>
              <w:bidi w:val="0"/>
              <w:spacing w:before="0" w:after="283"/>
              <w:jc w:val="left"/>
              <w:rPr/>
            </w:pPr>
            <w:r>
              <w:rPr/>
              <w:t xml:space="preserve">185 </w:t>
            </w:r>
          </w:p>
        </w:tc>
        <w:tc>
          <w:tcPr>
            <w:tcW w:w="646" w:type="dxa"/>
            <w:tcBorders/>
            <w:vAlign w:val="center"/>
          </w:tcPr>
          <w:p>
            <w:pPr>
              <w:pStyle w:val="TableContents"/>
              <w:bidi w:val="0"/>
              <w:spacing w:before="0" w:after="283"/>
              <w:jc w:val="left"/>
              <w:rPr/>
            </w:pPr>
            <w:r>
              <w:rPr/>
              <w:t xml:space="preserve">34 </w:t>
            </w:r>
          </w:p>
        </w:tc>
        <w:tc>
          <w:tcPr>
            <w:tcW w:w="646" w:type="dxa"/>
            <w:tcBorders/>
            <w:vAlign w:val="center"/>
          </w:tcPr>
          <w:p>
            <w:pPr>
              <w:pStyle w:val="TableContents"/>
              <w:bidi w:val="0"/>
              <w:spacing w:before="0" w:after="283"/>
              <w:jc w:val="left"/>
              <w:rPr/>
            </w:pPr>
            <w:r>
              <w:rPr/>
              <w:t xml:space="preserve">96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1786" w:type="dxa"/>
            <w:tcBorders/>
            <w:vAlign w:val="center"/>
          </w:tcPr>
          <w:p>
            <w:pPr>
              <w:pStyle w:val="TableContents"/>
              <w:bidi w:val="0"/>
              <w:spacing w:before="0" w:after="283"/>
              <w:jc w:val="left"/>
              <w:rPr/>
            </w:pPr>
            <w:r>
              <w:rPr/>
              <w:t xml:space="preserve">Brezec, Primož Primož Brezec * </w:t>
            </w:r>
          </w:p>
        </w:tc>
        <w:tc>
          <w:tcPr>
            <w:tcW w:w="1231" w:type="dxa"/>
            <w:tcBorders/>
            <w:vAlign w:val="center"/>
          </w:tcPr>
          <w:p>
            <w:pPr>
              <w:pStyle w:val="TableContents"/>
              <w:bidi w:val="0"/>
              <w:spacing w:before="0" w:after="283"/>
              <w:jc w:val="left"/>
              <w:rPr/>
            </w:pPr>
            <w:r>
              <w:rPr/>
              <w:t xml:space="preserve">Slovenia </w:t>
            </w:r>
          </w:p>
        </w:tc>
        <w:tc>
          <w:tcPr>
            <w:tcW w:w="406" w:type="dxa"/>
            <w:tcBorders/>
            <w:vAlign w:val="center"/>
          </w:tcPr>
          <w:p>
            <w:pPr>
              <w:pStyle w:val="TableContents"/>
              <w:bidi w:val="0"/>
              <w:spacing w:before="0" w:after="283"/>
              <w:jc w:val="left"/>
              <w:rPr/>
            </w:pPr>
            <w:r>
              <w:rPr/>
              <w:t xml:space="preserve">7 </w:t>
            </w:r>
          </w:p>
        </w:tc>
        <w:tc>
          <w:tcPr>
            <w:tcW w:w="46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000000002004-01-01-0000 2004 </w:t>
            </w:r>
          </w:p>
        </w:tc>
        <w:tc>
          <w:tcPr>
            <w:tcW w:w="1621" w:type="dxa"/>
            <w:tcBorders/>
            <w:vAlign w:val="center"/>
          </w:tcPr>
          <w:p>
            <w:pPr>
              <w:pStyle w:val="TableContents"/>
              <w:bidi w:val="0"/>
              <w:spacing w:before="0" w:after="283"/>
              <w:jc w:val="left"/>
              <w:rPr/>
            </w:pPr>
            <w:r>
              <w:rPr/>
              <w:t xml:space="preserve">000000002008-01-01-0000 2008 </w:t>
            </w:r>
          </w:p>
        </w:tc>
        <w:tc>
          <w:tcPr>
            <w:tcW w:w="1621" w:type="dxa"/>
            <w:tcBorders/>
            <w:vAlign w:val="center"/>
          </w:tcPr>
          <w:p>
            <w:pPr>
              <w:pStyle w:val="TableContents"/>
              <w:bidi w:val="0"/>
              <w:spacing w:before="0" w:after="283"/>
              <w:jc w:val="left"/>
              <w:rPr/>
            </w:pPr>
            <w:r>
              <w:rPr/>
              <w:t xml:space="preserve">Union Olimpija (Slovenia) </w:t>
            </w:r>
          </w:p>
        </w:tc>
        <w:tc>
          <w:tcPr>
            <w:tcW w:w="646" w:type="dxa"/>
            <w:tcBorders/>
            <w:vAlign w:val="center"/>
          </w:tcPr>
          <w:p>
            <w:pPr>
              <w:pStyle w:val="TableContents"/>
              <w:bidi w:val="0"/>
              <w:spacing w:before="0" w:after="283"/>
              <w:jc w:val="left"/>
              <w:rPr/>
            </w:pPr>
            <w:r>
              <w:rPr/>
              <w:t xml:space="preserve">2,245 </w:t>
            </w:r>
          </w:p>
        </w:tc>
        <w:tc>
          <w:tcPr>
            <w:tcW w:w="646" w:type="dxa"/>
            <w:tcBorders/>
            <w:vAlign w:val="center"/>
          </w:tcPr>
          <w:p>
            <w:pPr>
              <w:pStyle w:val="TableContents"/>
              <w:bidi w:val="0"/>
              <w:spacing w:before="0" w:after="283"/>
              <w:jc w:val="left"/>
              <w:rPr/>
            </w:pPr>
            <w:r>
              <w:rPr/>
              <w:t xml:space="preserve">1,199 </w:t>
            </w:r>
          </w:p>
        </w:tc>
        <w:tc>
          <w:tcPr>
            <w:tcW w:w="646" w:type="dxa"/>
            <w:tcBorders/>
            <w:vAlign w:val="center"/>
          </w:tcPr>
          <w:p>
            <w:pPr>
              <w:pStyle w:val="TableContents"/>
              <w:bidi w:val="0"/>
              <w:spacing w:before="0" w:after="283"/>
              <w:jc w:val="left"/>
              <w:rPr/>
            </w:pPr>
            <w:r>
              <w:rPr/>
              <w:t xml:space="preserve">160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1786" w:type="dxa"/>
            <w:tcBorders/>
            <w:vAlign w:val="center"/>
          </w:tcPr>
          <w:p>
            <w:pPr>
              <w:pStyle w:val="TableContents"/>
              <w:bidi w:val="0"/>
              <w:spacing w:before="0" w:after="283"/>
              <w:jc w:val="left"/>
              <w:rPr/>
            </w:pPr>
            <w:r>
              <w:rPr/>
              <w:t xml:space="preserve">Brickowski, Frank Frank Brickowski </w:t>
            </w:r>
          </w:p>
        </w:tc>
        <w:tc>
          <w:tcPr>
            <w:tcW w:w="1231" w:type="dxa"/>
            <w:tcBorders/>
            <w:vAlign w:val="center"/>
          </w:tcPr>
          <w:p>
            <w:pPr>
              <w:pStyle w:val="TableContents"/>
              <w:bidi w:val="0"/>
              <w:spacing w:before="0" w:after="283"/>
              <w:jc w:val="left"/>
              <w:rPr/>
            </w:pPr>
            <w:r>
              <w:rPr/>
              <w:t xml:space="preserve">Yhdysvallat </w:t>
            </w:r>
          </w:p>
        </w:tc>
        <w:tc>
          <w:tcPr>
            <w:tcW w:w="406" w:type="dxa"/>
            <w:tcBorders/>
            <w:vAlign w:val="center"/>
          </w:tcPr>
          <w:p>
            <w:pPr>
              <w:pStyle w:val="TableContents"/>
              <w:bidi w:val="0"/>
              <w:spacing w:before="0" w:after="283"/>
              <w:jc w:val="left"/>
              <w:rPr/>
            </w:pPr>
            <w:r>
              <w:rPr/>
              <w:t xml:space="preserve">40 </w:t>
            </w:r>
          </w:p>
        </w:tc>
        <w:tc>
          <w:tcPr>
            <w:tcW w:w="466" w:type="dxa"/>
            <w:tcBorders/>
            <w:vAlign w:val="center"/>
          </w:tcPr>
          <w:p>
            <w:pPr>
              <w:pStyle w:val="TableContents"/>
              <w:bidi w:val="0"/>
              <w:spacing w:before="0" w:after="283"/>
              <w:jc w:val="left"/>
              <w:rPr/>
            </w:pPr>
            <w:r>
              <w:rPr/>
              <w:t xml:space="preserve">C / F </w:t>
            </w:r>
          </w:p>
        </w:tc>
        <w:tc>
          <w:tcPr>
            <w:tcW w:w="1621" w:type="dxa"/>
            <w:tcBorders/>
            <w:vAlign w:val="center"/>
          </w:tcPr>
          <w:p>
            <w:pPr>
              <w:pStyle w:val="TableContents"/>
              <w:bidi w:val="0"/>
              <w:spacing w:before="0" w:after="283"/>
              <w:jc w:val="left"/>
              <w:rPr/>
            </w:pPr>
            <w:r>
              <w:rPr/>
              <w:t xml:space="preserve">000000001994-01-01-0000 1994 </w:t>
            </w:r>
          </w:p>
        </w:tc>
        <w:tc>
          <w:tcPr>
            <w:tcW w:w="1621" w:type="dxa"/>
            <w:tcBorders/>
            <w:vAlign w:val="center"/>
          </w:tcPr>
          <w:p>
            <w:pPr>
              <w:pStyle w:val="TableContents"/>
              <w:bidi w:val="0"/>
              <w:spacing w:before="0" w:after="283"/>
              <w:jc w:val="left"/>
              <w:rPr/>
            </w:pPr>
            <w:r>
              <w:rPr/>
              <w:t xml:space="preserve">000000001994-01-01-0000 1994 </w:t>
            </w:r>
          </w:p>
        </w:tc>
        <w:tc>
          <w:tcPr>
            <w:tcW w:w="1621" w:type="dxa"/>
            <w:tcBorders/>
            <w:vAlign w:val="center"/>
          </w:tcPr>
          <w:p>
            <w:pPr>
              <w:pStyle w:val="TableContents"/>
              <w:bidi w:val="0"/>
              <w:spacing w:before="0" w:after="283"/>
              <w:jc w:val="left"/>
              <w:rPr/>
            </w:pPr>
            <w:r>
              <w:rPr/>
              <w:t xml:space="preserve">Penn State </w:t>
            </w:r>
          </w:p>
        </w:tc>
        <w:tc>
          <w:tcPr>
            <w:tcW w:w="646" w:type="dxa"/>
            <w:tcBorders/>
            <w:vAlign w:val="center"/>
          </w:tcPr>
          <w:p>
            <w:pPr>
              <w:pStyle w:val="TableContents"/>
              <w:bidi w:val="0"/>
              <w:spacing w:before="0" w:after="283"/>
              <w:jc w:val="left"/>
              <w:rPr/>
            </w:pPr>
            <w:r>
              <w:rPr/>
              <w:t xml:space="preserve">282 </w:t>
            </w:r>
          </w:p>
        </w:tc>
        <w:tc>
          <w:tcPr>
            <w:tcW w:w="646" w:type="dxa"/>
            <w:tcBorders/>
            <w:vAlign w:val="center"/>
          </w:tcPr>
          <w:p>
            <w:pPr>
              <w:pStyle w:val="TableContents"/>
              <w:bidi w:val="0"/>
              <w:spacing w:before="0" w:after="283"/>
              <w:jc w:val="left"/>
              <w:rPr/>
            </w:pPr>
            <w:r>
              <w:rPr/>
              <w:t xml:space="preserve">125 </w:t>
            </w:r>
          </w:p>
        </w:tc>
        <w:tc>
          <w:tcPr>
            <w:tcW w:w="646" w:type="dxa"/>
            <w:tcBorders/>
            <w:vAlign w:val="center"/>
          </w:tcPr>
          <w:p>
            <w:pPr>
              <w:pStyle w:val="TableContents"/>
              <w:bidi w:val="0"/>
              <w:spacing w:before="0" w:after="283"/>
              <w:jc w:val="left"/>
              <w:rPr/>
            </w:pPr>
            <w:r>
              <w:rPr/>
              <w:t xml:space="preserve">57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1786" w:type="dxa"/>
            <w:tcBorders/>
            <w:vAlign w:val="center"/>
          </w:tcPr>
          <w:p>
            <w:pPr>
              <w:pStyle w:val="TableContents"/>
              <w:bidi w:val="0"/>
              <w:spacing w:before="0" w:after="283"/>
              <w:jc w:val="left"/>
              <w:rPr/>
            </w:pPr>
            <w:r>
              <w:rPr/>
              <w:t xml:space="preserve">Brown, Andre Andre Brown </w:t>
            </w:r>
          </w:p>
        </w:tc>
        <w:tc>
          <w:tcPr>
            <w:tcW w:w="1231" w:type="dxa"/>
            <w:tcBorders/>
            <w:vAlign w:val="center"/>
          </w:tcPr>
          <w:p>
            <w:pPr>
              <w:pStyle w:val="TableContents"/>
              <w:bidi w:val="0"/>
              <w:spacing w:before="0" w:after="283"/>
              <w:jc w:val="left"/>
              <w:rPr/>
            </w:pPr>
            <w:r>
              <w:rPr/>
              <w:t xml:space="preserve">Yhdysvallat </w:t>
            </w:r>
          </w:p>
        </w:tc>
        <w:tc>
          <w:tcPr>
            <w:tcW w:w="40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000000002008-01-01-0000 2008 </w:t>
            </w:r>
          </w:p>
        </w:tc>
        <w:tc>
          <w:tcPr>
            <w:tcW w:w="1621" w:type="dxa"/>
            <w:tcBorders/>
            <w:vAlign w:val="center"/>
          </w:tcPr>
          <w:p>
            <w:pPr>
              <w:pStyle w:val="TableContents"/>
              <w:bidi w:val="0"/>
              <w:spacing w:before="0" w:after="283"/>
              <w:jc w:val="left"/>
              <w:rPr/>
            </w:pPr>
            <w:r>
              <w:rPr/>
              <w:t xml:space="preserve">000000002008-01-01-0000 2008 </w:t>
            </w:r>
          </w:p>
        </w:tc>
        <w:tc>
          <w:tcPr>
            <w:tcW w:w="1621" w:type="dxa"/>
            <w:tcBorders/>
            <w:vAlign w:val="center"/>
          </w:tcPr>
          <w:p>
            <w:pPr>
              <w:pStyle w:val="TableContents"/>
              <w:bidi w:val="0"/>
              <w:spacing w:before="0" w:after="283"/>
              <w:jc w:val="left"/>
              <w:rPr/>
            </w:pPr>
            <w:r>
              <w:rPr/>
              <w:t xml:space="preserve">DePaul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12 </w:t>
            </w:r>
          </w:p>
        </w:tc>
        <w:tc>
          <w:tcPr>
            <w:tcW w:w="646" w:type="dxa"/>
            <w:tcBorders/>
            <w:vAlign w:val="center"/>
          </w:tcPr>
          <w:p>
            <w:pPr>
              <w:pStyle w:val="TableContents"/>
              <w:bidi w:val="0"/>
              <w:spacing w:before="0" w:after="283"/>
              <w:jc w:val="left"/>
              <w:rPr>
                <w:sz w:val="4"/>
                <w:szCs w:val="4"/>
              </w:rPr>
            </w:pPr>
            <w:r>
              <w:rPr>
                <w:sz w:val="4"/>
                <w:szCs w:val="4"/>
              </w:rPr>
            </w:r>
          </w:p>
        </w:tc>
        <w:tc>
          <w:tcPr>
            <w:tcW w:w="511" w:type="dxa"/>
            <w:tcBorders/>
            <w:vAlign w:val="center"/>
          </w:tcPr>
          <w:p>
            <w:pPr>
              <w:pStyle w:val="TableContents"/>
              <w:bidi w:val="0"/>
              <w:spacing w:before="0" w:after="283"/>
              <w:jc w:val="left"/>
              <w:rPr>
                <w:sz w:val="4"/>
                <w:szCs w:val="4"/>
              </w:rPr>
            </w:pPr>
            <w:r>
              <w:rPr>
                <w:sz w:val="4"/>
                <w:szCs w:val="4"/>
              </w:rPr>
            </w:r>
          </w:p>
        </w:tc>
      </w:tr>
      <w:tr>
        <w:trPr/>
        <w:tc>
          <w:tcPr>
            <w:tcW w:w="1786" w:type="dxa"/>
            <w:tcBorders/>
            <w:vAlign w:val="center"/>
          </w:tcPr>
          <w:p>
            <w:pPr>
              <w:pStyle w:val="TableContents"/>
              <w:bidi w:val="0"/>
              <w:spacing w:before="0" w:after="283"/>
              <w:jc w:val="left"/>
              <w:rPr/>
            </w:pPr>
            <w:r>
              <w:rPr/>
              <w:t xml:space="preserve">Brown, Chucky Chucky Brown </w:t>
            </w:r>
          </w:p>
        </w:tc>
        <w:tc>
          <w:tcPr>
            <w:tcW w:w="1231" w:type="dxa"/>
            <w:tcBorders/>
            <w:vAlign w:val="center"/>
          </w:tcPr>
          <w:p>
            <w:pPr>
              <w:pStyle w:val="TableContents"/>
              <w:bidi w:val="0"/>
              <w:spacing w:before="0" w:after="283"/>
              <w:jc w:val="left"/>
              <w:rPr/>
            </w:pPr>
            <w:r>
              <w:rPr/>
              <w:t xml:space="preserve">Yhdysvallat </w:t>
            </w:r>
          </w:p>
        </w:tc>
        <w:tc>
          <w:tcPr>
            <w:tcW w:w="406" w:type="dxa"/>
            <w:tcBorders/>
            <w:vAlign w:val="center"/>
          </w:tcPr>
          <w:p>
            <w:pPr>
              <w:pStyle w:val="TableContents"/>
              <w:bidi w:val="0"/>
              <w:spacing w:before="0" w:after="283"/>
              <w:jc w:val="left"/>
              <w:rPr/>
            </w:pPr>
            <w:r>
              <w:rPr/>
              <w:t xml:space="preserve">52 </w:t>
            </w:r>
          </w:p>
        </w:tc>
        <w:tc>
          <w:tcPr>
            <w:tcW w:w="46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000000002000-01-01-0000 2000 </w:t>
            </w:r>
          </w:p>
        </w:tc>
        <w:tc>
          <w:tcPr>
            <w:tcW w:w="1621" w:type="dxa"/>
            <w:tcBorders/>
            <w:vAlign w:val="center"/>
          </w:tcPr>
          <w:p>
            <w:pPr>
              <w:pStyle w:val="TableContents"/>
              <w:bidi w:val="0"/>
              <w:spacing w:before="0" w:after="283"/>
              <w:jc w:val="left"/>
              <w:rPr/>
            </w:pPr>
            <w:r>
              <w:rPr/>
              <w:t xml:space="preserve">000000002000-01-01-0000 2000 </w:t>
            </w:r>
          </w:p>
        </w:tc>
        <w:tc>
          <w:tcPr>
            <w:tcW w:w="1621" w:type="dxa"/>
            <w:tcBorders/>
            <w:vAlign w:val="center"/>
          </w:tcPr>
          <w:p>
            <w:pPr>
              <w:pStyle w:val="TableContents"/>
              <w:bidi w:val="0"/>
              <w:spacing w:before="0" w:after="283"/>
              <w:jc w:val="left"/>
              <w:rPr/>
            </w:pPr>
            <w:r>
              <w:rPr/>
              <w:t xml:space="preserve">North Carolina State </w:t>
            </w:r>
          </w:p>
        </w:tc>
        <w:tc>
          <w:tcPr>
            <w:tcW w:w="646" w:type="dxa"/>
            <w:tcBorders/>
            <w:vAlign w:val="center"/>
          </w:tcPr>
          <w:p>
            <w:pPr>
              <w:pStyle w:val="TableContents"/>
              <w:bidi w:val="0"/>
              <w:spacing w:before="0" w:after="283"/>
              <w:jc w:val="left"/>
              <w:rPr/>
            </w:pPr>
            <w:r>
              <w:rPr/>
              <w:t xml:space="preserve">551 </w:t>
            </w:r>
          </w:p>
        </w:tc>
        <w:tc>
          <w:tcPr>
            <w:tcW w:w="646" w:type="dxa"/>
            <w:tcBorders/>
            <w:vAlign w:val="center"/>
          </w:tcPr>
          <w:p>
            <w:pPr>
              <w:pStyle w:val="TableContents"/>
              <w:bidi w:val="0"/>
              <w:spacing w:before="0" w:after="283"/>
              <w:jc w:val="left"/>
              <w:rPr/>
            </w:pPr>
            <w:r>
              <w:rPr/>
              <w:t xml:space="preserve">264 </w:t>
            </w:r>
          </w:p>
        </w:tc>
        <w:tc>
          <w:tcPr>
            <w:tcW w:w="646" w:type="dxa"/>
            <w:tcBorders/>
            <w:vAlign w:val="center"/>
          </w:tcPr>
          <w:p>
            <w:pPr>
              <w:pStyle w:val="TableContents"/>
              <w:bidi w:val="0"/>
              <w:spacing w:before="0" w:after="283"/>
              <w:jc w:val="left"/>
              <w:rPr/>
            </w:pPr>
            <w:r>
              <w:rPr/>
              <w:t xml:space="preserve">82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1786" w:type="dxa"/>
            <w:tcBorders/>
            <w:vAlign w:val="center"/>
          </w:tcPr>
          <w:p>
            <w:pPr>
              <w:pStyle w:val="TableContents"/>
              <w:bidi w:val="0"/>
              <w:spacing w:before="0" w:after="283"/>
              <w:jc w:val="left"/>
              <w:rPr/>
            </w:pPr>
            <w:r>
              <w:rPr/>
              <w:t xml:space="preserve">Brown, Derrick Derrick Brown </w:t>
            </w:r>
          </w:p>
        </w:tc>
        <w:tc>
          <w:tcPr>
            <w:tcW w:w="1231" w:type="dxa"/>
            <w:tcBorders/>
            <w:vAlign w:val="center"/>
          </w:tcPr>
          <w:p>
            <w:pPr>
              <w:pStyle w:val="TableContents"/>
              <w:bidi w:val="0"/>
              <w:spacing w:before="0" w:after="283"/>
              <w:jc w:val="left"/>
              <w:rPr/>
            </w:pPr>
            <w:r>
              <w:rPr/>
              <w:t xml:space="preserve">Yhdysvallat </w:t>
            </w:r>
          </w:p>
        </w:tc>
        <w:tc>
          <w:tcPr>
            <w:tcW w:w="40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000000002009-01-01-0000 2009 </w:t>
            </w:r>
          </w:p>
        </w:tc>
        <w:tc>
          <w:tcPr>
            <w:tcW w:w="1621" w:type="dxa"/>
            <w:tcBorders/>
            <w:vAlign w:val="center"/>
          </w:tcPr>
          <w:p>
            <w:pPr>
              <w:pStyle w:val="TableContents"/>
              <w:bidi w:val="0"/>
              <w:spacing w:before="0" w:after="283"/>
              <w:jc w:val="left"/>
              <w:rPr/>
            </w:pPr>
            <w:r>
              <w:rPr/>
              <w:t xml:space="preserve">000000002011-01-01-0000 2011 </w:t>
            </w:r>
          </w:p>
        </w:tc>
        <w:tc>
          <w:tcPr>
            <w:tcW w:w="1621" w:type="dxa"/>
            <w:tcBorders/>
            <w:vAlign w:val="center"/>
          </w:tcPr>
          <w:p>
            <w:pPr>
              <w:pStyle w:val="TableContents"/>
              <w:bidi w:val="0"/>
              <w:spacing w:before="0" w:after="283"/>
              <w:jc w:val="left"/>
              <w:rPr/>
            </w:pPr>
            <w:r>
              <w:rPr/>
              <w:t xml:space="preserve">Xavier </w:t>
            </w:r>
          </w:p>
        </w:tc>
        <w:tc>
          <w:tcPr>
            <w:tcW w:w="646" w:type="dxa"/>
            <w:tcBorders/>
            <w:vAlign w:val="center"/>
          </w:tcPr>
          <w:p>
            <w:pPr>
              <w:pStyle w:val="TableContents"/>
              <w:bidi w:val="0"/>
              <w:spacing w:before="0" w:after="283"/>
              <w:jc w:val="left"/>
              <w:rPr/>
            </w:pPr>
            <w:r>
              <w:rPr/>
              <w:t xml:space="preserve">861 </w:t>
            </w:r>
          </w:p>
        </w:tc>
        <w:tc>
          <w:tcPr>
            <w:tcW w:w="646" w:type="dxa"/>
            <w:tcBorders/>
            <w:vAlign w:val="center"/>
          </w:tcPr>
          <w:p>
            <w:pPr>
              <w:pStyle w:val="TableContents"/>
              <w:bidi w:val="0"/>
              <w:spacing w:before="0" w:after="283"/>
              <w:jc w:val="left"/>
              <w:rPr/>
            </w:pPr>
            <w:r>
              <w:rPr/>
              <w:t xml:space="preserve">398 </w:t>
            </w:r>
          </w:p>
        </w:tc>
        <w:tc>
          <w:tcPr>
            <w:tcW w:w="646" w:type="dxa"/>
            <w:tcBorders/>
            <w:vAlign w:val="center"/>
          </w:tcPr>
          <w:p>
            <w:pPr>
              <w:pStyle w:val="TableContents"/>
              <w:bidi w:val="0"/>
              <w:spacing w:before="0" w:after="283"/>
              <w:jc w:val="left"/>
              <w:rPr/>
            </w:pPr>
            <w:r>
              <w:rPr/>
              <w:t xml:space="preserve">115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1786" w:type="dxa"/>
            <w:tcBorders/>
            <w:vAlign w:val="center"/>
          </w:tcPr>
          <w:p>
            <w:pPr>
              <w:pStyle w:val="TableContents"/>
              <w:bidi w:val="0"/>
              <w:spacing w:before="0" w:after="283"/>
              <w:jc w:val="left"/>
              <w:rPr/>
            </w:pPr>
            <w:r>
              <w:rPr/>
              <w:t xml:space="preserve">Brown, Kwame Kwame Brown </w:t>
            </w:r>
          </w:p>
        </w:tc>
        <w:tc>
          <w:tcPr>
            <w:tcW w:w="1231" w:type="dxa"/>
            <w:tcBorders/>
            <w:vAlign w:val="center"/>
          </w:tcPr>
          <w:p>
            <w:pPr>
              <w:pStyle w:val="TableContents"/>
              <w:bidi w:val="0"/>
              <w:spacing w:before="0" w:after="283"/>
              <w:jc w:val="left"/>
              <w:rPr/>
            </w:pPr>
            <w:r>
              <w:rPr/>
              <w:t xml:space="preserve">Yhdysvallat </w:t>
            </w:r>
          </w:p>
        </w:tc>
        <w:tc>
          <w:tcPr>
            <w:tcW w:w="406" w:type="dxa"/>
            <w:tcBorders/>
            <w:vAlign w:val="center"/>
          </w:tcPr>
          <w:p>
            <w:pPr>
              <w:pStyle w:val="TableContents"/>
              <w:bidi w:val="0"/>
              <w:spacing w:before="0" w:after="283"/>
              <w:jc w:val="left"/>
              <w:rPr/>
            </w:pPr>
            <w:r>
              <w:rPr/>
              <w:t xml:space="preserve">54 </w:t>
            </w:r>
          </w:p>
        </w:tc>
        <w:tc>
          <w:tcPr>
            <w:tcW w:w="46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000000002010-01-01-0000 2010 </w:t>
            </w:r>
          </w:p>
        </w:tc>
        <w:tc>
          <w:tcPr>
            <w:tcW w:w="1621" w:type="dxa"/>
            <w:tcBorders/>
            <w:vAlign w:val="center"/>
          </w:tcPr>
          <w:p>
            <w:pPr>
              <w:pStyle w:val="TableContents"/>
              <w:bidi w:val="0"/>
              <w:spacing w:before="0" w:after="283"/>
              <w:jc w:val="left"/>
              <w:rPr/>
            </w:pPr>
            <w:r>
              <w:rPr/>
              <w:t xml:space="preserve">000000002011-01-01-0000 2011 </w:t>
            </w:r>
          </w:p>
        </w:tc>
        <w:tc>
          <w:tcPr>
            <w:tcW w:w="1621" w:type="dxa"/>
            <w:tcBorders/>
            <w:vAlign w:val="center"/>
          </w:tcPr>
          <w:p>
            <w:pPr>
              <w:pStyle w:val="TableContents"/>
              <w:bidi w:val="0"/>
              <w:spacing w:before="0" w:after="283"/>
              <w:jc w:val="left"/>
              <w:rPr/>
            </w:pPr>
            <w:r>
              <w:rPr/>
              <w:t xml:space="preserve">Glynn Academy (GA) </w:t>
            </w:r>
          </w:p>
        </w:tc>
        <w:tc>
          <w:tcPr>
            <w:tcW w:w="646" w:type="dxa"/>
            <w:tcBorders/>
            <w:vAlign w:val="center"/>
          </w:tcPr>
          <w:p>
            <w:pPr>
              <w:pStyle w:val="TableContents"/>
              <w:bidi w:val="0"/>
              <w:spacing w:before="0" w:after="283"/>
              <w:jc w:val="left"/>
              <w:rPr/>
            </w:pPr>
            <w:r>
              <w:rPr/>
              <w:t xml:space="preserve">524 </w:t>
            </w:r>
          </w:p>
        </w:tc>
        <w:tc>
          <w:tcPr>
            <w:tcW w:w="646" w:type="dxa"/>
            <w:tcBorders/>
            <w:vAlign w:val="center"/>
          </w:tcPr>
          <w:p>
            <w:pPr>
              <w:pStyle w:val="TableContents"/>
              <w:bidi w:val="0"/>
              <w:spacing w:before="0" w:after="283"/>
              <w:jc w:val="left"/>
              <w:rPr/>
            </w:pPr>
            <w:r>
              <w:rPr/>
              <w:t xml:space="preserve">450 </w:t>
            </w:r>
          </w:p>
        </w:tc>
        <w:tc>
          <w:tcPr>
            <w:tcW w:w="646" w:type="dxa"/>
            <w:tcBorders/>
            <w:vAlign w:val="center"/>
          </w:tcPr>
          <w:p>
            <w:pPr>
              <w:pStyle w:val="TableContents"/>
              <w:bidi w:val="0"/>
              <w:spacing w:before="0" w:after="283"/>
              <w:jc w:val="left"/>
              <w:rPr/>
            </w:pPr>
            <w:r>
              <w:rPr/>
              <w:t xml:space="preserve">43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1786" w:type="dxa"/>
            <w:tcBorders/>
            <w:vAlign w:val="center"/>
          </w:tcPr>
          <w:p>
            <w:pPr>
              <w:pStyle w:val="TableContents"/>
              <w:bidi w:val="0"/>
              <w:spacing w:before="0" w:after="283"/>
              <w:jc w:val="left"/>
              <w:rPr/>
            </w:pPr>
            <w:r>
              <w:rPr/>
              <w:t xml:space="preserve">Brown, P.J. P.J. Brown </w:t>
            </w:r>
          </w:p>
        </w:tc>
        <w:tc>
          <w:tcPr>
            <w:tcW w:w="1231" w:type="dxa"/>
            <w:tcBorders/>
            <w:vAlign w:val="center"/>
          </w:tcPr>
          <w:p>
            <w:pPr>
              <w:pStyle w:val="TableContents"/>
              <w:bidi w:val="0"/>
              <w:spacing w:before="0" w:after="283"/>
              <w:jc w:val="left"/>
              <w:rPr/>
            </w:pPr>
            <w:r>
              <w:rPr/>
              <w:t xml:space="preserve">Yhdysvallat </w:t>
            </w:r>
          </w:p>
        </w:tc>
        <w:tc>
          <w:tcPr>
            <w:tcW w:w="406" w:type="dxa"/>
            <w:tcBorders/>
            <w:vAlign w:val="center"/>
          </w:tcPr>
          <w:p>
            <w:pPr>
              <w:pStyle w:val="TableContents"/>
              <w:bidi w:val="0"/>
              <w:spacing w:before="0" w:after="283"/>
              <w:jc w:val="left"/>
              <w:rPr/>
            </w:pPr>
            <w:r>
              <w:rPr/>
              <w:t xml:space="preserve">42 </w:t>
            </w:r>
          </w:p>
        </w:tc>
        <w:tc>
          <w:tcPr>
            <w:tcW w:w="46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000000002000-01-01-0000 2000 </w:t>
            </w:r>
          </w:p>
        </w:tc>
        <w:tc>
          <w:tcPr>
            <w:tcW w:w="1621" w:type="dxa"/>
            <w:tcBorders/>
            <w:vAlign w:val="center"/>
          </w:tcPr>
          <w:p>
            <w:pPr>
              <w:pStyle w:val="TableContents"/>
              <w:bidi w:val="0"/>
              <w:spacing w:before="0" w:after="283"/>
              <w:jc w:val="left"/>
              <w:rPr/>
            </w:pPr>
            <w:r>
              <w:rPr/>
              <w:t xml:space="preserve">000000002002-01-01-0000 2002 </w:t>
            </w:r>
          </w:p>
        </w:tc>
        <w:tc>
          <w:tcPr>
            <w:tcW w:w="1621" w:type="dxa"/>
            <w:tcBorders/>
            <w:vAlign w:val="center"/>
          </w:tcPr>
          <w:p>
            <w:pPr>
              <w:pStyle w:val="TableContents"/>
              <w:bidi w:val="0"/>
              <w:spacing w:before="0" w:after="283"/>
              <w:jc w:val="left"/>
              <w:rPr/>
            </w:pPr>
            <w:r>
              <w:rPr/>
              <w:t xml:space="preserve">Louisiana Tech </w:t>
            </w:r>
          </w:p>
        </w:tc>
        <w:tc>
          <w:tcPr>
            <w:tcW w:w="646" w:type="dxa"/>
            <w:tcBorders/>
            <w:vAlign w:val="center"/>
          </w:tcPr>
          <w:p>
            <w:pPr>
              <w:pStyle w:val="TableContents"/>
              <w:bidi w:val="0"/>
              <w:spacing w:before="0" w:after="283"/>
              <w:jc w:val="left"/>
              <w:rPr/>
            </w:pPr>
            <w:r>
              <w:rPr/>
              <w:t xml:space="preserve">1,345 </w:t>
            </w:r>
          </w:p>
        </w:tc>
        <w:tc>
          <w:tcPr>
            <w:tcW w:w="646" w:type="dxa"/>
            <w:tcBorders/>
            <w:vAlign w:val="center"/>
          </w:tcPr>
          <w:p>
            <w:pPr>
              <w:pStyle w:val="TableContents"/>
              <w:bidi w:val="0"/>
              <w:spacing w:before="0" w:after="283"/>
              <w:jc w:val="left"/>
              <w:rPr/>
            </w:pPr>
            <w:r>
              <w:rPr/>
              <w:t xml:space="preserve">1,528 </w:t>
            </w:r>
          </w:p>
        </w:tc>
        <w:tc>
          <w:tcPr>
            <w:tcW w:w="646" w:type="dxa"/>
            <w:tcBorders/>
            <w:vAlign w:val="center"/>
          </w:tcPr>
          <w:p>
            <w:pPr>
              <w:pStyle w:val="TableContents"/>
              <w:bidi w:val="0"/>
              <w:spacing w:before="0" w:after="283"/>
              <w:jc w:val="left"/>
              <w:rPr/>
            </w:pPr>
            <w:r>
              <w:rPr/>
              <w:t xml:space="preserve">234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1786" w:type="dxa"/>
            <w:tcBorders/>
            <w:vAlign w:val="center"/>
          </w:tcPr>
          <w:p>
            <w:pPr>
              <w:pStyle w:val="TableContents"/>
              <w:bidi w:val="0"/>
              <w:spacing w:before="0" w:after="283"/>
              <w:jc w:val="left"/>
              <w:rPr/>
            </w:pPr>
            <w:r>
              <w:rPr/>
              <w:t xml:space="preserve">Brown, Shannon Shannon Brown </w:t>
            </w:r>
          </w:p>
        </w:tc>
        <w:tc>
          <w:tcPr>
            <w:tcW w:w="1231" w:type="dxa"/>
            <w:tcBorders/>
            <w:vAlign w:val="center"/>
          </w:tcPr>
          <w:p>
            <w:pPr>
              <w:pStyle w:val="TableContents"/>
              <w:bidi w:val="0"/>
              <w:spacing w:before="0" w:after="283"/>
              <w:jc w:val="left"/>
              <w:rPr/>
            </w:pPr>
            <w:r>
              <w:rPr/>
              <w:t xml:space="preserve">Yhdysvallat </w:t>
            </w:r>
          </w:p>
        </w:tc>
        <w:tc>
          <w:tcPr>
            <w:tcW w:w="406" w:type="dxa"/>
            <w:tcBorders/>
            <w:vAlign w:val="center"/>
          </w:tcPr>
          <w:p>
            <w:pPr>
              <w:pStyle w:val="TableContents"/>
              <w:bidi w:val="0"/>
              <w:spacing w:before="0" w:after="283"/>
              <w:jc w:val="left"/>
              <w:rPr/>
            </w:pPr>
            <w:r>
              <w:rPr/>
              <w:t xml:space="preserve">12 </w:t>
            </w:r>
          </w:p>
        </w:tc>
        <w:tc>
          <w:tcPr>
            <w:tcW w:w="46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000000002008-01-01-0000 2008 </w:t>
            </w:r>
          </w:p>
        </w:tc>
        <w:tc>
          <w:tcPr>
            <w:tcW w:w="1621" w:type="dxa"/>
            <w:tcBorders/>
            <w:vAlign w:val="center"/>
          </w:tcPr>
          <w:p>
            <w:pPr>
              <w:pStyle w:val="TableContents"/>
              <w:bidi w:val="0"/>
              <w:spacing w:before="0" w:after="283"/>
              <w:jc w:val="left"/>
              <w:rPr/>
            </w:pPr>
            <w:r>
              <w:rPr/>
              <w:t xml:space="preserve">000000002009-01-01-0000 2009 </w:t>
            </w:r>
          </w:p>
        </w:tc>
        <w:tc>
          <w:tcPr>
            <w:tcW w:w="1621" w:type="dxa"/>
            <w:tcBorders/>
            <w:vAlign w:val="center"/>
          </w:tcPr>
          <w:p>
            <w:pPr>
              <w:pStyle w:val="TableContents"/>
              <w:bidi w:val="0"/>
              <w:spacing w:before="0" w:after="283"/>
              <w:jc w:val="left"/>
              <w:rPr/>
            </w:pPr>
            <w:r>
              <w:rPr/>
              <w:t xml:space="preserve">Michiganin osavaltio </w:t>
            </w:r>
          </w:p>
        </w:tc>
        <w:tc>
          <w:tcPr>
            <w:tcW w:w="646" w:type="dxa"/>
            <w:tcBorders/>
            <w:vAlign w:val="center"/>
          </w:tcPr>
          <w:p>
            <w:pPr>
              <w:pStyle w:val="TableContents"/>
              <w:bidi w:val="0"/>
              <w:spacing w:before="0" w:after="283"/>
              <w:jc w:val="left"/>
              <w:rPr/>
            </w:pPr>
            <w:r>
              <w:rPr/>
              <w:t xml:space="preserve">144 </w:t>
            </w:r>
          </w:p>
        </w:tc>
        <w:tc>
          <w:tcPr>
            <w:tcW w:w="646" w:type="dxa"/>
            <w:tcBorders/>
            <w:vAlign w:val="center"/>
          </w:tcPr>
          <w:p>
            <w:pPr>
              <w:pStyle w:val="TableContents"/>
              <w:bidi w:val="0"/>
              <w:spacing w:before="0" w:after="283"/>
              <w:jc w:val="left"/>
              <w:rPr/>
            </w:pPr>
            <w:r>
              <w:rPr/>
              <w:t xml:space="preserve">24 </w:t>
            </w:r>
          </w:p>
        </w:tc>
        <w:tc>
          <w:tcPr>
            <w:tcW w:w="646" w:type="dxa"/>
            <w:tcBorders/>
            <w:vAlign w:val="center"/>
          </w:tcPr>
          <w:p>
            <w:pPr>
              <w:pStyle w:val="TableContents"/>
              <w:bidi w:val="0"/>
              <w:spacing w:before="0" w:after="283"/>
              <w:jc w:val="left"/>
              <w:rPr/>
            </w:pPr>
            <w:r>
              <w:rPr/>
              <w:t xml:space="preserve">28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1786" w:type="dxa"/>
            <w:tcBorders/>
            <w:vAlign w:val="center"/>
          </w:tcPr>
          <w:p>
            <w:pPr>
              <w:pStyle w:val="TableContents"/>
              <w:bidi w:val="0"/>
              <w:spacing w:before="0" w:after="283"/>
              <w:jc w:val="left"/>
              <w:rPr/>
            </w:pPr>
            <w:r>
              <w:rPr/>
              <w:t xml:space="preserve">Bullard, Matt Matt Bullard </w:t>
            </w:r>
          </w:p>
        </w:tc>
        <w:tc>
          <w:tcPr>
            <w:tcW w:w="1231" w:type="dxa"/>
            <w:tcBorders/>
            <w:vAlign w:val="center"/>
          </w:tcPr>
          <w:p>
            <w:pPr>
              <w:pStyle w:val="TableContents"/>
              <w:bidi w:val="0"/>
              <w:spacing w:before="0" w:after="283"/>
              <w:jc w:val="left"/>
              <w:rPr/>
            </w:pPr>
            <w:r>
              <w:rPr/>
              <w:t xml:space="preserve">Yhdysvallat </w:t>
            </w:r>
          </w:p>
        </w:tc>
        <w:tc>
          <w:tcPr>
            <w:tcW w:w="406" w:type="dxa"/>
            <w:tcBorders/>
            <w:vAlign w:val="center"/>
          </w:tcPr>
          <w:p>
            <w:pPr>
              <w:pStyle w:val="TableContents"/>
              <w:bidi w:val="0"/>
              <w:spacing w:before="0" w:after="283"/>
              <w:jc w:val="left"/>
              <w:rPr/>
            </w:pPr>
            <w:r>
              <w:rPr/>
              <w:t xml:space="preserve">50 </w:t>
            </w:r>
          </w:p>
        </w:tc>
        <w:tc>
          <w:tcPr>
            <w:tcW w:w="46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000000002001-01-01-0000 2001 </w:t>
            </w:r>
          </w:p>
        </w:tc>
        <w:tc>
          <w:tcPr>
            <w:tcW w:w="1621" w:type="dxa"/>
            <w:tcBorders/>
            <w:vAlign w:val="center"/>
          </w:tcPr>
          <w:p>
            <w:pPr>
              <w:pStyle w:val="TableContents"/>
              <w:bidi w:val="0"/>
              <w:spacing w:before="0" w:after="283"/>
              <w:jc w:val="left"/>
              <w:rPr/>
            </w:pPr>
            <w:r>
              <w:rPr/>
              <w:t xml:space="preserve">000000002002-01-01-0000 2002 </w:t>
            </w:r>
          </w:p>
        </w:tc>
        <w:tc>
          <w:tcPr>
            <w:tcW w:w="1621" w:type="dxa"/>
            <w:tcBorders/>
            <w:vAlign w:val="center"/>
          </w:tcPr>
          <w:p>
            <w:pPr>
              <w:pStyle w:val="TableContents"/>
              <w:bidi w:val="0"/>
              <w:spacing w:before="0" w:after="283"/>
              <w:jc w:val="left"/>
              <w:rPr/>
            </w:pPr>
            <w:r>
              <w:rPr/>
              <w:t xml:space="preserve">Iowa </w:t>
            </w:r>
          </w:p>
        </w:tc>
        <w:tc>
          <w:tcPr>
            <w:tcW w:w="646" w:type="dxa"/>
            <w:tcBorders/>
            <w:vAlign w:val="center"/>
          </w:tcPr>
          <w:p>
            <w:pPr>
              <w:pStyle w:val="TableContents"/>
              <w:bidi w:val="0"/>
              <w:spacing w:before="0" w:after="283"/>
              <w:jc w:val="left"/>
              <w:rPr/>
            </w:pPr>
            <w:r>
              <w:rPr/>
              <w:t xml:space="preserve">105 </w:t>
            </w:r>
          </w:p>
        </w:tc>
        <w:tc>
          <w:tcPr>
            <w:tcW w:w="646" w:type="dxa"/>
            <w:tcBorders/>
            <w:vAlign w:val="center"/>
          </w:tcPr>
          <w:p>
            <w:pPr>
              <w:pStyle w:val="TableContents"/>
              <w:bidi w:val="0"/>
              <w:spacing w:before="0" w:after="283"/>
              <w:jc w:val="left"/>
              <w:rPr/>
            </w:pPr>
            <w:r>
              <w:rPr/>
              <w:t xml:space="preserve">47 </w:t>
            </w:r>
          </w:p>
        </w:tc>
        <w:tc>
          <w:tcPr>
            <w:tcW w:w="646" w:type="dxa"/>
            <w:tcBorders/>
            <w:vAlign w:val="center"/>
          </w:tcPr>
          <w:p>
            <w:pPr>
              <w:pStyle w:val="TableContents"/>
              <w:bidi w:val="0"/>
              <w:spacing w:before="0" w:after="283"/>
              <w:jc w:val="left"/>
              <w:rPr/>
            </w:pPr>
            <w:r>
              <w:rPr/>
              <w:t xml:space="preserve">16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1786" w:type="dxa"/>
            <w:tcBorders/>
            <w:vAlign w:val="center"/>
          </w:tcPr>
          <w:p>
            <w:pPr>
              <w:pStyle w:val="TableContents"/>
              <w:bidi w:val="0"/>
              <w:spacing w:before="0" w:after="283"/>
              <w:jc w:val="left"/>
              <w:rPr/>
            </w:pPr>
            <w:r>
              <w:rPr/>
              <w:t xml:space="preserve">Burleson, Kevin Kevin Burleson </w:t>
            </w:r>
          </w:p>
        </w:tc>
        <w:tc>
          <w:tcPr>
            <w:tcW w:w="1231" w:type="dxa"/>
            <w:tcBorders/>
            <w:vAlign w:val="center"/>
          </w:tcPr>
          <w:p>
            <w:pPr>
              <w:pStyle w:val="TableContents"/>
              <w:bidi w:val="0"/>
              <w:spacing w:before="0" w:after="283"/>
              <w:jc w:val="left"/>
              <w:rPr/>
            </w:pPr>
            <w:r>
              <w:rPr/>
              <w:t xml:space="preserve">Yhdysvallat </w:t>
            </w:r>
          </w:p>
        </w:tc>
        <w:tc>
          <w:tcPr>
            <w:tcW w:w="406" w:type="dxa"/>
            <w:tcBorders/>
            <w:vAlign w:val="center"/>
          </w:tcPr>
          <w:p>
            <w:pPr>
              <w:pStyle w:val="TableContents"/>
              <w:bidi w:val="0"/>
              <w:spacing w:before="0" w:after="283"/>
              <w:jc w:val="left"/>
              <w:rPr/>
            </w:pPr>
            <w:r>
              <w:rPr/>
              <w:t xml:space="preserve">12 </w:t>
            </w:r>
          </w:p>
        </w:tc>
        <w:tc>
          <w:tcPr>
            <w:tcW w:w="46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000000002005-01-01-0000 2005 </w:t>
            </w:r>
          </w:p>
        </w:tc>
        <w:tc>
          <w:tcPr>
            <w:tcW w:w="1621" w:type="dxa"/>
            <w:tcBorders/>
            <w:vAlign w:val="center"/>
          </w:tcPr>
          <w:p>
            <w:pPr>
              <w:pStyle w:val="TableContents"/>
              <w:bidi w:val="0"/>
              <w:spacing w:before="0" w:after="283"/>
              <w:jc w:val="left"/>
              <w:rPr/>
            </w:pPr>
            <w:r>
              <w:rPr/>
              <w:t xml:space="preserve">000000002006-01-01-0000 2006 </w:t>
            </w:r>
          </w:p>
        </w:tc>
        <w:tc>
          <w:tcPr>
            <w:tcW w:w="1621" w:type="dxa"/>
            <w:tcBorders/>
            <w:vAlign w:val="center"/>
          </w:tcPr>
          <w:p>
            <w:pPr>
              <w:pStyle w:val="TableContents"/>
              <w:bidi w:val="0"/>
              <w:spacing w:before="0" w:after="283"/>
              <w:jc w:val="left"/>
              <w:rPr/>
            </w:pPr>
            <w:r>
              <w:rPr/>
              <w:t xml:space="preserve">Minnesota </w:t>
            </w:r>
          </w:p>
        </w:tc>
        <w:tc>
          <w:tcPr>
            <w:tcW w:w="646" w:type="dxa"/>
            <w:tcBorders/>
            <w:vAlign w:val="center"/>
          </w:tcPr>
          <w:p>
            <w:pPr>
              <w:pStyle w:val="TableContents"/>
              <w:bidi w:val="0"/>
              <w:spacing w:before="0" w:after="283"/>
              <w:jc w:val="left"/>
              <w:rPr/>
            </w:pPr>
            <w:r>
              <w:rPr/>
              <w:t xml:space="preserve">70 </w:t>
            </w:r>
          </w:p>
        </w:tc>
        <w:tc>
          <w:tcPr>
            <w:tcW w:w="646" w:type="dxa"/>
            <w:tcBorders/>
            <w:vAlign w:val="center"/>
          </w:tcPr>
          <w:p>
            <w:pPr>
              <w:pStyle w:val="TableContents"/>
              <w:bidi w:val="0"/>
              <w:spacing w:before="0" w:after="283"/>
              <w:jc w:val="left"/>
              <w:rPr/>
            </w:pPr>
            <w:r>
              <w:rPr/>
              <w:t xml:space="preserve">26 </w:t>
            </w:r>
          </w:p>
        </w:tc>
        <w:tc>
          <w:tcPr>
            <w:tcW w:w="646" w:type="dxa"/>
            <w:tcBorders/>
            <w:vAlign w:val="center"/>
          </w:tcPr>
          <w:p>
            <w:pPr>
              <w:pStyle w:val="TableContents"/>
              <w:bidi w:val="0"/>
              <w:spacing w:before="0" w:after="283"/>
              <w:jc w:val="left"/>
              <w:rPr/>
            </w:pPr>
            <w:r>
              <w:rPr/>
              <w:t xml:space="preserve">48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1786" w:type="dxa"/>
            <w:tcBorders/>
            <w:vAlign w:val="center"/>
          </w:tcPr>
          <w:p>
            <w:pPr>
              <w:pStyle w:val="TableContents"/>
              <w:bidi w:val="0"/>
              <w:spacing w:before="0" w:after="283"/>
              <w:jc w:val="left"/>
              <w:rPr/>
            </w:pPr>
            <w:r>
              <w:rPr/>
              <w:t xml:space="preserve">Burrell, Scott Scott Burrell </w:t>
            </w:r>
          </w:p>
        </w:tc>
        <w:tc>
          <w:tcPr>
            <w:tcW w:w="1231" w:type="dxa"/>
            <w:tcBorders/>
            <w:vAlign w:val="center"/>
          </w:tcPr>
          <w:p>
            <w:pPr>
              <w:pStyle w:val="TableContents"/>
              <w:bidi w:val="0"/>
              <w:spacing w:before="0" w:after="283"/>
              <w:jc w:val="left"/>
              <w:rPr/>
            </w:pPr>
            <w:r>
              <w:rPr/>
              <w:t xml:space="preserve">Yhdysvallat </w:t>
            </w:r>
          </w:p>
        </w:tc>
        <w:tc>
          <w:tcPr>
            <w:tcW w:w="406" w:type="dxa"/>
            <w:tcBorders/>
            <w:vAlign w:val="center"/>
          </w:tcPr>
          <w:p>
            <w:pPr>
              <w:pStyle w:val="TableContents"/>
              <w:bidi w:val="0"/>
              <w:spacing w:before="0" w:after="283"/>
              <w:jc w:val="left"/>
              <w:rPr/>
            </w:pPr>
            <w:r>
              <w:rPr/>
              <w:t xml:space="preserve">24 </w:t>
            </w:r>
          </w:p>
        </w:tc>
        <w:tc>
          <w:tcPr>
            <w:tcW w:w="46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000000001993-01-01-0000 1993 000000002001-01-01-0000 2001 </w:t>
            </w:r>
          </w:p>
        </w:tc>
        <w:tc>
          <w:tcPr>
            <w:tcW w:w="1621" w:type="dxa"/>
            <w:tcBorders/>
            <w:vAlign w:val="center"/>
          </w:tcPr>
          <w:p>
            <w:pPr>
              <w:pStyle w:val="TableContents"/>
              <w:bidi w:val="0"/>
              <w:spacing w:before="0" w:after="283"/>
              <w:jc w:val="left"/>
              <w:rPr/>
            </w:pPr>
            <w:r>
              <w:rPr/>
              <w:t xml:space="preserve">000000001996-01-01-0000 1997 000000002001-01-01-0000 2001 </w:t>
            </w:r>
          </w:p>
        </w:tc>
        <w:tc>
          <w:tcPr>
            <w:tcW w:w="1621" w:type="dxa"/>
            <w:tcBorders/>
            <w:vAlign w:val="center"/>
          </w:tcPr>
          <w:p>
            <w:pPr>
              <w:pStyle w:val="TableContents"/>
              <w:bidi w:val="0"/>
              <w:spacing w:before="0" w:after="283"/>
              <w:jc w:val="left"/>
              <w:rPr/>
            </w:pPr>
            <w:r>
              <w:rPr/>
              <w:t xml:space="preserve">Connecticut </w:t>
            </w:r>
          </w:p>
        </w:tc>
        <w:tc>
          <w:tcPr>
            <w:tcW w:w="646" w:type="dxa"/>
            <w:tcBorders/>
            <w:vAlign w:val="center"/>
          </w:tcPr>
          <w:p>
            <w:pPr>
              <w:pStyle w:val="TableContents"/>
              <w:bidi w:val="0"/>
              <w:spacing w:before="0" w:after="283"/>
              <w:jc w:val="left"/>
              <w:rPr/>
            </w:pPr>
            <w:r>
              <w:rPr/>
              <w:t xml:space="preserve">1,425 </w:t>
            </w:r>
          </w:p>
        </w:tc>
        <w:tc>
          <w:tcPr>
            <w:tcW w:w="646" w:type="dxa"/>
            <w:tcBorders/>
            <w:vAlign w:val="center"/>
          </w:tcPr>
          <w:p>
            <w:pPr>
              <w:pStyle w:val="TableContents"/>
              <w:bidi w:val="0"/>
              <w:spacing w:before="0" w:after="283"/>
              <w:jc w:val="left"/>
              <w:rPr/>
            </w:pPr>
            <w:r>
              <w:rPr/>
              <w:t xml:space="preserve">680 </w:t>
            </w:r>
          </w:p>
        </w:tc>
        <w:tc>
          <w:tcPr>
            <w:tcW w:w="646" w:type="dxa"/>
            <w:tcBorders/>
            <w:vAlign w:val="center"/>
          </w:tcPr>
          <w:p>
            <w:pPr>
              <w:pStyle w:val="TableContents"/>
              <w:bidi w:val="0"/>
              <w:spacing w:before="0" w:after="283"/>
              <w:jc w:val="left"/>
              <w:rPr/>
            </w:pPr>
            <w:r>
              <w:rPr/>
              <w:t xml:space="preserve">310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1786" w:type="dxa"/>
            <w:tcBorders/>
            <w:vAlign w:val="center"/>
          </w:tcPr>
          <w:p>
            <w:pPr>
              <w:pStyle w:val="TableContents"/>
              <w:bidi w:val="0"/>
              <w:spacing w:before="0" w:after="283"/>
              <w:jc w:val="left"/>
              <w:rPr/>
            </w:pPr>
            <w:r>
              <w:rPr/>
              <w:t xml:space="preserve">Burton, Willie Willie Burton </w:t>
            </w:r>
          </w:p>
        </w:tc>
        <w:tc>
          <w:tcPr>
            <w:tcW w:w="1231" w:type="dxa"/>
            <w:tcBorders/>
            <w:vAlign w:val="center"/>
          </w:tcPr>
          <w:p>
            <w:pPr>
              <w:pStyle w:val="TableContents"/>
              <w:bidi w:val="0"/>
              <w:spacing w:before="0" w:after="283"/>
              <w:jc w:val="left"/>
              <w:rPr/>
            </w:pPr>
            <w:r>
              <w:rPr/>
              <w:t xml:space="preserve">Yhdysvallat </w:t>
            </w:r>
          </w:p>
        </w:tc>
        <w:tc>
          <w:tcPr>
            <w:tcW w:w="406" w:type="dxa"/>
            <w:tcBorders/>
            <w:vAlign w:val="center"/>
          </w:tcPr>
          <w:p>
            <w:pPr>
              <w:pStyle w:val="TableContents"/>
              <w:bidi w:val="0"/>
              <w:spacing w:before="0" w:after="283"/>
              <w:jc w:val="left"/>
              <w:rPr/>
            </w:pPr>
            <w:r>
              <w:rPr/>
              <w:t xml:space="preserve">9 </w:t>
            </w:r>
          </w:p>
        </w:tc>
        <w:tc>
          <w:tcPr>
            <w:tcW w:w="46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000000001999-01-01-0000 1999 </w:t>
            </w:r>
          </w:p>
        </w:tc>
        <w:tc>
          <w:tcPr>
            <w:tcW w:w="1621" w:type="dxa"/>
            <w:tcBorders/>
            <w:vAlign w:val="center"/>
          </w:tcPr>
          <w:p>
            <w:pPr>
              <w:pStyle w:val="TableContents"/>
              <w:bidi w:val="0"/>
              <w:spacing w:before="0" w:after="283"/>
              <w:jc w:val="left"/>
              <w:rPr/>
            </w:pPr>
            <w:r>
              <w:rPr/>
              <w:t xml:space="preserve">000000001999-01-01-0000 1999 </w:t>
            </w:r>
          </w:p>
        </w:tc>
        <w:tc>
          <w:tcPr>
            <w:tcW w:w="1621" w:type="dxa"/>
            <w:tcBorders/>
            <w:vAlign w:val="center"/>
          </w:tcPr>
          <w:p>
            <w:pPr>
              <w:pStyle w:val="TableContents"/>
              <w:bidi w:val="0"/>
              <w:spacing w:before="0" w:after="283"/>
              <w:jc w:val="left"/>
              <w:rPr/>
            </w:pPr>
            <w:r>
              <w:rPr/>
              <w:t xml:space="preserve">Minnesota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6 </w:t>
            </w:r>
          </w:p>
        </w:tc>
        <w:tc>
          <w:tcPr>
            <w:tcW w:w="646" w:type="dxa"/>
            <w:tcBorders/>
            <w:vAlign w:val="center"/>
          </w:tcPr>
          <w:p>
            <w:pPr>
              <w:pStyle w:val="TableContents"/>
              <w:bidi w:val="0"/>
              <w:spacing w:before="0" w:after="283"/>
              <w:jc w:val="left"/>
              <w:rPr/>
            </w:pPr>
            <w:r>
              <w:rPr/>
              <w:t xml:space="preserve">0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1786" w:type="dxa"/>
            <w:tcBorders/>
            <w:vAlign w:val="center"/>
          </w:tcPr>
          <w:p>
            <w:pPr>
              <w:pStyle w:val="TableContents"/>
              <w:bidi w:val="0"/>
              <w:spacing w:before="0" w:after="283"/>
              <w:jc w:val="left"/>
              <w:rPr/>
            </w:pPr>
            <w:r>
              <w:rPr/>
              <w:t xml:space="preserve">Campbell, Elden Elden Campbell </w:t>
            </w:r>
          </w:p>
        </w:tc>
        <w:tc>
          <w:tcPr>
            <w:tcW w:w="1231" w:type="dxa"/>
            <w:tcBorders/>
            <w:vAlign w:val="center"/>
          </w:tcPr>
          <w:p>
            <w:pPr>
              <w:pStyle w:val="TableContents"/>
              <w:bidi w:val="0"/>
              <w:spacing w:before="0" w:after="283"/>
              <w:jc w:val="left"/>
              <w:rPr/>
            </w:pPr>
            <w:r>
              <w:rPr/>
              <w:t xml:space="preserve">Yhdysvallat </w:t>
            </w:r>
          </w:p>
        </w:tc>
        <w:tc>
          <w:tcPr>
            <w:tcW w:w="406" w:type="dxa"/>
            <w:tcBorders/>
            <w:vAlign w:val="center"/>
          </w:tcPr>
          <w:p>
            <w:pPr>
              <w:pStyle w:val="TableContents"/>
              <w:bidi w:val="0"/>
              <w:spacing w:before="0" w:after="283"/>
              <w:jc w:val="left"/>
              <w:rPr/>
            </w:pPr>
            <w:r>
              <w:rPr/>
              <w:t xml:space="preserve">41 5 </w:t>
            </w:r>
          </w:p>
        </w:tc>
        <w:tc>
          <w:tcPr>
            <w:tcW w:w="466" w:type="dxa"/>
            <w:tcBorders/>
            <w:vAlign w:val="center"/>
          </w:tcPr>
          <w:p>
            <w:pPr>
              <w:pStyle w:val="TableContents"/>
              <w:bidi w:val="0"/>
              <w:spacing w:before="0" w:after="283"/>
              <w:jc w:val="left"/>
              <w:rPr/>
            </w:pPr>
            <w:r>
              <w:rPr/>
              <w:t xml:space="preserve">C / F </w:t>
            </w:r>
          </w:p>
        </w:tc>
        <w:tc>
          <w:tcPr>
            <w:tcW w:w="1621" w:type="dxa"/>
            <w:tcBorders/>
            <w:vAlign w:val="center"/>
          </w:tcPr>
          <w:p>
            <w:pPr>
              <w:pStyle w:val="TableContents"/>
              <w:bidi w:val="0"/>
              <w:spacing w:before="0" w:after="283"/>
              <w:jc w:val="left"/>
              <w:rPr/>
            </w:pPr>
            <w:r>
              <w:rPr/>
              <w:t xml:space="preserve">000000001999-01-01-0000 1999 </w:t>
            </w:r>
          </w:p>
        </w:tc>
        <w:tc>
          <w:tcPr>
            <w:tcW w:w="1621" w:type="dxa"/>
            <w:tcBorders/>
            <w:vAlign w:val="center"/>
          </w:tcPr>
          <w:p>
            <w:pPr>
              <w:pStyle w:val="TableContents"/>
              <w:bidi w:val="0"/>
              <w:spacing w:before="0" w:after="283"/>
              <w:jc w:val="left"/>
              <w:rPr/>
            </w:pPr>
            <w:r>
              <w:rPr/>
              <w:t xml:space="preserve">000000002002-01-01-0000 2002 </w:t>
            </w:r>
          </w:p>
        </w:tc>
        <w:tc>
          <w:tcPr>
            <w:tcW w:w="1621" w:type="dxa"/>
            <w:tcBorders/>
            <w:vAlign w:val="center"/>
          </w:tcPr>
          <w:p>
            <w:pPr>
              <w:pStyle w:val="TableContents"/>
              <w:bidi w:val="0"/>
              <w:spacing w:before="0" w:after="283"/>
              <w:jc w:val="left"/>
              <w:rPr/>
            </w:pPr>
            <w:r>
              <w:rPr/>
              <w:t xml:space="preserve">Clemson </w:t>
            </w:r>
          </w:p>
        </w:tc>
        <w:tc>
          <w:tcPr>
            <w:tcW w:w="646" w:type="dxa"/>
            <w:tcBorders/>
            <w:vAlign w:val="center"/>
          </w:tcPr>
          <w:p>
            <w:pPr>
              <w:pStyle w:val="TableContents"/>
              <w:bidi w:val="0"/>
              <w:spacing w:before="0" w:after="283"/>
              <w:jc w:val="left"/>
              <w:rPr/>
            </w:pPr>
            <w:r>
              <w:rPr/>
              <w:t xml:space="preserve">3,573 </w:t>
            </w:r>
          </w:p>
        </w:tc>
        <w:tc>
          <w:tcPr>
            <w:tcW w:w="646" w:type="dxa"/>
            <w:tcBorders/>
            <w:vAlign w:val="center"/>
          </w:tcPr>
          <w:p>
            <w:pPr>
              <w:pStyle w:val="TableContents"/>
              <w:bidi w:val="0"/>
              <w:spacing w:before="0" w:after="283"/>
              <w:jc w:val="left"/>
              <w:rPr/>
            </w:pPr>
            <w:r>
              <w:rPr/>
              <w:t xml:space="preserve">2,029 </w:t>
            </w:r>
          </w:p>
        </w:tc>
        <w:tc>
          <w:tcPr>
            <w:tcW w:w="646" w:type="dxa"/>
            <w:tcBorders/>
            <w:vAlign w:val="center"/>
          </w:tcPr>
          <w:p>
            <w:pPr>
              <w:pStyle w:val="TableContents"/>
              <w:bidi w:val="0"/>
              <w:spacing w:before="0" w:after="283"/>
              <w:jc w:val="left"/>
              <w:rPr/>
            </w:pPr>
            <w:r>
              <w:rPr/>
              <w:t xml:space="preserve">396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1786" w:type="dxa"/>
            <w:tcBorders/>
            <w:vAlign w:val="center"/>
          </w:tcPr>
          <w:p>
            <w:pPr>
              <w:pStyle w:val="TableContents"/>
              <w:bidi w:val="0"/>
              <w:spacing w:before="0" w:after="283"/>
              <w:jc w:val="left"/>
              <w:rPr/>
            </w:pPr>
            <w:r>
              <w:rPr/>
              <w:t xml:space="preserve">Carroll, Matt Matt Carroll </w:t>
            </w:r>
          </w:p>
        </w:tc>
        <w:tc>
          <w:tcPr>
            <w:tcW w:w="1231" w:type="dxa"/>
            <w:tcBorders/>
            <w:vAlign w:val="center"/>
          </w:tcPr>
          <w:p>
            <w:pPr>
              <w:pStyle w:val="TableContents"/>
              <w:bidi w:val="0"/>
              <w:spacing w:before="0" w:after="283"/>
              <w:jc w:val="left"/>
              <w:rPr/>
            </w:pPr>
            <w:r>
              <w:rPr/>
              <w:t xml:space="preserve">Yhdysvallat </w:t>
            </w:r>
          </w:p>
        </w:tc>
        <w:tc>
          <w:tcPr>
            <w:tcW w:w="406" w:type="dxa"/>
            <w:tcBorders/>
            <w:vAlign w:val="center"/>
          </w:tcPr>
          <w:p>
            <w:pPr>
              <w:pStyle w:val="TableContents"/>
              <w:bidi w:val="0"/>
              <w:spacing w:before="0" w:after="283"/>
              <w:jc w:val="left"/>
              <w:rPr/>
            </w:pPr>
            <w:r>
              <w:rPr/>
              <w:t xml:space="preserve">13 33 </w:t>
            </w:r>
          </w:p>
        </w:tc>
        <w:tc>
          <w:tcPr>
            <w:tcW w:w="46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000000002005-01-01-0000 2005 000000002010-01-01-0000 2010 </w:t>
            </w:r>
          </w:p>
        </w:tc>
        <w:tc>
          <w:tcPr>
            <w:tcW w:w="1621" w:type="dxa"/>
            <w:tcBorders/>
            <w:vAlign w:val="center"/>
          </w:tcPr>
          <w:p>
            <w:pPr>
              <w:pStyle w:val="TableContents"/>
              <w:bidi w:val="0"/>
              <w:spacing w:before="0" w:after="283"/>
              <w:jc w:val="left"/>
              <w:rPr/>
            </w:pPr>
            <w:r>
              <w:rPr/>
              <w:t xml:space="preserve">000000002009-01-01-0000 2009 000000002012-01-01-0000 2012 </w:t>
            </w:r>
          </w:p>
        </w:tc>
        <w:tc>
          <w:tcPr>
            <w:tcW w:w="1621" w:type="dxa"/>
            <w:tcBorders/>
            <w:vAlign w:val="center"/>
          </w:tcPr>
          <w:p>
            <w:pPr>
              <w:pStyle w:val="TableContents"/>
              <w:bidi w:val="0"/>
              <w:spacing w:before="0" w:after="283"/>
              <w:jc w:val="left"/>
              <w:rPr/>
            </w:pPr>
            <w:r>
              <w:rPr/>
              <w:t xml:space="preserve">Notre Dame </w:t>
            </w:r>
          </w:p>
        </w:tc>
        <w:tc>
          <w:tcPr>
            <w:tcW w:w="646" w:type="dxa"/>
            <w:tcBorders/>
            <w:vAlign w:val="center"/>
          </w:tcPr>
          <w:p>
            <w:pPr>
              <w:pStyle w:val="TableContents"/>
              <w:bidi w:val="0"/>
              <w:spacing w:before="0" w:after="283"/>
              <w:jc w:val="left"/>
              <w:rPr/>
            </w:pPr>
            <w:r>
              <w:rPr/>
              <w:t xml:space="preserve">2,923 </w:t>
            </w:r>
          </w:p>
        </w:tc>
        <w:tc>
          <w:tcPr>
            <w:tcW w:w="646" w:type="dxa"/>
            <w:tcBorders/>
            <w:vAlign w:val="center"/>
          </w:tcPr>
          <w:p>
            <w:pPr>
              <w:pStyle w:val="TableContents"/>
              <w:bidi w:val="0"/>
              <w:spacing w:before="0" w:after="283"/>
              <w:jc w:val="left"/>
              <w:rPr/>
            </w:pPr>
            <w:r>
              <w:rPr/>
              <w:t xml:space="preserve">831 </w:t>
            </w:r>
          </w:p>
        </w:tc>
        <w:tc>
          <w:tcPr>
            <w:tcW w:w="646" w:type="dxa"/>
            <w:tcBorders/>
            <w:vAlign w:val="center"/>
          </w:tcPr>
          <w:p>
            <w:pPr>
              <w:pStyle w:val="TableContents"/>
              <w:bidi w:val="0"/>
              <w:spacing w:before="0" w:after="283"/>
              <w:jc w:val="left"/>
              <w:rPr/>
            </w:pPr>
            <w:r>
              <w:rPr/>
              <w:t xml:space="preserve">302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1786" w:type="dxa"/>
            <w:tcBorders/>
            <w:vAlign w:val="center"/>
          </w:tcPr>
          <w:p>
            <w:pPr>
              <w:pStyle w:val="TableContents"/>
              <w:bidi w:val="0"/>
              <w:spacing w:before="0" w:after="283"/>
              <w:jc w:val="left"/>
              <w:rPr/>
            </w:pPr>
            <w:r>
              <w:rPr/>
              <w:t xml:space="preserve">Chambers, Tom Tom Chambers </w:t>
            </w:r>
          </w:p>
        </w:tc>
        <w:tc>
          <w:tcPr>
            <w:tcW w:w="1231" w:type="dxa"/>
            <w:tcBorders/>
            <w:vAlign w:val="center"/>
          </w:tcPr>
          <w:p>
            <w:pPr>
              <w:pStyle w:val="TableContents"/>
              <w:bidi w:val="0"/>
              <w:spacing w:before="0" w:after="283"/>
              <w:jc w:val="left"/>
              <w:rPr/>
            </w:pPr>
            <w:r>
              <w:rPr/>
              <w:t xml:space="preserve">Yhdysvallat </w:t>
            </w:r>
          </w:p>
        </w:tc>
        <w:tc>
          <w:tcPr>
            <w:tcW w:w="406" w:type="dxa"/>
            <w:tcBorders/>
            <w:vAlign w:val="center"/>
          </w:tcPr>
          <w:p>
            <w:pPr>
              <w:pStyle w:val="TableContents"/>
              <w:bidi w:val="0"/>
              <w:spacing w:before="0" w:after="283"/>
              <w:jc w:val="left"/>
              <w:rPr/>
            </w:pPr>
            <w:r>
              <w:rPr/>
              <w:t xml:space="preserve">22 </w:t>
            </w:r>
          </w:p>
        </w:tc>
        <w:tc>
          <w:tcPr>
            <w:tcW w:w="46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000000001997-01-01-0000 1997 </w:t>
            </w:r>
          </w:p>
        </w:tc>
        <w:tc>
          <w:tcPr>
            <w:tcW w:w="1621" w:type="dxa"/>
            <w:tcBorders/>
            <w:vAlign w:val="center"/>
          </w:tcPr>
          <w:p>
            <w:pPr>
              <w:pStyle w:val="TableContents"/>
              <w:bidi w:val="0"/>
              <w:spacing w:before="0" w:after="283"/>
              <w:jc w:val="left"/>
              <w:rPr/>
            </w:pPr>
            <w:r>
              <w:rPr/>
              <w:t xml:space="preserve">000000001997-01-01-0000 1997 </w:t>
            </w:r>
          </w:p>
        </w:tc>
        <w:tc>
          <w:tcPr>
            <w:tcW w:w="1621" w:type="dxa"/>
            <w:tcBorders/>
            <w:vAlign w:val="center"/>
          </w:tcPr>
          <w:p>
            <w:pPr>
              <w:pStyle w:val="TableContents"/>
              <w:bidi w:val="0"/>
              <w:spacing w:before="0" w:after="283"/>
              <w:jc w:val="left"/>
              <w:rPr/>
            </w:pPr>
            <w:r>
              <w:rPr/>
              <w:t xml:space="preserve">Utah </w:t>
            </w:r>
          </w:p>
        </w:tc>
        <w:tc>
          <w:tcPr>
            <w:tcW w:w="646" w:type="dxa"/>
            <w:tcBorders/>
            <w:vAlign w:val="center"/>
          </w:tcPr>
          <w:p>
            <w:pPr>
              <w:pStyle w:val="TableContents"/>
              <w:bidi w:val="0"/>
              <w:spacing w:before="0" w:after="283"/>
              <w:jc w:val="left"/>
              <w:rPr/>
            </w:pPr>
            <w:r>
              <w:rPr/>
              <w:t xml:space="preserve">19 </w:t>
            </w:r>
          </w:p>
        </w:tc>
        <w:tc>
          <w:tcPr>
            <w:tcW w:w="646" w:type="dxa"/>
            <w:tcBorders/>
            <w:vAlign w:val="center"/>
          </w:tcPr>
          <w:p>
            <w:pPr>
              <w:pStyle w:val="TableContents"/>
              <w:bidi w:val="0"/>
              <w:spacing w:before="0" w:after="283"/>
              <w:jc w:val="left"/>
              <w:rPr/>
            </w:pPr>
            <w:r>
              <w:rPr/>
              <w:t xml:space="preserve">14 </w:t>
            </w:r>
          </w:p>
        </w:tc>
        <w:tc>
          <w:tcPr>
            <w:tcW w:w="646" w:type="dxa"/>
            <w:tcBorders/>
            <w:vAlign w:val="center"/>
          </w:tcPr>
          <w:p>
            <w:pPr>
              <w:pStyle w:val="TableContents"/>
              <w:bidi w:val="0"/>
              <w:spacing w:before="0" w:after="283"/>
              <w:jc w:val="left"/>
              <w:rPr>
                <w:sz w:val="4"/>
                <w:szCs w:val="4"/>
              </w:rPr>
            </w:pPr>
            <w:r>
              <w:rPr>
                <w:sz w:val="4"/>
                <w:szCs w:val="4"/>
              </w:rPr>
            </w:r>
          </w:p>
        </w:tc>
        <w:tc>
          <w:tcPr>
            <w:tcW w:w="511" w:type="dxa"/>
            <w:tcBorders/>
            <w:vAlign w:val="center"/>
          </w:tcPr>
          <w:p>
            <w:pPr>
              <w:pStyle w:val="TableContents"/>
              <w:bidi w:val="0"/>
              <w:spacing w:before="0" w:after="283"/>
              <w:jc w:val="left"/>
              <w:rPr>
                <w:sz w:val="4"/>
                <w:szCs w:val="4"/>
              </w:rPr>
            </w:pPr>
            <w:r>
              <w:rPr>
                <w:sz w:val="4"/>
                <w:szCs w:val="4"/>
              </w:rPr>
            </w:r>
          </w:p>
        </w:tc>
      </w:tr>
      <w:tr>
        <w:trPr/>
        <w:tc>
          <w:tcPr>
            <w:tcW w:w="1786" w:type="dxa"/>
            <w:tcBorders/>
            <w:vAlign w:val="center"/>
          </w:tcPr>
          <w:p>
            <w:pPr>
              <w:pStyle w:val="TableContents"/>
              <w:bidi w:val="0"/>
              <w:spacing w:before="0" w:after="283"/>
              <w:jc w:val="left"/>
              <w:rPr/>
            </w:pPr>
            <w:r>
              <w:rPr/>
              <w:t xml:space="preserve">Chandler, Tyson Tyson Chandler </w:t>
            </w:r>
          </w:p>
        </w:tc>
        <w:tc>
          <w:tcPr>
            <w:tcW w:w="1231" w:type="dxa"/>
            <w:tcBorders/>
            <w:vAlign w:val="center"/>
          </w:tcPr>
          <w:p>
            <w:pPr>
              <w:pStyle w:val="TableContents"/>
              <w:bidi w:val="0"/>
              <w:spacing w:before="0" w:after="283"/>
              <w:jc w:val="left"/>
              <w:rPr/>
            </w:pPr>
            <w:r>
              <w:rPr/>
              <w:t xml:space="preserve">Yhdysvallat </w:t>
            </w:r>
          </w:p>
        </w:tc>
        <w:tc>
          <w:tcPr>
            <w:tcW w:w="406" w:type="dxa"/>
            <w:tcBorders/>
            <w:vAlign w:val="center"/>
          </w:tcPr>
          <w:p>
            <w:pPr>
              <w:pStyle w:val="TableContents"/>
              <w:bidi w:val="0"/>
              <w:spacing w:before="0" w:after="283"/>
              <w:jc w:val="left"/>
              <w:rPr/>
            </w:pPr>
            <w:r>
              <w:rPr/>
              <w:t xml:space="preserve">6 </w:t>
            </w:r>
          </w:p>
        </w:tc>
        <w:tc>
          <w:tcPr>
            <w:tcW w:w="46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000000002009-01-01-0000 2009 </w:t>
            </w:r>
          </w:p>
        </w:tc>
        <w:tc>
          <w:tcPr>
            <w:tcW w:w="1621" w:type="dxa"/>
            <w:tcBorders/>
            <w:vAlign w:val="center"/>
          </w:tcPr>
          <w:p>
            <w:pPr>
              <w:pStyle w:val="TableContents"/>
              <w:bidi w:val="0"/>
              <w:spacing w:before="0" w:after="283"/>
              <w:jc w:val="left"/>
              <w:rPr/>
            </w:pPr>
            <w:r>
              <w:rPr/>
              <w:t xml:space="preserve">000000002010-01-01-0000 2010 </w:t>
            </w:r>
          </w:p>
        </w:tc>
        <w:tc>
          <w:tcPr>
            <w:tcW w:w="1621" w:type="dxa"/>
            <w:tcBorders/>
            <w:vAlign w:val="center"/>
          </w:tcPr>
          <w:p>
            <w:pPr>
              <w:pStyle w:val="TableContents"/>
              <w:bidi w:val="0"/>
              <w:spacing w:before="0" w:after="283"/>
              <w:jc w:val="left"/>
              <w:rPr/>
            </w:pPr>
            <w:r>
              <w:rPr/>
              <w:t xml:space="preserve">Dominguez High School (CA) </w:t>
            </w:r>
          </w:p>
        </w:tc>
        <w:tc>
          <w:tcPr>
            <w:tcW w:w="646" w:type="dxa"/>
            <w:tcBorders/>
            <w:vAlign w:val="center"/>
          </w:tcPr>
          <w:p>
            <w:pPr>
              <w:pStyle w:val="TableContents"/>
              <w:bidi w:val="0"/>
              <w:spacing w:before="0" w:after="283"/>
              <w:jc w:val="left"/>
              <w:rPr/>
            </w:pPr>
            <w:r>
              <w:rPr/>
              <w:t xml:space="preserve">333 </w:t>
            </w:r>
          </w:p>
        </w:tc>
        <w:tc>
          <w:tcPr>
            <w:tcW w:w="646" w:type="dxa"/>
            <w:tcBorders/>
            <w:vAlign w:val="center"/>
          </w:tcPr>
          <w:p>
            <w:pPr>
              <w:pStyle w:val="TableContents"/>
              <w:bidi w:val="0"/>
              <w:spacing w:before="0" w:after="283"/>
              <w:jc w:val="left"/>
              <w:rPr/>
            </w:pPr>
            <w:r>
              <w:rPr/>
              <w:t xml:space="preserve">320 </w:t>
            </w:r>
          </w:p>
        </w:tc>
        <w:tc>
          <w:tcPr>
            <w:tcW w:w="646" w:type="dxa"/>
            <w:tcBorders/>
            <w:vAlign w:val="center"/>
          </w:tcPr>
          <w:p>
            <w:pPr>
              <w:pStyle w:val="TableContents"/>
              <w:bidi w:val="0"/>
              <w:spacing w:before="0" w:after="283"/>
              <w:jc w:val="left"/>
              <w:rPr/>
            </w:pPr>
            <w:r>
              <w:rPr/>
              <w:t xml:space="preserve">16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1786" w:type="dxa"/>
            <w:tcBorders/>
            <w:vAlign w:val="center"/>
          </w:tcPr>
          <w:p>
            <w:pPr>
              <w:pStyle w:val="TableContents"/>
              <w:bidi w:val="0"/>
              <w:spacing w:before="0" w:after="283"/>
              <w:jc w:val="left"/>
              <w:rPr/>
            </w:pPr>
            <w:r>
              <w:rPr/>
              <w:t xml:space="preserve">Chapman, Rex Rex Rex Chapman </w:t>
            </w:r>
          </w:p>
        </w:tc>
        <w:tc>
          <w:tcPr>
            <w:tcW w:w="1231" w:type="dxa"/>
            <w:tcBorders/>
            <w:vAlign w:val="center"/>
          </w:tcPr>
          <w:p>
            <w:pPr>
              <w:pStyle w:val="TableContents"/>
              <w:bidi w:val="0"/>
              <w:spacing w:before="0" w:after="283"/>
              <w:jc w:val="left"/>
              <w:rPr/>
            </w:pPr>
            <w:r>
              <w:rPr/>
              <w:t xml:space="preserve">Yhdysvallat </w:t>
            </w:r>
          </w:p>
        </w:tc>
        <w:tc>
          <w:tcPr>
            <w:tcW w:w="40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000000001988-01-01-0000 1988 </w:t>
            </w:r>
          </w:p>
        </w:tc>
        <w:tc>
          <w:tcPr>
            <w:tcW w:w="1621" w:type="dxa"/>
            <w:tcBorders/>
            <w:vAlign w:val="center"/>
          </w:tcPr>
          <w:p>
            <w:pPr>
              <w:pStyle w:val="TableContents"/>
              <w:bidi w:val="0"/>
              <w:spacing w:before="0" w:after="283"/>
              <w:jc w:val="left"/>
              <w:rPr/>
            </w:pPr>
            <w:r>
              <w:rPr/>
              <w:t xml:space="preserve">000000001992-01-01-0000 1992 </w:t>
            </w:r>
          </w:p>
        </w:tc>
        <w:tc>
          <w:tcPr>
            <w:tcW w:w="1621" w:type="dxa"/>
            <w:tcBorders/>
            <w:vAlign w:val="center"/>
          </w:tcPr>
          <w:p>
            <w:pPr>
              <w:pStyle w:val="TableContents"/>
              <w:bidi w:val="0"/>
              <w:spacing w:before="0" w:after="283"/>
              <w:jc w:val="left"/>
              <w:rPr/>
            </w:pPr>
            <w:r>
              <w:rPr/>
              <w:t xml:space="preserve">Kentucky </w:t>
            </w:r>
          </w:p>
        </w:tc>
        <w:tc>
          <w:tcPr>
            <w:tcW w:w="646" w:type="dxa"/>
            <w:tcBorders/>
            <w:vAlign w:val="center"/>
          </w:tcPr>
          <w:p>
            <w:pPr>
              <w:pStyle w:val="TableContents"/>
              <w:bidi w:val="0"/>
              <w:spacing w:before="0" w:after="283"/>
              <w:jc w:val="left"/>
              <w:rPr/>
            </w:pPr>
            <w:r>
              <w:rPr/>
              <w:t xml:space="preserve">3,574 </w:t>
            </w:r>
          </w:p>
        </w:tc>
        <w:tc>
          <w:tcPr>
            <w:tcW w:w="646" w:type="dxa"/>
            <w:tcBorders/>
            <w:vAlign w:val="center"/>
          </w:tcPr>
          <w:p>
            <w:pPr>
              <w:pStyle w:val="TableContents"/>
              <w:bidi w:val="0"/>
              <w:spacing w:before="0" w:after="283"/>
              <w:jc w:val="left"/>
              <w:rPr/>
            </w:pPr>
            <w:r>
              <w:rPr/>
              <w:t xml:space="preserve">611 </w:t>
            </w:r>
          </w:p>
        </w:tc>
        <w:tc>
          <w:tcPr>
            <w:tcW w:w="646" w:type="dxa"/>
            <w:tcBorders/>
            <w:vAlign w:val="center"/>
          </w:tcPr>
          <w:p>
            <w:pPr>
              <w:pStyle w:val="TableContents"/>
              <w:bidi w:val="0"/>
              <w:spacing w:before="0" w:after="283"/>
              <w:jc w:val="left"/>
              <w:rPr/>
            </w:pPr>
            <w:r>
              <w:rPr/>
              <w:t xml:space="preserve">644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1786" w:type="dxa"/>
            <w:tcBorders/>
            <w:vAlign w:val="center"/>
          </w:tcPr>
          <w:p>
            <w:pPr>
              <w:pStyle w:val="TableContents"/>
              <w:bidi w:val="0"/>
              <w:spacing w:before="0" w:after="283"/>
              <w:jc w:val="left"/>
              <w:rPr/>
            </w:pPr>
            <w:r>
              <w:rPr/>
              <w:t xml:space="preserve">Coleman, Derrick Derrick Coleman </w:t>
            </w:r>
          </w:p>
        </w:tc>
        <w:tc>
          <w:tcPr>
            <w:tcW w:w="1231" w:type="dxa"/>
            <w:tcBorders/>
            <w:vAlign w:val="center"/>
          </w:tcPr>
          <w:p>
            <w:pPr>
              <w:pStyle w:val="TableContents"/>
              <w:bidi w:val="0"/>
              <w:spacing w:before="0" w:after="283"/>
              <w:jc w:val="left"/>
              <w:rPr/>
            </w:pPr>
            <w:r>
              <w:rPr/>
              <w:t xml:space="preserve">Yhdysvallat </w:t>
            </w:r>
          </w:p>
        </w:tc>
        <w:tc>
          <w:tcPr>
            <w:tcW w:w="406" w:type="dxa"/>
            <w:tcBorders/>
            <w:vAlign w:val="center"/>
          </w:tcPr>
          <w:p>
            <w:pPr>
              <w:pStyle w:val="TableContents"/>
              <w:bidi w:val="0"/>
              <w:spacing w:before="0" w:after="283"/>
              <w:jc w:val="left"/>
              <w:rPr/>
            </w:pPr>
            <w:r>
              <w:rPr/>
              <w:t xml:space="preserve">44 </w:t>
            </w:r>
          </w:p>
        </w:tc>
        <w:tc>
          <w:tcPr>
            <w:tcW w:w="466" w:type="dxa"/>
            <w:tcBorders/>
            <w:vAlign w:val="center"/>
          </w:tcPr>
          <w:p>
            <w:pPr>
              <w:pStyle w:val="TableContents"/>
              <w:bidi w:val="0"/>
              <w:spacing w:before="0" w:after="283"/>
              <w:jc w:val="left"/>
              <w:rPr/>
            </w:pPr>
            <w:r>
              <w:rPr/>
              <w:t xml:space="preserve">F / C </w:t>
            </w:r>
          </w:p>
        </w:tc>
        <w:tc>
          <w:tcPr>
            <w:tcW w:w="1621" w:type="dxa"/>
            <w:tcBorders/>
            <w:vAlign w:val="center"/>
          </w:tcPr>
          <w:p>
            <w:pPr>
              <w:pStyle w:val="TableContents"/>
              <w:bidi w:val="0"/>
              <w:spacing w:before="0" w:after="283"/>
              <w:jc w:val="left"/>
              <w:rPr/>
            </w:pPr>
            <w:r>
              <w:rPr/>
              <w:t xml:space="preserve">000000001998-01-01-0000 1999 </w:t>
            </w:r>
          </w:p>
        </w:tc>
        <w:tc>
          <w:tcPr>
            <w:tcW w:w="1621" w:type="dxa"/>
            <w:tcBorders/>
            <w:vAlign w:val="center"/>
          </w:tcPr>
          <w:p>
            <w:pPr>
              <w:pStyle w:val="TableContents"/>
              <w:bidi w:val="0"/>
              <w:spacing w:before="0" w:after="283"/>
              <w:jc w:val="left"/>
              <w:rPr/>
            </w:pPr>
            <w:r>
              <w:rPr/>
              <w:t xml:space="preserve">000000002001-01-01-0000 2001 </w:t>
            </w:r>
          </w:p>
        </w:tc>
        <w:tc>
          <w:tcPr>
            <w:tcW w:w="1621" w:type="dxa"/>
            <w:tcBorders/>
            <w:vAlign w:val="center"/>
          </w:tcPr>
          <w:p>
            <w:pPr>
              <w:pStyle w:val="TableContents"/>
              <w:bidi w:val="0"/>
              <w:spacing w:before="0" w:after="283"/>
              <w:jc w:val="left"/>
              <w:rPr/>
            </w:pPr>
            <w:r>
              <w:rPr/>
              <w:t xml:space="preserve">Syracuse </w:t>
            </w:r>
          </w:p>
        </w:tc>
        <w:tc>
          <w:tcPr>
            <w:tcW w:w="646" w:type="dxa"/>
            <w:tcBorders/>
            <w:vAlign w:val="center"/>
          </w:tcPr>
          <w:p>
            <w:pPr>
              <w:pStyle w:val="TableContents"/>
              <w:bidi w:val="0"/>
              <w:spacing w:before="0" w:after="283"/>
              <w:jc w:val="left"/>
              <w:rPr/>
            </w:pPr>
            <w:r>
              <w:rPr/>
              <w:t xml:space="preserve">2,002 </w:t>
            </w:r>
          </w:p>
        </w:tc>
        <w:tc>
          <w:tcPr>
            <w:tcW w:w="646" w:type="dxa"/>
            <w:tcBorders/>
            <w:vAlign w:val="center"/>
          </w:tcPr>
          <w:p>
            <w:pPr>
              <w:pStyle w:val="TableContents"/>
              <w:bidi w:val="0"/>
              <w:spacing w:before="0" w:after="283"/>
              <w:jc w:val="left"/>
              <w:rPr/>
            </w:pPr>
            <w:r>
              <w:rPr/>
              <w:t xml:space="preserve">1,144 </w:t>
            </w:r>
          </w:p>
        </w:tc>
        <w:tc>
          <w:tcPr>
            <w:tcW w:w="646" w:type="dxa"/>
            <w:tcBorders/>
            <w:vAlign w:val="center"/>
          </w:tcPr>
          <w:p>
            <w:pPr>
              <w:pStyle w:val="TableContents"/>
              <w:bidi w:val="0"/>
              <w:spacing w:before="0" w:after="283"/>
              <w:jc w:val="left"/>
              <w:rPr/>
            </w:pPr>
            <w:r>
              <w:rPr/>
              <w:t xml:space="preserve">292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1786" w:type="dxa"/>
            <w:tcBorders/>
            <w:vAlign w:val="center"/>
          </w:tcPr>
          <w:p>
            <w:pPr>
              <w:pStyle w:val="TableContents"/>
              <w:bidi w:val="0"/>
              <w:spacing w:before="0" w:after="283"/>
              <w:jc w:val="left"/>
              <w:rPr/>
            </w:pPr>
            <w:r>
              <w:rPr/>
              <w:t xml:space="preserve">Collins, Sherron Sherron Collins </w:t>
            </w:r>
          </w:p>
        </w:tc>
        <w:tc>
          <w:tcPr>
            <w:tcW w:w="1231" w:type="dxa"/>
            <w:tcBorders/>
            <w:vAlign w:val="center"/>
          </w:tcPr>
          <w:p>
            <w:pPr>
              <w:pStyle w:val="TableContents"/>
              <w:bidi w:val="0"/>
              <w:spacing w:before="0" w:after="283"/>
              <w:jc w:val="left"/>
              <w:rPr/>
            </w:pPr>
            <w:r>
              <w:rPr/>
              <w:t xml:space="preserve">Yhdysvallat </w:t>
            </w:r>
          </w:p>
        </w:tc>
        <w:tc>
          <w:tcPr>
            <w:tcW w:w="406" w:type="dxa"/>
            <w:tcBorders/>
            <w:vAlign w:val="center"/>
          </w:tcPr>
          <w:p>
            <w:pPr>
              <w:pStyle w:val="TableContents"/>
              <w:bidi w:val="0"/>
              <w:spacing w:before="0" w:after="283"/>
              <w:jc w:val="left"/>
              <w:rPr/>
            </w:pPr>
            <w:r>
              <w:rPr/>
              <w:t xml:space="preserve">11 </w:t>
            </w:r>
          </w:p>
        </w:tc>
        <w:tc>
          <w:tcPr>
            <w:tcW w:w="46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000000002010-01-01-0000 2010 </w:t>
            </w:r>
          </w:p>
        </w:tc>
        <w:tc>
          <w:tcPr>
            <w:tcW w:w="1621" w:type="dxa"/>
            <w:tcBorders/>
            <w:vAlign w:val="center"/>
          </w:tcPr>
          <w:p>
            <w:pPr>
              <w:pStyle w:val="TableContents"/>
              <w:bidi w:val="0"/>
              <w:spacing w:before="0" w:after="283"/>
              <w:jc w:val="left"/>
              <w:rPr/>
            </w:pPr>
            <w:r>
              <w:rPr/>
              <w:t xml:space="preserve">000000002011-01-01-0000 2011 </w:t>
            </w:r>
          </w:p>
        </w:tc>
        <w:tc>
          <w:tcPr>
            <w:tcW w:w="1621" w:type="dxa"/>
            <w:tcBorders/>
            <w:vAlign w:val="center"/>
          </w:tcPr>
          <w:p>
            <w:pPr>
              <w:pStyle w:val="TableContents"/>
              <w:bidi w:val="0"/>
              <w:spacing w:before="0" w:after="283"/>
              <w:jc w:val="left"/>
              <w:rPr/>
            </w:pPr>
            <w:r>
              <w:rPr/>
              <w:t xml:space="preserve">Kansas </w:t>
            </w:r>
          </w:p>
        </w:tc>
        <w:tc>
          <w:tcPr>
            <w:tcW w:w="646" w:type="dxa"/>
            <w:tcBorders/>
            <w:vAlign w:val="center"/>
          </w:tcPr>
          <w:p>
            <w:pPr>
              <w:pStyle w:val="TableContents"/>
              <w:bidi w:val="0"/>
              <w:spacing w:before="0" w:after="283"/>
              <w:jc w:val="left"/>
              <w:rPr/>
            </w:pPr>
            <w:r>
              <w:rPr/>
              <w:t xml:space="preserve">17 </w:t>
            </w:r>
          </w:p>
        </w:tc>
        <w:tc>
          <w:tcPr>
            <w:tcW w:w="646" w:type="dxa"/>
            <w:tcBorders/>
            <w:vAlign w:val="center"/>
          </w:tcPr>
          <w:p>
            <w:pPr>
              <w:pStyle w:val="TableContents"/>
              <w:bidi w:val="0"/>
              <w:spacing w:before="0" w:after="283"/>
              <w:jc w:val="left"/>
              <w:rPr/>
            </w:pPr>
            <w:r>
              <w:rPr/>
              <w:t xml:space="preserve">5 </w:t>
            </w:r>
          </w:p>
        </w:tc>
        <w:tc>
          <w:tcPr>
            <w:tcW w:w="646" w:type="dxa"/>
            <w:tcBorders/>
            <w:vAlign w:val="center"/>
          </w:tcPr>
          <w:p>
            <w:pPr>
              <w:pStyle w:val="TableContents"/>
              <w:bidi w:val="0"/>
              <w:spacing w:before="0" w:after="283"/>
              <w:jc w:val="left"/>
              <w:rPr/>
            </w:pPr>
            <w:r>
              <w:rPr/>
              <w:t xml:space="preserve">8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1786" w:type="dxa"/>
            <w:tcBorders/>
            <w:vAlign w:val="center"/>
          </w:tcPr>
          <w:p>
            <w:pPr>
              <w:pStyle w:val="TableContents"/>
              <w:bidi w:val="0"/>
              <w:spacing w:before="0" w:after="283"/>
              <w:jc w:val="left"/>
              <w:rPr/>
            </w:pPr>
            <w:r>
              <w:rPr/>
              <w:t xml:space="preserve">Conlon, Marty Marty Conlon </w:t>
            </w:r>
          </w:p>
        </w:tc>
        <w:tc>
          <w:tcPr>
            <w:tcW w:w="1231" w:type="dxa"/>
            <w:tcBorders/>
            <w:vAlign w:val="center"/>
          </w:tcPr>
          <w:p>
            <w:pPr>
              <w:pStyle w:val="TableContents"/>
              <w:bidi w:val="0"/>
              <w:spacing w:before="0" w:after="283"/>
              <w:jc w:val="left"/>
              <w:rPr/>
            </w:pPr>
            <w:r>
              <w:rPr/>
              <w:t xml:space="preserve">Irlannin tasavalta Yhdysvallat </w:t>
            </w:r>
          </w:p>
        </w:tc>
        <w:tc>
          <w:tcPr>
            <w:tcW w:w="406" w:type="dxa"/>
            <w:tcBorders/>
            <w:vAlign w:val="center"/>
          </w:tcPr>
          <w:p>
            <w:pPr>
              <w:pStyle w:val="TableContents"/>
              <w:bidi w:val="0"/>
              <w:spacing w:before="0" w:after="283"/>
              <w:jc w:val="left"/>
              <w:rPr/>
            </w:pPr>
            <w:r>
              <w:rPr/>
              <w:t xml:space="preserve">7 </w:t>
            </w:r>
          </w:p>
        </w:tc>
        <w:tc>
          <w:tcPr>
            <w:tcW w:w="46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000000001994-01-01-0000 1994 </w:t>
            </w:r>
          </w:p>
        </w:tc>
        <w:tc>
          <w:tcPr>
            <w:tcW w:w="1621" w:type="dxa"/>
            <w:tcBorders/>
            <w:vAlign w:val="center"/>
          </w:tcPr>
          <w:p>
            <w:pPr>
              <w:pStyle w:val="TableContents"/>
              <w:bidi w:val="0"/>
              <w:spacing w:before="0" w:after="283"/>
              <w:jc w:val="left"/>
              <w:rPr/>
            </w:pPr>
            <w:r>
              <w:rPr/>
              <w:t xml:space="preserve">000000001994-01-01-0000 1994 </w:t>
            </w:r>
          </w:p>
        </w:tc>
        <w:tc>
          <w:tcPr>
            <w:tcW w:w="1621" w:type="dxa"/>
            <w:tcBorders/>
            <w:vAlign w:val="center"/>
          </w:tcPr>
          <w:p>
            <w:pPr>
              <w:pStyle w:val="TableContents"/>
              <w:bidi w:val="0"/>
              <w:spacing w:before="0" w:after="283"/>
              <w:jc w:val="left"/>
              <w:rPr/>
            </w:pPr>
            <w:r>
              <w:rPr/>
              <w:t xml:space="preserve">Providence </w:t>
            </w:r>
          </w:p>
        </w:tc>
        <w:tc>
          <w:tcPr>
            <w:tcW w:w="646" w:type="dxa"/>
            <w:tcBorders/>
            <w:vAlign w:val="center"/>
          </w:tcPr>
          <w:p>
            <w:pPr>
              <w:pStyle w:val="TableContents"/>
              <w:bidi w:val="0"/>
              <w:spacing w:before="0" w:after="283"/>
              <w:jc w:val="left"/>
              <w:rPr/>
            </w:pPr>
            <w:r>
              <w:rPr/>
              <w:t xml:space="preserve">163 </w:t>
            </w:r>
          </w:p>
        </w:tc>
        <w:tc>
          <w:tcPr>
            <w:tcW w:w="646" w:type="dxa"/>
            <w:tcBorders/>
            <w:vAlign w:val="center"/>
          </w:tcPr>
          <w:p>
            <w:pPr>
              <w:pStyle w:val="TableContents"/>
              <w:bidi w:val="0"/>
              <w:spacing w:before="0" w:after="283"/>
              <w:jc w:val="left"/>
              <w:rPr/>
            </w:pPr>
            <w:r>
              <w:rPr/>
              <w:t xml:space="preserve">89 </w:t>
            </w:r>
          </w:p>
        </w:tc>
        <w:tc>
          <w:tcPr>
            <w:tcW w:w="646" w:type="dxa"/>
            <w:tcBorders/>
            <w:vAlign w:val="center"/>
          </w:tcPr>
          <w:p>
            <w:pPr>
              <w:pStyle w:val="TableContents"/>
              <w:bidi w:val="0"/>
              <w:spacing w:before="0" w:after="283"/>
              <w:jc w:val="left"/>
              <w:rPr/>
            </w:pPr>
            <w:r>
              <w:rPr/>
              <w:t xml:space="preserve">28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1786" w:type="dxa"/>
            <w:tcBorders/>
            <w:vAlign w:val="center"/>
          </w:tcPr>
          <w:p>
            <w:pPr>
              <w:pStyle w:val="TableContents"/>
              <w:bidi w:val="0"/>
              <w:spacing w:before="0" w:after="283"/>
              <w:jc w:val="left"/>
              <w:rPr/>
            </w:pPr>
            <w:r>
              <w:rPr/>
              <w:t xml:space="preserve">Cunningham, Dante Dante Dante Cunningham </w:t>
            </w:r>
          </w:p>
        </w:tc>
        <w:tc>
          <w:tcPr>
            <w:tcW w:w="1231" w:type="dxa"/>
            <w:tcBorders/>
            <w:vAlign w:val="center"/>
          </w:tcPr>
          <w:p>
            <w:pPr>
              <w:pStyle w:val="TableContents"/>
              <w:bidi w:val="0"/>
              <w:spacing w:before="0" w:after="283"/>
              <w:jc w:val="left"/>
              <w:rPr/>
            </w:pPr>
            <w:r>
              <w:rPr/>
              <w:t xml:space="preserve">Yhdysvallat </w:t>
            </w:r>
          </w:p>
        </w:tc>
        <w:tc>
          <w:tcPr>
            <w:tcW w:w="406" w:type="dxa"/>
            <w:tcBorders/>
            <w:vAlign w:val="center"/>
          </w:tcPr>
          <w:p>
            <w:pPr>
              <w:pStyle w:val="TableContents"/>
              <w:bidi w:val="0"/>
              <w:spacing w:before="0" w:after="283"/>
              <w:jc w:val="left"/>
              <w:rPr/>
            </w:pPr>
            <w:r>
              <w:rPr/>
              <w:t xml:space="preserve">44 </w:t>
            </w:r>
          </w:p>
        </w:tc>
        <w:tc>
          <w:tcPr>
            <w:tcW w:w="46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000000002011-01-01-0000 2011 </w:t>
            </w:r>
          </w:p>
        </w:tc>
        <w:tc>
          <w:tcPr>
            <w:tcW w:w="1621" w:type="dxa"/>
            <w:tcBorders/>
            <w:vAlign w:val="center"/>
          </w:tcPr>
          <w:p>
            <w:pPr>
              <w:pStyle w:val="TableContents"/>
              <w:bidi w:val="0"/>
              <w:spacing w:before="0" w:after="283"/>
              <w:jc w:val="left"/>
              <w:rPr/>
            </w:pPr>
            <w:r>
              <w:rPr/>
              <w:t xml:space="preserve">000000002011-01-01-0000 2011 </w:t>
            </w:r>
          </w:p>
        </w:tc>
        <w:tc>
          <w:tcPr>
            <w:tcW w:w="1621" w:type="dxa"/>
            <w:tcBorders/>
            <w:vAlign w:val="center"/>
          </w:tcPr>
          <w:p>
            <w:pPr>
              <w:pStyle w:val="TableContents"/>
              <w:bidi w:val="0"/>
              <w:spacing w:before="0" w:after="283"/>
              <w:jc w:val="left"/>
              <w:rPr/>
            </w:pPr>
            <w:r>
              <w:rPr/>
              <w:t xml:space="preserve">Villanova </w:t>
            </w:r>
          </w:p>
        </w:tc>
        <w:tc>
          <w:tcPr>
            <w:tcW w:w="646" w:type="dxa"/>
            <w:tcBorders/>
            <w:vAlign w:val="center"/>
          </w:tcPr>
          <w:p>
            <w:pPr>
              <w:pStyle w:val="TableContents"/>
              <w:bidi w:val="0"/>
              <w:spacing w:before="0" w:after="283"/>
              <w:jc w:val="left"/>
              <w:rPr/>
            </w:pPr>
            <w:r>
              <w:rPr/>
              <w:t xml:space="preserve">198 </w:t>
            </w:r>
          </w:p>
        </w:tc>
        <w:tc>
          <w:tcPr>
            <w:tcW w:w="646" w:type="dxa"/>
            <w:tcBorders/>
            <w:vAlign w:val="center"/>
          </w:tcPr>
          <w:p>
            <w:pPr>
              <w:pStyle w:val="TableContents"/>
              <w:bidi w:val="0"/>
              <w:spacing w:before="0" w:after="283"/>
              <w:jc w:val="left"/>
              <w:rPr/>
            </w:pPr>
            <w:r>
              <w:rPr/>
              <w:t xml:space="preserve">88 </w:t>
            </w:r>
          </w:p>
        </w:tc>
        <w:tc>
          <w:tcPr>
            <w:tcW w:w="646" w:type="dxa"/>
            <w:tcBorders/>
            <w:vAlign w:val="center"/>
          </w:tcPr>
          <w:p>
            <w:pPr>
              <w:pStyle w:val="TableContents"/>
              <w:bidi w:val="0"/>
              <w:spacing w:before="0" w:after="283"/>
              <w:jc w:val="left"/>
              <w:rPr/>
            </w:pPr>
            <w:r>
              <w:rPr/>
              <w:t xml:space="preserve">13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1786" w:type="dxa"/>
            <w:tcBorders/>
            <w:vAlign w:val="center"/>
          </w:tcPr>
          <w:p>
            <w:pPr>
              <w:pStyle w:val="TableContents"/>
              <w:bidi w:val="0"/>
              <w:spacing w:before="0" w:after="283"/>
              <w:jc w:val="left"/>
              <w:rPr/>
            </w:pPr>
            <w:r>
              <w:rPr/>
              <w:t xml:space="preserve">Cureton, Earl Earl Cureton </w:t>
            </w:r>
          </w:p>
        </w:tc>
        <w:tc>
          <w:tcPr>
            <w:tcW w:w="1231" w:type="dxa"/>
            <w:tcBorders/>
            <w:vAlign w:val="center"/>
          </w:tcPr>
          <w:p>
            <w:pPr>
              <w:pStyle w:val="TableContents"/>
              <w:bidi w:val="0"/>
              <w:spacing w:before="0" w:after="283"/>
              <w:jc w:val="left"/>
              <w:rPr/>
            </w:pPr>
            <w:r>
              <w:rPr/>
              <w:t xml:space="preserve">Yhdysvallat </w:t>
            </w:r>
          </w:p>
        </w:tc>
        <w:tc>
          <w:tcPr>
            <w:tcW w:w="406" w:type="dxa"/>
            <w:tcBorders/>
            <w:vAlign w:val="center"/>
          </w:tcPr>
          <w:p>
            <w:pPr>
              <w:pStyle w:val="TableContents"/>
              <w:bidi w:val="0"/>
              <w:spacing w:before="0" w:after="283"/>
              <w:jc w:val="left"/>
              <w:rPr/>
            </w:pPr>
            <w:r>
              <w:rPr/>
              <w:t xml:space="preserve">25 </w:t>
            </w:r>
          </w:p>
        </w:tc>
        <w:tc>
          <w:tcPr>
            <w:tcW w:w="466" w:type="dxa"/>
            <w:tcBorders/>
            <w:vAlign w:val="center"/>
          </w:tcPr>
          <w:p>
            <w:pPr>
              <w:pStyle w:val="TableContents"/>
              <w:bidi w:val="0"/>
              <w:spacing w:before="0" w:after="283"/>
              <w:jc w:val="left"/>
              <w:rPr/>
            </w:pPr>
            <w:r>
              <w:rPr/>
              <w:t xml:space="preserve">C / F </w:t>
            </w:r>
          </w:p>
        </w:tc>
        <w:tc>
          <w:tcPr>
            <w:tcW w:w="1621" w:type="dxa"/>
            <w:tcBorders/>
            <w:vAlign w:val="center"/>
          </w:tcPr>
          <w:p>
            <w:pPr>
              <w:pStyle w:val="TableContents"/>
              <w:bidi w:val="0"/>
              <w:spacing w:before="0" w:after="283"/>
              <w:jc w:val="left"/>
              <w:rPr/>
            </w:pPr>
            <w:r>
              <w:rPr/>
              <w:t xml:space="preserve">000000001988-01-01-0000 1988 000000001990-01-01-0000 1990 </w:t>
            </w:r>
          </w:p>
        </w:tc>
        <w:tc>
          <w:tcPr>
            <w:tcW w:w="1621" w:type="dxa"/>
            <w:tcBorders/>
            <w:vAlign w:val="center"/>
          </w:tcPr>
          <w:p>
            <w:pPr>
              <w:pStyle w:val="TableContents"/>
              <w:bidi w:val="0"/>
              <w:spacing w:before="0" w:after="283"/>
              <w:jc w:val="left"/>
              <w:rPr/>
            </w:pPr>
            <w:r>
              <w:rPr/>
              <w:t xml:space="preserve">000000001988-01-01-0000 1989 000000001991-01-01-0000 1991 </w:t>
            </w:r>
          </w:p>
        </w:tc>
        <w:tc>
          <w:tcPr>
            <w:tcW w:w="1621" w:type="dxa"/>
            <w:tcBorders/>
            <w:vAlign w:val="center"/>
          </w:tcPr>
          <w:p>
            <w:pPr>
              <w:pStyle w:val="TableContents"/>
              <w:bidi w:val="0"/>
              <w:spacing w:before="0" w:after="283"/>
              <w:jc w:val="left"/>
              <w:rPr/>
            </w:pPr>
            <w:r>
              <w:rPr/>
              <w:t xml:space="preserve">Detroit Mercy </w:t>
            </w:r>
          </w:p>
        </w:tc>
        <w:tc>
          <w:tcPr>
            <w:tcW w:w="646" w:type="dxa"/>
            <w:tcBorders/>
            <w:vAlign w:val="center"/>
          </w:tcPr>
          <w:p>
            <w:pPr>
              <w:pStyle w:val="TableContents"/>
              <w:bidi w:val="0"/>
              <w:spacing w:before="0" w:after="283"/>
              <w:jc w:val="left"/>
              <w:rPr/>
            </w:pPr>
            <w:r>
              <w:rPr/>
              <w:t xml:space="preserve">549 </w:t>
            </w:r>
          </w:p>
        </w:tc>
        <w:tc>
          <w:tcPr>
            <w:tcW w:w="646" w:type="dxa"/>
            <w:tcBorders/>
            <w:vAlign w:val="center"/>
          </w:tcPr>
          <w:p>
            <w:pPr>
              <w:pStyle w:val="TableContents"/>
              <w:bidi w:val="0"/>
              <w:spacing w:before="0" w:after="283"/>
              <w:jc w:val="left"/>
              <w:rPr/>
            </w:pPr>
            <w:r>
              <w:rPr/>
              <w:t xml:space="preserve">524 </w:t>
            </w:r>
          </w:p>
        </w:tc>
        <w:tc>
          <w:tcPr>
            <w:tcW w:w="646" w:type="dxa"/>
            <w:tcBorders/>
            <w:vAlign w:val="center"/>
          </w:tcPr>
          <w:p>
            <w:pPr>
              <w:pStyle w:val="TableContents"/>
              <w:bidi w:val="0"/>
              <w:spacing w:before="0" w:after="283"/>
              <w:jc w:val="left"/>
              <w:rPr/>
            </w:pPr>
            <w:r>
              <w:rPr/>
              <w:t xml:space="preserve">133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1786" w:type="dxa"/>
            <w:tcBorders/>
            <w:vAlign w:val="center"/>
          </w:tcPr>
          <w:p>
            <w:pPr>
              <w:pStyle w:val="TableContents"/>
              <w:bidi w:val="0"/>
              <w:spacing w:before="0" w:after="283"/>
              <w:jc w:val="left"/>
              <w:rPr/>
            </w:pPr>
            <w:r>
              <w:rPr/>
              <w:t xml:space="preserve">Curry, Dell Dell Curry † </w:t>
            </w:r>
          </w:p>
        </w:tc>
        <w:tc>
          <w:tcPr>
            <w:tcW w:w="1231" w:type="dxa"/>
            <w:tcBorders/>
            <w:vAlign w:val="center"/>
          </w:tcPr>
          <w:p>
            <w:pPr>
              <w:pStyle w:val="TableContents"/>
              <w:bidi w:val="0"/>
              <w:spacing w:before="0" w:after="283"/>
              <w:jc w:val="left"/>
              <w:rPr/>
            </w:pPr>
            <w:r>
              <w:rPr/>
              <w:t xml:space="preserve">Yhdysvallat </w:t>
            </w:r>
          </w:p>
        </w:tc>
        <w:tc>
          <w:tcPr>
            <w:tcW w:w="406" w:type="dxa"/>
            <w:tcBorders/>
            <w:vAlign w:val="center"/>
          </w:tcPr>
          <w:p>
            <w:pPr>
              <w:pStyle w:val="TableContents"/>
              <w:bidi w:val="0"/>
              <w:spacing w:before="0" w:after="283"/>
              <w:jc w:val="left"/>
              <w:rPr/>
            </w:pPr>
            <w:r>
              <w:rPr/>
              <w:t xml:space="preserve">30 </w:t>
            </w:r>
          </w:p>
        </w:tc>
        <w:tc>
          <w:tcPr>
            <w:tcW w:w="46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000000001988-01-01-0000 1988 </w:t>
            </w:r>
          </w:p>
        </w:tc>
        <w:tc>
          <w:tcPr>
            <w:tcW w:w="1621" w:type="dxa"/>
            <w:tcBorders/>
            <w:vAlign w:val="center"/>
          </w:tcPr>
          <w:p>
            <w:pPr>
              <w:pStyle w:val="TableContents"/>
              <w:bidi w:val="0"/>
              <w:spacing w:before="0" w:after="283"/>
              <w:jc w:val="left"/>
              <w:rPr/>
            </w:pPr>
            <w:r>
              <w:rPr/>
              <w:t xml:space="preserve">000000001998-01-01-0000 1998 </w:t>
            </w:r>
          </w:p>
        </w:tc>
        <w:tc>
          <w:tcPr>
            <w:tcW w:w="1621" w:type="dxa"/>
            <w:tcBorders/>
            <w:vAlign w:val="center"/>
          </w:tcPr>
          <w:p>
            <w:pPr>
              <w:pStyle w:val="TableContents"/>
              <w:bidi w:val="0"/>
              <w:spacing w:before="0" w:after="283"/>
              <w:jc w:val="left"/>
              <w:rPr/>
            </w:pPr>
            <w:r>
              <w:rPr/>
              <w:t xml:space="preserve">Virginia Tech </w:t>
            </w:r>
          </w:p>
        </w:tc>
        <w:tc>
          <w:tcPr>
            <w:tcW w:w="646" w:type="dxa"/>
            <w:tcBorders/>
            <w:vAlign w:val="center"/>
          </w:tcPr>
          <w:p>
            <w:pPr>
              <w:pStyle w:val="TableContents"/>
              <w:bidi w:val="0"/>
              <w:spacing w:before="0" w:after="283"/>
              <w:jc w:val="left"/>
              <w:rPr/>
            </w:pPr>
            <w:r>
              <w:rPr/>
              <w:t xml:space="preserve">9,839 </w:t>
            </w:r>
          </w:p>
        </w:tc>
        <w:tc>
          <w:tcPr>
            <w:tcW w:w="646" w:type="dxa"/>
            <w:tcBorders/>
            <w:vAlign w:val="center"/>
          </w:tcPr>
          <w:p>
            <w:pPr>
              <w:pStyle w:val="TableContents"/>
              <w:bidi w:val="0"/>
              <w:spacing w:before="0" w:after="283"/>
              <w:jc w:val="left"/>
              <w:rPr/>
            </w:pPr>
            <w:r>
              <w:rPr/>
              <w:t xml:space="preserve">2,022 </w:t>
            </w:r>
          </w:p>
        </w:tc>
        <w:tc>
          <w:tcPr>
            <w:tcW w:w="646" w:type="dxa"/>
            <w:tcBorders/>
            <w:vAlign w:val="center"/>
          </w:tcPr>
          <w:p>
            <w:pPr>
              <w:pStyle w:val="TableContents"/>
              <w:bidi w:val="0"/>
              <w:spacing w:before="0" w:after="283"/>
              <w:jc w:val="left"/>
              <w:rPr/>
            </w:pPr>
            <w:r>
              <w:rPr/>
              <w:t xml:space="preserve">1,429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1786" w:type="dxa"/>
            <w:tcBorders/>
            <w:vAlign w:val="center"/>
          </w:tcPr>
          <w:p>
            <w:pPr>
              <w:pStyle w:val="TableContents"/>
              <w:bidi w:val="0"/>
              <w:spacing w:before="0" w:after="283"/>
              <w:jc w:val="left"/>
              <w:rPr/>
            </w:pPr>
            <w:r>
              <w:rPr/>
              <w:t xml:space="preserve">Daniels, Troy Troy Daniels </w:t>
            </w:r>
          </w:p>
        </w:tc>
        <w:tc>
          <w:tcPr>
            <w:tcW w:w="1231" w:type="dxa"/>
            <w:tcBorders/>
            <w:vAlign w:val="center"/>
          </w:tcPr>
          <w:p>
            <w:pPr>
              <w:pStyle w:val="TableContents"/>
              <w:bidi w:val="0"/>
              <w:spacing w:before="0" w:after="283"/>
              <w:jc w:val="left"/>
              <w:rPr/>
            </w:pPr>
            <w:r>
              <w:rPr/>
              <w:t xml:space="preserve">Yhdysvallat </w:t>
            </w:r>
          </w:p>
        </w:tc>
        <w:tc>
          <w:tcPr>
            <w:tcW w:w="406" w:type="dxa"/>
            <w:tcBorders/>
            <w:vAlign w:val="center"/>
          </w:tcPr>
          <w:p>
            <w:pPr>
              <w:pStyle w:val="TableContents"/>
              <w:bidi w:val="0"/>
              <w:spacing w:before="0" w:after="283"/>
              <w:jc w:val="left"/>
              <w:rPr/>
            </w:pPr>
            <w:r>
              <w:rPr/>
              <w:t xml:space="preserve">30 </w:t>
            </w:r>
          </w:p>
        </w:tc>
        <w:tc>
          <w:tcPr>
            <w:tcW w:w="46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000000002015-01-01-0000 2015 </w:t>
            </w:r>
          </w:p>
        </w:tc>
        <w:tc>
          <w:tcPr>
            <w:tcW w:w="1621" w:type="dxa"/>
            <w:tcBorders/>
            <w:vAlign w:val="center"/>
          </w:tcPr>
          <w:p>
            <w:pPr>
              <w:pStyle w:val="TableContents"/>
              <w:bidi w:val="0"/>
              <w:spacing w:before="0" w:after="283"/>
              <w:jc w:val="left"/>
              <w:rPr/>
            </w:pPr>
            <w:r>
              <w:rPr/>
              <w:t xml:space="preserve">000000002016-01-01-0000 2016 </w:t>
            </w:r>
          </w:p>
        </w:tc>
        <w:tc>
          <w:tcPr>
            <w:tcW w:w="1621" w:type="dxa"/>
            <w:tcBorders/>
            <w:vAlign w:val="center"/>
          </w:tcPr>
          <w:p>
            <w:pPr>
              <w:pStyle w:val="TableContents"/>
              <w:bidi w:val="0"/>
              <w:spacing w:before="0" w:after="283"/>
              <w:jc w:val="left"/>
              <w:rPr/>
            </w:pPr>
            <w:r>
              <w:rPr/>
              <w:t xml:space="preserve">Virginia Commonwealth </w:t>
            </w:r>
          </w:p>
        </w:tc>
        <w:tc>
          <w:tcPr>
            <w:tcW w:w="646" w:type="dxa"/>
            <w:tcBorders/>
            <w:vAlign w:val="center"/>
          </w:tcPr>
          <w:p>
            <w:pPr>
              <w:pStyle w:val="TableContents"/>
              <w:bidi w:val="0"/>
              <w:spacing w:before="0" w:after="283"/>
              <w:jc w:val="left"/>
              <w:rPr/>
            </w:pPr>
            <w:r>
              <w:rPr/>
              <w:t xml:space="preserve">319 </w:t>
            </w:r>
          </w:p>
        </w:tc>
        <w:tc>
          <w:tcPr>
            <w:tcW w:w="646" w:type="dxa"/>
            <w:tcBorders/>
            <w:vAlign w:val="center"/>
          </w:tcPr>
          <w:p>
            <w:pPr>
              <w:pStyle w:val="TableContents"/>
              <w:bidi w:val="0"/>
              <w:spacing w:before="0" w:after="283"/>
              <w:jc w:val="left"/>
              <w:rPr/>
            </w:pPr>
            <w:r>
              <w:rPr/>
              <w:t xml:space="preserve">65 </w:t>
            </w:r>
          </w:p>
        </w:tc>
        <w:tc>
          <w:tcPr>
            <w:tcW w:w="646" w:type="dxa"/>
            <w:tcBorders/>
            <w:vAlign w:val="center"/>
          </w:tcPr>
          <w:p>
            <w:pPr>
              <w:pStyle w:val="TableContents"/>
              <w:bidi w:val="0"/>
              <w:spacing w:before="0" w:after="283"/>
              <w:jc w:val="left"/>
              <w:rPr/>
            </w:pPr>
            <w:r>
              <w:rPr/>
              <w:t xml:space="preserve">26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1786" w:type="dxa"/>
            <w:tcBorders/>
            <w:vAlign w:val="center"/>
          </w:tcPr>
          <w:p>
            <w:pPr>
              <w:pStyle w:val="TableContents"/>
              <w:bidi w:val="0"/>
              <w:spacing w:before="0" w:after="283"/>
              <w:jc w:val="left"/>
              <w:rPr/>
            </w:pPr>
            <w:r>
              <w:rPr/>
              <w:t xml:space="preserve">Davidson, Jermareo Jermareo Davidson Jermareo Davidson </w:t>
            </w:r>
          </w:p>
        </w:tc>
        <w:tc>
          <w:tcPr>
            <w:tcW w:w="1231" w:type="dxa"/>
            <w:tcBorders/>
            <w:vAlign w:val="center"/>
          </w:tcPr>
          <w:p>
            <w:pPr>
              <w:pStyle w:val="TableContents"/>
              <w:bidi w:val="0"/>
              <w:spacing w:before="0" w:after="283"/>
              <w:jc w:val="left"/>
              <w:rPr/>
            </w:pPr>
            <w:r>
              <w:rPr/>
              <w:t xml:space="preserve">Yhdysvallat </w:t>
            </w:r>
          </w:p>
        </w:tc>
        <w:tc>
          <w:tcPr>
            <w:tcW w:w="406" w:type="dxa"/>
            <w:tcBorders/>
            <w:vAlign w:val="center"/>
          </w:tcPr>
          <w:p>
            <w:pPr>
              <w:pStyle w:val="TableContents"/>
              <w:bidi w:val="0"/>
              <w:spacing w:before="0" w:after="283"/>
              <w:jc w:val="left"/>
              <w:rPr/>
            </w:pPr>
            <w:r>
              <w:rPr/>
              <w:t xml:space="preserve">33 </w:t>
            </w:r>
          </w:p>
        </w:tc>
        <w:tc>
          <w:tcPr>
            <w:tcW w:w="466" w:type="dxa"/>
            <w:tcBorders/>
            <w:vAlign w:val="center"/>
          </w:tcPr>
          <w:p>
            <w:pPr>
              <w:pStyle w:val="TableContents"/>
              <w:bidi w:val="0"/>
              <w:spacing w:before="0" w:after="283"/>
              <w:jc w:val="left"/>
              <w:rPr/>
            </w:pPr>
            <w:r>
              <w:rPr/>
              <w:t xml:space="preserve">F / C </w:t>
            </w:r>
          </w:p>
        </w:tc>
        <w:tc>
          <w:tcPr>
            <w:tcW w:w="1621" w:type="dxa"/>
            <w:tcBorders/>
            <w:vAlign w:val="center"/>
          </w:tcPr>
          <w:p>
            <w:pPr>
              <w:pStyle w:val="TableContents"/>
              <w:bidi w:val="0"/>
              <w:spacing w:before="0" w:after="283"/>
              <w:jc w:val="left"/>
              <w:rPr/>
            </w:pPr>
            <w:r>
              <w:rPr/>
              <w:t xml:space="preserve">000000002007-01-01-0000 2007 </w:t>
            </w:r>
          </w:p>
        </w:tc>
        <w:tc>
          <w:tcPr>
            <w:tcW w:w="1621" w:type="dxa"/>
            <w:tcBorders/>
            <w:vAlign w:val="center"/>
          </w:tcPr>
          <w:p>
            <w:pPr>
              <w:pStyle w:val="TableContents"/>
              <w:bidi w:val="0"/>
              <w:spacing w:before="0" w:after="283"/>
              <w:jc w:val="left"/>
              <w:rPr/>
            </w:pPr>
            <w:r>
              <w:rPr/>
              <w:t xml:space="preserve">000000002008-01-01-0000 2008 </w:t>
            </w:r>
          </w:p>
        </w:tc>
        <w:tc>
          <w:tcPr>
            <w:tcW w:w="1621" w:type="dxa"/>
            <w:tcBorders/>
            <w:vAlign w:val="center"/>
          </w:tcPr>
          <w:p>
            <w:pPr>
              <w:pStyle w:val="TableContents"/>
              <w:bidi w:val="0"/>
              <w:spacing w:before="0" w:after="283"/>
              <w:jc w:val="left"/>
              <w:rPr/>
            </w:pPr>
            <w:r>
              <w:rPr/>
              <w:t xml:space="preserve">Alabama </w:t>
            </w:r>
          </w:p>
        </w:tc>
        <w:tc>
          <w:tcPr>
            <w:tcW w:w="646" w:type="dxa"/>
            <w:tcBorders/>
            <w:vAlign w:val="center"/>
          </w:tcPr>
          <w:p>
            <w:pPr>
              <w:pStyle w:val="TableContents"/>
              <w:bidi w:val="0"/>
              <w:spacing w:before="0" w:after="283"/>
              <w:jc w:val="left"/>
              <w:rPr/>
            </w:pPr>
            <w:r>
              <w:rPr/>
              <w:t xml:space="preserve">120 </w:t>
            </w:r>
          </w:p>
        </w:tc>
        <w:tc>
          <w:tcPr>
            <w:tcW w:w="646" w:type="dxa"/>
            <w:tcBorders/>
            <w:vAlign w:val="center"/>
          </w:tcPr>
          <w:p>
            <w:pPr>
              <w:pStyle w:val="TableContents"/>
              <w:bidi w:val="0"/>
              <w:spacing w:before="0" w:after="283"/>
              <w:jc w:val="left"/>
              <w:rPr/>
            </w:pPr>
            <w:r>
              <w:rPr/>
              <w:t xml:space="preserve">62 </w:t>
            </w:r>
          </w:p>
        </w:tc>
        <w:tc>
          <w:tcPr>
            <w:tcW w:w="646" w:type="dxa"/>
            <w:tcBorders/>
            <w:vAlign w:val="center"/>
          </w:tcPr>
          <w:p>
            <w:pPr>
              <w:pStyle w:val="TableContents"/>
              <w:bidi w:val="0"/>
              <w:spacing w:before="0" w:after="283"/>
              <w:jc w:val="left"/>
              <w:rPr/>
            </w:pPr>
            <w:r>
              <w:rPr/>
              <w:t xml:space="preserve">13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1786" w:type="dxa"/>
            <w:tcBorders/>
            <w:vAlign w:val="center"/>
          </w:tcPr>
          <w:p>
            <w:pPr>
              <w:pStyle w:val="TableContents"/>
              <w:bidi w:val="0"/>
              <w:spacing w:before="0" w:after="283"/>
              <w:jc w:val="left"/>
              <w:rPr/>
            </w:pPr>
            <w:r>
              <w:rPr/>
              <w:t xml:space="preserve">Davis, Baron Baron Davis </w:t>
            </w:r>
          </w:p>
        </w:tc>
        <w:tc>
          <w:tcPr>
            <w:tcW w:w="1231" w:type="dxa"/>
            <w:tcBorders/>
            <w:vAlign w:val="center"/>
          </w:tcPr>
          <w:p>
            <w:pPr>
              <w:pStyle w:val="TableContents"/>
              <w:bidi w:val="0"/>
              <w:spacing w:before="0" w:after="283"/>
              <w:jc w:val="left"/>
              <w:rPr/>
            </w:pPr>
            <w:r>
              <w:rPr/>
              <w:t xml:space="preserve">Yhdysvallat </w:t>
            </w:r>
          </w:p>
        </w:tc>
        <w:tc>
          <w:tcPr>
            <w:tcW w:w="40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000000001999-01-01-0000 1999 </w:t>
            </w:r>
          </w:p>
        </w:tc>
        <w:tc>
          <w:tcPr>
            <w:tcW w:w="1621" w:type="dxa"/>
            <w:tcBorders/>
            <w:vAlign w:val="center"/>
          </w:tcPr>
          <w:p>
            <w:pPr>
              <w:pStyle w:val="TableContents"/>
              <w:bidi w:val="0"/>
              <w:spacing w:before="0" w:after="283"/>
              <w:jc w:val="left"/>
              <w:rPr/>
            </w:pPr>
            <w:r>
              <w:rPr/>
              <w:t xml:space="preserve">000000002002-01-01-0000 2002 </w:t>
            </w:r>
          </w:p>
        </w:tc>
        <w:tc>
          <w:tcPr>
            <w:tcW w:w="1621" w:type="dxa"/>
            <w:tcBorders/>
            <w:vAlign w:val="center"/>
          </w:tcPr>
          <w:p>
            <w:pPr>
              <w:pStyle w:val="TableContents"/>
              <w:bidi w:val="0"/>
              <w:spacing w:before="0" w:after="283"/>
              <w:jc w:val="left"/>
              <w:rPr/>
            </w:pPr>
            <w:r>
              <w:rPr/>
              <w:t xml:space="preserve">UCLA </w:t>
            </w:r>
          </w:p>
        </w:tc>
        <w:tc>
          <w:tcPr>
            <w:tcW w:w="646" w:type="dxa"/>
            <w:tcBorders/>
            <w:vAlign w:val="center"/>
          </w:tcPr>
          <w:p>
            <w:pPr>
              <w:pStyle w:val="TableContents"/>
              <w:bidi w:val="0"/>
              <w:spacing w:before="0" w:after="283"/>
              <w:jc w:val="left"/>
              <w:rPr/>
            </w:pPr>
            <w:r>
              <w:rPr/>
              <w:t xml:space="preserve">3,101 </w:t>
            </w:r>
          </w:p>
        </w:tc>
        <w:tc>
          <w:tcPr>
            <w:tcW w:w="646" w:type="dxa"/>
            <w:tcBorders/>
            <w:vAlign w:val="center"/>
          </w:tcPr>
          <w:p>
            <w:pPr>
              <w:pStyle w:val="TableContents"/>
              <w:bidi w:val="0"/>
              <w:spacing w:before="0" w:after="283"/>
              <w:jc w:val="left"/>
              <w:rPr/>
            </w:pPr>
            <w:r>
              <w:rPr/>
              <w:t xml:space="preserve">922 </w:t>
            </w:r>
          </w:p>
        </w:tc>
        <w:tc>
          <w:tcPr>
            <w:tcW w:w="646" w:type="dxa"/>
            <w:tcBorders/>
            <w:vAlign w:val="center"/>
          </w:tcPr>
          <w:p>
            <w:pPr>
              <w:pStyle w:val="TableContents"/>
              <w:bidi w:val="0"/>
              <w:spacing w:before="0" w:after="283"/>
              <w:jc w:val="left"/>
              <w:rPr/>
            </w:pPr>
            <w:r>
              <w:rPr/>
              <w:t xml:space="preserve">1,605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1786" w:type="dxa"/>
            <w:tcBorders/>
            <w:vAlign w:val="center"/>
          </w:tcPr>
          <w:p>
            <w:pPr>
              <w:pStyle w:val="TableContents"/>
              <w:bidi w:val="0"/>
              <w:spacing w:before="0" w:after="283"/>
              <w:jc w:val="left"/>
              <w:rPr/>
            </w:pPr>
            <w:r>
              <w:rPr/>
              <w:t xml:space="preserve">Davis, Ricky Ricky Davis </w:t>
            </w:r>
          </w:p>
        </w:tc>
        <w:tc>
          <w:tcPr>
            <w:tcW w:w="1231" w:type="dxa"/>
            <w:tcBorders/>
            <w:vAlign w:val="center"/>
          </w:tcPr>
          <w:p>
            <w:pPr>
              <w:pStyle w:val="TableContents"/>
              <w:bidi w:val="0"/>
              <w:spacing w:before="0" w:after="283"/>
              <w:jc w:val="left"/>
              <w:rPr/>
            </w:pPr>
            <w:r>
              <w:rPr/>
              <w:t xml:space="preserve">Yhdysvallat </w:t>
            </w:r>
          </w:p>
        </w:tc>
        <w:tc>
          <w:tcPr>
            <w:tcW w:w="406" w:type="dxa"/>
            <w:tcBorders/>
            <w:vAlign w:val="center"/>
          </w:tcPr>
          <w:p>
            <w:pPr>
              <w:pStyle w:val="TableContents"/>
              <w:bidi w:val="0"/>
              <w:spacing w:before="0" w:after="283"/>
              <w:jc w:val="left"/>
              <w:rPr/>
            </w:pPr>
            <w:r>
              <w:rPr/>
              <w:t xml:space="preserve">21 </w:t>
            </w:r>
          </w:p>
        </w:tc>
        <w:tc>
          <w:tcPr>
            <w:tcW w:w="466" w:type="dxa"/>
            <w:tcBorders/>
            <w:vAlign w:val="center"/>
          </w:tcPr>
          <w:p>
            <w:pPr>
              <w:pStyle w:val="TableContents"/>
              <w:bidi w:val="0"/>
              <w:spacing w:before="0" w:after="283"/>
              <w:jc w:val="left"/>
              <w:rPr/>
            </w:pPr>
            <w:r>
              <w:rPr/>
              <w:t xml:space="preserve">G / F </w:t>
            </w:r>
          </w:p>
        </w:tc>
        <w:tc>
          <w:tcPr>
            <w:tcW w:w="1621" w:type="dxa"/>
            <w:tcBorders/>
            <w:vAlign w:val="center"/>
          </w:tcPr>
          <w:p>
            <w:pPr>
              <w:pStyle w:val="TableContents"/>
              <w:bidi w:val="0"/>
              <w:spacing w:before="0" w:after="283"/>
              <w:jc w:val="left"/>
              <w:rPr/>
            </w:pPr>
            <w:r>
              <w:rPr/>
              <w:t xml:space="preserve">000000001998-01-01-0000 1999 </w:t>
            </w:r>
          </w:p>
        </w:tc>
        <w:tc>
          <w:tcPr>
            <w:tcW w:w="1621" w:type="dxa"/>
            <w:tcBorders/>
            <w:vAlign w:val="center"/>
          </w:tcPr>
          <w:p>
            <w:pPr>
              <w:pStyle w:val="TableContents"/>
              <w:bidi w:val="0"/>
              <w:spacing w:before="0" w:after="283"/>
              <w:jc w:val="left"/>
              <w:rPr/>
            </w:pPr>
            <w:r>
              <w:rPr/>
              <w:t xml:space="preserve">000000002000-01-01-0000 2000 </w:t>
            </w:r>
          </w:p>
        </w:tc>
        <w:tc>
          <w:tcPr>
            <w:tcW w:w="1621" w:type="dxa"/>
            <w:tcBorders/>
            <w:vAlign w:val="center"/>
          </w:tcPr>
          <w:p>
            <w:pPr>
              <w:pStyle w:val="TableContents"/>
              <w:bidi w:val="0"/>
              <w:spacing w:before="0" w:after="283"/>
              <w:jc w:val="left"/>
              <w:rPr/>
            </w:pPr>
            <w:r>
              <w:rPr/>
              <w:t xml:space="preserve">Iowa </w:t>
            </w:r>
          </w:p>
        </w:tc>
        <w:tc>
          <w:tcPr>
            <w:tcW w:w="646" w:type="dxa"/>
            <w:tcBorders/>
            <w:vAlign w:val="center"/>
          </w:tcPr>
          <w:p>
            <w:pPr>
              <w:pStyle w:val="TableContents"/>
              <w:bidi w:val="0"/>
              <w:spacing w:before="0" w:after="283"/>
              <w:jc w:val="left"/>
              <w:rPr/>
            </w:pPr>
            <w:r>
              <w:rPr/>
              <w:t xml:space="preserve">436 </w:t>
            </w:r>
          </w:p>
        </w:tc>
        <w:tc>
          <w:tcPr>
            <w:tcW w:w="646" w:type="dxa"/>
            <w:tcBorders/>
            <w:vAlign w:val="center"/>
          </w:tcPr>
          <w:p>
            <w:pPr>
              <w:pStyle w:val="TableContents"/>
              <w:bidi w:val="0"/>
              <w:spacing w:before="0" w:after="283"/>
              <w:jc w:val="left"/>
              <w:rPr/>
            </w:pPr>
            <w:r>
              <w:rPr/>
              <w:t xml:space="preserve">167 </w:t>
            </w:r>
          </w:p>
        </w:tc>
        <w:tc>
          <w:tcPr>
            <w:tcW w:w="646" w:type="dxa"/>
            <w:tcBorders/>
            <w:vAlign w:val="center"/>
          </w:tcPr>
          <w:p>
            <w:pPr>
              <w:pStyle w:val="TableContents"/>
              <w:bidi w:val="0"/>
              <w:spacing w:before="0" w:after="283"/>
              <w:jc w:val="left"/>
              <w:rPr/>
            </w:pPr>
            <w:r>
              <w:rPr/>
              <w:t xml:space="preserve">120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1786" w:type="dxa"/>
            <w:tcBorders/>
            <w:vAlign w:val="center"/>
          </w:tcPr>
          <w:p>
            <w:pPr>
              <w:pStyle w:val="TableContents"/>
              <w:bidi w:val="0"/>
              <w:spacing w:before="0" w:after="283"/>
              <w:jc w:val="left"/>
              <w:rPr/>
            </w:pPr>
            <w:r>
              <w:rPr/>
              <w:t xml:space="preserve">Delk, Tony Tony Delk </w:t>
            </w:r>
          </w:p>
        </w:tc>
        <w:tc>
          <w:tcPr>
            <w:tcW w:w="1231" w:type="dxa"/>
            <w:tcBorders/>
            <w:vAlign w:val="center"/>
          </w:tcPr>
          <w:p>
            <w:pPr>
              <w:pStyle w:val="TableContents"/>
              <w:bidi w:val="0"/>
              <w:spacing w:before="0" w:after="283"/>
              <w:jc w:val="left"/>
              <w:rPr/>
            </w:pPr>
            <w:r>
              <w:rPr/>
              <w:t xml:space="preserve">Yhdysvallat </w:t>
            </w:r>
          </w:p>
        </w:tc>
        <w:tc>
          <w:tcPr>
            <w:tcW w:w="406" w:type="dxa"/>
            <w:tcBorders/>
            <w:vAlign w:val="center"/>
          </w:tcPr>
          <w:p>
            <w:pPr>
              <w:pStyle w:val="TableContents"/>
              <w:bidi w:val="0"/>
              <w:spacing w:before="0" w:after="283"/>
              <w:jc w:val="left"/>
              <w:rPr/>
            </w:pPr>
            <w:r>
              <w:rPr/>
              <w:t xml:space="preserve">00 </w:t>
            </w:r>
          </w:p>
        </w:tc>
        <w:tc>
          <w:tcPr>
            <w:tcW w:w="46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000000001996-01-01-0000 1996 </w:t>
            </w:r>
          </w:p>
        </w:tc>
        <w:tc>
          <w:tcPr>
            <w:tcW w:w="1621" w:type="dxa"/>
            <w:tcBorders/>
            <w:vAlign w:val="center"/>
          </w:tcPr>
          <w:p>
            <w:pPr>
              <w:pStyle w:val="TableContents"/>
              <w:bidi w:val="0"/>
              <w:spacing w:before="0" w:after="283"/>
              <w:jc w:val="left"/>
              <w:rPr/>
            </w:pPr>
            <w:r>
              <w:rPr/>
              <w:t xml:space="preserve">000000001997-01-01-0000 1997 </w:t>
            </w:r>
          </w:p>
        </w:tc>
        <w:tc>
          <w:tcPr>
            <w:tcW w:w="1621" w:type="dxa"/>
            <w:tcBorders/>
            <w:vAlign w:val="center"/>
          </w:tcPr>
          <w:p>
            <w:pPr>
              <w:pStyle w:val="TableContents"/>
              <w:bidi w:val="0"/>
              <w:spacing w:before="0" w:after="283"/>
              <w:jc w:val="left"/>
              <w:rPr/>
            </w:pPr>
            <w:r>
              <w:rPr/>
              <w:t xml:space="preserve">Kentucky </w:t>
            </w:r>
          </w:p>
        </w:tc>
        <w:tc>
          <w:tcPr>
            <w:tcW w:w="646" w:type="dxa"/>
            <w:tcBorders/>
            <w:vAlign w:val="center"/>
          </w:tcPr>
          <w:p>
            <w:pPr>
              <w:pStyle w:val="TableContents"/>
              <w:bidi w:val="0"/>
              <w:spacing w:before="0" w:after="283"/>
              <w:jc w:val="left"/>
              <w:rPr/>
            </w:pPr>
            <w:r>
              <w:rPr/>
              <w:t xml:space="preserve">340 </w:t>
            </w:r>
          </w:p>
        </w:tc>
        <w:tc>
          <w:tcPr>
            <w:tcW w:w="646" w:type="dxa"/>
            <w:tcBorders/>
            <w:vAlign w:val="center"/>
          </w:tcPr>
          <w:p>
            <w:pPr>
              <w:pStyle w:val="TableContents"/>
              <w:bidi w:val="0"/>
              <w:spacing w:before="0" w:after="283"/>
              <w:jc w:val="left"/>
              <w:rPr/>
            </w:pPr>
            <w:r>
              <w:rPr/>
              <w:t xml:space="preserve">101 </w:t>
            </w:r>
          </w:p>
        </w:tc>
        <w:tc>
          <w:tcPr>
            <w:tcW w:w="646" w:type="dxa"/>
            <w:tcBorders/>
            <w:vAlign w:val="center"/>
          </w:tcPr>
          <w:p>
            <w:pPr>
              <w:pStyle w:val="TableContents"/>
              <w:bidi w:val="0"/>
              <w:spacing w:before="0" w:after="283"/>
              <w:jc w:val="left"/>
              <w:rPr/>
            </w:pPr>
            <w:r>
              <w:rPr/>
              <w:t xml:space="preserve">102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1786" w:type="dxa"/>
            <w:tcBorders/>
            <w:vAlign w:val="center"/>
          </w:tcPr>
          <w:p>
            <w:pPr>
              <w:pStyle w:val="TableContents"/>
              <w:bidi w:val="0"/>
              <w:spacing w:before="0" w:after="283"/>
              <w:jc w:val="left"/>
              <w:rPr/>
            </w:pPr>
            <w:r>
              <w:rPr/>
              <w:t xml:space="preserve">Diaw, Boris Boris Diaw </w:t>
            </w:r>
          </w:p>
        </w:tc>
        <w:tc>
          <w:tcPr>
            <w:tcW w:w="1231" w:type="dxa"/>
            <w:tcBorders/>
            <w:vAlign w:val="center"/>
          </w:tcPr>
          <w:p>
            <w:pPr>
              <w:pStyle w:val="TableContents"/>
              <w:bidi w:val="0"/>
              <w:spacing w:before="0" w:after="283"/>
              <w:jc w:val="left"/>
              <w:rPr/>
            </w:pPr>
            <w:r>
              <w:rPr/>
              <w:t xml:space="preserve">Ranska </w:t>
            </w:r>
          </w:p>
        </w:tc>
        <w:tc>
          <w:tcPr>
            <w:tcW w:w="406" w:type="dxa"/>
            <w:tcBorders/>
            <w:vAlign w:val="center"/>
          </w:tcPr>
          <w:p>
            <w:pPr>
              <w:pStyle w:val="TableContents"/>
              <w:bidi w:val="0"/>
              <w:spacing w:before="0" w:after="283"/>
              <w:jc w:val="left"/>
              <w:rPr/>
            </w:pPr>
            <w:r>
              <w:rPr/>
              <w:t xml:space="preserve">32 </w:t>
            </w:r>
          </w:p>
        </w:tc>
        <w:tc>
          <w:tcPr>
            <w:tcW w:w="466" w:type="dxa"/>
            <w:tcBorders/>
            <w:vAlign w:val="center"/>
          </w:tcPr>
          <w:p>
            <w:pPr>
              <w:pStyle w:val="TableContents"/>
              <w:bidi w:val="0"/>
              <w:spacing w:before="0" w:after="283"/>
              <w:jc w:val="left"/>
              <w:rPr/>
            </w:pPr>
            <w:r>
              <w:rPr/>
              <w:t xml:space="preserve">F / C </w:t>
            </w:r>
          </w:p>
        </w:tc>
        <w:tc>
          <w:tcPr>
            <w:tcW w:w="1621" w:type="dxa"/>
            <w:tcBorders/>
            <w:vAlign w:val="center"/>
          </w:tcPr>
          <w:p>
            <w:pPr>
              <w:pStyle w:val="TableContents"/>
              <w:bidi w:val="0"/>
              <w:spacing w:before="0" w:after="283"/>
              <w:jc w:val="left"/>
              <w:rPr/>
            </w:pPr>
            <w:r>
              <w:rPr/>
              <w:t xml:space="preserve">000000002008-01-01-0000 2008 </w:t>
            </w:r>
          </w:p>
        </w:tc>
        <w:tc>
          <w:tcPr>
            <w:tcW w:w="1621" w:type="dxa"/>
            <w:tcBorders/>
            <w:vAlign w:val="center"/>
          </w:tcPr>
          <w:p>
            <w:pPr>
              <w:pStyle w:val="TableContents"/>
              <w:bidi w:val="0"/>
              <w:spacing w:before="0" w:after="283"/>
              <w:jc w:val="left"/>
              <w:rPr/>
            </w:pPr>
            <w:r>
              <w:rPr/>
              <w:t xml:space="preserve">000000002012-01-01-0000 2012 </w:t>
            </w:r>
          </w:p>
        </w:tc>
        <w:tc>
          <w:tcPr>
            <w:tcW w:w="1621" w:type="dxa"/>
            <w:tcBorders/>
            <w:vAlign w:val="center"/>
          </w:tcPr>
          <w:p>
            <w:pPr>
              <w:pStyle w:val="TableContents"/>
              <w:bidi w:val="0"/>
              <w:spacing w:before="0" w:after="283"/>
              <w:jc w:val="left"/>
              <w:rPr/>
            </w:pPr>
            <w:r>
              <w:rPr/>
              <w:t xml:space="preserve">EB Pau-Orthez! ÉB Pau-Orthez (Ranska) </w:t>
            </w:r>
          </w:p>
        </w:tc>
        <w:tc>
          <w:tcPr>
            <w:tcW w:w="646" w:type="dxa"/>
            <w:tcBorders/>
            <w:vAlign w:val="center"/>
          </w:tcPr>
          <w:p>
            <w:pPr>
              <w:pStyle w:val="TableContents"/>
              <w:bidi w:val="0"/>
              <w:spacing w:before="0" w:after="283"/>
              <w:jc w:val="left"/>
              <w:rPr/>
            </w:pPr>
            <w:r>
              <w:rPr/>
              <w:t xml:space="preserve">3,010 </w:t>
            </w:r>
          </w:p>
        </w:tc>
        <w:tc>
          <w:tcPr>
            <w:tcW w:w="646" w:type="dxa"/>
            <w:tcBorders/>
            <w:vAlign w:val="center"/>
          </w:tcPr>
          <w:p>
            <w:pPr>
              <w:pStyle w:val="TableContents"/>
              <w:bidi w:val="0"/>
              <w:spacing w:before="0" w:after="283"/>
              <w:jc w:val="left"/>
              <w:rPr/>
            </w:pPr>
            <w:r>
              <w:rPr/>
              <w:t xml:space="preserve">1,381 </w:t>
            </w:r>
          </w:p>
        </w:tc>
        <w:tc>
          <w:tcPr>
            <w:tcW w:w="646" w:type="dxa"/>
            <w:tcBorders/>
            <w:vAlign w:val="center"/>
          </w:tcPr>
          <w:p>
            <w:pPr>
              <w:pStyle w:val="TableContents"/>
              <w:bidi w:val="0"/>
              <w:spacing w:before="0" w:after="283"/>
              <w:jc w:val="left"/>
              <w:rPr/>
            </w:pPr>
            <w:r>
              <w:rPr/>
              <w:t xml:space="preserve">1,107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1786" w:type="dxa"/>
            <w:tcBorders/>
            <w:vAlign w:val="center"/>
          </w:tcPr>
          <w:p>
            <w:pPr>
              <w:pStyle w:val="TableContents"/>
              <w:bidi w:val="0"/>
              <w:spacing w:before="0" w:after="283"/>
              <w:jc w:val="left"/>
              <w:rPr/>
            </w:pPr>
            <w:r>
              <w:rPr/>
              <w:t xml:space="preserve">Diop, DeSagana DeSagana Diop DeSagana Diop </w:t>
            </w:r>
          </w:p>
        </w:tc>
        <w:tc>
          <w:tcPr>
            <w:tcW w:w="1231" w:type="dxa"/>
            <w:tcBorders/>
            <w:vAlign w:val="center"/>
          </w:tcPr>
          <w:p>
            <w:pPr>
              <w:pStyle w:val="TableContents"/>
              <w:bidi w:val="0"/>
              <w:spacing w:before="0" w:after="283"/>
              <w:jc w:val="left"/>
              <w:rPr/>
            </w:pPr>
            <w:r>
              <w:rPr/>
              <w:t xml:space="preserve">Senegal </w:t>
            </w:r>
          </w:p>
        </w:tc>
        <w:tc>
          <w:tcPr>
            <w:tcW w:w="406" w:type="dxa"/>
            <w:tcBorders/>
            <w:vAlign w:val="center"/>
          </w:tcPr>
          <w:p>
            <w:pPr>
              <w:pStyle w:val="TableContents"/>
              <w:bidi w:val="0"/>
              <w:spacing w:before="0" w:after="283"/>
              <w:jc w:val="left"/>
              <w:rPr/>
            </w:pPr>
            <w:r>
              <w:rPr/>
              <w:t xml:space="preserve">7 </w:t>
            </w:r>
          </w:p>
        </w:tc>
        <w:tc>
          <w:tcPr>
            <w:tcW w:w="46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000000002009-01-01-0000 2009 </w:t>
            </w:r>
          </w:p>
        </w:tc>
        <w:tc>
          <w:tcPr>
            <w:tcW w:w="1621" w:type="dxa"/>
            <w:tcBorders/>
            <w:vAlign w:val="center"/>
          </w:tcPr>
          <w:p>
            <w:pPr>
              <w:pStyle w:val="TableContents"/>
              <w:bidi w:val="0"/>
              <w:spacing w:before="0" w:after="283"/>
              <w:jc w:val="left"/>
              <w:rPr/>
            </w:pPr>
            <w:r>
              <w:rPr/>
              <w:t xml:space="preserve">000000002013-01-01-0000 2014 </w:t>
            </w:r>
          </w:p>
        </w:tc>
        <w:tc>
          <w:tcPr>
            <w:tcW w:w="1621" w:type="dxa"/>
            <w:tcBorders/>
            <w:vAlign w:val="center"/>
          </w:tcPr>
          <w:p>
            <w:pPr>
              <w:pStyle w:val="TableContents"/>
              <w:bidi w:val="0"/>
              <w:spacing w:before="0" w:after="283"/>
              <w:jc w:val="left"/>
              <w:rPr/>
            </w:pPr>
            <w:r>
              <w:rPr/>
              <w:t xml:space="preserve">Oak Hill Academy (VA) </w:t>
            </w:r>
          </w:p>
        </w:tc>
        <w:tc>
          <w:tcPr>
            <w:tcW w:w="646" w:type="dxa"/>
            <w:tcBorders/>
            <w:vAlign w:val="center"/>
          </w:tcPr>
          <w:p>
            <w:pPr>
              <w:pStyle w:val="TableContents"/>
              <w:bidi w:val="0"/>
              <w:spacing w:before="0" w:after="283"/>
              <w:jc w:val="left"/>
              <w:rPr/>
            </w:pPr>
            <w:r>
              <w:rPr/>
              <w:t xml:space="preserve">213 </w:t>
            </w:r>
          </w:p>
        </w:tc>
        <w:tc>
          <w:tcPr>
            <w:tcW w:w="646" w:type="dxa"/>
            <w:tcBorders/>
            <w:vAlign w:val="center"/>
          </w:tcPr>
          <w:p>
            <w:pPr>
              <w:pStyle w:val="TableContents"/>
              <w:bidi w:val="0"/>
              <w:spacing w:before="0" w:after="283"/>
              <w:jc w:val="left"/>
              <w:rPr/>
            </w:pPr>
            <w:r>
              <w:rPr/>
              <w:t xml:space="preserve">396 </w:t>
            </w:r>
          </w:p>
        </w:tc>
        <w:tc>
          <w:tcPr>
            <w:tcW w:w="646" w:type="dxa"/>
            <w:tcBorders/>
            <w:vAlign w:val="center"/>
          </w:tcPr>
          <w:p>
            <w:pPr>
              <w:pStyle w:val="TableContents"/>
              <w:bidi w:val="0"/>
              <w:spacing w:before="0" w:after="283"/>
              <w:jc w:val="left"/>
              <w:rPr/>
            </w:pPr>
            <w:r>
              <w:rPr/>
              <w:t xml:space="preserve">67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1786" w:type="dxa"/>
            <w:tcBorders/>
            <w:vAlign w:val="center"/>
          </w:tcPr>
          <w:p>
            <w:pPr>
              <w:pStyle w:val="TableContents"/>
              <w:bidi w:val="0"/>
              <w:spacing w:before="0" w:after="283"/>
              <w:jc w:val="left"/>
              <w:rPr/>
            </w:pPr>
            <w:r>
              <w:rPr/>
              <w:t xml:space="preserve">Divac, Vlade Vlade Divac </w:t>
            </w:r>
          </w:p>
        </w:tc>
        <w:tc>
          <w:tcPr>
            <w:tcW w:w="1231" w:type="dxa"/>
            <w:tcBorders/>
            <w:vAlign w:val="center"/>
          </w:tcPr>
          <w:p>
            <w:pPr>
              <w:pStyle w:val="TableContents"/>
              <w:bidi w:val="0"/>
              <w:spacing w:before="0" w:after="283"/>
              <w:jc w:val="left"/>
              <w:rPr/>
            </w:pPr>
            <w:r>
              <w:rPr/>
              <w:t xml:space="preserve">Serbia </w:t>
            </w:r>
          </w:p>
        </w:tc>
        <w:tc>
          <w:tcPr>
            <w:tcW w:w="406" w:type="dxa"/>
            <w:tcBorders/>
            <w:vAlign w:val="center"/>
          </w:tcPr>
          <w:p>
            <w:pPr>
              <w:pStyle w:val="TableContents"/>
              <w:bidi w:val="0"/>
              <w:spacing w:before="0" w:after="283"/>
              <w:jc w:val="left"/>
              <w:rPr/>
            </w:pPr>
            <w:r>
              <w:rPr/>
              <w:t xml:space="preserve">12 </w:t>
            </w:r>
          </w:p>
        </w:tc>
        <w:tc>
          <w:tcPr>
            <w:tcW w:w="46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000000001996-01-01-0000 1996 </w:t>
            </w:r>
          </w:p>
        </w:tc>
        <w:tc>
          <w:tcPr>
            <w:tcW w:w="1621" w:type="dxa"/>
            <w:tcBorders/>
            <w:vAlign w:val="center"/>
          </w:tcPr>
          <w:p>
            <w:pPr>
              <w:pStyle w:val="TableContents"/>
              <w:bidi w:val="0"/>
              <w:spacing w:before="0" w:after="283"/>
              <w:jc w:val="left"/>
              <w:rPr/>
            </w:pPr>
            <w:r>
              <w:rPr/>
              <w:t xml:space="preserve">000000001998-01-01-0000 1998 </w:t>
            </w:r>
          </w:p>
        </w:tc>
        <w:tc>
          <w:tcPr>
            <w:tcW w:w="1621" w:type="dxa"/>
            <w:tcBorders/>
            <w:vAlign w:val="center"/>
          </w:tcPr>
          <w:p>
            <w:pPr>
              <w:pStyle w:val="TableContents"/>
              <w:bidi w:val="0"/>
              <w:spacing w:before="0" w:after="283"/>
              <w:jc w:val="left"/>
              <w:rPr/>
            </w:pPr>
            <w:r>
              <w:rPr/>
              <w:t xml:space="preserve">KK Partizan (Jugoslavia) </w:t>
            </w:r>
          </w:p>
        </w:tc>
        <w:tc>
          <w:tcPr>
            <w:tcW w:w="646" w:type="dxa"/>
            <w:tcBorders/>
            <w:vAlign w:val="center"/>
          </w:tcPr>
          <w:p>
            <w:pPr>
              <w:pStyle w:val="TableContents"/>
              <w:bidi w:val="0"/>
              <w:spacing w:before="0" w:after="283"/>
              <w:jc w:val="left"/>
              <w:rPr/>
            </w:pPr>
            <w:r>
              <w:rPr/>
              <w:t xml:space="preserve">1,691 </w:t>
            </w:r>
          </w:p>
        </w:tc>
        <w:tc>
          <w:tcPr>
            <w:tcW w:w="646" w:type="dxa"/>
            <w:tcBorders/>
            <w:vAlign w:val="center"/>
          </w:tcPr>
          <w:p>
            <w:pPr>
              <w:pStyle w:val="TableContents"/>
              <w:bidi w:val="0"/>
              <w:spacing w:before="0" w:after="283"/>
              <w:jc w:val="left"/>
              <w:rPr/>
            </w:pPr>
            <w:r>
              <w:rPr/>
              <w:t xml:space="preserve">1,243 </w:t>
            </w:r>
          </w:p>
        </w:tc>
        <w:tc>
          <w:tcPr>
            <w:tcW w:w="646" w:type="dxa"/>
            <w:tcBorders/>
            <w:vAlign w:val="center"/>
          </w:tcPr>
          <w:p>
            <w:pPr>
              <w:pStyle w:val="TableContents"/>
              <w:bidi w:val="0"/>
              <w:spacing w:before="0" w:after="283"/>
              <w:jc w:val="left"/>
              <w:rPr/>
            </w:pPr>
            <w:r>
              <w:rPr/>
              <w:t xml:space="preserve">473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1786" w:type="dxa"/>
            <w:tcBorders/>
            <w:vAlign w:val="center"/>
          </w:tcPr>
          <w:p>
            <w:pPr>
              <w:pStyle w:val="TableContents"/>
              <w:bidi w:val="0"/>
              <w:spacing w:before="0" w:after="283"/>
              <w:jc w:val="left"/>
              <w:rPr/>
            </w:pPr>
            <w:r>
              <w:rPr/>
              <w:t xml:space="preserve">Douglas-Roberts, Chris Chris Douglas-Roberts </w:t>
            </w:r>
          </w:p>
        </w:tc>
        <w:tc>
          <w:tcPr>
            <w:tcW w:w="1231" w:type="dxa"/>
            <w:tcBorders/>
            <w:vAlign w:val="center"/>
          </w:tcPr>
          <w:p>
            <w:pPr>
              <w:pStyle w:val="TableContents"/>
              <w:bidi w:val="0"/>
              <w:spacing w:before="0" w:after="283"/>
              <w:jc w:val="left"/>
              <w:rPr/>
            </w:pPr>
            <w:r>
              <w:rPr/>
              <w:t xml:space="preserve">Yhdysvallat </w:t>
            </w:r>
          </w:p>
        </w:tc>
        <w:tc>
          <w:tcPr>
            <w:tcW w:w="406" w:type="dxa"/>
            <w:tcBorders/>
            <w:vAlign w:val="center"/>
          </w:tcPr>
          <w:p>
            <w:pPr>
              <w:pStyle w:val="TableContents"/>
              <w:bidi w:val="0"/>
              <w:spacing w:before="0" w:after="283"/>
              <w:jc w:val="left"/>
              <w:rPr/>
            </w:pPr>
            <w:r>
              <w:rPr/>
              <w:t xml:space="preserve">55 </w:t>
            </w:r>
          </w:p>
        </w:tc>
        <w:tc>
          <w:tcPr>
            <w:tcW w:w="46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000000002013-01-01-0000 2013 </w:t>
            </w:r>
          </w:p>
        </w:tc>
        <w:tc>
          <w:tcPr>
            <w:tcW w:w="1621" w:type="dxa"/>
            <w:tcBorders/>
            <w:vAlign w:val="center"/>
          </w:tcPr>
          <w:p>
            <w:pPr>
              <w:pStyle w:val="TableContents"/>
              <w:bidi w:val="0"/>
              <w:spacing w:before="0" w:after="283"/>
              <w:jc w:val="left"/>
              <w:rPr/>
            </w:pPr>
            <w:r>
              <w:rPr/>
              <w:t xml:space="preserve">000000002014-01-01-0000 2014 </w:t>
            </w:r>
          </w:p>
        </w:tc>
        <w:tc>
          <w:tcPr>
            <w:tcW w:w="1621" w:type="dxa"/>
            <w:tcBorders/>
            <w:vAlign w:val="center"/>
          </w:tcPr>
          <w:p>
            <w:pPr>
              <w:pStyle w:val="TableContents"/>
              <w:bidi w:val="0"/>
              <w:spacing w:before="0" w:after="283"/>
              <w:jc w:val="left"/>
              <w:rPr/>
            </w:pPr>
            <w:r>
              <w:rPr/>
              <w:t xml:space="preserve">Memphis </w:t>
            </w:r>
          </w:p>
        </w:tc>
        <w:tc>
          <w:tcPr>
            <w:tcW w:w="646" w:type="dxa"/>
            <w:tcBorders/>
            <w:vAlign w:val="center"/>
          </w:tcPr>
          <w:p>
            <w:pPr>
              <w:pStyle w:val="TableContents"/>
              <w:bidi w:val="0"/>
              <w:spacing w:before="0" w:after="283"/>
              <w:jc w:val="left"/>
              <w:rPr/>
            </w:pPr>
            <w:r>
              <w:rPr/>
              <w:t xml:space="preserve">339 </w:t>
            </w:r>
          </w:p>
        </w:tc>
        <w:tc>
          <w:tcPr>
            <w:tcW w:w="646" w:type="dxa"/>
            <w:tcBorders/>
            <w:vAlign w:val="center"/>
          </w:tcPr>
          <w:p>
            <w:pPr>
              <w:pStyle w:val="TableContents"/>
              <w:bidi w:val="0"/>
              <w:spacing w:before="0" w:after="283"/>
              <w:jc w:val="left"/>
              <w:rPr/>
            </w:pPr>
            <w:r>
              <w:rPr/>
              <w:t xml:space="preserve">119 </w:t>
            </w:r>
          </w:p>
        </w:tc>
        <w:tc>
          <w:tcPr>
            <w:tcW w:w="646" w:type="dxa"/>
            <w:tcBorders/>
            <w:vAlign w:val="center"/>
          </w:tcPr>
          <w:p>
            <w:pPr>
              <w:pStyle w:val="TableContents"/>
              <w:bidi w:val="0"/>
              <w:spacing w:before="0" w:after="283"/>
              <w:jc w:val="left"/>
              <w:rPr/>
            </w:pPr>
            <w:r>
              <w:rPr/>
              <w:t xml:space="preserve">51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1786" w:type="dxa"/>
            <w:tcBorders/>
            <w:vAlign w:val="center"/>
          </w:tcPr>
          <w:p>
            <w:pPr>
              <w:pStyle w:val="TableContents"/>
              <w:bidi w:val="0"/>
              <w:spacing w:before="0" w:after="283"/>
              <w:jc w:val="left"/>
              <w:rPr/>
            </w:pPr>
            <w:r>
              <w:rPr/>
              <w:t xml:space="preserve">Dozier, Terry Terry Dozier </w:t>
            </w:r>
          </w:p>
        </w:tc>
        <w:tc>
          <w:tcPr>
            <w:tcW w:w="1231" w:type="dxa"/>
            <w:tcBorders/>
            <w:vAlign w:val="center"/>
          </w:tcPr>
          <w:p>
            <w:pPr>
              <w:pStyle w:val="TableContents"/>
              <w:bidi w:val="0"/>
              <w:spacing w:before="0" w:after="283"/>
              <w:jc w:val="left"/>
              <w:rPr/>
            </w:pPr>
            <w:r>
              <w:rPr/>
              <w:t xml:space="preserve">Yhdysvallat </w:t>
            </w:r>
          </w:p>
        </w:tc>
        <w:tc>
          <w:tcPr>
            <w:tcW w:w="406" w:type="dxa"/>
            <w:tcBorders/>
            <w:vAlign w:val="center"/>
          </w:tcPr>
          <w:p>
            <w:pPr>
              <w:pStyle w:val="TableContents"/>
              <w:bidi w:val="0"/>
              <w:spacing w:before="0" w:after="283"/>
              <w:jc w:val="left"/>
              <w:rPr/>
            </w:pPr>
            <w:r>
              <w:rPr/>
              <w:t xml:space="preserve">23 </w:t>
            </w:r>
          </w:p>
        </w:tc>
        <w:tc>
          <w:tcPr>
            <w:tcW w:w="46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000000001989-01-01-0000 1989 </w:t>
            </w:r>
          </w:p>
        </w:tc>
        <w:tc>
          <w:tcPr>
            <w:tcW w:w="1621" w:type="dxa"/>
            <w:tcBorders/>
            <w:vAlign w:val="center"/>
          </w:tcPr>
          <w:p>
            <w:pPr>
              <w:pStyle w:val="TableContents"/>
              <w:bidi w:val="0"/>
              <w:spacing w:before="0" w:after="283"/>
              <w:jc w:val="left"/>
              <w:rPr/>
            </w:pPr>
            <w:r>
              <w:rPr/>
              <w:t xml:space="preserve">000000001989-01-01-0000 1989 </w:t>
            </w:r>
          </w:p>
        </w:tc>
        <w:tc>
          <w:tcPr>
            <w:tcW w:w="1621" w:type="dxa"/>
            <w:tcBorders/>
            <w:vAlign w:val="center"/>
          </w:tcPr>
          <w:p>
            <w:pPr>
              <w:pStyle w:val="TableContents"/>
              <w:bidi w:val="0"/>
              <w:spacing w:before="0" w:after="283"/>
              <w:jc w:val="left"/>
              <w:rPr/>
            </w:pPr>
            <w:r>
              <w:rPr/>
              <w:t xml:space="preserve">Etelä-Carolina </w:t>
            </w:r>
          </w:p>
        </w:tc>
        <w:tc>
          <w:tcPr>
            <w:tcW w:w="646" w:type="dxa"/>
            <w:tcBorders/>
            <w:vAlign w:val="center"/>
          </w:tcPr>
          <w:p>
            <w:pPr>
              <w:pStyle w:val="TableContents"/>
              <w:bidi w:val="0"/>
              <w:spacing w:before="0" w:after="283"/>
              <w:jc w:val="left"/>
              <w:rPr/>
            </w:pPr>
            <w:r>
              <w:rPr/>
              <w:t xml:space="preserve">22 </w:t>
            </w:r>
          </w:p>
        </w:tc>
        <w:tc>
          <w:tcPr>
            <w:tcW w:w="646" w:type="dxa"/>
            <w:tcBorders/>
            <w:vAlign w:val="center"/>
          </w:tcPr>
          <w:p>
            <w:pPr>
              <w:pStyle w:val="TableContents"/>
              <w:bidi w:val="0"/>
              <w:spacing w:before="0" w:after="283"/>
              <w:jc w:val="left"/>
              <w:rPr/>
            </w:pPr>
            <w:r>
              <w:rPr/>
              <w:t xml:space="preserve">15 </w:t>
            </w:r>
          </w:p>
        </w:tc>
        <w:tc>
          <w:tcPr>
            <w:tcW w:w="646" w:type="dxa"/>
            <w:tcBorders/>
            <w:vAlign w:val="center"/>
          </w:tcPr>
          <w:p>
            <w:pPr>
              <w:pStyle w:val="TableContents"/>
              <w:bidi w:val="0"/>
              <w:spacing w:before="0" w:after="283"/>
              <w:jc w:val="left"/>
              <w:rPr>
                <w:sz w:val="4"/>
                <w:szCs w:val="4"/>
              </w:rPr>
            </w:pPr>
            <w:r>
              <w:rPr>
                <w:sz w:val="4"/>
                <w:szCs w:val="4"/>
              </w:rPr>
            </w:r>
          </w:p>
        </w:tc>
        <w:tc>
          <w:tcPr>
            <w:tcW w:w="511" w:type="dxa"/>
            <w:tcBorders/>
            <w:vAlign w:val="center"/>
          </w:tcPr>
          <w:p>
            <w:pPr>
              <w:pStyle w:val="TableContents"/>
              <w:bidi w:val="0"/>
              <w:spacing w:before="0" w:after="283"/>
              <w:jc w:val="left"/>
              <w:rPr>
                <w:sz w:val="4"/>
                <w:szCs w:val="4"/>
              </w:rPr>
            </w:pPr>
            <w:r>
              <w:rPr>
                <w:sz w:val="4"/>
                <w:szCs w:val="4"/>
              </w:rPr>
            </w:r>
          </w:p>
        </w:tc>
      </w:tr>
      <w:tr>
        <w:trPr/>
        <w:tc>
          <w:tcPr>
            <w:tcW w:w="1786" w:type="dxa"/>
            <w:tcBorders/>
            <w:vAlign w:val="center"/>
          </w:tcPr>
          <w:p>
            <w:pPr>
              <w:pStyle w:val="TableContents"/>
              <w:bidi w:val="0"/>
              <w:spacing w:before="0" w:after="283"/>
              <w:jc w:val="left"/>
              <w:rPr/>
            </w:pPr>
            <w:r>
              <w:rPr/>
              <w:t xml:space="preserve">Drew, Bryce Bryce Drew </w:t>
            </w:r>
          </w:p>
        </w:tc>
        <w:tc>
          <w:tcPr>
            <w:tcW w:w="1231" w:type="dxa"/>
            <w:tcBorders/>
            <w:vAlign w:val="center"/>
          </w:tcPr>
          <w:p>
            <w:pPr>
              <w:pStyle w:val="TableContents"/>
              <w:bidi w:val="0"/>
              <w:spacing w:before="0" w:after="283"/>
              <w:jc w:val="left"/>
              <w:rPr/>
            </w:pPr>
            <w:r>
              <w:rPr/>
              <w:t xml:space="preserve">Yhdysvallat </w:t>
            </w:r>
          </w:p>
        </w:tc>
        <w:tc>
          <w:tcPr>
            <w:tcW w:w="406" w:type="dxa"/>
            <w:tcBorders/>
            <w:vAlign w:val="center"/>
          </w:tcPr>
          <w:p>
            <w:pPr>
              <w:pStyle w:val="TableContents"/>
              <w:bidi w:val="0"/>
              <w:spacing w:before="0" w:after="283"/>
              <w:jc w:val="left"/>
              <w:rPr/>
            </w:pPr>
            <w:r>
              <w:rPr/>
              <w:t xml:space="preserve">17 </w:t>
            </w:r>
          </w:p>
        </w:tc>
        <w:tc>
          <w:tcPr>
            <w:tcW w:w="46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000000002001-01-01-0000 2001 </w:t>
            </w:r>
          </w:p>
        </w:tc>
        <w:tc>
          <w:tcPr>
            <w:tcW w:w="1621" w:type="dxa"/>
            <w:tcBorders/>
            <w:vAlign w:val="center"/>
          </w:tcPr>
          <w:p>
            <w:pPr>
              <w:pStyle w:val="TableContents"/>
              <w:bidi w:val="0"/>
              <w:spacing w:before="0" w:after="283"/>
              <w:jc w:val="left"/>
              <w:rPr/>
            </w:pPr>
            <w:r>
              <w:rPr/>
              <w:t xml:space="preserve">000000002002-01-01-0000 2002 </w:t>
            </w:r>
          </w:p>
        </w:tc>
        <w:tc>
          <w:tcPr>
            <w:tcW w:w="1621" w:type="dxa"/>
            <w:tcBorders/>
            <w:vAlign w:val="center"/>
          </w:tcPr>
          <w:p>
            <w:pPr>
              <w:pStyle w:val="TableContents"/>
              <w:bidi w:val="0"/>
              <w:spacing w:before="0" w:after="283"/>
              <w:jc w:val="left"/>
              <w:rPr/>
            </w:pPr>
            <w:r>
              <w:rPr/>
              <w:t xml:space="preserve">Valparaíso </w:t>
            </w:r>
          </w:p>
        </w:tc>
        <w:tc>
          <w:tcPr>
            <w:tcW w:w="646" w:type="dxa"/>
            <w:tcBorders/>
            <w:vAlign w:val="center"/>
          </w:tcPr>
          <w:p>
            <w:pPr>
              <w:pStyle w:val="TableContents"/>
              <w:bidi w:val="0"/>
              <w:spacing w:before="0" w:after="283"/>
              <w:jc w:val="left"/>
              <w:rPr/>
            </w:pPr>
            <w:r>
              <w:rPr/>
              <w:t xml:space="preserve">210 </w:t>
            </w:r>
          </w:p>
        </w:tc>
        <w:tc>
          <w:tcPr>
            <w:tcW w:w="646" w:type="dxa"/>
            <w:tcBorders/>
            <w:vAlign w:val="center"/>
          </w:tcPr>
          <w:p>
            <w:pPr>
              <w:pStyle w:val="TableContents"/>
              <w:bidi w:val="0"/>
              <w:spacing w:before="0" w:after="283"/>
              <w:jc w:val="left"/>
              <w:rPr/>
            </w:pPr>
            <w:r>
              <w:rPr/>
              <w:t xml:space="preserve">72 </w:t>
            </w:r>
          </w:p>
        </w:tc>
        <w:tc>
          <w:tcPr>
            <w:tcW w:w="646" w:type="dxa"/>
            <w:tcBorders/>
            <w:vAlign w:val="center"/>
          </w:tcPr>
          <w:p>
            <w:pPr>
              <w:pStyle w:val="TableContents"/>
              <w:bidi w:val="0"/>
              <w:spacing w:before="0" w:after="283"/>
              <w:jc w:val="left"/>
              <w:rPr/>
            </w:pPr>
            <w:r>
              <w:rPr/>
              <w:t xml:space="preserve">101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1786" w:type="dxa"/>
            <w:tcBorders/>
            <w:vAlign w:val="center"/>
          </w:tcPr>
          <w:p>
            <w:pPr>
              <w:pStyle w:val="TableContents"/>
              <w:bidi w:val="0"/>
              <w:spacing w:before="0" w:after="283"/>
              <w:jc w:val="left"/>
              <w:rPr/>
            </w:pPr>
            <w:r>
              <w:rPr/>
              <w:t xml:space="preserve">Dudley, Jared Jared Jared Dudley </w:t>
            </w:r>
          </w:p>
        </w:tc>
        <w:tc>
          <w:tcPr>
            <w:tcW w:w="1231" w:type="dxa"/>
            <w:tcBorders/>
            <w:vAlign w:val="center"/>
          </w:tcPr>
          <w:p>
            <w:pPr>
              <w:pStyle w:val="TableContents"/>
              <w:bidi w:val="0"/>
              <w:spacing w:before="0" w:after="283"/>
              <w:jc w:val="left"/>
              <w:rPr/>
            </w:pPr>
            <w:r>
              <w:rPr/>
              <w:t xml:space="preserve">Yhdysvallat </w:t>
            </w:r>
          </w:p>
        </w:tc>
        <w:tc>
          <w:tcPr>
            <w:tcW w:w="40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000000002007-01-01-0000 2007 </w:t>
            </w:r>
          </w:p>
        </w:tc>
        <w:tc>
          <w:tcPr>
            <w:tcW w:w="1621" w:type="dxa"/>
            <w:tcBorders/>
            <w:vAlign w:val="center"/>
          </w:tcPr>
          <w:p>
            <w:pPr>
              <w:pStyle w:val="TableContents"/>
              <w:bidi w:val="0"/>
              <w:spacing w:before="0" w:after="283"/>
              <w:jc w:val="left"/>
              <w:rPr/>
            </w:pPr>
            <w:r>
              <w:rPr/>
              <w:t xml:space="preserve">000000002008-01-01-0000 2008 </w:t>
            </w:r>
          </w:p>
        </w:tc>
        <w:tc>
          <w:tcPr>
            <w:tcW w:w="1621" w:type="dxa"/>
            <w:tcBorders/>
            <w:vAlign w:val="center"/>
          </w:tcPr>
          <w:p>
            <w:pPr>
              <w:pStyle w:val="TableContents"/>
              <w:bidi w:val="0"/>
              <w:spacing w:before="0" w:after="283"/>
              <w:jc w:val="left"/>
              <w:rPr/>
            </w:pPr>
            <w:r>
              <w:rPr/>
              <w:t xml:space="preserve">Boston College </w:t>
            </w:r>
          </w:p>
        </w:tc>
        <w:tc>
          <w:tcPr>
            <w:tcW w:w="646" w:type="dxa"/>
            <w:tcBorders/>
            <w:vAlign w:val="center"/>
          </w:tcPr>
          <w:p>
            <w:pPr>
              <w:pStyle w:val="TableContents"/>
              <w:bidi w:val="0"/>
              <w:spacing w:before="0" w:after="283"/>
              <w:jc w:val="left"/>
              <w:rPr/>
            </w:pPr>
            <w:r>
              <w:rPr/>
              <w:t xml:space="preserve">530 </w:t>
            </w:r>
          </w:p>
        </w:tc>
        <w:tc>
          <w:tcPr>
            <w:tcW w:w="646" w:type="dxa"/>
            <w:tcBorders/>
            <w:vAlign w:val="center"/>
          </w:tcPr>
          <w:p>
            <w:pPr>
              <w:pStyle w:val="TableContents"/>
              <w:bidi w:val="0"/>
              <w:spacing w:before="0" w:after="283"/>
              <w:jc w:val="left"/>
              <w:rPr/>
            </w:pPr>
            <w:r>
              <w:rPr/>
              <w:t xml:space="preserve">345 </w:t>
            </w:r>
          </w:p>
        </w:tc>
        <w:tc>
          <w:tcPr>
            <w:tcW w:w="646" w:type="dxa"/>
            <w:tcBorders/>
            <w:vAlign w:val="center"/>
          </w:tcPr>
          <w:p>
            <w:pPr>
              <w:pStyle w:val="TableContents"/>
              <w:bidi w:val="0"/>
              <w:spacing w:before="0" w:after="283"/>
              <w:jc w:val="left"/>
              <w:rPr/>
            </w:pPr>
            <w:r>
              <w:rPr/>
              <w:t xml:space="preserve">100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1786" w:type="dxa"/>
            <w:tcBorders/>
            <w:vAlign w:val="center"/>
          </w:tcPr>
          <w:p>
            <w:pPr>
              <w:pStyle w:val="TableContents"/>
              <w:bidi w:val="0"/>
              <w:spacing w:before="0" w:after="283"/>
              <w:jc w:val="left"/>
              <w:rPr/>
            </w:pPr>
            <w:r>
              <w:rPr/>
              <w:t xml:space="preserve">Ellis, Dale Dale Ellis </w:t>
            </w:r>
          </w:p>
        </w:tc>
        <w:tc>
          <w:tcPr>
            <w:tcW w:w="1231" w:type="dxa"/>
            <w:tcBorders/>
            <w:vAlign w:val="center"/>
          </w:tcPr>
          <w:p>
            <w:pPr>
              <w:pStyle w:val="TableContents"/>
              <w:bidi w:val="0"/>
              <w:spacing w:before="0" w:after="283"/>
              <w:jc w:val="left"/>
              <w:rPr/>
            </w:pPr>
            <w:r>
              <w:rPr/>
              <w:t xml:space="preserve">Yhdysvallat </w:t>
            </w:r>
          </w:p>
        </w:tc>
        <w:tc>
          <w:tcPr>
            <w:tcW w:w="40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pPr>
            <w:r>
              <w:rPr/>
              <w:t xml:space="preserve">F / G </w:t>
            </w:r>
          </w:p>
        </w:tc>
        <w:tc>
          <w:tcPr>
            <w:tcW w:w="1621" w:type="dxa"/>
            <w:tcBorders/>
            <w:vAlign w:val="center"/>
          </w:tcPr>
          <w:p>
            <w:pPr>
              <w:pStyle w:val="TableContents"/>
              <w:bidi w:val="0"/>
              <w:spacing w:before="0" w:after="283"/>
              <w:jc w:val="left"/>
              <w:rPr/>
            </w:pPr>
            <w:r>
              <w:rPr/>
              <w:t xml:space="preserve">000000002000-01-01-0000 2000 </w:t>
            </w:r>
          </w:p>
        </w:tc>
        <w:tc>
          <w:tcPr>
            <w:tcW w:w="1621" w:type="dxa"/>
            <w:tcBorders/>
            <w:vAlign w:val="center"/>
          </w:tcPr>
          <w:p>
            <w:pPr>
              <w:pStyle w:val="TableContents"/>
              <w:bidi w:val="0"/>
              <w:spacing w:before="0" w:after="283"/>
              <w:jc w:val="left"/>
              <w:rPr/>
            </w:pPr>
            <w:r>
              <w:rPr/>
              <w:t xml:space="preserve">000000002000-01-01-0000 2000 </w:t>
            </w:r>
          </w:p>
        </w:tc>
        <w:tc>
          <w:tcPr>
            <w:tcW w:w="1621" w:type="dxa"/>
            <w:tcBorders/>
            <w:vAlign w:val="center"/>
          </w:tcPr>
          <w:p>
            <w:pPr>
              <w:pStyle w:val="TableContents"/>
              <w:bidi w:val="0"/>
              <w:spacing w:before="0" w:after="283"/>
              <w:jc w:val="left"/>
              <w:rPr/>
            </w:pPr>
            <w:r>
              <w:rPr/>
              <w:t xml:space="preserve">Tennessee </w:t>
            </w:r>
          </w:p>
        </w:tc>
        <w:tc>
          <w:tcPr>
            <w:tcW w:w="646" w:type="dxa"/>
            <w:tcBorders/>
            <w:vAlign w:val="center"/>
          </w:tcPr>
          <w:p>
            <w:pPr>
              <w:pStyle w:val="TableContents"/>
              <w:bidi w:val="0"/>
              <w:spacing w:before="0" w:after="283"/>
              <w:jc w:val="left"/>
              <w:rPr/>
            </w:pPr>
            <w:r>
              <w:rPr/>
              <w:t xml:space="preserve">55 </w:t>
            </w:r>
          </w:p>
        </w:tc>
        <w:tc>
          <w:tcPr>
            <w:tcW w:w="646" w:type="dxa"/>
            <w:tcBorders/>
            <w:vAlign w:val="center"/>
          </w:tcPr>
          <w:p>
            <w:pPr>
              <w:pStyle w:val="TableContents"/>
              <w:bidi w:val="0"/>
              <w:spacing w:before="0" w:after="283"/>
              <w:jc w:val="left"/>
              <w:rPr/>
            </w:pPr>
            <w:r>
              <w:rPr/>
              <w:t xml:space="preserve">22 </w:t>
            </w:r>
          </w:p>
        </w:tc>
        <w:tc>
          <w:tcPr>
            <w:tcW w:w="646" w:type="dxa"/>
            <w:tcBorders/>
            <w:vAlign w:val="center"/>
          </w:tcPr>
          <w:p>
            <w:pPr>
              <w:pStyle w:val="TableContents"/>
              <w:bidi w:val="0"/>
              <w:spacing w:before="0" w:after="283"/>
              <w:jc w:val="left"/>
              <w:rPr/>
            </w:pPr>
            <w:r>
              <w:rPr/>
              <w:t xml:space="preserve">8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1786" w:type="dxa"/>
            <w:tcBorders/>
            <w:vAlign w:val="center"/>
          </w:tcPr>
          <w:p>
            <w:pPr>
              <w:pStyle w:val="TableContents"/>
              <w:bidi w:val="0"/>
              <w:spacing w:before="0" w:after="283"/>
              <w:jc w:val="left"/>
              <w:rPr/>
            </w:pPr>
            <w:r>
              <w:rPr/>
              <w:t xml:space="preserve">Ellis, LeRon LeRon Ellis </w:t>
            </w:r>
          </w:p>
        </w:tc>
        <w:tc>
          <w:tcPr>
            <w:tcW w:w="1231" w:type="dxa"/>
            <w:tcBorders/>
            <w:vAlign w:val="center"/>
          </w:tcPr>
          <w:p>
            <w:pPr>
              <w:pStyle w:val="TableContents"/>
              <w:bidi w:val="0"/>
              <w:spacing w:before="0" w:after="283"/>
              <w:jc w:val="left"/>
              <w:rPr/>
            </w:pPr>
            <w:r>
              <w:rPr/>
              <w:t xml:space="preserve">Yhdysvallat </w:t>
            </w:r>
          </w:p>
        </w:tc>
        <w:tc>
          <w:tcPr>
            <w:tcW w:w="406" w:type="dxa"/>
            <w:tcBorders/>
            <w:vAlign w:val="center"/>
          </w:tcPr>
          <w:p>
            <w:pPr>
              <w:pStyle w:val="TableContents"/>
              <w:bidi w:val="0"/>
              <w:spacing w:before="0" w:after="283"/>
              <w:jc w:val="left"/>
              <w:rPr/>
            </w:pPr>
            <w:r>
              <w:rPr/>
              <w:t xml:space="preserve">43 </w:t>
            </w:r>
          </w:p>
        </w:tc>
        <w:tc>
          <w:tcPr>
            <w:tcW w:w="46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000000001993-01-01-0000 1993 </w:t>
            </w:r>
          </w:p>
        </w:tc>
        <w:tc>
          <w:tcPr>
            <w:tcW w:w="1621" w:type="dxa"/>
            <w:tcBorders/>
            <w:vAlign w:val="center"/>
          </w:tcPr>
          <w:p>
            <w:pPr>
              <w:pStyle w:val="TableContents"/>
              <w:bidi w:val="0"/>
              <w:spacing w:before="0" w:after="283"/>
              <w:jc w:val="left"/>
              <w:rPr/>
            </w:pPr>
            <w:r>
              <w:rPr/>
              <w:t xml:space="preserve">000000001994-01-01-0000 1994 </w:t>
            </w:r>
          </w:p>
        </w:tc>
        <w:tc>
          <w:tcPr>
            <w:tcW w:w="1621" w:type="dxa"/>
            <w:tcBorders/>
            <w:vAlign w:val="center"/>
          </w:tcPr>
          <w:p>
            <w:pPr>
              <w:pStyle w:val="TableContents"/>
              <w:bidi w:val="0"/>
              <w:spacing w:before="0" w:after="283"/>
              <w:jc w:val="left"/>
              <w:rPr/>
            </w:pPr>
            <w:r>
              <w:rPr/>
              <w:t xml:space="preserve">Syracuse </w:t>
            </w:r>
          </w:p>
        </w:tc>
        <w:tc>
          <w:tcPr>
            <w:tcW w:w="646" w:type="dxa"/>
            <w:tcBorders/>
            <w:vAlign w:val="center"/>
          </w:tcPr>
          <w:p>
            <w:pPr>
              <w:pStyle w:val="TableContents"/>
              <w:bidi w:val="0"/>
              <w:spacing w:before="0" w:after="283"/>
              <w:jc w:val="left"/>
              <w:rPr/>
            </w:pPr>
            <w:r>
              <w:rPr/>
              <w:t xml:space="preserve">221 </w:t>
            </w:r>
          </w:p>
        </w:tc>
        <w:tc>
          <w:tcPr>
            <w:tcW w:w="646" w:type="dxa"/>
            <w:tcBorders/>
            <w:vAlign w:val="center"/>
          </w:tcPr>
          <w:p>
            <w:pPr>
              <w:pStyle w:val="TableContents"/>
              <w:bidi w:val="0"/>
              <w:spacing w:before="0" w:after="283"/>
              <w:jc w:val="left"/>
              <w:rPr/>
            </w:pPr>
            <w:r>
              <w:rPr/>
              <w:t xml:space="preserve">188 </w:t>
            </w:r>
          </w:p>
        </w:tc>
        <w:tc>
          <w:tcPr>
            <w:tcW w:w="646" w:type="dxa"/>
            <w:tcBorders/>
            <w:vAlign w:val="center"/>
          </w:tcPr>
          <w:p>
            <w:pPr>
              <w:pStyle w:val="TableContents"/>
              <w:bidi w:val="0"/>
              <w:spacing w:before="0" w:after="283"/>
              <w:jc w:val="left"/>
              <w:rPr/>
            </w:pPr>
            <w:r>
              <w:rPr/>
              <w:t xml:space="preserve">24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1786" w:type="dxa"/>
            <w:tcBorders/>
            <w:vAlign w:val="center"/>
          </w:tcPr>
          <w:p>
            <w:pPr>
              <w:pStyle w:val="TableContents"/>
              <w:bidi w:val="0"/>
              <w:spacing w:before="0" w:after="283"/>
              <w:jc w:val="left"/>
              <w:rPr/>
            </w:pPr>
            <w:r>
              <w:rPr/>
              <w:t xml:space="preserve">Ely, Melvin Melvin Ely Melvin Ely </w:t>
            </w:r>
          </w:p>
        </w:tc>
        <w:tc>
          <w:tcPr>
            <w:tcW w:w="1231" w:type="dxa"/>
            <w:tcBorders/>
            <w:vAlign w:val="center"/>
          </w:tcPr>
          <w:p>
            <w:pPr>
              <w:pStyle w:val="TableContents"/>
              <w:bidi w:val="0"/>
              <w:spacing w:before="0" w:after="283"/>
              <w:jc w:val="left"/>
              <w:rPr/>
            </w:pPr>
            <w:r>
              <w:rPr/>
              <w:t xml:space="preserve">Yhdysvallat </w:t>
            </w:r>
          </w:p>
        </w:tc>
        <w:tc>
          <w:tcPr>
            <w:tcW w:w="40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000000002004-01-01-0000 2004 </w:t>
            </w:r>
          </w:p>
        </w:tc>
        <w:tc>
          <w:tcPr>
            <w:tcW w:w="1621" w:type="dxa"/>
            <w:tcBorders/>
            <w:vAlign w:val="center"/>
          </w:tcPr>
          <w:p>
            <w:pPr>
              <w:pStyle w:val="TableContents"/>
              <w:bidi w:val="0"/>
              <w:spacing w:before="0" w:after="283"/>
              <w:jc w:val="left"/>
              <w:rPr/>
            </w:pPr>
            <w:r>
              <w:rPr/>
              <w:t xml:space="preserve">000000002007-01-01-0000 2007 </w:t>
            </w:r>
          </w:p>
        </w:tc>
        <w:tc>
          <w:tcPr>
            <w:tcW w:w="1621" w:type="dxa"/>
            <w:tcBorders/>
            <w:vAlign w:val="center"/>
          </w:tcPr>
          <w:p>
            <w:pPr>
              <w:pStyle w:val="TableContents"/>
              <w:bidi w:val="0"/>
              <w:spacing w:before="0" w:after="283"/>
              <w:jc w:val="left"/>
              <w:rPr/>
            </w:pPr>
            <w:r>
              <w:rPr/>
              <w:t xml:space="preserve">Fresno State </w:t>
            </w:r>
          </w:p>
        </w:tc>
        <w:tc>
          <w:tcPr>
            <w:tcW w:w="646" w:type="dxa"/>
            <w:tcBorders/>
            <w:vAlign w:val="center"/>
          </w:tcPr>
          <w:p>
            <w:pPr>
              <w:pStyle w:val="TableContents"/>
              <w:bidi w:val="0"/>
              <w:spacing w:before="0" w:after="283"/>
              <w:jc w:val="left"/>
              <w:rPr/>
            </w:pPr>
            <w:r>
              <w:rPr/>
              <w:t xml:space="preserve">1,206 </w:t>
            </w:r>
          </w:p>
        </w:tc>
        <w:tc>
          <w:tcPr>
            <w:tcW w:w="646" w:type="dxa"/>
            <w:tcBorders/>
            <w:vAlign w:val="center"/>
          </w:tcPr>
          <w:p>
            <w:pPr>
              <w:pStyle w:val="TableContents"/>
              <w:bidi w:val="0"/>
              <w:spacing w:before="0" w:after="283"/>
              <w:jc w:val="left"/>
              <w:rPr/>
            </w:pPr>
            <w:r>
              <w:rPr/>
              <w:t xml:space="preserve">642 </w:t>
            </w:r>
          </w:p>
        </w:tc>
        <w:tc>
          <w:tcPr>
            <w:tcW w:w="646" w:type="dxa"/>
            <w:tcBorders/>
            <w:vAlign w:val="center"/>
          </w:tcPr>
          <w:p>
            <w:pPr>
              <w:pStyle w:val="TableContents"/>
              <w:bidi w:val="0"/>
              <w:spacing w:before="0" w:after="283"/>
              <w:jc w:val="left"/>
              <w:rPr/>
            </w:pPr>
            <w:r>
              <w:rPr/>
              <w:t xml:space="preserve">166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1786" w:type="dxa"/>
            <w:tcBorders/>
            <w:vAlign w:val="center"/>
          </w:tcPr>
          <w:p>
            <w:pPr>
              <w:pStyle w:val="TableContents"/>
              <w:bidi w:val="0"/>
              <w:spacing w:before="0" w:after="283"/>
              <w:jc w:val="left"/>
              <w:rPr/>
            </w:pPr>
            <w:r>
              <w:rPr/>
              <w:t xml:space="preserve">Farmer, Tony Tony Farmer </w:t>
            </w:r>
          </w:p>
        </w:tc>
        <w:tc>
          <w:tcPr>
            <w:tcW w:w="1231" w:type="dxa"/>
            <w:tcBorders/>
            <w:vAlign w:val="center"/>
          </w:tcPr>
          <w:p>
            <w:pPr>
              <w:pStyle w:val="TableContents"/>
              <w:bidi w:val="0"/>
              <w:spacing w:before="0" w:after="283"/>
              <w:jc w:val="left"/>
              <w:rPr/>
            </w:pPr>
            <w:r>
              <w:rPr/>
              <w:t xml:space="preserve">Yhdysvallat </w:t>
            </w:r>
          </w:p>
        </w:tc>
        <w:tc>
          <w:tcPr>
            <w:tcW w:w="406" w:type="dxa"/>
            <w:tcBorders/>
            <w:vAlign w:val="center"/>
          </w:tcPr>
          <w:p>
            <w:pPr>
              <w:pStyle w:val="TableContents"/>
              <w:bidi w:val="0"/>
              <w:spacing w:before="0" w:after="283"/>
              <w:jc w:val="left"/>
              <w:rPr/>
            </w:pPr>
            <w:r>
              <w:rPr/>
              <w:t xml:space="preserve">8 </w:t>
            </w:r>
          </w:p>
        </w:tc>
        <w:tc>
          <w:tcPr>
            <w:tcW w:w="466" w:type="dxa"/>
            <w:tcBorders/>
            <w:vAlign w:val="center"/>
          </w:tcPr>
          <w:p>
            <w:pPr>
              <w:pStyle w:val="TableContents"/>
              <w:bidi w:val="0"/>
              <w:spacing w:before="0" w:after="283"/>
              <w:jc w:val="left"/>
              <w:rPr/>
            </w:pPr>
            <w:r>
              <w:rPr/>
              <w:t xml:space="preserve">F / C </w:t>
            </w:r>
          </w:p>
        </w:tc>
        <w:tc>
          <w:tcPr>
            <w:tcW w:w="1621" w:type="dxa"/>
            <w:tcBorders/>
            <w:vAlign w:val="center"/>
          </w:tcPr>
          <w:p>
            <w:pPr>
              <w:pStyle w:val="TableContents"/>
              <w:bidi w:val="0"/>
              <w:spacing w:before="0" w:after="283"/>
              <w:jc w:val="left"/>
              <w:rPr/>
            </w:pPr>
            <w:r>
              <w:rPr/>
              <w:t xml:space="preserve">000000001997-01-01-0000 1997 </w:t>
            </w:r>
          </w:p>
        </w:tc>
        <w:tc>
          <w:tcPr>
            <w:tcW w:w="1621" w:type="dxa"/>
            <w:tcBorders/>
            <w:vAlign w:val="center"/>
          </w:tcPr>
          <w:p>
            <w:pPr>
              <w:pStyle w:val="TableContents"/>
              <w:bidi w:val="0"/>
              <w:spacing w:before="0" w:after="283"/>
              <w:jc w:val="left"/>
              <w:rPr/>
            </w:pPr>
            <w:r>
              <w:rPr/>
              <w:t xml:space="preserve">000000001998-01-01-0000 1998 </w:t>
            </w:r>
          </w:p>
        </w:tc>
        <w:tc>
          <w:tcPr>
            <w:tcW w:w="1621" w:type="dxa"/>
            <w:tcBorders/>
            <w:vAlign w:val="center"/>
          </w:tcPr>
          <w:p>
            <w:pPr>
              <w:pStyle w:val="TableContents"/>
              <w:bidi w:val="0"/>
              <w:spacing w:before="0" w:after="283"/>
              <w:jc w:val="left"/>
              <w:rPr/>
            </w:pPr>
            <w:r>
              <w:rPr/>
              <w:t xml:space="preserve">Nebraska </w:t>
            </w:r>
          </w:p>
        </w:tc>
        <w:tc>
          <w:tcPr>
            <w:tcW w:w="646" w:type="dxa"/>
            <w:tcBorders/>
            <w:vAlign w:val="center"/>
          </w:tcPr>
          <w:p>
            <w:pPr>
              <w:pStyle w:val="TableContents"/>
              <w:bidi w:val="0"/>
              <w:spacing w:before="0" w:after="283"/>
              <w:jc w:val="left"/>
              <w:rPr/>
            </w:pPr>
            <w:r>
              <w:rPr/>
              <w:t xml:space="preserve">67 </w:t>
            </w:r>
          </w:p>
        </w:tc>
        <w:tc>
          <w:tcPr>
            <w:tcW w:w="646" w:type="dxa"/>
            <w:tcBorders/>
            <w:vAlign w:val="center"/>
          </w:tcPr>
          <w:p>
            <w:pPr>
              <w:pStyle w:val="TableContents"/>
              <w:bidi w:val="0"/>
              <w:spacing w:before="0" w:after="283"/>
              <w:jc w:val="left"/>
              <w:rPr/>
            </w:pPr>
            <w:r>
              <w:rPr/>
              <w:t xml:space="preserve">32 </w:t>
            </w:r>
          </w:p>
        </w:tc>
        <w:tc>
          <w:tcPr>
            <w:tcW w:w="646" w:type="dxa"/>
            <w:tcBorders/>
            <w:vAlign w:val="center"/>
          </w:tcPr>
          <w:p>
            <w:pPr>
              <w:pStyle w:val="TableContents"/>
              <w:bidi w:val="0"/>
              <w:spacing w:before="0" w:after="283"/>
              <w:jc w:val="left"/>
              <w:rPr/>
            </w:pPr>
            <w:r>
              <w:rPr/>
              <w:t xml:space="preserve">5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1786" w:type="dxa"/>
            <w:tcBorders/>
            <w:vAlign w:val="center"/>
          </w:tcPr>
          <w:p>
            <w:pPr>
              <w:pStyle w:val="TableContents"/>
              <w:bidi w:val="0"/>
              <w:spacing w:before="0" w:after="283"/>
              <w:jc w:val="left"/>
              <w:rPr/>
            </w:pPr>
            <w:r>
              <w:rPr/>
              <w:t xml:space="preserve">Feick, Jamie Jamie Feick </w:t>
            </w:r>
          </w:p>
        </w:tc>
        <w:tc>
          <w:tcPr>
            <w:tcW w:w="1231" w:type="dxa"/>
            <w:tcBorders/>
            <w:vAlign w:val="center"/>
          </w:tcPr>
          <w:p>
            <w:pPr>
              <w:pStyle w:val="TableContents"/>
              <w:bidi w:val="0"/>
              <w:spacing w:before="0" w:after="283"/>
              <w:jc w:val="left"/>
              <w:rPr/>
            </w:pPr>
            <w:r>
              <w:rPr/>
              <w:t xml:space="preserve">Yhdysvallat </w:t>
            </w:r>
          </w:p>
        </w:tc>
        <w:tc>
          <w:tcPr>
            <w:tcW w:w="406" w:type="dxa"/>
            <w:tcBorders/>
            <w:vAlign w:val="center"/>
          </w:tcPr>
          <w:p>
            <w:pPr>
              <w:pStyle w:val="TableContents"/>
              <w:bidi w:val="0"/>
              <w:spacing w:before="0" w:after="283"/>
              <w:jc w:val="left"/>
              <w:rPr/>
            </w:pPr>
            <w:r>
              <w:rPr/>
              <w:t xml:space="preserve">50 </w:t>
            </w:r>
          </w:p>
        </w:tc>
        <w:tc>
          <w:tcPr>
            <w:tcW w:w="466" w:type="dxa"/>
            <w:tcBorders/>
            <w:vAlign w:val="center"/>
          </w:tcPr>
          <w:p>
            <w:pPr>
              <w:pStyle w:val="TableContents"/>
              <w:bidi w:val="0"/>
              <w:spacing w:before="0" w:after="283"/>
              <w:jc w:val="left"/>
              <w:rPr/>
            </w:pPr>
            <w:r>
              <w:rPr/>
              <w:t xml:space="preserve">F / C </w:t>
            </w:r>
          </w:p>
        </w:tc>
        <w:tc>
          <w:tcPr>
            <w:tcW w:w="1621" w:type="dxa"/>
            <w:tcBorders/>
            <w:vAlign w:val="center"/>
          </w:tcPr>
          <w:p>
            <w:pPr>
              <w:pStyle w:val="TableContents"/>
              <w:bidi w:val="0"/>
              <w:spacing w:before="0" w:after="283"/>
              <w:jc w:val="left"/>
              <w:rPr/>
            </w:pPr>
            <w:r>
              <w:rPr/>
              <w:t xml:space="preserve">000000001997-01-01-0000 1997 </w:t>
            </w:r>
          </w:p>
        </w:tc>
        <w:tc>
          <w:tcPr>
            <w:tcW w:w="1621" w:type="dxa"/>
            <w:tcBorders/>
            <w:vAlign w:val="center"/>
          </w:tcPr>
          <w:p>
            <w:pPr>
              <w:pStyle w:val="TableContents"/>
              <w:bidi w:val="0"/>
              <w:spacing w:before="0" w:after="283"/>
              <w:jc w:val="left"/>
              <w:rPr/>
            </w:pPr>
            <w:r>
              <w:rPr/>
              <w:t xml:space="preserve">000000001998-01-01-0000 1997 </w:t>
            </w:r>
          </w:p>
        </w:tc>
        <w:tc>
          <w:tcPr>
            <w:tcW w:w="1621" w:type="dxa"/>
            <w:tcBorders/>
            <w:vAlign w:val="center"/>
          </w:tcPr>
          <w:p>
            <w:pPr>
              <w:pStyle w:val="TableContents"/>
              <w:bidi w:val="0"/>
              <w:spacing w:before="0" w:after="283"/>
              <w:jc w:val="left"/>
              <w:rPr/>
            </w:pPr>
            <w:r>
              <w:rPr/>
              <w:t xml:space="preserve">Michiganin osavaltio </w:t>
            </w:r>
          </w:p>
        </w:tc>
        <w:tc>
          <w:tcPr>
            <w:tcW w:w="646" w:type="dxa"/>
            <w:tcBorders/>
            <w:vAlign w:val="center"/>
          </w:tcPr>
          <w:p>
            <w:pPr>
              <w:pStyle w:val="TableContents"/>
              <w:bidi w:val="0"/>
              <w:spacing w:before="0" w:after="283"/>
              <w:jc w:val="left"/>
              <w:rPr/>
            </w:pPr>
            <w:r>
              <w:rPr/>
              <w:t xml:space="preserve">5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0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1786" w:type="dxa"/>
            <w:tcBorders/>
            <w:vAlign w:val="center"/>
          </w:tcPr>
          <w:p>
            <w:pPr>
              <w:pStyle w:val="TableContents"/>
              <w:bidi w:val="0"/>
              <w:spacing w:before="0" w:after="283"/>
              <w:jc w:val="left"/>
              <w:rPr/>
            </w:pPr>
            <w:r>
              <w:rPr/>
              <w:t xml:space="preserve">Felton, Raymond Raymond Felton </w:t>
            </w:r>
          </w:p>
        </w:tc>
        <w:tc>
          <w:tcPr>
            <w:tcW w:w="1231" w:type="dxa"/>
            <w:tcBorders/>
            <w:vAlign w:val="center"/>
          </w:tcPr>
          <w:p>
            <w:pPr>
              <w:pStyle w:val="TableContents"/>
              <w:bidi w:val="0"/>
              <w:spacing w:before="0" w:after="283"/>
              <w:jc w:val="left"/>
              <w:rPr/>
            </w:pPr>
            <w:r>
              <w:rPr/>
              <w:t xml:space="preserve">Yhdysvallat </w:t>
            </w:r>
          </w:p>
        </w:tc>
        <w:tc>
          <w:tcPr>
            <w:tcW w:w="406" w:type="dxa"/>
            <w:tcBorders/>
            <w:vAlign w:val="center"/>
          </w:tcPr>
          <w:p>
            <w:pPr>
              <w:pStyle w:val="TableContents"/>
              <w:bidi w:val="0"/>
              <w:spacing w:before="0" w:after="283"/>
              <w:jc w:val="left"/>
              <w:rPr/>
            </w:pPr>
            <w:r>
              <w:rPr/>
              <w:t xml:space="preserve">20 </w:t>
            </w:r>
          </w:p>
        </w:tc>
        <w:tc>
          <w:tcPr>
            <w:tcW w:w="46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000000002005-01-01-0000 2005 </w:t>
            </w:r>
          </w:p>
        </w:tc>
        <w:tc>
          <w:tcPr>
            <w:tcW w:w="1621" w:type="dxa"/>
            <w:tcBorders/>
            <w:vAlign w:val="center"/>
          </w:tcPr>
          <w:p>
            <w:pPr>
              <w:pStyle w:val="TableContents"/>
              <w:bidi w:val="0"/>
              <w:spacing w:before="0" w:after="283"/>
              <w:jc w:val="left"/>
              <w:rPr/>
            </w:pPr>
            <w:r>
              <w:rPr/>
              <w:t xml:space="preserve">000000002010-01-01-0000 2010 </w:t>
            </w:r>
          </w:p>
        </w:tc>
        <w:tc>
          <w:tcPr>
            <w:tcW w:w="1621" w:type="dxa"/>
            <w:tcBorders/>
            <w:vAlign w:val="center"/>
          </w:tcPr>
          <w:p>
            <w:pPr>
              <w:pStyle w:val="TableContents"/>
              <w:bidi w:val="0"/>
              <w:spacing w:before="0" w:after="283"/>
              <w:jc w:val="left"/>
              <w:rPr/>
            </w:pPr>
            <w:r>
              <w:rPr/>
              <w:t xml:space="preserve">Pohjois-Carolina </w:t>
            </w:r>
          </w:p>
        </w:tc>
        <w:tc>
          <w:tcPr>
            <w:tcW w:w="646" w:type="dxa"/>
            <w:tcBorders/>
            <w:vAlign w:val="center"/>
          </w:tcPr>
          <w:p>
            <w:pPr>
              <w:pStyle w:val="TableContents"/>
              <w:bidi w:val="0"/>
              <w:spacing w:before="0" w:after="283"/>
              <w:jc w:val="left"/>
              <w:rPr/>
            </w:pPr>
            <w:r>
              <w:rPr/>
              <w:t xml:space="preserve">5,311 </w:t>
            </w:r>
          </w:p>
        </w:tc>
        <w:tc>
          <w:tcPr>
            <w:tcW w:w="646" w:type="dxa"/>
            <w:tcBorders/>
            <w:vAlign w:val="center"/>
          </w:tcPr>
          <w:p>
            <w:pPr>
              <w:pStyle w:val="TableContents"/>
              <w:bidi w:val="0"/>
              <w:spacing w:before="0" w:after="283"/>
              <w:jc w:val="left"/>
              <w:rPr/>
            </w:pPr>
            <w:r>
              <w:rPr/>
              <w:t xml:space="preserve">1,366 </w:t>
            </w:r>
          </w:p>
        </w:tc>
        <w:tc>
          <w:tcPr>
            <w:tcW w:w="646" w:type="dxa"/>
            <w:tcBorders/>
            <w:vAlign w:val="center"/>
          </w:tcPr>
          <w:p>
            <w:pPr>
              <w:pStyle w:val="TableContents"/>
              <w:bidi w:val="0"/>
              <w:spacing w:before="0" w:after="283"/>
              <w:jc w:val="left"/>
              <w:rPr/>
            </w:pPr>
            <w:r>
              <w:rPr/>
              <w:t xml:space="preserve">2,573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1786" w:type="dxa"/>
            <w:tcBorders/>
            <w:vAlign w:val="center"/>
          </w:tcPr>
          <w:p>
            <w:pPr>
              <w:pStyle w:val="TableContents"/>
              <w:bidi w:val="0"/>
              <w:spacing w:before="0" w:after="283"/>
              <w:jc w:val="left"/>
              <w:rPr/>
            </w:pPr>
            <w:r>
              <w:rPr/>
              <w:t xml:space="preserve">Frederick, Anthony Anthony Frederick </w:t>
            </w:r>
          </w:p>
        </w:tc>
        <w:tc>
          <w:tcPr>
            <w:tcW w:w="1231" w:type="dxa"/>
            <w:tcBorders/>
            <w:vAlign w:val="center"/>
          </w:tcPr>
          <w:p>
            <w:pPr>
              <w:pStyle w:val="TableContents"/>
              <w:bidi w:val="0"/>
              <w:spacing w:before="0" w:after="283"/>
              <w:jc w:val="left"/>
              <w:rPr/>
            </w:pPr>
            <w:r>
              <w:rPr/>
              <w:t xml:space="preserve">Yhdysvallat </w:t>
            </w:r>
          </w:p>
        </w:tc>
        <w:tc>
          <w:tcPr>
            <w:tcW w:w="406" w:type="dxa"/>
            <w:tcBorders/>
            <w:vAlign w:val="center"/>
          </w:tcPr>
          <w:p>
            <w:pPr>
              <w:pStyle w:val="TableContents"/>
              <w:bidi w:val="0"/>
              <w:spacing w:before="0" w:after="283"/>
              <w:jc w:val="left"/>
              <w:rPr/>
            </w:pPr>
            <w:r>
              <w:rPr/>
              <w:t xml:space="preserve">24 </w:t>
            </w:r>
          </w:p>
        </w:tc>
        <w:tc>
          <w:tcPr>
            <w:tcW w:w="46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000000001991-01-01-0000 1991 </w:t>
            </w:r>
          </w:p>
        </w:tc>
        <w:tc>
          <w:tcPr>
            <w:tcW w:w="1621" w:type="dxa"/>
            <w:tcBorders/>
            <w:vAlign w:val="center"/>
          </w:tcPr>
          <w:p>
            <w:pPr>
              <w:pStyle w:val="TableContents"/>
              <w:bidi w:val="0"/>
              <w:spacing w:before="0" w:after="283"/>
              <w:jc w:val="left"/>
              <w:rPr/>
            </w:pPr>
            <w:r>
              <w:rPr/>
              <w:t xml:space="preserve">000000001992-01-01-0000 1992 </w:t>
            </w:r>
          </w:p>
        </w:tc>
        <w:tc>
          <w:tcPr>
            <w:tcW w:w="1621" w:type="dxa"/>
            <w:tcBorders/>
            <w:vAlign w:val="center"/>
          </w:tcPr>
          <w:p>
            <w:pPr>
              <w:pStyle w:val="TableContents"/>
              <w:bidi w:val="0"/>
              <w:spacing w:before="0" w:after="283"/>
              <w:jc w:val="left"/>
              <w:rPr/>
            </w:pPr>
            <w:r>
              <w:rPr/>
              <w:t xml:space="preserve">Pepperdine </w:t>
            </w:r>
          </w:p>
        </w:tc>
        <w:tc>
          <w:tcPr>
            <w:tcW w:w="646" w:type="dxa"/>
            <w:tcBorders/>
            <w:vAlign w:val="center"/>
          </w:tcPr>
          <w:p>
            <w:pPr>
              <w:pStyle w:val="TableContents"/>
              <w:bidi w:val="0"/>
              <w:spacing w:before="0" w:after="283"/>
              <w:jc w:val="left"/>
              <w:rPr/>
            </w:pPr>
            <w:r>
              <w:rPr/>
              <w:t xml:space="preserve">389 </w:t>
            </w:r>
          </w:p>
        </w:tc>
        <w:tc>
          <w:tcPr>
            <w:tcW w:w="646" w:type="dxa"/>
            <w:tcBorders/>
            <w:vAlign w:val="center"/>
          </w:tcPr>
          <w:p>
            <w:pPr>
              <w:pStyle w:val="TableContents"/>
              <w:bidi w:val="0"/>
              <w:spacing w:before="0" w:after="283"/>
              <w:jc w:val="left"/>
              <w:rPr/>
            </w:pPr>
            <w:r>
              <w:rPr/>
              <w:t xml:space="preserve">144 </w:t>
            </w:r>
          </w:p>
        </w:tc>
        <w:tc>
          <w:tcPr>
            <w:tcW w:w="646" w:type="dxa"/>
            <w:tcBorders/>
            <w:vAlign w:val="center"/>
          </w:tcPr>
          <w:p>
            <w:pPr>
              <w:pStyle w:val="TableContents"/>
              <w:bidi w:val="0"/>
              <w:spacing w:before="0" w:after="283"/>
              <w:jc w:val="left"/>
              <w:rPr/>
            </w:pPr>
            <w:r>
              <w:rPr/>
              <w:t xml:space="preserve">71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1786" w:type="dxa"/>
            <w:tcBorders/>
            <w:vAlign w:val="center"/>
          </w:tcPr>
          <w:p>
            <w:pPr>
              <w:pStyle w:val="TableContents"/>
              <w:bidi w:val="0"/>
              <w:spacing w:before="0" w:after="283"/>
              <w:jc w:val="left"/>
              <w:rPr/>
            </w:pPr>
            <w:r>
              <w:rPr/>
              <w:t xml:space="preserve">Fuller, Todd Todd Fuller </w:t>
            </w:r>
          </w:p>
        </w:tc>
        <w:tc>
          <w:tcPr>
            <w:tcW w:w="1231" w:type="dxa"/>
            <w:tcBorders/>
            <w:vAlign w:val="center"/>
          </w:tcPr>
          <w:p>
            <w:pPr>
              <w:pStyle w:val="TableContents"/>
              <w:bidi w:val="0"/>
              <w:spacing w:before="0" w:after="283"/>
              <w:jc w:val="left"/>
              <w:rPr/>
            </w:pPr>
            <w:r>
              <w:rPr/>
              <w:t xml:space="preserve">Yhdysvallat </w:t>
            </w:r>
          </w:p>
        </w:tc>
        <w:tc>
          <w:tcPr>
            <w:tcW w:w="406" w:type="dxa"/>
            <w:tcBorders/>
            <w:vAlign w:val="center"/>
          </w:tcPr>
          <w:p>
            <w:pPr>
              <w:pStyle w:val="TableContents"/>
              <w:bidi w:val="0"/>
              <w:spacing w:before="0" w:after="283"/>
              <w:jc w:val="left"/>
              <w:rPr/>
            </w:pPr>
            <w:r>
              <w:rPr/>
              <w:t xml:space="preserve">52 </w:t>
            </w:r>
          </w:p>
        </w:tc>
        <w:tc>
          <w:tcPr>
            <w:tcW w:w="46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000000001999-01-01-0000 1999 </w:t>
            </w:r>
          </w:p>
        </w:tc>
        <w:tc>
          <w:tcPr>
            <w:tcW w:w="1621" w:type="dxa"/>
            <w:tcBorders/>
            <w:vAlign w:val="center"/>
          </w:tcPr>
          <w:p>
            <w:pPr>
              <w:pStyle w:val="TableContents"/>
              <w:bidi w:val="0"/>
              <w:spacing w:before="0" w:after="283"/>
              <w:jc w:val="left"/>
              <w:rPr/>
            </w:pPr>
            <w:r>
              <w:rPr/>
              <w:t xml:space="preserve">000000002000-01-01-0000 2000 </w:t>
            </w:r>
          </w:p>
        </w:tc>
        <w:tc>
          <w:tcPr>
            <w:tcW w:w="1621" w:type="dxa"/>
            <w:tcBorders/>
            <w:vAlign w:val="center"/>
          </w:tcPr>
          <w:p>
            <w:pPr>
              <w:pStyle w:val="TableContents"/>
              <w:bidi w:val="0"/>
              <w:spacing w:before="0" w:after="283"/>
              <w:jc w:val="left"/>
              <w:rPr/>
            </w:pPr>
            <w:r>
              <w:rPr/>
              <w:t xml:space="preserve">North Carolina State </w:t>
            </w:r>
          </w:p>
        </w:tc>
        <w:tc>
          <w:tcPr>
            <w:tcW w:w="646" w:type="dxa"/>
            <w:tcBorders/>
            <w:vAlign w:val="center"/>
          </w:tcPr>
          <w:p>
            <w:pPr>
              <w:pStyle w:val="TableContents"/>
              <w:bidi w:val="0"/>
              <w:spacing w:before="0" w:after="283"/>
              <w:jc w:val="left"/>
              <w:rPr/>
            </w:pPr>
            <w:r>
              <w:rPr/>
              <w:t xml:space="preserve">134 </w:t>
            </w:r>
          </w:p>
        </w:tc>
        <w:tc>
          <w:tcPr>
            <w:tcW w:w="646" w:type="dxa"/>
            <w:tcBorders/>
            <w:vAlign w:val="center"/>
          </w:tcPr>
          <w:p>
            <w:pPr>
              <w:pStyle w:val="TableContents"/>
              <w:bidi w:val="0"/>
              <w:spacing w:before="0" w:after="283"/>
              <w:jc w:val="left"/>
              <w:rPr/>
            </w:pPr>
            <w:r>
              <w:rPr/>
              <w:t xml:space="preserve">110 </w:t>
            </w:r>
          </w:p>
        </w:tc>
        <w:tc>
          <w:tcPr>
            <w:tcW w:w="646" w:type="dxa"/>
            <w:tcBorders/>
            <w:vAlign w:val="center"/>
          </w:tcPr>
          <w:p>
            <w:pPr>
              <w:pStyle w:val="TableContents"/>
              <w:bidi w:val="0"/>
              <w:spacing w:before="0" w:after="283"/>
              <w:jc w:val="left"/>
              <w:rPr/>
            </w:pPr>
            <w:r>
              <w:rPr/>
              <w:t xml:space="preserve">5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1786" w:type="dxa"/>
            <w:tcBorders/>
            <w:vAlign w:val="center"/>
          </w:tcPr>
          <w:p>
            <w:pPr>
              <w:pStyle w:val="TableContents"/>
              <w:bidi w:val="0"/>
              <w:spacing w:before="0" w:after="283"/>
              <w:jc w:val="left"/>
              <w:rPr/>
            </w:pPr>
            <w:r>
              <w:rPr/>
              <w:t xml:space="preserve">Gattison, Kenny Kenny Gattison </w:t>
            </w:r>
          </w:p>
        </w:tc>
        <w:tc>
          <w:tcPr>
            <w:tcW w:w="1231" w:type="dxa"/>
            <w:tcBorders/>
            <w:vAlign w:val="center"/>
          </w:tcPr>
          <w:p>
            <w:pPr>
              <w:pStyle w:val="TableContents"/>
              <w:bidi w:val="0"/>
              <w:spacing w:before="0" w:after="283"/>
              <w:jc w:val="left"/>
              <w:rPr/>
            </w:pPr>
            <w:r>
              <w:rPr/>
              <w:t xml:space="preserve">Yhdysvallat </w:t>
            </w:r>
          </w:p>
        </w:tc>
        <w:tc>
          <w:tcPr>
            <w:tcW w:w="406" w:type="dxa"/>
            <w:tcBorders/>
            <w:vAlign w:val="center"/>
          </w:tcPr>
          <w:p>
            <w:pPr>
              <w:pStyle w:val="TableContents"/>
              <w:bidi w:val="0"/>
              <w:spacing w:before="0" w:after="283"/>
              <w:jc w:val="left"/>
              <w:rPr/>
            </w:pPr>
            <w:r>
              <w:rPr/>
              <w:t xml:space="preserve">33 44 </w:t>
            </w:r>
          </w:p>
        </w:tc>
        <w:tc>
          <w:tcPr>
            <w:tcW w:w="46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000000001989-01-01-0000 1989 </w:t>
            </w:r>
          </w:p>
        </w:tc>
        <w:tc>
          <w:tcPr>
            <w:tcW w:w="1621" w:type="dxa"/>
            <w:tcBorders/>
            <w:vAlign w:val="center"/>
          </w:tcPr>
          <w:p>
            <w:pPr>
              <w:pStyle w:val="TableContents"/>
              <w:bidi w:val="0"/>
              <w:spacing w:before="0" w:after="283"/>
              <w:jc w:val="left"/>
              <w:rPr/>
            </w:pPr>
            <w:r>
              <w:rPr/>
              <w:t xml:space="preserve">000000001995-01-01-0000 1995 </w:t>
            </w:r>
          </w:p>
        </w:tc>
        <w:tc>
          <w:tcPr>
            <w:tcW w:w="1621" w:type="dxa"/>
            <w:tcBorders/>
            <w:vAlign w:val="center"/>
          </w:tcPr>
          <w:p>
            <w:pPr>
              <w:pStyle w:val="TableContents"/>
              <w:bidi w:val="0"/>
              <w:spacing w:before="0" w:after="283"/>
              <w:jc w:val="left"/>
              <w:rPr/>
            </w:pPr>
            <w:r>
              <w:rPr/>
              <w:t xml:space="preserve">Old Dominion </w:t>
            </w:r>
          </w:p>
        </w:tc>
        <w:tc>
          <w:tcPr>
            <w:tcW w:w="646" w:type="dxa"/>
            <w:tcBorders/>
            <w:vAlign w:val="center"/>
          </w:tcPr>
          <w:p>
            <w:pPr>
              <w:pStyle w:val="TableContents"/>
              <w:bidi w:val="0"/>
              <w:spacing w:before="0" w:after="283"/>
              <w:jc w:val="left"/>
              <w:rPr/>
            </w:pPr>
            <w:r>
              <w:rPr/>
              <w:t xml:space="preserve">3,289 </w:t>
            </w:r>
          </w:p>
        </w:tc>
        <w:tc>
          <w:tcPr>
            <w:tcW w:w="646" w:type="dxa"/>
            <w:tcBorders/>
            <w:vAlign w:val="center"/>
          </w:tcPr>
          <w:p>
            <w:pPr>
              <w:pStyle w:val="TableContents"/>
              <w:bidi w:val="0"/>
              <w:spacing w:before="0" w:after="283"/>
              <w:jc w:val="left"/>
              <w:rPr/>
            </w:pPr>
            <w:r>
              <w:rPr/>
              <w:t xml:space="preserve">1,942 </w:t>
            </w:r>
          </w:p>
        </w:tc>
        <w:tc>
          <w:tcPr>
            <w:tcW w:w="646" w:type="dxa"/>
            <w:tcBorders/>
            <w:vAlign w:val="center"/>
          </w:tcPr>
          <w:p>
            <w:pPr>
              <w:pStyle w:val="TableContents"/>
              <w:bidi w:val="0"/>
              <w:spacing w:before="0" w:after="283"/>
              <w:jc w:val="left"/>
              <w:rPr/>
            </w:pPr>
            <w:r>
              <w:rPr/>
              <w:t xml:space="preserve">394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1786" w:type="dxa"/>
            <w:tcBorders/>
            <w:vAlign w:val="center"/>
          </w:tcPr>
          <w:p>
            <w:pPr>
              <w:pStyle w:val="TableContents"/>
              <w:bidi w:val="0"/>
              <w:spacing w:before="0" w:after="283"/>
              <w:jc w:val="left"/>
              <w:rPr/>
            </w:pPr>
            <w:r>
              <w:rPr/>
              <w:t xml:space="preserve">Geiger, Matt Matt Geiger </w:t>
            </w:r>
          </w:p>
        </w:tc>
        <w:tc>
          <w:tcPr>
            <w:tcW w:w="1231" w:type="dxa"/>
            <w:tcBorders/>
            <w:vAlign w:val="center"/>
          </w:tcPr>
          <w:p>
            <w:pPr>
              <w:pStyle w:val="TableContents"/>
              <w:bidi w:val="0"/>
              <w:spacing w:before="0" w:after="283"/>
              <w:jc w:val="left"/>
              <w:rPr/>
            </w:pPr>
            <w:r>
              <w:rPr/>
              <w:t xml:space="preserve">Yhdysvallat </w:t>
            </w:r>
          </w:p>
        </w:tc>
        <w:tc>
          <w:tcPr>
            <w:tcW w:w="406" w:type="dxa"/>
            <w:tcBorders/>
            <w:vAlign w:val="center"/>
          </w:tcPr>
          <w:p>
            <w:pPr>
              <w:pStyle w:val="TableContents"/>
              <w:bidi w:val="0"/>
              <w:spacing w:before="0" w:after="283"/>
              <w:jc w:val="left"/>
              <w:rPr/>
            </w:pPr>
            <w:r>
              <w:rPr/>
              <w:t xml:space="preserve">52 </w:t>
            </w:r>
          </w:p>
        </w:tc>
        <w:tc>
          <w:tcPr>
            <w:tcW w:w="46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000000001995-01-01-0000 1995 </w:t>
            </w:r>
          </w:p>
        </w:tc>
        <w:tc>
          <w:tcPr>
            <w:tcW w:w="1621" w:type="dxa"/>
            <w:tcBorders/>
            <w:vAlign w:val="center"/>
          </w:tcPr>
          <w:p>
            <w:pPr>
              <w:pStyle w:val="TableContents"/>
              <w:bidi w:val="0"/>
              <w:spacing w:before="0" w:after="283"/>
              <w:jc w:val="left"/>
              <w:rPr/>
            </w:pPr>
            <w:r>
              <w:rPr/>
              <w:t xml:space="preserve">000000001998-01-01-0000 1998 </w:t>
            </w:r>
          </w:p>
        </w:tc>
        <w:tc>
          <w:tcPr>
            <w:tcW w:w="1621" w:type="dxa"/>
            <w:tcBorders/>
            <w:vAlign w:val="center"/>
          </w:tcPr>
          <w:p>
            <w:pPr>
              <w:pStyle w:val="TableContents"/>
              <w:bidi w:val="0"/>
              <w:spacing w:before="0" w:after="283"/>
              <w:jc w:val="left"/>
              <w:rPr/>
            </w:pPr>
            <w:r>
              <w:rPr/>
              <w:t xml:space="preserve">Georgia Tech </w:t>
            </w:r>
          </w:p>
        </w:tc>
        <w:tc>
          <w:tcPr>
            <w:tcW w:w="646" w:type="dxa"/>
            <w:tcBorders/>
            <w:vAlign w:val="center"/>
          </w:tcPr>
          <w:p>
            <w:pPr>
              <w:pStyle w:val="TableContents"/>
              <w:bidi w:val="0"/>
              <w:spacing w:before="0" w:after="283"/>
              <w:jc w:val="left"/>
              <w:rPr/>
            </w:pPr>
            <w:r>
              <w:rPr/>
              <w:t xml:space="preserve">2,188 </w:t>
            </w:r>
          </w:p>
        </w:tc>
        <w:tc>
          <w:tcPr>
            <w:tcW w:w="646" w:type="dxa"/>
            <w:tcBorders/>
            <w:vAlign w:val="center"/>
          </w:tcPr>
          <w:p>
            <w:pPr>
              <w:pStyle w:val="TableContents"/>
              <w:bidi w:val="0"/>
              <w:spacing w:before="0" w:after="283"/>
              <w:jc w:val="left"/>
              <w:rPr/>
            </w:pPr>
            <w:r>
              <w:rPr/>
              <w:t xml:space="preserve">1,428 </w:t>
            </w:r>
          </w:p>
        </w:tc>
        <w:tc>
          <w:tcPr>
            <w:tcW w:w="646" w:type="dxa"/>
            <w:tcBorders/>
            <w:vAlign w:val="center"/>
          </w:tcPr>
          <w:p>
            <w:pPr>
              <w:pStyle w:val="TableContents"/>
              <w:bidi w:val="0"/>
              <w:spacing w:before="0" w:after="283"/>
              <w:jc w:val="left"/>
              <w:rPr/>
            </w:pPr>
            <w:r>
              <w:rPr/>
              <w:t xml:space="preserve">176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1786" w:type="dxa"/>
            <w:tcBorders/>
            <w:vAlign w:val="center"/>
          </w:tcPr>
          <w:p>
            <w:pPr>
              <w:pStyle w:val="TableContents"/>
              <w:bidi w:val="0"/>
              <w:spacing w:before="0" w:after="283"/>
              <w:jc w:val="left"/>
              <w:rPr/>
            </w:pPr>
            <w:r>
              <w:rPr/>
              <w:t xml:space="preserve">Gill, Kendall Kendall Kendall Gill </w:t>
            </w:r>
          </w:p>
        </w:tc>
        <w:tc>
          <w:tcPr>
            <w:tcW w:w="1231" w:type="dxa"/>
            <w:tcBorders/>
            <w:vAlign w:val="center"/>
          </w:tcPr>
          <w:p>
            <w:pPr>
              <w:pStyle w:val="TableContents"/>
              <w:bidi w:val="0"/>
              <w:spacing w:before="0" w:after="283"/>
              <w:jc w:val="left"/>
              <w:rPr/>
            </w:pPr>
            <w:r>
              <w:rPr/>
              <w:t xml:space="preserve">Yhdysvallat </w:t>
            </w:r>
          </w:p>
        </w:tc>
        <w:tc>
          <w:tcPr>
            <w:tcW w:w="406" w:type="dxa"/>
            <w:tcBorders/>
            <w:vAlign w:val="center"/>
          </w:tcPr>
          <w:p>
            <w:pPr>
              <w:pStyle w:val="TableContents"/>
              <w:bidi w:val="0"/>
              <w:spacing w:before="0" w:after="283"/>
              <w:jc w:val="left"/>
              <w:rPr/>
            </w:pPr>
            <w:r>
              <w:rPr/>
              <w:t xml:space="preserve">13 </w:t>
            </w:r>
          </w:p>
        </w:tc>
        <w:tc>
          <w:tcPr>
            <w:tcW w:w="466" w:type="dxa"/>
            <w:tcBorders/>
            <w:vAlign w:val="center"/>
          </w:tcPr>
          <w:p>
            <w:pPr>
              <w:pStyle w:val="TableContents"/>
              <w:bidi w:val="0"/>
              <w:spacing w:before="0" w:after="283"/>
              <w:jc w:val="left"/>
              <w:rPr/>
            </w:pPr>
            <w:r>
              <w:rPr/>
              <w:t xml:space="preserve">G / F </w:t>
            </w:r>
          </w:p>
        </w:tc>
        <w:tc>
          <w:tcPr>
            <w:tcW w:w="1621" w:type="dxa"/>
            <w:tcBorders/>
            <w:vAlign w:val="center"/>
          </w:tcPr>
          <w:p>
            <w:pPr>
              <w:pStyle w:val="TableContents"/>
              <w:bidi w:val="0"/>
              <w:spacing w:before="0" w:after="283"/>
              <w:jc w:val="left"/>
              <w:rPr/>
            </w:pPr>
            <w:r>
              <w:rPr/>
              <w:t xml:space="preserve">000000001990-01-01-0000 1990 000000001995-01-01-0000 1995 </w:t>
            </w:r>
          </w:p>
        </w:tc>
        <w:tc>
          <w:tcPr>
            <w:tcW w:w="1621" w:type="dxa"/>
            <w:tcBorders/>
            <w:vAlign w:val="center"/>
          </w:tcPr>
          <w:p>
            <w:pPr>
              <w:pStyle w:val="TableContents"/>
              <w:bidi w:val="0"/>
              <w:spacing w:before="0" w:after="283"/>
              <w:jc w:val="left"/>
              <w:rPr/>
            </w:pPr>
            <w:r>
              <w:rPr/>
              <w:t xml:space="preserve">000000001993-01-01-0000 1993 000000001996-01-01-0000 1996 </w:t>
            </w:r>
          </w:p>
        </w:tc>
        <w:tc>
          <w:tcPr>
            <w:tcW w:w="1621" w:type="dxa"/>
            <w:tcBorders/>
            <w:vAlign w:val="center"/>
          </w:tcPr>
          <w:p>
            <w:pPr>
              <w:pStyle w:val="TableContents"/>
              <w:bidi w:val="0"/>
              <w:spacing w:before="0" w:after="283"/>
              <w:jc w:val="left"/>
              <w:rPr/>
            </w:pPr>
            <w:r>
              <w:rPr/>
              <w:t xml:space="preserve">Illinois </w:t>
            </w:r>
          </w:p>
        </w:tc>
        <w:tc>
          <w:tcPr>
            <w:tcW w:w="646" w:type="dxa"/>
            <w:tcBorders/>
            <w:vAlign w:val="center"/>
          </w:tcPr>
          <w:p>
            <w:pPr>
              <w:pStyle w:val="TableContents"/>
              <w:bidi w:val="0"/>
              <w:spacing w:before="0" w:after="283"/>
              <w:jc w:val="left"/>
              <w:rPr/>
            </w:pPr>
            <w:r>
              <w:rPr/>
              <w:t xml:space="preserve">4,159 </w:t>
            </w:r>
          </w:p>
        </w:tc>
        <w:tc>
          <w:tcPr>
            <w:tcW w:w="646" w:type="dxa"/>
            <w:tcBorders/>
            <w:vAlign w:val="center"/>
          </w:tcPr>
          <w:p>
            <w:pPr>
              <w:pStyle w:val="TableContents"/>
              <w:bidi w:val="0"/>
              <w:spacing w:before="0" w:after="283"/>
              <w:jc w:val="left"/>
              <w:rPr/>
            </w:pPr>
            <w:r>
              <w:rPr/>
              <w:t xml:space="preserve">1,194 </w:t>
            </w:r>
          </w:p>
        </w:tc>
        <w:tc>
          <w:tcPr>
            <w:tcW w:w="646" w:type="dxa"/>
            <w:tcBorders/>
            <w:vAlign w:val="center"/>
          </w:tcPr>
          <w:p>
            <w:pPr>
              <w:pStyle w:val="TableContents"/>
              <w:bidi w:val="0"/>
              <w:spacing w:before="0" w:after="283"/>
              <w:jc w:val="left"/>
              <w:rPr/>
            </w:pPr>
            <w:r>
              <w:rPr/>
              <w:t xml:space="preserve">1,125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1786" w:type="dxa"/>
            <w:tcBorders/>
            <w:vAlign w:val="center"/>
          </w:tcPr>
          <w:p>
            <w:pPr>
              <w:pStyle w:val="TableContents"/>
              <w:bidi w:val="0"/>
              <w:spacing w:before="0" w:after="283"/>
              <w:jc w:val="left"/>
              <w:rPr/>
            </w:pPr>
            <w:r>
              <w:rPr/>
              <w:t xml:space="preserve">Gilliam, Armen Armen Gilliam </w:t>
            </w:r>
          </w:p>
        </w:tc>
        <w:tc>
          <w:tcPr>
            <w:tcW w:w="1231" w:type="dxa"/>
            <w:tcBorders/>
            <w:vAlign w:val="center"/>
          </w:tcPr>
          <w:p>
            <w:pPr>
              <w:pStyle w:val="TableContents"/>
              <w:bidi w:val="0"/>
              <w:spacing w:before="0" w:after="283"/>
              <w:jc w:val="left"/>
              <w:rPr/>
            </w:pPr>
            <w:r>
              <w:rPr/>
              <w:t xml:space="preserve">Yhdysvallat </w:t>
            </w:r>
          </w:p>
        </w:tc>
        <w:tc>
          <w:tcPr>
            <w:tcW w:w="406" w:type="dxa"/>
            <w:tcBorders/>
            <w:vAlign w:val="center"/>
          </w:tcPr>
          <w:p>
            <w:pPr>
              <w:pStyle w:val="TableContents"/>
              <w:bidi w:val="0"/>
              <w:spacing w:before="0" w:after="283"/>
              <w:jc w:val="left"/>
              <w:rPr/>
            </w:pPr>
            <w:r>
              <w:rPr/>
              <w:t xml:space="preserve">45 </w:t>
            </w:r>
          </w:p>
        </w:tc>
        <w:tc>
          <w:tcPr>
            <w:tcW w:w="46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000000001989-01-01-0000 1989 </w:t>
            </w:r>
          </w:p>
        </w:tc>
        <w:tc>
          <w:tcPr>
            <w:tcW w:w="1621" w:type="dxa"/>
            <w:tcBorders/>
            <w:vAlign w:val="center"/>
          </w:tcPr>
          <w:p>
            <w:pPr>
              <w:pStyle w:val="TableContents"/>
              <w:bidi w:val="0"/>
              <w:spacing w:before="0" w:after="283"/>
              <w:jc w:val="left"/>
              <w:rPr/>
            </w:pPr>
            <w:r>
              <w:rPr/>
              <w:t xml:space="preserve">000000001991-01-01-0000 1991 </w:t>
            </w:r>
          </w:p>
        </w:tc>
        <w:tc>
          <w:tcPr>
            <w:tcW w:w="1621" w:type="dxa"/>
            <w:tcBorders/>
            <w:vAlign w:val="center"/>
          </w:tcPr>
          <w:p>
            <w:pPr>
              <w:pStyle w:val="TableContents"/>
              <w:bidi w:val="0"/>
              <w:spacing w:before="0" w:after="283"/>
              <w:jc w:val="left"/>
              <w:rPr/>
            </w:pPr>
            <w:r>
              <w:rPr/>
              <w:t xml:space="preserve">UNLV </w:t>
            </w:r>
          </w:p>
        </w:tc>
        <w:tc>
          <w:tcPr>
            <w:tcW w:w="646" w:type="dxa"/>
            <w:tcBorders/>
            <w:vAlign w:val="center"/>
          </w:tcPr>
          <w:p>
            <w:pPr>
              <w:pStyle w:val="TableContents"/>
              <w:bidi w:val="0"/>
              <w:spacing w:before="0" w:after="283"/>
              <w:jc w:val="left"/>
              <w:rPr/>
            </w:pPr>
            <w:r>
              <w:rPr/>
              <w:t xml:space="preserve">4,159 </w:t>
            </w:r>
          </w:p>
        </w:tc>
        <w:tc>
          <w:tcPr>
            <w:tcW w:w="646" w:type="dxa"/>
            <w:tcBorders/>
            <w:vAlign w:val="center"/>
          </w:tcPr>
          <w:p>
            <w:pPr>
              <w:pStyle w:val="TableContents"/>
              <w:bidi w:val="0"/>
              <w:spacing w:before="0" w:after="283"/>
              <w:jc w:val="left"/>
              <w:rPr/>
            </w:pPr>
            <w:r>
              <w:rPr/>
              <w:t xml:space="preserve">1,194 </w:t>
            </w:r>
          </w:p>
        </w:tc>
        <w:tc>
          <w:tcPr>
            <w:tcW w:w="646" w:type="dxa"/>
            <w:tcBorders/>
            <w:vAlign w:val="center"/>
          </w:tcPr>
          <w:p>
            <w:pPr>
              <w:pStyle w:val="TableContents"/>
              <w:bidi w:val="0"/>
              <w:spacing w:before="0" w:after="283"/>
              <w:jc w:val="left"/>
              <w:rPr/>
            </w:pPr>
            <w:r>
              <w:rPr/>
              <w:t xml:space="preserve">1,125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1786" w:type="dxa"/>
            <w:tcBorders/>
            <w:vAlign w:val="center"/>
          </w:tcPr>
          <w:p>
            <w:pPr>
              <w:pStyle w:val="TableContents"/>
              <w:bidi w:val="0"/>
              <w:spacing w:before="0" w:after="283"/>
              <w:jc w:val="left"/>
              <w:rPr/>
            </w:pPr>
            <w:r>
              <w:rPr/>
              <w:t xml:space="preserve">Glass, Gerald Gerald Glass </w:t>
            </w:r>
          </w:p>
        </w:tc>
        <w:tc>
          <w:tcPr>
            <w:tcW w:w="1231" w:type="dxa"/>
            <w:tcBorders/>
            <w:vAlign w:val="center"/>
          </w:tcPr>
          <w:p>
            <w:pPr>
              <w:pStyle w:val="TableContents"/>
              <w:bidi w:val="0"/>
              <w:spacing w:before="0" w:after="283"/>
              <w:jc w:val="left"/>
              <w:rPr/>
            </w:pPr>
            <w:r>
              <w:rPr/>
              <w:t xml:space="preserve">Yhdysvallat </w:t>
            </w:r>
          </w:p>
        </w:tc>
        <w:tc>
          <w:tcPr>
            <w:tcW w:w="406" w:type="dxa"/>
            <w:tcBorders/>
            <w:vAlign w:val="center"/>
          </w:tcPr>
          <w:p>
            <w:pPr>
              <w:pStyle w:val="TableContents"/>
              <w:bidi w:val="0"/>
              <w:spacing w:before="0" w:after="283"/>
              <w:jc w:val="left"/>
              <w:rPr/>
            </w:pPr>
            <w:r>
              <w:rPr/>
              <w:t xml:space="preserve">35 </w:t>
            </w:r>
          </w:p>
        </w:tc>
        <w:tc>
          <w:tcPr>
            <w:tcW w:w="46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000000001996-01-01-0000 1996 </w:t>
            </w:r>
          </w:p>
        </w:tc>
        <w:tc>
          <w:tcPr>
            <w:tcW w:w="1621" w:type="dxa"/>
            <w:tcBorders/>
            <w:vAlign w:val="center"/>
          </w:tcPr>
          <w:p>
            <w:pPr>
              <w:pStyle w:val="TableContents"/>
              <w:bidi w:val="0"/>
              <w:spacing w:before="0" w:after="283"/>
              <w:jc w:val="left"/>
              <w:rPr/>
            </w:pPr>
            <w:r>
              <w:rPr/>
              <w:t xml:space="preserve">000000001996-01-01-0000 1996 </w:t>
            </w:r>
          </w:p>
        </w:tc>
        <w:tc>
          <w:tcPr>
            <w:tcW w:w="1621" w:type="dxa"/>
            <w:tcBorders/>
            <w:vAlign w:val="center"/>
          </w:tcPr>
          <w:p>
            <w:pPr>
              <w:pStyle w:val="TableContents"/>
              <w:bidi w:val="0"/>
              <w:spacing w:before="0" w:after="283"/>
              <w:jc w:val="left"/>
              <w:rPr/>
            </w:pPr>
            <w:r>
              <w:rPr/>
              <w:t xml:space="preserve">Mississippi </w:t>
            </w:r>
          </w:p>
        </w:tc>
        <w:tc>
          <w:tcPr>
            <w:tcW w:w="646" w:type="dxa"/>
            <w:tcBorders/>
            <w:vAlign w:val="center"/>
          </w:tcPr>
          <w:p>
            <w:pPr>
              <w:pStyle w:val="TableContents"/>
              <w:bidi w:val="0"/>
              <w:spacing w:before="0" w:after="283"/>
              <w:jc w:val="left"/>
              <w:rPr/>
            </w:pPr>
            <w:r>
              <w:rPr/>
              <w:t xml:space="preserve">5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0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1786" w:type="dxa"/>
            <w:tcBorders/>
            <w:vAlign w:val="center"/>
          </w:tcPr>
          <w:p>
            <w:pPr>
              <w:pStyle w:val="TableContents"/>
              <w:bidi w:val="0"/>
              <w:spacing w:before="0" w:after="283"/>
              <w:jc w:val="left"/>
              <w:rPr/>
            </w:pPr>
            <w:r>
              <w:rPr/>
              <w:t xml:space="preserve">Gminski, Mike Mike Gminski </w:t>
            </w:r>
          </w:p>
        </w:tc>
        <w:tc>
          <w:tcPr>
            <w:tcW w:w="1231" w:type="dxa"/>
            <w:tcBorders/>
            <w:vAlign w:val="center"/>
          </w:tcPr>
          <w:p>
            <w:pPr>
              <w:pStyle w:val="TableContents"/>
              <w:bidi w:val="0"/>
              <w:spacing w:before="0" w:after="283"/>
              <w:jc w:val="left"/>
              <w:rPr/>
            </w:pPr>
            <w:r>
              <w:rPr/>
              <w:t xml:space="preserve">Yhdysvallat </w:t>
            </w:r>
          </w:p>
        </w:tc>
        <w:tc>
          <w:tcPr>
            <w:tcW w:w="406" w:type="dxa"/>
            <w:tcBorders/>
            <w:vAlign w:val="center"/>
          </w:tcPr>
          <w:p>
            <w:pPr>
              <w:pStyle w:val="TableContents"/>
              <w:bidi w:val="0"/>
              <w:spacing w:before="0" w:after="283"/>
              <w:jc w:val="left"/>
              <w:rPr/>
            </w:pPr>
            <w:r>
              <w:rPr/>
              <w:t xml:space="preserve">42 </w:t>
            </w:r>
          </w:p>
        </w:tc>
        <w:tc>
          <w:tcPr>
            <w:tcW w:w="46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000000001991-01-01-0000 1991 </w:t>
            </w:r>
          </w:p>
        </w:tc>
        <w:tc>
          <w:tcPr>
            <w:tcW w:w="1621" w:type="dxa"/>
            <w:tcBorders/>
            <w:vAlign w:val="center"/>
          </w:tcPr>
          <w:p>
            <w:pPr>
              <w:pStyle w:val="TableContents"/>
              <w:bidi w:val="0"/>
              <w:spacing w:before="0" w:after="283"/>
              <w:jc w:val="left"/>
              <w:rPr/>
            </w:pPr>
            <w:r>
              <w:rPr/>
              <w:t xml:space="preserve">000000001994-01-01-0000 1994 </w:t>
            </w:r>
          </w:p>
        </w:tc>
        <w:tc>
          <w:tcPr>
            <w:tcW w:w="1621" w:type="dxa"/>
            <w:tcBorders/>
            <w:vAlign w:val="center"/>
          </w:tcPr>
          <w:p>
            <w:pPr>
              <w:pStyle w:val="TableContents"/>
              <w:bidi w:val="0"/>
              <w:spacing w:before="0" w:after="283"/>
              <w:jc w:val="left"/>
              <w:rPr/>
            </w:pPr>
            <w:r>
              <w:rPr/>
              <w:t xml:space="preserve">Duke </w:t>
            </w:r>
          </w:p>
        </w:tc>
        <w:tc>
          <w:tcPr>
            <w:tcW w:w="646" w:type="dxa"/>
            <w:tcBorders/>
            <w:vAlign w:val="center"/>
          </w:tcPr>
          <w:p>
            <w:pPr>
              <w:pStyle w:val="TableContents"/>
              <w:bidi w:val="0"/>
              <w:spacing w:before="0" w:after="283"/>
              <w:jc w:val="left"/>
              <w:rPr/>
            </w:pPr>
            <w:r>
              <w:rPr/>
              <w:t xml:space="preserve">940 </w:t>
            </w:r>
          </w:p>
        </w:tc>
        <w:tc>
          <w:tcPr>
            <w:tcW w:w="646" w:type="dxa"/>
            <w:tcBorders/>
            <w:vAlign w:val="center"/>
          </w:tcPr>
          <w:p>
            <w:pPr>
              <w:pStyle w:val="TableContents"/>
              <w:bidi w:val="0"/>
              <w:spacing w:before="0" w:after="283"/>
              <w:jc w:val="left"/>
              <w:rPr/>
            </w:pPr>
            <w:r>
              <w:rPr/>
              <w:t xml:space="preserve">643 </w:t>
            </w:r>
          </w:p>
        </w:tc>
        <w:tc>
          <w:tcPr>
            <w:tcW w:w="646" w:type="dxa"/>
            <w:tcBorders/>
            <w:vAlign w:val="center"/>
          </w:tcPr>
          <w:p>
            <w:pPr>
              <w:pStyle w:val="TableContents"/>
              <w:bidi w:val="0"/>
              <w:spacing w:before="0" w:after="283"/>
              <w:jc w:val="left"/>
              <w:rPr/>
            </w:pPr>
            <w:r>
              <w:rPr/>
              <w:t xml:space="preserve">109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1786" w:type="dxa"/>
            <w:tcBorders/>
            <w:vAlign w:val="center"/>
          </w:tcPr>
          <w:p>
            <w:pPr>
              <w:pStyle w:val="TableContents"/>
              <w:bidi w:val="0"/>
              <w:spacing w:before="0" w:after="283"/>
              <w:jc w:val="left"/>
              <w:rPr/>
            </w:pPr>
            <w:r>
              <w:rPr/>
              <w:t xml:space="preserve">Goldwire, Anthony Anthony Goldwire </w:t>
            </w:r>
          </w:p>
        </w:tc>
        <w:tc>
          <w:tcPr>
            <w:tcW w:w="1231" w:type="dxa"/>
            <w:tcBorders/>
            <w:vAlign w:val="center"/>
          </w:tcPr>
          <w:p>
            <w:pPr>
              <w:pStyle w:val="TableContents"/>
              <w:bidi w:val="0"/>
              <w:spacing w:before="0" w:after="283"/>
              <w:jc w:val="left"/>
              <w:rPr/>
            </w:pPr>
            <w:r>
              <w:rPr/>
              <w:t xml:space="preserve">Yhdysvallat </w:t>
            </w:r>
          </w:p>
        </w:tc>
        <w:tc>
          <w:tcPr>
            <w:tcW w:w="406" w:type="dxa"/>
            <w:tcBorders/>
            <w:vAlign w:val="center"/>
          </w:tcPr>
          <w:p>
            <w:pPr>
              <w:pStyle w:val="TableContents"/>
              <w:bidi w:val="0"/>
              <w:spacing w:before="0" w:after="283"/>
              <w:jc w:val="left"/>
              <w:rPr/>
            </w:pPr>
            <w:r>
              <w:rPr/>
              <w:t xml:space="preserve">5 </w:t>
            </w:r>
          </w:p>
        </w:tc>
        <w:tc>
          <w:tcPr>
            <w:tcW w:w="46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000000001995-01-01-0000 1996 </w:t>
            </w:r>
          </w:p>
        </w:tc>
        <w:tc>
          <w:tcPr>
            <w:tcW w:w="1621" w:type="dxa"/>
            <w:tcBorders/>
            <w:vAlign w:val="center"/>
          </w:tcPr>
          <w:p>
            <w:pPr>
              <w:pStyle w:val="TableContents"/>
              <w:bidi w:val="0"/>
              <w:spacing w:before="0" w:after="283"/>
              <w:jc w:val="left"/>
              <w:rPr/>
            </w:pPr>
            <w:r>
              <w:rPr/>
              <w:t xml:space="preserve">000000001997-01-01-0000 1997 </w:t>
            </w:r>
          </w:p>
        </w:tc>
        <w:tc>
          <w:tcPr>
            <w:tcW w:w="1621" w:type="dxa"/>
            <w:tcBorders/>
            <w:vAlign w:val="center"/>
          </w:tcPr>
          <w:p>
            <w:pPr>
              <w:pStyle w:val="TableContents"/>
              <w:bidi w:val="0"/>
              <w:spacing w:before="0" w:after="283"/>
              <w:jc w:val="left"/>
              <w:rPr/>
            </w:pPr>
            <w:r>
              <w:rPr/>
              <w:t xml:space="preserve">Houston </w:t>
            </w:r>
          </w:p>
        </w:tc>
        <w:tc>
          <w:tcPr>
            <w:tcW w:w="646" w:type="dxa"/>
            <w:tcBorders/>
            <w:vAlign w:val="center"/>
          </w:tcPr>
          <w:p>
            <w:pPr>
              <w:pStyle w:val="TableContents"/>
              <w:bidi w:val="0"/>
              <w:spacing w:before="0" w:after="283"/>
              <w:jc w:val="left"/>
              <w:rPr/>
            </w:pPr>
            <w:r>
              <w:rPr/>
              <w:t xml:space="preserve">421 </w:t>
            </w:r>
          </w:p>
        </w:tc>
        <w:tc>
          <w:tcPr>
            <w:tcW w:w="646" w:type="dxa"/>
            <w:tcBorders/>
            <w:vAlign w:val="center"/>
          </w:tcPr>
          <w:p>
            <w:pPr>
              <w:pStyle w:val="TableContents"/>
              <w:bidi w:val="0"/>
              <w:spacing w:before="0" w:after="283"/>
              <w:jc w:val="left"/>
              <w:rPr/>
            </w:pPr>
            <w:r>
              <w:rPr/>
              <w:t xml:space="preserve">81 </w:t>
            </w:r>
          </w:p>
        </w:tc>
        <w:tc>
          <w:tcPr>
            <w:tcW w:w="646" w:type="dxa"/>
            <w:tcBorders/>
            <w:vAlign w:val="center"/>
          </w:tcPr>
          <w:p>
            <w:pPr>
              <w:pStyle w:val="TableContents"/>
              <w:bidi w:val="0"/>
              <w:spacing w:before="0" w:after="283"/>
              <w:jc w:val="left"/>
              <w:rPr/>
            </w:pPr>
            <w:r>
              <w:rPr/>
              <w:t xml:space="preserve">206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1786" w:type="dxa"/>
            <w:tcBorders/>
            <w:vAlign w:val="center"/>
          </w:tcPr>
          <w:p>
            <w:pPr>
              <w:pStyle w:val="TableContents"/>
              <w:bidi w:val="0"/>
              <w:spacing w:before="0" w:after="283"/>
              <w:jc w:val="left"/>
              <w:rPr/>
            </w:pPr>
            <w:r>
              <w:rPr/>
              <w:t xml:space="preserve">Gordon, Ben Ben Gordon </w:t>
            </w:r>
          </w:p>
        </w:tc>
        <w:tc>
          <w:tcPr>
            <w:tcW w:w="1231" w:type="dxa"/>
            <w:tcBorders/>
            <w:vAlign w:val="center"/>
          </w:tcPr>
          <w:p>
            <w:pPr>
              <w:pStyle w:val="TableContents"/>
              <w:bidi w:val="0"/>
              <w:spacing w:before="0" w:after="283"/>
              <w:jc w:val="left"/>
              <w:rPr/>
            </w:pPr>
            <w:r>
              <w:rPr/>
              <w:t xml:space="preserve">Yhdistynyt kuningaskunta Yhdysvallat </w:t>
            </w:r>
          </w:p>
        </w:tc>
        <w:tc>
          <w:tcPr>
            <w:tcW w:w="406" w:type="dxa"/>
            <w:tcBorders/>
            <w:vAlign w:val="center"/>
          </w:tcPr>
          <w:p>
            <w:pPr>
              <w:pStyle w:val="TableContents"/>
              <w:bidi w:val="0"/>
              <w:spacing w:before="0" w:after="283"/>
              <w:jc w:val="left"/>
              <w:rPr/>
            </w:pPr>
            <w:r>
              <w:rPr/>
              <w:t xml:space="preserve">8 </w:t>
            </w:r>
          </w:p>
        </w:tc>
        <w:tc>
          <w:tcPr>
            <w:tcW w:w="46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000000002012-01-01-0000 2012 </w:t>
            </w:r>
          </w:p>
        </w:tc>
        <w:tc>
          <w:tcPr>
            <w:tcW w:w="1621" w:type="dxa"/>
            <w:tcBorders/>
            <w:vAlign w:val="center"/>
          </w:tcPr>
          <w:p>
            <w:pPr>
              <w:pStyle w:val="TableContents"/>
              <w:bidi w:val="0"/>
              <w:spacing w:before="0" w:after="283"/>
              <w:jc w:val="left"/>
              <w:rPr/>
            </w:pPr>
            <w:r>
              <w:rPr/>
              <w:t xml:space="preserve">000000002014-01-01-0000 2014 </w:t>
            </w:r>
          </w:p>
        </w:tc>
        <w:tc>
          <w:tcPr>
            <w:tcW w:w="1621" w:type="dxa"/>
            <w:tcBorders/>
            <w:vAlign w:val="center"/>
          </w:tcPr>
          <w:p>
            <w:pPr>
              <w:pStyle w:val="TableContents"/>
              <w:bidi w:val="0"/>
              <w:spacing w:before="0" w:after="283"/>
              <w:jc w:val="left"/>
              <w:rPr/>
            </w:pPr>
            <w:r>
              <w:rPr/>
              <w:t xml:space="preserve">Connecticut </w:t>
            </w:r>
          </w:p>
        </w:tc>
        <w:tc>
          <w:tcPr>
            <w:tcW w:w="646" w:type="dxa"/>
            <w:tcBorders/>
            <w:vAlign w:val="center"/>
          </w:tcPr>
          <w:p>
            <w:pPr>
              <w:pStyle w:val="TableContents"/>
              <w:bidi w:val="0"/>
              <w:spacing w:before="0" w:after="283"/>
              <w:jc w:val="left"/>
              <w:rPr/>
            </w:pPr>
            <w:r>
              <w:rPr/>
              <w:t xml:space="preserve">939 </w:t>
            </w:r>
          </w:p>
        </w:tc>
        <w:tc>
          <w:tcPr>
            <w:tcW w:w="646" w:type="dxa"/>
            <w:tcBorders/>
            <w:vAlign w:val="center"/>
          </w:tcPr>
          <w:p>
            <w:pPr>
              <w:pStyle w:val="TableContents"/>
              <w:bidi w:val="0"/>
              <w:spacing w:before="0" w:after="283"/>
              <w:jc w:val="left"/>
              <w:rPr/>
            </w:pPr>
            <w:r>
              <w:rPr/>
              <w:t xml:space="preserve">157 </w:t>
            </w:r>
          </w:p>
        </w:tc>
        <w:tc>
          <w:tcPr>
            <w:tcW w:w="646" w:type="dxa"/>
            <w:tcBorders/>
            <w:vAlign w:val="center"/>
          </w:tcPr>
          <w:p>
            <w:pPr>
              <w:pStyle w:val="TableContents"/>
              <w:bidi w:val="0"/>
              <w:spacing w:before="0" w:after="283"/>
              <w:jc w:val="left"/>
              <w:rPr/>
            </w:pPr>
            <w:r>
              <w:rPr/>
              <w:t xml:space="preserve">162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1786" w:type="dxa"/>
            <w:tcBorders/>
            <w:vAlign w:val="center"/>
          </w:tcPr>
          <w:p>
            <w:pPr>
              <w:pStyle w:val="TableContents"/>
              <w:bidi w:val="0"/>
              <w:spacing w:before="0" w:after="283"/>
              <w:jc w:val="left"/>
              <w:rPr/>
            </w:pPr>
            <w:r>
              <w:rPr/>
              <w:t xml:space="preserve">Graham, Stephen Stephen Graham </w:t>
            </w:r>
          </w:p>
        </w:tc>
        <w:tc>
          <w:tcPr>
            <w:tcW w:w="1231" w:type="dxa"/>
            <w:tcBorders/>
            <w:vAlign w:val="center"/>
          </w:tcPr>
          <w:p>
            <w:pPr>
              <w:pStyle w:val="TableContents"/>
              <w:bidi w:val="0"/>
              <w:spacing w:before="0" w:after="283"/>
              <w:jc w:val="left"/>
              <w:rPr/>
            </w:pPr>
            <w:r>
              <w:rPr/>
              <w:t xml:space="preserve">Yhdysvallat </w:t>
            </w:r>
          </w:p>
        </w:tc>
        <w:tc>
          <w:tcPr>
            <w:tcW w:w="406" w:type="dxa"/>
            <w:tcBorders/>
            <w:vAlign w:val="center"/>
          </w:tcPr>
          <w:p>
            <w:pPr>
              <w:pStyle w:val="TableContents"/>
              <w:bidi w:val="0"/>
              <w:spacing w:before="0" w:after="283"/>
              <w:jc w:val="left"/>
              <w:rPr/>
            </w:pPr>
            <w:r>
              <w:rPr/>
              <w:t xml:space="preserve">23 </w:t>
            </w:r>
          </w:p>
        </w:tc>
        <w:tc>
          <w:tcPr>
            <w:tcW w:w="466" w:type="dxa"/>
            <w:tcBorders/>
            <w:vAlign w:val="center"/>
          </w:tcPr>
          <w:p>
            <w:pPr>
              <w:pStyle w:val="TableContents"/>
              <w:bidi w:val="0"/>
              <w:spacing w:before="0" w:after="283"/>
              <w:jc w:val="left"/>
              <w:rPr/>
            </w:pPr>
            <w:r>
              <w:rPr/>
              <w:t xml:space="preserve">G / F </w:t>
            </w:r>
          </w:p>
        </w:tc>
        <w:tc>
          <w:tcPr>
            <w:tcW w:w="1621" w:type="dxa"/>
            <w:tcBorders/>
            <w:vAlign w:val="center"/>
          </w:tcPr>
          <w:p>
            <w:pPr>
              <w:pStyle w:val="TableContents"/>
              <w:bidi w:val="0"/>
              <w:spacing w:before="0" w:after="283"/>
              <w:jc w:val="left"/>
              <w:rPr/>
            </w:pPr>
            <w:r>
              <w:rPr/>
              <w:t xml:space="preserve">000000002009-01-01-0000 2009 </w:t>
            </w:r>
          </w:p>
        </w:tc>
        <w:tc>
          <w:tcPr>
            <w:tcW w:w="1621" w:type="dxa"/>
            <w:tcBorders/>
            <w:vAlign w:val="center"/>
          </w:tcPr>
          <w:p>
            <w:pPr>
              <w:pStyle w:val="TableContents"/>
              <w:bidi w:val="0"/>
              <w:spacing w:before="0" w:after="283"/>
              <w:jc w:val="left"/>
              <w:rPr/>
            </w:pPr>
            <w:r>
              <w:rPr/>
              <w:t xml:space="preserve">000000002010-01-01-0000 2010 </w:t>
            </w:r>
          </w:p>
        </w:tc>
        <w:tc>
          <w:tcPr>
            <w:tcW w:w="1621" w:type="dxa"/>
            <w:tcBorders/>
            <w:vAlign w:val="center"/>
          </w:tcPr>
          <w:p>
            <w:pPr>
              <w:pStyle w:val="TableContents"/>
              <w:bidi w:val="0"/>
              <w:spacing w:before="0" w:after="283"/>
              <w:jc w:val="left"/>
              <w:rPr/>
            </w:pPr>
            <w:r>
              <w:rPr/>
              <w:t xml:space="preserve">Oklahoman osavaltio </w:t>
            </w:r>
          </w:p>
        </w:tc>
        <w:tc>
          <w:tcPr>
            <w:tcW w:w="646" w:type="dxa"/>
            <w:tcBorders/>
            <w:vAlign w:val="center"/>
          </w:tcPr>
          <w:p>
            <w:pPr>
              <w:pStyle w:val="TableContents"/>
              <w:bidi w:val="0"/>
              <w:spacing w:before="0" w:after="283"/>
              <w:jc w:val="left"/>
              <w:rPr/>
            </w:pPr>
            <w:r>
              <w:rPr/>
              <w:t xml:space="preserve">296 </w:t>
            </w:r>
          </w:p>
        </w:tc>
        <w:tc>
          <w:tcPr>
            <w:tcW w:w="646" w:type="dxa"/>
            <w:tcBorders/>
            <w:vAlign w:val="center"/>
          </w:tcPr>
          <w:p>
            <w:pPr>
              <w:pStyle w:val="TableContents"/>
              <w:bidi w:val="0"/>
              <w:spacing w:before="0" w:after="283"/>
              <w:jc w:val="left"/>
              <w:rPr/>
            </w:pPr>
            <w:r>
              <w:rPr/>
              <w:t xml:space="preserve">135 </w:t>
            </w:r>
          </w:p>
        </w:tc>
        <w:tc>
          <w:tcPr>
            <w:tcW w:w="646" w:type="dxa"/>
            <w:tcBorders/>
            <w:vAlign w:val="center"/>
          </w:tcPr>
          <w:p>
            <w:pPr>
              <w:pStyle w:val="TableContents"/>
              <w:bidi w:val="0"/>
              <w:spacing w:before="0" w:after="283"/>
              <w:jc w:val="left"/>
              <w:rPr/>
            </w:pPr>
            <w:r>
              <w:rPr/>
              <w:t xml:space="preserve">23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1786" w:type="dxa"/>
            <w:tcBorders/>
            <w:vAlign w:val="center"/>
          </w:tcPr>
          <w:p>
            <w:pPr>
              <w:pStyle w:val="TableContents"/>
              <w:bidi w:val="0"/>
              <w:spacing w:before="0" w:after="283"/>
              <w:jc w:val="left"/>
              <w:rPr/>
            </w:pPr>
            <w:r>
              <w:rPr/>
              <w:t xml:space="preserve">Graham, Treveon Treveon Graham ^ </w:t>
            </w:r>
          </w:p>
        </w:tc>
        <w:tc>
          <w:tcPr>
            <w:tcW w:w="1231" w:type="dxa"/>
            <w:tcBorders/>
            <w:vAlign w:val="center"/>
          </w:tcPr>
          <w:p>
            <w:pPr>
              <w:pStyle w:val="TableContents"/>
              <w:bidi w:val="0"/>
              <w:spacing w:before="0" w:after="283"/>
              <w:jc w:val="left"/>
              <w:rPr/>
            </w:pPr>
            <w:r>
              <w:rPr/>
              <w:t xml:space="preserve">Yhdysvallat </w:t>
            </w:r>
          </w:p>
        </w:tc>
        <w:tc>
          <w:tcPr>
            <w:tcW w:w="406" w:type="dxa"/>
            <w:tcBorders/>
            <w:vAlign w:val="center"/>
          </w:tcPr>
          <w:p>
            <w:pPr>
              <w:pStyle w:val="TableContents"/>
              <w:bidi w:val="0"/>
              <w:spacing w:before="0" w:after="283"/>
              <w:jc w:val="left"/>
              <w:rPr/>
            </w:pPr>
            <w:r>
              <w:rPr/>
              <w:t xml:space="preserve">12 </w:t>
            </w:r>
          </w:p>
        </w:tc>
        <w:tc>
          <w:tcPr>
            <w:tcW w:w="466" w:type="dxa"/>
            <w:tcBorders/>
            <w:vAlign w:val="center"/>
          </w:tcPr>
          <w:p>
            <w:pPr>
              <w:pStyle w:val="TableContents"/>
              <w:bidi w:val="0"/>
              <w:spacing w:before="0" w:after="283"/>
              <w:jc w:val="left"/>
              <w:rPr/>
            </w:pPr>
            <w:r>
              <w:rPr/>
              <w:t xml:space="preserve">G / F </w:t>
            </w:r>
          </w:p>
        </w:tc>
        <w:tc>
          <w:tcPr>
            <w:tcW w:w="1621" w:type="dxa"/>
            <w:tcBorders/>
            <w:vAlign w:val="center"/>
          </w:tcPr>
          <w:p>
            <w:pPr>
              <w:pStyle w:val="TableContents"/>
              <w:bidi w:val="0"/>
              <w:spacing w:before="0" w:after="283"/>
              <w:jc w:val="left"/>
              <w:rPr/>
            </w:pPr>
            <w:r>
              <w:rPr/>
              <w:t xml:space="preserve">000000002016-01-01-0000 2016 </w:t>
            </w:r>
          </w:p>
        </w:tc>
        <w:tc>
          <w:tcPr>
            <w:tcW w:w="1621" w:type="dxa"/>
            <w:tcBorders/>
            <w:vAlign w:val="center"/>
          </w:tcPr>
          <w:p>
            <w:pPr>
              <w:pStyle w:val="TableContents"/>
              <w:bidi w:val="0"/>
              <w:spacing w:before="0" w:after="283"/>
              <w:jc w:val="left"/>
              <w:rPr/>
            </w:pPr>
            <w:r>
              <w:rPr/>
              <w:t xml:space="preserve">000000002016-01-01-0000 present </w:t>
            </w:r>
          </w:p>
        </w:tc>
        <w:tc>
          <w:tcPr>
            <w:tcW w:w="1621" w:type="dxa"/>
            <w:tcBorders/>
            <w:vAlign w:val="center"/>
          </w:tcPr>
          <w:p>
            <w:pPr>
              <w:pStyle w:val="TableContents"/>
              <w:bidi w:val="0"/>
              <w:spacing w:before="0" w:after="283"/>
              <w:jc w:val="left"/>
              <w:rPr/>
            </w:pPr>
            <w:r>
              <w:rPr/>
              <w:t xml:space="preserve">Virginia Commonwealth </w:t>
            </w:r>
          </w:p>
        </w:tc>
        <w:tc>
          <w:tcPr>
            <w:tcW w:w="646" w:type="dxa"/>
            <w:tcBorders/>
            <w:vAlign w:val="center"/>
          </w:tcPr>
          <w:p>
            <w:pPr>
              <w:pStyle w:val="TableContents"/>
              <w:bidi w:val="0"/>
              <w:spacing w:before="0" w:after="283"/>
              <w:jc w:val="left"/>
              <w:rPr/>
            </w:pPr>
            <w:r>
              <w:rPr/>
              <w:t xml:space="preserve">57 </w:t>
            </w:r>
          </w:p>
        </w:tc>
        <w:tc>
          <w:tcPr>
            <w:tcW w:w="646" w:type="dxa"/>
            <w:tcBorders/>
            <w:vAlign w:val="center"/>
          </w:tcPr>
          <w:p>
            <w:pPr>
              <w:pStyle w:val="TableContents"/>
              <w:bidi w:val="0"/>
              <w:spacing w:before="0" w:after="283"/>
              <w:jc w:val="left"/>
              <w:rPr/>
            </w:pPr>
            <w:r>
              <w:rPr/>
              <w:t xml:space="preserve">22 </w:t>
            </w:r>
          </w:p>
        </w:tc>
        <w:tc>
          <w:tcPr>
            <w:tcW w:w="646" w:type="dxa"/>
            <w:tcBorders/>
            <w:vAlign w:val="center"/>
          </w:tcPr>
          <w:p>
            <w:pPr>
              <w:pStyle w:val="TableContents"/>
              <w:bidi w:val="0"/>
              <w:spacing w:before="0" w:after="283"/>
              <w:jc w:val="left"/>
              <w:rPr/>
            </w:pPr>
            <w:r>
              <w:rPr/>
              <w:t xml:space="preserve">6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1786" w:type="dxa"/>
            <w:tcBorders/>
            <w:vAlign w:val="center"/>
          </w:tcPr>
          <w:p>
            <w:pPr>
              <w:pStyle w:val="TableContents"/>
              <w:bidi w:val="0"/>
              <w:spacing w:before="0" w:after="283"/>
              <w:jc w:val="left"/>
              <w:rPr/>
            </w:pPr>
            <w:r>
              <w:rPr/>
              <w:t xml:space="preserve">Grandison, Ronnie Ronnie Grandison Ronnie Grandison </w:t>
            </w:r>
          </w:p>
        </w:tc>
        <w:tc>
          <w:tcPr>
            <w:tcW w:w="1231" w:type="dxa"/>
            <w:tcBorders/>
            <w:vAlign w:val="center"/>
          </w:tcPr>
          <w:p>
            <w:pPr>
              <w:pStyle w:val="TableContents"/>
              <w:bidi w:val="0"/>
              <w:spacing w:before="0" w:after="283"/>
              <w:jc w:val="left"/>
              <w:rPr/>
            </w:pPr>
            <w:r>
              <w:rPr/>
              <w:t xml:space="preserve">Yhdysvallat </w:t>
            </w:r>
          </w:p>
        </w:tc>
        <w:tc>
          <w:tcPr>
            <w:tcW w:w="406" w:type="dxa"/>
            <w:tcBorders/>
            <w:vAlign w:val="center"/>
          </w:tcPr>
          <w:p>
            <w:pPr>
              <w:pStyle w:val="TableContents"/>
              <w:bidi w:val="0"/>
              <w:spacing w:before="0" w:after="283"/>
              <w:jc w:val="left"/>
              <w:rPr/>
            </w:pPr>
            <w:r>
              <w:rPr/>
              <w:t xml:space="preserve">31 </w:t>
            </w:r>
          </w:p>
        </w:tc>
        <w:tc>
          <w:tcPr>
            <w:tcW w:w="46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000000001992-01-01-0000 1992 </w:t>
            </w:r>
          </w:p>
        </w:tc>
        <w:tc>
          <w:tcPr>
            <w:tcW w:w="1621" w:type="dxa"/>
            <w:tcBorders/>
            <w:vAlign w:val="center"/>
          </w:tcPr>
          <w:p>
            <w:pPr>
              <w:pStyle w:val="TableContents"/>
              <w:bidi w:val="0"/>
              <w:spacing w:before="0" w:after="283"/>
              <w:jc w:val="left"/>
              <w:rPr/>
            </w:pPr>
            <w:r>
              <w:rPr/>
              <w:t xml:space="preserve">000000001992-01-01-0000 1992 </w:t>
            </w:r>
          </w:p>
        </w:tc>
        <w:tc>
          <w:tcPr>
            <w:tcW w:w="1621" w:type="dxa"/>
            <w:tcBorders/>
            <w:vAlign w:val="center"/>
          </w:tcPr>
          <w:p>
            <w:pPr>
              <w:pStyle w:val="TableContents"/>
              <w:bidi w:val="0"/>
              <w:spacing w:before="0" w:after="283"/>
              <w:jc w:val="left"/>
              <w:rPr/>
            </w:pPr>
            <w:r>
              <w:rPr/>
              <w:t xml:space="preserve">New Orleans </w:t>
            </w:r>
          </w:p>
        </w:tc>
        <w:tc>
          <w:tcPr>
            <w:tcW w:w="646" w:type="dxa"/>
            <w:tcBorders/>
            <w:vAlign w:val="center"/>
          </w:tcPr>
          <w:p>
            <w:pPr>
              <w:pStyle w:val="TableContents"/>
              <w:bidi w:val="0"/>
              <w:spacing w:before="0" w:after="283"/>
              <w:jc w:val="left"/>
              <w:rPr/>
            </w:pPr>
            <w:r>
              <w:rPr/>
              <w:t xml:space="preserve">10 </w:t>
            </w:r>
          </w:p>
        </w:tc>
        <w:tc>
          <w:tcPr>
            <w:tcW w:w="646" w:type="dxa"/>
            <w:tcBorders/>
            <w:vAlign w:val="center"/>
          </w:tcPr>
          <w:p>
            <w:pPr>
              <w:pStyle w:val="TableContents"/>
              <w:bidi w:val="0"/>
              <w:spacing w:before="0" w:after="283"/>
              <w:jc w:val="left"/>
              <w:rPr/>
            </w:pPr>
            <w:r>
              <w:rPr/>
              <w:t xml:space="preserve">11 </w:t>
            </w:r>
          </w:p>
        </w:tc>
        <w:tc>
          <w:tcPr>
            <w:tcW w:w="646" w:type="dxa"/>
            <w:tcBorders/>
            <w:vAlign w:val="center"/>
          </w:tcPr>
          <w:p>
            <w:pPr>
              <w:pStyle w:val="TableContents"/>
              <w:bidi w:val="0"/>
              <w:spacing w:before="0" w:after="283"/>
              <w:jc w:val="left"/>
              <w:rPr>
                <w:sz w:val="4"/>
                <w:szCs w:val="4"/>
              </w:rPr>
            </w:pPr>
            <w:r>
              <w:rPr>
                <w:sz w:val="4"/>
                <w:szCs w:val="4"/>
              </w:rPr>
            </w:r>
          </w:p>
        </w:tc>
        <w:tc>
          <w:tcPr>
            <w:tcW w:w="511" w:type="dxa"/>
            <w:tcBorders/>
            <w:vAlign w:val="center"/>
          </w:tcPr>
          <w:p>
            <w:pPr>
              <w:pStyle w:val="TableContents"/>
              <w:bidi w:val="0"/>
              <w:spacing w:before="0" w:after="283"/>
              <w:jc w:val="left"/>
              <w:rPr>
                <w:sz w:val="4"/>
                <w:szCs w:val="4"/>
              </w:rPr>
            </w:pPr>
            <w:r>
              <w:rPr>
                <w:sz w:val="4"/>
                <w:szCs w:val="4"/>
              </w:rPr>
            </w:r>
          </w:p>
        </w:tc>
      </w:tr>
      <w:tr>
        <w:trPr/>
        <w:tc>
          <w:tcPr>
            <w:tcW w:w="1786" w:type="dxa"/>
            <w:tcBorders/>
            <w:vAlign w:val="center"/>
          </w:tcPr>
          <w:p>
            <w:pPr>
              <w:pStyle w:val="TableContents"/>
              <w:bidi w:val="0"/>
              <w:spacing w:before="0" w:after="283"/>
              <w:jc w:val="left"/>
              <w:rPr/>
            </w:pPr>
            <w:r>
              <w:rPr/>
              <w:t xml:space="preserve">Grant, Greg Greg Grant </w:t>
            </w:r>
          </w:p>
        </w:tc>
        <w:tc>
          <w:tcPr>
            <w:tcW w:w="1231" w:type="dxa"/>
            <w:tcBorders/>
            <w:vAlign w:val="center"/>
          </w:tcPr>
          <w:p>
            <w:pPr>
              <w:pStyle w:val="TableContents"/>
              <w:bidi w:val="0"/>
              <w:spacing w:before="0" w:after="283"/>
              <w:jc w:val="left"/>
              <w:rPr/>
            </w:pPr>
            <w:r>
              <w:rPr/>
              <w:t xml:space="preserve">Yhdysvallat </w:t>
            </w:r>
          </w:p>
        </w:tc>
        <w:tc>
          <w:tcPr>
            <w:tcW w:w="406" w:type="dxa"/>
            <w:tcBorders/>
            <w:vAlign w:val="center"/>
          </w:tcPr>
          <w:p>
            <w:pPr>
              <w:pStyle w:val="TableContents"/>
              <w:bidi w:val="0"/>
              <w:spacing w:before="0" w:after="283"/>
              <w:jc w:val="left"/>
              <w:rPr/>
            </w:pPr>
            <w:r>
              <w:rPr/>
              <w:t xml:space="preserve">5 </w:t>
            </w:r>
          </w:p>
        </w:tc>
        <w:tc>
          <w:tcPr>
            <w:tcW w:w="46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000000001991-01-01-0000 1991 </w:t>
            </w:r>
          </w:p>
        </w:tc>
        <w:tc>
          <w:tcPr>
            <w:tcW w:w="1621" w:type="dxa"/>
            <w:tcBorders/>
            <w:vAlign w:val="center"/>
          </w:tcPr>
          <w:p>
            <w:pPr>
              <w:pStyle w:val="TableContents"/>
              <w:bidi w:val="0"/>
              <w:spacing w:before="0" w:after="283"/>
              <w:jc w:val="left"/>
              <w:rPr/>
            </w:pPr>
            <w:r>
              <w:rPr/>
              <w:t xml:space="preserve">000000001991-01-01-0000 1991 </w:t>
            </w:r>
          </w:p>
        </w:tc>
        <w:tc>
          <w:tcPr>
            <w:tcW w:w="1621" w:type="dxa"/>
            <w:tcBorders/>
            <w:vAlign w:val="center"/>
          </w:tcPr>
          <w:p>
            <w:pPr>
              <w:pStyle w:val="TableContents"/>
              <w:bidi w:val="0"/>
              <w:spacing w:before="0" w:after="283"/>
              <w:jc w:val="left"/>
              <w:rPr/>
            </w:pPr>
            <w:r>
              <w:rPr/>
              <w:t xml:space="preserve">TCNJ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18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1786" w:type="dxa"/>
            <w:tcBorders/>
            <w:vAlign w:val="center"/>
          </w:tcPr>
          <w:p>
            <w:pPr>
              <w:pStyle w:val="TableContents"/>
              <w:bidi w:val="0"/>
              <w:spacing w:before="0" w:after="283"/>
              <w:jc w:val="left"/>
              <w:rPr/>
            </w:pPr>
            <w:r>
              <w:rPr/>
              <w:t xml:space="preserve">Gray, Stuart Stuart Gray </w:t>
            </w:r>
          </w:p>
        </w:tc>
        <w:tc>
          <w:tcPr>
            <w:tcW w:w="1231" w:type="dxa"/>
            <w:tcBorders/>
            <w:vAlign w:val="center"/>
          </w:tcPr>
          <w:p>
            <w:pPr>
              <w:pStyle w:val="TableContents"/>
              <w:bidi w:val="0"/>
              <w:spacing w:before="0" w:after="283"/>
              <w:jc w:val="left"/>
              <w:rPr/>
            </w:pPr>
            <w:r>
              <w:rPr/>
              <w:t xml:space="preserve">Panama Yhdysvallat </w:t>
            </w:r>
          </w:p>
        </w:tc>
        <w:tc>
          <w:tcPr>
            <w:tcW w:w="406" w:type="dxa"/>
            <w:tcBorders/>
            <w:vAlign w:val="center"/>
          </w:tcPr>
          <w:p>
            <w:pPr>
              <w:pStyle w:val="TableContents"/>
              <w:bidi w:val="0"/>
              <w:spacing w:before="0" w:after="283"/>
              <w:jc w:val="left"/>
              <w:rPr/>
            </w:pPr>
            <w:r>
              <w:rPr/>
              <w:t xml:space="preserve">55 </w:t>
            </w:r>
          </w:p>
        </w:tc>
        <w:tc>
          <w:tcPr>
            <w:tcW w:w="46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000000001989-01-01-0000 1989 </w:t>
            </w:r>
          </w:p>
        </w:tc>
        <w:tc>
          <w:tcPr>
            <w:tcW w:w="1621" w:type="dxa"/>
            <w:tcBorders/>
            <w:vAlign w:val="center"/>
          </w:tcPr>
          <w:p>
            <w:pPr>
              <w:pStyle w:val="TableContents"/>
              <w:bidi w:val="0"/>
              <w:spacing w:before="0" w:after="283"/>
              <w:jc w:val="left"/>
              <w:rPr/>
            </w:pPr>
            <w:r>
              <w:rPr/>
              <w:t xml:space="preserve">000000001990-01-01-0000 1990 </w:t>
            </w:r>
          </w:p>
        </w:tc>
        <w:tc>
          <w:tcPr>
            <w:tcW w:w="1621" w:type="dxa"/>
            <w:tcBorders/>
            <w:vAlign w:val="center"/>
          </w:tcPr>
          <w:p>
            <w:pPr>
              <w:pStyle w:val="TableContents"/>
              <w:bidi w:val="0"/>
              <w:spacing w:before="0" w:after="283"/>
              <w:jc w:val="left"/>
              <w:rPr/>
            </w:pPr>
            <w:r>
              <w:rPr/>
              <w:t xml:space="preserve">UCLA </w:t>
            </w:r>
          </w:p>
        </w:tc>
        <w:tc>
          <w:tcPr>
            <w:tcW w:w="646" w:type="dxa"/>
            <w:tcBorders/>
            <w:vAlign w:val="center"/>
          </w:tcPr>
          <w:p>
            <w:pPr>
              <w:pStyle w:val="TableContents"/>
              <w:bidi w:val="0"/>
              <w:spacing w:before="0" w:after="283"/>
              <w:jc w:val="left"/>
              <w:rPr/>
            </w:pPr>
            <w:r>
              <w:rPr/>
              <w:t xml:space="preserve">101 </w:t>
            </w:r>
          </w:p>
        </w:tc>
        <w:tc>
          <w:tcPr>
            <w:tcW w:w="646" w:type="dxa"/>
            <w:tcBorders/>
            <w:vAlign w:val="center"/>
          </w:tcPr>
          <w:p>
            <w:pPr>
              <w:pStyle w:val="TableContents"/>
              <w:bidi w:val="0"/>
              <w:spacing w:before="0" w:after="283"/>
              <w:jc w:val="left"/>
              <w:rPr/>
            </w:pPr>
            <w:r>
              <w:rPr/>
              <w:t xml:space="preserve">131 </w:t>
            </w:r>
          </w:p>
        </w:tc>
        <w:tc>
          <w:tcPr>
            <w:tcW w:w="646" w:type="dxa"/>
            <w:tcBorders/>
            <w:vAlign w:val="center"/>
          </w:tcPr>
          <w:p>
            <w:pPr>
              <w:pStyle w:val="TableContents"/>
              <w:bidi w:val="0"/>
              <w:spacing w:before="0" w:after="283"/>
              <w:jc w:val="left"/>
              <w:rPr/>
            </w:pPr>
            <w:r>
              <w:rPr/>
              <w:t xml:space="preserve">17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1786" w:type="dxa"/>
            <w:tcBorders/>
            <w:vAlign w:val="center"/>
          </w:tcPr>
          <w:p>
            <w:pPr>
              <w:pStyle w:val="TableContents"/>
              <w:bidi w:val="0"/>
              <w:spacing w:before="0" w:after="283"/>
              <w:jc w:val="left"/>
              <w:rPr/>
            </w:pPr>
            <w:r>
              <w:rPr/>
              <w:t xml:space="preserve">Grayer, Jeff Jeff Grayer </w:t>
            </w:r>
          </w:p>
        </w:tc>
        <w:tc>
          <w:tcPr>
            <w:tcW w:w="1231" w:type="dxa"/>
            <w:tcBorders/>
            <w:vAlign w:val="center"/>
          </w:tcPr>
          <w:p>
            <w:pPr>
              <w:pStyle w:val="TableContents"/>
              <w:bidi w:val="0"/>
              <w:spacing w:before="0" w:after="283"/>
              <w:jc w:val="left"/>
              <w:rPr/>
            </w:pPr>
            <w:r>
              <w:rPr/>
              <w:t xml:space="preserve">Yhdysvallat </w:t>
            </w:r>
          </w:p>
        </w:tc>
        <w:tc>
          <w:tcPr>
            <w:tcW w:w="406" w:type="dxa"/>
            <w:tcBorders/>
            <w:vAlign w:val="center"/>
          </w:tcPr>
          <w:p>
            <w:pPr>
              <w:pStyle w:val="TableContents"/>
              <w:bidi w:val="0"/>
              <w:spacing w:before="0" w:after="283"/>
              <w:jc w:val="left"/>
              <w:rPr/>
            </w:pPr>
            <w:r>
              <w:rPr/>
              <w:t xml:space="preserve">20 </w:t>
            </w:r>
          </w:p>
        </w:tc>
        <w:tc>
          <w:tcPr>
            <w:tcW w:w="466" w:type="dxa"/>
            <w:tcBorders/>
            <w:vAlign w:val="center"/>
          </w:tcPr>
          <w:p>
            <w:pPr>
              <w:pStyle w:val="TableContents"/>
              <w:bidi w:val="0"/>
              <w:spacing w:before="0" w:after="283"/>
              <w:jc w:val="left"/>
              <w:rPr/>
            </w:pPr>
            <w:r>
              <w:rPr/>
              <w:t xml:space="preserve">G / F </w:t>
            </w:r>
          </w:p>
        </w:tc>
        <w:tc>
          <w:tcPr>
            <w:tcW w:w="1621" w:type="dxa"/>
            <w:tcBorders/>
            <w:vAlign w:val="center"/>
          </w:tcPr>
          <w:p>
            <w:pPr>
              <w:pStyle w:val="TableContents"/>
              <w:bidi w:val="0"/>
              <w:spacing w:before="0" w:after="283"/>
              <w:jc w:val="left"/>
              <w:rPr/>
            </w:pPr>
            <w:r>
              <w:rPr/>
              <w:t xml:space="preserve">000000001998-01-01-0000 1998 </w:t>
            </w:r>
          </w:p>
        </w:tc>
        <w:tc>
          <w:tcPr>
            <w:tcW w:w="1621" w:type="dxa"/>
            <w:tcBorders/>
            <w:vAlign w:val="center"/>
          </w:tcPr>
          <w:p>
            <w:pPr>
              <w:pStyle w:val="TableContents"/>
              <w:bidi w:val="0"/>
              <w:spacing w:before="0" w:after="283"/>
              <w:jc w:val="left"/>
              <w:rPr/>
            </w:pPr>
            <w:r>
              <w:rPr/>
              <w:t xml:space="preserve">000000001998-01-01-0000 1998 </w:t>
            </w:r>
          </w:p>
        </w:tc>
        <w:tc>
          <w:tcPr>
            <w:tcW w:w="1621" w:type="dxa"/>
            <w:tcBorders/>
            <w:vAlign w:val="center"/>
          </w:tcPr>
          <w:p>
            <w:pPr>
              <w:pStyle w:val="TableContents"/>
              <w:bidi w:val="0"/>
              <w:spacing w:before="0" w:after="283"/>
              <w:jc w:val="left"/>
              <w:rPr/>
            </w:pPr>
            <w:r>
              <w:rPr/>
              <w:t xml:space="preserve">Iowa State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sz w:val="4"/>
                <w:szCs w:val="4"/>
              </w:rPr>
            </w:pPr>
            <w:r>
              <w:rPr>
                <w:sz w:val="4"/>
                <w:szCs w:val="4"/>
              </w:rPr>
            </w:r>
          </w:p>
        </w:tc>
        <w:tc>
          <w:tcPr>
            <w:tcW w:w="511" w:type="dxa"/>
            <w:tcBorders/>
            <w:vAlign w:val="center"/>
          </w:tcPr>
          <w:p>
            <w:pPr>
              <w:pStyle w:val="TableContents"/>
              <w:bidi w:val="0"/>
              <w:spacing w:before="0" w:after="283"/>
              <w:jc w:val="left"/>
              <w:rPr>
                <w:sz w:val="4"/>
                <w:szCs w:val="4"/>
              </w:rPr>
            </w:pPr>
            <w:r>
              <w:rPr>
                <w:sz w:val="4"/>
                <w:szCs w:val="4"/>
              </w:rPr>
            </w:r>
          </w:p>
        </w:tc>
      </w:tr>
      <w:tr>
        <w:trPr/>
        <w:tc>
          <w:tcPr>
            <w:tcW w:w="1786" w:type="dxa"/>
            <w:tcBorders/>
            <w:vAlign w:val="center"/>
          </w:tcPr>
          <w:p>
            <w:pPr>
              <w:pStyle w:val="TableContents"/>
              <w:bidi w:val="0"/>
              <w:spacing w:before="0" w:after="283"/>
              <w:jc w:val="left"/>
              <w:rPr/>
            </w:pPr>
            <w:r>
              <w:rPr/>
              <w:t xml:space="preserve">Green, Rickey Rickey Green † </w:t>
            </w:r>
          </w:p>
        </w:tc>
        <w:tc>
          <w:tcPr>
            <w:tcW w:w="1231" w:type="dxa"/>
            <w:tcBorders/>
            <w:vAlign w:val="center"/>
          </w:tcPr>
          <w:p>
            <w:pPr>
              <w:pStyle w:val="TableContents"/>
              <w:bidi w:val="0"/>
              <w:spacing w:before="0" w:after="283"/>
              <w:jc w:val="left"/>
              <w:rPr/>
            </w:pPr>
            <w:r>
              <w:rPr/>
              <w:t xml:space="preserve">Yhdysvallat </w:t>
            </w:r>
          </w:p>
        </w:tc>
        <w:tc>
          <w:tcPr>
            <w:tcW w:w="406" w:type="dxa"/>
            <w:tcBorders/>
            <w:vAlign w:val="center"/>
          </w:tcPr>
          <w:p>
            <w:pPr>
              <w:pStyle w:val="TableContents"/>
              <w:bidi w:val="0"/>
              <w:spacing w:before="0" w:after="283"/>
              <w:jc w:val="left"/>
              <w:rPr/>
            </w:pPr>
            <w:r>
              <w:rPr/>
              <w:t xml:space="preserve">14 </w:t>
            </w:r>
          </w:p>
        </w:tc>
        <w:tc>
          <w:tcPr>
            <w:tcW w:w="46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000000001988-01-01-0000 1988 </w:t>
            </w:r>
          </w:p>
        </w:tc>
        <w:tc>
          <w:tcPr>
            <w:tcW w:w="1621" w:type="dxa"/>
            <w:tcBorders/>
            <w:vAlign w:val="center"/>
          </w:tcPr>
          <w:p>
            <w:pPr>
              <w:pStyle w:val="TableContents"/>
              <w:bidi w:val="0"/>
              <w:spacing w:before="0" w:after="283"/>
              <w:jc w:val="left"/>
              <w:rPr/>
            </w:pPr>
            <w:r>
              <w:rPr/>
              <w:t xml:space="preserve">000000001989-01-01-0000 1989 </w:t>
            </w:r>
          </w:p>
        </w:tc>
        <w:tc>
          <w:tcPr>
            <w:tcW w:w="1621" w:type="dxa"/>
            <w:tcBorders/>
            <w:vAlign w:val="center"/>
          </w:tcPr>
          <w:p>
            <w:pPr>
              <w:pStyle w:val="TableContents"/>
              <w:bidi w:val="0"/>
              <w:spacing w:before="0" w:after="283"/>
              <w:jc w:val="left"/>
              <w:rPr/>
            </w:pPr>
            <w:r>
              <w:rPr/>
              <w:t xml:space="preserve">Michigan </w:t>
            </w:r>
          </w:p>
        </w:tc>
        <w:tc>
          <w:tcPr>
            <w:tcW w:w="646" w:type="dxa"/>
            <w:tcBorders/>
            <w:vAlign w:val="center"/>
          </w:tcPr>
          <w:p>
            <w:pPr>
              <w:pStyle w:val="TableContents"/>
              <w:bidi w:val="0"/>
              <w:spacing w:before="0" w:after="283"/>
              <w:jc w:val="left"/>
              <w:rPr/>
            </w:pPr>
            <w:r>
              <w:rPr/>
              <w:t xml:space="preserve">128 </w:t>
            </w:r>
          </w:p>
        </w:tc>
        <w:tc>
          <w:tcPr>
            <w:tcW w:w="646" w:type="dxa"/>
            <w:tcBorders/>
            <w:vAlign w:val="center"/>
          </w:tcPr>
          <w:p>
            <w:pPr>
              <w:pStyle w:val="TableContents"/>
              <w:bidi w:val="0"/>
              <w:spacing w:before="0" w:after="283"/>
              <w:jc w:val="left"/>
              <w:rPr/>
            </w:pPr>
            <w:r>
              <w:rPr/>
              <w:t xml:space="preserve">23 </w:t>
            </w:r>
          </w:p>
        </w:tc>
        <w:tc>
          <w:tcPr>
            <w:tcW w:w="646" w:type="dxa"/>
            <w:tcBorders/>
            <w:vAlign w:val="center"/>
          </w:tcPr>
          <w:p>
            <w:pPr>
              <w:pStyle w:val="TableContents"/>
              <w:bidi w:val="0"/>
              <w:spacing w:before="0" w:after="283"/>
              <w:jc w:val="left"/>
              <w:rPr/>
            </w:pPr>
            <w:r>
              <w:rPr/>
              <w:t xml:space="preserve">82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1786" w:type="dxa"/>
            <w:tcBorders/>
            <w:vAlign w:val="center"/>
          </w:tcPr>
          <w:p>
            <w:pPr>
              <w:pStyle w:val="TableContents"/>
              <w:bidi w:val="0"/>
              <w:spacing w:before="0" w:after="283"/>
              <w:jc w:val="left"/>
              <w:rPr/>
            </w:pPr>
            <w:r>
              <w:rPr/>
              <w:t xml:space="preserve">Green, Sidney Sidney Green </w:t>
            </w:r>
          </w:p>
        </w:tc>
        <w:tc>
          <w:tcPr>
            <w:tcW w:w="1231" w:type="dxa"/>
            <w:tcBorders/>
            <w:vAlign w:val="center"/>
          </w:tcPr>
          <w:p>
            <w:pPr>
              <w:pStyle w:val="TableContents"/>
              <w:bidi w:val="0"/>
              <w:spacing w:before="0" w:after="283"/>
              <w:jc w:val="left"/>
              <w:rPr/>
            </w:pPr>
            <w:r>
              <w:rPr/>
              <w:t xml:space="preserve">Yhdysvallat </w:t>
            </w:r>
          </w:p>
        </w:tc>
        <w:tc>
          <w:tcPr>
            <w:tcW w:w="406" w:type="dxa"/>
            <w:tcBorders/>
            <w:vAlign w:val="center"/>
          </w:tcPr>
          <w:p>
            <w:pPr>
              <w:pStyle w:val="TableContents"/>
              <w:bidi w:val="0"/>
              <w:spacing w:before="0" w:after="283"/>
              <w:jc w:val="left"/>
              <w:rPr/>
            </w:pPr>
            <w:r>
              <w:rPr/>
              <w:t xml:space="preserve">21 </w:t>
            </w:r>
          </w:p>
        </w:tc>
        <w:tc>
          <w:tcPr>
            <w:tcW w:w="466" w:type="dxa"/>
            <w:tcBorders/>
            <w:vAlign w:val="center"/>
          </w:tcPr>
          <w:p>
            <w:pPr>
              <w:pStyle w:val="TableContents"/>
              <w:bidi w:val="0"/>
              <w:spacing w:before="0" w:after="283"/>
              <w:jc w:val="left"/>
              <w:rPr/>
            </w:pPr>
            <w:r>
              <w:rPr/>
              <w:t xml:space="preserve">F / C </w:t>
            </w:r>
          </w:p>
        </w:tc>
        <w:tc>
          <w:tcPr>
            <w:tcW w:w="1621" w:type="dxa"/>
            <w:tcBorders/>
            <w:vAlign w:val="center"/>
          </w:tcPr>
          <w:p>
            <w:pPr>
              <w:pStyle w:val="TableContents"/>
              <w:bidi w:val="0"/>
              <w:spacing w:before="0" w:after="283"/>
              <w:jc w:val="left"/>
              <w:rPr/>
            </w:pPr>
            <w:r>
              <w:rPr/>
              <w:t xml:space="preserve">000000001992-01-01-0000 1992 </w:t>
            </w:r>
          </w:p>
        </w:tc>
        <w:tc>
          <w:tcPr>
            <w:tcW w:w="1621" w:type="dxa"/>
            <w:tcBorders/>
            <w:vAlign w:val="center"/>
          </w:tcPr>
          <w:p>
            <w:pPr>
              <w:pStyle w:val="TableContents"/>
              <w:bidi w:val="0"/>
              <w:spacing w:before="0" w:after="283"/>
              <w:jc w:val="left"/>
              <w:rPr/>
            </w:pPr>
            <w:r>
              <w:rPr/>
              <w:t xml:space="preserve">000000001993-01-01-0000 1993 </w:t>
            </w:r>
          </w:p>
        </w:tc>
        <w:tc>
          <w:tcPr>
            <w:tcW w:w="1621" w:type="dxa"/>
            <w:tcBorders/>
            <w:vAlign w:val="center"/>
          </w:tcPr>
          <w:p>
            <w:pPr>
              <w:pStyle w:val="TableContents"/>
              <w:bidi w:val="0"/>
              <w:spacing w:before="0" w:after="283"/>
              <w:jc w:val="left"/>
              <w:rPr/>
            </w:pPr>
            <w:r>
              <w:rPr/>
              <w:t xml:space="preserve">UNLV </w:t>
            </w:r>
          </w:p>
        </w:tc>
        <w:tc>
          <w:tcPr>
            <w:tcW w:w="646" w:type="dxa"/>
            <w:tcBorders/>
            <w:vAlign w:val="center"/>
          </w:tcPr>
          <w:p>
            <w:pPr>
              <w:pStyle w:val="TableContents"/>
              <w:bidi w:val="0"/>
              <w:spacing w:before="0" w:after="283"/>
              <w:jc w:val="left"/>
              <w:rPr/>
            </w:pPr>
            <w:r>
              <w:rPr/>
              <w:t xml:space="preserve">40 </w:t>
            </w:r>
          </w:p>
        </w:tc>
        <w:tc>
          <w:tcPr>
            <w:tcW w:w="646" w:type="dxa"/>
            <w:tcBorders/>
            <w:vAlign w:val="center"/>
          </w:tcPr>
          <w:p>
            <w:pPr>
              <w:pStyle w:val="TableContents"/>
              <w:bidi w:val="0"/>
              <w:spacing w:before="0" w:after="283"/>
              <w:jc w:val="left"/>
              <w:rPr/>
            </w:pPr>
            <w:r>
              <w:rPr/>
              <w:t xml:space="preserve">47 </w:t>
            </w:r>
          </w:p>
        </w:tc>
        <w:tc>
          <w:tcPr>
            <w:tcW w:w="646" w:type="dxa"/>
            <w:tcBorders/>
            <w:vAlign w:val="center"/>
          </w:tcPr>
          <w:p>
            <w:pPr>
              <w:pStyle w:val="TableContents"/>
              <w:bidi w:val="0"/>
              <w:spacing w:before="0" w:after="283"/>
              <w:jc w:val="left"/>
              <w:rPr/>
            </w:pPr>
            <w:r>
              <w:rPr/>
              <w:t xml:space="preserve">5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1786" w:type="dxa"/>
            <w:tcBorders/>
            <w:vAlign w:val="center"/>
          </w:tcPr>
          <w:p>
            <w:pPr>
              <w:pStyle w:val="TableContents"/>
              <w:bidi w:val="0"/>
              <w:spacing w:before="0" w:after="283"/>
              <w:jc w:val="left"/>
              <w:rPr/>
            </w:pPr>
            <w:r>
              <w:rPr/>
              <w:t xml:space="preserve">Gutiérrez, Jorge Jorge Gutiérrez Jorge Gutiérrez </w:t>
            </w:r>
          </w:p>
        </w:tc>
        <w:tc>
          <w:tcPr>
            <w:tcW w:w="1231" w:type="dxa"/>
            <w:tcBorders/>
            <w:vAlign w:val="center"/>
          </w:tcPr>
          <w:p>
            <w:pPr>
              <w:pStyle w:val="TableContents"/>
              <w:bidi w:val="0"/>
              <w:spacing w:before="0" w:after="283"/>
              <w:jc w:val="left"/>
              <w:rPr/>
            </w:pPr>
            <w:r>
              <w:rPr/>
              <w:t xml:space="preserve">Meksiko </w:t>
            </w:r>
          </w:p>
        </w:tc>
        <w:tc>
          <w:tcPr>
            <w:tcW w:w="406" w:type="dxa"/>
            <w:tcBorders/>
            <w:vAlign w:val="center"/>
          </w:tcPr>
          <w:p>
            <w:pPr>
              <w:pStyle w:val="TableContents"/>
              <w:bidi w:val="0"/>
              <w:spacing w:before="0" w:after="283"/>
              <w:jc w:val="left"/>
              <w:rPr/>
            </w:pPr>
            <w:r>
              <w:rPr/>
              <w:t xml:space="preserve">12 </w:t>
            </w:r>
          </w:p>
        </w:tc>
        <w:tc>
          <w:tcPr>
            <w:tcW w:w="46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000000002016-01-01-0000 2016 </w:t>
            </w:r>
          </w:p>
        </w:tc>
        <w:tc>
          <w:tcPr>
            <w:tcW w:w="1621" w:type="dxa"/>
            <w:tcBorders/>
            <w:vAlign w:val="center"/>
          </w:tcPr>
          <w:p>
            <w:pPr>
              <w:pStyle w:val="TableContents"/>
              <w:bidi w:val="0"/>
              <w:spacing w:before="0" w:after="283"/>
              <w:jc w:val="left"/>
              <w:rPr/>
            </w:pPr>
            <w:r>
              <w:rPr/>
              <w:t xml:space="preserve">000000002016-01-01-0000 2016 </w:t>
            </w:r>
          </w:p>
        </w:tc>
        <w:tc>
          <w:tcPr>
            <w:tcW w:w="1621" w:type="dxa"/>
            <w:tcBorders/>
            <w:vAlign w:val="center"/>
          </w:tcPr>
          <w:p>
            <w:pPr>
              <w:pStyle w:val="TableContents"/>
              <w:bidi w:val="0"/>
              <w:spacing w:before="0" w:after="283"/>
              <w:jc w:val="left"/>
              <w:rPr/>
            </w:pPr>
            <w:r>
              <w:rPr/>
              <w:t xml:space="preserve">Kalifornia </w:t>
            </w:r>
          </w:p>
        </w:tc>
        <w:tc>
          <w:tcPr>
            <w:tcW w:w="646" w:type="dxa"/>
            <w:tcBorders/>
            <w:vAlign w:val="center"/>
          </w:tcPr>
          <w:p>
            <w:pPr>
              <w:pStyle w:val="TableContents"/>
              <w:bidi w:val="0"/>
              <w:spacing w:before="0" w:after="283"/>
              <w:jc w:val="left"/>
              <w:rPr/>
            </w:pPr>
            <w:r>
              <w:rPr/>
              <w:t xml:space="preserve">22 </w:t>
            </w:r>
          </w:p>
        </w:tc>
        <w:tc>
          <w:tcPr>
            <w:tcW w:w="646" w:type="dxa"/>
            <w:tcBorders/>
            <w:vAlign w:val="center"/>
          </w:tcPr>
          <w:p>
            <w:pPr>
              <w:pStyle w:val="TableContents"/>
              <w:bidi w:val="0"/>
              <w:spacing w:before="0" w:after="283"/>
              <w:jc w:val="left"/>
              <w:rPr/>
            </w:pPr>
            <w:r>
              <w:rPr/>
              <w:t xml:space="preserve">7 </w:t>
            </w:r>
          </w:p>
        </w:tc>
        <w:tc>
          <w:tcPr>
            <w:tcW w:w="646" w:type="dxa"/>
            <w:tcBorders/>
            <w:vAlign w:val="center"/>
          </w:tcPr>
          <w:p>
            <w:pPr>
              <w:pStyle w:val="TableContents"/>
              <w:bidi w:val="0"/>
              <w:spacing w:before="0" w:after="283"/>
              <w:jc w:val="left"/>
              <w:rPr/>
            </w:pPr>
            <w:r>
              <w:rPr/>
              <w:t xml:space="preserve">17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1786" w:type="dxa"/>
            <w:tcBorders/>
            <w:vAlign w:val="center"/>
          </w:tcPr>
          <w:p>
            <w:pPr>
              <w:pStyle w:val="TableContents"/>
              <w:bidi w:val="0"/>
              <w:spacing w:before="0" w:after="283"/>
              <w:jc w:val="left"/>
              <w:rPr/>
            </w:pPr>
            <w:r>
              <w:rPr/>
              <w:t xml:space="preserve">Haffner, Scott Scott Haffner </w:t>
            </w:r>
          </w:p>
        </w:tc>
        <w:tc>
          <w:tcPr>
            <w:tcW w:w="1231" w:type="dxa"/>
            <w:tcBorders/>
            <w:vAlign w:val="center"/>
          </w:tcPr>
          <w:p>
            <w:pPr>
              <w:pStyle w:val="TableContents"/>
              <w:bidi w:val="0"/>
              <w:spacing w:before="0" w:after="283"/>
              <w:jc w:val="left"/>
              <w:rPr/>
            </w:pPr>
            <w:r>
              <w:rPr/>
              <w:t xml:space="preserve">Yhdysvallat </w:t>
            </w:r>
          </w:p>
        </w:tc>
        <w:tc>
          <w:tcPr>
            <w:tcW w:w="40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000000001991-01-01-0000 1991 </w:t>
            </w:r>
          </w:p>
        </w:tc>
        <w:tc>
          <w:tcPr>
            <w:tcW w:w="1621" w:type="dxa"/>
            <w:tcBorders/>
            <w:vAlign w:val="center"/>
          </w:tcPr>
          <w:p>
            <w:pPr>
              <w:pStyle w:val="TableContents"/>
              <w:bidi w:val="0"/>
              <w:spacing w:before="0" w:after="283"/>
              <w:jc w:val="left"/>
              <w:rPr/>
            </w:pPr>
            <w:r>
              <w:rPr/>
              <w:t xml:space="preserve">000000001991-01-01-0000 1991 </w:t>
            </w:r>
          </w:p>
        </w:tc>
        <w:tc>
          <w:tcPr>
            <w:tcW w:w="1621" w:type="dxa"/>
            <w:tcBorders/>
            <w:vAlign w:val="center"/>
          </w:tcPr>
          <w:p>
            <w:pPr>
              <w:pStyle w:val="TableContents"/>
              <w:bidi w:val="0"/>
              <w:spacing w:before="0" w:after="283"/>
              <w:jc w:val="left"/>
              <w:rPr/>
            </w:pPr>
            <w:r>
              <w:rPr/>
              <w:t xml:space="preserve">Evansville </w:t>
            </w:r>
          </w:p>
        </w:tc>
        <w:tc>
          <w:tcPr>
            <w:tcW w:w="646" w:type="dxa"/>
            <w:tcBorders/>
            <w:vAlign w:val="center"/>
          </w:tcPr>
          <w:p>
            <w:pPr>
              <w:pStyle w:val="TableContents"/>
              <w:bidi w:val="0"/>
              <w:spacing w:before="0" w:after="283"/>
              <w:jc w:val="left"/>
              <w:rPr/>
            </w:pPr>
            <w:r>
              <w:rPr/>
              <w:t xml:space="preserve">17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9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1786" w:type="dxa"/>
            <w:tcBorders/>
            <w:vAlign w:val="center"/>
          </w:tcPr>
          <w:p>
            <w:pPr>
              <w:pStyle w:val="TableContents"/>
              <w:bidi w:val="0"/>
              <w:spacing w:before="0" w:after="283"/>
              <w:jc w:val="left"/>
              <w:rPr/>
            </w:pPr>
            <w:r>
              <w:rPr/>
              <w:t xml:space="preserve">Hairston, P.J. P.J. Hairston </w:t>
            </w:r>
          </w:p>
        </w:tc>
        <w:tc>
          <w:tcPr>
            <w:tcW w:w="1231" w:type="dxa"/>
            <w:tcBorders/>
            <w:vAlign w:val="center"/>
          </w:tcPr>
          <w:p>
            <w:pPr>
              <w:pStyle w:val="TableContents"/>
              <w:bidi w:val="0"/>
              <w:spacing w:before="0" w:after="283"/>
              <w:jc w:val="left"/>
              <w:rPr/>
            </w:pPr>
            <w:r>
              <w:rPr/>
              <w:t xml:space="preserve">Yhdysvallat </w:t>
            </w:r>
          </w:p>
        </w:tc>
        <w:tc>
          <w:tcPr>
            <w:tcW w:w="406" w:type="dxa"/>
            <w:tcBorders/>
            <w:vAlign w:val="center"/>
          </w:tcPr>
          <w:p>
            <w:pPr>
              <w:pStyle w:val="TableContents"/>
              <w:bidi w:val="0"/>
              <w:spacing w:before="0" w:after="283"/>
              <w:jc w:val="left"/>
              <w:rPr/>
            </w:pPr>
            <w:r>
              <w:rPr/>
              <w:t xml:space="preserve">19 </w:t>
            </w:r>
          </w:p>
        </w:tc>
        <w:tc>
          <w:tcPr>
            <w:tcW w:w="466" w:type="dxa"/>
            <w:tcBorders/>
            <w:vAlign w:val="center"/>
          </w:tcPr>
          <w:p>
            <w:pPr>
              <w:pStyle w:val="TableContents"/>
              <w:bidi w:val="0"/>
              <w:spacing w:before="0" w:after="283"/>
              <w:jc w:val="left"/>
              <w:rPr/>
            </w:pPr>
            <w:r>
              <w:rPr/>
              <w:t xml:space="preserve">G / F </w:t>
            </w:r>
          </w:p>
        </w:tc>
        <w:tc>
          <w:tcPr>
            <w:tcW w:w="1621" w:type="dxa"/>
            <w:tcBorders/>
            <w:vAlign w:val="center"/>
          </w:tcPr>
          <w:p>
            <w:pPr>
              <w:pStyle w:val="TableContents"/>
              <w:bidi w:val="0"/>
              <w:spacing w:before="0" w:after="283"/>
              <w:jc w:val="left"/>
              <w:rPr/>
            </w:pPr>
            <w:r>
              <w:rPr/>
              <w:t xml:space="preserve">000000002014-01-01-0000 2014 </w:t>
            </w:r>
          </w:p>
        </w:tc>
        <w:tc>
          <w:tcPr>
            <w:tcW w:w="1621" w:type="dxa"/>
            <w:tcBorders/>
            <w:vAlign w:val="center"/>
          </w:tcPr>
          <w:p>
            <w:pPr>
              <w:pStyle w:val="TableContents"/>
              <w:bidi w:val="0"/>
              <w:spacing w:before="0" w:after="283"/>
              <w:jc w:val="left"/>
              <w:rPr/>
            </w:pPr>
            <w:r>
              <w:rPr/>
              <w:t xml:space="preserve">000000002016-01-01-0000 2016 </w:t>
            </w:r>
          </w:p>
        </w:tc>
        <w:tc>
          <w:tcPr>
            <w:tcW w:w="1621" w:type="dxa"/>
            <w:tcBorders/>
            <w:vAlign w:val="center"/>
          </w:tcPr>
          <w:p>
            <w:pPr>
              <w:pStyle w:val="TableContents"/>
              <w:bidi w:val="0"/>
              <w:spacing w:before="0" w:after="283"/>
              <w:jc w:val="left"/>
              <w:rPr/>
            </w:pPr>
            <w:r>
              <w:rPr/>
              <w:t xml:space="preserve">Pohjois-Carolina </w:t>
            </w:r>
          </w:p>
        </w:tc>
        <w:tc>
          <w:tcPr>
            <w:tcW w:w="646" w:type="dxa"/>
            <w:tcBorders/>
            <w:vAlign w:val="center"/>
          </w:tcPr>
          <w:p>
            <w:pPr>
              <w:pStyle w:val="TableContents"/>
              <w:bidi w:val="0"/>
              <w:spacing w:before="0" w:after="283"/>
              <w:jc w:val="left"/>
              <w:rPr/>
            </w:pPr>
            <w:r>
              <w:rPr/>
              <w:t xml:space="preserve">540 </w:t>
            </w:r>
          </w:p>
        </w:tc>
        <w:tc>
          <w:tcPr>
            <w:tcW w:w="646" w:type="dxa"/>
            <w:tcBorders/>
            <w:vAlign w:val="center"/>
          </w:tcPr>
          <w:p>
            <w:pPr>
              <w:pStyle w:val="TableContents"/>
              <w:bidi w:val="0"/>
              <w:spacing w:before="0" w:after="283"/>
              <w:jc w:val="left"/>
              <w:rPr/>
            </w:pPr>
            <w:r>
              <w:rPr/>
              <w:t xml:space="preserve">220 </w:t>
            </w:r>
          </w:p>
        </w:tc>
        <w:tc>
          <w:tcPr>
            <w:tcW w:w="646" w:type="dxa"/>
            <w:tcBorders/>
            <w:vAlign w:val="center"/>
          </w:tcPr>
          <w:p>
            <w:pPr>
              <w:pStyle w:val="TableContents"/>
              <w:bidi w:val="0"/>
              <w:spacing w:before="0" w:after="283"/>
              <w:jc w:val="left"/>
              <w:rPr/>
            </w:pPr>
            <w:r>
              <w:rPr/>
              <w:t xml:space="preserve">50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1786" w:type="dxa"/>
            <w:tcBorders/>
            <w:vAlign w:val="center"/>
          </w:tcPr>
          <w:p>
            <w:pPr>
              <w:pStyle w:val="TableContents"/>
              <w:bidi w:val="0"/>
              <w:spacing w:before="0" w:after="283"/>
              <w:jc w:val="left"/>
              <w:rPr/>
            </w:pPr>
            <w:r>
              <w:rPr/>
              <w:t xml:space="preserve">Hamilton, Justin Justin Justin Hamilton </w:t>
            </w:r>
          </w:p>
        </w:tc>
        <w:tc>
          <w:tcPr>
            <w:tcW w:w="1231" w:type="dxa"/>
            <w:tcBorders/>
            <w:vAlign w:val="center"/>
          </w:tcPr>
          <w:p>
            <w:pPr>
              <w:pStyle w:val="TableContents"/>
              <w:bidi w:val="0"/>
              <w:spacing w:before="0" w:after="283"/>
              <w:jc w:val="left"/>
              <w:rPr/>
            </w:pPr>
            <w:r>
              <w:rPr/>
              <w:t xml:space="preserve">Yhdysvallat </w:t>
            </w:r>
          </w:p>
        </w:tc>
        <w:tc>
          <w:tcPr>
            <w:tcW w:w="406" w:type="dxa"/>
            <w:tcBorders/>
            <w:vAlign w:val="center"/>
          </w:tcPr>
          <w:p>
            <w:pPr>
              <w:pStyle w:val="TableContents"/>
              <w:bidi w:val="0"/>
              <w:spacing w:before="0" w:after="283"/>
              <w:jc w:val="left"/>
              <w:rPr/>
            </w:pPr>
            <w:r>
              <w:rPr/>
              <w:t xml:space="preserve">41 </w:t>
            </w:r>
          </w:p>
        </w:tc>
        <w:tc>
          <w:tcPr>
            <w:tcW w:w="46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000000002014-01-01-0000 2014 </w:t>
            </w:r>
          </w:p>
        </w:tc>
        <w:tc>
          <w:tcPr>
            <w:tcW w:w="1621" w:type="dxa"/>
            <w:tcBorders/>
            <w:vAlign w:val="center"/>
          </w:tcPr>
          <w:p>
            <w:pPr>
              <w:pStyle w:val="TableContents"/>
              <w:bidi w:val="0"/>
              <w:spacing w:before="0" w:after="283"/>
              <w:jc w:val="left"/>
              <w:rPr/>
            </w:pPr>
            <w:r>
              <w:rPr/>
              <w:t xml:space="preserve">000000002014-01-01-0000 2014 </w:t>
            </w:r>
          </w:p>
        </w:tc>
        <w:tc>
          <w:tcPr>
            <w:tcW w:w="1621" w:type="dxa"/>
            <w:tcBorders/>
            <w:vAlign w:val="center"/>
          </w:tcPr>
          <w:p>
            <w:pPr>
              <w:pStyle w:val="TableContents"/>
              <w:bidi w:val="0"/>
              <w:spacing w:before="0" w:after="283"/>
              <w:jc w:val="left"/>
              <w:rPr/>
            </w:pPr>
            <w:r>
              <w:rPr/>
              <w:t xml:space="preserve">Louisianan osavaltio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1786" w:type="dxa"/>
            <w:tcBorders/>
            <w:vAlign w:val="center"/>
          </w:tcPr>
          <w:p>
            <w:pPr>
              <w:pStyle w:val="TableContents"/>
              <w:bidi w:val="0"/>
              <w:spacing w:before="0" w:after="283"/>
              <w:jc w:val="left"/>
              <w:rPr/>
            </w:pPr>
            <w:r>
              <w:rPr/>
              <w:t xml:space="preserve">Hammonds, Tom Tom Hammonds </w:t>
            </w:r>
          </w:p>
        </w:tc>
        <w:tc>
          <w:tcPr>
            <w:tcW w:w="1231" w:type="dxa"/>
            <w:tcBorders/>
            <w:vAlign w:val="center"/>
          </w:tcPr>
          <w:p>
            <w:pPr>
              <w:pStyle w:val="TableContents"/>
              <w:bidi w:val="0"/>
              <w:spacing w:before="0" w:after="283"/>
              <w:jc w:val="left"/>
              <w:rPr/>
            </w:pPr>
            <w:r>
              <w:rPr/>
              <w:t xml:space="preserve">Yhdysvallat </w:t>
            </w:r>
          </w:p>
        </w:tc>
        <w:tc>
          <w:tcPr>
            <w:tcW w:w="406" w:type="dxa"/>
            <w:tcBorders/>
            <w:vAlign w:val="center"/>
          </w:tcPr>
          <w:p>
            <w:pPr>
              <w:pStyle w:val="TableContents"/>
              <w:bidi w:val="0"/>
              <w:spacing w:before="0" w:after="283"/>
              <w:jc w:val="left"/>
              <w:rPr/>
            </w:pPr>
            <w:r>
              <w:rPr/>
              <w:t xml:space="preserve">20 </w:t>
            </w:r>
          </w:p>
        </w:tc>
        <w:tc>
          <w:tcPr>
            <w:tcW w:w="46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000000001992-01-01-0000 1992 </w:t>
            </w:r>
          </w:p>
        </w:tc>
        <w:tc>
          <w:tcPr>
            <w:tcW w:w="1621" w:type="dxa"/>
            <w:tcBorders/>
            <w:vAlign w:val="center"/>
          </w:tcPr>
          <w:p>
            <w:pPr>
              <w:pStyle w:val="TableContents"/>
              <w:bidi w:val="0"/>
              <w:spacing w:before="0" w:after="283"/>
              <w:jc w:val="left"/>
              <w:rPr/>
            </w:pPr>
            <w:r>
              <w:rPr/>
              <w:t xml:space="preserve">000000001993-01-01-0000 1993 </w:t>
            </w:r>
          </w:p>
        </w:tc>
        <w:tc>
          <w:tcPr>
            <w:tcW w:w="1621" w:type="dxa"/>
            <w:tcBorders/>
            <w:vAlign w:val="center"/>
          </w:tcPr>
          <w:p>
            <w:pPr>
              <w:pStyle w:val="TableContents"/>
              <w:bidi w:val="0"/>
              <w:spacing w:before="0" w:after="283"/>
              <w:jc w:val="left"/>
              <w:rPr/>
            </w:pPr>
            <w:r>
              <w:rPr/>
              <w:t xml:space="preserve">Georgia Tech </w:t>
            </w:r>
          </w:p>
        </w:tc>
        <w:tc>
          <w:tcPr>
            <w:tcW w:w="646" w:type="dxa"/>
            <w:tcBorders/>
            <w:vAlign w:val="center"/>
          </w:tcPr>
          <w:p>
            <w:pPr>
              <w:pStyle w:val="TableContents"/>
              <w:bidi w:val="0"/>
              <w:spacing w:before="0" w:after="283"/>
              <w:jc w:val="left"/>
              <w:rPr/>
            </w:pPr>
            <w:r>
              <w:rPr/>
              <w:t xml:space="preserve">43 </w:t>
            </w:r>
          </w:p>
        </w:tc>
        <w:tc>
          <w:tcPr>
            <w:tcW w:w="646" w:type="dxa"/>
            <w:tcBorders/>
            <w:vAlign w:val="center"/>
          </w:tcPr>
          <w:p>
            <w:pPr>
              <w:pStyle w:val="TableContents"/>
              <w:bidi w:val="0"/>
              <w:spacing w:before="0" w:after="283"/>
              <w:jc w:val="left"/>
              <w:rPr/>
            </w:pPr>
            <w:r>
              <w:rPr/>
              <w:t xml:space="preserve">31 </w:t>
            </w:r>
          </w:p>
        </w:tc>
        <w:tc>
          <w:tcPr>
            <w:tcW w:w="646" w:type="dxa"/>
            <w:tcBorders/>
            <w:vAlign w:val="center"/>
          </w:tcPr>
          <w:p>
            <w:pPr>
              <w:pStyle w:val="TableContents"/>
              <w:bidi w:val="0"/>
              <w:spacing w:before="0" w:after="283"/>
              <w:jc w:val="left"/>
              <w:rPr/>
            </w:pPr>
            <w:r>
              <w:rPr/>
              <w:t xml:space="preserve">8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1786" w:type="dxa"/>
            <w:tcBorders/>
            <w:vAlign w:val="center"/>
          </w:tcPr>
          <w:p>
            <w:pPr>
              <w:pStyle w:val="TableContents"/>
              <w:bidi w:val="0"/>
              <w:spacing w:before="0" w:after="283"/>
              <w:jc w:val="left"/>
              <w:rPr/>
            </w:pPr>
            <w:r>
              <w:rPr/>
              <w:t xml:space="preserve">Hancock, Darrin Darrin Hancock </w:t>
            </w:r>
          </w:p>
        </w:tc>
        <w:tc>
          <w:tcPr>
            <w:tcW w:w="1231" w:type="dxa"/>
            <w:tcBorders/>
            <w:vAlign w:val="center"/>
          </w:tcPr>
          <w:p>
            <w:pPr>
              <w:pStyle w:val="TableContents"/>
              <w:bidi w:val="0"/>
              <w:spacing w:before="0" w:after="283"/>
              <w:jc w:val="left"/>
              <w:rPr/>
            </w:pPr>
            <w:r>
              <w:rPr/>
              <w:t xml:space="preserve">Yhdysvallat </w:t>
            </w:r>
          </w:p>
        </w:tc>
        <w:tc>
          <w:tcPr>
            <w:tcW w:w="40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000000001994-01-01-0000 1994 </w:t>
            </w:r>
          </w:p>
        </w:tc>
        <w:tc>
          <w:tcPr>
            <w:tcW w:w="1621" w:type="dxa"/>
            <w:tcBorders/>
            <w:vAlign w:val="center"/>
          </w:tcPr>
          <w:p>
            <w:pPr>
              <w:pStyle w:val="TableContents"/>
              <w:bidi w:val="0"/>
              <w:spacing w:before="0" w:after="283"/>
              <w:jc w:val="left"/>
              <w:rPr/>
            </w:pPr>
            <w:r>
              <w:rPr/>
              <w:t xml:space="preserve">000000001996-01-01-0000 1996 </w:t>
            </w:r>
          </w:p>
        </w:tc>
        <w:tc>
          <w:tcPr>
            <w:tcW w:w="1621" w:type="dxa"/>
            <w:tcBorders/>
            <w:vAlign w:val="center"/>
          </w:tcPr>
          <w:p>
            <w:pPr>
              <w:pStyle w:val="TableContents"/>
              <w:bidi w:val="0"/>
              <w:spacing w:before="0" w:after="283"/>
              <w:jc w:val="left"/>
              <w:rPr/>
            </w:pPr>
            <w:r>
              <w:rPr/>
              <w:t xml:space="preserve">Kansas </w:t>
            </w:r>
          </w:p>
        </w:tc>
        <w:tc>
          <w:tcPr>
            <w:tcW w:w="646" w:type="dxa"/>
            <w:tcBorders/>
            <w:vAlign w:val="center"/>
          </w:tcPr>
          <w:p>
            <w:pPr>
              <w:pStyle w:val="TableContents"/>
              <w:bidi w:val="0"/>
              <w:spacing w:before="0" w:after="283"/>
              <w:jc w:val="left"/>
              <w:rPr/>
            </w:pPr>
            <w:r>
              <w:rPr/>
              <w:t xml:space="preserve">425 </w:t>
            </w:r>
          </w:p>
        </w:tc>
        <w:tc>
          <w:tcPr>
            <w:tcW w:w="646" w:type="dxa"/>
            <w:tcBorders/>
            <w:vAlign w:val="center"/>
          </w:tcPr>
          <w:p>
            <w:pPr>
              <w:pStyle w:val="TableContents"/>
              <w:bidi w:val="0"/>
              <w:spacing w:before="0" w:after="283"/>
              <w:jc w:val="left"/>
              <w:rPr/>
            </w:pPr>
            <w:r>
              <w:rPr/>
              <w:t xml:space="preserve">151 </w:t>
            </w:r>
          </w:p>
        </w:tc>
        <w:tc>
          <w:tcPr>
            <w:tcW w:w="646" w:type="dxa"/>
            <w:tcBorders/>
            <w:vAlign w:val="center"/>
          </w:tcPr>
          <w:p>
            <w:pPr>
              <w:pStyle w:val="TableContents"/>
              <w:bidi w:val="0"/>
              <w:spacing w:before="0" w:after="283"/>
              <w:jc w:val="left"/>
              <w:rPr/>
            </w:pPr>
            <w:r>
              <w:rPr/>
              <w:t xml:space="preserve">77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1786" w:type="dxa"/>
            <w:tcBorders/>
            <w:vAlign w:val="center"/>
          </w:tcPr>
          <w:p>
            <w:pPr>
              <w:pStyle w:val="TableContents"/>
              <w:bidi w:val="0"/>
              <w:spacing w:before="0" w:after="283"/>
              <w:jc w:val="left"/>
              <w:rPr/>
            </w:pPr>
            <w:r>
              <w:rPr/>
              <w:t xml:space="preserve">Hansbrough, Tyler Tyler Hansbrough Tyler Hansbrough </w:t>
            </w:r>
          </w:p>
        </w:tc>
        <w:tc>
          <w:tcPr>
            <w:tcW w:w="1231" w:type="dxa"/>
            <w:tcBorders/>
            <w:vAlign w:val="center"/>
          </w:tcPr>
          <w:p>
            <w:pPr>
              <w:pStyle w:val="TableContents"/>
              <w:bidi w:val="0"/>
              <w:spacing w:before="0" w:after="283"/>
              <w:jc w:val="left"/>
              <w:rPr/>
            </w:pPr>
            <w:r>
              <w:rPr/>
              <w:t xml:space="preserve">Yhdysvallat </w:t>
            </w:r>
          </w:p>
        </w:tc>
        <w:tc>
          <w:tcPr>
            <w:tcW w:w="406" w:type="dxa"/>
            <w:tcBorders/>
            <w:vAlign w:val="center"/>
          </w:tcPr>
          <w:p>
            <w:pPr>
              <w:pStyle w:val="TableContents"/>
              <w:bidi w:val="0"/>
              <w:spacing w:before="0" w:after="283"/>
              <w:jc w:val="left"/>
              <w:rPr/>
            </w:pPr>
            <w:r>
              <w:rPr/>
              <w:t xml:space="preserve">50 </w:t>
            </w:r>
          </w:p>
        </w:tc>
        <w:tc>
          <w:tcPr>
            <w:tcW w:w="46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000000002015-01-01-0000 2015 </w:t>
            </w:r>
          </w:p>
        </w:tc>
        <w:tc>
          <w:tcPr>
            <w:tcW w:w="1621" w:type="dxa"/>
            <w:tcBorders/>
            <w:vAlign w:val="center"/>
          </w:tcPr>
          <w:p>
            <w:pPr>
              <w:pStyle w:val="TableContents"/>
              <w:bidi w:val="0"/>
              <w:spacing w:before="0" w:after="283"/>
              <w:jc w:val="left"/>
              <w:rPr/>
            </w:pPr>
            <w:r>
              <w:rPr/>
              <w:t xml:space="preserve">000000002016-01-01-0000 2016 </w:t>
            </w:r>
          </w:p>
        </w:tc>
        <w:tc>
          <w:tcPr>
            <w:tcW w:w="1621" w:type="dxa"/>
            <w:tcBorders/>
            <w:vAlign w:val="center"/>
          </w:tcPr>
          <w:p>
            <w:pPr>
              <w:pStyle w:val="TableContents"/>
              <w:bidi w:val="0"/>
              <w:spacing w:before="0" w:after="283"/>
              <w:jc w:val="left"/>
              <w:rPr/>
            </w:pPr>
            <w:r>
              <w:rPr/>
              <w:t xml:space="preserve">Pohjois-Carolina </w:t>
            </w:r>
          </w:p>
        </w:tc>
        <w:tc>
          <w:tcPr>
            <w:tcW w:w="646" w:type="dxa"/>
            <w:tcBorders/>
            <w:vAlign w:val="center"/>
          </w:tcPr>
          <w:p>
            <w:pPr>
              <w:pStyle w:val="TableContents"/>
              <w:bidi w:val="0"/>
              <w:spacing w:before="0" w:after="283"/>
              <w:jc w:val="left"/>
              <w:rPr/>
            </w:pPr>
            <w:r>
              <w:rPr/>
              <w:t xml:space="preserve">104 </w:t>
            </w:r>
          </w:p>
        </w:tc>
        <w:tc>
          <w:tcPr>
            <w:tcW w:w="646" w:type="dxa"/>
            <w:tcBorders/>
            <w:vAlign w:val="center"/>
          </w:tcPr>
          <w:p>
            <w:pPr>
              <w:pStyle w:val="TableContents"/>
              <w:bidi w:val="0"/>
              <w:spacing w:before="0" w:after="283"/>
              <w:jc w:val="left"/>
              <w:rPr/>
            </w:pPr>
            <w:r>
              <w:rPr/>
              <w:t xml:space="preserve">89 </w:t>
            </w:r>
          </w:p>
        </w:tc>
        <w:tc>
          <w:tcPr>
            <w:tcW w:w="646" w:type="dxa"/>
            <w:tcBorders/>
            <w:vAlign w:val="center"/>
          </w:tcPr>
          <w:p>
            <w:pPr>
              <w:pStyle w:val="TableContents"/>
              <w:bidi w:val="0"/>
              <w:spacing w:before="0" w:after="283"/>
              <w:jc w:val="left"/>
              <w:rPr/>
            </w:pPr>
            <w:r>
              <w:rPr/>
              <w:t xml:space="preserve">8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1786" w:type="dxa"/>
            <w:tcBorders/>
            <w:vAlign w:val="center"/>
          </w:tcPr>
          <w:p>
            <w:pPr>
              <w:pStyle w:val="TableContents"/>
              <w:bidi w:val="0"/>
              <w:spacing w:before="0" w:after="283"/>
              <w:jc w:val="left"/>
              <w:rPr/>
            </w:pPr>
            <w:r>
              <w:rPr/>
              <w:t xml:space="preserve">Harrington, Othella Othella Harrington Othella Harrington </w:t>
            </w:r>
          </w:p>
        </w:tc>
        <w:tc>
          <w:tcPr>
            <w:tcW w:w="1231" w:type="dxa"/>
            <w:tcBorders/>
            <w:vAlign w:val="center"/>
          </w:tcPr>
          <w:p>
            <w:pPr>
              <w:pStyle w:val="TableContents"/>
              <w:bidi w:val="0"/>
              <w:spacing w:before="0" w:after="283"/>
              <w:jc w:val="left"/>
              <w:rPr/>
            </w:pPr>
            <w:r>
              <w:rPr/>
              <w:t xml:space="preserve">Yhdysvallat </w:t>
            </w:r>
          </w:p>
        </w:tc>
        <w:tc>
          <w:tcPr>
            <w:tcW w:w="406" w:type="dxa"/>
            <w:tcBorders/>
            <w:vAlign w:val="center"/>
          </w:tcPr>
          <w:p>
            <w:pPr>
              <w:pStyle w:val="TableContents"/>
              <w:bidi w:val="0"/>
              <w:spacing w:before="0" w:after="283"/>
              <w:jc w:val="left"/>
              <w:rPr/>
            </w:pPr>
            <w:r>
              <w:rPr/>
              <w:t xml:space="preserve">24 </w:t>
            </w:r>
          </w:p>
        </w:tc>
        <w:tc>
          <w:tcPr>
            <w:tcW w:w="466" w:type="dxa"/>
            <w:tcBorders/>
            <w:vAlign w:val="center"/>
          </w:tcPr>
          <w:p>
            <w:pPr>
              <w:pStyle w:val="TableContents"/>
              <w:bidi w:val="0"/>
              <w:spacing w:before="0" w:after="283"/>
              <w:jc w:val="left"/>
              <w:rPr/>
            </w:pPr>
            <w:r>
              <w:rPr/>
              <w:t xml:space="preserve">F / C </w:t>
            </w:r>
          </w:p>
        </w:tc>
        <w:tc>
          <w:tcPr>
            <w:tcW w:w="1621" w:type="dxa"/>
            <w:tcBorders/>
            <w:vAlign w:val="center"/>
          </w:tcPr>
          <w:p>
            <w:pPr>
              <w:pStyle w:val="TableContents"/>
              <w:bidi w:val="0"/>
              <w:spacing w:before="0" w:after="283"/>
              <w:jc w:val="left"/>
              <w:rPr/>
            </w:pPr>
            <w:r>
              <w:rPr/>
              <w:t xml:space="preserve">000000002006-01-01-0000 2006 </w:t>
            </w:r>
          </w:p>
        </w:tc>
        <w:tc>
          <w:tcPr>
            <w:tcW w:w="1621" w:type="dxa"/>
            <w:tcBorders/>
            <w:vAlign w:val="center"/>
          </w:tcPr>
          <w:p>
            <w:pPr>
              <w:pStyle w:val="TableContents"/>
              <w:bidi w:val="0"/>
              <w:spacing w:before="0" w:after="283"/>
              <w:jc w:val="left"/>
              <w:rPr/>
            </w:pPr>
            <w:r>
              <w:rPr/>
              <w:t xml:space="preserve">000000002008-01-01-0000 2008 </w:t>
            </w:r>
          </w:p>
        </w:tc>
        <w:tc>
          <w:tcPr>
            <w:tcW w:w="1621" w:type="dxa"/>
            <w:tcBorders/>
            <w:vAlign w:val="center"/>
          </w:tcPr>
          <w:p>
            <w:pPr>
              <w:pStyle w:val="TableContents"/>
              <w:bidi w:val="0"/>
              <w:spacing w:before="0" w:after="283"/>
              <w:jc w:val="left"/>
              <w:rPr/>
            </w:pPr>
            <w:r>
              <w:rPr/>
              <w:t xml:space="preserve">Georgetown </w:t>
            </w:r>
          </w:p>
        </w:tc>
        <w:tc>
          <w:tcPr>
            <w:tcW w:w="646" w:type="dxa"/>
            <w:tcBorders/>
            <w:vAlign w:val="center"/>
          </w:tcPr>
          <w:p>
            <w:pPr>
              <w:pStyle w:val="TableContents"/>
              <w:bidi w:val="0"/>
              <w:spacing w:before="0" w:after="283"/>
              <w:jc w:val="left"/>
              <w:rPr/>
            </w:pPr>
            <w:r>
              <w:rPr/>
              <w:t xml:space="preserve">113 </w:t>
            </w:r>
          </w:p>
        </w:tc>
        <w:tc>
          <w:tcPr>
            <w:tcW w:w="646" w:type="dxa"/>
            <w:tcBorders/>
            <w:vAlign w:val="center"/>
          </w:tcPr>
          <w:p>
            <w:pPr>
              <w:pStyle w:val="TableContents"/>
              <w:bidi w:val="0"/>
              <w:spacing w:before="0" w:after="283"/>
              <w:jc w:val="left"/>
              <w:rPr/>
            </w:pPr>
            <w:r>
              <w:rPr/>
              <w:t xml:space="preserve">80 </w:t>
            </w:r>
          </w:p>
        </w:tc>
        <w:tc>
          <w:tcPr>
            <w:tcW w:w="646" w:type="dxa"/>
            <w:tcBorders/>
            <w:vAlign w:val="center"/>
          </w:tcPr>
          <w:p>
            <w:pPr>
              <w:pStyle w:val="TableContents"/>
              <w:bidi w:val="0"/>
              <w:spacing w:before="0" w:after="283"/>
              <w:jc w:val="left"/>
              <w:rPr/>
            </w:pPr>
            <w:r>
              <w:rPr/>
              <w:t xml:space="preserve">10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1786" w:type="dxa"/>
            <w:tcBorders/>
            <w:vAlign w:val="center"/>
          </w:tcPr>
          <w:p>
            <w:pPr>
              <w:pStyle w:val="TableContents"/>
              <w:bidi w:val="0"/>
              <w:spacing w:before="0" w:after="283"/>
              <w:jc w:val="left"/>
              <w:rPr/>
            </w:pPr>
            <w:r>
              <w:rPr/>
              <w:t xml:space="preserve">Harrison, Aaron Aaron Harrison </w:t>
            </w:r>
          </w:p>
        </w:tc>
        <w:tc>
          <w:tcPr>
            <w:tcW w:w="1231" w:type="dxa"/>
            <w:tcBorders/>
            <w:vAlign w:val="center"/>
          </w:tcPr>
          <w:p>
            <w:pPr>
              <w:pStyle w:val="TableContents"/>
              <w:bidi w:val="0"/>
              <w:spacing w:before="0" w:after="283"/>
              <w:jc w:val="left"/>
              <w:rPr/>
            </w:pPr>
            <w:r>
              <w:rPr/>
              <w:t xml:space="preserve">Yhdysvallat </w:t>
            </w:r>
          </w:p>
        </w:tc>
        <w:tc>
          <w:tcPr>
            <w:tcW w:w="406" w:type="dxa"/>
            <w:tcBorders/>
            <w:vAlign w:val="center"/>
          </w:tcPr>
          <w:p>
            <w:pPr>
              <w:pStyle w:val="TableContents"/>
              <w:bidi w:val="0"/>
              <w:spacing w:before="0" w:after="283"/>
              <w:jc w:val="left"/>
              <w:rPr/>
            </w:pPr>
            <w:r>
              <w:rPr/>
              <w:t xml:space="preserve">9 </w:t>
            </w:r>
          </w:p>
        </w:tc>
        <w:tc>
          <w:tcPr>
            <w:tcW w:w="46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000000002015-01-01-0000 2015 </w:t>
            </w:r>
          </w:p>
        </w:tc>
        <w:tc>
          <w:tcPr>
            <w:tcW w:w="1621" w:type="dxa"/>
            <w:tcBorders/>
            <w:vAlign w:val="center"/>
          </w:tcPr>
          <w:p>
            <w:pPr>
              <w:pStyle w:val="TableContents"/>
              <w:bidi w:val="0"/>
              <w:spacing w:before="0" w:after="283"/>
              <w:jc w:val="left"/>
              <w:rPr/>
            </w:pPr>
            <w:r>
              <w:rPr/>
              <w:t xml:space="preserve">000000002016-01-01-0000 2017 </w:t>
            </w:r>
          </w:p>
        </w:tc>
        <w:tc>
          <w:tcPr>
            <w:tcW w:w="1621" w:type="dxa"/>
            <w:tcBorders/>
            <w:vAlign w:val="center"/>
          </w:tcPr>
          <w:p>
            <w:pPr>
              <w:pStyle w:val="TableContents"/>
              <w:bidi w:val="0"/>
              <w:spacing w:before="0" w:after="283"/>
              <w:jc w:val="left"/>
              <w:rPr/>
            </w:pPr>
            <w:r>
              <w:rPr/>
              <w:t xml:space="preserve">Kentucky </w:t>
            </w:r>
          </w:p>
        </w:tc>
        <w:tc>
          <w:tcPr>
            <w:tcW w:w="646" w:type="dxa"/>
            <w:tcBorders/>
            <w:vAlign w:val="center"/>
          </w:tcPr>
          <w:p>
            <w:pPr>
              <w:pStyle w:val="TableContents"/>
              <w:bidi w:val="0"/>
              <w:spacing w:before="0" w:after="283"/>
              <w:jc w:val="left"/>
              <w:rPr/>
            </w:pPr>
            <w:r>
              <w:rPr/>
              <w:t xml:space="preserve">19 </w:t>
            </w:r>
          </w:p>
        </w:tc>
        <w:tc>
          <w:tcPr>
            <w:tcW w:w="646" w:type="dxa"/>
            <w:tcBorders/>
            <w:vAlign w:val="center"/>
          </w:tcPr>
          <w:p>
            <w:pPr>
              <w:pStyle w:val="TableContents"/>
              <w:bidi w:val="0"/>
              <w:spacing w:before="0" w:after="283"/>
              <w:jc w:val="left"/>
              <w:rPr/>
            </w:pPr>
            <w:r>
              <w:rPr/>
              <w:t xml:space="preserve">18 </w:t>
            </w:r>
          </w:p>
        </w:tc>
        <w:tc>
          <w:tcPr>
            <w:tcW w:w="646" w:type="dxa"/>
            <w:tcBorders/>
            <w:vAlign w:val="center"/>
          </w:tcPr>
          <w:p>
            <w:pPr>
              <w:pStyle w:val="TableContents"/>
              <w:bidi w:val="0"/>
              <w:spacing w:before="0" w:after="283"/>
              <w:jc w:val="left"/>
              <w:rPr/>
            </w:pPr>
            <w:r>
              <w:rPr/>
              <w:t xml:space="preserve">5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1786" w:type="dxa"/>
            <w:tcBorders/>
            <w:vAlign w:val="center"/>
          </w:tcPr>
          <w:p>
            <w:pPr>
              <w:pStyle w:val="TableContents"/>
              <w:bidi w:val="0"/>
              <w:spacing w:before="0" w:after="283"/>
              <w:jc w:val="left"/>
              <w:rPr/>
            </w:pPr>
            <w:r>
              <w:rPr/>
              <w:t xml:space="preserve">Hart, Jason Jason Hart </w:t>
            </w:r>
          </w:p>
        </w:tc>
        <w:tc>
          <w:tcPr>
            <w:tcW w:w="1231" w:type="dxa"/>
            <w:tcBorders/>
            <w:vAlign w:val="center"/>
          </w:tcPr>
          <w:p>
            <w:pPr>
              <w:pStyle w:val="TableContents"/>
              <w:bidi w:val="0"/>
              <w:spacing w:before="0" w:after="283"/>
              <w:jc w:val="left"/>
              <w:rPr/>
            </w:pPr>
            <w:r>
              <w:rPr/>
              <w:t xml:space="preserve">Yhdysvallat </w:t>
            </w:r>
          </w:p>
        </w:tc>
        <w:tc>
          <w:tcPr>
            <w:tcW w:w="40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000000002004-01-01-0000 2004 </w:t>
            </w:r>
          </w:p>
        </w:tc>
        <w:tc>
          <w:tcPr>
            <w:tcW w:w="1621" w:type="dxa"/>
            <w:tcBorders/>
            <w:vAlign w:val="center"/>
          </w:tcPr>
          <w:p>
            <w:pPr>
              <w:pStyle w:val="TableContents"/>
              <w:bidi w:val="0"/>
              <w:spacing w:before="0" w:after="283"/>
              <w:jc w:val="left"/>
              <w:rPr/>
            </w:pPr>
            <w:r>
              <w:rPr/>
              <w:t xml:space="preserve">000000002005-01-01-0000 2005 </w:t>
            </w:r>
          </w:p>
        </w:tc>
        <w:tc>
          <w:tcPr>
            <w:tcW w:w="1621" w:type="dxa"/>
            <w:tcBorders/>
            <w:vAlign w:val="center"/>
          </w:tcPr>
          <w:p>
            <w:pPr>
              <w:pStyle w:val="TableContents"/>
              <w:bidi w:val="0"/>
              <w:spacing w:before="0" w:after="283"/>
              <w:jc w:val="left"/>
              <w:rPr/>
            </w:pPr>
            <w:r>
              <w:rPr/>
              <w:t xml:space="preserve">Syracuse </w:t>
            </w:r>
          </w:p>
        </w:tc>
        <w:tc>
          <w:tcPr>
            <w:tcW w:w="646" w:type="dxa"/>
            <w:tcBorders/>
            <w:vAlign w:val="center"/>
          </w:tcPr>
          <w:p>
            <w:pPr>
              <w:pStyle w:val="TableContents"/>
              <w:bidi w:val="0"/>
              <w:spacing w:before="0" w:after="283"/>
              <w:jc w:val="left"/>
              <w:rPr/>
            </w:pPr>
            <w:r>
              <w:rPr/>
              <w:t xml:space="preserve">706 </w:t>
            </w:r>
          </w:p>
        </w:tc>
        <w:tc>
          <w:tcPr>
            <w:tcW w:w="646" w:type="dxa"/>
            <w:tcBorders/>
            <w:vAlign w:val="center"/>
          </w:tcPr>
          <w:p>
            <w:pPr>
              <w:pStyle w:val="TableContents"/>
              <w:bidi w:val="0"/>
              <w:spacing w:before="0" w:after="283"/>
              <w:jc w:val="left"/>
              <w:rPr/>
            </w:pPr>
            <w:r>
              <w:rPr/>
              <w:t xml:space="preserve">203 </w:t>
            </w:r>
          </w:p>
        </w:tc>
        <w:tc>
          <w:tcPr>
            <w:tcW w:w="646" w:type="dxa"/>
            <w:tcBorders/>
            <w:vAlign w:val="center"/>
          </w:tcPr>
          <w:p>
            <w:pPr>
              <w:pStyle w:val="TableContents"/>
              <w:bidi w:val="0"/>
              <w:spacing w:before="0" w:after="283"/>
              <w:jc w:val="left"/>
              <w:rPr/>
            </w:pPr>
            <w:r>
              <w:rPr/>
              <w:t xml:space="preserve">367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1786" w:type="dxa"/>
            <w:tcBorders/>
            <w:vAlign w:val="center"/>
          </w:tcPr>
          <w:p>
            <w:pPr>
              <w:pStyle w:val="TableContents"/>
              <w:bidi w:val="0"/>
              <w:spacing w:before="0" w:after="283"/>
              <w:jc w:val="left"/>
              <w:rPr/>
            </w:pPr>
            <w:r>
              <w:rPr/>
              <w:t xml:space="preserve">Haston, Kirk Kirk Kirk Haston </w:t>
            </w:r>
          </w:p>
        </w:tc>
        <w:tc>
          <w:tcPr>
            <w:tcW w:w="1231" w:type="dxa"/>
            <w:tcBorders/>
            <w:vAlign w:val="center"/>
          </w:tcPr>
          <w:p>
            <w:pPr>
              <w:pStyle w:val="TableContents"/>
              <w:bidi w:val="0"/>
              <w:spacing w:before="0" w:after="283"/>
              <w:jc w:val="left"/>
              <w:rPr/>
            </w:pPr>
            <w:r>
              <w:rPr/>
              <w:t xml:space="preserve">Yhdysvallat </w:t>
            </w:r>
          </w:p>
        </w:tc>
        <w:tc>
          <w:tcPr>
            <w:tcW w:w="406" w:type="dxa"/>
            <w:tcBorders/>
            <w:vAlign w:val="center"/>
          </w:tcPr>
          <w:p>
            <w:pPr>
              <w:pStyle w:val="TableContents"/>
              <w:bidi w:val="0"/>
              <w:spacing w:before="0" w:after="283"/>
              <w:jc w:val="left"/>
              <w:rPr/>
            </w:pPr>
            <w:r>
              <w:rPr/>
              <w:t xml:space="preserve">35 </w:t>
            </w:r>
          </w:p>
        </w:tc>
        <w:tc>
          <w:tcPr>
            <w:tcW w:w="46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000000002001-01-01-0000 2001 </w:t>
            </w:r>
          </w:p>
        </w:tc>
        <w:tc>
          <w:tcPr>
            <w:tcW w:w="1621" w:type="dxa"/>
            <w:tcBorders/>
            <w:vAlign w:val="center"/>
          </w:tcPr>
          <w:p>
            <w:pPr>
              <w:pStyle w:val="TableContents"/>
              <w:bidi w:val="0"/>
              <w:spacing w:before="0" w:after="283"/>
              <w:jc w:val="left"/>
              <w:rPr/>
            </w:pPr>
            <w:r>
              <w:rPr/>
              <w:t xml:space="preserve">000000002002-01-01-0000 2002 </w:t>
            </w:r>
          </w:p>
        </w:tc>
        <w:tc>
          <w:tcPr>
            <w:tcW w:w="1621" w:type="dxa"/>
            <w:tcBorders/>
            <w:vAlign w:val="center"/>
          </w:tcPr>
          <w:p>
            <w:pPr>
              <w:pStyle w:val="TableContents"/>
              <w:bidi w:val="0"/>
              <w:spacing w:before="0" w:after="283"/>
              <w:jc w:val="left"/>
              <w:rPr/>
            </w:pPr>
            <w:r>
              <w:rPr/>
              <w:t xml:space="preserve">Indiana </w:t>
            </w:r>
          </w:p>
        </w:tc>
        <w:tc>
          <w:tcPr>
            <w:tcW w:w="646" w:type="dxa"/>
            <w:tcBorders/>
            <w:vAlign w:val="center"/>
          </w:tcPr>
          <w:p>
            <w:pPr>
              <w:pStyle w:val="TableContents"/>
              <w:bidi w:val="0"/>
              <w:spacing w:before="0" w:after="283"/>
              <w:jc w:val="left"/>
              <w:rPr/>
            </w:pPr>
            <w:r>
              <w:rPr/>
              <w:t xml:space="preserve">26 </w:t>
            </w:r>
          </w:p>
        </w:tc>
        <w:tc>
          <w:tcPr>
            <w:tcW w:w="646" w:type="dxa"/>
            <w:tcBorders/>
            <w:vAlign w:val="center"/>
          </w:tcPr>
          <w:p>
            <w:pPr>
              <w:pStyle w:val="TableContents"/>
              <w:bidi w:val="0"/>
              <w:spacing w:before="0" w:after="283"/>
              <w:jc w:val="left"/>
              <w:rPr/>
            </w:pPr>
            <w:r>
              <w:rPr/>
              <w:t xml:space="preserve">20 </w:t>
            </w:r>
          </w:p>
        </w:tc>
        <w:tc>
          <w:tcPr>
            <w:tcW w:w="646" w:type="dxa"/>
            <w:tcBorders/>
            <w:vAlign w:val="center"/>
          </w:tcPr>
          <w:p>
            <w:pPr>
              <w:pStyle w:val="TableContents"/>
              <w:bidi w:val="0"/>
              <w:spacing w:before="0" w:after="283"/>
              <w:jc w:val="left"/>
              <w:rPr/>
            </w:pPr>
            <w:r>
              <w:rPr/>
              <w:t xml:space="preserve">5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1786" w:type="dxa"/>
            <w:tcBorders/>
            <w:vAlign w:val="center"/>
          </w:tcPr>
          <w:p>
            <w:pPr>
              <w:pStyle w:val="TableContents"/>
              <w:bidi w:val="0"/>
              <w:spacing w:before="0" w:after="283"/>
              <w:jc w:val="left"/>
              <w:rPr/>
            </w:pPr>
            <w:r>
              <w:rPr/>
              <w:t xml:space="preserve">Hawes, Spencer Spencer Hawes </w:t>
            </w:r>
          </w:p>
        </w:tc>
        <w:tc>
          <w:tcPr>
            <w:tcW w:w="1231" w:type="dxa"/>
            <w:tcBorders/>
            <w:vAlign w:val="center"/>
          </w:tcPr>
          <w:p>
            <w:pPr>
              <w:pStyle w:val="TableContents"/>
              <w:bidi w:val="0"/>
              <w:spacing w:before="0" w:after="283"/>
              <w:jc w:val="left"/>
              <w:rPr/>
            </w:pPr>
            <w:r>
              <w:rPr/>
              <w:t xml:space="preserve">Yhdysvallat </w:t>
            </w:r>
          </w:p>
        </w:tc>
        <w:tc>
          <w:tcPr>
            <w:tcW w:w="406" w:type="dxa"/>
            <w:tcBorders/>
            <w:vAlign w:val="center"/>
          </w:tcPr>
          <w:p>
            <w:pPr>
              <w:pStyle w:val="TableContents"/>
              <w:bidi w:val="0"/>
              <w:spacing w:before="0" w:after="283"/>
              <w:jc w:val="left"/>
              <w:rPr/>
            </w:pPr>
            <w:r>
              <w:rPr/>
              <w:t xml:space="preserve">0 00 </w:t>
            </w:r>
          </w:p>
        </w:tc>
        <w:tc>
          <w:tcPr>
            <w:tcW w:w="46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000000002015-01-01-0000 2015 </w:t>
            </w:r>
          </w:p>
        </w:tc>
        <w:tc>
          <w:tcPr>
            <w:tcW w:w="1621" w:type="dxa"/>
            <w:tcBorders/>
            <w:vAlign w:val="center"/>
          </w:tcPr>
          <w:p>
            <w:pPr>
              <w:pStyle w:val="TableContents"/>
              <w:bidi w:val="0"/>
              <w:spacing w:before="0" w:after="283"/>
              <w:jc w:val="left"/>
              <w:rPr/>
            </w:pPr>
            <w:r>
              <w:rPr/>
              <w:t xml:space="preserve">000000002017-01-01-0000 2017 </w:t>
            </w:r>
          </w:p>
        </w:tc>
        <w:tc>
          <w:tcPr>
            <w:tcW w:w="1621" w:type="dxa"/>
            <w:tcBorders/>
            <w:vAlign w:val="center"/>
          </w:tcPr>
          <w:p>
            <w:pPr>
              <w:pStyle w:val="TableContents"/>
              <w:bidi w:val="0"/>
              <w:spacing w:before="0" w:after="283"/>
              <w:jc w:val="left"/>
              <w:rPr/>
            </w:pPr>
            <w:r>
              <w:rPr/>
              <w:t xml:space="preserve">Washington </w:t>
            </w:r>
          </w:p>
        </w:tc>
        <w:tc>
          <w:tcPr>
            <w:tcW w:w="646" w:type="dxa"/>
            <w:tcBorders/>
            <w:vAlign w:val="center"/>
          </w:tcPr>
          <w:p>
            <w:pPr>
              <w:pStyle w:val="TableContents"/>
              <w:bidi w:val="0"/>
              <w:spacing w:before="0" w:after="283"/>
              <w:jc w:val="left"/>
              <w:rPr/>
            </w:pPr>
            <w:r>
              <w:rPr/>
              <w:t xml:space="preserve">594 </w:t>
            </w:r>
          </w:p>
        </w:tc>
        <w:tc>
          <w:tcPr>
            <w:tcW w:w="646" w:type="dxa"/>
            <w:tcBorders/>
            <w:vAlign w:val="center"/>
          </w:tcPr>
          <w:p>
            <w:pPr>
              <w:pStyle w:val="TableContents"/>
              <w:bidi w:val="0"/>
              <w:spacing w:before="0" w:after="283"/>
              <w:jc w:val="left"/>
              <w:rPr/>
            </w:pPr>
            <w:r>
              <w:rPr/>
              <w:t xml:space="preserve">390 </w:t>
            </w:r>
          </w:p>
        </w:tc>
        <w:tc>
          <w:tcPr>
            <w:tcW w:w="646" w:type="dxa"/>
            <w:tcBorders/>
            <w:vAlign w:val="center"/>
          </w:tcPr>
          <w:p>
            <w:pPr>
              <w:pStyle w:val="TableContents"/>
              <w:bidi w:val="0"/>
              <w:spacing w:before="0" w:after="283"/>
              <w:jc w:val="left"/>
              <w:rPr/>
            </w:pPr>
            <w:r>
              <w:rPr/>
              <w:t xml:space="preserve">171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1786" w:type="dxa"/>
            <w:tcBorders/>
            <w:vAlign w:val="center"/>
          </w:tcPr>
          <w:p>
            <w:pPr>
              <w:pStyle w:val="TableContents"/>
              <w:bidi w:val="0"/>
              <w:spacing w:before="0" w:after="283"/>
              <w:jc w:val="left"/>
              <w:rPr/>
            </w:pPr>
            <w:r>
              <w:rPr/>
              <w:t xml:space="preserve">Hawkins, Hersey Hersey Hawkins </w:t>
            </w:r>
          </w:p>
        </w:tc>
        <w:tc>
          <w:tcPr>
            <w:tcW w:w="1231" w:type="dxa"/>
            <w:tcBorders/>
            <w:vAlign w:val="center"/>
          </w:tcPr>
          <w:p>
            <w:pPr>
              <w:pStyle w:val="TableContents"/>
              <w:bidi w:val="0"/>
              <w:spacing w:before="0" w:after="283"/>
              <w:jc w:val="left"/>
              <w:rPr/>
            </w:pPr>
            <w:r>
              <w:rPr/>
              <w:t xml:space="preserve">Yhdysvallat </w:t>
            </w:r>
          </w:p>
        </w:tc>
        <w:tc>
          <w:tcPr>
            <w:tcW w:w="406" w:type="dxa"/>
            <w:tcBorders/>
            <w:vAlign w:val="center"/>
          </w:tcPr>
          <w:p>
            <w:pPr>
              <w:pStyle w:val="TableContents"/>
              <w:bidi w:val="0"/>
              <w:spacing w:before="0" w:after="283"/>
              <w:jc w:val="left"/>
              <w:rPr/>
            </w:pPr>
            <w:r>
              <w:rPr/>
              <w:t xml:space="preserve">33 </w:t>
            </w:r>
          </w:p>
        </w:tc>
        <w:tc>
          <w:tcPr>
            <w:tcW w:w="46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000000001993-01-01-0000 1993 000000002000-01-01-0000 2000 </w:t>
            </w:r>
          </w:p>
        </w:tc>
        <w:tc>
          <w:tcPr>
            <w:tcW w:w="1621" w:type="dxa"/>
            <w:tcBorders/>
            <w:vAlign w:val="center"/>
          </w:tcPr>
          <w:p>
            <w:pPr>
              <w:pStyle w:val="TableContents"/>
              <w:bidi w:val="0"/>
              <w:spacing w:before="0" w:after="283"/>
              <w:jc w:val="left"/>
              <w:rPr/>
            </w:pPr>
            <w:r>
              <w:rPr/>
              <w:t xml:space="preserve">000000001995-01-01-0000 1995 000000002001-01-01-0000 2001 </w:t>
            </w:r>
          </w:p>
        </w:tc>
        <w:tc>
          <w:tcPr>
            <w:tcW w:w="1621" w:type="dxa"/>
            <w:tcBorders/>
            <w:vAlign w:val="center"/>
          </w:tcPr>
          <w:p>
            <w:pPr>
              <w:pStyle w:val="TableContents"/>
              <w:bidi w:val="0"/>
              <w:spacing w:before="0" w:after="283"/>
              <w:jc w:val="left"/>
              <w:rPr/>
            </w:pPr>
            <w:r>
              <w:rPr/>
              <w:t xml:space="preserve">Bradley </w:t>
            </w:r>
          </w:p>
        </w:tc>
        <w:tc>
          <w:tcPr>
            <w:tcW w:w="646" w:type="dxa"/>
            <w:tcBorders/>
            <w:vAlign w:val="center"/>
          </w:tcPr>
          <w:p>
            <w:pPr>
              <w:pStyle w:val="TableContents"/>
              <w:bidi w:val="0"/>
              <w:spacing w:before="0" w:after="283"/>
              <w:jc w:val="left"/>
              <w:rPr/>
            </w:pPr>
            <w:r>
              <w:rPr/>
              <w:t xml:space="preserve">2,535 </w:t>
            </w:r>
          </w:p>
        </w:tc>
        <w:tc>
          <w:tcPr>
            <w:tcW w:w="646" w:type="dxa"/>
            <w:tcBorders/>
            <w:vAlign w:val="center"/>
          </w:tcPr>
          <w:p>
            <w:pPr>
              <w:pStyle w:val="TableContents"/>
              <w:bidi w:val="0"/>
              <w:spacing w:before="0" w:after="283"/>
              <w:jc w:val="left"/>
              <w:rPr/>
            </w:pPr>
            <w:r>
              <w:rPr/>
              <w:t xml:space="preserve">771 </w:t>
            </w:r>
          </w:p>
        </w:tc>
        <w:tc>
          <w:tcPr>
            <w:tcW w:w="646" w:type="dxa"/>
            <w:tcBorders/>
            <w:vAlign w:val="center"/>
          </w:tcPr>
          <w:p>
            <w:pPr>
              <w:pStyle w:val="TableContents"/>
              <w:bidi w:val="0"/>
              <w:spacing w:before="0" w:after="283"/>
              <w:jc w:val="left"/>
              <w:rPr/>
            </w:pPr>
            <w:r>
              <w:rPr/>
              <w:t xml:space="preserve">550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1786" w:type="dxa"/>
            <w:tcBorders/>
            <w:vAlign w:val="center"/>
          </w:tcPr>
          <w:p>
            <w:pPr>
              <w:pStyle w:val="TableContents"/>
              <w:bidi w:val="0"/>
              <w:spacing w:before="0" w:after="283"/>
              <w:jc w:val="left"/>
              <w:rPr/>
            </w:pPr>
            <w:r>
              <w:rPr/>
              <w:t xml:space="preserve">Hawkins, Michael Michael Hawkins </w:t>
            </w:r>
          </w:p>
        </w:tc>
        <w:tc>
          <w:tcPr>
            <w:tcW w:w="1231" w:type="dxa"/>
            <w:tcBorders/>
            <w:vAlign w:val="center"/>
          </w:tcPr>
          <w:p>
            <w:pPr>
              <w:pStyle w:val="TableContents"/>
              <w:bidi w:val="0"/>
              <w:spacing w:before="0" w:after="283"/>
              <w:jc w:val="left"/>
              <w:rPr/>
            </w:pPr>
            <w:r>
              <w:rPr/>
              <w:t xml:space="preserve">Yhdysvallat </w:t>
            </w:r>
          </w:p>
        </w:tc>
        <w:tc>
          <w:tcPr>
            <w:tcW w:w="406" w:type="dxa"/>
            <w:tcBorders/>
            <w:vAlign w:val="center"/>
          </w:tcPr>
          <w:p>
            <w:pPr>
              <w:pStyle w:val="TableContents"/>
              <w:bidi w:val="0"/>
              <w:spacing w:before="0" w:after="283"/>
              <w:jc w:val="left"/>
              <w:rPr/>
            </w:pPr>
            <w:r>
              <w:rPr/>
              <w:t xml:space="preserve">7 </w:t>
            </w:r>
          </w:p>
        </w:tc>
        <w:tc>
          <w:tcPr>
            <w:tcW w:w="46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000000001999-01-01-0000 1999 </w:t>
            </w:r>
          </w:p>
        </w:tc>
        <w:tc>
          <w:tcPr>
            <w:tcW w:w="1621" w:type="dxa"/>
            <w:tcBorders/>
            <w:vAlign w:val="center"/>
          </w:tcPr>
          <w:p>
            <w:pPr>
              <w:pStyle w:val="TableContents"/>
              <w:bidi w:val="0"/>
              <w:spacing w:before="0" w:after="283"/>
              <w:jc w:val="left"/>
              <w:rPr/>
            </w:pPr>
            <w:r>
              <w:rPr/>
              <w:t xml:space="preserve">000000002000-01-01-0000 2000 </w:t>
            </w:r>
          </w:p>
        </w:tc>
        <w:tc>
          <w:tcPr>
            <w:tcW w:w="1621" w:type="dxa"/>
            <w:tcBorders/>
            <w:vAlign w:val="center"/>
          </w:tcPr>
          <w:p>
            <w:pPr>
              <w:pStyle w:val="TableContents"/>
              <w:bidi w:val="0"/>
              <w:spacing w:before="0" w:after="283"/>
              <w:jc w:val="left"/>
              <w:rPr/>
            </w:pPr>
            <w:r>
              <w:rPr/>
              <w:t xml:space="preserve">Xavier </w:t>
            </w:r>
          </w:p>
        </w:tc>
        <w:tc>
          <w:tcPr>
            <w:tcW w:w="646" w:type="dxa"/>
            <w:tcBorders/>
            <w:vAlign w:val="center"/>
          </w:tcPr>
          <w:p>
            <w:pPr>
              <w:pStyle w:val="TableContents"/>
              <w:bidi w:val="0"/>
              <w:spacing w:before="0" w:after="283"/>
              <w:jc w:val="left"/>
              <w:rPr/>
            </w:pPr>
            <w:r>
              <w:rPr/>
              <w:t xml:space="preserve">8 </w:t>
            </w:r>
          </w:p>
        </w:tc>
        <w:tc>
          <w:tcPr>
            <w:tcW w:w="646" w:type="dxa"/>
            <w:tcBorders/>
            <w:vAlign w:val="center"/>
          </w:tcPr>
          <w:p>
            <w:pPr>
              <w:pStyle w:val="TableContents"/>
              <w:bidi w:val="0"/>
              <w:spacing w:before="0" w:after="283"/>
              <w:jc w:val="left"/>
              <w:rPr/>
            </w:pPr>
            <w:r>
              <w:rPr/>
              <w:t xml:space="preserve">7 </w:t>
            </w:r>
          </w:p>
        </w:tc>
        <w:tc>
          <w:tcPr>
            <w:tcW w:w="646" w:type="dxa"/>
            <w:tcBorders/>
            <w:vAlign w:val="center"/>
          </w:tcPr>
          <w:p>
            <w:pPr>
              <w:pStyle w:val="TableContents"/>
              <w:bidi w:val="0"/>
              <w:spacing w:before="0" w:after="283"/>
              <w:jc w:val="left"/>
              <w:rPr/>
            </w:pPr>
            <w:r>
              <w:rPr/>
              <w:t xml:space="preserve">13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1786" w:type="dxa"/>
            <w:tcBorders/>
            <w:vAlign w:val="center"/>
          </w:tcPr>
          <w:p>
            <w:pPr>
              <w:pStyle w:val="TableContents"/>
              <w:bidi w:val="0"/>
              <w:spacing w:before="0" w:after="283"/>
              <w:jc w:val="left"/>
              <w:rPr/>
            </w:pPr>
            <w:r>
              <w:rPr/>
              <w:t xml:space="preserve">Haywood, Brendan Brendan Haywood </w:t>
            </w:r>
          </w:p>
        </w:tc>
        <w:tc>
          <w:tcPr>
            <w:tcW w:w="1231" w:type="dxa"/>
            <w:tcBorders/>
            <w:vAlign w:val="center"/>
          </w:tcPr>
          <w:p>
            <w:pPr>
              <w:pStyle w:val="TableContents"/>
              <w:bidi w:val="0"/>
              <w:spacing w:before="0" w:after="283"/>
              <w:jc w:val="left"/>
              <w:rPr/>
            </w:pPr>
            <w:r>
              <w:rPr/>
              <w:t xml:space="preserve">Yhdysvallat </w:t>
            </w:r>
          </w:p>
        </w:tc>
        <w:tc>
          <w:tcPr>
            <w:tcW w:w="406" w:type="dxa"/>
            <w:tcBorders/>
            <w:vAlign w:val="center"/>
          </w:tcPr>
          <w:p>
            <w:pPr>
              <w:pStyle w:val="TableContents"/>
              <w:bidi w:val="0"/>
              <w:spacing w:before="0" w:after="283"/>
              <w:jc w:val="left"/>
              <w:rPr/>
            </w:pPr>
            <w:r>
              <w:rPr/>
              <w:t xml:space="preserve">33 </w:t>
            </w:r>
          </w:p>
        </w:tc>
        <w:tc>
          <w:tcPr>
            <w:tcW w:w="46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000000002012-01-01-0000 2012 </w:t>
            </w:r>
          </w:p>
        </w:tc>
        <w:tc>
          <w:tcPr>
            <w:tcW w:w="1621" w:type="dxa"/>
            <w:tcBorders/>
            <w:vAlign w:val="center"/>
          </w:tcPr>
          <w:p>
            <w:pPr>
              <w:pStyle w:val="TableContents"/>
              <w:bidi w:val="0"/>
              <w:spacing w:before="0" w:after="283"/>
              <w:jc w:val="left"/>
              <w:rPr/>
            </w:pPr>
            <w:r>
              <w:rPr/>
              <w:t xml:space="preserve">000000002013-01-01-0000 2013 </w:t>
            </w:r>
          </w:p>
        </w:tc>
        <w:tc>
          <w:tcPr>
            <w:tcW w:w="1621" w:type="dxa"/>
            <w:tcBorders/>
            <w:vAlign w:val="center"/>
          </w:tcPr>
          <w:p>
            <w:pPr>
              <w:pStyle w:val="TableContents"/>
              <w:bidi w:val="0"/>
              <w:spacing w:before="0" w:after="283"/>
              <w:jc w:val="left"/>
              <w:rPr/>
            </w:pPr>
            <w:r>
              <w:rPr/>
              <w:t xml:space="preserve">Pohjois-Carolina </w:t>
            </w:r>
          </w:p>
        </w:tc>
        <w:tc>
          <w:tcPr>
            <w:tcW w:w="646" w:type="dxa"/>
            <w:tcBorders/>
            <w:vAlign w:val="center"/>
          </w:tcPr>
          <w:p>
            <w:pPr>
              <w:pStyle w:val="TableContents"/>
              <w:bidi w:val="0"/>
              <w:spacing w:before="0" w:after="283"/>
              <w:jc w:val="left"/>
              <w:rPr/>
            </w:pPr>
            <w:r>
              <w:rPr/>
              <w:t xml:space="preserve">216 </w:t>
            </w:r>
          </w:p>
        </w:tc>
        <w:tc>
          <w:tcPr>
            <w:tcW w:w="646" w:type="dxa"/>
            <w:tcBorders/>
            <w:vAlign w:val="center"/>
          </w:tcPr>
          <w:p>
            <w:pPr>
              <w:pStyle w:val="TableContents"/>
              <w:bidi w:val="0"/>
              <w:spacing w:before="0" w:after="283"/>
              <w:jc w:val="left"/>
              <w:rPr/>
            </w:pPr>
            <w:r>
              <w:rPr/>
              <w:t xml:space="preserve">290 </w:t>
            </w:r>
          </w:p>
        </w:tc>
        <w:tc>
          <w:tcPr>
            <w:tcW w:w="646" w:type="dxa"/>
            <w:tcBorders/>
            <w:vAlign w:val="center"/>
          </w:tcPr>
          <w:p>
            <w:pPr>
              <w:pStyle w:val="TableContents"/>
              <w:bidi w:val="0"/>
              <w:spacing w:before="0" w:after="283"/>
              <w:jc w:val="left"/>
              <w:rPr/>
            </w:pPr>
            <w:r>
              <w:rPr/>
              <w:t xml:space="preserve">29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1786" w:type="dxa"/>
            <w:tcBorders/>
            <w:vAlign w:val="center"/>
          </w:tcPr>
          <w:p>
            <w:pPr>
              <w:pStyle w:val="TableContents"/>
              <w:bidi w:val="0"/>
              <w:spacing w:before="0" w:after="283"/>
              <w:jc w:val="left"/>
              <w:rPr/>
            </w:pPr>
            <w:r>
              <w:rPr/>
              <w:t xml:space="preserve">Henderson, Gerald Gerald Henderson </w:t>
            </w:r>
          </w:p>
        </w:tc>
        <w:tc>
          <w:tcPr>
            <w:tcW w:w="1231" w:type="dxa"/>
            <w:tcBorders/>
            <w:vAlign w:val="center"/>
          </w:tcPr>
          <w:p>
            <w:pPr>
              <w:pStyle w:val="TableContents"/>
              <w:bidi w:val="0"/>
              <w:spacing w:before="0" w:after="283"/>
              <w:jc w:val="left"/>
              <w:rPr/>
            </w:pPr>
            <w:r>
              <w:rPr/>
              <w:t xml:space="preserve">Yhdysvallat </w:t>
            </w:r>
          </w:p>
        </w:tc>
        <w:tc>
          <w:tcPr>
            <w:tcW w:w="406" w:type="dxa"/>
            <w:tcBorders/>
            <w:vAlign w:val="center"/>
          </w:tcPr>
          <w:p>
            <w:pPr>
              <w:pStyle w:val="TableContents"/>
              <w:bidi w:val="0"/>
              <w:spacing w:before="0" w:after="283"/>
              <w:jc w:val="left"/>
              <w:rPr/>
            </w:pPr>
            <w:r>
              <w:rPr/>
              <w:t xml:space="preserve">15 9 </w:t>
            </w:r>
          </w:p>
        </w:tc>
        <w:tc>
          <w:tcPr>
            <w:tcW w:w="46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000000002009-01-01-0000 2009 </w:t>
            </w:r>
          </w:p>
        </w:tc>
        <w:tc>
          <w:tcPr>
            <w:tcW w:w="1621" w:type="dxa"/>
            <w:tcBorders/>
            <w:vAlign w:val="center"/>
          </w:tcPr>
          <w:p>
            <w:pPr>
              <w:pStyle w:val="TableContents"/>
              <w:bidi w:val="0"/>
              <w:spacing w:before="0" w:after="283"/>
              <w:jc w:val="left"/>
              <w:rPr/>
            </w:pPr>
            <w:r>
              <w:rPr/>
              <w:t xml:space="preserve">000000002015-01-01-0000 2015 </w:t>
            </w:r>
          </w:p>
        </w:tc>
        <w:tc>
          <w:tcPr>
            <w:tcW w:w="1621" w:type="dxa"/>
            <w:tcBorders/>
            <w:vAlign w:val="center"/>
          </w:tcPr>
          <w:p>
            <w:pPr>
              <w:pStyle w:val="TableContents"/>
              <w:bidi w:val="0"/>
              <w:spacing w:before="0" w:after="283"/>
              <w:jc w:val="left"/>
              <w:rPr/>
            </w:pPr>
            <w:r>
              <w:rPr/>
              <w:t xml:space="preserve">Duke </w:t>
            </w:r>
          </w:p>
        </w:tc>
        <w:tc>
          <w:tcPr>
            <w:tcW w:w="646" w:type="dxa"/>
            <w:tcBorders/>
            <w:vAlign w:val="center"/>
          </w:tcPr>
          <w:p>
            <w:pPr>
              <w:pStyle w:val="TableContents"/>
              <w:bidi w:val="0"/>
              <w:spacing w:before="0" w:after="283"/>
              <w:jc w:val="left"/>
              <w:rPr/>
            </w:pPr>
            <w:r>
              <w:rPr/>
              <w:t xml:space="preserve">4,701 </w:t>
            </w:r>
          </w:p>
        </w:tc>
        <w:tc>
          <w:tcPr>
            <w:tcW w:w="646" w:type="dxa"/>
            <w:tcBorders/>
            <w:vAlign w:val="center"/>
          </w:tcPr>
          <w:p>
            <w:pPr>
              <w:pStyle w:val="TableContents"/>
              <w:bidi w:val="0"/>
              <w:spacing w:before="0" w:after="283"/>
              <w:jc w:val="left"/>
              <w:rPr/>
            </w:pPr>
            <w:r>
              <w:rPr/>
              <w:t xml:space="preserve">1,320 </w:t>
            </w:r>
          </w:p>
        </w:tc>
        <w:tc>
          <w:tcPr>
            <w:tcW w:w="646" w:type="dxa"/>
            <w:tcBorders/>
            <w:vAlign w:val="center"/>
          </w:tcPr>
          <w:p>
            <w:pPr>
              <w:pStyle w:val="TableContents"/>
              <w:bidi w:val="0"/>
              <w:spacing w:before="0" w:after="283"/>
              <w:jc w:val="left"/>
              <w:rPr/>
            </w:pPr>
            <w:r>
              <w:rPr/>
              <w:t xml:space="preserve">822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1786" w:type="dxa"/>
            <w:tcBorders/>
            <w:vAlign w:val="center"/>
          </w:tcPr>
          <w:p>
            <w:pPr>
              <w:pStyle w:val="TableContents"/>
              <w:bidi w:val="0"/>
              <w:spacing w:before="0" w:after="283"/>
              <w:jc w:val="left"/>
              <w:rPr/>
            </w:pPr>
            <w:r>
              <w:rPr/>
              <w:t xml:space="preserve">Henson, Steve Steve Henson </w:t>
            </w:r>
          </w:p>
        </w:tc>
        <w:tc>
          <w:tcPr>
            <w:tcW w:w="1231" w:type="dxa"/>
            <w:tcBorders/>
            <w:vAlign w:val="center"/>
          </w:tcPr>
          <w:p>
            <w:pPr>
              <w:pStyle w:val="TableContents"/>
              <w:bidi w:val="0"/>
              <w:spacing w:before="0" w:after="283"/>
              <w:jc w:val="left"/>
              <w:rPr/>
            </w:pPr>
            <w:r>
              <w:rPr/>
              <w:t xml:space="preserve">Yhdysvallat </w:t>
            </w:r>
          </w:p>
        </w:tc>
        <w:tc>
          <w:tcPr>
            <w:tcW w:w="406" w:type="dxa"/>
            <w:tcBorders/>
            <w:vAlign w:val="center"/>
          </w:tcPr>
          <w:p>
            <w:pPr>
              <w:pStyle w:val="TableContents"/>
              <w:bidi w:val="0"/>
              <w:spacing w:before="0" w:after="283"/>
              <w:jc w:val="left"/>
              <w:rPr/>
            </w:pPr>
            <w:r>
              <w:rPr/>
              <w:t xml:space="preserve">12 </w:t>
            </w:r>
          </w:p>
        </w:tc>
        <w:tc>
          <w:tcPr>
            <w:tcW w:w="46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000000001993-01-01-0000 1993 </w:t>
            </w:r>
          </w:p>
        </w:tc>
        <w:tc>
          <w:tcPr>
            <w:tcW w:w="1621" w:type="dxa"/>
            <w:tcBorders/>
            <w:vAlign w:val="center"/>
          </w:tcPr>
          <w:p>
            <w:pPr>
              <w:pStyle w:val="TableContents"/>
              <w:bidi w:val="0"/>
              <w:spacing w:before="0" w:after="283"/>
              <w:jc w:val="left"/>
              <w:rPr/>
            </w:pPr>
            <w:r>
              <w:rPr/>
              <w:t xml:space="preserve">000000001993-01-01-0000 1993 </w:t>
            </w:r>
          </w:p>
        </w:tc>
        <w:tc>
          <w:tcPr>
            <w:tcW w:w="1621" w:type="dxa"/>
            <w:tcBorders/>
            <w:vAlign w:val="center"/>
          </w:tcPr>
          <w:p>
            <w:pPr>
              <w:pStyle w:val="TableContents"/>
              <w:bidi w:val="0"/>
              <w:spacing w:before="0" w:after="283"/>
              <w:jc w:val="left"/>
              <w:rPr/>
            </w:pPr>
            <w:r>
              <w:rPr/>
              <w:t xml:space="preserve">Kansasin osavaltio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5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1786" w:type="dxa"/>
            <w:tcBorders/>
            <w:vAlign w:val="center"/>
          </w:tcPr>
          <w:p>
            <w:pPr>
              <w:pStyle w:val="TableContents"/>
              <w:bidi w:val="0"/>
              <w:spacing w:before="0" w:after="283"/>
              <w:jc w:val="left"/>
              <w:rPr/>
            </w:pPr>
            <w:r>
              <w:rPr/>
              <w:t xml:space="preserve">Herrmann, Wálter Wálter Herrmann Wálter Herrmann </w:t>
            </w:r>
          </w:p>
        </w:tc>
        <w:tc>
          <w:tcPr>
            <w:tcW w:w="1231" w:type="dxa"/>
            <w:tcBorders/>
            <w:vAlign w:val="center"/>
          </w:tcPr>
          <w:p>
            <w:pPr>
              <w:pStyle w:val="TableContents"/>
              <w:bidi w:val="0"/>
              <w:spacing w:before="0" w:after="283"/>
              <w:jc w:val="left"/>
              <w:rPr/>
            </w:pPr>
            <w:r>
              <w:rPr/>
              <w:t xml:space="preserve">Argentiina </w:t>
            </w:r>
          </w:p>
        </w:tc>
        <w:tc>
          <w:tcPr>
            <w:tcW w:w="406" w:type="dxa"/>
            <w:tcBorders/>
            <w:vAlign w:val="center"/>
          </w:tcPr>
          <w:p>
            <w:pPr>
              <w:pStyle w:val="TableContents"/>
              <w:bidi w:val="0"/>
              <w:spacing w:before="0" w:after="283"/>
              <w:jc w:val="left"/>
              <w:rPr/>
            </w:pPr>
            <w:r>
              <w:rPr/>
              <w:t xml:space="preserve">5 </w:t>
            </w:r>
          </w:p>
        </w:tc>
        <w:tc>
          <w:tcPr>
            <w:tcW w:w="46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000000002006-01-01-0000 2006 </w:t>
            </w:r>
          </w:p>
        </w:tc>
        <w:tc>
          <w:tcPr>
            <w:tcW w:w="1621" w:type="dxa"/>
            <w:tcBorders/>
            <w:vAlign w:val="center"/>
          </w:tcPr>
          <w:p>
            <w:pPr>
              <w:pStyle w:val="TableContents"/>
              <w:bidi w:val="0"/>
              <w:spacing w:before="0" w:after="283"/>
              <w:jc w:val="left"/>
              <w:rPr/>
            </w:pPr>
            <w:r>
              <w:rPr/>
              <w:t xml:space="preserve">000000002007-01-01-0000 2007 </w:t>
            </w:r>
          </w:p>
        </w:tc>
        <w:tc>
          <w:tcPr>
            <w:tcW w:w="1621" w:type="dxa"/>
            <w:tcBorders/>
            <w:vAlign w:val="center"/>
          </w:tcPr>
          <w:p>
            <w:pPr>
              <w:pStyle w:val="TableContents"/>
              <w:bidi w:val="0"/>
              <w:spacing w:before="0" w:after="283"/>
              <w:jc w:val="left"/>
              <w:rPr/>
            </w:pPr>
            <w:r>
              <w:rPr/>
              <w:t xml:space="preserve">Unicaja Málaga (Espanja) </w:t>
            </w:r>
          </w:p>
        </w:tc>
        <w:tc>
          <w:tcPr>
            <w:tcW w:w="646" w:type="dxa"/>
            <w:tcBorders/>
            <w:vAlign w:val="center"/>
          </w:tcPr>
          <w:p>
            <w:pPr>
              <w:pStyle w:val="TableContents"/>
              <w:bidi w:val="0"/>
              <w:spacing w:before="0" w:after="283"/>
              <w:jc w:val="left"/>
              <w:rPr/>
            </w:pPr>
            <w:r>
              <w:rPr/>
              <w:t xml:space="preserve">510 </w:t>
            </w:r>
          </w:p>
        </w:tc>
        <w:tc>
          <w:tcPr>
            <w:tcW w:w="646" w:type="dxa"/>
            <w:tcBorders/>
            <w:vAlign w:val="center"/>
          </w:tcPr>
          <w:p>
            <w:pPr>
              <w:pStyle w:val="TableContents"/>
              <w:bidi w:val="0"/>
              <w:spacing w:before="0" w:after="283"/>
              <w:jc w:val="left"/>
              <w:rPr/>
            </w:pPr>
            <w:r>
              <w:rPr/>
              <w:t xml:space="preserve">175 </w:t>
            </w:r>
          </w:p>
        </w:tc>
        <w:tc>
          <w:tcPr>
            <w:tcW w:w="646" w:type="dxa"/>
            <w:tcBorders/>
            <w:vAlign w:val="center"/>
          </w:tcPr>
          <w:p>
            <w:pPr>
              <w:pStyle w:val="TableContents"/>
              <w:bidi w:val="0"/>
              <w:spacing w:before="0" w:after="283"/>
              <w:jc w:val="left"/>
              <w:rPr/>
            </w:pPr>
            <w:r>
              <w:rPr/>
              <w:t xml:space="preserve">30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1786" w:type="dxa"/>
            <w:tcBorders/>
            <w:vAlign w:val="center"/>
          </w:tcPr>
          <w:p>
            <w:pPr>
              <w:pStyle w:val="TableContents"/>
              <w:bidi w:val="0"/>
              <w:spacing w:before="0" w:after="283"/>
              <w:jc w:val="left"/>
              <w:rPr/>
            </w:pPr>
            <w:r>
              <w:rPr/>
              <w:t xml:space="preserve">Hibbert, Roy Roy Hibbert </w:t>
            </w:r>
          </w:p>
        </w:tc>
        <w:tc>
          <w:tcPr>
            <w:tcW w:w="1231" w:type="dxa"/>
            <w:tcBorders/>
            <w:vAlign w:val="center"/>
          </w:tcPr>
          <w:p>
            <w:pPr>
              <w:pStyle w:val="TableContents"/>
              <w:bidi w:val="0"/>
              <w:spacing w:before="0" w:after="283"/>
              <w:jc w:val="left"/>
              <w:rPr/>
            </w:pPr>
            <w:r>
              <w:rPr/>
              <w:t xml:space="preserve">Jamaika Yhdysvallat </w:t>
            </w:r>
          </w:p>
        </w:tc>
        <w:tc>
          <w:tcPr>
            <w:tcW w:w="406" w:type="dxa"/>
            <w:tcBorders/>
            <w:vAlign w:val="center"/>
          </w:tcPr>
          <w:p>
            <w:pPr>
              <w:pStyle w:val="TableContents"/>
              <w:bidi w:val="0"/>
              <w:spacing w:before="0" w:after="283"/>
              <w:jc w:val="left"/>
              <w:rPr/>
            </w:pPr>
            <w:r>
              <w:rPr/>
              <w:t xml:space="preserve">55 </w:t>
            </w:r>
          </w:p>
        </w:tc>
        <w:tc>
          <w:tcPr>
            <w:tcW w:w="46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000000002016-01-01-0000 2016 </w:t>
            </w:r>
          </w:p>
        </w:tc>
        <w:tc>
          <w:tcPr>
            <w:tcW w:w="1621" w:type="dxa"/>
            <w:tcBorders/>
            <w:vAlign w:val="center"/>
          </w:tcPr>
          <w:p>
            <w:pPr>
              <w:pStyle w:val="TableContents"/>
              <w:bidi w:val="0"/>
              <w:spacing w:before="0" w:after="283"/>
              <w:jc w:val="left"/>
              <w:rPr/>
            </w:pPr>
            <w:r>
              <w:rPr/>
              <w:t xml:space="preserve">000000002017-01-01-0000 2017 </w:t>
            </w:r>
          </w:p>
        </w:tc>
        <w:tc>
          <w:tcPr>
            <w:tcW w:w="1621" w:type="dxa"/>
            <w:tcBorders/>
            <w:vAlign w:val="center"/>
          </w:tcPr>
          <w:p>
            <w:pPr>
              <w:pStyle w:val="TableContents"/>
              <w:bidi w:val="0"/>
              <w:spacing w:before="0" w:after="283"/>
              <w:jc w:val="left"/>
              <w:rPr/>
            </w:pPr>
            <w:r>
              <w:rPr/>
              <w:t xml:space="preserve">Georgetown </w:t>
            </w:r>
          </w:p>
        </w:tc>
        <w:tc>
          <w:tcPr>
            <w:tcW w:w="646" w:type="dxa"/>
            <w:tcBorders/>
            <w:vAlign w:val="center"/>
          </w:tcPr>
          <w:p>
            <w:pPr>
              <w:pStyle w:val="TableContents"/>
              <w:bidi w:val="0"/>
              <w:spacing w:before="0" w:after="283"/>
              <w:jc w:val="left"/>
              <w:rPr/>
            </w:pPr>
            <w:r>
              <w:rPr/>
              <w:t xml:space="preserve">217 </w:t>
            </w:r>
          </w:p>
        </w:tc>
        <w:tc>
          <w:tcPr>
            <w:tcW w:w="646" w:type="dxa"/>
            <w:tcBorders/>
            <w:vAlign w:val="center"/>
          </w:tcPr>
          <w:p>
            <w:pPr>
              <w:pStyle w:val="TableContents"/>
              <w:bidi w:val="0"/>
              <w:spacing w:before="0" w:after="283"/>
              <w:jc w:val="left"/>
              <w:rPr/>
            </w:pPr>
            <w:r>
              <w:rPr/>
              <w:t xml:space="preserve">152 </w:t>
            </w:r>
          </w:p>
        </w:tc>
        <w:tc>
          <w:tcPr>
            <w:tcW w:w="646" w:type="dxa"/>
            <w:tcBorders/>
            <w:vAlign w:val="center"/>
          </w:tcPr>
          <w:p>
            <w:pPr>
              <w:pStyle w:val="TableContents"/>
              <w:bidi w:val="0"/>
              <w:spacing w:before="0" w:after="283"/>
              <w:jc w:val="left"/>
              <w:rPr/>
            </w:pPr>
            <w:r>
              <w:rPr/>
              <w:t xml:space="preserve">20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1786" w:type="dxa"/>
            <w:tcBorders/>
            <w:vAlign w:val="center"/>
          </w:tcPr>
          <w:p>
            <w:pPr>
              <w:pStyle w:val="TableContents"/>
              <w:bidi w:val="0"/>
              <w:spacing w:before="0" w:after="283"/>
              <w:jc w:val="left"/>
              <w:rPr/>
            </w:pPr>
            <w:r>
              <w:rPr/>
              <w:t xml:space="preserve">Higgins, Cory Cory Higgins </w:t>
            </w:r>
          </w:p>
        </w:tc>
        <w:tc>
          <w:tcPr>
            <w:tcW w:w="1231" w:type="dxa"/>
            <w:tcBorders/>
            <w:vAlign w:val="center"/>
          </w:tcPr>
          <w:p>
            <w:pPr>
              <w:pStyle w:val="TableContents"/>
              <w:bidi w:val="0"/>
              <w:spacing w:before="0" w:after="283"/>
              <w:jc w:val="left"/>
              <w:rPr/>
            </w:pPr>
            <w:r>
              <w:rPr/>
              <w:t xml:space="preserve">Yhdysvallat </w:t>
            </w:r>
          </w:p>
        </w:tc>
        <w:tc>
          <w:tcPr>
            <w:tcW w:w="406" w:type="dxa"/>
            <w:tcBorders/>
            <w:vAlign w:val="center"/>
          </w:tcPr>
          <w:p>
            <w:pPr>
              <w:pStyle w:val="TableContents"/>
              <w:bidi w:val="0"/>
              <w:spacing w:before="0" w:after="283"/>
              <w:jc w:val="left"/>
              <w:rPr/>
            </w:pPr>
            <w:r>
              <w:rPr/>
              <w:t xml:space="preserve">11 </w:t>
            </w:r>
          </w:p>
        </w:tc>
        <w:tc>
          <w:tcPr>
            <w:tcW w:w="46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000000002011-01-01-0000 2011 </w:t>
            </w:r>
          </w:p>
        </w:tc>
        <w:tc>
          <w:tcPr>
            <w:tcW w:w="1621" w:type="dxa"/>
            <w:tcBorders/>
            <w:vAlign w:val="center"/>
          </w:tcPr>
          <w:p>
            <w:pPr>
              <w:pStyle w:val="TableContents"/>
              <w:bidi w:val="0"/>
              <w:spacing w:before="0" w:after="283"/>
              <w:jc w:val="left"/>
              <w:rPr/>
            </w:pPr>
            <w:r>
              <w:rPr/>
              <w:t xml:space="preserve">000000002012-01-01-0000 2012 </w:t>
            </w:r>
          </w:p>
        </w:tc>
        <w:tc>
          <w:tcPr>
            <w:tcW w:w="1621" w:type="dxa"/>
            <w:tcBorders/>
            <w:vAlign w:val="center"/>
          </w:tcPr>
          <w:p>
            <w:pPr>
              <w:pStyle w:val="TableContents"/>
              <w:bidi w:val="0"/>
              <w:spacing w:before="0" w:after="283"/>
              <w:jc w:val="left"/>
              <w:rPr/>
            </w:pPr>
            <w:r>
              <w:rPr/>
              <w:t xml:space="preserve">Colorado </w:t>
            </w:r>
          </w:p>
        </w:tc>
        <w:tc>
          <w:tcPr>
            <w:tcW w:w="646" w:type="dxa"/>
            <w:tcBorders/>
            <w:vAlign w:val="center"/>
          </w:tcPr>
          <w:p>
            <w:pPr>
              <w:pStyle w:val="TableContents"/>
              <w:bidi w:val="0"/>
              <w:spacing w:before="0" w:after="283"/>
              <w:jc w:val="left"/>
              <w:rPr/>
            </w:pPr>
            <w:r>
              <w:rPr/>
              <w:t xml:space="preserve">164 </w:t>
            </w:r>
          </w:p>
        </w:tc>
        <w:tc>
          <w:tcPr>
            <w:tcW w:w="646" w:type="dxa"/>
            <w:tcBorders/>
            <w:vAlign w:val="center"/>
          </w:tcPr>
          <w:p>
            <w:pPr>
              <w:pStyle w:val="TableContents"/>
              <w:bidi w:val="0"/>
              <w:spacing w:before="0" w:after="283"/>
              <w:jc w:val="left"/>
              <w:rPr/>
            </w:pPr>
            <w:r>
              <w:rPr/>
              <w:t xml:space="preserve">38 </w:t>
            </w:r>
          </w:p>
        </w:tc>
        <w:tc>
          <w:tcPr>
            <w:tcW w:w="646" w:type="dxa"/>
            <w:tcBorders/>
            <w:vAlign w:val="center"/>
          </w:tcPr>
          <w:p>
            <w:pPr>
              <w:pStyle w:val="TableContents"/>
              <w:bidi w:val="0"/>
              <w:spacing w:before="0" w:after="283"/>
              <w:jc w:val="left"/>
              <w:rPr/>
            </w:pPr>
            <w:r>
              <w:rPr/>
              <w:t xml:space="preserve">41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1786" w:type="dxa"/>
            <w:tcBorders/>
            <w:vAlign w:val="center"/>
          </w:tcPr>
          <w:p>
            <w:pPr>
              <w:pStyle w:val="TableContents"/>
              <w:bidi w:val="0"/>
              <w:spacing w:before="0" w:after="283"/>
              <w:jc w:val="left"/>
              <w:rPr/>
            </w:pPr>
            <w:r>
              <w:rPr/>
              <w:t xml:space="preserve">Hodge, Donald Donald Hodge </w:t>
            </w:r>
          </w:p>
        </w:tc>
        <w:tc>
          <w:tcPr>
            <w:tcW w:w="1231" w:type="dxa"/>
            <w:tcBorders/>
            <w:vAlign w:val="center"/>
          </w:tcPr>
          <w:p>
            <w:pPr>
              <w:pStyle w:val="TableContents"/>
              <w:bidi w:val="0"/>
              <w:spacing w:before="0" w:after="283"/>
              <w:jc w:val="left"/>
              <w:rPr/>
            </w:pPr>
            <w:r>
              <w:rPr/>
              <w:t xml:space="preserve">Yhdysvallat </w:t>
            </w:r>
          </w:p>
        </w:tc>
        <w:tc>
          <w:tcPr>
            <w:tcW w:w="40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C / F </w:t>
            </w:r>
          </w:p>
        </w:tc>
        <w:tc>
          <w:tcPr>
            <w:tcW w:w="1621" w:type="dxa"/>
            <w:tcBorders/>
            <w:vAlign w:val="center"/>
          </w:tcPr>
          <w:p>
            <w:pPr>
              <w:pStyle w:val="TableContents"/>
              <w:bidi w:val="0"/>
              <w:spacing w:before="0" w:after="283"/>
              <w:jc w:val="left"/>
              <w:rPr/>
            </w:pPr>
            <w:r>
              <w:rPr/>
              <w:t xml:space="preserve">000000001996-01-01-0000 1996 </w:t>
            </w:r>
          </w:p>
        </w:tc>
        <w:tc>
          <w:tcPr>
            <w:tcW w:w="1621" w:type="dxa"/>
            <w:tcBorders/>
            <w:vAlign w:val="center"/>
          </w:tcPr>
          <w:p>
            <w:pPr>
              <w:pStyle w:val="TableContents"/>
              <w:bidi w:val="0"/>
              <w:spacing w:before="0" w:after="283"/>
              <w:jc w:val="left"/>
              <w:rPr/>
            </w:pPr>
            <w:r>
              <w:rPr/>
              <w:t xml:space="preserve">000000001996-01-01-0000 1996 </w:t>
            </w:r>
          </w:p>
        </w:tc>
        <w:tc>
          <w:tcPr>
            <w:tcW w:w="1621" w:type="dxa"/>
            <w:tcBorders/>
            <w:vAlign w:val="center"/>
          </w:tcPr>
          <w:p>
            <w:pPr>
              <w:pStyle w:val="TableContents"/>
              <w:bidi w:val="0"/>
              <w:spacing w:before="0" w:after="283"/>
              <w:jc w:val="left"/>
              <w:rPr/>
            </w:pPr>
            <w:r>
              <w:rPr/>
              <w:t xml:space="preserve">Temppeli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0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1786" w:type="dxa"/>
            <w:tcBorders/>
            <w:vAlign w:val="center"/>
          </w:tcPr>
          <w:p>
            <w:pPr>
              <w:pStyle w:val="TableContents"/>
              <w:bidi w:val="0"/>
              <w:spacing w:before="0" w:after="283"/>
              <w:jc w:val="left"/>
              <w:rPr/>
            </w:pPr>
            <w:r>
              <w:rPr/>
              <w:t xml:space="preserve">Hollins, Ryan Ryan Hollins </w:t>
            </w:r>
          </w:p>
        </w:tc>
        <w:tc>
          <w:tcPr>
            <w:tcW w:w="1231" w:type="dxa"/>
            <w:tcBorders/>
            <w:vAlign w:val="center"/>
          </w:tcPr>
          <w:p>
            <w:pPr>
              <w:pStyle w:val="TableContents"/>
              <w:bidi w:val="0"/>
              <w:spacing w:before="0" w:after="283"/>
              <w:jc w:val="left"/>
              <w:rPr/>
            </w:pPr>
            <w:r>
              <w:rPr/>
              <w:t xml:space="preserve">Yhdysvallat </w:t>
            </w:r>
          </w:p>
        </w:tc>
        <w:tc>
          <w:tcPr>
            <w:tcW w:w="406" w:type="dxa"/>
            <w:tcBorders/>
            <w:vAlign w:val="center"/>
          </w:tcPr>
          <w:p>
            <w:pPr>
              <w:pStyle w:val="TableContents"/>
              <w:bidi w:val="0"/>
              <w:spacing w:before="0" w:after="283"/>
              <w:jc w:val="left"/>
              <w:rPr/>
            </w:pPr>
            <w:r>
              <w:rPr/>
              <w:t xml:space="preserve">15 </w:t>
            </w:r>
          </w:p>
        </w:tc>
        <w:tc>
          <w:tcPr>
            <w:tcW w:w="46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000000002006-01-01-0000 2006 </w:t>
            </w:r>
          </w:p>
        </w:tc>
        <w:tc>
          <w:tcPr>
            <w:tcW w:w="1621" w:type="dxa"/>
            <w:tcBorders/>
            <w:vAlign w:val="center"/>
          </w:tcPr>
          <w:p>
            <w:pPr>
              <w:pStyle w:val="TableContents"/>
              <w:bidi w:val="0"/>
              <w:spacing w:before="0" w:after="283"/>
              <w:jc w:val="left"/>
              <w:rPr/>
            </w:pPr>
            <w:r>
              <w:rPr/>
              <w:t xml:space="preserve">000000002009-01-01-0000 2009 </w:t>
            </w:r>
          </w:p>
        </w:tc>
        <w:tc>
          <w:tcPr>
            <w:tcW w:w="1621" w:type="dxa"/>
            <w:tcBorders/>
            <w:vAlign w:val="center"/>
          </w:tcPr>
          <w:p>
            <w:pPr>
              <w:pStyle w:val="TableContents"/>
              <w:bidi w:val="0"/>
              <w:spacing w:before="0" w:after="283"/>
              <w:jc w:val="left"/>
              <w:rPr/>
            </w:pPr>
            <w:r>
              <w:rPr/>
              <w:t xml:space="preserve">UCLA </w:t>
            </w:r>
          </w:p>
        </w:tc>
        <w:tc>
          <w:tcPr>
            <w:tcW w:w="646" w:type="dxa"/>
            <w:tcBorders/>
            <w:vAlign w:val="center"/>
          </w:tcPr>
          <w:p>
            <w:pPr>
              <w:pStyle w:val="TableContents"/>
              <w:bidi w:val="0"/>
              <w:spacing w:before="0" w:after="283"/>
              <w:jc w:val="left"/>
              <w:rPr/>
            </w:pPr>
            <w:r>
              <w:rPr/>
              <w:t xml:space="preserve">275 </w:t>
            </w:r>
          </w:p>
        </w:tc>
        <w:tc>
          <w:tcPr>
            <w:tcW w:w="646" w:type="dxa"/>
            <w:tcBorders/>
            <w:vAlign w:val="center"/>
          </w:tcPr>
          <w:p>
            <w:pPr>
              <w:pStyle w:val="TableContents"/>
              <w:bidi w:val="0"/>
              <w:spacing w:before="0" w:after="283"/>
              <w:jc w:val="left"/>
              <w:rPr/>
            </w:pPr>
            <w:r>
              <w:rPr/>
              <w:t xml:space="preserve">174 </w:t>
            </w:r>
          </w:p>
        </w:tc>
        <w:tc>
          <w:tcPr>
            <w:tcW w:w="646" w:type="dxa"/>
            <w:tcBorders/>
            <w:vAlign w:val="center"/>
          </w:tcPr>
          <w:p>
            <w:pPr>
              <w:pStyle w:val="TableContents"/>
              <w:bidi w:val="0"/>
              <w:spacing w:before="0" w:after="283"/>
              <w:jc w:val="left"/>
              <w:rPr/>
            </w:pPr>
            <w:r>
              <w:rPr/>
              <w:t xml:space="preserve">19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1786" w:type="dxa"/>
            <w:tcBorders/>
            <w:vAlign w:val="center"/>
          </w:tcPr>
          <w:p>
            <w:pPr>
              <w:pStyle w:val="TableContents"/>
              <w:bidi w:val="0"/>
              <w:spacing w:before="0" w:after="283"/>
              <w:jc w:val="left"/>
              <w:rPr/>
            </w:pPr>
            <w:r>
              <w:rPr/>
              <w:t xml:space="preserve">Holton, Michael Michael Holton † </w:t>
            </w:r>
          </w:p>
        </w:tc>
        <w:tc>
          <w:tcPr>
            <w:tcW w:w="1231" w:type="dxa"/>
            <w:tcBorders/>
            <w:vAlign w:val="center"/>
          </w:tcPr>
          <w:p>
            <w:pPr>
              <w:pStyle w:val="TableContents"/>
              <w:bidi w:val="0"/>
              <w:spacing w:before="0" w:after="283"/>
              <w:jc w:val="left"/>
              <w:rPr/>
            </w:pPr>
            <w:r>
              <w:rPr/>
              <w:t xml:space="preserve">Yhdysvallat </w:t>
            </w:r>
          </w:p>
        </w:tc>
        <w:tc>
          <w:tcPr>
            <w:tcW w:w="406" w:type="dxa"/>
            <w:tcBorders/>
            <w:vAlign w:val="center"/>
          </w:tcPr>
          <w:p>
            <w:pPr>
              <w:pStyle w:val="TableContents"/>
              <w:bidi w:val="0"/>
              <w:spacing w:before="0" w:after="283"/>
              <w:jc w:val="left"/>
              <w:rPr/>
            </w:pPr>
            <w:r>
              <w:rPr/>
              <w:t xml:space="preserve">6 </w:t>
            </w:r>
          </w:p>
        </w:tc>
        <w:tc>
          <w:tcPr>
            <w:tcW w:w="46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000000001988-01-01-0000 1988 </w:t>
            </w:r>
          </w:p>
        </w:tc>
        <w:tc>
          <w:tcPr>
            <w:tcW w:w="1621" w:type="dxa"/>
            <w:tcBorders/>
            <w:vAlign w:val="center"/>
          </w:tcPr>
          <w:p>
            <w:pPr>
              <w:pStyle w:val="TableContents"/>
              <w:bidi w:val="0"/>
              <w:spacing w:before="0" w:after="283"/>
              <w:jc w:val="left"/>
              <w:rPr/>
            </w:pPr>
            <w:r>
              <w:rPr/>
              <w:t xml:space="preserve">000000001990-01-01-0000 1990 </w:t>
            </w:r>
          </w:p>
        </w:tc>
        <w:tc>
          <w:tcPr>
            <w:tcW w:w="1621" w:type="dxa"/>
            <w:tcBorders/>
            <w:vAlign w:val="center"/>
          </w:tcPr>
          <w:p>
            <w:pPr>
              <w:pStyle w:val="TableContents"/>
              <w:bidi w:val="0"/>
              <w:spacing w:before="0" w:after="283"/>
              <w:jc w:val="left"/>
              <w:rPr/>
            </w:pPr>
            <w:r>
              <w:rPr/>
              <w:t xml:space="preserve">UCLA </w:t>
            </w:r>
          </w:p>
        </w:tc>
        <w:tc>
          <w:tcPr>
            <w:tcW w:w="646" w:type="dxa"/>
            <w:tcBorders/>
            <w:vAlign w:val="center"/>
          </w:tcPr>
          <w:p>
            <w:pPr>
              <w:pStyle w:val="TableContents"/>
              <w:bidi w:val="0"/>
              <w:spacing w:before="0" w:after="283"/>
              <w:jc w:val="left"/>
              <w:rPr/>
            </w:pPr>
            <w:r>
              <w:rPr/>
              <w:t xml:space="preserve">582 </w:t>
            </w:r>
          </w:p>
        </w:tc>
        <w:tc>
          <w:tcPr>
            <w:tcW w:w="646" w:type="dxa"/>
            <w:tcBorders/>
            <w:vAlign w:val="center"/>
          </w:tcPr>
          <w:p>
            <w:pPr>
              <w:pStyle w:val="TableContents"/>
              <w:bidi w:val="0"/>
              <w:spacing w:before="0" w:after="283"/>
              <w:jc w:val="left"/>
              <w:rPr/>
            </w:pPr>
            <w:r>
              <w:rPr/>
              <w:t xml:space="preserve">107 </w:t>
            </w:r>
          </w:p>
        </w:tc>
        <w:tc>
          <w:tcPr>
            <w:tcW w:w="646" w:type="dxa"/>
            <w:tcBorders/>
            <w:vAlign w:val="center"/>
          </w:tcPr>
          <w:p>
            <w:pPr>
              <w:pStyle w:val="TableContents"/>
              <w:bidi w:val="0"/>
              <w:spacing w:before="0" w:after="283"/>
              <w:jc w:val="left"/>
              <w:rPr/>
            </w:pPr>
            <w:r>
              <w:rPr/>
              <w:t xml:space="preserve">440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1786" w:type="dxa"/>
            <w:tcBorders/>
            <w:vAlign w:val="center"/>
          </w:tcPr>
          <w:p>
            <w:pPr>
              <w:pStyle w:val="TableContents"/>
              <w:bidi w:val="0"/>
              <w:spacing w:before="0" w:after="283"/>
              <w:jc w:val="left"/>
              <w:rPr/>
            </w:pPr>
            <w:r>
              <w:rPr/>
              <w:t xml:space="preserve">Hood, Derek Derek Hood </w:t>
            </w:r>
          </w:p>
        </w:tc>
        <w:tc>
          <w:tcPr>
            <w:tcW w:w="1231" w:type="dxa"/>
            <w:tcBorders/>
            <w:vAlign w:val="center"/>
          </w:tcPr>
          <w:p>
            <w:pPr>
              <w:pStyle w:val="TableContents"/>
              <w:bidi w:val="0"/>
              <w:spacing w:before="0" w:after="283"/>
              <w:jc w:val="left"/>
              <w:rPr/>
            </w:pPr>
            <w:r>
              <w:rPr/>
              <w:t xml:space="preserve">Yhdysvallat </w:t>
            </w:r>
          </w:p>
        </w:tc>
        <w:tc>
          <w:tcPr>
            <w:tcW w:w="406" w:type="dxa"/>
            <w:tcBorders/>
            <w:vAlign w:val="center"/>
          </w:tcPr>
          <w:p>
            <w:pPr>
              <w:pStyle w:val="TableContents"/>
              <w:bidi w:val="0"/>
              <w:spacing w:before="0" w:after="283"/>
              <w:jc w:val="left"/>
              <w:rPr/>
            </w:pPr>
            <w:r>
              <w:rPr/>
              <w:t xml:space="preserve">55 </w:t>
            </w:r>
          </w:p>
        </w:tc>
        <w:tc>
          <w:tcPr>
            <w:tcW w:w="46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000000001999-01-01-0000 1999 </w:t>
            </w:r>
          </w:p>
        </w:tc>
        <w:tc>
          <w:tcPr>
            <w:tcW w:w="1621" w:type="dxa"/>
            <w:tcBorders/>
            <w:vAlign w:val="center"/>
          </w:tcPr>
          <w:p>
            <w:pPr>
              <w:pStyle w:val="TableContents"/>
              <w:bidi w:val="0"/>
              <w:spacing w:before="0" w:after="283"/>
              <w:jc w:val="left"/>
              <w:rPr/>
            </w:pPr>
            <w:r>
              <w:rPr/>
              <w:t xml:space="preserve">000000001999-01-01-0000 1999 </w:t>
            </w:r>
          </w:p>
        </w:tc>
        <w:tc>
          <w:tcPr>
            <w:tcW w:w="1621" w:type="dxa"/>
            <w:tcBorders/>
            <w:vAlign w:val="center"/>
          </w:tcPr>
          <w:p>
            <w:pPr>
              <w:pStyle w:val="TableContents"/>
              <w:bidi w:val="0"/>
              <w:spacing w:before="0" w:after="283"/>
              <w:jc w:val="left"/>
              <w:rPr/>
            </w:pPr>
            <w:r>
              <w:rPr/>
              <w:t xml:space="preserve">Arkansas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0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1786" w:type="dxa"/>
            <w:tcBorders/>
            <w:vAlign w:val="center"/>
          </w:tcPr>
          <w:p>
            <w:pPr>
              <w:pStyle w:val="TableContents"/>
              <w:bidi w:val="0"/>
              <w:spacing w:before="0" w:after="283"/>
              <w:jc w:val="left"/>
              <w:rPr/>
            </w:pPr>
            <w:r>
              <w:rPr/>
              <w:t xml:space="preserve">Hoppen, Dave Dave Hoppen † </w:t>
            </w:r>
          </w:p>
        </w:tc>
        <w:tc>
          <w:tcPr>
            <w:tcW w:w="1231" w:type="dxa"/>
            <w:tcBorders/>
            <w:vAlign w:val="center"/>
          </w:tcPr>
          <w:p>
            <w:pPr>
              <w:pStyle w:val="TableContents"/>
              <w:bidi w:val="0"/>
              <w:spacing w:before="0" w:after="283"/>
              <w:jc w:val="left"/>
              <w:rPr/>
            </w:pPr>
            <w:r>
              <w:rPr/>
              <w:t xml:space="preserve">Yhdysvallat </w:t>
            </w:r>
          </w:p>
        </w:tc>
        <w:tc>
          <w:tcPr>
            <w:tcW w:w="406" w:type="dxa"/>
            <w:tcBorders/>
            <w:vAlign w:val="center"/>
          </w:tcPr>
          <w:p>
            <w:pPr>
              <w:pStyle w:val="TableContents"/>
              <w:bidi w:val="0"/>
              <w:spacing w:before="0" w:after="283"/>
              <w:jc w:val="left"/>
              <w:rPr/>
            </w:pPr>
            <w:r>
              <w:rPr/>
              <w:t xml:space="preserve">42 </w:t>
            </w:r>
          </w:p>
        </w:tc>
        <w:tc>
          <w:tcPr>
            <w:tcW w:w="46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000000001988-01-01-0000 1988 </w:t>
            </w:r>
          </w:p>
        </w:tc>
        <w:tc>
          <w:tcPr>
            <w:tcW w:w="1621" w:type="dxa"/>
            <w:tcBorders/>
            <w:vAlign w:val="center"/>
          </w:tcPr>
          <w:p>
            <w:pPr>
              <w:pStyle w:val="TableContents"/>
              <w:bidi w:val="0"/>
              <w:spacing w:before="0" w:after="283"/>
              <w:jc w:val="left"/>
              <w:rPr/>
            </w:pPr>
            <w:r>
              <w:rPr/>
              <w:t xml:space="preserve">000000001991-01-01-0000 1991 </w:t>
            </w:r>
          </w:p>
        </w:tc>
        <w:tc>
          <w:tcPr>
            <w:tcW w:w="1621" w:type="dxa"/>
            <w:tcBorders/>
            <w:vAlign w:val="center"/>
          </w:tcPr>
          <w:p>
            <w:pPr>
              <w:pStyle w:val="TableContents"/>
              <w:bidi w:val="0"/>
              <w:spacing w:before="0" w:after="283"/>
              <w:jc w:val="left"/>
              <w:rPr/>
            </w:pPr>
            <w:r>
              <w:rPr/>
              <w:t xml:space="preserve">Nebraska </w:t>
            </w:r>
          </w:p>
        </w:tc>
        <w:tc>
          <w:tcPr>
            <w:tcW w:w="646" w:type="dxa"/>
            <w:tcBorders/>
            <w:vAlign w:val="center"/>
          </w:tcPr>
          <w:p>
            <w:pPr>
              <w:pStyle w:val="TableContents"/>
              <w:bidi w:val="0"/>
              <w:spacing w:before="0" w:after="283"/>
              <w:jc w:val="left"/>
              <w:rPr/>
            </w:pPr>
            <w:r>
              <w:rPr/>
              <w:t xml:space="preserve">584 </w:t>
            </w:r>
          </w:p>
        </w:tc>
        <w:tc>
          <w:tcPr>
            <w:tcW w:w="646" w:type="dxa"/>
            <w:tcBorders/>
            <w:vAlign w:val="center"/>
          </w:tcPr>
          <w:p>
            <w:pPr>
              <w:pStyle w:val="TableContents"/>
              <w:bidi w:val="0"/>
              <w:spacing w:before="0" w:after="283"/>
              <w:jc w:val="left"/>
              <w:rPr/>
            </w:pPr>
            <w:r>
              <w:rPr/>
              <w:t xml:space="preserve">450 </w:t>
            </w:r>
          </w:p>
        </w:tc>
        <w:tc>
          <w:tcPr>
            <w:tcW w:w="646" w:type="dxa"/>
            <w:tcBorders/>
            <w:vAlign w:val="center"/>
          </w:tcPr>
          <w:p>
            <w:pPr>
              <w:pStyle w:val="TableContents"/>
              <w:bidi w:val="0"/>
              <w:spacing w:before="0" w:after="283"/>
              <w:jc w:val="left"/>
              <w:rPr/>
            </w:pPr>
            <w:r>
              <w:rPr/>
              <w:t xml:space="preserve">66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1786" w:type="dxa"/>
            <w:tcBorders/>
            <w:vAlign w:val="center"/>
          </w:tcPr>
          <w:p>
            <w:pPr>
              <w:pStyle w:val="TableContents"/>
              <w:bidi w:val="0"/>
              <w:spacing w:before="0" w:after="283"/>
              <w:jc w:val="left"/>
              <w:rPr/>
            </w:pPr>
            <w:r>
              <w:rPr/>
              <w:t xml:space="preserve">House, Eddie Eddie House </w:t>
            </w:r>
          </w:p>
        </w:tc>
        <w:tc>
          <w:tcPr>
            <w:tcW w:w="1231" w:type="dxa"/>
            <w:tcBorders/>
            <w:vAlign w:val="center"/>
          </w:tcPr>
          <w:p>
            <w:pPr>
              <w:pStyle w:val="TableContents"/>
              <w:bidi w:val="0"/>
              <w:spacing w:before="0" w:after="283"/>
              <w:jc w:val="left"/>
              <w:rPr/>
            </w:pPr>
            <w:r>
              <w:rPr/>
              <w:t xml:space="preserve">Yhdysvallat </w:t>
            </w:r>
          </w:p>
        </w:tc>
        <w:tc>
          <w:tcPr>
            <w:tcW w:w="406" w:type="dxa"/>
            <w:tcBorders/>
            <w:vAlign w:val="center"/>
          </w:tcPr>
          <w:p>
            <w:pPr>
              <w:pStyle w:val="TableContents"/>
              <w:bidi w:val="0"/>
              <w:spacing w:before="0" w:after="283"/>
              <w:jc w:val="left"/>
              <w:rPr/>
            </w:pPr>
            <w:r>
              <w:rPr/>
              <w:t xml:space="preserve">5 </w:t>
            </w:r>
          </w:p>
        </w:tc>
        <w:tc>
          <w:tcPr>
            <w:tcW w:w="46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000000002004-01-01-0000 2004 </w:t>
            </w:r>
          </w:p>
        </w:tc>
        <w:tc>
          <w:tcPr>
            <w:tcW w:w="1621" w:type="dxa"/>
            <w:tcBorders/>
            <w:vAlign w:val="center"/>
          </w:tcPr>
          <w:p>
            <w:pPr>
              <w:pStyle w:val="TableContents"/>
              <w:bidi w:val="0"/>
              <w:spacing w:before="0" w:after="283"/>
              <w:jc w:val="left"/>
              <w:rPr/>
            </w:pPr>
            <w:r>
              <w:rPr/>
              <w:t xml:space="preserve">000000002004-01-01-0000 2004 </w:t>
            </w:r>
          </w:p>
        </w:tc>
        <w:tc>
          <w:tcPr>
            <w:tcW w:w="1621" w:type="dxa"/>
            <w:tcBorders/>
            <w:vAlign w:val="center"/>
          </w:tcPr>
          <w:p>
            <w:pPr>
              <w:pStyle w:val="TableContents"/>
              <w:bidi w:val="0"/>
              <w:spacing w:before="0" w:after="283"/>
              <w:jc w:val="left"/>
              <w:rPr/>
            </w:pPr>
            <w:r>
              <w:rPr/>
              <w:t xml:space="preserve">Arizona State </w:t>
            </w:r>
          </w:p>
        </w:tc>
        <w:tc>
          <w:tcPr>
            <w:tcW w:w="646" w:type="dxa"/>
            <w:tcBorders/>
            <w:vAlign w:val="center"/>
          </w:tcPr>
          <w:p>
            <w:pPr>
              <w:pStyle w:val="TableContents"/>
              <w:bidi w:val="0"/>
              <w:spacing w:before="0" w:after="283"/>
              <w:jc w:val="left"/>
              <w:rPr/>
            </w:pPr>
            <w:r>
              <w:rPr/>
              <w:t xml:space="preserve">144 </w:t>
            </w:r>
          </w:p>
        </w:tc>
        <w:tc>
          <w:tcPr>
            <w:tcW w:w="646" w:type="dxa"/>
            <w:tcBorders/>
            <w:vAlign w:val="center"/>
          </w:tcPr>
          <w:p>
            <w:pPr>
              <w:pStyle w:val="TableContents"/>
              <w:bidi w:val="0"/>
              <w:spacing w:before="0" w:after="283"/>
              <w:jc w:val="left"/>
              <w:rPr/>
            </w:pPr>
            <w:r>
              <w:rPr/>
              <w:t xml:space="preserve">19 </w:t>
            </w:r>
          </w:p>
        </w:tc>
        <w:tc>
          <w:tcPr>
            <w:tcW w:w="646" w:type="dxa"/>
            <w:tcBorders/>
            <w:vAlign w:val="center"/>
          </w:tcPr>
          <w:p>
            <w:pPr>
              <w:pStyle w:val="TableContents"/>
              <w:bidi w:val="0"/>
              <w:spacing w:before="0" w:after="283"/>
              <w:jc w:val="left"/>
              <w:rPr/>
            </w:pPr>
            <w:r>
              <w:rPr/>
              <w:t xml:space="preserve">24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1786" w:type="dxa"/>
            <w:tcBorders/>
            <w:vAlign w:val="center"/>
          </w:tcPr>
          <w:p>
            <w:pPr>
              <w:pStyle w:val="TableContents"/>
              <w:bidi w:val="0"/>
              <w:spacing w:before="0" w:after="283"/>
              <w:jc w:val="left"/>
              <w:rPr/>
            </w:pPr>
            <w:r>
              <w:rPr/>
              <w:t xml:space="preserve">Howard, Juwan Juwan Howard </w:t>
            </w:r>
          </w:p>
        </w:tc>
        <w:tc>
          <w:tcPr>
            <w:tcW w:w="1231" w:type="dxa"/>
            <w:tcBorders/>
            <w:vAlign w:val="center"/>
          </w:tcPr>
          <w:p>
            <w:pPr>
              <w:pStyle w:val="TableContents"/>
              <w:bidi w:val="0"/>
              <w:spacing w:before="0" w:after="283"/>
              <w:jc w:val="left"/>
              <w:rPr/>
            </w:pPr>
            <w:r>
              <w:rPr/>
              <w:t xml:space="preserve">Yhdysvallat </w:t>
            </w:r>
          </w:p>
        </w:tc>
        <w:tc>
          <w:tcPr>
            <w:tcW w:w="406" w:type="dxa"/>
            <w:tcBorders/>
            <w:vAlign w:val="center"/>
          </w:tcPr>
          <w:p>
            <w:pPr>
              <w:pStyle w:val="TableContents"/>
              <w:bidi w:val="0"/>
              <w:spacing w:before="0" w:after="283"/>
              <w:jc w:val="left"/>
              <w:rPr/>
            </w:pPr>
            <w:r>
              <w:rPr/>
              <w:t xml:space="preserve">5 </w:t>
            </w:r>
          </w:p>
        </w:tc>
        <w:tc>
          <w:tcPr>
            <w:tcW w:w="46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000000002008-01-01-0000 2008 </w:t>
            </w:r>
          </w:p>
        </w:tc>
        <w:tc>
          <w:tcPr>
            <w:tcW w:w="1621" w:type="dxa"/>
            <w:tcBorders/>
            <w:vAlign w:val="center"/>
          </w:tcPr>
          <w:p>
            <w:pPr>
              <w:pStyle w:val="TableContents"/>
              <w:bidi w:val="0"/>
              <w:spacing w:before="0" w:after="283"/>
              <w:jc w:val="left"/>
              <w:rPr/>
            </w:pPr>
            <w:r>
              <w:rPr/>
              <w:t xml:space="preserve">000000002009-01-01-0000 2009 </w:t>
            </w:r>
          </w:p>
        </w:tc>
        <w:tc>
          <w:tcPr>
            <w:tcW w:w="1621" w:type="dxa"/>
            <w:tcBorders/>
            <w:vAlign w:val="center"/>
          </w:tcPr>
          <w:p>
            <w:pPr>
              <w:pStyle w:val="TableContents"/>
              <w:bidi w:val="0"/>
              <w:spacing w:before="0" w:after="283"/>
              <w:jc w:val="left"/>
              <w:rPr/>
            </w:pPr>
            <w:r>
              <w:rPr/>
              <w:t xml:space="preserve">Michigan </w:t>
            </w:r>
          </w:p>
        </w:tc>
        <w:tc>
          <w:tcPr>
            <w:tcW w:w="646" w:type="dxa"/>
            <w:tcBorders/>
            <w:vAlign w:val="center"/>
          </w:tcPr>
          <w:p>
            <w:pPr>
              <w:pStyle w:val="TableContents"/>
              <w:bidi w:val="0"/>
              <w:spacing w:before="0" w:after="283"/>
              <w:jc w:val="left"/>
              <w:rPr/>
            </w:pPr>
            <w:r>
              <w:rPr/>
              <w:t xml:space="preserve">171 </w:t>
            </w:r>
          </w:p>
        </w:tc>
        <w:tc>
          <w:tcPr>
            <w:tcW w:w="646" w:type="dxa"/>
            <w:tcBorders/>
            <w:vAlign w:val="center"/>
          </w:tcPr>
          <w:p>
            <w:pPr>
              <w:pStyle w:val="TableContents"/>
              <w:bidi w:val="0"/>
              <w:spacing w:before="0" w:after="283"/>
              <w:jc w:val="left"/>
              <w:rPr/>
            </w:pPr>
            <w:r>
              <w:rPr/>
              <w:t xml:space="preserve">72 </w:t>
            </w:r>
          </w:p>
        </w:tc>
        <w:tc>
          <w:tcPr>
            <w:tcW w:w="646" w:type="dxa"/>
            <w:tcBorders/>
            <w:vAlign w:val="center"/>
          </w:tcPr>
          <w:p>
            <w:pPr>
              <w:pStyle w:val="TableContents"/>
              <w:bidi w:val="0"/>
              <w:spacing w:before="0" w:after="283"/>
              <w:jc w:val="left"/>
              <w:rPr/>
            </w:pPr>
            <w:r>
              <w:rPr/>
              <w:t xml:space="preserve">24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1786" w:type="dxa"/>
            <w:tcBorders/>
            <w:vAlign w:val="center"/>
          </w:tcPr>
          <w:p>
            <w:pPr>
              <w:pStyle w:val="TableContents"/>
              <w:bidi w:val="0"/>
              <w:spacing w:before="0" w:after="283"/>
              <w:jc w:val="left"/>
              <w:rPr/>
            </w:pPr>
            <w:r>
              <w:rPr/>
              <w:t xml:space="preserve">Hughes, Larry Larry Hughes </w:t>
            </w:r>
          </w:p>
        </w:tc>
        <w:tc>
          <w:tcPr>
            <w:tcW w:w="1231" w:type="dxa"/>
            <w:tcBorders/>
            <w:vAlign w:val="center"/>
          </w:tcPr>
          <w:p>
            <w:pPr>
              <w:pStyle w:val="TableContents"/>
              <w:bidi w:val="0"/>
              <w:spacing w:before="0" w:after="283"/>
              <w:jc w:val="left"/>
              <w:rPr/>
            </w:pPr>
            <w:r>
              <w:rPr/>
              <w:t xml:space="preserve">Yhdysvallat </w:t>
            </w:r>
          </w:p>
        </w:tc>
        <w:tc>
          <w:tcPr>
            <w:tcW w:w="406" w:type="dxa"/>
            <w:tcBorders/>
            <w:vAlign w:val="center"/>
          </w:tcPr>
          <w:p>
            <w:pPr>
              <w:pStyle w:val="TableContents"/>
              <w:bidi w:val="0"/>
              <w:spacing w:before="0" w:after="283"/>
              <w:jc w:val="left"/>
              <w:rPr/>
            </w:pPr>
            <w:r>
              <w:rPr/>
              <w:t xml:space="preserve">0 </w:t>
            </w:r>
          </w:p>
        </w:tc>
        <w:tc>
          <w:tcPr>
            <w:tcW w:w="46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000000002010-01-01-0000 2011 </w:t>
            </w:r>
          </w:p>
        </w:tc>
        <w:tc>
          <w:tcPr>
            <w:tcW w:w="1621" w:type="dxa"/>
            <w:tcBorders/>
            <w:vAlign w:val="center"/>
          </w:tcPr>
          <w:p>
            <w:pPr>
              <w:pStyle w:val="TableContents"/>
              <w:bidi w:val="0"/>
              <w:spacing w:before="0" w:after="283"/>
              <w:jc w:val="left"/>
              <w:rPr/>
            </w:pPr>
            <w:r>
              <w:rPr/>
              <w:t xml:space="preserve">000000002010-01-01-0000 2011 </w:t>
            </w:r>
          </w:p>
        </w:tc>
        <w:tc>
          <w:tcPr>
            <w:tcW w:w="1621" w:type="dxa"/>
            <w:tcBorders/>
            <w:vAlign w:val="center"/>
          </w:tcPr>
          <w:p>
            <w:pPr>
              <w:pStyle w:val="TableContents"/>
              <w:bidi w:val="0"/>
              <w:spacing w:before="0" w:after="283"/>
              <w:jc w:val="left"/>
              <w:rPr/>
            </w:pPr>
            <w:r>
              <w:rPr/>
              <w:t xml:space="preserve">Saint Louis </w:t>
            </w:r>
          </w:p>
        </w:tc>
        <w:tc>
          <w:tcPr>
            <w:tcW w:w="646" w:type="dxa"/>
            <w:tcBorders/>
            <w:vAlign w:val="center"/>
          </w:tcPr>
          <w:p>
            <w:pPr>
              <w:pStyle w:val="TableContents"/>
              <w:bidi w:val="0"/>
              <w:spacing w:before="0" w:after="283"/>
              <w:jc w:val="left"/>
              <w:rPr/>
            </w:pPr>
            <w:r>
              <w:rPr/>
              <w:t xml:space="preserve">114 </w:t>
            </w:r>
          </w:p>
        </w:tc>
        <w:tc>
          <w:tcPr>
            <w:tcW w:w="646" w:type="dxa"/>
            <w:tcBorders/>
            <w:vAlign w:val="center"/>
          </w:tcPr>
          <w:p>
            <w:pPr>
              <w:pStyle w:val="TableContents"/>
              <w:bidi w:val="0"/>
              <w:spacing w:before="0" w:after="283"/>
              <w:jc w:val="left"/>
              <w:rPr/>
            </w:pPr>
            <w:r>
              <w:rPr/>
              <w:t xml:space="preserve">32 </w:t>
            </w:r>
          </w:p>
        </w:tc>
        <w:tc>
          <w:tcPr>
            <w:tcW w:w="646" w:type="dxa"/>
            <w:tcBorders/>
            <w:vAlign w:val="center"/>
          </w:tcPr>
          <w:p>
            <w:pPr>
              <w:pStyle w:val="TableContents"/>
              <w:bidi w:val="0"/>
              <w:spacing w:before="0" w:after="283"/>
              <w:jc w:val="left"/>
              <w:rPr/>
            </w:pPr>
            <w:r>
              <w:rPr/>
              <w:t xml:space="preserve">28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1786" w:type="dxa"/>
            <w:tcBorders/>
            <w:vAlign w:val="center"/>
          </w:tcPr>
          <w:p>
            <w:pPr>
              <w:pStyle w:val="TableContents"/>
              <w:bidi w:val="0"/>
              <w:spacing w:before="0" w:after="283"/>
              <w:jc w:val="left"/>
              <w:rPr/>
            </w:pPr>
            <w:r>
              <w:rPr/>
              <w:t xml:space="preserve">Hunter, Cedric Cedric Hunter </w:t>
            </w:r>
          </w:p>
        </w:tc>
        <w:tc>
          <w:tcPr>
            <w:tcW w:w="1231" w:type="dxa"/>
            <w:tcBorders/>
            <w:vAlign w:val="center"/>
          </w:tcPr>
          <w:p>
            <w:pPr>
              <w:pStyle w:val="TableContents"/>
              <w:bidi w:val="0"/>
              <w:spacing w:before="0" w:after="283"/>
              <w:jc w:val="left"/>
              <w:rPr/>
            </w:pPr>
            <w:r>
              <w:rPr/>
              <w:t xml:space="preserve">Yhdysvallat </w:t>
            </w:r>
          </w:p>
        </w:tc>
        <w:tc>
          <w:tcPr>
            <w:tcW w:w="406" w:type="dxa"/>
            <w:tcBorders/>
            <w:vAlign w:val="center"/>
          </w:tcPr>
          <w:p>
            <w:pPr>
              <w:pStyle w:val="TableContents"/>
              <w:bidi w:val="0"/>
              <w:spacing w:before="0" w:after="283"/>
              <w:jc w:val="left"/>
              <w:rPr/>
            </w:pPr>
            <w:r>
              <w:rPr/>
              <w:t xml:space="preserve">15 </w:t>
            </w:r>
          </w:p>
        </w:tc>
        <w:tc>
          <w:tcPr>
            <w:tcW w:w="46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000000001992-01-01-0000 1992 </w:t>
            </w:r>
          </w:p>
        </w:tc>
        <w:tc>
          <w:tcPr>
            <w:tcW w:w="1621" w:type="dxa"/>
            <w:tcBorders/>
            <w:vAlign w:val="center"/>
          </w:tcPr>
          <w:p>
            <w:pPr>
              <w:pStyle w:val="TableContents"/>
              <w:bidi w:val="0"/>
              <w:spacing w:before="0" w:after="283"/>
              <w:jc w:val="left"/>
              <w:rPr/>
            </w:pPr>
            <w:r>
              <w:rPr/>
              <w:t xml:space="preserve">000000001992-01-01-0000 1992 </w:t>
            </w:r>
          </w:p>
        </w:tc>
        <w:tc>
          <w:tcPr>
            <w:tcW w:w="1621" w:type="dxa"/>
            <w:tcBorders/>
            <w:vAlign w:val="center"/>
          </w:tcPr>
          <w:p>
            <w:pPr>
              <w:pStyle w:val="TableContents"/>
              <w:bidi w:val="0"/>
              <w:spacing w:before="0" w:after="283"/>
              <w:jc w:val="left"/>
              <w:rPr/>
            </w:pPr>
            <w:r>
              <w:rPr/>
              <w:t xml:space="preserve">Kansas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1786" w:type="dxa"/>
            <w:tcBorders/>
            <w:vAlign w:val="center"/>
          </w:tcPr>
          <w:p>
            <w:pPr>
              <w:pStyle w:val="TableContents"/>
              <w:bidi w:val="0"/>
              <w:spacing w:before="0" w:after="283"/>
              <w:jc w:val="left"/>
              <w:rPr/>
            </w:pPr>
            <w:r>
              <w:rPr/>
              <w:t xml:space="preserve">Jackson, Stephen Stephen Jackson </w:t>
            </w:r>
          </w:p>
        </w:tc>
        <w:tc>
          <w:tcPr>
            <w:tcW w:w="1231" w:type="dxa"/>
            <w:tcBorders/>
            <w:vAlign w:val="center"/>
          </w:tcPr>
          <w:p>
            <w:pPr>
              <w:pStyle w:val="TableContents"/>
              <w:bidi w:val="0"/>
              <w:spacing w:before="0" w:after="283"/>
              <w:jc w:val="left"/>
              <w:rPr/>
            </w:pPr>
            <w:r>
              <w:rPr/>
              <w:t xml:space="preserve">Yhdysvallat </w:t>
            </w:r>
          </w:p>
        </w:tc>
        <w:tc>
          <w:tcPr>
            <w:tcW w:w="40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000000002009-01-01-0000 2009 </w:t>
            </w:r>
          </w:p>
        </w:tc>
        <w:tc>
          <w:tcPr>
            <w:tcW w:w="1621" w:type="dxa"/>
            <w:tcBorders/>
            <w:vAlign w:val="center"/>
          </w:tcPr>
          <w:p>
            <w:pPr>
              <w:pStyle w:val="TableContents"/>
              <w:bidi w:val="0"/>
              <w:spacing w:before="0" w:after="283"/>
              <w:jc w:val="left"/>
              <w:rPr/>
            </w:pPr>
            <w:r>
              <w:rPr/>
              <w:t xml:space="preserve">000000002011-01-01-0000 2011 </w:t>
            </w:r>
          </w:p>
        </w:tc>
        <w:tc>
          <w:tcPr>
            <w:tcW w:w="1621" w:type="dxa"/>
            <w:tcBorders/>
            <w:vAlign w:val="center"/>
          </w:tcPr>
          <w:p>
            <w:pPr>
              <w:pStyle w:val="TableContents"/>
              <w:bidi w:val="0"/>
              <w:spacing w:before="0" w:after="283"/>
              <w:jc w:val="left"/>
              <w:rPr/>
            </w:pPr>
            <w:r>
              <w:rPr/>
              <w:t xml:space="preserve">Butler (KS) </w:t>
            </w:r>
          </w:p>
        </w:tc>
        <w:tc>
          <w:tcPr>
            <w:tcW w:w="646" w:type="dxa"/>
            <w:tcBorders/>
            <w:vAlign w:val="center"/>
          </w:tcPr>
          <w:p>
            <w:pPr>
              <w:pStyle w:val="TableContents"/>
              <w:bidi w:val="0"/>
              <w:spacing w:before="0" w:after="283"/>
              <w:jc w:val="left"/>
              <w:rPr/>
            </w:pPr>
            <w:r>
              <w:rPr/>
              <w:t xml:space="preserve">2,758 </w:t>
            </w:r>
          </w:p>
        </w:tc>
        <w:tc>
          <w:tcPr>
            <w:tcW w:w="646" w:type="dxa"/>
            <w:tcBorders/>
            <w:vAlign w:val="center"/>
          </w:tcPr>
          <w:p>
            <w:pPr>
              <w:pStyle w:val="TableContents"/>
              <w:bidi w:val="0"/>
              <w:spacing w:before="0" w:after="283"/>
              <w:jc w:val="left"/>
              <w:rPr/>
            </w:pPr>
            <w:r>
              <w:rPr/>
              <w:t xml:space="preserve">670 </w:t>
            </w:r>
          </w:p>
        </w:tc>
        <w:tc>
          <w:tcPr>
            <w:tcW w:w="646" w:type="dxa"/>
            <w:tcBorders/>
            <w:vAlign w:val="center"/>
          </w:tcPr>
          <w:p>
            <w:pPr>
              <w:pStyle w:val="TableContents"/>
              <w:bidi w:val="0"/>
              <w:spacing w:before="0" w:after="283"/>
              <w:jc w:val="left"/>
              <w:rPr/>
            </w:pPr>
            <w:r>
              <w:rPr/>
              <w:t xml:space="preserve">499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1786" w:type="dxa"/>
            <w:tcBorders/>
            <w:vAlign w:val="center"/>
          </w:tcPr>
          <w:p>
            <w:pPr>
              <w:pStyle w:val="TableContents"/>
              <w:bidi w:val="0"/>
              <w:spacing w:before="0" w:after="283"/>
              <w:jc w:val="left"/>
              <w:rPr/>
            </w:pPr>
            <w:r>
              <w:rPr/>
              <w:t xml:space="preserve">James, Tim Tim James </w:t>
            </w:r>
          </w:p>
        </w:tc>
        <w:tc>
          <w:tcPr>
            <w:tcW w:w="1231" w:type="dxa"/>
            <w:tcBorders/>
            <w:vAlign w:val="center"/>
          </w:tcPr>
          <w:p>
            <w:pPr>
              <w:pStyle w:val="TableContents"/>
              <w:bidi w:val="0"/>
              <w:spacing w:before="0" w:after="283"/>
              <w:jc w:val="left"/>
              <w:rPr/>
            </w:pPr>
            <w:r>
              <w:rPr/>
              <w:t xml:space="preserve">Yhdysvallat </w:t>
            </w:r>
          </w:p>
        </w:tc>
        <w:tc>
          <w:tcPr>
            <w:tcW w:w="406" w:type="dxa"/>
            <w:tcBorders/>
            <w:vAlign w:val="center"/>
          </w:tcPr>
          <w:p>
            <w:pPr>
              <w:pStyle w:val="TableContents"/>
              <w:bidi w:val="0"/>
              <w:spacing w:before="0" w:after="283"/>
              <w:jc w:val="left"/>
              <w:rPr/>
            </w:pPr>
            <w:r>
              <w:rPr/>
              <w:t xml:space="preserve">25 </w:t>
            </w:r>
          </w:p>
        </w:tc>
        <w:tc>
          <w:tcPr>
            <w:tcW w:w="46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000000002000-01-01-0000 2000 </w:t>
            </w:r>
          </w:p>
        </w:tc>
        <w:tc>
          <w:tcPr>
            <w:tcW w:w="1621" w:type="dxa"/>
            <w:tcBorders/>
            <w:vAlign w:val="center"/>
          </w:tcPr>
          <w:p>
            <w:pPr>
              <w:pStyle w:val="TableContents"/>
              <w:bidi w:val="0"/>
              <w:spacing w:before="0" w:after="283"/>
              <w:jc w:val="left"/>
              <w:rPr/>
            </w:pPr>
            <w:r>
              <w:rPr/>
              <w:t xml:space="preserve">000000002001-01-01-0000 2001 </w:t>
            </w:r>
          </w:p>
        </w:tc>
        <w:tc>
          <w:tcPr>
            <w:tcW w:w="1621" w:type="dxa"/>
            <w:tcBorders/>
            <w:vAlign w:val="center"/>
          </w:tcPr>
          <w:p>
            <w:pPr>
              <w:pStyle w:val="TableContents"/>
              <w:bidi w:val="0"/>
              <w:spacing w:before="0" w:after="283"/>
              <w:jc w:val="left"/>
              <w:rPr/>
            </w:pPr>
            <w:r>
              <w:rPr/>
              <w:t xml:space="preserve">Miami </w:t>
            </w:r>
          </w:p>
        </w:tc>
        <w:tc>
          <w:tcPr>
            <w:tcW w:w="646" w:type="dxa"/>
            <w:tcBorders/>
            <w:vAlign w:val="center"/>
          </w:tcPr>
          <w:p>
            <w:pPr>
              <w:pStyle w:val="TableContents"/>
              <w:bidi w:val="0"/>
              <w:spacing w:before="0" w:after="283"/>
              <w:jc w:val="left"/>
              <w:rPr/>
            </w:pPr>
            <w:r>
              <w:rPr/>
              <w:t xml:space="preserve">45 </w:t>
            </w:r>
          </w:p>
        </w:tc>
        <w:tc>
          <w:tcPr>
            <w:tcW w:w="646" w:type="dxa"/>
            <w:tcBorders/>
            <w:vAlign w:val="center"/>
          </w:tcPr>
          <w:p>
            <w:pPr>
              <w:pStyle w:val="TableContents"/>
              <w:bidi w:val="0"/>
              <w:spacing w:before="0" w:after="283"/>
              <w:jc w:val="left"/>
              <w:rPr/>
            </w:pPr>
            <w:r>
              <w:rPr/>
              <w:t xml:space="preserve">35 </w:t>
            </w:r>
          </w:p>
        </w:tc>
        <w:tc>
          <w:tcPr>
            <w:tcW w:w="646" w:type="dxa"/>
            <w:tcBorders/>
            <w:vAlign w:val="center"/>
          </w:tcPr>
          <w:p>
            <w:pPr>
              <w:pStyle w:val="TableContents"/>
              <w:bidi w:val="0"/>
              <w:spacing w:before="0" w:after="283"/>
              <w:jc w:val="left"/>
              <w:rPr/>
            </w:pPr>
            <w:r>
              <w:rPr/>
              <w:t xml:space="preserve">8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1786" w:type="dxa"/>
            <w:tcBorders/>
            <w:vAlign w:val="center"/>
          </w:tcPr>
          <w:p>
            <w:pPr>
              <w:pStyle w:val="TableContents"/>
              <w:bidi w:val="0"/>
              <w:spacing w:before="0" w:after="283"/>
              <w:jc w:val="left"/>
              <w:rPr/>
            </w:pPr>
            <w:r>
              <w:rPr/>
              <w:t xml:space="preserve">Jefferson, Al Al Jefferson </w:t>
            </w:r>
          </w:p>
        </w:tc>
        <w:tc>
          <w:tcPr>
            <w:tcW w:w="1231" w:type="dxa"/>
            <w:tcBorders/>
            <w:vAlign w:val="center"/>
          </w:tcPr>
          <w:p>
            <w:pPr>
              <w:pStyle w:val="TableContents"/>
              <w:bidi w:val="0"/>
              <w:spacing w:before="0" w:after="283"/>
              <w:jc w:val="left"/>
              <w:rPr/>
            </w:pPr>
            <w:r>
              <w:rPr/>
              <w:t xml:space="preserve">Yhdysvallat </w:t>
            </w:r>
          </w:p>
        </w:tc>
        <w:tc>
          <w:tcPr>
            <w:tcW w:w="406" w:type="dxa"/>
            <w:tcBorders/>
            <w:vAlign w:val="center"/>
          </w:tcPr>
          <w:p>
            <w:pPr>
              <w:pStyle w:val="TableContents"/>
              <w:bidi w:val="0"/>
              <w:spacing w:before="0" w:after="283"/>
              <w:jc w:val="left"/>
              <w:rPr/>
            </w:pPr>
            <w:r>
              <w:rPr/>
              <w:t xml:space="preserve">25 </w:t>
            </w:r>
          </w:p>
        </w:tc>
        <w:tc>
          <w:tcPr>
            <w:tcW w:w="46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000000002013-01-01-0000 2013 </w:t>
            </w:r>
          </w:p>
        </w:tc>
        <w:tc>
          <w:tcPr>
            <w:tcW w:w="1621" w:type="dxa"/>
            <w:tcBorders/>
            <w:vAlign w:val="center"/>
          </w:tcPr>
          <w:p>
            <w:pPr>
              <w:pStyle w:val="TableContents"/>
              <w:bidi w:val="0"/>
              <w:spacing w:before="0" w:after="283"/>
              <w:jc w:val="left"/>
              <w:rPr/>
            </w:pPr>
            <w:r>
              <w:rPr/>
              <w:t xml:space="preserve">000000002016-01-01-0000 2016 </w:t>
            </w:r>
          </w:p>
        </w:tc>
        <w:tc>
          <w:tcPr>
            <w:tcW w:w="1621" w:type="dxa"/>
            <w:tcBorders/>
            <w:vAlign w:val="center"/>
          </w:tcPr>
          <w:p>
            <w:pPr>
              <w:pStyle w:val="TableContents"/>
              <w:bidi w:val="0"/>
              <w:spacing w:before="0" w:after="283"/>
              <w:jc w:val="left"/>
              <w:rPr/>
            </w:pPr>
            <w:r>
              <w:rPr/>
              <w:t xml:space="preserve">Prentiss High School (MS) </w:t>
            </w:r>
          </w:p>
        </w:tc>
        <w:tc>
          <w:tcPr>
            <w:tcW w:w="646" w:type="dxa"/>
            <w:tcBorders/>
            <w:vAlign w:val="center"/>
          </w:tcPr>
          <w:p>
            <w:pPr>
              <w:pStyle w:val="TableContents"/>
              <w:bidi w:val="0"/>
              <w:spacing w:before="0" w:after="283"/>
              <w:jc w:val="left"/>
              <w:rPr/>
            </w:pPr>
            <w:r>
              <w:rPr/>
              <w:t xml:space="preserve">3,238 </w:t>
            </w:r>
          </w:p>
        </w:tc>
        <w:tc>
          <w:tcPr>
            <w:tcW w:w="646" w:type="dxa"/>
            <w:tcBorders/>
            <w:vAlign w:val="center"/>
          </w:tcPr>
          <w:p>
            <w:pPr>
              <w:pStyle w:val="TableContents"/>
              <w:bidi w:val="0"/>
              <w:spacing w:before="0" w:after="283"/>
              <w:jc w:val="left"/>
              <w:rPr/>
            </w:pPr>
            <w:r>
              <w:rPr/>
              <w:t xml:space="preserve">1,641 </w:t>
            </w:r>
          </w:p>
        </w:tc>
        <w:tc>
          <w:tcPr>
            <w:tcW w:w="646" w:type="dxa"/>
            <w:tcBorders/>
            <w:vAlign w:val="center"/>
          </w:tcPr>
          <w:p>
            <w:pPr>
              <w:pStyle w:val="TableContents"/>
              <w:bidi w:val="0"/>
              <w:spacing w:before="0" w:after="283"/>
              <w:jc w:val="left"/>
              <w:rPr/>
            </w:pPr>
            <w:r>
              <w:rPr/>
              <w:t xml:space="preserve">338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1786" w:type="dxa"/>
            <w:tcBorders/>
            <w:vAlign w:val="center"/>
          </w:tcPr>
          <w:p>
            <w:pPr>
              <w:pStyle w:val="TableContents"/>
              <w:bidi w:val="0"/>
              <w:spacing w:before="0" w:after="283"/>
              <w:jc w:val="left"/>
              <w:rPr/>
            </w:pPr>
            <w:r>
              <w:rPr/>
              <w:t xml:space="preserve">Jefferson, Dontell Dontell Jefferson </w:t>
            </w:r>
          </w:p>
        </w:tc>
        <w:tc>
          <w:tcPr>
            <w:tcW w:w="1231" w:type="dxa"/>
            <w:tcBorders/>
            <w:vAlign w:val="center"/>
          </w:tcPr>
          <w:p>
            <w:pPr>
              <w:pStyle w:val="TableContents"/>
              <w:bidi w:val="0"/>
              <w:spacing w:before="0" w:after="283"/>
              <w:jc w:val="left"/>
              <w:rPr/>
            </w:pPr>
            <w:r>
              <w:rPr/>
              <w:t xml:space="preserve">Yhdysvallat </w:t>
            </w:r>
          </w:p>
        </w:tc>
        <w:tc>
          <w:tcPr>
            <w:tcW w:w="40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000000002009-01-01-0000 2009 </w:t>
            </w:r>
          </w:p>
        </w:tc>
        <w:tc>
          <w:tcPr>
            <w:tcW w:w="1621" w:type="dxa"/>
            <w:tcBorders/>
            <w:vAlign w:val="center"/>
          </w:tcPr>
          <w:p>
            <w:pPr>
              <w:pStyle w:val="TableContents"/>
              <w:bidi w:val="0"/>
              <w:spacing w:before="0" w:after="283"/>
              <w:jc w:val="left"/>
              <w:rPr/>
            </w:pPr>
            <w:r>
              <w:rPr/>
              <w:t xml:space="preserve">000000002009-01-01-0000 2009 </w:t>
            </w:r>
          </w:p>
        </w:tc>
        <w:tc>
          <w:tcPr>
            <w:tcW w:w="1621" w:type="dxa"/>
            <w:tcBorders/>
            <w:vAlign w:val="center"/>
          </w:tcPr>
          <w:p>
            <w:pPr>
              <w:pStyle w:val="TableContents"/>
              <w:bidi w:val="0"/>
              <w:spacing w:before="0" w:after="283"/>
              <w:jc w:val="left"/>
              <w:rPr/>
            </w:pPr>
            <w:r>
              <w:rPr/>
              <w:t xml:space="preserve">Arkansas </w:t>
            </w:r>
          </w:p>
        </w:tc>
        <w:tc>
          <w:tcPr>
            <w:tcW w:w="646" w:type="dxa"/>
            <w:tcBorders/>
            <w:vAlign w:val="center"/>
          </w:tcPr>
          <w:p>
            <w:pPr>
              <w:pStyle w:val="TableContents"/>
              <w:bidi w:val="0"/>
              <w:spacing w:before="0" w:after="283"/>
              <w:jc w:val="left"/>
              <w:rPr/>
            </w:pPr>
            <w:r>
              <w:rPr/>
              <w:t xml:space="preserve">29 </w:t>
            </w:r>
          </w:p>
        </w:tc>
        <w:tc>
          <w:tcPr>
            <w:tcW w:w="646" w:type="dxa"/>
            <w:tcBorders/>
            <w:vAlign w:val="center"/>
          </w:tcPr>
          <w:p>
            <w:pPr>
              <w:pStyle w:val="TableContents"/>
              <w:bidi w:val="0"/>
              <w:spacing w:before="0" w:after="283"/>
              <w:jc w:val="left"/>
              <w:rPr/>
            </w:pPr>
            <w:r>
              <w:rPr/>
              <w:t xml:space="preserve">12 </w:t>
            </w:r>
          </w:p>
        </w:tc>
        <w:tc>
          <w:tcPr>
            <w:tcW w:w="646" w:type="dxa"/>
            <w:tcBorders/>
            <w:vAlign w:val="center"/>
          </w:tcPr>
          <w:p>
            <w:pPr>
              <w:pStyle w:val="TableContents"/>
              <w:bidi w:val="0"/>
              <w:spacing w:before="0" w:after="283"/>
              <w:jc w:val="left"/>
              <w:rPr/>
            </w:pPr>
            <w:r>
              <w:rPr/>
              <w:t xml:space="preserve">9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1786" w:type="dxa"/>
            <w:tcBorders/>
            <w:vAlign w:val="center"/>
          </w:tcPr>
          <w:p>
            <w:pPr>
              <w:pStyle w:val="TableContents"/>
              <w:bidi w:val="0"/>
              <w:spacing w:before="0" w:after="283"/>
              <w:jc w:val="left"/>
              <w:rPr/>
            </w:pPr>
            <w:r>
              <w:rPr/>
              <w:t xml:space="preserve">Johnson, Eddie Eddie Johnson </w:t>
            </w:r>
          </w:p>
        </w:tc>
        <w:tc>
          <w:tcPr>
            <w:tcW w:w="1231" w:type="dxa"/>
            <w:tcBorders/>
            <w:vAlign w:val="center"/>
          </w:tcPr>
          <w:p>
            <w:pPr>
              <w:pStyle w:val="TableContents"/>
              <w:bidi w:val="0"/>
              <w:spacing w:before="0" w:after="283"/>
              <w:jc w:val="left"/>
              <w:rPr/>
            </w:pPr>
            <w:r>
              <w:rPr/>
              <w:t xml:space="preserve">Yhdysvallat </w:t>
            </w:r>
          </w:p>
        </w:tc>
        <w:tc>
          <w:tcPr>
            <w:tcW w:w="406" w:type="dxa"/>
            <w:tcBorders/>
            <w:vAlign w:val="center"/>
          </w:tcPr>
          <w:p>
            <w:pPr>
              <w:pStyle w:val="TableContents"/>
              <w:bidi w:val="0"/>
              <w:spacing w:before="0" w:after="283"/>
              <w:jc w:val="left"/>
              <w:rPr/>
            </w:pPr>
            <w:r>
              <w:rPr/>
              <w:t xml:space="preserve">8 </w:t>
            </w:r>
          </w:p>
        </w:tc>
        <w:tc>
          <w:tcPr>
            <w:tcW w:w="46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000000001993-01-01-0000 1993 </w:t>
            </w:r>
          </w:p>
        </w:tc>
        <w:tc>
          <w:tcPr>
            <w:tcW w:w="1621" w:type="dxa"/>
            <w:tcBorders/>
            <w:vAlign w:val="center"/>
          </w:tcPr>
          <w:p>
            <w:pPr>
              <w:pStyle w:val="TableContents"/>
              <w:bidi w:val="0"/>
              <w:spacing w:before="0" w:after="283"/>
              <w:jc w:val="left"/>
              <w:rPr/>
            </w:pPr>
            <w:r>
              <w:rPr/>
              <w:t xml:space="preserve">000000001994-01-01-0000 1994 </w:t>
            </w:r>
          </w:p>
        </w:tc>
        <w:tc>
          <w:tcPr>
            <w:tcW w:w="1621" w:type="dxa"/>
            <w:tcBorders/>
            <w:vAlign w:val="center"/>
          </w:tcPr>
          <w:p>
            <w:pPr>
              <w:pStyle w:val="TableContents"/>
              <w:bidi w:val="0"/>
              <w:spacing w:before="0" w:after="283"/>
              <w:jc w:val="left"/>
              <w:rPr/>
            </w:pPr>
            <w:r>
              <w:rPr/>
              <w:t xml:space="preserve">Illinois </w:t>
            </w:r>
          </w:p>
        </w:tc>
        <w:tc>
          <w:tcPr>
            <w:tcW w:w="646" w:type="dxa"/>
            <w:tcBorders/>
            <w:vAlign w:val="center"/>
          </w:tcPr>
          <w:p>
            <w:pPr>
              <w:pStyle w:val="TableContents"/>
              <w:bidi w:val="0"/>
              <w:spacing w:before="0" w:after="283"/>
              <w:jc w:val="left"/>
              <w:rPr/>
            </w:pPr>
            <w:r>
              <w:rPr/>
              <w:t xml:space="preserve">836 </w:t>
            </w:r>
          </w:p>
        </w:tc>
        <w:tc>
          <w:tcPr>
            <w:tcW w:w="646" w:type="dxa"/>
            <w:tcBorders/>
            <w:vAlign w:val="center"/>
          </w:tcPr>
          <w:p>
            <w:pPr>
              <w:pStyle w:val="TableContents"/>
              <w:bidi w:val="0"/>
              <w:spacing w:before="0" w:after="283"/>
              <w:jc w:val="left"/>
              <w:rPr/>
            </w:pPr>
            <w:r>
              <w:rPr/>
              <w:t xml:space="preserve">224 </w:t>
            </w:r>
          </w:p>
        </w:tc>
        <w:tc>
          <w:tcPr>
            <w:tcW w:w="646" w:type="dxa"/>
            <w:tcBorders/>
            <w:vAlign w:val="center"/>
          </w:tcPr>
          <w:p>
            <w:pPr>
              <w:pStyle w:val="TableContents"/>
              <w:bidi w:val="0"/>
              <w:spacing w:before="0" w:after="283"/>
              <w:jc w:val="left"/>
              <w:rPr/>
            </w:pPr>
            <w:r>
              <w:rPr/>
              <w:t xml:space="preserve">125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1786" w:type="dxa"/>
            <w:tcBorders/>
            <w:vAlign w:val="center"/>
          </w:tcPr>
          <w:p>
            <w:pPr>
              <w:pStyle w:val="TableContents"/>
              <w:bidi w:val="0"/>
              <w:spacing w:before="0" w:after="283"/>
              <w:jc w:val="left"/>
              <w:rPr/>
            </w:pPr>
            <w:r>
              <w:rPr/>
              <w:t xml:space="preserve">Johnson, Larry Larry Johnson </w:t>
            </w:r>
          </w:p>
        </w:tc>
        <w:tc>
          <w:tcPr>
            <w:tcW w:w="1231" w:type="dxa"/>
            <w:tcBorders/>
            <w:vAlign w:val="center"/>
          </w:tcPr>
          <w:p>
            <w:pPr>
              <w:pStyle w:val="TableContents"/>
              <w:bidi w:val="0"/>
              <w:spacing w:before="0" w:after="283"/>
              <w:jc w:val="left"/>
              <w:rPr/>
            </w:pPr>
            <w:r>
              <w:rPr/>
              <w:t xml:space="preserve">Yhdysvallat </w:t>
            </w:r>
          </w:p>
        </w:tc>
        <w:tc>
          <w:tcPr>
            <w:tcW w:w="40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000000001991-01-01-0000 1991 </w:t>
            </w:r>
          </w:p>
        </w:tc>
        <w:tc>
          <w:tcPr>
            <w:tcW w:w="1621" w:type="dxa"/>
            <w:tcBorders/>
            <w:vAlign w:val="center"/>
          </w:tcPr>
          <w:p>
            <w:pPr>
              <w:pStyle w:val="TableContents"/>
              <w:bidi w:val="0"/>
              <w:spacing w:before="0" w:after="283"/>
              <w:jc w:val="left"/>
              <w:rPr/>
            </w:pPr>
            <w:r>
              <w:rPr/>
              <w:t xml:space="preserve">000000001996-01-01-0000 1996 </w:t>
            </w:r>
          </w:p>
        </w:tc>
        <w:tc>
          <w:tcPr>
            <w:tcW w:w="1621" w:type="dxa"/>
            <w:tcBorders/>
            <w:vAlign w:val="center"/>
          </w:tcPr>
          <w:p>
            <w:pPr>
              <w:pStyle w:val="TableContents"/>
              <w:bidi w:val="0"/>
              <w:spacing w:before="0" w:after="283"/>
              <w:jc w:val="left"/>
              <w:rPr/>
            </w:pPr>
            <w:r>
              <w:rPr/>
              <w:t xml:space="preserve">UNLV </w:t>
            </w:r>
          </w:p>
        </w:tc>
        <w:tc>
          <w:tcPr>
            <w:tcW w:w="646" w:type="dxa"/>
            <w:tcBorders/>
            <w:vAlign w:val="center"/>
          </w:tcPr>
          <w:p>
            <w:pPr>
              <w:pStyle w:val="TableContents"/>
              <w:bidi w:val="0"/>
              <w:spacing w:before="0" w:after="283"/>
              <w:jc w:val="left"/>
              <w:rPr/>
            </w:pPr>
            <w:r>
              <w:rPr/>
              <w:t xml:space="preserve">7,405 </w:t>
            </w:r>
          </w:p>
        </w:tc>
        <w:tc>
          <w:tcPr>
            <w:tcW w:w="646" w:type="dxa"/>
            <w:tcBorders/>
            <w:vAlign w:val="center"/>
          </w:tcPr>
          <w:p>
            <w:pPr>
              <w:pStyle w:val="TableContents"/>
              <w:bidi w:val="0"/>
              <w:spacing w:before="0" w:after="283"/>
              <w:jc w:val="left"/>
              <w:rPr/>
            </w:pPr>
            <w:r>
              <w:rPr/>
              <w:t xml:space="preserve">3,479 </w:t>
            </w:r>
          </w:p>
        </w:tc>
        <w:tc>
          <w:tcPr>
            <w:tcW w:w="646" w:type="dxa"/>
            <w:tcBorders/>
            <w:vAlign w:val="center"/>
          </w:tcPr>
          <w:p>
            <w:pPr>
              <w:pStyle w:val="TableContents"/>
              <w:bidi w:val="0"/>
              <w:spacing w:before="0" w:after="283"/>
              <w:jc w:val="left"/>
              <w:rPr/>
            </w:pPr>
            <w:r>
              <w:rPr/>
              <w:t xml:space="preserve">1,553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1786" w:type="dxa"/>
            <w:tcBorders/>
            <w:vAlign w:val="center"/>
          </w:tcPr>
          <w:p>
            <w:pPr>
              <w:pStyle w:val="TableContents"/>
              <w:bidi w:val="0"/>
              <w:spacing w:before="0" w:after="283"/>
              <w:jc w:val="left"/>
              <w:rPr/>
            </w:pPr>
            <w:r>
              <w:rPr/>
              <w:t xml:space="preserve">Johnson, Linton Linton Johnson </w:t>
            </w:r>
          </w:p>
        </w:tc>
        <w:tc>
          <w:tcPr>
            <w:tcW w:w="1231" w:type="dxa"/>
            <w:tcBorders/>
            <w:vAlign w:val="center"/>
          </w:tcPr>
          <w:p>
            <w:pPr>
              <w:pStyle w:val="TableContents"/>
              <w:bidi w:val="0"/>
              <w:spacing w:before="0" w:after="283"/>
              <w:jc w:val="left"/>
              <w:rPr/>
            </w:pPr>
            <w:r>
              <w:rPr/>
              <w:t xml:space="preserve">Yhdysvallat </w:t>
            </w:r>
          </w:p>
        </w:tc>
        <w:tc>
          <w:tcPr>
            <w:tcW w:w="406" w:type="dxa"/>
            <w:tcBorders/>
            <w:vAlign w:val="center"/>
          </w:tcPr>
          <w:p>
            <w:pPr>
              <w:pStyle w:val="TableContents"/>
              <w:bidi w:val="0"/>
              <w:spacing w:before="0" w:after="283"/>
              <w:jc w:val="left"/>
              <w:rPr/>
            </w:pPr>
            <w:r>
              <w:rPr/>
              <w:t xml:space="preserve">43 </w:t>
            </w:r>
          </w:p>
        </w:tc>
        <w:tc>
          <w:tcPr>
            <w:tcW w:w="46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000000002008-01-01-0000 2008 </w:t>
            </w:r>
          </w:p>
        </w:tc>
        <w:tc>
          <w:tcPr>
            <w:tcW w:w="1621" w:type="dxa"/>
            <w:tcBorders/>
            <w:vAlign w:val="center"/>
          </w:tcPr>
          <w:p>
            <w:pPr>
              <w:pStyle w:val="TableContents"/>
              <w:bidi w:val="0"/>
              <w:spacing w:before="0" w:after="283"/>
              <w:jc w:val="left"/>
              <w:rPr/>
            </w:pPr>
            <w:r>
              <w:rPr/>
              <w:t xml:space="preserve">000000002008-01-01-0000 2008 </w:t>
            </w:r>
          </w:p>
        </w:tc>
        <w:tc>
          <w:tcPr>
            <w:tcW w:w="1621" w:type="dxa"/>
            <w:tcBorders/>
            <w:vAlign w:val="center"/>
          </w:tcPr>
          <w:p>
            <w:pPr>
              <w:pStyle w:val="TableContents"/>
              <w:bidi w:val="0"/>
              <w:spacing w:before="0" w:after="283"/>
              <w:jc w:val="left"/>
              <w:rPr/>
            </w:pPr>
            <w:r>
              <w:rPr/>
              <w:t xml:space="preserve">Tulane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1786" w:type="dxa"/>
            <w:tcBorders/>
            <w:vAlign w:val="center"/>
          </w:tcPr>
          <w:p>
            <w:pPr>
              <w:pStyle w:val="TableContents"/>
              <w:bidi w:val="0"/>
              <w:spacing w:before="0" w:after="283"/>
              <w:jc w:val="left"/>
              <w:rPr/>
            </w:pPr>
            <w:r>
              <w:rPr/>
              <w:t xml:space="preserve">Jones, Dwayne Dwayne Jones </w:t>
            </w:r>
          </w:p>
        </w:tc>
        <w:tc>
          <w:tcPr>
            <w:tcW w:w="1231" w:type="dxa"/>
            <w:tcBorders/>
            <w:vAlign w:val="center"/>
          </w:tcPr>
          <w:p>
            <w:pPr>
              <w:pStyle w:val="TableContents"/>
              <w:bidi w:val="0"/>
              <w:spacing w:before="0" w:after="283"/>
              <w:jc w:val="left"/>
              <w:rPr/>
            </w:pPr>
            <w:r>
              <w:rPr/>
              <w:t xml:space="preserve">Yhdysvallat </w:t>
            </w:r>
          </w:p>
        </w:tc>
        <w:tc>
          <w:tcPr>
            <w:tcW w:w="406" w:type="dxa"/>
            <w:tcBorders/>
            <w:vAlign w:val="center"/>
          </w:tcPr>
          <w:p>
            <w:pPr>
              <w:pStyle w:val="TableContents"/>
              <w:bidi w:val="0"/>
              <w:spacing w:before="0" w:after="283"/>
              <w:jc w:val="left"/>
              <w:rPr/>
            </w:pPr>
            <w:r>
              <w:rPr/>
              <w:t xml:space="preserve">27 </w:t>
            </w:r>
          </w:p>
        </w:tc>
        <w:tc>
          <w:tcPr>
            <w:tcW w:w="46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000000002008-01-01-0000 2008 </w:t>
            </w:r>
          </w:p>
        </w:tc>
        <w:tc>
          <w:tcPr>
            <w:tcW w:w="1621" w:type="dxa"/>
            <w:tcBorders/>
            <w:vAlign w:val="center"/>
          </w:tcPr>
          <w:p>
            <w:pPr>
              <w:pStyle w:val="TableContents"/>
              <w:bidi w:val="0"/>
              <w:spacing w:before="0" w:after="283"/>
              <w:jc w:val="left"/>
              <w:rPr/>
            </w:pPr>
            <w:r>
              <w:rPr/>
              <w:t xml:space="preserve">000000002008-01-01-0000 2008 </w:t>
            </w:r>
          </w:p>
        </w:tc>
        <w:tc>
          <w:tcPr>
            <w:tcW w:w="1621" w:type="dxa"/>
            <w:tcBorders/>
            <w:vAlign w:val="center"/>
          </w:tcPr>
          <w:p>
            <w:pPr>
              <w:pStyle w:val="TableContents"/>
              <w:bidi w:val="0"/>
              <w:spacing w:before="0" w:after="283"/>
              <w:jc w:val="left"/>
              <w:rPr/>
            </w:pPr>
            <w:r>
              <w:rPr/>
              <w:t xml:space="preserve">Pyhän Joosefin </w:t>
            </w:r>
          </w:p>
        </w:tc>
        <w:tc>
          <w:tcPr>
            <w:tcW w:w="646" w:type="dxa"/>
            <w:tcBorders/>
            <w:vAlign w:val="center"/>
          </w:tcPr>
          <w:p>
            <w:pPr>
              <w:pStyle w:val="TableContents"/>
              <w:bidi w:val="0"/>
              <w:spacing w:before="0" w:after="283"/>
              <w:jc w:val="left"/>
              <w:rPr/>
            </w:pPr>
            <w:r>
              <w:rPr/>
              <w:t xml:space="preserve">12 </w:t>
            </w:r>
          </w:p>
        </w:tc>
        <w:tc>
          <w:tcPr>
            <w:tcW w:w="646" w:type="dxa"/>
            <w:tcBorders/>
            <w:vAlign w:val="center"/>
          </w:tcPr>
          <w:p>
            <w:pPr>
              <w:pStyle w:val="TableContents"/>
              <w:bidi w:val="0"/>
              <w:spacing w:before="0" w:after="283"/>
              <w:jc w:val="left"/>
              <w:rPr/>
            </w:pPr>
            <w:r>
              <w:rPr/>
              <w:t xml:space="preserve">12 </w:t>
            </w:r>
          </w:p>
        </w:tc>
        <w:tc>
          <w:tcPr>
            <w:tcW w:w="646" w:type="dxa"/>
            <w:tcBorders/>
            <w:vAlign w:val="center"/>
          </w:tcPr>
          <w:p>
            <w:pPr>
              <w:pStyle w:val="TableContents"/>
              <w:bidi w:val="0"/>
              <w:spacing w:before="0" w:after="283"/>
              <w:jc w:val="left"/>
              <w:rPr/>
            </w:pPr>
            <w:r>
              <w:rPr/>
              <w:t xml:space="preserve">0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1786" w:type="dxa"/>
            <w:tcBorders/>
            <w:vAlign w:val="center"/>
          </w:tcPr>
          <w:p>
            <w:pPr>
              <w:pStyle w:val="TableContents"/>
              <w:bidi w:val="0"/>
              <w:spacing w:before="0" w:after="283"/>
              <w:jc w:val="left"/>
              <w:rPr/>
            </w:pPr>
            <w:r>
              <w:rPr/>
              <w:t xml:space="preserve">Jones, Eddie Eddie Jones </w:t>
            </w:r>
          </w:p>
        </w:tc>
        <w:tc>
          <w:tcPr>
            <w:tcW w:w="1231" w:type="dxa"/>
            <w:tcBorders/>
            <w:vAlign w:val="center"/>
          </w:tcPr>
          <w:p>
            <w:pPr>
              <w:pStyle w:val="TableContents"/>
              <w:bidi w:val="0"/>
              <w:spacing w:before="0" w:after="283"/>
              <w:jc w:val="left"/>
              <w:rPr/>
            </w:pPr>
            <w:r>
              <w:rPr/>
              <w:t xml:space="preserve">Yhdysvallat </w:t>
            </w:r>
          </w:p>
        </w:tc>
        <w:tc>
          <w:tcPr>
            <w:tcW w:w="406" w:type="dxa"/>
            <w:tcBorders/>
            <w:vAlign w:val="center"/>
          </w:tcPr>
          <w:p>
            <w:pPr>
              <w:pStyle w:val="TableContents"/>
              <w:bidi w:val="0"/>
              <w:spacing w:before="0" w:after="283"/>
              <w:jc w:val="left"/>
              <w:rPr/>
            </w:pPr>
            <w:r>
              <w:rPr/>
              <w:t xml:space="preserve">6 </w:t>
            </w:r>
          </w:p>
        </w:tc>
        <w:tc>
          <w:tcPr>
            <w:tcW w:w="466" w:type="dxa"/>
            <w:tcBorders/>
            <w:vAlign w:val="center"/>
          </w:tcPr>
          <w:p>
            <w:pPr>
              <w:pStyle w:val="TableContents"/>
              <w:bidi w:val="0"/>
              <w:spacing w:before="0" w:after="283"/>
              <w:jc w:val="left"/>
              <w:rPr/>
            </w:pPr>
            <w:r>
              <w:rPr/>
              <w:t xml:space="preserve">G / F </w:t>
            </w:r>
          </w:p>
        </w:tc>
        <w:tc>
          <w:tcPr>
            <w:tcW w:w="1621" w:type="dxa"/>
            <w:tcBorders/>
            <w:vAlign w:val="center"/>
          </w:tcPr>
          <w:p>
            <w:pPr>
              <w:pStyle w:val="TableContents"/>
              <w:bidi w:val="0"/>
              <w:spacing w:before="0" w:after="283"/>
              <w:jc w:val="left"/>
              <w:rPr/>
            </w:pPr>
            <w:r>
              <w:rPr/>
              <w:t xml:space="preserve">000000001999-01-01-0000 1999 </w:t>
            </w:r>
          </w:p>
        </w:tc>
        <w:tc>
          <w:tcPr>
            <w:tcW w:w="1621" w:type="dxa"/>
            <w:tcBorders/>
            <w:vAlign w:val="center"/>
          </w:tcPr>
          <w:p>
            <w:pPr>
              <w:pStyle w:val="TableContents"/>
              <w:bidi w:val="0"/>
              <w:spacing w:before="0" w:after="283"/>
              <w:jc w:val="left"/>
              <w:rPr/>
            </w:pPr>
            <w:r>
              <w:rPr/>
              <w:t xml:space="preserve">000000002000-01-01-0000 2000 </w:t>
            </w:r>
          </w:p>
        </w:tc>
        <w:tc>
          <w:tcPr>
            <w:tcW w:w="1621" w:type="dxa"/>
            <w:tcBorders/>
            <w:vAlign w:val="center"/>
          </w:tcPr>
          <w:p>
            <w:pPr>
              <w:pStyle w:val="TableContents"/>
              <w:bidi w:val="0"/>
              <w:spacing w:before="0" w:after="283"/>
              <w:jc w:val="left"/>
              <w:rPr/>
            </w:pPr>
            <w:r>
              <w:rPr/>
              <w:t xml:space="preserve">Temppeli </w:t>
            </w:r>
          </w:p>
        </w:tc>
        <w:tc>
          <w:tcPr>
            <w:tcW w:w="646" w:type="dxa"/>
            <w:tcBorders/>
            <w:vAlign w:val="center"/>
          </w:tcPr>
          <w:p>
            <w:pPr>
              <w:pStyle w:val="TableContents"/>
              <w:bidi w:val="0"/>
              <w:spacing w:before="0" w:after="283"/>
              <w:jc w:val="left"/>
              <w:rPr/>
            </w:pPr>
            <w:r>
              <w:rPr/>
              <w:t xml:space="preserve">1,955 </w:t>
            </w:r>
          </w:p>
        </w:tc>
        <w:tc>
          <w:tcPr>
            <w:tcW w:w="646" w:type="dxa"/>
            <w:tcBorders/>
            <w:vAlign w:val="center"/>
          </w:tcPr>
          <w:p>
            <w:pPr>
              <w:pStyle w:val="TableContents"/>
              <w:bidi w:val="0"/>
              <w:spacing w:before="0" w:after="283"/>
              <w:jc w:val="left"/>
              <w:rPr/>
            </w:pPr>
            <w:r>
              <w:rPr/>
              <w:t xml:space="preserve">461 </w:t>
            </w:r>
          </w:p>
        </w:tc>
        <w:tc>
          <w:tcPr>
            <w:tcW w:w="646" w:type="dxa"/>
            <w:tcBorders/>
            <w:vAlign w:val="center"/>
          </w:tcPr>
          <w:p>
            <w:pPr>
              <w:pStyle w:val="TableContents"/>
              <w:bidi w:val="0"/>
              <w:spacing w:before="0" w:after="283"/>
              <w:jc w:val="left"/>
              <w:rPr/>
            </w:pPr>
            <w:r>
              <w:rPr/>
              <w:t xml:space="preserve">430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1786" w:type="dxa"/>
            <w:tcBorders/>
            <w:vAlign w:val="center"/>
          </w:tcPr>
          <w:p>
            <w:pPr>
              <w:pStyle w:val="TableContents"/>
              <w:bidi w:val="0"/>
              <w:spacing w:before="0" w:after="283"/>
              <w:jc w:val="left"/>
              <w:rPr/>
            </w:pPr>
            <w:r>
              <w:rPr/>
              <w:t xml:space="preserve">Jones, Jumaine Jumaine Jones </w:t>
            </w:r>
          </w:p>
        </w:tc>
        <w:tc>
          <w:tcPr>
            <w:tcW w:w="1231" w:type="dxa"/>
            <w:tcBorders/>
            <w:vAlign w:val="center"/>
          </w:tcPr>
          <w:p>
            <w:pPr>
              <w:pStyle w:val="TableContents"/>
              <w:bidi w:val="0"/>
              <w:spacing w:before="0" w:after="283"/>
              <w:jc w:val="left"/>
              <w:rPr/>
            </w:pPr>
            <w:r>
              <w:rPr/>
              <w:t xml:space="preserve">Yhdysvallat </w:t>
            </w:r>
          </w:p>
        </w:tc>
        <w:tc>
          <w:tcPr>
            <w:tcW w:w="406" w:type="dxa"/>
            <w:tcBorders/>
            <w:vAlign w:val="center"/>
          </w:tcPr>
          <w:p>
            <w:pPr>
              <w:pStyle w:val="TableContents"/>
              <w:bidi w:val="0"/>
              <w:spacing w:before="0" w:after="283"/>
              <w:jc w:val="left"/>
              <w:rPr/>
            </w:pPr>
            <w:r>
              <w:rPr/>
              <w:t xml:space="preserve">33 </w:t>
            </w:r>
          </w:p>
        </w:tc>
        <w:tc>
          <w:tcPr>
            <w:tcW w:w="46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000000002005-01-01-0000 2005 </w:t>
            </w:r>
          </w:p>
        </w:tc>
        <w:tc>
          <w:tcPr>
            <w:tcW w:w="1621" w:type="dxa"/>
            <w:tcBorders/>
            <w:vAlign w:val="center"/>
          </w:tcPr>
          <w:p>
            <w:pPr>
              <w:pStyle w:val="TableContents"/>
              <w:bidi w:val="0"/>
              <w:spacing w:before="0" w:after="283"/>
              <w:jc w:val="left"/>
              <w:rPr/>
            </w:pPr>
            <w:r>
              <w:rPr/>
              <w:t xml:space="preserve">000000002006-01-01-0000 2006 </w:t>
            </w:r>
          </w:p>
        </w:tc>
        <w:tc>
          <w:tcPr>
            <w:tcW w:w="1621" w:type="dxa"/>
            <w:tcBorders/>
            <w:vAlign w:val="center"/>
          </w:tcPr>
          <w:p>
            <w:pPr>
              <w:pStyle w:val="TableContents"/>
              <w:bidi w:val="0"/>
              <w:spacing w:before="0" w:after="283"/>
              <w:jc w:val="left"/>
              <w:rPr/>
            </w:pPr>
            <w:r>
              <w:rPr/>
              <w:t xml:space="preserve">Georgia </w:t>
            </w:r>
          </w:p>
        </w:tc>
        <w:tc>
          <w:tcPr>
            <w:tcW w:w="646" w:type="dxa"/>
            <w:tcBorders/>
            <w:vAlign w:val="center"/>
          </w:tcPr>
          <w:p>
            <w:pPr>
              <w:pStyle w:val="TableContents"/>
              <w:bidi w:val="0"/>
              <w:spacing w:before="0" w:after="283"/>
              <w:jc w:val="left"/>
              <w:rPr/>
            </w:pPr>
            <w:r>
              <w:rPr/>
              <w:t xml:space="preserve">799 </w:t>
            </w:r>
          </w:p>
        </w:tc>
        <w:tc>
          <w:tcPr>
            <w:tcW w:w="646" w:type="dxa"/>
            <w:tcBorders/>
            <w:vAlign w:val="center"/>
          </w:tcPr>
          <w:p>
            <w:pPr>
              <w:pStyle w:val="TableContents"/>
              <w:bidi w:val="0"/>
              <w:spacing w:before="0" w:after="283"/>
              <w:jc w:val="left"/>
              <w:rPr/>
            </w:pPr>
            <w:r>
              <w:rPr/>
              <w:t xml:space="preserve">376 </w:t>
            </w:r>
          </w:p>
        </w:tc>
        <w:tc>
          <w:tcPr>
            <w:tcW w:w="646" w:type="dxa"/>
            <w:tcBorders/>
            <w:vAlign w:val="center"/>
          </w:tcPr>
          <w:p>
            <w:pPr>
              <w:pStyle w:val="TableContents"/>
              <w:bidi w:val="0"/>
              <w:spacing w:before="0" w:after="283"/>
              <w:jc w:val="left"/>
              <w:rPr/>
            </w:pPr>
            <w:r>
              <w:rPr/>
              <w:t xml:space="preserve">63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1786" w:type="dxa"/>
            <w:tcBorders/>
            <w:vAlign w:val="center"/>
          </w:tcPr>
          <w:p>
            <w:pPr>
              <w:pStyle w:val="TableContents"/>
              <w:bidi w:val="0"/>
              <w:spacing w:before="0" w:after="283"/>
              <w:jc w:val="left"/>
              <w:rPr/>
            </w:pPr>
            <w:r>
              <w:rPr/>
              <w:t xml:space="preserve">Kaminsky, Frank Frank Kaminsky ^ </w:t>
            </w:r>
          </w:p>
        </w:tc>
        <w:tc>
          <w:tcPr>
            <w:tcW w:w="1231" w:type="dxa"/>
            <w:tcBorders/>
            <w:vAlign w:val="center"/>
          </w:tcPr>
          <w:p>
            <w:pPr>
              <w:pStyle w:val="TableContents"/>
              <w:bidi w:val="0"/>
              <w:spacing w:before="0" w:after="283"/>
              <w:jc w:val="left"/>
              <w:rPr/>
            </w:pPr>
            <w:r>
              <w:rPr/>
              <w:t xml:space="preserve">Yhdysvallat </w:t>
            </w:r>
          </w:p>
        </w:tc>
        <w:tc>
          <w:tcPr>
            <w:tcW w:w="406" w:type="dxa"/>
            <w:tcBorders/>
            <w:vAlign w:val="center"/>
          </w:tcPr>
          <w:p>
            <w:pPr>
              <w:pStyle w:val="TableContents"/>
              <w:bidi w:val="0"/>
              <w:spacing w:before="0" w:after="283"/>
              <w:jc w:val="left"/>
              <w:rPr/>
            </w:pPr>
            <w:r>
              <w:rPr/>
              <w:t xml:space="preserve">44 </w:t>
            </w:r>
          </w:p>
        </w:tc>
        <w:tc>
          <w:tcPr>
            <w:tcW w:w="466" w:type="dxa"/>
            <w:tcBorders/>
            <w:vAlign w:val="center"/>
          </w:tcPr>
          <w:p>
            <w:pPr>
              <w:pStyle w:val="TableContents"/>
              <w:bidi w:val="0"/>
              <w:spacing w:before="0" w:after="283"/>
              <w:jc w:val="left"/>
              <w:rPr/>
            </w:pPr>
            <w:r>
              <w:rPr/>
              <w:t xml:space="preserve">F / C </w:t>
            </w:r>
          </w:p>
        </w:tc>
        <w:tc>
          <w:tcPr>
            <w:tcW w:w="1621" w:type="dxa"/>
            <w:tcBorders/>
            <w:vAlign w:val="center"/>
          </w:tcPr>
          <w:p>
            <w:pPr>
              <w:pStyle w:val="TableContents"/>
              <w:bidi w:val="0"/>
              <w:spacing w:before="0" w:after="283"/>
              <w:jc w:val="left"/>
              <w:rPr/>
            </w:pPr>
            <w:r>
              <w:rPr/>
              <w:t xml:space="preserve">000000002015-01-01-0000 2015 </w:t>
            </w:r>
          </w:p>
        </w:tc>
        <w:tc>
          <w:tcPr>
            <w:tcW w:w="1621" w:type="dxa"/>
            <w:tcBorders/>
            <w:vAlign w:val="center"/>
          </w:tcPr>
          <w:p>
            <w:pPr>
              <w:pStyle w:val="TableContents"/>
              <w:bidi w:val="0"/>
              <w:spacing w:before="0" w:after="283"/>
              <w:jc w:val="left"/>
              <w:rPr/>
            </w:pPr>
            <w:r>
              <w:rPr/>
              <w:t xml:space="preserve">000000002016-01-01-0000 present </w:t>
            </w:r>
          </w:p>
        </w:tc>
        <w:tc>
          <w:tcPr>
            <w:tcW w:w="1621" w:type="dxa"/>
            <w:tcBorders/>
            <w:vAlign w:val="center"/>
          </w:tcPr>
          <w:p>
            <w:pPr>
              <w:pStyle w:val="TableContents"/>
              <w:bidi w:val="0"/>
              <w:spacing w:before="0" w:after="283"/>
              <w:jc w:val="left"/>
              <w:rPr/>
            </w:pPr>
            <w:r>
              <w:rPr/>
              <w:t xml:space="preserve">Wisconsin </w:t>
            </w:r>
          </w:p>
        </w:tc>
        <w:tc>
          <w:tcPr>
            <w:tcW w:w="646" w:type="dxa"/>
            <w:tcBorders/>
            <w:vAlign w:val="center"/>
          </w:tcPr>
          <w:p>
            <w:pPr>
              <w:pStyle w:val="TableContents"/>
              <w:bidi w:val="0"/>
              <w:spacing w:before="0" w:after="283"/>
              <w:jc w:val="left"/>
              <w:rPr/>
            </w:pPr>
            <w:r>
              <w:rPr/>
              <w:t xml:space="preserve">1,480 </w:t>
            </w:r>
          </w:p>
        </w:tc>
        <w:tc>
          <w:tcPr>
            <w:tcW w:w="646" w:type="dxa"/>
            <w:tcBorders/>
            <w:vAlign w:val="center"/>
          </w:tcPr>
          <w:p>
            <w:pPr>
              <w:pStyle w:val="TableContents"/>
              <w:bidi w:val="0"/>
              <w:spacing w:before="0" w:after="283"/>
              <w:jc w:val="left"/>
              <w:rPr/>
            </w:pPr>
            <w:r>
              <w:rPr/>
              <w:t xml:space="preserve">673 </w:t>
            </w:r>
          </w:p>
        </w:tc>
        <w:tc>
          <w:tcPr>
            <w:tcW w:w="646" w:type="dxa"/>
            <w:tcBorders/>
            <w:vAlign w:val="center"/>
          </w:tcPr>
          <w:p>
            <w:pPr>
              <w:pStyle w:val="TableContents"/>
              <w:bidi w:val="0"/>
              <w:spacing w:before="0" w:after="283"/>
              <w:jc w:val="left"/>
              <w:rPr/>
            </w:pPr>
            <w:r>
              <w:rPr/>
              <w:t xml:space="preserve">260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1786" w:type="dxa"/>
            <w:tcBorders/>
            <w:vAlign w:val="center"/>
          </w:tcPr>
          <w:p>
            <w:pPr>
              <w:pStyle w:val="TableContents"/>
              <w:bidi w:val="0"/>
              <w:spacing w:before="0" w:after="283"/>
              <w:jc w:val="left"/>
              <w:rPr/>
            </w:pPr>
            <w:r>
              <w:rPr/>
              <w:t xml:space="preserve">Kapono, Jason Jason Kapono * </w:t>
            </w:r>
          </w:p>
        </w:tc>
        <w:tc>
          <w:tcPr>
            <w:tcW w:w="1231" w:type="dxa"/>
            <w:tcBorders/>
            <w:vAlign w:val="center"/>
          </w:tcPr>
          <w:p>
            <w:pPr>
              <w:pStyle w:val="TableContents"/>
              <w:bidi w:val="0"/>
              <w:spacing w:before="0" w:after="283"/>
              <w:jc w:val="left"/>
              <w:rPr/>
            </w:pPr>
            <w:r>
              <w:rPr/>
              <w:t xml:space="preserve">Yhdysvallat </w:t>
            </w:r>
          </w:p>
        </w:tc>
        <w:tc>
          <w:tcPr>
            <w:tcW w:w="406" w:type="dxa"/>
            <w:tcBorders/>
            <w:vAlign w:val="center"/>
          </w:tcPr>
          <w:p>
            <w:pPr>
              <w:pStyle w:val="TableContents"/>
              <w:bidi w:val="0"/>
              <w:spacing w:before="0" w:after="283"/>
              <w:jc w:val="left"/>
              <w:rPr/>
            </w:pPr>
            <w:r>
              <w:rPr/>
              <w:t xml:space="preserve">24 </w:t>
            </w:r>
          </w:p>
        </w:tc>
        <w:tc>
          <w:tcPr>
            <w:tcW w:w="46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000000002004-01-01-0000 2004 </w:t>
            </w:r>
          </w:p>
        </w:tc>
        <w:tc>
          <w:tcPr>
            <w:tcW w:w="1621" w:type="dxa"/>
            <w:tcBorders/>
            <w:vAlign w:val="center"/>
          </w:tcPr>
          <w:p>
            <w:pPr>
              <w:pStyle w:val="TableContents"/>
              <w:bidi w:val="0"/>
              <w:spacing w:before="0" w:after="283"/>
              <w:jc w:val="left"/>
              <w:rPr/>
            </w:pPr>
            <w:r>
              <w:rPr/>
              <w:t xml:space="preserve">000000002005-01-01-0000 2005 </w:t>
            </w:r>
          </w:p>
        </w:tc>
        <w:tc>
          <w:tcPr>
            <w:tcW w:w="1621" w:type="dxa"/>
            <w:tcBorders/>
            <w:vAlign w:val="center"/>
          </w:tcPr>
          <w:p>
            <w:pPr>
              <w:pStyle w:val="TableContents"/>
              <w:bidi w:val="0"/>
              <w:spacing w:before="0" w:after="283"/>
              <w:jc w:val="left"/>
              <w:rPr/>
            </w:pPr>
            <w:r>
              <w:rPr/>
              <w:t xml:space="preserve">UCLA </w:t>
            </w:r>
          </w:p>
        </w:tc>
        <w:tc>
          <w:tcPr>
            <w:tcW w:w="646" w:type="dxa"/>
            <w:tcBorders/>
            <w:vAlign w:val="center"/>
          </w:tcPr>
          <w:p>
            <w:pPr>
              <w:pStyle w:val="TableContents"/>
              <w:bidi w:val="0"/>
              <w:spacing w:before="0" w:after="283"/>
              <w:jc w:val="left"/>
              <w:rPr/>
            </w:pPr>
            <w:r>
              <w:rPr/>
              <w:t xml:space="preserve">688 </w:t>
            </w:r>
          </w:p>
        </w:tc>
        <w:tc>
          <w:tcPr>
            <w:tcW w:w="646" w:type="dxa"/>
            <w:tcBorders/>
            <w:vAlign w:val="center"/>
          </w:tcPr>
          <w:p>
            <w:pPr>
              <w:pStyle w:val="TableContents"/>
              <w:bidi w:val="0"/>
              <w:spacing w:before="0" w:after="283"/>
              <w:jc w:val="left"/>
              <w:rPr/>
            </w:pPr>
            <w:r>
              <w:rPr/>
              <w:t xml:space="preserve">164 </w:t>
            </w:r>
          </w:p>
        </w:tc>
        <w:tc>
          <w:tcPr>
            <w:tcW w:w="646" w:type="dxa"/>
            <w:tcBorders/>
            <w:vAlign w:val="center"/>
          </w:tcPr>
          <w:p>
            <w:pPr>
              <w:pStyle w:val="TableContents"/>
              <w:bidi w:val="0"/>
              <w:spacing w:before="0" w:after="283"/>
              <w:jc w:val="left"/>
              <w:rPr/>
            </w:pPr>
            <w:r>
              <w:rPr/>
              <w:t xml:space="preserve">61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1786" w:type="dxa"/>
            <w:tcBorders/>
            <w:vAlign w:val="center"/>
          </w:tcPr>
          <w:p>
            <w:pPr>
              <w:pStyle w:val="TableContents"/>
              <w:bidi w:val="0"/>
              <w:spacing w:before="0" w:after="283"/>
              <w:jc w:val="left"/>
              <w:rPr/>
            </w:pPr>
            <w:r>
              <w:rPr/>
              <w:t xml:space="preserve">Kempton, Tim Tim Kempton </w:t>
            </w:r>
          </w:p>
        </w:tc>
        <w:tc>
          <w:tcPr>
            <w:tcW w:w="1231" w:type="dxa"/>
            <w:tcBorders/>
            <w:vAlign w:val="center"/>
          </w:tcPr>
          <w:p>
            <w:pPr>
              <w:pStyle w:val="TableContents"/>
              <w:bidi w:val="0"/>
              <w:spacing w:before="0" w:after="283"/>
              <w:jc w:val="left"/>
              <w:rPr/>
            </w:pPr>
            <w:r>
              <w:rPr/>
              <w:t xml:space="preserve">Yhdysvallat </w:t>
            </w:r>
          </w:p>
        </w:tc>
        <w:tc>
          <w:tcPr>
            <w:tcW w:w="406" w:type="dxa"/>
            <w:tcBorders/>
            <w:vAlign w:val="center"/>
          </w:tcPr>
          <w:p>
            <w:pPr>
              <w:pStyle w:val="TableContents"/>
              <w:bidi w:val="0"/>
              <w:spacing w:before="0" w:after="283"/>
              <w:jc w:val="left"/>
              <w:rPr/>
            </w:pPr>
            <w:r>
              <w:rPr/>
              <w:t xml:space="preserve">41 </w:t>
            </w:r>
          </w:p>
        </w:tc>
        <w:tc>
          <w:tcPr>
            <w:tcW w:w="46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000000001988-01-01-0000 1988 000000001994-01-01-0000 1994 </w:t>
            </w:r>
          </w:p>
        </w:tc>
        <w:tc>
          <w:tcPr>
            <w:tcW w:w="1621" w:type="dxa"/>
            <w:tcBorders/>
            <w:vAlign w:val="center"/>
          </w:tcPr>
          <w:p>
            <w:pPr>
              <w:pStyle w:val="TableContents"/>
              <w:bidi w:val="0"/>
              <w:spacing w:before="0" w:after="283"/>
              <w:jc w:val="left"/>
              <w:rPr/>
            </w:pPr>
            <w:r>
              <w:rPr/>
              <w:t xml:space="preserve">000000001989-01-01-0000 1989 000000001994-01-01-0000 1994 </w:t>
            </w:r>
          </w:p>
        </w:tc>
        <w:tc>
          <w:tcPr>
            <w:tcW w:w="1621" w:type="dxa"/>
            <w:tcBorders/>
            <w:vAlign w:val="center"/>
          </w:tcPr>
          <w:p>
            <w:pPr>
              <w:pStyle w:val="TableContents"/>
              <w:bidi w:val="0"/>
              <w:spacing w:before="0" w:after="283"/>
              <w:jc w:val="left"/>
              <w:rPr/>
            </w:pPr>
            <w:r>
              <w:rPr/>
              <w:t xml:space="preserve">Notre Dame </w:t>
            </w:r>
          </w:p>
        </w:tc>
        <w:tc>
          <w:tcPr>
            <w:tcW w:w="646" w:type="dxa"/>
            <w:tcBorders/>
            <w:vAlign w:val="center"/>
          </w:tcPr>
          <w:p>
            <w:pPr>
              <w:pStyle w:val="TableContents"/>
              <w:bidi w:val="0"/>
              <w:spacing w:before="0" w:after="283"/>
              <w:jc w:val="left"/>
              <w:rPr/>
            </w:pPr>
            <w:r>
              <w:rPr/>
              <w:t xml:space="preserve">509 </w:t>
            </w:r>
          </w:p>
        </w:tc>
        <w:tc>
          <w:tcPr>
            <w:tcW w:w="646" w:type="dxa"/>
            <w:tcBorders/>
            <w:vAlign w:val="center"/>
          </w:tcPr>
          <w:p>
            <w:pPr>
              <w:pStyle w:val="TableContents"/>
              <w:bidi w:val="0"/>
              <w:spacing w:before="0" w:after="283"/>
              <w:jc w:val="left"/>
              <w:rPr/>
            </w:pPr>
            <w:r>
              <w:rPr/>
              <w:t xml:space="preserve">318 </w:t>
            </w:r>
          </w:p>
        </w:tc>
        <w:tc>
          <w:tcPr>
            <w:tcW w:w="646" w:type="dxa"/>
            <w:tcBorders/>
            <w:vAlign w:val="center"/>
          </w:tcPr>
          <w:p>
            <w:pPr>
              <w:pStyle w:val="TableContents"/>
              <w:bidi w:val="0"/>
              <w:spacing w:before="0" w:after="283"/>
              <w:jc w:val="left"/>
              <w:rPr/>
            </w:pPr>
            <w:r>
              <w:rPr/>
              <w:t xml:space="preserve">108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1786" w:type="dxa"/>
            <w:tcBorders/>
            <w:vAlign w:val="center"/>
          </w:tcPr>
          <w:p>
            <w:pPr>
              <w:pStyle w:val="TableContents"/>
              <w:bidi w:val="0"/>
              <w:spacing w:before="0" w:after="283"/>
              <w:jc w:val="left"/>
              <w:rPr/>
            </w:pPr>
            <w:r>
              <w:rPr/>
              <w:t xml:space="preserve">Keys, Randolph Randolph Keys </w:t>
            </w:r>
          </w:p>
        </w:tc>
        <w:tc>
          <w:tcPr>
            <w:tcW w:w="1231" w:type="dxa"/>
            <w:tcBorders/>
            <w:vAlign w:val="center"/>
          </w:tcPr>
          <w:p>
            <w:pPr>
              <w:pStyle w:val="TableContents"/>
              <w:bidi w:val="0"/>
              <w:spacing w:before="0" w:after="283"/>
              <w:jc w:val="left"/>
              <w:rPr/>
            </w:pPr>
            <w:r>
              <w:rPr/>
              <w:t xml:space="preserve">Yhdysvallat </w:t>
            </w:r>
          </w:p>
        </w:tc>
        <w:tc>
          <w:tcPr>
            <w:tcW w:w="406" w:type="dxa"/>
            <w:tcBorders/>
            <w:vAlign w:val="center"/>
          </w:tcPr>
          <w:p>
            <w:pPr>
              <w:pStyle w:val="TableContents"/>
              <w:bidi w:val="0"/>
              <w:spacing w:before="0" w:after="283"/>
              <w:jc w:val="left"/>
              <w:rPr/>
            </w:pPr>
            <w:r>
              <w:rPr/>
              <w:t xml:space="preserve">31 </w:t>
            </w:r>
          </w:p>
        </w:tc>
        <w:tc>
          <w:tcPr>
            <w:tcW w:w="46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000000001990-01-01-0000 1990 </w:t>
            </w:r>
          </w:p>
        </w:tc>
        <w:tc>
          <w:tcPr>
            <w:tcW w:w="1621" w:type="dxa"/>
            <w:tcBorders/>
            <w:vAlign w:val="center"/>
          </w:tcPr>
          <w:p>
            <w:pPr>
              <w:pStyle w:val="TableContents"/>
              <w:bidi w:val="0"/>
              <w:spacing w:before="0" w:after="283"/>
              <w:jc w:val="left"/>
              <w:rPr/>
            </w:pPr>
            <w:r>
              <w:rPr/>
              <w:t xml:space="preserve">000000001991-01-01-0000 1991 </w:t>
            </w:r>
          </w:p>
        </w:tc>
        <w:tc>
          <w:tcPr>
            <w:tcW w:w="1621" w:type="dxa"/>
            <w:tcBorders/>
            <w:vAlign w:val="center"/>
          </w:tcPr>
          <w:p>
            <w:pPr>
              <w:pStyle w:val="TableContents"/>
              <w:bidi w:val="0"/>
              <w:spacing w:before="0" w:after="283"/>
              <w:jc w:val="left"/>
              <w:rPr/>
            </w:pPr>
            <w:r>
              <w:rPr/>
              <w:t xml:space="preserve">Eteläinen Mississippi </w:t>
            </w:r>
          </w:p>
        </w:tc>
        <w:tc>
          <w:tcPr>
            <w:tcW w:w="646" w:type="dxa"/>
            <w:tcBorders/>
            <w:vAlign w:val="center"/>
          </w:tcPr>
          <w:p>
            <w:pPr>
              <w:pStyle w:val="TableContents"/>
              <w:bidi w:val="0"/>
              <w:spacing w:before="0" w:after="283"/>
              <w:jc w:val="left"/>
              <w:rPr/>
            </w:pPr>
            <w:r>
              <w:rPr/>
              <w:t xml:space="preserve">476 </w:t>
            </w:r>
          </w:p>
        </w:tc>
        <w:tc>
          <w:tcPr>
            <w:tcW w:w="646" w:type="dxa"/>
            <w:tcBorders/>
            <w:vAlign w:val="center"/>
          </w:tcPr>
          <w:p>
            <w:pPr>
              <w:pStyle w:val="TableContents"/>
              <w:bidi w:val="0"/>
              <w:spacing w:before="0" w:after="283"/>
              <w:jc w:val="left"/>
              <w:rPr/>
            </w:pPr>
            <w:r>
              <w:rPr/>
              <w:t xml:space="preserve">216 </w:t>
            </w:r>
          </w:p>
        </w:tc>
        <w:tc>
          <w:tcPr>
            <w:tcW w:w="646" w:type="dxa"/>
            <w:tcBorders/>
            <w:vAlign w:val="center"/>
          </w:tcPr>
          <w:p>
            <w:pPr>
              <w:pStyle w:val="TableContents"/>
              <w:bidi w:val="0"/>
              <w:spacing w:before="0" w:after="283"/>
              <w:jc w:val="left"/>
              <w:rPr/>
            </w:pPr>
            <w:r>
              <w:rPr/>
              <w:t xml:space="preserve">67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1786" w:type="dxa"/>
            <w:tcBorders/>
            <w:vAlign w:val="center"/>
          </w:tcPr>
          <w:p>
            <w:pPr>
              <w:pStyle w:val="TableContents"/>
              <w:bidi w:val="0"/>
              <w:spacing w:before="0" w:after="283"/>
              <w:jc w:val="left"/>
              <w:rPr/>
            </w:pPr>
            <w:r>
              <w:rPr/>
              <w:t xml:space="preserve">Kidd-Gilchrist, Michael Michael Kidd-Gilchrist ^ </w:t>
            </w:r>
          </w:p>
        </w:tc>
        <w:tc>
          <w:tcPr>
            <w:tcW w:w="1231" w:type="dxa"/>
            <w:tcBorders/>
            <w:vAlign w:val="center"/>
          </w:tcPr>
          <w:p>
            <w:pPr>
              <w:pStyle w:val="TableContents"/>
              <w:bidi w:val="0"/>
              <w:spacing w:before="0" w:after="283"/>
              <w:jc w:val="left"/>
              <w:rPr/>
            </w:pPr>
            <w:r>
              <w:rPr/>
              <w:t xml:space="preserve">Yhdysvallat </w:t>
            </w:r>
          </w:p>
        </w:tc>
        <w:tc>
          <w:tcPr>
            <w:tcW w:w="406" w:type="dxa"/>
            <w:tcBorders/>
            <w:vAlign w:val="center"/>
          </w:tcPr>
          <w:p>
            <w:pPr>
              <w:pStyle w:val="TableContents"/>
              <w:bidi w:val="0"/>
              <w:spacing w:before="0" w:after="283"/>
              <w:jc w:val="left"/>
              <w:rPr/>
            </w:pPr>
            <w:r>
              <w:rPr/>
              <w:t xml:space="preserve">14 </w:t>
            </w:r>
          </w:p>
        </w:tc>
        <w:tc>
          <w:tcPr>
            <w:tcW w:w="46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000000002012-01-01-0000 2012 </w:t>
            </w:r>
          </w:p>
        </w:tc>
        <w:tc>
          <w:tcPr>
            <w:tcW w:w="1621" w:type="dxa"/>
            <w:tcBorders/>
            <w:vAlign w:val="center"/>
          </w:tcPr>
          <w:p>
            <w:pPr>
              <w:pStyle w:val="TableContents"/>
              <w:bidi w:val="0"/>
              <w:spacing w:before="0" w:after="283"/>
              <w:jc w:val="left"/>
              <w:rPr/>
            </w:pPr>
            <w:r>
              <w:rPr/>
              <w:t xml:space="preserve">000000002016-01-01-0000 present </w:t>
            </w:r>
          </w:p>
        </w:tc>
        <w:tc>
          <w:tcPr>
            <w:tcW w:w="1621" w:type="dxa"/>
            <w:tcBorders/>
            <w:vAlign w:val="center"/>
          </w:tcPr>
          <w:p>
            <w:pPr>
              <w:pStyle w:val="TableContents"/>
              <w:bidi w:val="0"/>
              <w:spacing w:before="0" w:after="283"/>
              <w:jc w:val="left"/>
              <w:rPr/>
            </w:pPr>
            <w:r>
              <w:rPr/>
              <w:t xml:space="preserve">Kentucky </w:t>
            </w:r>
          </w:p>
        </w:tc>
        <w:tc>
          <w:tcPr>
            <w:tcW w:w="646" w:type="dxa"/>
            <w:tcBorders/>
            <w:vAlign w:val="center"/>
          </w:tcPr>
          <w:p>
            <w:pPr>
              <w:pStyle w:val="TableContents"/>
              <w:bidi w:val="0"/>
              <w:spacing w:before="0" w:after="283"/>
              <w:jc w:val="left"/>
              <w:rPr/>
            </w:pPr>
            <w:r>
              <w:rPr/>
              <w:t xml:space="preserve">2,582 </w:t>
            </w:r>
          </w:p>
        </w:tc>
        <w:tc>
          <w:tcPr>
            <w:tcW w:w="646" w:type="dxa"/>
            <w:tcBorders/>
            <w:vAlign w:val="center"/>
          </w:tcPr>
          <w:p>
            <w:pPr>
              <w:pStyle w:val="TableContents"/>
              <w:bidi w:val="0"/>
              <w:spacing w:before="0" w:after="283"/>
              <w:jc w:val="left"/>
              <w:rPr/>
            </w:pPr>
            <w:r>
              <w:rPr/>
              <w:t xml:space="preserve">1,804 </w:t>
            </w:r>
          </w:p>
        </w:tc>
        <w:tc>
          <w:tcPr>
            <w:tcW w:w="646" w:type="dxa"/>
            <w:tcBorders/>
            <w:vAlign w:val="center"/>
          </w:tcPr>
          <w:p>
            <w:pPr>
              <w:pStyle w:val="TableContents"/>
              <w:bidi w:val="0"/>
              <w:spacing w:before="0" w:after="283"/>
              <w:jc w:val="left"/>
              <w:rPr/>
            </w:pPr>
            <w:r>
              <w:rPr/>
              <w:t xml:space="preserve">369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1786" w:type="dxa"/>
            <w:tcBorders/>
            <w:vAlign w:val="center"/>
          </w:tcPr>
          <w:p>
            <w:pPr>
              <w:pStyle w:val="TableContents"/>
              <w:bidi w:val="0"/>
              <w:spacing w:before="0" w:after="283"/>
              <w:jc w:val="left"/>
              <w:rPr/>
            </w:pPr>
            <w:r>
              <w:rPr/>
              <w:t xml:space="preserve">Kite, Greg Greg Kite </w:t>
            </w:r>
          </w:p>
        </w:tc>
        <w:tc>
          <w:tcPr>
            <w:tcW w:w="1231" w:type="dxa"/>
            <w:tcBorders/>
            <w:vAlign w:val="center"/>
          </w:tcPr>
          <w:p>
            <w:pPr>
              <w:pStyle w:val="TableContents"/>
              <w:bidi w:val="0"/>
              <w:spacing w:before="0" w:after="283"/>
              <w:jc w:val="left"/>
              <w:rPr/>
            </w:pPr>
            <w:r>
              <w:rPr/>
              <w:t xml:space="preserve">Yhdysvallat </w:t>
            </w:r>
          </w:p>
        </w:tc>
        <w:tc>
          <w:tcPr>
            <w:tcW w:w="406" w:type="dxa"/>
            <w:tcBorders/>
            <w:vAlign w:val="center"/>
          </w:tcPr>
          <w:p>
            <w:pPr>
              <w:pStyle w:val="TableContents"/>
              <w:bidi w:val="0"/>
              <w:spacing w:before="0" w:after="283"/>
              <w:jc w:val="left"/>
              <w:rPr/>
            </w:pPr>
            <w:r>
              <w:rPr/>
              <w:t xml:space="preserve">32 </w:t>
            </w:r>
          </w:p>
        </w:tc>
        <w:tc>
          <w:tcPr>
            <w:tcW w:w="46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000000001989-01-01-0000 1989 </w:t>
            </w:r>
          </w:p>
        </w:tc>
        <w:tc>
          <w:tcPr>
            <w:tcW w:w="1621" w:type="dxa"/>
            <w:tcBorders/>
            <w:vAlign w:val="center"/>
          </w:tcPr>
          <w:p>
            <w:pPr>
              <w:pStyle w:val="TableContents"/>
              <w:bidi w:val="0"/>
              <w:spacing w:before="0" w:after="283"/>
              <w:jc w:val="left"/>
              <w:rPr/>
            </w:pPr>
            <w:r>
              <w:rPr/>
              <w:t xml:space="preserve">000000001989-01-01-0000 1989 </w:t>
            </w:r>
          </w:p>
        </w:tc>
        <w:tc>
          <w:tcPr>
            <w:tcW w:w="1621" w:type="dxa"/>
            <w:tcBorders/>
            <w:vAlign w:val="center"/>
          </w:tcPr>
          <w:p>
            <w:pPr>
              <w:pStyle w:val="TableContents"/>
              <w:bidi w:val="0"/>
              <w:spacing w:before="0" w:after="283"/>
              <w:jc w:val="left"/>
              <w:rPr/>
            </w:pPr>
            <w:r>
              <w:rPr/>
              <w:t xml:space="preserve">Brigham Young </w:t>
            </w:r>
          </w:p>
        </w:tc>
        <w:tc>
          <w:tcPr>
            <w:tcW w:w="646" w:type="dxa"/>
            <w:tcBorders/>
            <w:vAlign w:val="center"/>
          </w:tcPr>
          <w:p>
            <w:pPr>
              <w:pStyle w:val="TableContents"/>
              <w:bidi w:val="0"/>
              <w:spacing w:before="0" w:after="283"/>
              <w:jc w:val="left"/>
              <w:rPr/>
            </w:pPr>
            <w:r>
              <w:rPr/>
              <w:t xml:space="preserve">38 </w:t>
            </w:r>
          </w:p>
        </w:tc>
        <w:tc>
          <w:tcPr>
            <w:tcW w:w="646" w:type="dxa"/>
            <w:tcBorders/>
            <w:vAlign w:val="center"/>
          </w:tcPr>
          <w:p>
            <w:pPr>
              <w:pStyle w:val="TableContents"/>
              <w:bidi w:val="0"/>
              <w:spacing w:before="0" w:after="283"/>
              <w:jc w:val="left"/>
              <w:rPr/>
            </w:pPr>
            <w:r>
              <w:rPr/>
              <w:t xml:space="preserve">53 </w:t>
            </w:r>
          </w:p>
        </w:tc>
        <w:tc>
          <w:tcPr>
            <w:tcW w:w="646" w:type="dxa"/>
            <w:tcBorders/>
            <w:vAlign w:val="center"/>
          </w:tcPr>
          <w:p>
            <w:pPr>
              <w:pStyle w:val="TableContents"/>
              <w:bidi w:val="0"/>
              <w:spacing w:before="0" w:after="283"/>
              <w:jc w:val="left"/>
              <w:rPr/>
            </w:pPr>
            <w:r>
              <w:rPr/>
              <w:t xml:space="preserve">7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1786" w:type="dxa"/>
            <w:tcBorders/>
            <w:vAlign w:val="center"/>
          </w:tcPr>
          <w:p>
            <w:pPr>
              <w:pStyle w:val="TableContents"/>
              <w:bidi w:val="0"/>
              <w:spacing w:before="0" w:after="283"/>
              <w:jc w:val="left"/>
              <w:rPr/>
            </w:pPr>
            <w:r>
              <w:rPr/>
              <w:t xml:space="preserve">Knight, Brevin Brevin Knight </w:t>
            </w:r>
          </w:p>
        </w:tc>
        <w:tc>
          <w:tcPr>
            <w:tcW w:w="1231" w:type="dxa"/>
            <w:tcBorders/>
            <w:vAlign w:val="center"/>
          </w:tcPr>
          <w:p>
            <w:pPr>
              <w:pStyle w:val="TableContents"/>
              <w:bidi w:val="0"/>
              <w:spacing w:before="0" w:after="283"/>
              <w:jc w:val="left"/>
              <w:rPr/>
            </w:pPr>
            <w:r>
              <w:rPr/>
              <w:t xml:space="preserve">Yhdysvallat </w:t>
            </w:r>
          </w:p>
        </w:tc>
        <w:tc>
          <w:tcPr>
            <w:tcW w:w="406" w:type="dxa"/>
            <w:tcBorders/>
            <w:vAlign w:val="center"/>
          </w:tcPr>
          <w:p>
            <w:pPr>
              <w:pStyle w:val="TableContents"/>
              <w:bidi w:val="0"/>
              <w:spacing w:before="0" w:after="283"/>
              <w:jc w:val="left"/>
              <w:rPr/>
            </w:pPr>
            <w:r>
              <w:rPr/>
              <w:t xml:space="preserve">22 </w:t>
            </w:r>
          </w:p>
        </w:tc>
        <w:tc>
          <w:tcPr>
            <w:tcW w:w="46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000000002004-01-01-0000 2004 </w:t>
            </w:r>
          </w:p>
        </w:tc>
        <w:tc>
          <w:tcPr>
            <w:tcW w:w="1621" w:type="dxa"/>
            <w:tcBorders/>
            <w:vAlign w:val="center"/>
          </w:tcPr>
          <w:p>
            <w:pPr>
              <w:pStyle w:val="TableContents"/>
              <w:bidi w:val="0"/>
              <w:spacing w:before="0" w:after="283"/>
              <w:jc w:val="left"/>
              <w:rPr/>
            </w:pPr>
            <w:r>
              <w:rPr/>
              <w:t xml:space="preserve">000000002007-01-01-0000 2007 </w:t>
            </w:r>
          </w:p>
        </w:tc>
        <w:tc>
          <w:tcPr>
            <w:tcW w:w="1621" w:type="dxa"/>
            <w:tcBorders/>
            <w:vAlign w:val="center"/>
          </w:tcPr>
          <w:p>
            <w:pPr>
              <w:pStyle w:val="TableContents"/>
              <w:bidi w:val="0"/>
              <w:spacing w:before="0" w:after="283"/>
              <w:jc w:val="left"/>
              <w:rPr/>
            </w:pPr>
            <w:r>
              <w:rPr/>
              <w:t xml:space="preserve">Stanford </w:t>
            </w:r>
          </w:p>
        </w:tc>
        <w:tc>
          <w:tcPr>
            <w:tcW w:w="646" w:type="dxa"/>
            <w:tcBorders/>
            <w:vAlign w:val="center"/>
          </w:tcPr>
          <w:p>
            <w:pPr>
              <w:pStyle w:val="TableContents"/>
              <w:bidi w:val="0"/>
              <w:spacing w:before="0" w:after="283"/>
              <w:jc w:val="left"/>
              <w:rPr/>
            </w:pPr>
            <w:r>
              <w:rPr/>
              <w:t xml:space="preserve">1,945 </w:t>
            </w:r>
          </w:p>
        </w:tc>
        <w:tc>
          <w:tcPr>
            <w:tcW w:w="646" w:type="dxa"/>
            <w:tcBorders/>
            <w:vAlign w:val="center"/>
          </w:tcPr>
          <w:p>
            <w:pPr>
              <w:pStyle w:val="TableContents"/>
              <w:bidi w:val="0"/>
              <w:spacing w:before="0" w:after="283"/>
              <w:jc w:val="left"/>
              <w:rPr/>
            </w:pPr>
            <w:r>
              <w:rPr/>
              <w:t xml:space="preserve">508 </w:t>
            </w:r>
          </w:p>
        </w:tc>
        <w:tc>
          <w:tcPr>
            <w:tcW w:w="646" w:type="dxa"/>
            <w:tcBorders/>
            <w:vAlign w:val="center"/>
          </w:tcPr>
          <w:p>
            <w:pPr>
              <w:pStyle w:val="TableContents"/>
              <w:bidi w:val="0"/>
              <w:spacing w:before="0" w:after="283"/>
              <w:jc w:val="left"/>
              <w:rPr/>
            </w:pPr>
            <w:r>
              <w:rPr/>
              <w:t xml:space="preserve">1,497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1786" w:type="dxa"/>
            <w:tcBorders/>
            <w:vAlign w:val="center"/>
          </w:tcPr>
          <w:p>
            <w:pPr>
              <w:pStyle w:val="TableContents"/>
              <w:bidi w:val="0"/>
              <w:spacing w:before="0" w:after="283"/>
              <w:jc w:val="left"/>
              <w:rPr/>
            </w:pPr>
            <w:r>
              <w:rPr/>
              <w:t xml:space="preserve">Lamb, Jeremy Jeremy Lamb ^ </w:t>
            </w:r>
          </w:p>
        </w:tc>
        <w:tc>
          <w:tcPr>
            <w:tcW w:w="1231" w:type="dxa"/>
            <w:tcBorders/>
            <w:vAlign w:val="center"/>
          </w:tcPr>
          <w:p>
            <w:pPr>
              <w:pStyle w:val="TableContents"/>
              <w:bidi w:val="0"/>
              <w:spacing w:before="0" w:after="283"/>
              <w:jc w:val="left"/>
              <w:rPr/>
            </w:pPr>
            <w:r>
              <w:rPr/>
              <w:t xml:space="preserve">Yhdysvallat </w:t>
            </w:r>
          </w:p>
        </w:tc>
        <w:tc>
          <w:tcPr>
            <w:tcW w:w="40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000000002015-01-01-0000 2015 </w:t>
            </w:r>
          </w:p>
        </w:tc>
        <w:tc>
          <w:tcPr>
            <w:tcW w:w="1621" w:type="dxa"/>
            <w:tcBorders/>
            <w:vAlign w:val="center"/>
          </w:tcPr>
          <w:p>
            <w:pPr>
              <w:pStyle w:val="TableContents"/>
              <w:bidi w:val="0"/>
              <w:spacing w:before="0" w:after="283"/>
              <w:jc w:val="left"/>
              <w:rPr/>
            </w:pPr>
            <w:r>
              <w:rPr/>
              <w:t xml:space="preserve">000000002016-01-01-0000 present </w:t>
            </w:r>
          </w:p>
        </w:tc>
        <w:tc>
          <w:tcPr>
            <w:tcW w:w="1621" w:type="dxa"/>
            <w:tcBorders/>
            <w:vAlign w:val="center"/>
          </w:tcPr>
          <w:p>
            <w:pPr>
              <w:pStyle w:val="TableContents"/>
              <w:bidi w:val="0"/>
              <w:spacing w:before="0" w:after="283"/>
              <w:jc w:val="left"/>
              <w:rPr/>
            </w:pPr>
            <w:r>
              <w:rPr/>
              <w:t xml:space="preserve">Connecticut </w:t>
            </w:r>
          </w:p>
        </w:tc>
        <w:tc>
          <w:tcPr>
            <w:tcW w:w="646" w:type="dxa"/>
            <w:tcBorders/>
            <w:vAlign w:val="center"/>
          </w:tcPr>
          <w:p>
            <w:pPr>
              <w:pStyle w:val="TableContents"/>
              <w:bidi w:val="0"/>
              <w:spacing w:before="0" w:after="283"/>
              <w:jc w:val="left"/>
              <w:rPr/>
            </w:pPr>
            <w:r>
              <w:rPr/>
              <w:t xml:space="preserve">1,183 </w:t>
            </w:r>
          </w:p>
        </w:tc>
        <w:tc>
          <w:tcPr>
            <w:tcW w:w="646" w:type="dxa"/>
            <w:tcBorders/>
            <w:vAlign w:val="center"/>
          </w:tcPr>
          <w:p>
            <w:pPr>
              <w:pStyle w:val="TableContents"/>
              <w:bidi w:val="0"/>
              <w:spacing w:before="0" w:after="283"/>
              <w:jc w:val="left"/>
              <w:rPr/>
            </w:pPr>
            <w:r>
              <w:rPr/>
              <w:t xml:space="preserve">516 </w:t>
            </w:r>
          </w:p>
        </w:tc>
        <w:tc>
          <w:tcPr>
            <w:tcW w:w="646" w:type="dxa"/>
            <w:tcBorders/>
            <w:vAlign w:val="center"/>
          </w:tcPr>
          <w:p>
            <w:pPr>
              <w:pStyle w:val="TableContents"/>
              <w:bidi w:val="0"/>
              <w:spacing w:before="0" w:after="283"/>
              <w:jc w:val="left"/>
              <w:rPr/>
            </w:pPr>
            <w:r>
              <w:rPr/>
              <w:t xml:space="preserve">152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1786" w:type="dxa"/>
            <w:tcBorders/>
            <w:vAlign w:val="center"/>
          </w:tcPr>
          <w:p>
            <w:pPr>
              <w:pStyle w:val="TableContents"/>
              <w:bidi w:val="0"/>
              <w:spacing w:before="0" w:after="283"/>
              <w:jc w:val="left"/>
              <w:rPr/>
            </w:pPr>
            <w:r>
              <w:rPr/>
              <w:t xml:space="preserve">Law, Acie Acie Law </w:t>
            </w:r>
          </w:p>
        </w:tc>
        <w:tc>
          <w:tcPr>
            <w:tcW w:w="1231" w:type="dxa"/>
            <w:tcBorders/>
            <w:vAlign w:val="center"/>
          </w:tcPr>
          <w:p>
            <w:pPr>
              <w:pStyle w:val="TableContents"/>
              <w:bidi w:val="0"/>
              <w:spacing w:before="0" w:after="283"/>
              <w:jc w:val="left"/>
              <w:rPr/>
            </w:pPr>
            <w:r>
              <w:rPr/>
              <w:t xml:space="preserve">Yhdysvallat </w:t>
            </w:r>
          </w:p>
        </w:tc>
        <w:tc>
          <w:tcPr>
            <w:tcW w:w="40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000000002009-01-01-0000 2009 </w:t>
            </w:r>
          </w:p>
        </w:tc>
        <w:tc>
          <w:tcPr>
            <w:tcW w:w="1621" w:type="dxa"/>
            <w:tcBorders/>
            <w:vAlign w:val="center"/>
          </w:tcPr>
          <w:p>
            <w:pPr>
              <w:pStyle w:val="TableContents"/>
              <w:bidi w:val="0"/>
              <w:spacing w:before="0" w:after="283"/>
              <w:jc w:val="left"/>
              <w:rPr/>
            </w:pPr>
            <w:r>
              <w:rPr/>
              <w:t xml:space="preserve">000000002010-01-01-0000 2010 </w:t>
            </w:r>
          </w:p>
        </w:tc>
        <w:tc>
          <w:tcPr>
            <w:tcW w:w="1621" w:type="dxa"/>
            <w:tcBorders/>
            <w:vAlign w:val="center"/>
          </w:tcPr>
          <w:p>
            <w:pPr>
              <w:pStyle w:val="TableContents"/>
              <w:bidi w:val="0"/>
              <w:spacing w:before="0" w:after="283"/>
              <w:jc w:val="left"/>
              <w:rPr/>
            </w:pPr>
            <w:r>
              <w:rPr/>
              <w:t xml:space="preserve">Texas A&amp;M </w:t>
            </w:r>
          </w:p>
        </w:tc>
        <w:tc>
          <w:tcPr>
            <w:tcW w:w="646" w:type="dxa"/>
            <w:tcBorders/>
            <w:vAlign w:val="center"/>
          </w:tcPr>
          <w:p>
            <w:pPr>
              <w:pStyle w:val="TableContents"/>
              <w:bidi w:val="0"/>
              <w:spacing w:before="0" w:after="283"/>
              <w:jc w:val="left"/>
              <w:rPr/>
            </w:pPr>
            <w:r>
              <w:rPr/>
              <w:t xml:space="preserve">16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511" w:type="dxa"/>
            <w:tcBorders/>
            <w:vAlign w:val="center"/>
          </w:tcPr>
          <w:p>
            <w:pPr>
              <w:pStyle w:val="TableContents"/>
              <w:bidi w:val="0"/>
              <w:spacing w:before="0" w:after="283"/>
              <w:jc w:val="left"/>
              <w:rPr>
                <w:sz w:val="4"/>
                <w:szCs w:val="4"/>
              </w:rPr>
            </w:pPr>
            <w:r>
              <w:rPr>
                <w:sz w:val="4"/>
                <w:szCs w:val="4"/>
              </w:rPr>
            </w:r>
          </w:p>
        </w:tc>
      </w:tr>
      <w:tr>
        <w:trPr/>
        <w:tc>
          <w:tcPr>
            <w:tcW w:w="1786" w:type="dxa"/>
            <w:tcBorders/>
            <w:vAlign w:val="center"/>
          </w:tcPr>
          <w:p>
            <w:pPr>
              <w:pStyle w:val="TableContents"/>
              <w:bidi w:val="0"/>
              <w:spacing w:before="0" w:after="283"/>
              <w:jc w:val="left"/>
              <w:rPr/>
            </w:pPr>
            <w:r>
              <w:rPr/>
              <w:t xml:space="preserve">Leckner, Eric Eric Eric Leckner </w:t>
            </w:r>
          </w:p>
        </w:tc>
        <w:tc>
          <w:tcPr>
            <w:tcW w:w="1231" w:type="dxa"/>
            <w:tcBorders/>
            <w:vAlign w:val="center"/>
          </w:tcPr>
          <w:p>
            <w:pPr>
              <w:pStyle w:val="TableContents"/>
              <w:bidi w:val="0"/>
              <w:spacing w:before="0" w:after="283"/>
              <w:jc w:val="left"/>
              <w:rPr/>
            </w:pPr>
            <w:r>
              <w:rPr/>
              <w:t xml:space="preserve">Yhdysvallat </w:t>
            </w:r>
          </w:p>
        </w:tc>
        <w:tc>
          <w:tcPr>
            <w:tcW w:w="406" w:type="dxa"/>
            <w:tcBorders/>
            <w:vAlign w:val="center"/>
          </w:tcPr>
          <w:p>
            <w:pPr>
              <w:pStyle w:val="TableContents"/>
              <w:bidi w:val="0"/>
              <w:spacing w:before="0" w:after="283"/>
              <w:jc w:val="left"/>
              <w:rPr/>
            </w:pPr>
            <w:r>
              <w:rPr/>
              <w:t xml:space="preserve">45 </w:t>
            </w:r>
          </w:p>
        </w:tc>
        <w:tc>
          <w:tcPr>
            <w:tcW w:w="46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000000001991-01-01-0000 1991 000000001997-01-01-0000 1997 </w:t>
            </w:r>
          </w:p>
        </w:tc>
        <w:tc>
          <w:tcPr>
            <w:tcW w:w="1621" w:type="dxa"/>
            <w:tcBorders/>
            <w:vAlign w:val="center"/>
          </w:tcPr>
          <w:p>
            <w:pPr>
              <w:pStyle w:val="TableContents"/>
              <w:bidi w:val="0"/>
              <w:spacing w:before="0" w:after="283"/>
              <w:jc w:val="left"/>
              <w:rPr/>
            </w:pPr>
            <w:r>
              <w:rPr/>
              <w:t xml:space="preserve">000000001992-01-01-0000 1992 000000001997-01-01-0000 1997 </w:t>
            </w:r>
          </w:p>
        </w:tc>
        <w:tc>
          <w:tcPr>
            <w:tcW w:w="1621" w:type="dxa"/>
            <w:tcBorders/>
            <w:vAlign w:val="center"/>
          </w:tcPr>
          <w:p>
            <w:pPr>
              <w:pStyle w:val="TableContents"/>
              <w:bidi w:val="0"/>
              <w:spacing w:before="0" w:after="283"/>
              <w:jc w:val="left"/>
              <w:rPr/>
            </w:pPr>
            <w:r>
              <w:rPr/>
              <w:t xml:space="preserve">Wyoming </w:t>
            </w:r>
          </w:p>
        </w:tc>
        <w:tc>
          <w:tcPr>
            <w:tcW w:w="646" w:type="dxa"/>
            <w:tcBorders/>
            <w:vAlign w:val="center"/>
          </w:tcPr>
          <w:p>
            <w:pPr>
              <w:pStyle w:val="TableContents"/>
              <w:bidi w:val="0"/>
              <w:spacing w:before="0" w:after="283"/>
              <w:jc w:val="left"/>
              <w:rPr/>
            </w:pPr>
            <w:r>
              <w:rPr/>
              <w:t xml:space="preserve">426 </w:t>
            </w:r>
          </w:p>
        </w:tc>
        <w:tc>
          <w:tcPr>
            <w:tcW w:w="646" w:type="dxa"/>
            <w:tcBorders/>
            <w:vAlign w:val="center"/>
          </w:tcPr>
          <w:p>
            <w:pPr>
              <w:pStyle w:val="TableContents"/>
              <w:bidi w:val="0"/>
              <w:spacing w:before="0" w:after="283"/>
              <w:jc w:val="left"/>
              <w:rPr/>
            </w:pPr>
            <w:r>
              <w:rPr/>
              <w:t xml:space="preserve">415 </w:t>
            </w:r>
          </w:p>
        </w:tc>
        <w:tc>
          <w:tcPr>
            <w:tcW w:w="646" w:type="dxa"/>
            <w:tcBorders/>
            <w:vAlign w:val="center"/>
          </w:tcPr>
          <w:p>
            <w:pPr>
              <w:pStyle w:val="TableContents"/>
              <w:bidi w:val="0"/>
              <w:spacing w:before="0" w:after="283"/>
              <w:jc w:val="left"/>
              <w:rPr/>
            </w:pPr>
            <w:r>
              <w:rPr/>
              <w:t xml:space="preserve">53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1786" w:type="dxa"/>
            <w:tcBorders/>
            <w:vAlign w:val="center"/>
          </w:tcPr>
          <w:p>
            <w:pPr>
              <w:pStyle w:val="TableContents"/>
              <w:bidi w:val="0"/>
              <w:spacing w:before="0" w:after="283"/>
              <w:jc w:val="left"/>
              <w:rPr/>
            </w:pPr>
            <w:r>
              <w:rPr/>
              <w:t xml:space="preserve">Lee, Courtney Courtney Lee </w:t>
            </w:r>
          </w:p>
        </w:tc>
        <w:tc>
          <w:tcPr>
            <w:tcW w:w="1231" w:type="dxa"/>
            <w:tcBorders/>
            <w:vAlign w:val="center"/>
          </w:tcPr>
          <w:p>
            <w:pPr>
              <w:pStyle w:val="TableContents"/>
              <w:bidi w:val="0"/>
              <w:spacing w:before="0" w:after="283"/>
              <w:jc w:val="left"/>
              <w:rPr/>
            </w:pPr>
            <w:r>
              <w:rPr/>
              <w:t xml:space="preserve">Yhdysvallat </w:t>
            </w:r>
          </w:p>
        </w:tc>
        <w:tc>
          <w:tcPr>
            <w:tcW w:w="40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000000002016-01-01-0000 2016 </w:t>
            </w:r>
          </w:p>
        </w:tc>
        <w:tc>
          <w:tcPr>
            <w:tcW w:w="1621" w:type="dxa"/>
            <w:tcBorders/>
            <w:vAlign w:val="center"/>
          </w:tcPr>
          <w:p>
            <w:pPr>
              <w:pStyle w:val="TableContents"/>
              <w:bidi w:val="0"/>
              <w:spacing w:before="0" w:after="283"/>
              <w:jc w:val="left"/>
              <w:rPr/>
            </w:pPr>
            <w:r>
              <w:rPr/>
              <w:t xml:space="preserve">000000002016-01-01-0000 2016 </w:t>
            </w:r>
          </w:p>
        </w:tc>
        <w:tc>
          <w:tcPr>
            <w:tcW w:w="1621" w:type="dxa"/>
            <w:tcBorders/>
            <w:vAlign w:val="center"/>
          </w:tcPr>
          <w:p>
            <w:pPr>
              <w:pStyle w:val="TableContents"/>
              <w:bidi w:val="0"/>
              <w:spacing w:before="0" w:after="283"/>
              <w:jc w:val="left"/>
              <w:rPr/>
            </w:pPr>
            <w:r>
              <w:rPr/>
              <w:t xml:space="preserve">Western Kentucky </w:t>
            </w:r>
          </w:p>
        </w:tc>
        <w:tc>
          <w:tcPr>
            <w:tcW w:w="646" w:type="dxa"/>
            <w:tcBorders/>
            <w:vAlign w:val="center"/>
          </w:tcPr>
          <w:p>
            <w:pPr>
              <w:pStyle w:val="TableContents"/>
              <w:bidi w:val="0"/>
              <w:spacing w:before="0" w:after="283"/>
              <w:jc w:val="left"/>
              <w:rPr/>
            </w:pPr>
            <w:r>
              <w:rPr/>
              <w:t xml:space="preserve">250 </w:t>
            </w:r>
          </w:p>
        </w:tc>
        <w:tc>
          <w:tcPr>
            <w:tcW w:w="646" w:type="dxa"/>
            <w:tcBorders/>
            <w:vAlign w:val="center"/>
          </w:tcPr>
          <w:p>
            <w:pPr>
              <w:pStyle w:val="TableContents"/>
              <w:bidi w:val="0"/>
              <w:spacing w:before="0" w:after="283"/>
              <w:jc w:val="left"/>
              <w:rPr/>
            </w:pPr>
            <w:r>
              <w:rPr/>
              <w:t xml:space="preserve">87 </w:t>
            </w:r>
          </w:p>
        </w:tc>
        <w:tc>
          <w:tcPr>
            <w:tcW w:w="646" w:type="dxa"/>
            <w:tcBorders/>
            <w:vAlign w:val="center"/>
          </w:tcPr>
          <w:p>
            <w:pPr>
              <w:pStyle w:val="TableContents"/>
              <w:bidi w:val="0"/>
              <w:spacing w:before="0" w:after="283"/>
              <w:jc w:val="left"/>
              <w:rPr/>
            </w:pPr>
            <w:r>
              <w:rPr/>
              <w:t xml:space="preserve">60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1786" w:type="dxa"/>
            <w:tcBorders/>
            <w:vAlign w:val="center"/>
          </w:tcPr>
          <w:p>
            <w:pPr>
              <w:pStyle w:val="TableContents"/>
              <w:bidi w:val="0"/>
              <w:spacing w:before="0" w:after="283"/>
              <w:jc w:val="left"/>
              <w:rPr/>
            </w:pPr>
            <w:r>
              <w:rPr/>
              <w:t xml:space="preserve">Lewis, Ralph Ralph Lewis † </w:t>
            </w:r>
          </w:p>
        </w:tc>
        <w:tc>
          <w:tcPr>
            <w:tcW w:w="1231" w:type="dxa"/>
            <w:tcBorders/>
            <w:vAlign w:val="center"/>
          </w:tcPr>
          <w:p>
            <w:pPr>
              <w:pStyle w:val="TableContents"/>
              <w:bidi w:val="0"/>
              <w:spacing w:before="0" w:after="283"/>
              <w:jc w:val="left"/>
              <w:rPr/>
            </w:pPr>
            <w:r>
              <w:rPr/>
              <w:t xml:space="preserve">Yhdysvallat </w:t>
            </w:r>
          </w:p>
        </w:tc>
        <w:tc>
          <w:tcPr>
            <w:tcW w:w="406" w:type="dxa"/>
            <w:tcBorders/>
            <w:vAlign w:val="center"/>
          </w:tcPr>
          <w:p>
            <w:pPr>
              <w:pStyle w:val="TableContents"/>
              <w:bidi w:val="0"/>
              <w:spacing w:before="0" w:after="283"/>
              <w:jc w:val="left"/>
              <w:rPr/>
            </w:pPr>
            <w:r>
              <w:rPr/>
              <w:t xml:space="preserve">22 11 </w:t>
            </w:r>
          </w:p>
        </w:tc>
        <w:tc>
          <w:tcPr>
            <w:tcW w:w="46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000000001988-01-01-0000 1988 000000001990-01-01-0000 1990 </w:t>
            </w:r>
          </w:p>
        </w:tc>
        <w:tc>
          <w:tcPr>
            <w:tcW w:w="1621" w:type="dxa"/>
            <w:tcBorders/>
            <w:vAlign w:val="center"/>
          </w:tcPr>
          <w:p>
            <w:pPr>
              <w:pStyle w:val="TableContents"/>
              <w:bidi w:val="0"/>
              <w:spacing w:before="0" w:after="283"/>
              <w:jc w:val="left"/>
              <w:rPr/>
            </w:pPr>
            <w:r>
              <w:rPr/>
              <w:t xml:space="preserve">000000001989-01-01-0000 1989 000000001990-01-01-0000 1990 </w:t>
            </w:r>
          </w:p>
        </w:tc>
        <w:tc>
          <w:tcPr>
            <w:tcW w:w="1621" w:type="dxa"/>
            <w:tcBorders/>
            <w:vAlign w:val="center"/>
          </w:tcPr>
          <w:p>
            <w:pPr>
              <w:pStyle w:val="TableContents"/>
              <w:bidi w:val="0"/>
              <w:spacing w:before="0" w:after="283"/>
              <w:jc w:val="left"/>
              <w:rPr/>
            </w:pPr>
            <w:r>
              <w:rPr/>
              <w:t xml:space="preserve">La Salle </w:t>
            </w:r>
          </w:p>
        </w:tc>
        <w:tc>
          <w:tcPr>
            <w:tcW w:w="646" w:type="dxa"/>
            <w:tcBorders/>
            <w:vAlign w:val="center"/>
          </w:tcPr>
          <w:p>
            <w:pPr>
              <w:pStyle w:val="TableContents"/>
              <w:bidi w:val="0"/>
              <w:spacing w:before="0" w:after="283"/>
              <w:jc w:val="left"/>
              <w:rPr/>
            </w:pPr>
            <w:r>
              <w:rPr/>
              <w:t xml:space="preserve">146 </w:t>
            </w:r>
          </w:p>
        </w:tc>
        <w:tc>
          <w:tcPr>
            <w:tcW w:w="646" w:type="dxa"/>
            <w:tcBorders/>
            <w:vAlign w:val="center"/>
          </w:tcPr>
          <w:p>
            <w:pPr>
              <w:pStyle w:val="TableContents"/>
              <w:bidi w:val="0"/>
              <w:spacing w:before="0" w:after="283"/>
              <w:jc w:val="left"/>
              <w:rPr/>
            </w:pPr>
            <w:r>
              <w:rPr/>
              <w:t xml:space="preserve">67 </w:t>
            </w:r>
          </w:p>
        </w:tc>
        <w:tc>
          <w:tcPr>
            <w:tcW w:w="646" w:type="dxa"/>
            <w:tcBorders/>
            <w:vAlign w:val="center"/>
          </w:tcPr>
          <w:p>
            <w:pPr>
              <w:pStyle w:val="TableContents"/>
              <w:bidi w:val="0"/>
              <w:spacing w:before="0" w:after="283"/>
              <w:jc w:val="left"/>
              <w:rPr/>
            </w:pPr>
            <w:r>
              <w:rPr/>
              <w:t xml:space="preserve">15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1786" w:type="dxa"/>
            <w:tcBorders/>
            <w:vAlign w:val="center"/>
          </w:tcPr>
          <w:p>
            <w:pPr>
              <w:pStyle w:val="TableContents"/>
              <w:bidi w:val="0"/>
              <w:spacing w:before="0" w:after="283"/>
              <w:jc w:val="left"/>
              <w:rPr/>
            </w:pPr>
            <w:r>
              <w:rPr/>
              <w:t xml:space="preserve">Lin, Jeremy Jeremy Lin </w:t>
            </w:r>
          </w:p>
        </w:tc>
        <w:tc>
          <w:tcPr>
            <w:tcW w:w="1231" w:type="dxa"/>
            <w:tcBorders/>
            <w:vAlign w:val="center"/>
          </w:tcPr>
          <w:p>
            <w:pPr>
              <w:pStyle w:val="TableContents"/>
              <w:bidi w:val="0"/>
              <w:spacing w:before="0" w:after="283"/>
              <w:jc w:val="left"/>
              <w:rPr/>
            </w:pPr>
            <w:r>
              <w:rPr/>
              <w:t xml:space="preserve">Yhdysvallat </w:t>
            </w:r>
          </w:p>
        </w:tc>
        <w:tc>
          <w:tcPr>
            <w:tcW w:w="406" w:type="dxa"/>
            <w:tcBorders/>
            <w:vAlign w:val="center"/>
          </w:tcPr>
          <w:p>
            <w:pPr>
              <w:pStyle w:val="TableContents"/>
              <w:bidi w:val="0"/>
              <w:spacing w:before="0" w:after="283"/>
              <w:jc w:val="left"/>
              <w:rPr/>
            </w:pPr>
            <w:r>
              <w:rPr/>
              <w:t xml:space="preserve">7 </w:t>
            </w:r>
          </w:p>
        </w:tc>
        <w:tc>
          <w:tcPr>
            <w:tcW w:w="46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000000002015-01-01-0000 2015 </w:t>
            </w:r>
          </w:p>
        </w:tc>
        <w:tc>
          <w:tcPr>
            <w:tcW w:w="1621" w:type="dxa"/>
            <w:tcBorders/>
            <w:vAlign w:val="center"/>
          </w:tcPr>
          <w:p>
            <w:pPr>
              <w:pStyle w:val="TableContents"/>
              <w:bidi w:val="0"/>
              <w:spacing w:before="0" w:after="283"/>
              <w:jc w:val="left"/>
              <w:rPr/>
            </w:pPr>
            <w:r>
              <w:rPr/>
              <w:t xml:space="preserve">000000002016-01-01-0000 2016 </w:t>
            </w:r>
          </w:p>
        </w:tc>
        <w:tc>
          <w:tcPr>
            <w:tcW w:w="1621" w:type="dxa"/>
            <w:tcBorders/>
            <w:vAlign w:val="center"/>
          </w:tcPr>
          <w:p>
            <w:pPr>
              <w:pStyle w:val="TableContents"/>
              <w:bidi w:val="0"/>
              <w:spacing w:before="0" w:after="283"/>
              <w:jc w:val="left"/>
              <w:rPr/>
            </w:pPr>
            <w:r>
              <w:rPr/>
              <w:t xml:space="preserve">Harvard </w:t>
            </w:r>
          </w:p>
        </w:tc>
        <w:tc>
          <w:tcPr>
            <w:tcW w:w="646" w:type="dxa"/>
            <w:tcBorders/>
            <w:vAlign w:val="center"/>
          </w:tcPr>
          <w:p>
            <w:pPr>
              <w:pStyle w:val="TableContents"/>
              <w:bidi w:val="0"/>
              <w:spacing w:before="0" w:after="283"/>
              <w:jc w:val="left"/>
              <w:rPr/>
            </w:pPr>
            <w:r>
              <w:rPr/>
              <w:t xml:space="preserve">914 </w:t>
            </w:r>
          </w:p>
        </w:tc>
        <w:tc>
          <w:tcPr>
            <w:tcW w:w="646" w:type="dxa"/>
            <w:tcBorders/>
            <w:vAlign w:val="center"/>
          </w:tcPr>
          <w:p>
            <w:pPr>
              <w:pStyle w:val="TableContents"/>
              <w:bidi w:val="0"/>
              <w:spacing w:before="0" w:after="283"/>
              <w:jc w:val="left"/>
              <w:rPr/>
            </w:pPr>
            <w:r>
              <w:rPr/>
              <w:t xml:space="preserve">253 </w:t>
            </w:r>
          </w:p>
        </w:tc>
        <w:tc>
          <w:tcPr>
            <w:tcW w:w="646" w:type="dxa"/>
            <w:tcBorders/>
            <w:vAlign w:val="center"/>
          </w:tcPr>
          <w:p>
            <w:pPr>
              <w:pStyle w:val="TableContents"/>
              <w:bidi w:val="0"/>
              <w:spacing w:before="0" w:after="283"/>
              <w:jc w:val="left"/>
              <w:rPr/>
            </w:pPr>
            <w:r>
              <w:rPr/>
              <w:t xml:space="preserve">235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1786" w:type="dxa"/>
            <w:tcBorders/>
            <w:vAlign w:val="center"/>
          </w:tcPr>
          <w:p>
            <w:pPr>
              <w:pStyle w:val="TableContents"/>
              <w:bidi w:val="0"/>
              <w:spacing w:before="0" w:after="283"/>
              <w:jc w:val="left"/>
              <w:rPr/>
            </w:pPr>
            <w:r>
              <w:rPr/>
              <w:t xml:space="preserve">Livingston, Shaun Shaun Livingston </w:t>
            </w:r>
          </w:p>
        </w:tc>
        <w:tc>
          <w:tcPr>
            <w:tcW w:w="1231" w:type="dxa"/>
            <w:tcBorders/>
            <w:vAlign w:val="center"/>
          </w:tcPr>
          <w:p>
            <w:pPr>
              <w:pStyle w:val="TableContents"/>
              <w:bidi w:val="0"/>
              <w:spacing w:before="0" w:after="283"/>
              <w:jc w:val="left"/>
              <w:rPr/>
            </w:pPr>
            <w:r>
              <w:rPr/>
              <w:t xml:space="preserve">Yhdysvallat </w:t>
            </w:r>
          </w:p>
        </w:tc>
        <w:tc>
          <w:tcPr>
            <w:tcW w:w="40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000000002010-01-01-0000 2010 </w:t>
            </w:r>
          </w:p>
        </w:tc>
        <w:tc>
          <w:tcPr>
            <w:tcW w:w="1621" w:type="dxa"/>
            <w:tcBorders/>
            <w:vAlign w:val="center"/>
          </w:tcPr>
          <w:p>
            <w:pPr>
              <w:pStyle w:val="TableContents"/>
              <w:bidi w:val="0"/>
              <w:spacing w:before="0" w:after="283"/>
              <w:jc w:val="left"/>
              <w:rPr/>
            </w:pPr>
            <w:r>
              <w:rPr/>
              <w:t xml:space="preserve">000000002011-01-01-0000 2011 </w:t>
            </w:r>
          </w:p>
        </w:tc>
        <w:tc>
          <w:tcPr>
            <w:tcW w:w="1621" w:type="dxa"/>
            <w:tcBorders/>
            <w:vAlign w:val="center"/>
          </w:tcPr>
          <w:p>
            <w:pPr>
              <w:pStyle w:val="TableContents"/>
              <w:bidi w:val="0"/>
              <w:spacing w:before="0" w:after="283"/>
              <w:jc w:val="left"/>
              <w:rPr/>
            </w:pPr>
            <w:r>
              <w:rPr/>
              <w:t xml:space="preserve">Peoria High School (IL) </w:t>
            </w:r>
          </w:p>
        </w:tc>
        <w:tc>
          <w:tcPr>
            <w:tcW w:w="646" w:type="dxa"/>
            <w:tcBorders/>
            <w:vAlign w:val="center"/>
          </w:tcPr>
          <w:p>
            <w:pPr>
              <w:pStyle w:val="TableContents"/>
              <w:bidi w:val="0"/>
              <w:spacing w:before="0" w:after="283"/>
              <w:jc w:val="left"/>
              <w:rPr/>
            </w:pPr>
            <w:r>
              <w:rPr/>
              <w:t xml:space="preserve">479 </w:t>
            </w:r>
          </w:p>
        </w:tc>
        <w:tc>
          <w:tcPr>
            <w:tcW w:w="646" w:type="dxa"/>
            <w:tcBorders/>
            <w:vAlign w:val="center"/>
          </w:tcPr>
          <w:p>
            <w:pPr>
              <w:pStyle w:val="TableContents"/>
              <w:bidi w:val="0"/>
              <w:spacing w:before="0" w:after="283"/>
              <w:jc w:val="left"/>
              <w:rPr/>
            </w:pPr>
            <w:r>
              <w:rPr/>
              <w:t xml:space="preserve">149 </w:t>
            </w:r>
          </w:p>
        </w:tc>
        <w:tc>
          <w:tcPr>
            <w:tcW w:w="646" w:type="dxa"/>
            <w:tcBorders/>
            <w:vAlign w:val="center"/>
          </w:tcPr>
          <w:p>
            <w:pPr>
              <w:pStyle w:val="TableContents"/>
              <w:bidi w:val="0"/>
              <w:spacing w:before="0" w:after="283"/>
              <w:jc w:val="left"/>
              <w:rPr/>
            </w:pPr>
            <w:r>
              <w:rPr/>
              <w:t xml:space="preserve">164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1786" w:type="dxa"/>
            <w:tcBorders/>
            <w:vAlign w:val="center"/>
          </w:tcPr>
          <w:p>
            <w:pPr>
              <w:pStyle w:val="TableContents"/>
              <w:bidi w:val="0"/>
              <w:spacing w:before="0" w:after="283"/>
              <w:jc w:val="left"/>
              <w:rPr/>
            </w:pPr>
            <w:r>
              <w:rPr/>
              <w:t xml:space="preserve">Lowe, Sidney Sidney Lowe </w:t>
            </w:r>
          </w:p>
        </w:tc>
        <w:tc>
          <w:tcPr>
            <w:tcW w:w="1231" w:type="dxa"/>
            <w:tcBorders/>
            <w:vAlign w:val="center"/>
          </w:tcPr>
          <w:p>
            <w:pPr>
              <w:pStyle w:val="TableContents"/>
              <w:bidi w:val="0"/>
              <w:spacing w:before="0" w:after="283"/>
              <w:jc w:val="left"/>
              <w:rPr/>
            </w:pPr>
            <w:r>
              <w:rPr/>
              <w:t xml:space="preserve">Yhdysvallat </w:t>
            </w:r>
          </w:p>
        </w:tc>
        <w:tc>
          <w:tcPr>
            <w:tcW w:w="406" w:type="dxa"/>
            <w:tcBorders/>
            <w:vAlign w:val="center"/>
          </w:tcPr>
          <w:p>
            <w:pPr>
              <w:pStyle w:val="TableContents"/>
              <w:bidi w:val="0"/>
              <w:spacing w:before="0" w:after="283"/>
              <w:jc w:val="left"/>
              <w:rPr/>
            </w:pPr>
            <w:r>
              <w:rPr/>
              <w:t xml:space="preserve">35 </w:t>
            </w:r>
          </w:p>
        </w:tc>
        <w:tc>
          <w:tcPr>
            <w:tcW w:w="46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000000001989-01-01-0000 1989 </w:t>
            </w:r>
          </w:p>
        </w:tc>
        <w:tc>
          <w:tcPr>
            <w:tcW w:w="1621" w:type="dxa"/>
            <w:tcBorders/>
            <w:vAlign w:val="center"/>
          </w:tcPr>
          <w:p>
            <w:pPr>
              <w:pStyle w:val="TableContents"/>
              <w:bidi w:val="0"/>
              <w:spacing w:before="0" w:after="283"/>
              <w:jc w:val="left"/>
              <w:rPr/>
            </w:pPr>
            <w:r>
              <w:rPr/>
              <w:t xml:space="preserve">000000001989-01-01-0000 1989 </w:t>
            </w:r>
          </w:p>
        </w:tc>
        <w:tc>
          <w:tcPr>
            <w:tcW w:w="1621" w:type="dxa"/>
            <w:tcBorders/>
            <w:vAlign w:val="center"/>
          </w:tcPr>
          <w:p>
            <w:pPr>
              <w:pStyle w:val="TableContents"/>
              <w:bidi w:val="0"/>
              <w:spacing w:before="0" w:after="283"/>
              <w:jc w:val="left"/>
              <w:rPr/>
            </w:pPr>
            <w:r>
              <w:rPr/>
              <w:t xml:space="preserve">North Carolina State </w:t>
            </w:r>
          </w:p>
        </w:tc>
        <w:tc>
          <w:tcPr>
            <w:tcW w:w="646" w:type="dxa"/>
            <w:tcBorders/>
            <w:vAlign w:val="center"/>
          </w:tcPr>
          <w:p>
            <w:pPr>
              <w:pStyle w:val="TableContents"/>
              <w:bidi w:val="0"/>
              <w:spacing w:before="0" w:after="283"/>
              <w:jc w:val="left"/>
              <w:rPr/>
            </w:pPr>
            <w:r>
              <w:rPr/>
              <w:t xml:space="preserve">23 </w:t>
            </w:r>
          </w:p>
        </w:tc>
        <w:tc>
          <w:tcPr>
            <w:tcW w:w="646" w:type="dxa"/>
            <w:tcBorders/>
            <w:vAlign w:val="center"/>
          </w:tcPr>
          <w:p>
            <w:pPr>
              <w:pStyle w:val="TableContents"/>
              <w:bidi w:val="0"/>
              <w:spacing w:before="0" w:after="283"/>
              <w:jc w:val="left"/>
              <w:rPr/>
            </w:pPr>
            <w:r>
              <w:rPr/>
              <w:t xml:space="preserve">34 </w:t>
            </w:r>
          </w:p>
        </w:tc>
        <w:tc>
          <w:tcPr>
            <w:tcW w:w="646" w:type="dxa"/>
            <w:tcBorders/>
            <w:vAlign w:val="center"/>
          </w:tcPr>
          <w:p>
            <w:pPr>
              <w:pStyle w:val="TableContents"/>
              <w:bidi w:val="0"/>
              <w:spacing w:before="0" w:after="283"/>
              <w:jc w:val="left"/>
              <w:rPr/>
            </w:pPr>
            <w:r>
              <w:rPr/>
              <w:t xml:space="preserve">93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1786" w:type="dxa"/>
            <w:tcBorders/>
            <w:vAlign w:val="center"/>
          </w:tcPr>
          <w:p>
            <w:pPr>
              <w:pStyle w:val="TableContents"/>
              <w:bidi w:val="0"/>
              <w:spacing w:before="0" w:after="283"/>
              <w:jc w:val="left"/>
              <w:rPr/>
            </w:pPr>
            <w:r>
              <w:rPr/>
              <w:t xml:space="preserve">Lynch, George George Lynch </w:t>
            </w:r>
          </w:p>
        </w:tc>
        <w:tc>
          <w:tcPr>
            <w:tcW w:w="1231" w:type="dxa"/>
            <w:tcBorders/>
            <w:vAlign w:val="center"/>
          </w:tcPr>
          <w:p>
            <w:pPr>
              <w:pStyle w:val="TableContents"/>
              <w:bidi w:val="0"/>
              <w:spacing w:before="0" w:after="283"/>
              <w:jc w:val="left"/>
              <w:rPr/>
            </w:pPr>
            <w:r>
              <w:rPr/>
              <w:t xml:space="preserve">Yhdysvallat </w:t>
            </w:r>
          </w:p>
        </w:tc>
        <w:tc>
          <w:tcPr>
            <w:tcW w:w="406" w:type="dxa"/>
            <w:tcBorders/>
            <w:vAlign w:val="center"/>
          </w:tcPr>
          <w:p>
            <w:pPr>
              <w:pStyle w:val="TableContents"/>
              <w:bidi w:val="0"/>
              <w:spacing w:before="0" w:after="283"/>
              <w:jc w:val="left"/>
              <w:rPr/>
            </w:pPr>
            <w:r>
              <w:rPr/>
              <w:t xml:space="preserve">9 </w:t>
            </w:r>
          </w:p>
        </w:tc>
        <w:tc>
          <w:tcPr>
            <w:tcW w:w="466" w:type="dxa"/>
            <w:tcBorders/>
            <w:vAlign w:val="center"/>
          </w:tcPr>
          <w:p>
            <w:pPr>
              <w:pStyle w:val="TableContents"/>
              <w:bidi w:val="0"/>
              <w:spacing w:before="0" w:after="283"/>
              <w:jc w:val="left"/>
              <w:rPr/>
            </w:pPr>
            <w:r>
              <w:rPr/>
              <w:t xml:space="preserve">F / G </w:t>
            </w:r>
          </w:p>
        </w:tc>
        <w:tc>
          <w:tcPr>
            <w:tcW w:w="1621" w:type="dxa"/>
            <w:tcBorders/>
            <w:vAlign w:val="center"/>
          </w:tcPr>
          <w:p>
            <w:pPr>
              <w:pStyle w:val="TableContents"/>
              <w:bidi w:val="0"/>
              <w:spacing w:before="0" w:after="283"/>
              <w:jc w:val="left"/>
              <w:rPr/>
            </w:pPr>
            <w:r>
              <w:rPr/>
              <w:t xml:space="preserve">000000002001-01-01-0000 2001 </w:t>
            </w:r>
          </w:p>
        </w:tc>
        <w:tc>
          <w:tcPr>
            <w:tcW w:w="1621" w:type="dxa"/>
            <w:tcBorders/>
            <w:vAlign w:val="center"/>
          </w:tcPr>
          <w:p>
            <w:pPr>
              <w:pStyle w:val="TableContents"/>
              <w:bidi w:val="0"/>
              <w:spacing w:before="0" w:after="283"/>
              <w:jc w:val="left"/>
              <w:rPr/>
            </w:pPr>
            <w:r>
              <w:rPr/>
              <w:t xml:space="preserve">000000002002-01-01-0000 2002 </w:t>
            </w:r>
          </w:p>
        </w:tc>
        <w:tc>
          <w:tcPr>
            <w:tcW w:w="1621" w:type="dxa"/>
            <w:tcBorders/>
            <w:vAlign w:val="center"/>
          </w:tcPr>
          <w:p>
            <w:pPr>
              <w:pStyle w:val="TableContents"/>
              <w:bidi w:val="0"/>
              <w:spacing w:before="0" w:after="283"/>
              <w:jc w:val="left"/>
              <w:rPr/>
            </w:pPr>
            <w:r>
              <w:rPr/>
              <w:t xml:space="preserve">Pohjois-Carolina </w:t>
            </w:r>
          </w:p>
        </w:tc>
        <w:tc>
          <w:tcPr>
            <w:tcW w:w="646" w:type="dxa"/>
            <w:tcBorders/>
            <w:vAlign w:val="center"/>
          </w:tcPr>
          <w:p>
            <w:pPr>
              <w:pStyle w:val="TableContents"/>
              <w:bidi w:val="0"/>
              <w:spacing w:before="0" w:after="283"/>
              <w:jc w:val="left"/>
              <w:rPr/>
            </w:pPr>
            <w:r>
              <w:rPr/>
              <w:t xml:space="preserve">172 </w:t>
            </w:r>
          </w:p>
        </w:tc>
        <w:tc>
          <w:tcPr>
            <w:tcW w:w="646" w:type="dxa"/>
            <w:tcBorders/>
            <w:vAlign w:val="center"/>
          </w:tcPr>
          <w:p>
            <w:pPr>
              <w:pStyle w:val="TableContents"/>
              <w:bidi w:val="0"/>
              <w:spacing w:before="0" w:after="283"/>
              <w:jc w:val="left"/>
              <w:rPr/>
            </w:pPr>
            <w:r>
              <w:rPr/>
              <w:t xml:space="preserve">186 </w:t>
            </w:r>
          </w:p>
        </w:tc>
        <w:tc>
          <w:tcPr>
            <w:tcW w:w="646" w:type="dxa"/>
            <w:tcBorders/>
            <w:vAlign w:val="center"/>
          </w:tcPr>
          <w:p>
            <w:pPr>
              <w:pStyle w:val="TableContents"/>
              <w:bidi w:val="0"/>
              <w:spacing w:before="0" w:after="283"/>
              <w:jc w:val="left"/>
              <w:rPr/>
            </w:pPr>
            <w:r>
              <w:rPr/>
              <w:t xml:space="preserve">54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1786" w:type="dxa"/>
            <w:tcBorders/>
            <w:vAlign w:val="center"/>
          </w:tcPr>
          <w:p>
            <w:pPr>
              <w:pStyle w:val="TableContents"/>
              <w:bidi w:val="0"/>
              <w:spacing w:before="0" w:after="283"/>
              <w:jc w:val="left"/>
              <w:rPr/>
            </w:pPr>
            <w:r>
              <w:rPr/>
              <w:t xml:space="preserve">Lynch, Kevin Kevin Lynch </w:t>
            </w:r>
          </w:p>
        </w:tc>
        <w:tc>
          <w:tcPr>
            <w:tcW w:w="1231" w:type="dxa"/>
            <w:tcBorders/>
            <w:vAlign w:val="center"/>
          </w:tcPr>
          <w:p>
            <w:pPr>
              <w:pStyle w:val="TableContents"/>
              <w:bidi w:val="0"/>
              <w:spacing w:before="0" w:after="283"/>
              <w:jc w:val="left"/>
              <w:rPr/>
            </w:pPr>
            <w:r>
              <w:rPr/>
              <w:t xml:space="preserve">Yhdysvallat </w:t>
            </w:r>
          </w:p>
        </w:tc>
        <w:tc>
          <w:tcPr>
            <w:tcW w:w="406" w:type="dxa"/>
            <w:tcBorders/>
            <w:vAlign w:val="center"/>
          </w:tcPr>
          <w:p>
            <w:pPr>
              <w:pStyle w:val="TableContents"/>
              <w:bidi w:val="0"/>
              <w:spacing w:before="0" w:after="283"/>
              <w:jc w:val="left"/>
              <w:rPr/>
            </w:pPr>
            <w:r>
              <w:rPr/>
              <w:t xml:space="preserve">9 </w:t>
            </w:r>
          </w:p>
        </w:tc>
        <w:tc>
          <w:tcPr>
            <w:tcW w:w="46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000000001991-01-01-0000 1991 </w:t>
            </w:r>
          </w:p>
        </w:tc>
        <w:tc>
          <w:tcPr>
            <w:tcW w:w="1621" w:type="dxa"/>
            <w:tcBorders/>
            <w:vAlign w:val="center"/>
          </w:tcPr>
          <w:p>
            <w:pPr>
              <w:pStyle w:val="TableContents"/>
              <w:bidi w:val="0"/>
              <w:spacing w:before="0" w:after="283"/>
              <w:jc w:val="left"/>
              <w:rPr/>
            </w:pPr>
            <w:r>
              <w:rPr/>
              <w:t xml:space="preserve">000000001993-01-01-0000 1993 </w:t>
            </w:r>
          </w:p>
        </w:tc>
        <w:tc>
          <w:tcPr>
            <w:tcW w:w="1621" w:type="dxa"/>
            <w:tcBorders/>
            <w:vAlign w:val="center"/>
          </w:tcPr>
          <w:p>
            <w:pPr>
              <w:pStyle w:val="TableContents"/>
              <w:bidi w:val="0"/>
              <w:spacing w:before="0" w:after="283"/>
              <w:jc w:val="left"/>
              <w:rPr/>
            </w:pPr>
            <w:r>
              <w:rPr/>
              <w:t xml:space="preserve">Minnesota </w:t>
            </w:r>
          </w:p>
        </w:tc>
        <w:tc>
          <w:tcPr>
            <w:tcW w:w="646" w:type="dxa"/>
            <w:tcBorders/>
            <w:vAlign w:val="center"/>
          </w:tcPr>
          <w:p>
            <w:pPr>
              <w:pStyle w:val="TableContents"/>
              <w:bidi w:val="0"/>
              <w:spacing w:before="0" w:after="283"/>
              <w:jc w:val="left"/>
              <w:rPr/>
            </w:pPr>
            <w:r>
              <w:rPr/>
              <w:t xml:space="preserve">310 </w:t>
            </w:r>
          </w:p>
        </w:tc>
        <w:tc>
          <w:tcPr>
            <w:tcW w:w="646" w:type="dxa"/>
            <w:tcBorders/>
            <w:vAlign w:val="center"/>
          </w:tcPr>
          <w:p>
            <w:pPr>
              <w:pStyle w:val="TableContents"/>
              <w:bidi w:val="0"/>
              <w:spacing w:before="0" w:after="283"/>
              <w:jc w:val="left"/>
              <w:rPr/>
            </w:pPr>
            <w:r>
              <w:rPr/>
              <w:t xml:space="preserve">120 </w:t>
            </w:r>
          </w:p>
        </w:tc>
        <w:tc>
          <w:tcPr>
            <w:tcW w:w="646" w:type="dxa"/>
            <w:tcBorders/>
            <w:vAlign w:val="center"/>
          </w:tcPr>
          <w:p>
            <w:pPr>
              <w:pStyle w:val="TableContents"/>
              <w:bidi w:val="0"/>
              <w:spacing w:before="0" w:after="283"/>
              <w:jc w:val="left"/>
              <w:rPr/>
            </w:pPr>
            <w:r>
              <w:rPr/>
              <w:t xml:space="preserve">108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1786" w:type="dxa"/>
            <w:tcBorders/>
            <w:vAlign w:val="center"/>
          </w:tcPr>
          <w:p>
            <w:pPr>
              <w:pStyle w:val="TableContents"/>
              <w:bidi w:val="0"/>
              <w:spacing w:before="0" w:after="283"/>
              <w:jc w:val="left"/>
              <w:rPr/>
            </w:pPr>
            <w:r>
              <w:rPr/>
              <w:t xml:space="preserve">Maggette, Corey Corey Maggette </w:t>
            </w:r>
          </w:p>
        </w:tc>
        <w:tc>
          <w:tcPr>
            <w:tcW w:w="1231" w:type="dxa"/>
            <w:tcBorders/>
            <w:vAlign w:val="center"/>
          </w:tcPr>
          <w:p>
            <w:pPr>
              <w:pStyle w:val="TableContents"/>
              <w:bidi w:val="0"/>
              <w:spacing w:before="0" w:after="283"/>
              <w:jc w:val="left"/>
              <w:rPr/>
            </w:pPr>
            <w:r>
              <w:rPr/>
              <w:t xml:space="preserve">Yhdysvallat </w:t>
            </w:r>
          </w:p>
        </w:tc>
        <w:tc>
          <w:tcPr>
            <w:tcW w:w="406" w:type="dxa"/>
            <w:tcBorders/>
            <w:vAlign w:val="center"/>
          </w:tcPr>
          <w:p>
            <w:pPr>
              <w:pStyle w:val="TableContents"/>
              <w:bidi w:val="0"/>
              <w:spacing w:before="0" w:after="283"/>
              <w:jc w:val="left"/>
              <w:rPr/>
            </w:pPr>
            <w:r>
              <w:rPr/>
              <w:t xml:space="preserve">50 </w:t>
            </w:r>
          </w:p>
        </w:tc>
        <w:tc>
          <w:tcPr>
            <w:tcW w:w="466" w:type="dxa"/>
            <w:tcBorders/>
            <w:vAlign w:val="center"/>
          </w:tcPr>
          <w:p>
            <w:pPr>
              <w:pStyle w:val="TableContents"/>
              <w:bidi w:val="0"/>
              <w:spacing w:before="0" w:after="283"/>
              <w:jc w:val="left"/>
              <w:rPr/>
            </w:pPr>
            <w:r>
              <w:rPr/>
              <w:t xml:space="preserve">F / G </w:t>
            </w:r>
          </w:p>
        </w:tc>
        <w:tc>
          <w:tcPr>
            <w:tcW w:w="1621" w:type="dxa"/>
            <w:tcBorders/>
            <w:vAlign w:val="center"/>
          </w:tcPr>
          <w:p>
            <w:pPr>
              <w:pStyle w:val="TableContents"/>
              <w:bidi w:val="0"/>
              <w:spacing w:before="0" w:after="283"/>
              <w:jc w:val="left"/>
              <w:rPr/>
            </w:pPr>
            <w:r>
              <w:rPr/>
              <w:t xml:space="preserve">000000002011-01-01-0000 2011 </w:t>
            </w:r>
          </w:p>
        </w:tc>
        <w:tc>
          <w:tcPr>
            <w:tcW w:w="1621" w:type="dxa"/>
            <w:tcBorders/>
            <w:vAlign w:val="center"/>
          </w:tcPr>
          <w:p>
            <w:pPr>
              <w:pStyle w:val="TableContents"/>
              <w:bidi w:val="0"/>
              <w:spacing w:before="0" w:after="283"/>
              <w:jc w:val="left"/>
              <w:rPr/>
            </w:pPr>
            <w:r>
              <w:rPr/>
              <w:t xml:space="preserve">000000002012-01-01-0000 2012 </w:t>
            </w:r>
          </w:p>
        </w:tc>
        <w:tc>
          <w:tcPr>
            <w:tcW w:w="1621" w:type="dxa"/>
            <w:tcBorders/>
            <w:vAlign w:val="center"/>
          </w:tcPr>
          <w:p>
            <w:pPr>
              <w:pStyle w:val="TableContents"/>
              <w:bidi w:val="0"/>
              <w:spacing w:before="0" w:after="283"/>
              <w:jc w:val="left"/>
              <w:rPr/>
            </w:pPr>
            <w:r>
              <w:rPr/>
              <w:t xml:space="preserve">Duke </w:t>
            </w:r>
          </w:p>
        </w:tc>
        <w:tc>
          <w:tcPr>
            <w:tcW w:w="646" w:type="dxa"/>
            <w:tcBorders/>
            <w:vAlign w:val="center"/>
          </w:tcPr>
          <w:p>
            <w:pPr>
              <w:pStyle w:val="TableContents"/>
              <w:bidi w:val="0"/>
              <w:spacing w:before="0" w:after="283"/>
              <w:jc w:val="left"/>
              <w:rPr/>
            </w:pPr>
            <w:r>
              <w:rPr/>
              <w:t xml:space="preserve">480 </w:t>
            </w:r>
          </w:p>
        </w:tc>
        <w:tc>
          <w:tcPr>
            <w:tcW w:w="646" w:type="dxa"/>
            <w:tcBorders/>
            <w:vAlign w:val="center"/>
          </w:tcPr>
          <w:p>
            <w:pPr>
              <w:pStyle w:val="TableContents"/>
              <w:bidi w:val="0"/>
              <w:spacing w:before="0" w:after="283"/>
              <w:jc w:val="left"/>
              <w:rPr/>
            </w:pPr>
            <w:r>
              <w:rPr/>
              <w:t xml:space="preserve">125 </w:t>
            </w:r>
          </w:p>
        </w:tc>
        <w:tc>
          <w:tcPr>
            <w:tcW w:w="646" w:type="dxa"/>
            <w:tcBorders/>
            <w:vAlign w:val="center"/>
          </w:tcPr>
          <w:p>
            <w:pPr>
              <w:pStyle w:val="TableContents"/>
              <w:bidi w:val="0"/>
              <w:spacing w:before="0" w:after="283"/>
              <w:jc w:val="left"/>
              <w:rPr/>
            </w:pPr>
            <w:r>
              <w:rPr/>
              <w:t xml:space="preserve">39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1786" w:type="dxa"/>
            <w:tcBorders/>
            <w:vAlign w:val="center"/>
          </w:tcPr>
          <w:p>
            <w:pPr>
              <w:pStyle w:val="TableContents"/>
              <w:bidi w:val="0"/>
              <w:spacing w:before="0" w:after="283"/>
              <w:jc w:val="left"/>
              <w:rPr/>
            </w:pPr>
            <w:r>
              <w:rPr/>
              <w:t xml:space="preserve">Magloire, Jamaal Jamaal Magloire </w:t>
            </w:r>
          </w:p>
        </w:tc>
        <w:tc>
          <w:tcPr>
            <w:tcW w:w="1231" w:type="dxa"/>
            <w:tcBorders/>
            <w:vAlign w:val="center"/>
          </w:tcPr>
          <w:p>
            <w:pPr>
              <w:pStyle w:val="TableContents"/>
              <w:bidi w:val="0"/>
              <w:spacing w:before="0" w:after="283"/>
              <w:jc w:val="left"/>
              <w:rPr/>
            </w:pPr>
            <w:r>
              <w:rPr/>
              <w:t xml:space="preserve">Kanada </w:t>
            </w:r>
          </w:p>
        </w:tc>
        <w:tc>
          <w:tcPr>
            <w:tcW w:w="406" w:type="dxa"/>
            <w:tcBorders/>
            <w:vAlign w:val="center"/>
          </w:tcPr>
          <w:p>
            <w:pPr>
              <w:pStyle w:val="TableContents"/>
              <w:bidi w:val="0"/>
              <w:spacing w:before="0" w:after="283"/>
              <w:jc w:val="left"/>
              <w:rPr/>
            </w:pPr>
            <w:r>
              <w:rPr/>
              <w:t xml:space="preserve">21 </w:t>
            </w:r>
          </w:p>
        </w:tc>
        <w:tc>
          <w:tcPr>
            <w:tcW w:w="46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000000002000-01-01-0000 2000 </w:t>
            </w:r>
          </w:p>
        </w:tc>
        <w:tc>
          <w:tcPr>
            <w:tcW w:w="1621" w:type="dxa"/>
            <w:tcBorders/>
            <w:vAlign w:val="center"/>
          </w:tcPr>
          <w:p>
            <w:pPr>
              <w:pStyle w:val="TableContents"/>
              <w:bidi w:val="0"/>
              <w:spacing w:before="0" w:after="283"/>
              <w:jc w:val="left"/>
              <w:rPr/>
            </w:pPr>
            <w:r>
              <w:rPr/>
              <w:t xml:space="preserve">000000002002-01-01-0000 2002 </w:t>
            </w:r>
          </w:p>
        </w:tc>
        <w:tc>
          <w:tcPr>
            <w:tcW w:w="1621" w:type="dxa"/>
            <w:tcBorders/>
            <w:vAlign w:val="center"/>
          </w:tcPr>
          <w:p>
            <w:pPr>
              <w:pStyle w:val="TableContents"/>
              <w:bidi w:val="0"/>
              <w:spacing w:before="0" w:after="283"/>
              <w:jc w:val="left"/>
              <w:rPr/>
            </w:pPr>
            <w:r>
              <w:rPr/>
              <w:t xml:space="preserve">Kentucky </w:t>
            </w:r>
          </w:p>
        </w:tc>
        <w:tc>
          <w:tcPr>
            <w:tcW w:w="646" w:type="dxa"/>
            <w:tcBorders/>
            <w:vAlign w:val="center"/>
          </w:tcPr>
          <w:p>
            <w:pPr>
              <w:pStyle w:val="TableContents"/>
              <w:bidi w:val="0"/>
              <w:spacing w:before="0" w:after="283"/>
              <w:jc w:val="left"/>
              <w:rPr/>
            </w:pPr>
            <w:r>
              <w:rPr/>
              <w:t xml:space="preserve">1,038 </w:t>
            </w:r>
          </w:p>
        </w:tc>
        <w:tc>
          <w:tcPr>
            <w:tcW w:w="646" w:type="dxa"/>
            <w:tcBorders/>
            <w:vAlign w:val="center"/>
          </w:tcPr>
          <w:p>
            <w:pPr>
              <w:pStyle w:val="TableContents"/>
              <w:bidi w:val="0"/>
              <w:spacing w:before="0" w:after="283"/>
              <w:jc w:val="left"/>
              <w:rPr/>
            </w:pPr>
            <w:r>
              <w:rPr/>
              <w:t xml:space="preserve">756 </w:t>
            </w:r>
          </w:p>
        </w:tc>
        <w:tc>
          <w:tcPr>
            <w:tcW w:w="646" w:type="dxa"/>
            <w:tcBorders/>
            <w:vAlign w:val="center"/>
          </w:tcPr>
          <w:p>
            <w:pPr>
              <w:pStyle w:val="TableContents"/>
              <w:bidi w:val="0"/>
              <w:spacing w:before="0" w:after="283"/>
              <w:jc w:val="left"/>
              <w:rPr/>
            </w:pPr>
            <w:r>
              <w:rPr/>
              <w:t xml:space="preserve">58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1786" w:type="dxa"/>
            <w:tcBorders/>
            <w:vAlign w:val="center"/>
          </w:tcPr>
          <w:p>
            <w:pPr>
              <w:pStyle w:val="TableContents"/>
              <w:bidi w:val="0"/>
              <w:spacing w:before="0" w:after="283"/>
              <w:jc w:val="left"/>
              <w:rPr/>
            </w:pPr>
            <w:r>
              <w:rPr/>
              <w:t xml:space="preserve">Martin, Cartier Cartier Martin </w:t>
            </w:r>
          </w:p>
        </w:tc>
        <w:tc>
          <w:tcPr>
            <w:tcW w:w="1231" w:type="dxa"/>
            <w:tcBorders/>
            <w:vAlign w:val="center"/>
          </w:tcPr>
          <w:p>
            <w:pPr>
              <w:pStyle w:val="TableContents"/>
              <w:bidi w:val="0"/>
              <w:spacing w:before="0" w:after="283"/>
              <w:jc w:val="left"/>
              <w:rPr/>
            </w:pPr>
            <w:r>
              <w:rPr/>
              <w:t xml:space="preserve">Yhdysvallat </w:t>
            </w:r>
          </w:p>
        </w:tc>
        <w:tc>
          <w:tcPr>
            <w:tcW w:w="40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000000002009-01-01-0000 2009 </w:t>
            </w:r>
          </w:p>
        </w:tc>
        <w:tc>
          <w:tcPr>
            <w:tcW w:w="1621" w:type="dxa"/>
            <w:tcBorders/>
            <w:vAlign w:val="center"/>
          </w:tcPr>
          <w:p>
            <w:pPr>
              <w:pStyle w:val="TableContents"/>
              <w:bidi w:val="0"/>
              <w:spacing w:before="0" w:after="283"/>
              <w:jc w:val="left"/>
              <w:rPr/>
            </w:pPr>
            <w:r>
              <w:rPr/>
              <w:t xml:space="preserve">000000002009-01-01-0000 2009 </w:t>
            </w:r>
          </w:p>
        </w:tc>
        <w:tc>
          <w:tcPr>
            <w:tcW w:w="1621" w:type="dxa"/>
            <w:tcBorders/>
            <w:vAlign w:val="center"/>
          </w:tcPr>
          <w:p>
            <w:pPr>
              <w:pStyle w:val="TableContents"/>
              <w:bidi w:val="0"/>
              <w:spacing w:before="0" w:after="283"/>
              <w:jc w:val="left"/>
              <w:rPr/>
            </w:pPr>
            <w:r>
              <w:rPr/>
              <w:t xml:space="preserve">Kansasin osavaltio </w:t>
            </w:r>
          </w:p>
        </w:tc>
        <w:tc>
          <w:tcPr>
            <w:tcW w:w="646" w:type="dxa"/>
            <w:tcBorders/>
            <w:vAlign w:val="center"/>
          </w:tcPr>
          <w:p>
            <w:pPr>
              <w:pStyle w:val="TableContents"/>
              <w:bidi w:val="0"/>
              <w:spacing w:before="0" w:after="283"/>
              <w:jc w:val="left"/>
              <w:rPr/>
            </w:pPr>
            <w:r>
              <w:rPr/>
              <w:t xml:space="preserve">86 </w:t>
            </w:r>
          </w:p>
        </w:tc>
        <w:tc>
          <w:tcPr>
            <w:tcW w:w="646" w:type="dxa"/>
            <w:tcBorders/>
            <w:vAlign w:val="center"/>
          </w:tcPr>
          <w:p>
            <w:pPr>
              <w:pStyle w:val="TableContents"/>
              <w:bidi w:val="0"/>
              <w:spacing w:before="0" w:after="283"/>
              <w:jc w:val="left"/>
              <w:rPr/>
            </w:pPr>
            <w:r>
              <w:rPr/>
              <w:t xml:space="preserve">33 </w:t>
            </w:r>
          </w:p>
        </w:tc>
        <w:tc>
          <w:tcPr>
            <w:tcW w:w="646" w:type="dxa"/>
            <w:tcBorders/>
            <w:vAlign w:val="center"/>
          </w:tcPr>
          <w:p>
            <w:pPr>
              <w:pStyle w:val="TableContents"/>
              <w:bidi w:val="0"/>
              <w:spacing w:before="0" w:after="283"/>
              <w:jc w:val="left"/>
              <w:rPr/>
            </w:pPr>
            <w:r>
              <w:rPr/>
              <w:t xml:space="preserve">13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1786" w:type="dxa"/>
            <w:tcBorders/>
            <w:vAlign w:val="center"/>
          </w:tcPr>
          <w:p>
            <w:pPr>
              <w:pStyle w:val="TableContents"/>
              <w:bidi w:val="0"/>
              <w:spacing w:before="0" w:after="283"/>
              <w:jc w:val="left"/>
              <w:rPr/>
            </w:pPr>
            <w:r>
              <w:rPr/>
              <w:t xml:space="preserve">Mashburn, Jamal Jamal Mashburn </w:t>
            </w:r>
          </w:p>
        </w:tc>
        <w:tc>
          <w:tcPr>
            <w:tcW w:w="1231" w:type="dxa"/>
            <w:tcBorders/>
            <w:vAlign w:val="center"/>
          </w:tcPr>
          <w:p>
            <w:pPr>
              <w:pStyle w:val="TableContents"/>
              <w:bidi w:val="0"/>
              <w:spacing w:before="0" w:after="283"/>
              <w:jc w:val="left"/>
              <w:rPr/>
            </w:pPr>
            <w:r>
              <w:rPr/>
              <w:t xml:space="preserve">Yhdysvallat </w:t>
            </w:r>
          </w:p>
        </w:tc>
        <w:tc>
          <w:tcPr>
            <w:tcW w:w="406" w:type="dxa"/>
            <w:tcBorders/>
            <w:vAlign w:val="center"/>
          </w:tcPr>
          <w:p>
            <w:pPr>
              <w:pStyle w:val="TableContents"/>
              <w:bidi w:val="0"/>
              <w:spacing w:before="0" w:after="283"/>
              <w:jc w:val="left"/>
              <w:rPr/>
            </w:pPr>
            <w:r>
              <w:rPr/>
              <w:t xml:space="preserve">24 </w:t>
            </w:r>
          </w:p>
        </w:tc>
        <w:tc>
          <w:tcPr>
            <w:tcW w:w="46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000000002000-01-01-0000 2000 </w:t>
            </w:r>
          </w:p>
        </w:tc>
        <w:tc>
          <w:tcPr>
            <w:tcW w:w="1621" w:type="dxa"/>
            <w:tcBorders/>
            <w:vAlign w:val="center"/>
          </w:tcPr>
          <w:p>
            <w:pPr>
              <w:pStyle w:val="TableContents"/>
              <w:bidi w:val="0"/>
              <w:spacing w:before="0" w:after="283"/>
              <w:jc w:val="left"/>
              <w:rPr/>
            </w:pPr>
            <w:r>
              <w:rPr/>
              <w:t xml:space="preserve">000000002002-01-01-0000 2002 </w:t>
            </w:r>
          </w:p>
        </w:tc>
        <w:tc>
          <w:tcPr>
            <w:tcW w:w="1621" w:type="dxa"/>
            <w:tcBorders/>
            <w:vAlign w:val="center"/>
          </w:tcPr>
          <w:p>
            <w:pPr>
              <w:pStyle w:val="TableContents"/>
              <w:bidi w:val="0"/>
              <w:spacing w:before="0" w:after="283"/>
              <w:jc w:val="left"/>
              <w:rPr/>
            </w:pPr>
            <w:r>
              <w:rPr/>
              <w:t xml:space="preserve">Kentucky </w:t>
            </w:r>
          </w:p>
        </w:tc>
        <w:tc>
          <w:tcPr>
            <w:tcW w:w="646" w:type="dxa"/>
            <w:tcBorders/>
            <w:vAlign w:val="center"/>
          </w:tcPr>
          <w:p>
            <w:pPr>
              <w:pStyle w:val="TableContents"/>
              <w:bidi w:val="0"/>
              <w:spacing w:before="0" w:after="283"/>
              <w:jc w:val="left"/>
              <w:rPr/>
            </w:pPr>
            <w:r>
              <w:rPr/>
              <w:t xml:space="preserve">2,386 </w:t>
            </w:r>
          </w:p>
        </w:tc>
        <w:tc>
          <w:tcPr>
            <w:tcW w:w="646" w:type="dxa"/>
            <w:tcBorders/>
            <w:vAlign w:val="center"/>
          </w:tcPr>
          <w:p>
            <w:pPr>
              <w:pStyle w:val="TableContents"/>
              <w:bidi w:val="0"/>
              <w:spacing w:before="0" w:after="283"/>
              <w:jc w:val="left"/>
              <w:rPr/>
            </w:pPr>
            <w:r>
              <w:rPr/>
              <w:t xml:space="preserve">818 </w:t>
            </w:r>
          </w:p>
        </w:tc>
        <w:tc>
          <w:tcPr>
            <w:tcW w:w="646" w:type="dxa"/>
            <w:tcBorders/>
            <w:vAlign w:val="center"/>
          </w:tcPr>
          <w:p>
            <w:pPr>
              <w:pStyle w:val="TableContents"/>
              <w:bidi w:val="0"/>
              <w:spacing w:before="0" w:after="283"/>
              <w:jc w:val="left"/>
              <w:rPr/>
            </w:pPr>
            <w:r>
              <w:rPr/>
              <w:t xml:space="preserve">582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1786" w:type="dxa"/>
            <w:tcBorders/>
            <w:vAlign w:val="center"/>
          </w:tcPr>
          <w:p>
            <w:pPr>
              <w:pStyle w:val="TableContents"/>
              <w:bidi w:val="0"/>
              <w:spacing w:before="0" w:after="283"/>
              <w:jc w:val="left"/>
              <w:rPr/>
            </w:pPr>
            <w:r>
              <w:rPr/>
              <w:t xml:space="preserve">Mason, Anthony Anthony Mason </w:t>
            </w:r>
          </w:p>
        </w:tc>
        <w:tc>
          <w:tcPr>
            <w:tcW w:w="1231" w:type="dxa"/>
            <w:tcBorders/>
            <w:vAlign w:val="center"/>
          </w:tcPr>
          <w:p>
            <w:pPr>
              <w:pStyle w:val="TableContents"/>
              <w:bidi w:val="0"/>
              <w:spacing w:before="0" w:after="283"/>
              <w:jc w:val="left"/>
              <w:rPr/>
            </w:pPr>
            <w:r>
              <w:rPr/>
              <w:t xml:space="preserve">Yhdysvallat </w:t>
            </w:r>
          </w:p>
        </w:tc>
        <w:tc>
          <w:tcPr>
            <w:tcW w:w="406" w:type="dxa"/>
            <w:tcBorders/>
            <w:vAlign w:val="center"/>
          </w:tcPr>
          <w:p>
            <w:pPr>
              <w:pStyle w:val="TableContents"/>
              <w:bidi w:val="0"/>
              <w:spacing w:before="0" w:after="283"/>
              <w:jc w:val="left"/>
              <w:rPr/>
            </w:pPr>
            <w:r>
              <w:rPr/>
              <w:t xml:space="preserve">14 </w:t>
            </w:r>
          </w:p>
        </w:tc>
        <w:tc>
          <w:tcPr>
            <w:tcW w:w="46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000000001996-01-01-0000 1996 </w:t>
            </w:r>
          </w:p>
        </w:tc>
        <w:tc>
          <w:tcPr>
            <w:tcW w:w="1621" w:type="dxa"/>
            <w:tcBorders/>
            <w:vAlign w:val="center"/>
          </w:tcPr>
          <w:p>
            <w:pPr>
              <w:pStyle w:val="TableContents"/>
              <w:bidi w:val="0"/>
              <w:spacing w:before="0" w:after="283"/>
              <w:jc w:val="left"/>
              <w:rPr/>
            </w:pPr>
            <w:r>
              <w:rPr/>
              <w:t xml:space="preserve">000000002000-01-01-0000 2000 </w:t>
            </w:r>
          </w:p>
        </w:tc>
        <w:tc>
          <w:tcPr>
            <w:tcW w:w="1621" w:type="dxa"/>
            <w:tcBorders/>
            <w:vAlign w:val="center"/>
          </w:tcPr>
          <w:p>
            <w:pPr>
              <w:pStyle w:val="TableContents"/>
              <w:bidi w:val="0"/>
              <w:spacing w:before="0" w:after="283"/>
              <w:jc w:val="left"/>
              <w:rPr/>
            </w:pPr>
            <w:r>
              <w:rPr/>
              <w:t xml:space="preserve">Tennessee State </w:t>
            </w:r>
          </w:p>
        </w:tc>
        <w:tc>
          <w:tcPr>
            <w:tcW w:w="646" w:type="dxa"/>
            <w:tcBorders/>
            <w:vAlign w:val="center"/>
          </w:tcPr>
          <w:p>
            <w:pPr>
              <w:pStyle w:val="TableContents"/>
              <w:bidi w:val="0"/>
              <w:spacing w:before="0" w:after="283"/>
              <w:jc w:val="left"/>
              <w:rPr/>
            </w:pPr>
            <w:r>
              <w:rPr/>
              <w:t xml:space="preserve">3,173 </w:t>
            </w:r>
          </w:p>
        </w:tc>
        <w:tc>
          <w:tcPr>
            <w:tcW w:w="646" w:type="dxa"/>
            <w:tcBorders/>
            <w:vAlign w:val="center"/>
          </w:tcPr>
          <w:p>
            <w:pPr>
              <w:pStyle w:val="TableContents"/>
              <w:bidi w:val="0"/>
              <w:spacing w:before="0" w:after="283"/>
              <w:jc w:val="left"/>
              <w:rPr/>
            </w:pPr>
            <w:r>
              <w:rPr/>
              <w:t xml:space="preserve">2,354 </w:t>
            </w:r>
          </w:p>
        </w:tc>
        <w:tc>
          <w:tcPr>
            <w:tcW w:w="646" w:type="dxa"/>
            <w:tcBorders/>
            <w:vAlign w:val="center"/>
          </w:tcPr>
          <w:p>
            <w:pPr>
              <w:pStyle w:val="TableContents"/>
              <w:bidi w:val="0"/>
              <w:spacing w:before="0" w:after="283"/>
              <w:jc w:val="left"/>
              <w:rPr/>
            </w:pPr>
            <w:r>
              <w:rPr/>
              <w:t xml:space="preserve">1,123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1786" w:type="dxa"/>
            <w:tcBorders/>
            <w:vAlign w:val="center"/>
          </w:tcPr>
          <w:p>
            <w:pPr>
              <w:pStyle w:val="TableContents"/>
              <w:bidi w:val="0"/>
              <w:spacing w:before="0" w:after="283"/>
              <w:jc w:val="left"/>
              <w:rPr/>
            </w:pPr>
            <w:r>
              <w:rPr/>
              <w:t xml:space="preserve">Massenburg, Tony Tony Massenburg </w:t>
            </w:r>
          </w:p>
        </w:tc>
        <w:tc>
          <w:tcPr>
            <w:tcW w:w="1231" w:type="dxa"/>
            <w:tcBorders/>
            <w:vAlign w:val="center"/>
          </w:tcPr>
          <w:p>
            <w:pPr>
              <w:pStyle w:val="TableContents"/>
              <w:bidi w:val="0"/>
              <w:spacing w:before="0" w:after="283"/>
              <w:jc w:val="left"/>
              <w:rPr/>
            </w:pPr>
            <w:r>
              <w:rPr/>
              <w:t xml:space="preserve">Yhdysvallat </w:t>
            </w:r>
          </w:p>
        </w:tc>
        <w:tc>
          <w:tcPr>
            <w:tcW w:w="406" w:type="dxa"/>
            <w:tcBorders/>
            <w:vAlign w:val="center"/>
          </w:tcPr>
          <w:p>
            <w:pPr>
              <w:pStyle w:val="TableContents"/>
              <w:bidi w:val="0"/>
              <w:spacing w:before="0" w:after="283"/>
              <w:jc w:val="left"/>
              <w:rPr/>
            </w:pPr>
            <w:r>
              <w:rPr/>
              <w:t xml:space="preserve">32 </w:t>
            </w:r>
          </w:p>
        </w:tc>
        <w:tc>
          <w:tcPr>
            <w:tcW w:w="466" w:type="dxa"/>
            <w:tcBorders/>
            <w:vAlign w:val="center"/>
          </w:tcPr>
          <w:p>
            <w:pPr>
              <w:pStyle w:val="TableContents"/>
              <w:bidi w:val="0"/>
              <w:spacing w:before="0" w:after="283"/>
              <w:jc w:val="left"/>
              <w:rPr/>
            </w:pPr>
            <w:r>
              <w:rPr/>
              <w:t xml:space="preserve">F / C </w:t>
            </w:r>
          </w:p>
        </w:tc>
        <w:tc>
          <w:tcPr>
            <w:tcW w:w="1621" w:type="dxa"/>
            <w:tcBorders/>
            <w:vAlign w:val="center"/>
          </w:tcPr>
          <w:p>
            <w:pPr>
              <w:pStyle w:val="TableContents"/>
              <w:bidi w:val="0"/>
              <w:spacing w:before="0" w:after="283"/>
              <w:jc w:val="left"/>
              <w:rPr/>
            </w:pPr>
            <w:r>
              <w:rPr/>
              <w:t xml:space="preserve">000000001991-01-01-0000 1991 </w:t>
            </w:r>
          </w:p>
        </w:tc>
        <w:tc>
          <w:tcPr>
            <w:tcW w:w="1621" w:type="dxa"/>
            <w:tcBorders/>
            <w:vAlign w:val="center"/>
          </w:tcPr>
          <w:p>
            <w:pPr>
              <w:pStyle w:val="TableContents"/>
              <w:bidi w:val="0"/>
              <w:spacing w:before="0" w:after="283"/>
              <w:jc w:val="left"/>
              <w:rPr/>
            </w:pPr>
            <w:r>
              <w:rPr/>
              <w:t xml:space="preserve">000000001992-01-01-0000 1992 </w:t>
            </w:r>
          </w:p>
        </w:tc>
        <w:tc>
          <w:tcPr>
            <w:tcW w:w="1621" w:type="dxa"/>
            <w:tcBorders/>
            <w:vAlign w:val="center"/>
          </w:tcPr>
          <w:p>
            <w:pPr>
              <w:pStyle w:val="TableContents"/>
              <w:bidi w:val="0"/>
              <w:spacing w:before="0" w:after="283"/>
              <w:jc w:val="left"/>
              <w:rPr/>
            </w:pPr>
            <w:r>
              <w:rPr/>
              <w:t xml:space="preserve">Maryland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0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1786" w:type="dxa"/>
            <w:tcBorders/>
            <w:vAlign w:val="center"/>
          </w:tcPr>
          <w:p>
            <w:pPr>
              <w:pStyle w:val="TableContents"/>
              <w:bidi w:val="0"/>
              <w:spacing w:before="0" w:after="283"/>
              <w:jc w:val="left"/>
              <w:rPr/>
            </w:pPr>
            <w:r>
              <w:rPr/>
              <w:t xml:space="preserve">Maxiell, Jason Jason Jason Maxiell </w:t>
            </w:r>
          </w:p>
        </w:tc>
        <w:tc>
          <w:tcPr>
            <w:tcW w:w="1231" w:type="dxa"/>
            <w:tcBorders/>
            <w:vAlign w:val="center"/>
          </w:tcPr>
          <w:p>
            <w:pPr>
              <w:pStyle w:val="TableContents"/>
              <w:bidi w:val="0"/>
              <w:spacing w:before="0" w:after="283"/>
              <w:jc w:val="left"/>
              <w:rPr/>
            </w:pPr>
            <w:r>
              <w:rPr/>
              <w:t xml:space="preserve">Yhdysvallat </w:t>
            </w:r>
          </w:p>
        </w:tc>
        <w:tc>
          <w:tcPr>
            <w:tcW w:w="406" w:type="dxa"/>
            <w:tcBorders/>
            <w:vAlign w:val="center"/>
          </w:tcPr>
          <w:p>
            <w:pPr>
              <w:pStyle w:val="TableContents"/>
              <w:bidi w:val="0"/>
              <w:spacing w:before="0" w:after="283"/>
              <w:jc w:val="left"/>
              <w:rPr/>
            </w:pPr>
            <w:r>
              <w:rPr/>
              <w:t xml:space="preserve">54 </w:t>
            </w:r>
          </w:p>
        </w:tc>
        <w:tc>
          <w:tcPr>
            <w:tcW w:w="46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000000002014-01-01-0000 2014 </w:t>
            </w:r>
          </w:p>
        </w:tc>
        <w:tc>
          <w:tcPr>
            <w:tcW w:w="1621" w:type="dxa"/>
            <w:tcBorders/>
            <w:vAlign w:val="center"/>
          </w:tcPr>
          <w:p>
            <w:pPr>
              <w:pStyle w:val="TableContents"/>
              <w:bidi w:val="0"/>
              <w:spacing w:before="0" w:after="283"/>
              <w:jc w:val="left"/>
              <w:rPr/>
            </w:pPr>
            <w:r>
              <w:rPr/>
              <w:t xml:space="preserve">000000002015-01-01-0000 2015 </w:t>
            </w:r>
          </w:p>
        </w:tc>
        <w:tc>
          <w:tcPr>
            <w:tcW w:w="1621" w:type="dxa"/>
            <w:tcBorders/>
            <w:vAlign w:val="center"/>
          </w:tcPr>
          <w:p>
            <w:pPr>
              <w:pStyle w:val="TableContents"/>
              <w:bidi w:val="0"/>
              <w:spacing w:before="0" w:after="283"/>
              <w:jc w:val="left"/>
              <w:rPr/>
            </w:pPr>
            <w:r>
              <w:rPr/>
              <w:t xml:space="preserve">Cincinnati </w:t>
            </w:r>
          </w:p>
        </w:tc>
        <w:tc>
          <w:tcPr>
            <w:tcW w:w="646" w:type="dxa"/>
            <w:tcBorders/>
            <w:vAlign w:val="center"/>
          </w:tcPr>
          <w:p>
            <w:pPr>
              <w:pStyle w:val="TableContents"/>
              <w:bidi w:val="0"/>
              <w:spacing w:before="0" w:after="283"/>
              <w:jc w:val="left"/>
              <w:rPr/>
            </w:pPr>
            <w:r>
              <w:rPr/>
              <w:t xml:space="preserve">203 </w:t>
            </w:r>
          </w:p>
        </w:tc>
        <w:tc>
          <w:tcPr>
            <w:tcW w:w="646" w:type="dxa"/>
            <w:tcBorders/>
            <w:vAlign w:val="center"/>
          </w:tcPr>
          <w:p>
            <w:pPr>
              <w:pStyle w:val="TableContents"/>
              <w:bidi w:val="0"/>
              <w:spacing w:before="0" w:after="283"/>
              <w:jc w:val="left"/>
              <w:rPr/>
            </w:pPr>
            <w:r>
              <w:rPr/>
              <w:t xml:space="preserve">203 </w:t>
            </w:r>
          </w:p>
        </w:tc>
        <w:tc>
          <w:tcPr>
            <w:tcW w:w="646" w:type="dxa"/>
            <w:tcBorders/>
            <w:vAlign w:val="center"/>
          </w:tcPr>
          <w:p>
            <w:pPr>
              <w:pStyle w:val="TableContents"/>
              <w:bidi w:val="0"/>
              <w:spacing w:before="0" w:after="283"/>
              <w:jc w:val="left"/>
              <w:rPr/>
            </w:pPr>
            <w:r>
              <w:rPr/>
              <w:t xml:space="preserve">19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1786" w:type="dxa"/>
            <w:tcBorders/>
            <w:vAlign w:val="center"/>
          </w:tcPr>
          <w:p>
            <w:pPr>
              <w:pStyle w:val="TableContents"/>
              <w:bidi w:val="0"/>
              <w:spacing w:before="0" w:after="283"/>
              <w:jc w:val="left"/>
              <w:rPr/>
            </w:pPr>
            <w:r>
              <w:rPr/>
              <w:t xml:space="preserve">Maxwell, Vernon Vernon Maxwell </w:t>
            </w:r>
          </w:p>
        </w:tc>
        <w:tc>
          <w:tcPr>
            <w:tcW w:w="1231" w:type="dxa"/>
            <w:tcBorders/>
            <w:vAlign w:val="center"/>
          </w:tcPr>
          <w:p>
            <w:pPr>
              <w:pStyle w:val="TableContents"/>
              <w:bidi w:val="0"/>
              <w:spacing w:before="0" w:after="283"/>
              <w:jc w:val="left"/>
              <w:rPr/>
            </w:pPr>
            <w:r>
              <w:rPr/>
              <w:t xml:space="preserve">Yhdysvallat </w:t>
            </w:r>
          </w:p>
        </w:tc>
        <w:tc>
          <w:tcPr>
            <w:tcW w:w="406" w:type="dxa"/>
            <w:tcBorders/>
            <w:vAlign w:val="center"/>
          </w:tcPr>
          <w:p>
            <w:pPr>
              <w:pStyle w:val="TableContents"/>
              <w:bidi w:val="0"/>
              <w:spacing w:before="0" w:after="283"/>
              <w:jc w:val="left"/>
              <w:rPr/>
            </w:pPr>
            <w:r>
              <w:rPr/>
              <w:t xml:space="preserve">11 </w:t>
            </w:r>
          </w:p>
        </w:tc>
        <w:tc>
          <w:tcPr>
            <w:tcW w:w="46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000000001998-01-01-0000 1998 </w:t>
            </w:r>
          </w:p>
        </w:tc>
        <w:tc>
          <w:tcPr>
            <w:tcW w:w="1621" w:type="dxa"/>
            <w:tcBorders/>
            <w:vAlign w:val="center"/>
          </w:tcPr>
          <w:p>
            <w:pPr>
              <w:pStyle w:val="TableContents"/>
              <w:bidi w:val="0"/>
              <w:spacing w:before="0" w:after="283"/>
              <w:jc w:val="left"/>
              <w:rPr/>
            </w:pPr>
            <w:r>
              <w:rPr/>
              <w:t xml:space="preserve">000000001998-01-01-0000 1998 </w:t>
            </w:r>
          </w:p>
        </w:tc>
        <w:tc>
          <w:tcPr>
            <w:tcW w:w="1621" w:type="dxa"/>
            <w:tcBorders/>
            <w:vAlign w:val="center"/>
          </w:tcPr>
          <w:p>
            <w:pPr>
              <w:pStyle w:val="TableContents"/>
              <w:bidi w:val="0"/>
              <w:spacing w:before="0" w:after="283"/>
              <w:jc w:val="left"/>
              <w:rPr/>
            </w:pPr>
            <w:r>
              <w:rPr/>
              <w:t xml:space="preserve">Florida </w:t>
            </w:r>
          </w:p>
        </w:tc>
        <w:tc>
          <w:tcPr>
            <w:tcW w:w="646" w:type="dxa"/>
            <w:tcBorders/>
            <w:vAlign w:val="center"/>
          </w:tcPr>
          <w:p>
            <w:pPr>
              <w:pStyle w:val="TableContents"/>
              <w:bidi w:val="0"/>
              <w:spacing w:before="0" w:after="283"/>
              <w:jc w:val="left"/>
              <w:rPr/>
            </w:pPr>
            <w:r>
              <w:rPr/>
              <w:t xml:space="preserve">210 </w:t>
            </w:r>
          </w:p>
        </w:tc>
        <w:tc>
          <w:tcPr>
            <w:tcW w:w="646" w:type="dxa"/>
            <w:tcBorders/>
            <w:vAlign w:val="center"/>
          </w:tcPr>
          <w:p>
            <w:pPr>
              <w:pStyle w:val="TableContents"/>
              <w:bidi w:val="0"/>
              <w:spacing w:before="0" w:after="283"/>
              <w:jc w:val="left"/>
              <w:rPr/>
            </w:pPr>
            <w:r>
              <w:rPr/>
              <w:t xml:space="preserve">44 </w:t>
            </w:r>
          </w:p>
        </w:tc>
        <w:tc>
          <w:tcPr>
            <w:tcW w:w="646" w:type="dxa"/>
            <w:tcBorders/>
            <w:vAlign w:val="center"/>
          </w:tcPr>
          <w:p>
            <w:pPr>
              <w:pStyle w:val="TableContents"/>
              <w:bidi w:val="0"/>
              <w:spacing w:before="0" w:after="283"/>
              <w:jc w:val="left"/>
              <w:rPr/>
            </w:pPr>
            <w:r>
              <w:rPr/>
              <w:t xml:space="preserve">40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1786" w:type="dxa"/>
            <w:tcBorders/>
            <w:vAlign w:val="center"/>
          </w:tcPr>
          <w:p>
            <w:pPr>
              <w:pStyle w:val="TableContents"/>
              <w:bidi w:val="0"/>
              <w:spacing w:before="0" w:after="283"/>
              <w:jc w:val="left"/>
              <w:rPr/>
            </w:pPr>
            <w:r>
              <w:rPr/>
              <w:t xml:space="preserve">May, Sean Sean May </w:t>
            </w:r>
          </w:p>
        </w:tc>
        <w:tc>
          <w:tcPr>
            <w:tcW w:w="1231" w:type="dxa"/>
            <w:tcBorders/>
            <w:vAlign w:val="center"/>
          </w:tcPr>
          <w:p>
            <w:pPr>
              <w:pStyle w:val="TableContents"/>
              <w:bidi w:val="0"/>
              <w:spacing w:before="0" w:after="283"/>
              <w:jc w:val="left"/>
              <w:rPr/>
            </w:pPr>
            <w:r>
              <w:rPr/>
              <w:t xml:space="preserve">Yhdysvallat </w:t>
            </w:r>
          </w:p>
        </w:tc>
        <w:tc>
          <w:tcPr>
            <w:tcW w:w="406" w:type="dxa"/>
            <w:tcBorders/>
            <w:vAlign w:val="center"/>
          </w:tcPr>
          <w:p>
            <w:pPr>
              <w:pStyle w:val="TableContents"/>
              <w:bidi w:val="0"/>
              <w:spacing w:before="0" w:after="283"/>
              <w:jc w:val="left"/>
              <w:rPr/>
            </w:pPr>
            <w:r>
              <w:rPr/>
              <w:t xml:space="preserve">42 </w:t>
            </w:r>
          </w:p>
        </w:tc>
        <w:tc>
          <w:tcPr>
            <w:tcW w:w="46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000000002005-01-01-0000 2005 </w:t>
            </w:r>
          </w:p>
        </w:tc>
        <w:tc>
          <w:tcPr>
            <w:tcW w:w="1621" w:type="dxa"/>
            <w:tcBorders/>
            <w:vAlign w:val="center"/>
          </w:tcPr>
          <w:p>
            <w:pPr>
              <w:pStyle w:val="TableContents"/>
              <w:bidi w:val="0"/>
              <w:spacing w:before="0" w:after="283"/>
              <w:jc w:val="left"/>
              <w:rPr/>
            </w:pPr>
            <w:r>
              <w:rPr/>
              <w:t xml:space="preserve">000000002009-01-01-0000 2009 </w:t>
            </w:r>
          </w:p>
        </w:tc>
        <w:tc>
          <w:tcPr>
            <w:tcW w:w="1621" w:type="dxa"/>
            <w:tcBorders/>
            <w:vAlign w:val="center"/>
          </w:tcPr>
          <w:p>
            <w:pPr>
              <w:pStyle w:val="TableContents"/>
              <w:bidi w:val="0"/>
              <w:spacing w:before="0" w:after="283"/>
              <w:jc w:val="left"/>
              <w:rPr/>
            </w:pPr>
            <w:r>
              <w:rPr/>
              <w:t xml:space="preserve">Pohjois-Carolina </w:t>
            </w:r>
          </w:p>
        </w:tc>
        <w:tc>
          <w:tcPr>
            <w:tcW w:w="646" w:type="dxa"/>
            <w:tcBorders/>
            <w:vAlign w:val="center"/>
          </w:tcPr>
          <w:p>
            <w:pPr>
              <w:pStyle w:val="TableContents"/>
              <w:bidi w:val="0"/>
              <w:spacing w:before="0" w:after="283"/>
              <w:jc w:val="left"/>
              <w:rPr/>
            </w:pPr>
            <w:r>
              <w:rPr/>
              <w:t xml:space="preserve">698 </w:t>
            </w:r>
          </w:p>
        </w:tc>
        <w:tc>
          <w:tcPr>
            <w:tcW w:w="646" w:type="dxa"/>
            <w:tcBorders/>
            <w:vAlign w:val="center"/>
          </w:tcPr>
          <w:p>
            <w:pPr>
              <w:pStyle w:val="TableContents"/>
              <w:bidi w:val="0"/>
              <w:spacing w:before="0" w:after="283"/>
              <w:jc w:val="left"/>
              <w:rPr/>
            </w:pPr>
            <w:r>
              <w:rPr/>
              <w:t xml:space="preserve">411 </w:t>
            </w:r>
          </w:p>
        </w:tc>
        <w:tc>
          <w:tcPr>
            <w:tcW w:w="646" w:type="dxa"/>
            <w:tcBorders/>
            <w:vAlign w:val="center"/>
          </w:tcPr>
          <w:p>
            <w:pPr>
              <w:pStyle w:val="TableContents"/>
              <w:bidi w:val="0"/>
              <w:spacing w:before="0" w:after="283"/>
              <w:jc w:val="left"/>
              <w:rPr/>
            </w:pPr>
            <w:r>
              <w:rPr/>
              <w:t xml:space="preserve">98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1786" w:type="dxa"/>
            <w:tcBorders/>
            <w:vAlign w:val="center"/>
          </w:tcPr>
          <w:p>
            <w:pPr>
              <w:pStyle w:val="TableContents"/>
              <w:bidi w:val="0"/>
              <w:spacing w:before="0" w:after="283"/>
              <w:jc w:val="left"/>
              <w:rPr/>
            </w:pPr>
            <w:r>
              <w:rPr/>
              <w:t xml:space="preserve">McDonald, Michael Michael McDonald </w:t>
            </w:r>
          </w:p>
        </w:tc>
        <w:tc>
          <w:tcPr>
            <w:tcW w:w="1231" w:type="dxa"/>
            <w:tcBorders/>
            <w:vAlign w:val="center"/>
          </w:tcPr>
          <w:p>
            <w:pPr>
              <w:pStyle w:val="TableContents"/>
              <w:bidi w:val="0"/>
              <w:spacing w:before="0" w:after="283"/>
              <w:jc w:val="left"/>
              <w:rPr/>
            </w:pPr>
            <w:r>
              <w:rPr/>
              <w:t xml:space="preserve">Yhdysvallat </w:t>
            </w:r>
          </w:p>
        </w:tc>
        <w:tc>
          <w:tcPr>
            <w:tcW w:w="406" w:type="dxa"/>
            <w:tcBorders/>
            <w:vAlign w:val="center"/>
          </w:tcPr>
          <w:p>
            <w:pPr>
              <w:pStyle w:val="TableContents"/>
              <w:bidi w:val="0"/>
              <w:spacing w:before="0" w:after="283"/>
              <w:jc w:val="left"/>
              <w:rPr/>
            </w:pPr>
            <w:r>
              <w:rPr/>
              <w:t xml:space="preserve">42 </w:t>
            </w:r>
          </w:p>
        </w:tc>
        <w:tc>
          <w:tcPr>
            <w:tcW w:w="46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000000001998-01-01-0000 1998 </w:t>
            </w:r>
          </w:p>
        </w:tc>
        <w:tc>
          <w:tcPr>
            <w:tcW w:w="1621" w:type="dxa"/>
            <w:tcBorders/>
            <w:vAlign w:val="center"/>
          </w:tcPr>
          <w:p>
            <w:pPr>
              <w:pStyle w:val="TableContents"/>
              <w:bidi w:val="0"/>
              <w:spacing w:before="0" w:after="283"/>
              <w:jc w:val="left"/>
              <w:rPr/>
            </w:pPr>
            <w:r>
              <w:rPr/>
              <w:t xml:space="preserve">000000001998-01-01-0000 1998 </w:t>
            </w:r>
          </w:p>
        </w:tc>
        <w:tc>
          <w:tcPr>
            <w:tcW w:w="1621" w:type="dxa"/>
            <w:tcBorders/>
            <w:vAlign w:val="center"/>
          </w:tcPr>
          <w:p>
            <w:pPr>
              <w:pStyle w:val="TableContents"/>
              <w:bidi w:val="0"/>
              <w:spacing w:before="0" w:after="283"/>
              <w:jc w:val="left"/>
              <w:rPr/>
            </w:pPr>
            <w:r>
              <w:rPr/>
              <w:t xml:space="preserve">New Orleans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0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1786" w:type="dxa"/>
            <w:tcBorders/>
            <w:vAlign w:val="center"/>
          </w:tcPr>
          <w:p>
            <w:pPr>
              <w:pStyle w:val="TableContents"/>
              <w:bidi w:val="0"/>
              <w:spacing w:before="0" w:after="283"/>
              <w:jc w:val="left"/>
              <w:rPr/>
            </w:pPr>
            <w:r>
              <w:rPr/>
              <w:t xml:space="preserve">McGuire, Dominic Dominic McGuire </w:t>
            </w:r>
          </w:p>
        </w:tc>
        <w:tc>
          <w:tcPr>
            <w:tcW w:w="1231" w:type="dxa"/>
            <w:tcBorders/>
            <w:vAlign w:val="center"/>
          </w:tcPr>
          <w:p>
            <w:pPr>
              <w:pStyle w:val="TableContents"/>
              <w:bidi w:val="0"/>
              <w:spacing w:before="0" w:after="283"/>
              <w:jc w:val="left"/>
              <w:rPr/>
            </w:pPr>
            <w:r>
              <w:rPr/>
              <w:t xml:space="preserve">Yhdysvallat </w:t>
            </w:r>
          </w:p>
        </w:tc>
        <w:tc>
          <w:tcPr>
            <w:tcW w:w="406" w:type="dxa"/>
            <w:tcBorders/>
            <w:vAlign w:val="center"/>
          </w:tcPr>
          <w:p>
            <w:pPr>
              <w:pStyle w:val="TableContents"/>
              <w:bidi w:val="0"/>
              <w:spacing w:before="0" w:after="283"/>
              <w:jc w:val="left"/>
              <w:rPr/>
            </w:pPr>
            <w:r>
              <w:rPr/>
              <w:t xml:space="preserve">5 </w:t>
            </w:r>
          </w:p>
        </w:tc>
        <w:tc>
          <w:tcPr>
            <w:tcW w:w="46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000000002010-01-01-0000 2010 </w:t>
            </w:r>
          </w:p>
        </w:tc>
        <w:tc>
          <w:tcPr>
            <w:tcW w:w="1621" w:type="dxa"/>
            <w:tcBorders/>
            <w:vAlign w:val="center"/>
          </w:tcPr>
          <w:p>
            <w:pPr>
              <w:pStyle w:val="TableContents"/>
              <w:bidi w:val="0"/>
              <w:spacing w:before="0" w:after="283"/>
              <w:jc w:val="left"/>
              <w:rPr/>
            </w:pPr>
            <w:r>
              <w:rPr/>
              <w:t xml:space="preserve">000000002011-01-01-0000 2011 </w:t>
            </w:r>
          </w:p>
        </w:tc>
        <w:tc>
          <w:tcPr>
            <w:tcW w:w="1621" w:type="dxa"/>
            <w:tcBorders/>
            <w:vAlign w:val="center"/>
          </w:tcPr>
          <w:p>
            <w:pPr>
              <w:pStyle w:val="TableContents"/>
              <w:bidi w:val="0"/>
              <w:spacing w:before="0" w:after="283"/>
              <w:jc w:val="left"/>
              <w:rPr/>
            </w:pPr>
            <w:r>
              <w:rPr/>
              <w:t xml:space="preserve">Fresno State </w:t>
            </w:r>
          </w:p>
        </w:tc>
        <w:tc>
          <w:tcPr>
            <w:tcW w:w="646" w:type="dxa"/>
            <w:tcBorders/>
            <w:vAlign w:val="center"/>
          </w:tcPr>
          <w:p>
            <w:pPr>
              <w:pStyle w:val="TableContents"/>
              <w:bidi w:val="0"/>
              <w:spacing w:before="0" w:after="283"/>
              <w:jc w:val="left"/>
              <w:rPr/>
            </w:pPr>
            <w:r>
              <w:rPr/>
              <w:t xml:space="preserve">174 </w:t>
            </w:r>
          </w:p>
        </w:tc>
        <w:tc>
          <w:tcPr>
            <w:tcW w:w="646" w:type="dxa"/>
            <w:tcBorders/>
            <w:vAlign w:val="center"/>
          </w:tcPr>
          <w:p>
            <w:pPr>
              <w:pStyle w:val="TableContents"/>
              <w:bidi w:val="0"/>
              <w:spacing w:before="0" w:after="283"/>
              <w:jc w:val="left"/>
              <w:rPr/>
            </w:pPr>
            <w:r>
              <w:rPr/>
              <w:t xml:space="preserve">199 </w:t>
            </w:r>
          </w:p>
        </w:tc>
        <w:tc>
          <w:tcPr>
            <w:tcW w:w="646" w:type="dxa"/>
            <w:tcBorders/>
            <w:vAlign w:val="center"/>
          </w:tcPr>
          <w:p>
            <w:pPr>
              <w:pStyle w:val="TableContents"/>
              <w:bidi w:val="0"/>
              <w:spacing w:before="0" w:after="283"/>
              <w:jc w:val="left"/>
              <w:rPr/>
            </w:pPr>
            <w:r>
              <w:rPr/>
              <w:t xml:space="preserve">43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1786" w:type="dxa"/>
            <w:tcBorders/>
            <w:vAlign w:val="center"/>
          </w:tcPr>
          <w:p>
            <w:pPr>
              <w:pStyle w:val="TableContents"/>
              <w:bidi w:val="0"/>
              <w:spacing w:before="0" w:after="283"/>
              <w:jc w:val="left"/>
              <w:rPr/>
            </w:pPr>
            <w:r>
              <w:rPr/>
              <w:t xml:space="preserve">McInnis, Jeff Jeff Jeff McInnis </w:t>
            </w:r>
          </w:p>
        </w:tc>
        <w:tc>
          <w:tcPr>
            <w:tcW w:w="1231" w:type="dxa"/>
            <w:tcBorders/>
            <w:vAlign w:val="center"/>
          </w:tcPr>
          <w:p>
            <w:pPr>
              <w:pStyle w:val="TableContents"/>
              <w:bidi w:val="0"/>
              <w:spacing w:before="0" w:after="283"/>
              <w:jc w:val="left"/>
              <w:rPr/>
            </w:pPr>
            <w:r>
              <w:rPr/>
              <w:t xml:space="preserve">Yhdysvallat </w:t>
            </w:r>
          </w:p>
        </w:tc>
        <w:tc>
          <w:tcPr>
            <w:tcW w:w="406" w:type="dxa"/>
            <w:tcBorders/>
            <w:vAlign w:val="center"/>
          </w:tcPr>
          <w:p>
            <w:pPr>
              <w:pStyle w:val="TableContents"/>
              <w:bidi w:val="0"/>
              <w:spacing w:before="0" w:after="283"/>
              <w:jc w:val="left"/>
              <w:rPr/>
            </w:pPr>
            <w:r>
              <w:rPr/>
              <w:t xml:space="preserve">0 </w:t>
            </w:r>
          </w:p>
        </w:tc>
        <w:tc>
          <w:tcPr>
            <w:tcW w:w="46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000000002007-01-01-0000 2007 </w:t>
            </w:r>
          </w:p>
        </w:tc>
        <w:tc>
          <w:tcPr>
            <w:tcW w:w="1621" w:type="dxa"/>
            <w:tcBorders/>
            <w:vAlign w:val="center"/>
          </w:tcPr>
          <w:p>
            <w:pPr>
              <w:pStyle w:val="TableContents"/>
              <w:bidi w:val="0"/>
              <w:spacing w:before="0" w:after="283"/>
              <w:jc w:val="left"/>
              <w:rPr/>
            </w:pPr>
            <w:r>
              <w:rPr/>
              <w:t xml:space="preserve">000000002008-01-01-0000 2008 </w:t>
            </w:r>
          </w:p>
        </w:tc>
        <w:tc>
          <w:tcPr>
            <w:tcW w:w="1621" w:type="dxa"/>
            <w:tcBorders/>
            <w:vAlign w:val="center"/>
          </w:tcPr>
          <w:p>
            <w:pPr>
              <w:pStyle w:val="TableContents"/>
              <w:bidi w:val="0"/>
              <w:spacing w:before="0" w:after="283"/>
              <w:jc w:val="left"/>
              <w:rPr/>
            </w:pPr>
            <w:r>
              <w:rPr/>
              <w:t xml:space="preserve">Pohjois-Carolina </w:t>
            </w:r>
          </w:p>
        </w:tc>
        <w:tc>
          <w:tcPr>
            <w:tcW w:w="646" w:type="dxa"/>
            <w:tcBorders/>
            <w:vAlign w:val="center"/>
          </w:tcPr>
          <w:p>
            <w:pPr>
              <w:pStyle w:val="TableContents"/>
              <w:bidi w:val="0"/>
              <w:spacing w:before="0" w:after="283"/>
              <w:jc w:val="left"/>
              <w:rPr/>
            </w:pPr>
            <w:r>
              <w:rPr/>
              <w:t xml:space="preserve">407 </w:t>
            </w:r>
          </w:p>
        </w:tc>
        <w:tc>
          <w:tcPr>
            <w:tcW w:w="646" w:type="dxa"/>
            <w:tcBorders/>
            <w:vAlign w:val="center"/>
          </w:tcPr>
          <w:p>
            <w:pPr>
              <w:pStyle w:val="TableContents"/>
              <w:bidi w:val="0"/>
              <w:spacing w:before="0" w:after="283"/>
              <w:jc w:val="left"/>
              <w:rPr/>
            </w:pPr>
            <w:r>
              <w:rPr/>
              <w:t xml:space="preserve">158 </w:t>
            </w:r>
          </w:p>
        </w:tc>
        <w:tc>
          <w:tcPr>
            <w:tcW w:w="646" w:type="dxa"/>
            <w:tcBorders/>
            <w:vAlign w:val="center"/>
          </w:tcPr>
          <w:p>
            <w:pPr>
              <w:pStyle w:val="TableContents"/>
              <w:bidi w:val="0"/>
              <w:spacing w:before="0" w:after="283"/>
              <w:jc w:val="left"/>
              <w:rPr/>
            </w:pPr>
            <w:r>
              <w:rPr/>
              <w:t xml:space="preserve">344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1786" w:type="dxa"/>
            <w:tcBorders/>
            <w:vAlign w:val="center"/>
          </w:tcPr>
          <w:p>
            <w:pPr>
              <w:pStyle w:val="TableContents"/>
              <w:bidi w:val="0"/>
              <w:spacing w:before="0" w:after="283"/>
              <w:jc w:val="left"/>
              <w:rPr/>
            </w:pPr>
            <w:r>
              <w:rPr/>
              <w:t xml:space="preserve">McRoberts, Josh Josh McRoberts Josh McRoberts </w:t>
            </w:r>
          </w:p>
        </w:tc>
        <w:tc>
          <w:tcPr>
            <w:tcW w:w="1231" w:type="dxa"/>
            <w:tcBorders/>
            <w:vAlign w:val="center"/>
          </w:tcPr>
          <w:p>
            <w:pPr>
              <w:pStyle w:val="TableContents"/>
              <w:bidi w:val="0"/>
              <w:spacing w:before="0" w:after="283"/>
              <w:jc w:val="left"/>
              <w:rPr/>
            </w:pPr>
            <w:r>
              <w:rPr/>
              <w:t xml:space="preserve">Yhdysvallat </w:t>
            </w:r>
          </w:p>
        </w:tc>
        <w:tc>
          <w:tcPr>
            <w:tcW w:w="406" w:type="dxa"/>
            <w:tcBorders/>
            <w:vAlign w:val="center"/>
          </w:tcPr>
          <w:p>
            <w:pPr>
              <w:pStyle w:val="TableContents"/>
              <w:bidi w:val="0"/>
              <w:spacing w:before="0" w:after="283"/>
              <w:jc w:val="left"/>
              <w:rPr/>
            </w:pPr>
            <w:r>
              <w:rPr/>
              <w:t xml:space="preserve">11 </w:t>
            </w:r>
          </w:p>
        </w:tc>
        <w:tc>
          <w:tcPr>
            <w:tcW w:w="46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000000002013-01-01-0000 2013 </w:t>
            </w:r>
          </w:p>
        </w:tc>
        <w:tc>
          <w:tcPr>
            <w:tcW w:w="1621" w:type="dxa"/>
            <w:tcBorders/>
            <w:vAlign w:val="center"/>
          </w:tcPr>
          <w:p>
            <w:pPr>
              <w:pStyle w:val="TableContents"/>
              <w:bidi w:val="0"/>
              <w:spacing w:before="0" w:after="283"/>
              <w:jc w:val="left"/>
              <w:rPr/>
            </w:pPr>
            <w:r>
              <w:rPr/>
              <w:t xml:space="preserve">000000002014-01-01-0000 2014 </w:t>
            </w:r>
          </w:p>
        </w:tc>
        <w:tc>
          <w:tcPr>
            <w:tcW w:w="1621" w:type="dxa"/>
            <w:tcBorders/>
            <w:vAlign w:val="center"/>
          </w:tcPr>
          <w:p>
            <w:pPr>
              <w:pStyle w:val="TableContents"/>
              <w:bidi w:val="0"/>
              <w:spacing w:before="0" w:after="283"/>
              <w:jc w:val="left"/>
              <w:rPr/>
            </w:pPr>
            <w:r>
              <w:rPr/>
              <w:t xml:space="preserve">Duke </w:t>
            </w:r>
          </w:p>
        </w:tc>
        <w:tc>
          <w:tcPr>
            <w:tcW w:w="646" w:type="dxa"/>
            <w:tcBorders/>
            <w:vAlign w:val="center"/>
          </w:tcPr>
          <w:p>
            <w:pPr>
              <w:pStyle w:val="TableContents"/>
              <w:bidi w:val="0"/>
              <w:spacing w:before="0" w:after="283"/>
              <w:jc w:val="left"/>
              <w:rPr/>
            </w:pPr>
            <w:r>
              <w:rPr/>
              <w:t xml:space="preserve">903 </w:t>
            </w:r>
          </w:p>
        </w:tc>
        <w:tc>
          <w:tcPr>
            <w:tcW w:w="646" w:type="dxa"/>
            <w:tcBorders/>
            <w:vAlign w:val="center"/>
          </w:tcPr>
          <w:p>
            <w:pPr>
              <w:pStyle w:val="TableContents"/>
              <w:bidi w:val="0"/>
              <w:spacing w:before="0" w:after="283"/>
              <w:jc w:val="left"/>
              <w:rPr/>
            </w:pPr>
            <w:r>
              <w:rPr/>
              <w:t xml:space="preserve">561 </w:t>
            </w:r>
          </w:p>
        </w:tc>
        <w:tc>
          <w:tcPr>
            <w:tcW w:w="646" w:type="dxa"/>
            <w:tcBorders/>
            <w:vAlign w:val="center"/>
          </w:tcPr>
          <w:p>
            <w:pPr>
              <w:pStyle w:val="TableContents"/>
              <w:bidi w:val="0"/>
              <w:spacing w:before="0" w:after="283"/>
              <w:jc w:val="left"/>
              <w:rPr/>
            </w:pPr>
            <w:r>
              <w:rPr/>
              <w:t xml:space="preserve">404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1786" w:type="dxa"/>
            <w:tcBorders/>
            <w:vAlign w:val="center"/>
          </w:tcPr>
          <w:p>
            <w:pPr>
              <w:pStyle w:val="TableContents"/>
              <w:bidi w:val="0"/>
              <w:spacing w:before="0" w:after="283"/>
              <w:jc w:val="left"/>
              <w:rPr/>
            </w:pPr>
            <w:r>
              <w:rPr/>
              <w:t xml:space="preserve">Miller, Brad Brad Miller </w:t>
            </w:r>
          </w:p>
        </w:tc>
        <w:tc>
          <w:tcPr>
            <w:tcW w:w="1231" w:type="dxa"/>
            <w:tcBorders/>
            <w:vAlign w:val="center"/>
          </w:tcPr>
          <w:p>
            <w:pPr>
              <w:pStyle w:val="TableContents"/>
              <w:bidi w:val="0"/>
              <w:spacing w:before="0" w:after="283"/>
              <w:jc w:val="left"/>
              <w:rPr/>
            </w:pPr>
            <w:r>
              <w:rPr/>
              <w:t xml:space="preserve">Yhdysvallat </w:t>
            </w:r>
          </w:p>
        </w:tc>
        <w:tc>
          <w:tcPr>
            <w:tcW w:w="406" w:type="dxa"/>
            <w:tcBorders/>
            <w:vAlign w:val="center"/>
          </w:tcPr>
          <w:p>
            <w:pPr>
              <w:pStyle w:val="TableContents"/>
              <w:bidi w:val="0"/>
              <w:spacing w:before="0" w:after="283"/>
              <w:jc w:val="left"/>
              <w:rPr/>
            </w:pPr>
            <w:r>
              <w:rPr/>
              <w:t xml:space="preserve">40 </w:t>
            </w:r>
          </w:p>
        </w:tc>
        <w:tc>
          <w:tcPr>
            <w:tcW w:w="46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000000001999-01-01-0000 1999 </w:t>
            </w:r>
          </w:p>
        </w:tc>
        <w:tc>
          <w:tcPr>
            <w:tcW w:w="1621" w:type="dxa"/>
            <w:tcBorders/>
            <w:vAlign w:val="center"/>
          </w:tcPr>
          <w:p>
            <w:pPr>
              <w:pStyle w:val="TableContents"/>
              <w:bidi w:val="0"/>
              <w:spacing w:before="0" w:after="283"/>
              <w:jc w:val="left"/>
              <w:rPr/>
            </w:pPr>
            <w:r>
              <w:rPr/>
              <w:t xml:space="preserve">000000002000-01-01-0000 2000 </w:t>
            </w:r>
          </w:p>
        </w:tc>
        <w:tc>
          <w:tcPr>
            <w:tcW w:w="1621" w:type="dxa"/>
            <w:tcBorders/>
            <w:vAlign w:val="center"/>
          </w:tcPr>
          <w:p>
            <w:pPr>
              <w:pStyle w:val="TableContents"/>
              <w:bidi w:val="0"/>
              <w:spacing w:before="0" w:after="283"/>
              <w:jc w:val="left"/>
              <w:rPr/>
            </w:pPr>
            <w:r>
              <w:rPr/>
              <w:t xml:space="preserve">Purdue </w:t>
            </w:r>
          </w:p>
        </w:tc>
        <w:tc>
          <w:tcPr>
            <w:tcW w:w="646" w:type="dxa"/>
            <w:tcBorders/>
            <w:vAlign w:val="center"/>
          </w:tcPr>
          <w:p>
            <w:pPr>
              <w:pStyle w:val="TableContents"/>
              <w:bidi w:val="0"/>
              <w:spacing w:before="0" w:after="283"/>
              <w:jc w:val="left"/>
              <w:rPr/>
            </w:pPr>
            <w:r>
              <w:rPr/>
              <w:t xml:space="preserve">661 </w:t>
            </w:r>
          </w:p>
        </w:tc>
        <w:tc>
          <w:tcPr>
            <w:tcW w:w="646" w:type="dxa"/>
            <w:tcBorders/>
            <w:vAlign w:val="center"/>
          </w:tcPr>
          <w:p>
            <w:pPr>
              <w:pStyle w:val="TableContents"/>
              <w:bidi w:val="0"/>
              <w:spacing w:before="0" w:after="283"/>
              <w:jc w:val="left"/>
              <w:rPr/>
            </w:pPr>
            <w:r>
              <w:rPr/>
              <w:t xml:space="preserve">410 </w:t>
            </w:r>
          </w:p>
        </w:tc>
        <w:tc>
          <w:tcPr>
            <w:tcW w:w="646" w:type="dxa"/>
            <w:tcBorders/>
            <w:vAlign w:val="center"/>
          </w:tcPr>
          <w:p>
            <w:pPr>
              <w:pStyle w:val="TableContents"/>
              <w:bidi w:val="0"/>
              <w:spacing w:before="0" w:after="283"/>
              <w:jc w:val="left"/>
              <w:rPr/>
            </w:pPr>
            <w:r>
              <w:rPr/>
              <w:t xml:space="preserve">67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1786" w:type="dxa"/>
            <w:tcBorders/>
            <w:vAlign w:val="center"/>
          </w:tcPr>
          <w:p>
            <w:pPr>
              <w:pStyle w:val="TableContents"/>
              <w:bidi w:val="0"/>
              <w:spacing w:before="0" w:after="283"/>
              <w:jc w:val="left"/>
              <w:rPr/>
            </w:pPr>
            <w:r>
              <w:rPr/>
              <w:t xml:space="preserve">Miskiri, Jason Jason Miskiri </w:t>
            </w:r>
          </w:p>
        </w:tc>
        <w:tc>
          <w:tcPr>
            <w:tcW w:w="1231" w:type="dxa"/>
            <w:tcBorders/>
            <w:vAlign w:val="center"/>
          </w:tcPr>
          <w:p>
            <w:pPr>
              <w:pStyle w:val="TableContents"/>
              <w:bidi w:val="0"/>
              <w:spacing w:before="0" w:after="283"/>
              <w:jc w:val="left"/>
              <w:rPr/>
            </w:pPr>
            <w:r>
              <w:rPr/>
              <w:t xml:space="preserve">Guyana </w:t>
            </w:r>
          </w:p>
        </w:tc>
        <w:tc>
          <w:tcPr>
            <w:tcW w:w="406" w:type="dxa"/>
            <w:tcBorders/>
            <w:vAlign w:val="center"/>
          </w:tcPr>
          <w:p>
            <w:pPr>
              <w:pStyle w:val="TableContents"/>
              <w:bidi w:val="0"/>
              <w:spacing w:before="0" w:after="283"/>
              <w:jc w:val="left"/>
              <w:rPr/>
            </w:pPr>
            <w:r>
              <w:rPr/>
              <w:t xml:space="preserve">11 </w:t>
            </w:r>
          </w:p>
        </w:tc>
        <w:tc>
          <w:tcPr>
            <w:tcW w:w="46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000000001999-01-01-0000 1999 </w:t>
            </w:r>
          </w:p>
        </w:tc>
        <w:tc>
          <w:tcPr>
            <w:tcW w:w="1621" w:type="dxa"/>
            <w:tcBorders/>
            <w:vAlign w:val="center"/>
          </w:tcPr>
          <w:p>
            <w:pPr>
              <w:pStyle w:val="TableContents"/>
              <w:bidi w:val="0"/>
              <w:spacing w:before="0" w:after="283"/>
              <w:jc w:val="left"/>
              <w:rPr/>
            </w:pPr>
            <w:r>
              <w:rPr/>
              <w:t xml:space="preserve">000000001999-01-01-0000 1999 </w:t>
            </w:r>
          </w:p>
        </w:tc>
        <w:tc>
          <w:tcPr>
            <w:tcW w:w="1621" w:type="dxa"/>
            <w:tcBorders/>
            <w:vAlign w:val="center"/>
          </w:tcPr>
          <w:p>
            <w:pPr>
              <w:pStyle w:val="TableContents"/>
              <w:bidi w:val="0"/>
              <w:spacing w:before="0" w:after="283"/>
              <w:jc w:val="left"/>
              <w:rPr/>
            </w:pPr>
            <w:r>
              <w:rPr/>
              <w:t xml:space="preserve">George Mason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sz w:val="4"/>
                <w:szCs w:val="4"/>
              </w:rPr>
            </w:pPr>
            <w:r>
              <w:rPr>
                <w:sz w:val="4"/>
                <w:szCs w:val="4"/>
              </w:rPr>
            </w:r>
          </w:p>
        </w:tc>
        <w:tc>
          <w:tcPr>
            <w:tcW w:w="511" w:type="dxa"/>
            <w:tcBorders/>
            <w:vAlign w:val="center"/>
          </w:tcPr>
          <w:p>
            <w:pPr>
              <w:pStyle w:val="TableContents"/>
              <w:bidi w:val="0"/>
              <w:spacing w:before="0" w:after="283"/>
              <w:jc w:val="left"/>
              <w:rPr>
                <w:sz w:val="4"/>
                <w:szCs w:val="4"/>
              </w:rPr>
            </w:pPr>
            <w:r>
              <w:rPr>
                <w:sz w:val="4"/>
                <w:szCs w:val="4"/>
              </w:rPr>
            </w:r>
          </w:p>
        </w:tc>
      </w:tr>
      <w:tr>
        <w:trPr/>
        <w:tc>
          <w:tcPr>
            <w:tcW w:w="1786" w:type="dxa"/>
            <w:tcBorders/>
            <w:vAlign w:val="center"/>
          </w:tcPr>
          <w:p>
            <w:pPr>
              <w:pStyle w:val="TableContents"/>
              <w:bidi w:val="0"/>
              <w:spacing w:before="0" w:after="283"/>
              <w:jc w:val="left"/>
              <w:rPr/>
            </w:pPr>
            <w:r>
              <w:rPr/>
              <w:t xml:space="preserve">Mohammed, Nazr Nazr Mohammed </w:t>
            </w:r>
          </w:p>
        </w:tc>
        <w:tc>
          <w:tcPr>
            <w:tcW w:w="1231" w:type="dxa"/>
            <w:tcBorders/>
            <w:vAlign w:val="center"/>
          </w:tcPr>
          <w:p>
            <w:pPr>
              <w:pStyle w:val="TableContents"/>
              <w:bidi w:val="0"/>
              <w:spacing w:before="0" w:after="283"/>
              <w:jc w:val="left"/>
              <w:rPr/>
            </w:pPr>
            <w:r>
              <w:rPr/>
              <w:t xml:space="preserve">Yhdysvallat </w:t>
            </w:r>
          </w:p>
        </w:tc>
        <w:tc>
          <w:tcPr>
            <w:tcW w:w="406" w:type="dxa"/>
            <w:tcBorders/>
            <w:vAlign w:val="center"/>
          </w:tcPr>
          <w:p>
            <w:pPr>
              <w:pStyle w:val="TableContents"/>
              <w:bidi w:val="0"/>
              <w:spacing w:before="0" w:after="283"/>
              <w:jc w:val="left"/>
              <w:rPr/>
            </w:pPr>
            <w:r>
              <w:rPr/>
              <w:t xml:space="preserve">6 13 </w:t>
            </w:r>
          </w:p>
        </w:tc>
        <w:tc>
          <w:tcPr>
            <w:tcW w:w="46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000000002007-01-01-0000 2007 </w:t>
            </w:r>
          </w:p>
        </w:tc>
        <w:tc>
          <w:tcPr>
            <w:tcW w:w="1621" w:type="dxa"/>
            <w:tcBorders/>
            <w:vAlign w:val="center"/>
          </w:tcPr>
          <w:p>
            <w:pPr>
              <w:pStyle w:val="TableContents"/>
              <w:bidi w:val="0"/>
              <w:spacing w:before="0" w:after="283"/>
              <w:jc w:val="left"/>
              <w:rPr/>
            </w:pPr>
            <w:r>
              <w:rPr/>
              <w:t xml:space="preserve">000000002011-01-01-0000 2011 </w:t>
            </w:r>
          </w:p>
        </w:tc>
        <w:tc>
          <w:tcPr>
            <w:tcW w:w="1621" w:type="dxa"/>
            <w:tcBorders/>
            <w:vAlign w:val="center"/>
          </w:tcPr>
          <w:p>
            <w:pPr>
              <w:pStyle w:val="TableContents"/>
              <w:bidi w:val="0"/>
              <w:spacing w:before="0" w:after="283"/>
              <w:jc w:val="left"/>
              <w:rPr/>
            </w:pPr>
            <w:r>
              <w:rPr/>
              <w:t xml:space="preserve">Kentucky </w:t>
            </w:r>
          </w:p>
        </w:tc>
        <w:tc>
          <w:tcPr>
            <w:tcW w:w="646" w:type="dxa"/>
            <w:tcBorders/>
            <w:vAlign w:val="center"/>
          </w:tcPr>
          <w:p>
            <w:pPr>
              <w:pStyle w:val="TableContents"/>
              <w:bidi w:val="0"/>
              <w:spacing w:before="0" w:after="283"/>
              <w:jc w:val="left"/>
              <w:rPr/>
            </w:pPr>
            <w:r>
              <w:rPr/>
              <w:t xml:space="preserve">1,503 </w:t>
            </w:r>
          </w:p>
        </w:tc>
        <w:tc>
          <w:tcPr>
            <w:tcW w:w="646" w:type="dxa"/>
            <w:tcBorders/>
            <w:vAlign w:val="center"/>
          </w:tcPr>
          <w:p>
            <w:pPr>
              <w:pStyle w:val="TableContents"/>
              <w:bidi w:val="0"/>
              <w:spacing w:before="0" w:after="283"/>
              <w:jc w:val="left"/>
              <w:rPr/>
            </w:pPr>
            <w:r>
              <w:rPr/>
              <w:t xml:space="preserve">1,056 </w:t>
            </w:r>
          </w:p>
        </w:tc>
        <w:tc>
          <w:tcPr>
            <w:tcW w:w="646" w:type="dxa"/>
            <w:tcBorders/>
            <w:vAlign w:val="center"/>
          </w:tcPr>
          <w:p>
            <w:pPr>
              <w:pStyle w:val="TableContents"/>
              <w:bidi w:val="0"/>
              <w:spacing w:before="0" w:after="283"/>
              <w:jc w:val="left"/>
              <w:rPr/>
            </w:pPr>
            <w:r>
              <w:rPr/>
              <w:t xml:space="preserve">119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1786" w:type="dxa"/>
            <w:tcBorders/>
            <w:vAlign w:val="center"/>
          </w:tcPr>
          <w:p>
            <w:pPr>
              <w:pStyle w:val="TableContents"/>
              <w:bidi w:val="0"/>
              <w:spacing w:before="0" w:after="283"/>
              <w:jc w:val="left"/>
              <w:rPr/>
            </w:pPr>
            <w:r>
              <w:rPr/>
              <w:t xml:space="preserve">Moïso, Jérôme Jérôme Moïso Jérôme Moïso </w:t>
            </w:r>
          </w:p>
        </w:tc>
        <w:tc>
          <w:tcPr>
            <w:tcW w:w="1231" w:type="dxa"/>
            <w:tcBorders/>
            <w:vAlign w:val="center"/>
          </w:tcPr>
          <w:p>
            <w:pPr>
              <w:pStyle w:val="TableContents"/>
              <w:bidi w:val="0"/>
              <w:spacing w:before="0" w:after="283"/>
              <w:jc w:val="left"/>
              <w:rPr/>
            </w:pPr>
            <w:r>
              <w:rPr/>
              <w:t xml:space="preserve">Ranska </w:t>
            </w:r>
          </w:p>
        </w:tc>
        <w:tc>
          <w:tcPr>
            <w:tcW w:w="406" w:type="dxa"/>
            <w:tcBorders/>
            <w:vAlign w:val="center"/>
          </w:tcPr>
          <w:p>
            <w:pPr>
              <w:pStyle w:val="TableContents"/>
              <w:bidi w:val="0"/>
              <w:spacing w:before="0" w:after="283"/>
              <w:jc w:val="left"/>
              <w:rPr/>
            </w:pPr>
            <w:r>
              <w:rPr/>
              <w:t xml:space="preserve">6 </w:t>
            </w:r>
          </w:p>
        </w:tc>
        <w:tc>
          <w:tcPr>
            <w:tcW w:w="46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000000002001-01-01-0000 2001 </w:t>
            </w:r>
          </w:p>
        </w:tc>
        <w:tc>
          <w:tcPr>
            <w:tcW w:w="1621" w:type="dxa"/>
            <w:tcBorders/>
            <w:vAlign w:val="center"/>
          </w:tcPr>
          <w:p>
            <w:pPr>
              <w:pStyle w:val="TableContents"/>
              <w:bidi w:val="0"/>
              <w:spacing w:before="0" w:after="283"/>
              <w:jc w:val="left"/>
              <w:rPr/>
            </w:pPr>
            <w:r>
              <w:rPr/>
              <w:t xml:space="preserve">000000002002-01-01-0000 2002 </w:t>
            </w:r>
          </w:p>
        </w:tc>
        <w:tc>
          <w:tcPr>
            <w:tcW w:w="1621" w:type="dxa"/>
            <w:tcBorders/>
            <w:vAlign w:val="center"/>
          </w:tcPr>
          <w:p>
            <w:pPr>
              <w:pStyle w:val="TableContents"/>
              <w:bidi w:val="0"/>
              <w:spacing w:before="0" w:after="283"/>
              <w:jc w:val="left"/>
              <w:rPr/>
            </w:pPr>
            <w:r>
              <w:rPr/>
              <w:t xml:space="preserve">UCLA </w:t>
            </w:r>
          </w:p>
        </w:tc>
        <w:tc>
          <w:tcPr>
            <w:tcW w:w="646" w:type="dxa"/>
            <w:tcBorders/>
            <w:vAlign w:val="center"/>
          </w:tcPr>
          <w:p>
            <w:pPr>
              <w:pStyle w:val="TableContents"/>
              <w:bidi w:val="0"/>
              <w:spacing w:before="0" w:after="283"/>
              <w:jc w:val="left"/>
              <w:rPr/>
            </w:pPr>
            <w:r>
              <w:rPr/>
              <w:t xml:space="preserve">16 </w:t>
            </w:r>
          </w:p>
        </w:tc>
        <w:tc>
          <w:tcPr>
            <w:tcW w:w="646" w:type="dxa"/>
            <w:tcBorders/>
            <w:vAlign w:val="center"/>
          </w:tcPr>
          <w:p>
            <w:pPr>
              <w:pStyle w:val="TableContents"/>
              <w:bidi w:val="0"/>
              <w:spacing w:before="0" w:after="283"/>
              <w:jc w:val="left"/>
              <w:rPr/>
            </w:pPr>
            <w:r>
              <w:rPr/>
              <w:t xml:space="preserve">25 </w:t>
            </w:r>
          </w:p>
        </w:tc>
        <w:tc>
          <w:tcPr>
            <w:tcW w:w="646" w:type="dxa"/>
            <w:tcBorders/>
            <w:vAlign w:val="center"/>
          </w:tcPr>
          <w:p>
            <w:pPr>
              <w:pStyle w:val="TableContents"/>
              <w:bidi w:val="0"/>
              <w:spacing w:before="0" w:after="283"/>
              <w:jc w:val="left"/>
              <w:rPr>
                <w:sz w:val="4"/>
                <w:szCs w:val="4"/>
              </w:rPr>
            </w:pPr>
            <w:r>
              <w:rPr>
                <w:sz w:val="4"/>
                <w:szCs w:val="4"/>
              </w:rPr>
            </w:r>
          </w:p>
        </w:tc>
        <w:tc>
          <w:tcPr>
            <w:tcW w:w="511" w:type="dxa"/>
            <w:tcBorders/>
            <w:vAlign w:val="center"/>
          </w:tcPr>
          <w:p>
            <w:pPr>
              <w:pStyle w:val="TableContents"/>
              <w:bidi w:val="0"/>
              <w:spacing w:before="0" w:after="283"/>
              <w:jc w:val="left"/>
              <w:rPr>
                <w:sz w:val="4"/>
                <w:szCs w:val="4"/>
              </w:rPr>
            </w:pPr>
            <w:r>
              <w:rPr>
                <w:sz w:val="4"/>
                <w:szCs w:val="4"/>
              </w:rPr>
            </w:r>
          </w:p>
        </w:tc>
      </w:tr>
      <w:tr>
        <w:trPr/>
        <w:tc>
          <w:tcPr>
            <w:tcW w:w="1786" w:type="dxa"/>
            <w:tcBorders/>
            <w:vAlign w:val="center"/>
          </w:tcPr>
          <w:p>
            <w:pPr>
              <w:pStyle w:val="TableContents"/>
              <w:bidi w:val="0"/>
              <w:spacing w:before="0" w:after="283"/>
              <w:jc w:val="left"/>
              <w:rPr/>
            </w:pPr>
            <w:r>
              <w:rPr/>
              <w:t xml:space="preserve">Moon, Jamario Jamario Moon </w:t>
            </w:r>
          </w:p>
        </w:tc>
        <w:tc>
          <w:tcPr>
            <w:tcW w:w="1231" w:type="dxa"/>
            <w:tcBorders/>
            <w:vAlign w:val="center"/>
          </w:tcPr>
          <w:p>
            <w:pPr>
              <w:pStyle w:val="TableContents"/>
              <w:bidi w:val="0"/>
              <w:spacing w:before="0" w:after="283"/>
              <w:jc w:val="left"/>
              <w:rPr/>
            </w:pPr>
            <w:r>
              <w:rPr/>
              <w:t xml:space="preserve">Yhdysvallat </w:t>
            </w:r>
          </w:p>
        </w:tc>
        <w:tc>
          <w:tcPr>
            <w:tcW w:w="406" w:type="dxa"/>
            <w:tcBorders/>
            <w:vAlign w:val="center"/>
          </w:tcPr>
          <w:p>
            <w:pPr>
              <w:pStyle w:val="TableContents"/>
              <w:bidi w:val="0"/>
              <w:spacing w:before="0" w:after="283"/>
              <w:jc w:val="left"/>
              <w:rPr/>
            </w:pPr>
            <w:r>
              <w:rPr/>
              <w:t xml:space="preserve">9 </w:t>
            </w:r>
          </w:p>
        </w:tc>
        <w:tc>
          <w:tcPr>
            <w:tcW w:w="46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000000002012-01-01-0000 2012 </w:t>
            </w:r>
          </w:p>
        </w:tc>
        <w:tc>
          <w:tcPr>
            <w:tcW w:w="1621" w:type="dxa"/>
            <w:tcBorders/>
            <w:vAlign w:val="center"/>
          </w:tcPr>
          <w:p>
            <w:pPr>
              <w:pStyle w:val="TableContents"/>
              <w:bidi w:val="0"/>
              <w:spacing w:before="0" w:after="283"/>
              <w:jc w:val="left"/>
              <w:rPr/>
            </w:pPr>
            <w:r>
              <w:rPr/>
              <w:t xml:space="preserve">000000002012-01-01-0000 2012 </w:t>
            </w:r>
          </w:p>
        </w:tc>
        <w:tc>
          <w:tcPr>
            <w:tcW w:w="1621" w:type="dxa"/>
            <w:tcBorders/>
            <w:vAlign w:val="center"/>
          </w:tcPr>
          <w:p>
            <w:pPr>
              <w:pStyle w:val="TableContents"/>
              <w:bidi w:val="0"/>
              <w:spacing w:before="0" w:after="283"/>
              <w:jc w:val="left"/>
              <w:rPr/>
            </w:pPr>
            <w:r>
              <w:rPr/>
              <w:t xml:space="preserve">Meridian Community College </w:t>
            </w:r>
          </w:p>
        </w:tc>
        <w:tc>
          <w:tcPr>
            <w:tcW w:w="646" w:type="dxa"/>
            <w:tcBorders/>
            <w:vAlign w:val="center"/>
          </w:tcPr>
          <w:p>
            <w:pPr>
              <w:pStyle w:val="TableContents"/>
              <w:bidi w:val="0"/>
              <w:spacing w:before="0" w:after="283"/>
              <w:jc w:val="left"/>
              <w:rPr/>
            </w:pPr>
            <w:r>
              <w:rPr/>
              <w:t xml:space="preserve">18 </w:t>
            </w:r>
          </w:p>
        </w:tc>
        <w:tc>
          <w:tcPr>
            <w:tcW w:w="646" w:type="dxa"/>
            <w:tcBorders/>
            <w:vAlign w:val="center"/>
          </w:tcPr>
          <w:p>
            <w:pPr>
              <w:pStyle w:val="TableContents"/>
              <w:bidi w:val="0"/>
              <w:spacing w:before="0" w:after="283"/>
              <w:jc w:val="left"/>
              <w:rPr/>
            </w:pPr>
            <w:r>
              <w:rPr/>
              <w:t xml:space="preserve">22 </w:t>
            </w:r>
          </w:p>
        </w:tc>
        <w:tc>
          <w:tcPr>
            <w:tcW w:w="646" w:type="dxa"/>
            <w:tcBorders/>
            <w:vAlign w:val="center"/>
          </w:tcPr>
          <w:p>
            <w:pPr>
              <w:pStyle w:val="TableContents"/>
              <w:bidi w:val="0"/>
              <w:spacing w:before="0" w:after="283"/>
              <w:jc w:val="left"/>
              <w:rPr/>
            </w:pPr>
            <w:r>
              <w:rPr/>
              <w:t xml:space="preserve">5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1786" w:type="dxa"/>
            <w:tcBorders/>
            <w:vAlign w:val="center"/>
          </w:tcPr>
          <w:p>
            <w:pPr>
              <w:pStyle w:val="TableContents"/>
              <w:bidi w:val="0"/>
              <w:spacing w:before="0" w:after="283"/>
              <w:jc w:val="left"/>
              <w:rPr/>
            </w:pPr>
            <w:r>
              <w:rPr/>
              <w:t xml:space="preserve">Morrison, Adam Adam Morrison </w:t>
            </w:r>
          </w:p>
        </w:tc>
        <w:tc>
          <w:tcPr>
            <w:tcW w:w="1231" w:type="dxa"/>
            <w:tcBorders/>
            <w:vAlign w:val="center"/>
          </w:tcPr>
          <w:p>
            <w:pPr>
              <w:pStyle w:val="TableContents"/>
              <w:bidi w:val="0"/>
              <w:spacing w:before="0" w:after="283"/>
              <w:jc w:val="left"/>
              <w:rPr/>
            </w:pPr>
            <w:r>
              <w:rPr/>
              <w:t xml:space="preserve">Yhdysvallat </w:t>
            </w:r>
          </w:p>
        </w:tc>
        <w:tc>
          <w:tcPr>
            <w:tcW w:w="406" w:type="dxa"/>
            <w:tcBorders/>
            <w:vAlign w:val="center"/>
          </w:tcPr>
          <w:p>
            <w:pPr>
              <w:pStyle w:val="TableContents"/>
              <w:bidi w:val="0"/>
              <w:spacing w:before="0" w:after="283"/>
              <w:jc w:val="left"/>
              <w:rPr/>
            </w:pPr>
            <w:r>
              <w:rPr/>
              <w:t xml:space="preserve">35 </w:t>
            </w:r>
          </w:p>
        </w:tc>
        <w:tc>
          <w:tcPr>
            <w:tcW w:w="46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000000002006-01-01-0000 2006 </w:t>
            </w:r>
          </w:p>
        </w:tc>
        <w:tc>
          <w:tcPr>
            <w:tcW w:w="1621" w:type="dxa"/>
            <w:tcBorders/>
            <w:vAlign w:val="center"/>
          </w:tcPr>
          <w:p>
            <w:pPr>
              <w:pStyle w:val="TableContents"/>
              <w:bidi w:val="0"/>
              <w:spacing w:before="0" w:after="283"/>
              <w:jc w:val="left"/>
              <w:rPr/>
            </w:pPr>
            <w:r>
              <w:rPr/>
              <w:t xml:space="preserve">000000002009-01-01-0000 2009 </w:t>
            </w:r>
          </w:p>
        </w:tc>
        <w:tc>
          <w:tcPr>
            <w:tcW w:w="1621" w:type="dxa"/>
            <w:tcBorders/>
            <w:vAlign w:val="center"/>
          </w:tcPr>
          <w:p>
            <w:pPr>
              <w:pStyle w:val="TableContents"/>
              <w:bidi w:val="0"/>
              <w:spacing w:before="0" w:after="283"/>
              <w:jc w:val="left"/>
              <w:rPr/>
            </w:pPr>
            <w:r>
              <w:rPr/>
              <w:t xml:space="preserve">Gonzaga </w:t>
            </w:r>
          </w:p>
        </w:tc>
        <w:tc>
          <w:tcPr>
            <w:tcW w:w="646" w:type="dxa"/>
            <w:tcBorders/>
            <w:vAlign w:val="center"/>
          </w:tcPr>
          <w:p>
            <w:pPr>
              <w:pStyle w:val="TableContents"/>
              <w:bidi w:val="0"/>
              <w:spacing w:before="0" w:after="283"/>
              <w:jc w:val="left"/>
              <w:rPr/>
            </w:pPr>
            <w:r>
              <w:rPr/>
              <w:t xml:space="preserve">1,116 </w:t>
            </w:r>
          </w:p>
        </w:tc>
        <w:tc>
          <w:tcPr>
            <w:tcW w:w="646" w:type="dxa"/>
            <w:tcBorders/>
            <w:vAlign w:val="center"/>
          </w:tcPr>
          <w:p>
            <w:pPr>
              <w:pStyle w:val="TableContents"/>
              <w:bidi w:val="0"/>
              <w:spacing w:before="0" w:after="283"/>
              <w:jc w:val="left"/>
              <w:rPr/>
            </w:pPr>
            <w:r>
              <w:rPr/>
              <w:t xml:space="preserve">302 </w:t>
            </w:r>
          </w:p>
        </w:tc>
        <w:tc>
          <w:tcPr>
            <w:tcW w:w="646" w:type="dxa"/>
            <w:tcBorders/>
            <w:vAlign w:val="center"/>
          </w:tcPr>
          <w:p>
            <w:pPr>
              <w:pStyle w:val="TableContents"/>
              <w:bidi w:val="0"/>
              <w:spacing w:before="0" w:after="283"/>
              <w:jc w:val="left"/>
              <w:rPr/>
            </w:pPr>
            <w:r>
              <w:rPr/>
              <w:t xml:space="preserve">201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1786" w:type="dxa"/>
            <w:tcBorders/>
            <w:vAlign w:val="center"/>
          </w:tcPr>
          <w:p>
            <w:pPr>
              <w:pStyle w:val="TableContents"/>
              <w:bidi w:val="0"/>
              <w:spacing w:before="0" w:after="283"/>
              <w:jc w:val="left"/>
              <w:rPr/>
            </w:pPr>
            <w:r>
              <w:rPr/>
              <w:t xml:space="preserve">Mourning, Alonzo Alonzo Mourning Alonzo Mourning </w:t>
            </w:r>
          </w:p>
        </w:tc>
        <w:tc>
          <w:tcPr>
            <w:tcW w:w="1231" w:type="dxa"/>
            <w:tcBorders/>
            <w:vAlign w:val="center"/>
          </w:tcPr>
          <w:p>
            <w:pPr>
              <w:pStyle w:val="TableContents"/>
              <w:bidi w:val="0"/>
              <w:spacing w:before="0" w:after="283"/>
              <w:jc w:val="left"/>
              <w:rPr/>
            </w:pPr>
            <w:r>
              <w:rPr/>
              <w:t xml:space="preserve">Yhdysvallat </w:t>
            </w:r>
          </w:p>
        </w:tc>
        <w:tc>
          <w:tcPr>
            <w:tcW w:w="406" w:type="dxa"/>
            <w:tcBorders/>
            <w:vAlign w:val="center"/>
          </w:tcPr>
          <w:p>
            <w:pPr>
              <w:pStyle w:val="TableContents"/>
              <w:bidi w:val="0"/>
              <w:spacing w:before="0" w:after="283"/>
              <w:jc w:val="left"/>
              <w:rPr/>
            </w:pPr>
            <w:r>
              <w:rPr/>
              <w:t xml:space="preserve">33 </w:t>
            </w:r>
          </w:p>
        </w:tc>
        <w:tc>
          <w:tcPr>
            <w:tcW w:w="46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000000001992-01-01-0000 1992 </w:t>
            </w:r>
          </w:p>
        </w:tc>
        <w:tc>
          <w:tcPr>
            <w:tcW w:w="1621" w:type="dxa"/>
            <w:tcBorders/>
            <w:vAlign w:val="center"/>
          </w:tcPr>
          <w:p>
            <w:pPr>
              <w:pStyle w:val="TableContents"/>
              <w:bidi w:val="0"/>
              <w:spacing w:before="0" w:after="283"/>
              <w:jc w:val="left"/>
              <w:rPr/>
            </w:pPr>
            <w:r>
              <w:rPr/>
              <w:t xml:space="preserve">000000001995-01-01-0000 1995 </w:t>
            </w:r>
          </w:p>
        </w:tc>
        <w:tc>
          <w:tcPr>
            <w:tcW w:w="1621" w:type="dxa"/>
            <w:tcBorders/>
            <w:vAlign w:val="center"/>
          </w:tcPr>
          <w:p>
            <w:pPr>
              <w:pStyle w:val="TableContents"/>
              <w:bidi w:val="0"/>
              <w:spacing w:before="0" w:after="283"/>
              <w:jc w:val="left"/>
              <w:rPr/>
            </w:pPr>
            <w:r>
              <w:rPr/>
              <w:t xml:space="preserve">Georgetown </w:t>
            </w:r>
          </w:p>
        </w:tc>
        <w:tc>
          <w:tcPr>
            <w:tcW w:w="646" w:type="dxa"/>
            <w:tcBorders/>
            <w:vAlign w:val="center"/>
          </w:tcPr>
          <w:p>
            <w:pPr>
              <w:pStyle w:val="TableContents"/>
              <w:bidi w:val="0"/>
              <w:spacing w:before="0" w:after="283"/>
              <w:jc w:val="left"/>
              <w:rPr/>
            </w:pPr>
            <w:r>
              <w:rPr/>
              <w:t xml:space="preserve">4,569 </w:t>
            </w:r>
          </w:p>
        </w:tc>
        <w:tc>
          <w:tcPr>
            <w:tcW w:w="646" w:type="dxa"/>
            <w:tcBorders/>
            <w:vAlign w:val="center"/>
          </w:tcPr>
          <w:p>
            <w:pPr>
              <w:pStyle w:val="TableContents"/>
              <w:bidi w:val="0"/>
              <w:spacing w:before="0" w:after="283"/>
              <w:jc w:val="left"/>
              <w:rPr/>
            </w:pPr>
            <w:r>
              <w:rPr/>
              <w:t xml:space="preserve">2,176 </w:t>
            </w:r>
          </w:p>
        </w:tc>
        <w:tc>
          <w:tcPr>
            <w:tcW w:w="646" w:type="dxa"/>
            <w:tcBorders/>
            <w:vAlign w:val="center"/>
          </w:tcPr>
          <w:p>
            <w:pPr>
              <w:pStyle w:val="TableContents"/>
              <w:bidi w:val="0"/>
              <w:spacing w:before="0" w:after="283"/>
              <w:jc w:val="left"/>
              <w:rPr/>
            </w:pPr>
            <w:r>
              <w:rPr/>
              <w:t xml:space="preserve">273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1786" w:type="dxa"/>
            <w:tcBorders/>
            <w:vAlign w:val="center"/>
          </w:tcPr>
          <w:p>
            <w:pPr>
              <w:pStyle w:val="TableContents"/>
              <w:bidi w:val="0"/>
              <w:spacing w:before="0" w:after="283"/>
              <w:jc w:val="left"/>
              <w:rPr/>
            </w:pPr>
            <w:r>
              <w:rPr/>
              <w:t xml:space="preserve">Mullens, Byron Byron Mullens </w:t>
            </w:r>
          </w:p>
        </w:tc>
        <w:tc>
          <w:tcPr>
            <w:tcW w:w="1231" w:type="dxa"/>
            <w:tcBorders/>
            <w:vAlign w:val="center"/>
          </w:tcPr>
          <w:p>
            <w:pPr>
              <w:pStyle w:val="TableContents"/>
              <w:bidi w:val="0"/>
              <w:spacing w:before="0" w:after="283"/>
              <w:jc w:val="left"/>
              <w:rPr/>
            </w:pPr>
            <w:r>
              <w:rPr/>
              <w:t xml:space="preserve">Yhdistynyt kuningaskunta Yhdysvallat </w:t>
            </w:r>
          </w:p>
        </w:tc>
        <w:tc>
          <w:tcPr>
            <w:tcW w:w="406" w:type="dxa"/>
            <w:tcBorders/>
            <w:vAlign w:val="center"/>
          </w:tcPr>
          <w:p>
            <w:pPr>
              <w:pStyle w:val="TableContents"/>
              <w:bidi w:val="0"/>
              <w:spacing w:before="0" w:after="283"/>
              <w:jc w:val="left"/>
              <w:rPr/>
            </w:pPr>
            <w:r>
              <w:rPr/>
              <w:t xml:space="preserve">22 </w:t>
            </w:r>
          </w:p>
        </w:tc>
        <w:tc>
          <w:tcPr>
            <w:tcW w:w="46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000000002011-01-01-0000 2011 </w:t>
            </w:r>
          </w:p>
        </w:tc>
        <w:tc>
          <w:tcPr>
            <w:tcW w:w="1621" w:type="dxa"/>
            <w:tcBorders/>
            <w:vAlign w:val="center"/>
          </w:tcPr>
          <w:p>
            <w:pPr>
              <w:pStyle w:val="TableContents"/>
              <w:bidi w:val="0"/>
              <w:spacing w:before="0" w:after="283"/>
              <w:jc w:val="left"/>
              <w:rPr/>
            </w:pPr>
            <w:r>
              <w:rPr/>
              <w:t xml:space="preserve">000000002013-01-01-0000 2013 </w:t>
            </w:r>
          </w:p>
        </w:tc>
        <w:tc>
          <w:tcPr>
            <w:tcW w:w="1621" w:type="dxa"/>
            <w:tcBorders/>
            <w:vAlign w:val="center"/>
          </w:tcPr>
          <w:p>
            <w:pPr>
              <w:pStyle w:val="TableContents"/>
              <w:bidi w:val="0"/>
              <w:spacing w:before="0" w:after="283"/>
              <w:jc w:val="left"/>
              <w:rPr/>
            </w:pPr>
            <w:r>
              <w:rPr/>
              <w:t xml:space="preserve">Ohio State </w:t>
            </w:r>
          </w:p>
        </w:tc>
        <w:tc>
          <w:tcPr>
            <w:tcW w:w="646" w:type="dxa"/>
            <w:tcBorders/>
            <w:vAlign w:val="center"/>
          </w:tcPr>
          <w:p>
            <w:pPr>
              <w:pStyle w:val="TableContents"/>
              <w:bidi w:val="0"/>
              <w:spacing w:before="0" w:after="283"/>
              <w:jc w:val="left"/>
              <w:rPr/>
            </w:pPr>
            <w:r>
              <w:rPr/>
              <w:t xml:space="preserve">1,170 </w:t>
            </w:r>
          </w:p>
        </w:tc>
        <w:tc>
          <w:tcPr>
            <w:tcW w:w="646" w:type="dxa"/>
            <w:tcBorders/>
            <w:vAlign w:val="center"/>
          </w:tcPr>
          <w:p>
            <w:pPr>
              <w:pStyle w:val="TableContents"/>
              <w:bidi w:val="0"/>
              <w:spacing w:before="0" w:after="283"/>
              <w:jc w:val="left"/>
              <w:rPr/>
            </w:pPr>
            <w:r>
              <w:rPr/>
              <w:t xml:space="preserve">664 </w:t>
            </w:r>
          </w:p>
        </w:tc>
        <w:tc>
          <w:tcPr>
            <w:tcW w:w="646" w:type="dxa"/>
            <w:tcBorders/>
            <w:vAlign w:val="center"/>
          </w:tcPr>
          <w:p>
            <w:pPr>
              <w:pStyle w:val="TableContents"/>
              <w:bidi w:val="0"/>
              <w:spacing w:before="0" w:after="283"/>
              <w:jc w:val="left"/>
              <w:rPr/>
            </w:pPr>
            <w:r>
              <w:rPr/>
              <w:t xml:space="preserve">138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1786" w:type="dxa"/>
            <w:tcBorders/>
            <w:vAlign w:val="center"/>
          </w:tcPr>
          <w:p>
            <w:pPr>
              <w:pStyle w:val="TableContents"/>
              <w:bidi w:val="0"/>
              <w:spacing w:before="0" w:after="283"/>
              <w:jc w:val="left"/>
              <w:rPr/>
            </w:pPr>
            <w:r>
              <w:rPr/>
              <w:t xml:space="preserve">Murray, Ronald Ronald Murray </w:t>
            </w:r>
          </w:p>
        </w:tc>
        <w:tc>
          <w:tcPr>
            <w:tcW w:w="1231" w:type="dxa"/>
            <w:tcBorders/>
            <w:vAlign w:val="center"/>
          </w:tcPr>
          <w:p>
            <w:pPr>
              <w:pStyle w:val="TableContents"/>
              <w:bidi w:val="0"/>
              <w:spacing w:before="0" w:after="283"/>
              <w:jc w:val="left"/>
              <w:rPr/>
            </w:pPr>
            <w:r>
              <w:rPr/>
              <w:t xml:space="preserve">Yhdysvallat </w:t>
            </w:r>
          </w:p>
        </w:tc>
        <w:tc>
          <w:tcPr>
            <w:tcW w:w="406" w:type="dxa"/>
            <w:tcBorders/>
            <w:vAlign w:val="center"/>
          </w:tcPr>
          <w:p>
            <w:pPr>
              <w:pStyle w:val="TableContents"/>
              <w:bidi w:val="0"/>
              <w:spacing w:before="0" w:after="283"/>
              <w:jc w:val="left"/>
              <w:rPr/>
            </w:pPr>
            <w:r>
              <w:rPr/>
              <w:t xml:space="preserve">22 </w:t>
            </w:r>
          </w:p>
        </w:tc>
        <w:tc>
          <w:tcPr>
            <w:tcW w:w="46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000000002009-01-01-0000 2009 </w:t>
            </w:r>
          </w:p>
        </w:tc>
        <w:tc>
          <w:tcPr>
            <w:tcW w:w="1621" w:type="dxa"/>
            <w:tcBorders/>
            <w:vAlign w:val="center"/>
          </w:tcPr>
          <w:p>
            <w:pPr>
              <w:pStyle w:val="TableContents"/>
              <w:bidi w:val="0"/>
              <w:spacing w:before="0" w:after="283"/>
              <w:jc w:val="left"/>
              <w:rPr/>
            </w:pPr>
            <w:r>
              <w:rPr/>
              <w:t xml:space="preserve">000000002010-01-01-0000 2010 </w:t>
            </w:r>
          </w:p>
        </w:tc>
        <w:tc>
          <w:tcPr>
            <w:tcW w:w="1621" w:type="dxa"/>
            <w:tcBorders/>
            <w:vAlign w:val="center"/>
          </w:tcPr>
          <w:p>
            <w:pPr>
              <w:pStyle w:val="TableContents"/>
              <w:bidi w:val="0"/>
              <w:spacing w:before="0" w:after="283"/>
              <w:jc w:val="left"/>
              <w:rPr/>
            </w:pPr>
            <w:r>
              <w:rPr/>
              <w:t xml:space="preserve">Shaw </w:t>
            </w:r>
          </w:p>
        </w:tc>
        <w:tc>
          <w:tcPr>
            <w:tcW w:w="646" w:type="dxa"/>
            <w:tcBorders/>
            <w:vAlign w:val="center"/>
          </w:tcPr>
          <w:p>
            <w:pPr>
              <w:pStyle w:val="TableContents"/>
              <w:bidi w:val="0"/>
              <w:spacing w:before="0" w:after="283"/>
              <w:jc w:val="left"/>
              <w:rPr/>
            </w:pPr>
            <w:r>
              <w:rPr/>
              <w:t xml:space="preserve">454 </w:t>
            </w:r>
          </w:p>
        </w:tc>
        <w:tc>
          <w:tcPr>
            <w:tcW w:w="646" w:type="dxa"/>
            <w:tcBorders/>
            <w:vAlign w:val="center"/>
          </w:tcPr>
          <w:p>
            <w:pPr>
              <w:pStyle w:val="TableContents"/>
              <w:bidi w:val="0"/>
              <w:spacing w:before="0" w:after="283"/>
              <w:jc w:val="left"/>
              <w:rPr/>
            </w:pPr>
            <w:r>
              <w:rPr/>
              <w:t xml:space="preserve">98 </w:t>
            </w:r>
          </w:p>
        </w:tc>
        <w:tc>
          <w:tcPr>
            <w:tcW w:w="646" w:type="dxa"/>
            <w:tcBorders/>
            <w:vAlign w:val="center"/>
          </w:tcPr>
          <w:p>
            <w:pPr>
              <w:pStyle w:val="TableContents"/>
              <w:bidi w:val="0"/>
              <w:spacing w:before="0" w:after="283"/>
              <w:jc w:val="left"/>
              <w:rPr/>
            </w:pPr>
            <w:r>
              <w:rPr/>
              <w:t xml:space="preserve">84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1786" w:type="dxa"/>
            <w:tcBorders/>
            <w:vAlign w:val="center"/>
          </w:tcPr>
          <w:p>
            <w:pPr>
              <w:pStyle w:val="TableContents"/>
              <w:bidi w:val="0"/>
              <w:spacing w:before="0" w:after="283"/>
              <w:jc w:val="left"/>
              <w:rPr/>
            </w:pPr>
            <w:r>
              <w:rPr/>
              <w:t xml:space="preserve">Myers, Pete Pete Myers </w:t>
            </w:r>
          </w:p>
        </w:tc>
        <w:tc>
          <w:tcPr>
            <w:tcW w:w="1231" w:type="dxa"/>
            <w:tcBorders/>
            <w:vAlign w:val="center"/>
          </w:tcPr>
          <w:p>
            <w:pPr>
              <w:pStyle w:val="TableContents"/>
              <w:bidi w:val="0"/>
              <w:spacing w:before="0" w:after="283"/>
              <w:jc w:val="left"/>
              <w:rPr/>
            </w:pPr>
            <w:r>
              <w:rPr/>
              <w:t xml:space="preserve">Yhdysvallat </w:t>
            </w:r>
          </w:p>
        </w:tc>
        <w:tc>
          <w:tcPr>
            <w:tcW w:w="406" w:type="dxa"/>
            <w:tcBorders/>
            <w:vAlign w:val="center"/>
          </w:tcPr>
          <w:p>
            <w:pPr>
              <w:pStyle w:val="TableContents"/>
              <w:bidi w:val="0"/>
              <w:spacing w:before="0" w:after="283"/>
              <w:jc w:val="left"/>
              <w:rPr/>
            </w:pPr>
            <w:r>
              <w:rPr/>
              <w:t xml:space="preserve">20 </w:t>
            </w:r>
          </w:p>
        </w:tc>
        <w:tc>
          <w:tcPr>
            <w:tcW w:w="46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000000001996-01-01-0000 1996 </w:t>
            </w:r>
          </w:p>
        </w:tc>
        <w:tc>
          <w:tcPr>
            <w:tcW w:w="1621" w:type="dxa"/>
            <w:tcBorders/>
            <w:vAlign w:val="center"/>
          </w:tcPr>
          <w:p>
            <w:pPr>
              <w:pStyle w:val="TableContents"/>
              <w:bidi w:val="0"/>
              <w:spacing w:before="0" w:after="283"/>
              <w:jc w:val="left"/>
              <w:rPr/>
            </w:pPr>
            <w:r>
              <w:rPr/>
              <w:t xml:space="preserve">000000001996-01-01-0000 1996 </w:t>
            </w:r>
          </w:p>
        </w:tc>
        <w:tc>
          <w:tcPr>
            <w:tcW w:w="1621" w:type="dxa"/>
            <w:tcBorders/>
            <w:vAlign w:val="center"/>
          </w:tcPr>
          <w:p>
            <w:pPr>
              <w:pStyle w:val="TableContents"/>
              <w:bidi w:val="0"/>
              <w:spacing w:before="0" w:after="283"/>
              <w:jc w:val="left"/>
              <w:rPr/>
            </w:pPr>
            <w:r>
              <w:rPr/>
              <w:t xml:space="preserve">Arkansas -- Little Rock </w:t>
            </w:r>
          </w:p>
        </w:tc>
        <w:tc>
          <w:tcPr>
            <w:tcW w:w="646" w:type="dxa"/>
            <w:tcBorders/>
            <w:vAlign w:val="center"/>
          </w:tcPr>
          <w:p>
            <w:pPr>
              <w:pStyle w:val="TableContents"/>
              <w:bidi w:val="0"/>
              <w:spacing w:before="0" w:after="283"/>
              <w:jc w:val="left"/>
              <w:rPr/>
            </w:pPr>
            <w:r>
              <w:rPr/>
              <w:t xml:space="preserve">92 </w:t>
            </w:r>
          </w:p>
        </w:tc>
        <w:tc>
          <w:tcPr>
            <w:tcW w:w="646" w:type="dxa"/>
            <w:tcBorders/>
            <w:vAlign w:val="center"/>
          </w:tcPr>
          <w:p>
            <w:pPr>
              <w:pStyle w:val="TableContents"/>
              <w:bidi w:val="0"/>
              <w:spacing w:before="0" w:after="283"/>
              <w:jc w:val="left"/>
              <w:rPr/>
            </w:pPr>
            <w:r>
              <w:rPr/>
              <w:t xml:space="preserve">67 </w:t>
            </w:r>
          </w:p>
        </w:tc>
        <w:tc>
          <w:tcPr>
            <w:tcW w:w="646" w:type="dxa"/>
            <w:tcBorders/>
            <w:vAlign w:val="center"/>
          </w:tcPr>
          <w:p>
            <w:pPr>
              <w:pStyle w:val="TableContents"/>
              <w:bidi w:val="0"/>
              <w:spacing w:before="0" w:after="283"/>
              <w:jc w:val="left"/>
              <w:rPr/>
            </w:pPr>
            <w:r>
              <w:rPr/>
              <w:t xml:space="preserve">48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1786" w:type="dxa"/>
            <w:tcBorders/>
            <w:vAlign w:val="center"/>
          </w:tcPr>
          <w:p>
            <w:pPr>
              <w:pStyle w:val="TableContents"/>
              <w:bidi w:val="0"/>
              <w:spacing w:before="0" w:after="283"/>
              <w:jc w:val="left"/>
              <w:rPr/>
            </w:pPr>
            <w:r>
              <w:rPr/>
              <w:t xml:space="preserve">Nailon, Lee Lee Nailon </w:t>
            </w:r>
          </w:p>
        </w:tc>
        <w:tc>
          <w:tcPr>
            <w:tcW w:w="1231" w:type="dxa"/>
            <w:tcBorders/>
            <w:vAlign w:val="center"/>
          </w:tcPr>
          <w:p>
            <w:pPr>
              <w:pStyle w:val="TableContents"/>
              <w:bidi w:val="0"/>
              <w:spacing w:before="0" w:after="283"/>
              <w:jc w:val="left"/>
              <w:rPr/>
            </w:pPr>
            <w:r>
              <w:rPr/>
              <w:t xml:space="preserve">Yhdysvallat </w:t>
            </w:r>
          </w:p>
        </w:tc>
        <w:tc>
          <w:tcPr>
            <w:tcW w:w="406" w:type="dxa"/>
            <w:tcBorders/>
            <w:vAlign w:val="center"/>
          </w:tcPr>
          <w:p>
            <w:pPr>
              <w:pStyle w:val="TableContents"/>
              <w:bidi w:val="0"/>
              <w:spacing w:before="0" w:after="283"/>
              <w:jc w:val="left"/>
              <w:rPr/>
            </w:pPr>
            <w:r>
              <w:rPr/>
              <w:t xml:space="preserve">54 </w:t>
            </w:r>
          </w:p>
        </w:tc>
        <w:tc>
          <w:tcPr>
            <w:tcW w:w="46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000000002000-01-01-0000 2000 </w:t>
            </w:r>
          </w:p>
        </w:tc>
        <w:tc>
          <w:tcPr>
            <w:tcW w:w="1621" w:type="dxa"/>
            <w:tcBorders/>
            <w:vAlign w:val="center"/>
          </w:tcPr>
          <w:p>
            <w:pPr>
              <w:pStyle w:val="TableContents"/>
              <w:bidi w:val="0"/>
              <w:spacing w:before="0" w:after="283"/>
              <w:jc w:val="left"/>
              <w:rPr/>
            </w:pPr>
            <w:r>
              <w:rPr/>
              <w:t xml:space="preserve">000000002002-01-01-0000 2002 </w:t>
            </w:r>
          </w:p>
        </w:tc>
        <w:tc>
          <w:tcPr>
            <w:tcW w:w="1621" w:type="dxa"/>
            <w:tcBorders/>
            <w:vAlign w:val="center"/>
          </w:tcPr>
          <w:p>
            <w:pPr>
              <w:pStyle w:val="TableContents"/>
              <w:bidi w:val="0"/>
              <w:spacing w:before="0" w:after="283"/>
              <w:jc w:val="left"/>
              <w:rPr/>
            </w:pPr>
            <w:r>
              <w:rPr/>
              <w:t xml:space="preserve">Texas Christian </w:t>
            </w:r>
          </w:p>
        </w:tc>
        <w:tc>
          <w:tcPr>
            <w:tcW w:w="646" w:type="dxa"/>
            <w:tcBorders/>
            <w:vAlign w:val="center"/>
          </w:tcPr>
          <w:p>
            <w:pPr>
              <w:pStyle w:val="TableContents"/>
              <w:bidi w:val="0"/>
              <w:spacing w:before="0" w:after="283"/>
              <w:jc w:val="left"/>
              <w:rPr/>
            </w:pPr>
            <w:r>
              <w:rPr/>
              <w:t xml:space="preserve">1,015 </w:t>
            </w:r>
          </w:p>
        </w:tc>
        <w:tc>
          <w:tcPr>
            <w:tcW w:w="646" w:type="dxa"/>
            <w:tcBorders/>
            <w:vAlign w:val="center"/>
          </w:tcPr>
          <w:p>
            <w:pPr>
              <w:pStyle w:val="TableContents"/>
              <w:bidi w:val="0"/>
              <w:spacing w:before="0" w:after="283"/>
              <w:jc w:val="left"/>
              <w:rPr/>
            </w:pPr>
            <w:r>
              <w:rPr/>
              <w:t xml:space="preserve">383 </w:t>
            </w:r>
          </w:p>
        </w:tc>
        <w:tc>
          <w:tcPr>
            <w:tcW w:w="646" w:type="dxa"/>
            <w:tcBorders/>
            <w:vAlign w:val="center"/>
          </w:tcPr>
          <w:p>
            <w:pPr>
              <w:pStyle w:val="TableContents"/>
              <w:bidi w:val="0"/>
              <w:spacing w:before="0" w:after="283"/>
              <w:jc w:val="left"/>
              <w:rPr/>
            </w:pPr>
            <w:r>
              <w:rPr/>
              <w:t xml:space="preserve">118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1786" w:type="dxa"/>
            <w:tcBorders/>
            <w:vAlign w:val="center"/>
          </w:tcPr>
          <w:p>
            <w:pPr>
              <w:pStyle w:val="TableContents"/>
              <w:bidi w:val="0"/>
              <w:spacing w:before="0" w:after="283"/>
              <w:jc w:val="left"/>
              <w:rPr/>
            </w:pPr>
            <w:r>
              <w:rPr/>
              <w:t xml:space="preserve">Nájera, Eduardo Eduardo Eduardo Nájera </w:t>
            </w:r>
          </w:p>
        </w:tc>
        <w:tc>
          <w:tcPr>
            <w:tcW w:w="1231" w:type="dxa"/>
            <w:tcBorders/>
            <w:vAlign w:val="center"/>
          </w:tcPr>
          <w:p>
            <w:pPr>
              <w:pStyle w:val="TableContents"/>
              <w:bidi w:val="0"/>
              <w:spacing w:before="0" w:after="283"/>
              <w:jc w:val="left"/>
              <w:rPr/>
            </w:pPr>
            <w:r>
              <w:rPr/>
              <w:t xml:space="preserve">Meksiko </w:t>
            </w:r>
          </w:p>
        </w:tc>
        <w:tc>
          <w:tcPr>
            <w:tcW w:w="406" w:type="dxa"/>
            <w:tcBorders/>
            <w:vAlign w:val="center"/>
          </w:tcPr>
          <w:p>
            <w:pPr>
              <w:pStyle w:val="TableContents"/>
              <w:bidi w:val="0"/>
              <w:spacing w:before="0" w:after="283"/>
              <w:jc w:val="left"/>
              <w:rPr/>
            </w:pPr>
            <w:r>
              <w:rPr/>
              <w:t xml:space="preserve">21 </w:t>
            </w:r>
          </w:p>
        </w:tc>
        <w:tc>
          <w:tcPr>
            <w:tcW w:w="46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000000002010-01-01-0000 2011 </w:t>
            </w:r>
          </w:p>
        </w:tc>
        <w:tc>
          <w:tcPr>
            <w:tcW w:w="1621" w:type="dxa"/>
            <w:tcBorders/>
            <w:vAlign w:val="center"/>
          </w:tcPr>
          <w:p>
            <w:pPr>
              <w:pStyle w:val="TableContents"/>
              <w:bidi w:val="0"/>
              <w:spacing w:before="0" w:after="283"/>
              <w:jc w:val="left"/>
              <w:rPr/>
            </w:pPr>
            <w:r>
              <w:rPr/>
              <w:t xml:space="preserve">000000002012-01-01-0000 2012 </w:t>
            </w:r>
          </w:p>
        </w:tc>
        <w:tc>
          <w:tcPr>
            <w:tcW w:w="1621" w:type="dxa"/>
            <w:tcBorders/>
            <w:vAlign w:val="center"/>
          </w:tcPr>
          <w:p>
            <w:pPr>
              <w:pStyle w:val="TableContents"/>
              <w:bidi w:val="0"/>
              <w:spacing w:before="0" w:after="283"/>
              <w:jc w:val="left"/>
              <w:rPr/>
            </w:pPr>
            <w:r>
              <w:rPr/>
              <w:t xml:space="preserve">Oklahoma </w:t>
            </w:r>
          </w:p>
        </w:tc>
        <w:tc>
          <w:tcPr>
            <w:tcW w:w="646" w:type="dxa"/>
            <w:tcBorders/>
            <w:vAlign w:val="center"/>
          </w:tcPr>
          <w:p>
            <w:pPr>
              <w:pStyle w:val="TableContents"/>
              <w:bidi w:val="0"/>
              <w:spacing w:before="0" w:after="283"/>
              <w:jc w:val="left"/>
              <w:rPr/>
            </w:pPr>
            <w:r>
              <w:rPr/>
              <w:t xml:space="preserve">127 </w:t>
            </w:r>
          </w:p>
        </w:tc>
        <w:tc>
          <w:tcPr>
            <w:tcW w:w="646" w:type="dxa"/>
            <w:tcBorders/>
            <w:vAlign w:val="center"/>
          </w:tcPr>
          <w:p>
            <w:pPr>
              <w:pStyle w:val="TableContents"/>
              <w:bidi w:val="0"/>
              <w:spacing w:before="0" w:after="283"/>
              <w:jc w:val="left"/>
              <w:rPr/>
            </w:pPr>
            <w:r>
              <w:rPr/>
              <w:t xml:space="preserve">94 </w:t>
            </w:r>
          </w:p>
        </w:tc>
        <w:tc>
          <w:tcPr>
            <w:tcW w:w="646" w:type="dxa"/>
            <w:tcBorders/>
            <w:vAlign w:val="center"/>
          </w:tcPr>
          <w:p>
            <w:pPr>
              <w:pStyle w:val="TableContents"/>
              <w:bidi w:val="0"/>
              <w:spacing w:before="0" w:after="283"/>
              <w:jc w:val="left"/>
              <w:rPr/>
            </w:pPr>
            <w:r>
              <w:rPr/>
              <w:t xml:space="preserve">32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1786" w:type="dxa"/>
            <w:tcBorders/>
            <w:vAlign w:val="center"/>
          </w:tcPr>
          <w:p>
            <w:pPr>
              <w:pStyle w:val="TableContents"/>
              <w:bidi w:val="0"/>
              <w:spacing w:before="0" w:after="283"/>
              <w:jc w:val="left"/>
              <w:rPr/>
            </w:pPr>
            <w:r>
              <w:rPr/>
              <w:t xml:space="preserve">Neal, Gary Gary Neal </w:t>
            </w:r>
          </w:p>
        </w:tc>
        <w:tc>
          <w:tcPr>
            <w:tcW w:w="1231" w:type="dxa"/>
            <w:tcBorders/>
            <w:vAlign w:val="center"/>
          </w:tcPr>
          <w:p>
            <w:pPr>
              <w:pStyle w:val="TableContents"/>
              <w:bidi w:val="0"/>
              <w:spacing w:before="0" w:after="283"/>
              <w:jc w:val="left"/>
              <w:rPr/>
            </w:pPr>
            <w:r>
              <w:rPr/>
              <w:t xml:space="preserve">Yhdysvallat </w:t>
            </w:r>
          </w:p>
        </w:tc>
        <w:tc>
          <w:tcPr>
            <w:tcW w:w="406" w:type="dxa"/>
            <w:tcBorders/>
            <w:vAlign w:val="center"/>
          </w:tcPr>
          <w:p>
            <w:pPr>
              <w:pStyle w:val="TableContents"/>
              <w:bidi w:val="0"/>
              <w:spacing w:before="0" w:after="283"/>
              <w:jc w:val="left"/>
              <w:rPr/>
            </w:pPr>
            <w:r>
              <w:rPr/>
              <w:t xml:space="preserve">12 </w:t>
            </w:r>
          </w:p>
        </w:tc>
        <w:tc>
          <w:tcPr>
            <w:tcW w:w="46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000000002014-01-01-0000 2014 </w:t>
            </w:r>
          </w:p>
        </w:tc>
        <w:tc>
          <w:tcPr>
            <w:tcW w:w="1621" w:type="dxa"/>
            <w:tcBorders/>
            <w:vAlign w:val="center"/>
          </w:tcPr>
          <w:p>
            <w:pPr>
              <w:pStyle w:val="TableContents"/>
              <w:bidi w:val="0"/>
              <w:spacing w:before="0" w:after="283"/>
              <w:jc w:val="left"/>
              <w:rPr/>
            </w:pPr>
            <w:r>
              <w:rPr/>
              <w:t xml:space="preserve">000000002015-01-01-0000 2015 </w:t>
            </w:r>
          </w:p>
        </w:tc>
        <w:tc>
          <w:tcPr>
            <w:tcW w:w="1621" w:type="dxa"/>
            <w:tcBorders/>
            <w:vAlign w:val="center"/>
          </w:tcPr>
          <w:p>
            <w:pPr>
              <w:pStyle w:val="TableContents"/>
              <w:bidi w:val="0"/>
              <w:spacing w:before="0" w:after="283"/>
              <w:jc w:val="left"/>
              <w:rPr/>
            </w:pPr>
            <w:r>
              <w:rPr/>
              <w:t xml:space="preserve">Towson </w:t>
            </w:r>
          </w:p>
        </w:tc>
        <w:tc>
          <w:tcPr>
            <w:tcW w:w="646" w:type="dxa"/>
            <w:tcBorders/>
            <w:vAlign w:val="center"/>
          </w:tcPr>
          <w:p>
            <w:pPr>
              <w:pStyle w:val="TableContents"/>
              <w:bidi w:val="0"/>
              <w:spacing w:before="0" w:after="283"/>
              <w:jc w:val="left"/>
              <w:rPr/>
            </w:pPr>
            <w:r>
              <w:rPr/>
              <w:t xml:space="preserve">660 </w:t>
            </w:r>
          </w:p>
        </w:tc>
        <w:tc>
          <w:tcPr>
            <w:tcW w:w="646" w:type="dxa"/>
            <w:tcBorders/>
            <w:vAlign w:val="center"/>
          </w:tcPr>
          <w:p>
            <w:pPr>
              <w:pStyle w:val="TableContents"/>
              <w:bidi w:val="0"/>
              <w:spacing w:before="0" w:after="283"/>
              <w:jc w:val="left"/>
              <w:rPr/>
            </w:pPr>
            <w:r>
              <w:rPr/>
              <w:t xml:space="preserve">134 </w:t>
            </w:r>
          </w:p>
        </w:tc>
        <w:tc>
          <w:tcPr>
            <w:tcW w:w="646" w:type="dxa"/>
            <w:tcBorders/>
            <w:vAlign w:val="center"/>
          </w:tcPr>
          <w:p>
            <w:pPr>
              <w:pStyle w:val="TableContents"/>
              <w:bidi w:val="0"/>
              <w:spacing w:before="0" w:after="283"/>
              <w:jc w:val="left"/>
              <w:rPr/>
            </w:pPr>
            <w:r>
              <w:rPr/>
              <w:t xml:space="preserve">117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1786" w:type="dxa"/>
            <w:tcBorders/>
            <w:vAlign w:val="center"/>
          </w:tcPr>
          <w:p>
            <w:pPr>
              <w:pStyle w:val="TableContents"/>
              <w:bidi w:val="0"/>
              <w:spacing w:before="0" w:after="283"/>
              <w:jc w:val="left"/>
              <w:rPr/>
            </w:pPr>
            <w:r>
              <w:rPr/>
              <w:t xml:space="preserve">Newman, Johnny Johnny Newman </w:t>
            </w:r>
          </w:p>
        </w:tc>
        <w:tc>
          <w:tcPr>
            <w:tcW w:w="1231" w:type="dxa"/>
            <w:tcBorders/>
            <w:vAlign w:val="center"/>
          </w:tcPr>
          <w:p>
            <w:pPr>
              <w:pStyle w:val="TableContents"/>
              <w:bidi w:val="0"/>
              <w:spacing w:before="0" w:after="283"/>
              <w:jc w:val="left"/>
              <w:rPr/>
            </w:pPr>
            <w:r>
              <w:rPr/>
              <w:t xml:space="preserve">Yhdysvallat </w:t>
            </w:r>
          </w:p>
        </w:tc>
        <w:tc>
          <w:tcPr>
            <w:tcW w:w="406" w:type="dxa"/>
            <w:tcBorders/>
            <w:vAlign w:val="center"/>
          </w:tcPr>
          <w:p>
            <w:pPr>
              <w:pStyle w:val="TableContents"/>
              <w:bidi w:val="0"/>
              <w:spacing w:before="0" w:after="283"/>
              <w:jc w:val="left"/>
              <w:rPr/>
            </w:pPr>
            <w:r>
              <w:rPr/>
              <w:t xml:space="preserve">22 </w:t>
            </w:r>
          </w:p>
        </w:tc>
        <w:tc>
          <w:tcPr>
            <w:tcW w:w="46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000000001990-01-01-0000 1990 </w:t>
            </w:r>
          </w:p>
        </w:tc>
        <w:tc>
          <w:tcPr>
            <w:tcW w:w="1621" w:type="dxa"/>
            <w:tcBorders/>
            <w:vAlign w:val="center"/>
          </w:tcPr>
          <w:p>
            <w:pPr>
              <w:pStyle w:val="TableContents"/>
              <w:bidi w:val="0"/>
              <w:spacing w:before="0" w:after="283"/>
              <w:jc w:val="left"/>
              <w:rPr/>
            </w:pPr>
            <w:r>
              <w:rPr/>
              <w:t xml:space="preserve">000000001993-01-01-0000 1993 </w:t>
            </w:r>
          </w:p>
        </w:tc>
        <w:tc>
          <w:tcPr>
            <w:tcW w:w="1621" w:type="dxa"/>
            <w:tcBorders/>
            <w:vAlign w:val="center"/>
          </w:tcPr>
          <w:p>
            <w:pPr>
              <w:pStyle w:val="TableContents"/>
              <w:bidi w:val="0"/>
              <w:spacing w:before="0" w:after="283"/>
              <w:jc w:val="left"/>
              <w:rPr/>
            </w:pPr>
            <w:r>
              <w:rPr/>
              <w:t xml:space="preserve">Richmond </w:t>
            </w:r>
          </w:p>
        </w:tc>
        <w:tc>
          <w:tcPr>
            <w:tcW w:w="646" w:type="dxa"/>
            <w:tcBorders/>
            <w:vAlign w:val="center"/>
          </w:tcPr>
          <w:p>
            <w:pPr>
              <w:pStyle w:val="TableContents"/>
              <w:bidi w:val="0"/>
              <w:spacing w:before="0" w:after="283"/>
              <w:jc w:val="left"/>
              <w:rPr/>
            </w:pPr>
            <w:r>
              <w:rPr/>
              <w:t xml:space="preserve">3,208 </w:t>
            </w:r>
          </w:p>
        </w:tc>
        <w:tc>
          <w:tcPr>
            <w:tcW w:w="646" w:type="dxa"/>
            <w:tcBorders/>
            <w:vAlign w:val="center"/>
          </w:tcPr>
          <w:p>
            <w:pPr>
              <w:pStyle w:val="TableContents"/>
              <w:bidi w:val="0"/>
              <w:spacing w:before="0" w:after="283"/>
              <w:jc w:val="left"/>
              <w:rPr/>
            </w:pPr>
            <w:r>
              <w:rPr/>
              <w:t xml:space="preserve">634 </w:t>
            </w:r>
          </w:p>
        </w:tc>
        <w:tc>
          <w:tcPr>
            <w:tcW w:w="646" w:type="dxa"/>
            <w:tcBorders/>
            <w:vAlign w:val="center"/>
          </w:tcPr>
          <w:p>
            <w:pPr>
              <w:pStyle w:val="TableContents"/>
              <w:bidi w:val="0"/>
              <w:spacing w:before="0" w:after="283"/>
              <w:jc w:val="left"/>
              <w:rPr/>
            </w:pPr>
            <w:r>
              <w:rPr/>
              <w:t xml:space="preserve">480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1786" w:type="dxa"/>
            <w:tcBorders/>
            <w:vAlign w:val="center"/>
          </w:tcPr>
          <w:p>
            <w:pPr>
              <w:pStyle w:val="TableContents"/>
              <w:bidi w:val="0"/>
              <w:spacing w:before="0" w:after="283"/>
              <w:jc w:val="left"/>
              <w:rPr/>
            </w:pPr>
            <w:r>
              <w:rPr/>
              <w:t xml:space="preserve">O'Bryant III, Johnny Johnny O'Bryant III ^ </w:t>
            </w:r>
          </w:p>
        </w:tc>
        <w:tc>
          <w:tcPr>
            <w:tcW w:w="1231" w:type="dxa"/>
            <w:tcBorders/>
            <w:vAlign w:val="center"/>
          </w:tcPr>
          <w:p>
            <w:pPr>
              <w:pStyle w:val="TableContents"/>
              <w:bidi w:val="0"/>
              <w:spacing w:before="0" w:after="283"/>
              <w:jc w:val="left"/>
              <w:rPr/>
            </w:pPr>
            <w:r>
              <w:rPr/>
              <w:t xml:space="preserve">Yhdysvallat </w:t>
            </w:r>
          </w:p>
        </w:tc>
        <w:tc>
          <w:tcPr>
            <w:tcW w:w="406" w:type="dxa"/>
            <w:tcBorders/>
            <w:vAlign w:val="center"/>
          </w:tcPr>
          <w:p>
            <w:pPr>
              <w:pStyle w:val="TableContents"/>
              <w:bidi w:val="0"/>
              <w:spacing w:before="0" w:after="283"/>
              <w:jc w:val="left"/>
              <w:rPr/>
            </w:pPr>
            <w:r>
              <w:rPr/>
              <w:t xml:space="preserve">8 </w:t>
            </w:r>
          </w:p>
        </w:tc>
        <w:tc>
          <w:tcPr>
            <w:tcW w:w="46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000000002017-01-01-0000 2017 </w:t>
            </w:r>
          </w:p>
        </w:tc>
        <w:tc>
          <w:tcPr>
            <w:tcW w:w="1621" w:type="dxa"/>
            <w:tcBorders/>
            <w:vAlign w:val="center"/>
          </w:tcPr>
          <w:p>
            <w:pPr>
              <w:pStyle w:val="TableContents"/>
              <w:bidi w:val="0"/>
              <w:spacing w:before="0" w:after="283"/>
              <w:jc w:val="left"/>
              <w:rPr/>
            </w:pPr>
            <w:r>
              <w:rPr/>
              <w:t xml:space="preserve">000000002017-01-01-0000 present </w:t>
            </w:r>
          </w:p>
        </w:tc>
        <w:tc>
          <w:tcPr>
            <w:tcW w:w="1621" w:type="dxa"/>
            <w:tcBorders/>
            <w:vAlign w:val="center"/>
          </w:tcPr>
          <w:p>
            <w:pPr>
              <w:pStyle w:val="TableContents"/>
              <w:bidi w:val="0"/>
              <w:spacing w:before="0" w:after="283"/>
              <w:jc w:val="left"/>
              <w:rPr/>
            </w:pPr>
            <w:r>
              <w:rPr/>
              <w:t xml:space="preserve">Louisianan osavaltio </w:t>
            </w:r>
          </w:p>
        </w:tc>
        <w:tc>
          <w:tcPr>
            <w:tcW w:w="646" w:type="dxa"/>
            <w:tcBorders/>
            <w:vAlign w:val="center"/>
          </w:tcPr>
          <w:p>
            <w:pPr>
              <w:pStyle w:val="TableContents"/>
              <w:bidi w:val="0"/>
              <w:spacing w:before="0" w:after="283"/>
              <w:jc w:val="left"/>
              <w:rPr/>
            </w:pPr>
            <w:r>
              <w:rPr/>
              <w:t xml:space="preserve">18 </w:t>
            </w:r>
          </w:p>
        </w:tc>
        <w:tc>
          <w:tcPr>
            <w:tcW w:w="646" w:type="dxa"/>
            <w:tcBorders/>
            <w:vAlign w:val="center"/>
          </w:tcPr>
          <w:p>
            <w:pPr>
              <w:pStyle w:val="TableContents"/>
              <w:bidi w:val="0"/>
              <w:spacing w:before="0" w:after="283"/>
              <w:jc w:val="left"/>
              <w:rPr/>
            </w:pPr>
            <w:r>
              <w:rPr/>
              <w:t xml:space="preserve">8 </w:t>
            </w:r>
          </w:p>
        </w:tc>
        <w:tc>
          <w:tcPr>
            <w:tcW w:w="646" w:type="dxa"/>
            <w:tcBorders/>
            <w:vAlign w:val="center"/>
          </w:tcPr>
          <w:p>
            <w:pPr>
              <w:pStyle w:val="TableContents"/>
              <w:bidi w:val="0"/>
              <w:spacing w:before="0" w:after="283"/>
              <w:jc w:val="left"/>
              <w:rPr>
                <w:sz w:val="4"/>
                <w:szCs w:val="4"/>
              </w:rPr>
            </w:pPr>
            <w:r>
              <w:rPr>
                <w:sz w:val="4"/>
                <w:szCs w:val="4"/>
              </w:rPr>
            </w:r>
          </w:p>
        </w:tc>
        <w:tc>
          <w:tcPr>
            <w:tcW w:w="511" w:type="dxa"/>
            <w:tcBorders/>
            <w:vAlign w:val="center"/>
          </w:tcPr>
          <w:p>
            <w:pPr>
              <w:pStyle w:val="TableContents"/>
              <w:bidi w:val="0"/>
              <w:spacing w:before="0" w:after="283"/>
              <w:jc w:val="left"/>
              <w:rPr>
                <w:sz w:val="4"/>
                <w:szCs w:val="4"/>
              </w:rPr>
            </w:pPr>
            <w:r>
              <w:rPr>
                <w:sz w:val="4"/>
                <w:szCs w:val="4"/>
              </w:rPr>
            </w:r>
          </w:p>
        </w:tc>
      </w:tr>
      <w:tr>
        <w:trPr/>
        <w:tc>
          <w:tcPr>
            <w:tcW w:w="1786" w:type="dxa"/>
            <w:tcBorders/>
            <w:vAlign w:val="center"/>
          </w:tcPr>
          <w:p>
            <w:pPr>
              <w:pStyle w:val="TableContents"/>
              <w:bidi w:val="0"/>
              <w:spacing w:before="0" w:after="283"/>
              <w:jc w:val="left"/>
              <w:rPr/>
            </w:pPr>
            <w:r>
              <w:rPr/>
              <w:t xml:space="preserve">Okafor, Emeka Emeka Okafor Emeka Okafor </w:t>
            </w:r>
          </w:p>
        </w:tc>
        <w:tc>
          <w:tcPr>
            <w:tcW w:w="1231" w:type="dxa"/>
            <w:tcBorders/>
            <w:vAlign w:val="center"/>
          </w:tcPr>
          <w:p>
            <w:pPr>
              <w:pStyle w:val="TableContents"/>
              <w:bidi w:val="0"/>
              <w:spacing w:before="0" w:after="283"/>
              <w:jc w:val="left"/>
              <w:rPr/>
            </w:pPr>
            <w:r>
              <w:rPr/>
              <w:t xml:space="preserve">Yhdysvallat </w:t>
            </w:r>
          </w:p>
        </w:tc>
        <w:tc>
          <w:tcPr>
            <w:tcW w:w="406" w:type="dxa"/>
            <w:tcBorders/>
            <w:vAlign w:val="center"/>
          </w:tcPr>
          <w:p>
            <w:pPr>
              <w:pStyle w:val="TableContents"/>
              <w:bidi w:val="0"/>
              <w:spacing w:before="0" w:after="283"/>
              <w:jc w:val="left"/>
              <w:rPr/>
            </w:pPr>
            <w:r>
              <w:rPr/>
              <w:t xml:space="preserve">50 </w:t>
            </w:r>
          </w:p>
        </w:tc>
        <w:tc>
          <w:tcPr>
            <w:tcW w:w="466" w:type="dxa"/>
            <w:tcBorders/>
            <w:vAlign w:val="center"/>
          </w:tcPr>
          <w:p>
            <w:pPr>
              <w:pStyle w:val="TableContents"/>
              <w:bidi w:val="0"/>
              <w:spacing w:before="0" w:after="283"/>
              <w:jc w:val="left"/>
              <w:rPr/>
            </w:pPr>
            <w:r>
              <w:rPr/>
              <w:t xml:space="preserve">C / F </w:t>
            </w:r>
          </w:p>
        </w:tc>
        <w:tc>
          <w:tcPr>
            <w:tcW w:w="1621" w:type="dxa"/>
            <w:tcBorders/>
            <w:vAlign w:val="center"/>
          </w:tcPr>
          <w:p>
            <w:pPr>
              <w:pStyle w:val="TableContents"/>
              <w:bidi w:val="0"/>
              <w:spacing w:before="0" w:after="283"/>
              <w:jc w:val="left"/>
              <w:rPr/>
            </w:pPr>
            <w:r>
              <w:rPr/>
              <w:t xml:space="preserve">000000002004-01-01-0000 2004 </w:t>
            </w:r>
          </w:p>
        </w:tc>
        <w:tc>
          <w:tcPr>
            <w:tcW w:w="1621" w:type="dxa"/>
            <w:tcBorders/>
            <w:vAlign w:val="center"/>
          </w:tcPr>
          <w:p>
            <w:pPr>
              <w:pStyle w:val="TableContents"/>
              <w:bidi w:val="0"/>
              <w:spacing w:before="0" w:after="283"/>
              <w:jc w:val="left"/>
              <w:rPr/>
            </w:pPr>
            <w:r>
              <w:rPr/>
              <w:t xml:space="preserve">000000002009-01-01-0000 2009 </w:t>
            </w:r>
          </w:p>
        </w:tc>
        <w:tc>
          <w:tcPr>
            <w:tcW w:w="1621" w:type="dxa"/>
            <w:tcBorders/>
            <w:vAlign w:val="center"/>
          </w:tcPr>
          <w:p>
            <w:pPr>
              <w:pStyle w:val="TableContents"/>
              <w:bidi w:val="0"/>
              <w:spacing w:before="0" w:after="283"/>
              <w:jc w:val="left"/>
              <w:rPr/>
            </w:pPr>
            <w:r>
              <w:rPr/>
              <w:t xml:space="preserve">Connecticut </w:t>
            </w:r>
          </w:p>
        </w:tc>
        <w:tc>
          <w:tcPr>
            <w:tcW w:w="646" w:type="dxa"/>
            <w:tcBorders/>
            <w:vAlign w:val="center"/>
          </w:tcPr>
          <w:p>
            <w:pPr>
              <w:pStyle w:val="TableContents"/>
              <w:bidi w:val="0"/>
              <w:spacing w:before="0" w:after="283"/>
              <w:jc w:val="left"/>
              <w:rPr/>
            </w:pPr>
            <w:r>
              <w:rPr/>
              <w:t xml:space="preserve">4,630 </w:t>
            </w:r>
          </w:p>
        </w:tc>
        <w:tc>
          <w:tcPr>
            <w:tcW w:w="646" w:type="dxa"/>
            <w:tcBorders/>
            <w:vAlign w:val="center"/>
          </w:tcPr>
          <w:p>
            <w:pPr>
              <w:pStyle w:val="TableContents"/>
              <w:bidi w:val="0"/>
              <w:spacing w:before="0" w:after="283"/>
              <w:jc w:val="left"/>
              <w:rPr/>
            </w:pPr>
            <w:r>
              <w:rPr/>
              <w:t xml:space="preserve">3,516 </w:t>
            </w:r>
          </w:p>
        </w:tc>
        <w:tc>
          <w:tcPr>
            <w:tcW w:w="646" w:type="dxa"/>
            <w:tcBorders/>
            <w:vAlign w:val="center"/>
          </w:tcPr>
          <w:p>
            <w:pPr>
              <w:pStyle w:val="TableContents"/>
              <w:bidi w:val="0"/>
              <w:spacing w:before="0" w:after="283"/>
              <w:jc w:val="left"/>
              <w:rPr/>
            </w:pPr>
            <w:r>
              <w:rPr/>
              <w:t xml:space="preserve">298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1786" w:type="dxa"/>
            <w:tcBorders/>
            <w:vAlign w:val="center"/>
          </w:tcPr>
          <w:p>
            <w:pPr>
              <w:pStyle w:val="TableContents"/>
              <w:bidi w:val="0"/>
              <w:spacing w:before="0" w:after="283"/>
              <w:jc w:val="left"/>
              <w:rPr/>
            </w:pPr>
            <w:r>
              <w:rPr/>
              <w:t xml:space="preserve">Overton, Doug Doug Overton </w:t>
            </w:r>
          </w:p>
        </w:tc>
        <w:tc>
          <w:tcPr>
            <w:tcW w:w="1231" w:type="dxa"/>
            <w:tcBorders/>
            <w:vAlign w:val="center"/>
          </w:tcPr>
          <w:p>
            <w:pPr>
              <w:pStyle w:val="TableContents"/>
              <w:bidi w:val="0"/>
              <w:spacing w:before="0" w:after="283"/>
              <w:jc w:val="left"/>
              <w:rPr/>
            </w:pPr>
            <w:r>
              <w:rPr/>
              <w:t xml:space="preserve">Yhdysvallat </w:t>
            </w:r>
          </w:p>
        </w:tc>
        <w:tc>
          <w:tcPr>
            <w:tcW w:w="406" w:type="dxa"/>
            <w:tcBorders/>
            <w:vAlign w:val="center"/>
          </w:tcPr>
          <w:p>
            <w:pPr>
              <w:pStyle w:val="TableContents"/>
              <w:bidi w:val="0"/>
              <w:spacing w:before="0" w:after="283"/>
              <w:jc w:val="left"/>
              <w:rPr/>
            </w:pPr>
            <w:r>
              <w:rPr/>
              <w:t xml:space="preserve">9 </w:t>
            </w:r>
          </w:p>
        </w:tc>
        <w:tc>
          <w:tcPr>
            <w:tcW w:w="46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000000002001-01-01-0000 2001 </w:t>
            </w:r>
          </w:p>
        </w:tc>
        <w:tc>
          <w:tcPr>
            <w:tcW w:w="1621" w:type="dxa"/>
            <w:tcBorders/>
            <w:vAlign w:val="center"/>
          </w:tcPr>
          <w:p>
            <w:pPr>
              <w:pStyle w:val="TableContents"/>
              <w:bidi w:val="0"/>
              <w:spacing w:before="0" w:after="283"/>
              <w:jc w:val="left"/>
              <w:rPr/>
            </w:pPr>
            <w:r>
              <w:rPr/>
              <w:t xml:space="preserve">000000002001-01-01-0000 2001 </w:t>
            </w:r>
          </w:p>
        </w:tc>
        <w:tc>
          <w:tcPr>
            <w:tcW w:w="1621" w:type="dxa"/>
            <w:tcBorders/>
            <w:vAlign w:val="center"/>
          </w:tcPr>
          <w:p>
            <w:pPr>
              <w:pStyle w:val="TableContents"/>
              <w:bidi w:val="0"/>
              <w:spacing w:before="0" w:after="283"/>
              <w:jc w:val="left"/>
              <w:rPr/>
            </w:pPr>
            <w:r>
              <w:rPr/>
              <w:t xml:space="preserve">La Salle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1786" w:type="dxa"/>
            <w:tcBorders/>
            <w:vAlign w:val="center"/>
          </w:tcPr>
          <w:p>
            <w:pPr>
              <w:pStyle w:val="TableContents"/>
              <w:bidi w:val="0"/>
              <w:spacing w:before="0" w:after="283"/>
              <w:jc w:val="left"/>
              <w:rPr/>
            </w:pPr>
            <w:r>
              <w:rPr/>
              <w:t xml:space="preserve">Pargo, Jannero Jannero Pargo Jannero Pargo </w:t>
            </w:r>
          </w:p>
        </w:tc>
        <w:tc>
          <w:tcPr>
            <w:tcW w:w="1231" w:type="dxa"/>
            <w:tcBorders/>
            <w:vAlign w:val="center"/>
          </w:tcPr>
          <w:p>
            <w:pPr>
              <w:pStyle w:val="TableContents"/>
              <w:bidi w:val="0"/>
              <w:spacing w:before="0" w:after="283"/>
              <w:jc w:val="left"/>
              <w:rPr/>
            </w:pPr>
            <w:r>
              <w:rPr/>
              <w:t xml:space="preserve">Yhdysvallat </w:t>
            </w:r>
          </w:p>
        </w:tc>
        <w:tc>
          <w:tcPr>
            <w:tcW w:w="406" w:type="dxa"/>
            <w:tcBorders/>
            <w:vAlign w:val="center"/>
          </w:tcPr>
          <w:p>
            <w:pPr>
              <w:pStyle w:val="TableContents"/>
              <w:bidi w:val="0"/>
              <w:spacing w:before="0" w:after="283"/>
              <w:jc w:val="left"/>
              <w:rPr/>
            </w:pPr>
            <w:r>
              <w:rPr/>
              <w:t xml:space="preserve">5 </w:t>
            </w:r>
          </w:p>
        </w:tc>
        <w:tc>
          <w:tcPr>
            <w:tcW w:w="46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000000002013-01-01-0000 2013 </w:t>
            </w:r>
          </w:p>
        </w:tc>
        <w:tc>
          <w:tcPr>
            <w:tcW w:w="1621" w:type="dxa"/>
            <w:tcBorders/>
            <w:vAlign w:val="center"/>
          </w:tcPr>
          <w:p>
            <w:pPr>
              <w:pStyle w:val="TableContents"/>
              <w:bidi w:val="0"/>
              <w:spacing w:before="0" w:after="283"/>
              <w:jc w:val="left"/>
              <w:rPr/>
            </w:pPr>
            <w:r>
              <w:rPr/>
              <w:t xml:space="preserve">000000002014-01-01-0000 2015 </w:t>
            </w:r>
          </w:p>
        </w:tc>
        <w:tc>
          <w:tcPr>
            <w:tcW w:w="1621" w:type="dxa"/>
            <w:tcBorders/>
            <w:vAlign w:val="center"/>
          </w:tcPr>
          <w:p>
            <w:pPr>
              <w:pStyle w:val="TableContents"/>
              <w:bidi w:val="0"/>
              <w:spacing w:before="0" w:after="283"/>
              <w:jc w:val="left"/>
              <w:rPr/>
            </w:pPr>
            <w:r>
              <w:rPr/>
              <w:t xml:space="preserve">Arkansas </w:t>
            </w:r>
          </w:p>
        </w:tc>
        <w:tc>
          <w:tcPr>
            <w:tcW w:w="646" w:type="dxa"/>
            <w:tcBorders/>
            <w:vAlign w:val="center"/>
          </w:tcPr>
          <w:p>
            <w:pPr>
              <w:pStyle w:val="TableContents"/>
              <w:bidi w:val="0"/>
              <w:spacing w:before="0" w:after="283"/>
              <w:jc w:val="left"/>
              <w:rPr/>
            </w:pPr>
            <w:r>
              <w:rPr/>
              <w:t xml:space="preserve">328 </w:t>
            </w:r>
          </w:p>
        </w:tc>
        <w:tc>
          <w:tcPr>
            <w:tcW w:w="646" w:type="dxa"/>
            <w:tcBorders/>
            <w:vAlign w:val="center"/>
          </w:tcPr>
          <w:p>
            <w:pPr>
              <w:pStyle w:val="TableContents"/>
              <w:bidi w:val="0"/>
              <w:spacing w:before="0" w:after="283"/>
              <w:jc w:val="left"/>
              <w:rPr/>
            </w:pPr>
            <w:r>
              <w:rPr/>
              <w:t xml:space="preserve">45 </w:t>
            </w:r>
          </w:p>
        </w:tc>
        <w:tc>
          <w:tcPr>
            <w:tcW w:w="646" w:type="dxa"/>
            <w:tcBorders/>
            <w:vAlign w:val="center"/>
          </w:tcPr>
          <w:p>
            <w:pPr>
              <w:pStyle w:val="TableContents"/>
              <w:bidi w:val="0"/>
              <w:spacing w:before="0" w:after="283"/>
              <w:jc w:val="left"/>
              <w:rPr/>
            </w:pPr>
            <w:r>
              <w:rPr/>
              <w:t xml:space="preserve">94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1786" w:type="dxa"/>
            <w:tcBorders/>
            <w:vAlign w:val="center"/>
          </w:tcPr>
          <w:p>
            <w:pPr>
              <w:pStyle w:val="TableContents"/>
              <w:bidi w:val="0"/>
              <w:spacing w:before="0" w:after="283"/>
              <w:jc w:val="left"/>
              <w:rPr/>
            </w:pPr>
            <w:r>
              <w:rPr/>
              <w:t xml:space="preserve">Parish, Robert Robert Parish </w:t>
            </w:r>
          </w:p>
        </w:tc>
        <w:tc>
          <w:tcPr>
            <w:tcW w:w="1231" w:type="dxa"/>
            <w:tcBorders/>
            <w:vAlign w:val="center"/>
          </w:tcPr>
          <w:p>
            <w:pPr>
              <w:pStyle w:val="TableContents"/>
              <w:bidi w:val="0"/>
              <w:spacing w:before="0" w:after="283"/>
              <w:jc w:val="left"/>
              <w:rPr/>
            </w:pPr>
            <w:r>
              <w:rPr/>
              <w:t xml:space="preserve">Yhdysvallat </w:t>
            </w:r>
          </w:p>
        </w:tc>
        <w:tc>
          <w:tcPr>
            <w:tcW w:w="406" w:type="dxa"/>
            <w:tcBorders/>
            <w:vAlign w:val="center"/>
          </w:tcPr>
          <w:p>
            <w:pPr>
              <w:pStyle w:val="TableContents"/>
              <w:bidi w:val="0"/>
              <w:spacing w:before="0" w:after="283"/>
              <w:jc w:val="left"/>
              <w:rPr/>
            </w:pPr>
            <w:r>
              <w:rPr/>
              <w:t xml:space="preserve">00 </w:t>
            </w:r>
          </w:p>
        </w:tc>
        <w:tc>
          <w:tcPr>
            <w:tcW w:w="46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000000001994-01-01-0000 1994 </w:t>
            </w:r>
          </w:p>
        </w:tc>
        <w:tc>
          <w:tcPr>
            <w:tcW w:w="1621" w:type="dxa"/>
            <w:tcBorders/>
            <w:vAlign w:val="center"/>
          </w:tcPr>
          <w:p>
            <w:pPr>
              <w:pStyle w:val="TableContents"/>
              <w:bidi w:val="0"/>
              <w:spacing w:before="0" w:after="283"/>
              <w:jc w:val="left"/>
              <w:rPr/>
            </w:pPr>
            <w:r>
              <w:rPr/>
              <w:t xml:space="preserve">000000001996-01-01-0000 1996 </w:t>
            </w:r>
          </w:p>
        </w:tc>
        <w:tc>
          <w:tcPr>
            <w:tcW w:w="1621" w:type="dxa"/>
            <w:tcBorders/>
            <w:vAlign w:val="center"/>
          </w:tcPr>
          <w:p>
            <w:pPr>
              <w:pStyle w:val="TableContents"/>
              <w:bidi w:val="0"/>
              <w:spacing w:before="0" w:after="283"/>
              <w:jc w:val="left"/>
              <w:rPr/>
            </w:pPr>
            <w:r>
              <w:rPr/>
              <w:t xml:space="preserve">Satavuotisjuhlavuosi </w:t>
            </w:r>
          </w:p>
        </w:tc>
        <w:tc>
          <w:tcPr>
            <w:tcW w:w="646" w:type="dxa"/>
            <w:tcBorders/>
            <w:vAlign w:val="center"/>
          </w:tcPr>
          <w:p>
            <w:pPr>
              <w:pStyle w:val="TableContents"/>
              <w:bidi w:val="0"/>
              <w:spacing w:before="0" w:after="283"/>
              <w:jc w:val="left"/>
              <w:rPr/>
            </w:pPr>
            <w:r>
              <w:rPr/>
              <w:t xml:space="preserve">679 </w:t>
            </w:r>
          </w:p>
        </w:tc>
        <w:tc>
          <w:tcPr>
            <w:tcW w:w="646" w:type="dxa"/>
            <w:tcBorders/>
            <w:vAlign w:val="center"/>
          </w:tcPr>
          <w:p>
            <w:pPr>
              <w:pStyle w:val="TableContents"/>
              <w:bidi w:val="0"/>
              <w:spacing w:before="0" w:after="283"/>
              <w:jc w:val="left"/>
              <w:rPr/>
            </w:pPr>
            <w:r>
              <w:rPr/>
              <w:t xml:space="preserve">653 </w:t>
            </w:r>
          </w:p>
        </w:tc>
        <w:tc>
          <w:tcPr>
            <w:tcW w:w="646" w:type="dxa"/>
            <w:tcBorders/>
            <w:vAlign w:val="center"/>
          </w:tcPr>
          <w:p>
            <w:pPr>
              <w:pStyle w:val="TableContents"/>
              <w:bidi w:val="0"/>
              <w:spacing w:before="0" w:after="283"/>
              <w:jc w:val="left"/>
              <w:rPr/>
            </w:pPr>
            <w:r>
              <w:rPr/>
              <w:t xml:space="preserve">73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1786" w:type="dxa"/>
            <w:tcBorders/>
            <w:vAlign w:val="center"/>
          </w:tcPr>
          <w:p>
            <w:pPr>
              <w:pStyle w:val="TableContents"/>
              <w:bidi w:val="0"/>
              <w:spacing w:before="0" w:after="283"/>
              <w:jc w:val="left"/>
              <w:rPr/>
            </w:pPr>
            <w:r>
              <w:rPr/>
              <w:t xml:space="preserve">Perry, Elliot Elliot Perry </w:t>
            </w:r>
          </w:p>
        </w:tc>
        <w:tc>
          <w:tcPr>
            <w:tcW w:w="1231" w:type="dxa"/>
            <w:tcBorders/>
            <w:vAlign w:val="center"/>
          </w:tcPr>
          <w:p>
            <w:pPr>
              <w:pStyle w:val="TableContents"/>
              <w:bidi w:val="0"/>
              <w:spacing w:before="0" w:after="283"/>
              <w:jc w:val="left"/>
              <w:rPr/>
            </w:pPr>
            <w:r>
              <w:rPr/>
              <w:t xml:space="preserve">Yhdysvallat </w:t>
            </w:r>
          </w:p>
        </w:tc>
        <w:tc>
          <w:tcPr>
            <w:tcW w:w="406" w:type="dxa"/>
            <w:tcBorders/>
            <w:vAlign w:val="center"/>
          </w:tcPr>
          <w:p>
            <w:pPr>
              <w:pStyle w:val="TableContents"/>
              <w:bidi w:val="0"/>
              <w:spacing w:before="0" w:after="283"/>
              <w:jc w:val="left"/>
              <w:rPr/>
            </w:pPr>
            <w:r>
              <w:rPr/>
              <w:t xml:space="preserve">21 </w:t>
            </w:r>
          </w:p>
        </w:tc>
        <w:tc>
          <w:tcPr>
            <w:tcW w:w="46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000000001991-01-01-0000 1991 </w:t>
            </w:r>
          </w:p>
        </w:tc>
        <w:tc>
          <w:tcPr>
            <w:tcW w:w="1621" w:type="dxa"/>
            <w:tcBorders/>
            <w:vAlign w:val="center"/>
          </w:tcPr>
          <w:p>
            <w:pPr>
              <w:pStyle w:val="TableContents"/>
              <w:bidi w:val="0"/>
              <w:spacing w:before="0" w:after="283"/>
              <w:jc w:val="left"/>
              <w:rPr/>
            </w:pPr>
            <w:r>
              <w:rPr/>
              <w:t xml:space="preserve">000000001992-01-01-0000 1992 </w:t>
            </w:r>
          </w:p>
        </w:tc>
        <w:tc>
          <w:tcPr>
            <w:tcW w:w="1621" w:type="dxa"/>
            <w:tcBorders/>
            <w:vAlign w:val="center"/>
          </w:tcPr>
          <w:p>
            <w:pPr>
              <w:pStyle w:val="TableContents"/>
              <w:bidi w:val="0"/>
              <w:spacing w:before="0" w:after="283"/>
              <w:jc w:val="left"/>
              <w:rPr/>
            </w:pPr>
            <w:r>
              <w:rPr/>
              <w:t xml:space="preserve">Memphis </w:t>
            </w:r>
          </w:p>
        </w:tc>
        <w:tc>
          <w:tcPr>
            <w:tcW w:w="646" w:type="dxa"/>
            <w:tcBorders/>
            <w:vAlign w:val="center"/>
          </w:tcPr>
          <w:p>
            <w:pPr>
              <w:pStyle w:val="TableContents"/>
              <w:bidi w:val="0"/>
              <w:spacing w:before="0" w:after="283"/>
              <w:jc w:val="left"/>
              <w:rPr/>
            </w:pPr>
            <w:r>
              <w:rPr/>
              <w:t xml:space="preserve">113 </w:t>
            </w:r>
          </w:p>
        </w:tc>
        <w:tc>
          <w:tcPr>
            <w:tcW w:w="646" w:type="dxa"/>
            <w:tcBorders/>
            <w:vAlign w:val="center"/>
          </w:tcPr>
          <w:p>
            <w:pPr>
              <w:pStyle w:val="TableContents"/>
              <w:bidi w:val="0"/>
              <w:spacing w:before="0" w:after="283"/>
              <w:jc w:val="left"/>
              <w:rPr/>
            </w:pPr>
            <w:r>
              <w:rPr/>
              <w:t xml:space="preserve">32 </w:t>
            </w:r>
          </w:p>
        </w:tc>
        <w:tc>
          <w:tcPr>
            <w:tcW w:w="646" w:type="dxa"/>
            <w:tcBorders/>
            <w:vAlign w:val="center"/>
          </w:tcPr>
          <w:p>
            <w:pPr>
              <w:pStyle w:val="TableContents"/>
              <w:bidi w:val="0"/>
              <w:spacing w:before="0" w:after="283"/>
              <w:jc w:val="left"/>
              <w:rPr/>
            </w:pPr>
            <w:r>
              <w:rPr/>
              <w:t xml:space="preserve">64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1786" w:type="dxa"/>
            <w:tcBorders/>
            <w:vAlign w:val="center"/>
          </w:tcPr>
          <w:p>
            <w:pPr>
              <w:pStyle w:val="TableContents"/>
              <w:bidi w:val="0"/>
              <w:spacing w:before="0" w:after="283"/>
              <w:jc w:val="left"/>
              <w:rPr/>
            </w:pPr>
            <w:r>
              <w:rPr/>
              <w:t xml:space="preserve">Person, Chuck Chuck Person </w:t>
            </w:r>
          </w:p>
        </w:tc>
        <w:tc>
          <w:tcPr>
            <w:tcW w:w="1231" w:type="dxa"/>
            <w:tcBorders/>
            <w:vAlign w:val="center"/>
          </w:tcPr>
          <w:p>
            <w:pPr>
              <w:pStyle w:val="TableContents"/>
              <w:bidi w:val="0"/>
              <w:spacing w:before="0" w:after="283"/>
              <w:jc w:val="left"/>
              <w:rPr/>
            </w:pPr>
            <w:r>
              <w:rPr/>
              <w:t xml:space="preserve">Yhdysvallat </w:t>
            </w:r>
          </w:p>
        </w:tc>
        <w:tc>
          <w:tcPr>
            <w:tcW w:w="406" w:type="dxa"/>
            <w:tcBorders/>
            <w:vAlign w:val="center"/>
          </w:tcPr>
          <w:p>
            <w:pPr>
              <w:pStyle w:val="TableContents"/>
              <w:bidi w:val="0"/>
              <w:spacing w:before="0" w:after="283"/>
              <w:jc w:val="left"/>
              <w:rPr/>
            </w:pPr>
            <w:r>
              <w:rPr/>
              <w:t xml:space="preserve">45 </w:t>
            </w:r>
          </w:p>
        </w:tc>
        <w:tc>
          <w:tcPr>
            <w:tcW w:w="46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000000001999-01-01-0000 1999 </w:t>
            </w:r>
          </w:p>
        </w:tc>
        <w:tc>
          <w:tcPr>
            <w:tcW w:w="1621" w:type="dxa"/>
            <w:tcBorders/>
            <w:vAlign w:val="center"/>
          </w:tcPr>
          <w:p>
            <w:pPr>
              <w:pStyle w:val="TableContents"/>
              <w:bidi w:val="0"/>
              <w:spacing w:before="0" w:after="283"/>
              <w:jc w:val="left"/>
              <w:rPr/>
            </w:pPr>
            <w:r>
              <w:rPr/>
              <w:t xml:space="preserve">000000001999-01-01-0000 1999 </w:t>
            </w:r>
          </w:p>
        </w:tc>
        <w:tc>
          <w:tcPr>
            <w:tcW w:w="1621" w:type="dxa"/>
            <w:tcBorders/>
            <w:vAlign w:val="center"/>
          </w:tcPr>
          <w:p>
            <w:pPr>
              <w:pStyle w:val="TableContents"/>
              <w:bidi w:val="0"/>
              <w:spacing w:before="0" w:after="283"/>
              <w:jc w:val="left"/>
              <w:rPr/>
            </w:pPr>
            <w:r>
              <w:rPr/>
              <w:t xml:space="preserve">Auburn </w:t>
            </w:r>
          </w:p>
        </w:tc>
        <w:tc>
          <w:tcPr>
            <w:tcW w:w="646" w:type="dxa"/>
            <w:tcBorders/>
            <w:vAlign w:val="center"/>
          </w:tcPr>
          <w:p>
            <w:pPr>
              <w:pStyle w:val="TableContents"/>
              <w:bidi w:val="0"/>
              <w:spacing w:before="0" w:after="283"/>
              <w:jc w:val="left"/>
              <w:rPr/>
            </w:pPr>
            <w:r>
              <w:rPr/>
              <w:t xml:space="preserve">303 </w:t>
            </w:r>
          </w:p>
        </w:tc>
        <w:tc>
          <w:tcPr>
            <w:tcW w:w="646" w:type="dxa"/>
            <w:tcBorders/>
            <w:vAlign w:val="center"/>
          </w:tcPr>
          <w:p>
            <w:pPr>
              <w:pStyle w:val="TableContents"/>
              <w:bidi w:val="0"/>
              <w:spacing w:before="0" w:after="283"/>
              <w:jc w:val="left"/>
              <w:rPr/>
            </w:pPr>
            <w:r>
              <w:rPr/>
              <w:t xml:space="preserve">132 </w:t>
            </w:r>
          </w:p>
        </w:tc>
        <w:tc>
          <w:tcPr>
            <w:tcW w:w="646" w:type="dxa"/>
            <w:tcBorders/>
            <w:vAlign w:val="center"/>
          </w:tcPr>
          <w:p>
            <w:pPr>
              <w:pStyle w:val="TableContents"/>
              <w:bidi w:val="0"/>
              <w:spacing w:before="0" w:after="283"/>
              <w:jc w:val="left"/>
              <w:rPr/>
            </w:pPr>
            <w:r>
              <w:rPr/>
              <w:t xml:space="preserve">60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1786" w:type="dxa"/>
            <w:tcBorders/>
            <w:vAlign w:val="center"/>
          </w:tcPr>
          <w:p>
            <w:pPr>
              <w:pStyle w:val="TableContents"/>
              <w:bidi w:val="0"/>
              <w:spacing w:before="0" w:after="283"/>
              <w:jc w:val="left"/>
              <w:rPr/>
            </w:pPr>
            <w:r>
              <w:rPr/>
              <w:t xml:space="preserve">Phills, Bobby Bobby Phills </w:t>
            </w:r>
          </w:p>
        </w:tc>
        <w:tc>
          <w:tcPr>
            <w:tcW w:w="1231" w:type="dxa"/>
            <w:tcBorders/>
            <w:vAlign w:val="center"/>
          </w:tcPr>
          <w:p>
            <w:pPr>
              <w:pStyle w:val="TableContents"/>
              <w:bidi w:val="0"/>
              <w:spacing w:before="0" w:after="283"/>
              <w:jc w:val="left"/>
              <w:rPr/>
            </w:pPr>
            <w:r>
              <w:rPr/>
              <w:t xml:space="preserve">Yhdysvallat </w:t>
            </w:r>
          </w:p>
        </w:tc>
        <w:tc>
          <w:tcPr>
            <w:tcW w:w="406" w:type="dxa"/>
            <w:tcBorders/>
            <w:vAlign w:val="center"/>
          </w:tcPr>
          <w:p>
            <w:pPr>
              <w:pStyle w:val="TableContents"/>
              <w:bidi w:val="0"/>
              <w:spacing w:before="0" w:after="283"/>
              <w:jc w:val="left"/>
              <w:rPr/>
            </w:pPr>
            <w:r>
              <w:rPr/>
              <w:t xml:space="preserve">13 </w:t>
            </w:r>
          </w:p>
        </w:tc>
        <w:tc>
          <w:tcPr>
            <w:tcW w:w="46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000000001997-01-01-0000 1997 </w:t>
            </w:r>
          </w:p>
        </w:tc>
        <w:tc>
          <w:tcPr>
            <w:tcW w:w="1621" w:type="dxa"/>
            <w:tcBorders/>
            <w:vAlign w:val="center"/>
          </w:tcPr>
          <w:p>
            <w:pPr>
              <w:pStyle w:val="TableContents"/>
              <w:bidi w:val="0"/>
              <w:spacing w:before="0" w:after="283"/>
              <w:jc w:val="left"/>
              <w:rPr/>
            </w:pPr>
            <w:r>
              <w:rPr/>
              <w:t xml:space="preserve">000000002000-01-01-0000 2000 </w:t>
            </w:r>
          </w:p>
        </w:tc>
        <w:tc>
          <w:tcPr>
            <w:tcW w:w="1621" w:type="dxa"/>
            <w:tcBorders/>
            <w:vAlign w:val="center"/>
          </w:tcPr>
          <w:p>
            <w:pPr>
              <w:pStyle w:val="TableContents"/>
              <w:bidi w:val="0"/>
              <w:spacing w:before="0" w:after="283"/>
              <w:jc w:val="left"/>
              <w:rPr/>
            </w:pPr>
            <w:r>
              <w:rPr/>
              <w:t xml:space="preserve">Eteläinen </w:t>
            </w:r>
          </w:p>
        </w:tc>
        <w:tc>
          <w:tcPr>
            <w:tcW w:w="646" w:type="dxa"/>
            <w:tcBorders/>
            <w:vAlign w:val="center"/>
          </w:tcPr>
          <w:p>
            <w:pPr>
              <w:pStyle w:val="TableContents"/>
              <w:bidi w:val="0"/>
              <w:spacing w:before="0" w:after="283"/>
              <w:jc w:val="left"/>
              <w:rPr/>
            </w:pPr>
            <w:r>
              <w:rPr/>
              <w:t xml:space="preserve">1,636 </w:t>
            </w:r>
          </w:p>
        </w:tc>
        <w:tc>
          <w:tcPr>
            <w:tcW w:w="646" w:type="dxa"/>
            <w:tcBorders/>
            <w:vAlign w:val="center"/>
          </w:tcPr>
          <w:p>
            <w:pPr>
              <w:pStyle w:val="TableContents"/>
              <w:bidi w:val="0"/>
              <w:spacing w:before="0" w:after="283"/>
              <w:jc w:val="left"/>
              <w:rPr/>
            </w:pPr>
            <w:r>
              <w:rPr/>
              <w:t xml:space="preserve">461 </w:t>
            </w:r>
          </w:p>
        </w:tc>
        <w:tc>
          <w:tcPr>
            <w:tcW w:w="646" w:type="dxa"/>
            <w:tcBorders/>
            <w:vAlign w:val="center"/>
          </w:tcPr>
          <w:p>
            <w:pPr>
              <w:pStyle w:val="TableContents"/>
              <w:bidi w:val="0"/>
              <w:spacing w:before="0" w:after="283"/>
              <w:jc w:val="left"/>
              <w:rPr/>
            </w:pPr>
            <w:r>
              <w:rPr/>
              <w:t xml:space="preserve">415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1786" w:type="dxa"/>
            <w:tcBorders/>
            <w:vAlign w:val="center"/>
          </w:tcPr>
          <w:p>
            <w:pPr>
              <w:pStyle w:val="TableContents"/>
              <w:bidi w:val="0"/>
              <w:spacing w:before="0" w:after="283"/>
              <w:jc w:val="left"/>
              <w:rPr/>
            </w:pPr>
            <w:r>
              <w:rPr/>
              <w:t xml:space="preserve">Pierce, Ricky Ricky Pierce </w:t>
            </w:r>
          </w:p>
        </w:tc>
        <w:tc>
          <w:tcPr>
            <w:tcW w:w="1231" w:type="dxa"/>
            <w:tcBorders/>
            <w:vAlign w:val="center"/>
          </w:tcPr>
          <w:p>
            <w:pPr>
              <w:pStyle w:val="TableContents"/>
              <w:bidi w:val="0"/>
              <w:spacing w:before="0" w:after="283"/>
              <w:jc w:val="left"/>
              <w:rPr/>
            </w:pPr>
            <w:r>
              <w:rPr/>
              <w:t xml:space="preserve">Yhdysvallat </w:t>
            </w:r>
          </w:p>
        </w:tc>
        <w:tc>
          <w:tcPr>
            <w:tcW w:w="406" w:type="dxa"/>
            <w:tcBorders/>
            <w:vAlign w:val="center"/>
          </w:tcPr>
          <w:p>
            <w:pPr>
              <w:pStyle w:val="TableContents"/>
              <w:bidi w:val="0"/>
              <w:spacing w:before="0" w:after="283"/>
              <w:jc w:val="left"/>
              <w:rPr/>
            </w:pPr>
            <w:r>
              <w:rPr/>
              <w:t xml:space="preserve">21 </w:t>
            </w:r>
          </w:p>
        </w:tc>
        <w:tc>
          <w:tcPr>
            <w:tcW w:w="46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000000001997-01-01-0000 1997 </w:t>
            </w:r>
          </w:p>
        </w:tc>
        <w:tc>
          <w:tcPr>
            <w:tcW w:w="1621" w:type="dxa"/>
            <w:tcBorders/>
            <w:vAlign w:val="center"/>
          </w:tcPr>
          <w:p>
            <w:pPr>
              <w:pStyle w:val="TableContents"/>
              <w:bidi w:val="0"/>
              <w:spacing w:before="0" w:after="283"/>
              <w:jc w:val="left"/>
              <w:rPr/>
            </w:pPr>
            <w:r>
              <w:rPr/>
              <w:t xml:space="preserve">000000002000-01-01-0000 1997 </w:t>
            </w:r>
          </w:p>
        </w:tc>
        <w:tc>
          <w:tcPr>
            <w:tcW w:w="1621" w:type="dxa"/>
            <w:tcBorders/>
            <w:vAlign w:val="center"/>
          </w:tcPr>
          <w:p>
            <w:pPr>
              <w:pStyle w:val="TableContents"/>
              <w:bidi w:val="0"/>
              <w:spacing w:before="0" w:after="283"/>
              <w:jc w:val="left"/>
              <w:rPr/>
            </w:pPr>
            <w:r>
              <w:rPr/>
              <w:t xml:space="preserve">Riisi </w:t>
            </w:r>
          </w:p>
        </w:tc>
        <w:tc>
          <w:tcPr>
            <w:tcW w:w="646" w:type="dxa"/>
            <w:tcBorders/>
            <w:vAlign w:val="center"/>
          </w:tcPr>
          <w:p>
            <w:pPr>
              <w:pStyle w:val="TableContents"/>
              <w:bidi w:val="0"/>
              <w:spacing w:before="0" w:after="283"/>
              <w:jc w:val="left"/>
              <w:rPr/>
            </w:pPr>
            <w:r>
              <w:rPr/>
              <w:t xml:space="preserve">324 </w:t>
            </w:r>
          </w:p>
        </w:tc>
        <w:tc>
          <w:tcPr>
            <w:tcW w:w="646" w:type="dxa"/>
            <w:tcBorders/>
            <w:vAlign w:val="center"/>
          </w:tcPr>
          <w:p>
            <w:pPr>
              <w:pStyle w:val="TableContents"/>
              <w:bidi w:val="0"/>
              <w:spacing w:before="0" w:after="283"/>
              <w:jc w:val="left"/>
              <w:rPr/>
            </w:pPr>
            <w:r>
              <w:rPr/>
              <w:t xml:space="preserve">68 </w:t>
            </w:r>
          </w:p>
        </w:tc>
        <w:tc>
          <w:tcPr>
            <w:tcW w:w="646" w:type="dxa"/>
            <w:tcBorders/>
            <w:vAlign w:val="center"/>
          </w:tcPr>
          <w:p>
            <w:pPr>
              <w:pStyle w:val="TableContents"/>
              <w:bidi w:val="0"/>
              <w:spacing w:before="0" w:after="283"/>
              <w:jc w:val="left"/>
              <w:rPr/>
            </w:pPr>
            <w:r>
              <w:rPr/>
              <w:t xml:space="preserve">49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1786" w:type="dxa"/>
            <w:tcBorders/>
            <w:vAlign w:val="center"/>
          </w:tcPr>
          <w:p>
            <w:pPr>
              <w:pStyle w:val="TableContents"/>
              <w:bidi w:val="0"/>
              <w:spacing w:before="0" w:after="283"/>
              <w:jc w:val="left"/>
              <w:rPr/>
            </w:pPr>
            <w:r>
              <w:rPr/>
              <w:t xml:space="preserve">Plumlee, Miles Miles Plumlee ^ </w:t>
            </w:r>
          </w:p>
        </w:tc>
        <w:tc>
          <w:tcPr>
            <w:tcW w:w="1231" w:type="dxa"/>
            <w:tcBorders/>
            <w:vAlign w:val="center"/>
          </w:tcPr>
          <w:p>
            <w:pPr>
              <w:pStyle w:val="TableContents"/>
              <w:bidi w:val="0"/>
              <w:spacing w:before="0" w:after="283"/>
              <w:jc w:val="left"/>
              <w:rPr/>
            </w:pPr>
            <w:r>
              <w:rPr/>
              <w:t xml:space="preserve">Yhdysvallat </w:t>
            </w:r>
          </w:p>
        </w:tc>
        <w:tc>
          <w:tcPr>
            <w:tcW w:w="406" w:type="dxa"/>
            <w:tcBorders/>
            <w:vAlign w:val="center"/>
          </w:tcPr>
          <w:p>
            <w:pPr>
              <w:pStyle w:val="TableContents"/>
              <w:bidi w:val="0"/>
              <w:spacing w:before="0" w:after="283"/>
              <w:jc w:val="left"/>
              <w:rPr/>
            </w:pPr>
            <w:r>
              <w:rPr/>
              <w:t xml:space="preserve">18 </w:t>
            </w:r>
          </w:p>
        </w:tc>
        <w:tc>
          <w:tcPr>
            <w:tcW w:w="46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000000002017-01-01-0000 2017 </w:t>
            </w:r>
          </w:p>
        </w:tc>
        <w:tc>
          <w:tcPr>
            <w:tcW w:w="1621" w:type="dxa"/>
            <w:tcBorders/>
            <w:vAlign w:val="center"/>
          </w:tcPr>
          <w:p>
            <w:pPr>
              <w:pStyle w:val="TableContents"/>
              <w:bidi w:val="0"/>
              <w:spacing w:before="0" w:after="283"/>
              <w:jc w:val="left"/>
              <w:rPr/>
            </w:pPr>
            <w:r>
              <w:rPr/>
              <w:t xml:space="preserve">000000002017-01-01-0000 2018 </w:t>
            </w:r>
          </w:p>
        </w:tc>
        <w:tc>
          <w:tcPr>
            <w:tcW w:w="1621" w:type="dxa"/>
            <w:tcBorders/>
            <w:vAlign w:val="center"/>
          </w:tcPr>
          <w:p>
            <w:pPr>
              <w:pStyle w:val="TableContents"/>
              <w:bidi w:val="0"/>
              <w:spacing w:before="0" w:after="283"/>
              <w:jc w:val="left"/>
              <w:rPr/>
            </w:pPr>
            <w:r>
              <w:rPr/>
              <w:t xml:space="preserve">Duke </w:t>
            </w:r>
          </w:p>
        </w:tc>
        <w:tc>
          <w:tcPr>
            <w:tcW w:w="646" w:type="dxa"/>
            <w:tcBorders/>
            <w:vAlign w:val="center"/>
          </w:tcPr>
          <w:p>
            <w:pPr>
              <w:pStyle w:val="TableContents"/>
              <w:bidi w:val="0"/>
              <w:spacing w:before="0" w:after="283"/>
              <w:jc w:val="left"/>
              <w:rPr/>
            </w:pPr>
            <w:r>
              <w:rPr/>
              <w:t xml:space="preserve">31 </w:t>
            </w:r>
          </w:p>
        </w:tc>
        <w:tc>
          <w:tcPr>
            <w:tcW w:w="646" w:type="dxa"/>
            <w:tcBorders/>
            <w:vAlign w:val="center"/>
          </w:tcPr>
          <w:p>
            <w:pPr>
              <w:pStyle w:val="TableContents"/>
              <w:bidi w:val="0"/>
              <w:spacing w:before="0" w:after="283"/>
              <w:jc w:val="left"/>
              <w:rPr/>
            </w:pPr>
            <w:r>
              <w:rPr/>
              <w:t xml:space="preserve">42 </w:t>
            </w:r>
          </w:p>
        </w:tc>
        <w:tc>
          <w:tcPr>
            <w:tcW w:w="646" w:type="dxa"/>
            <w:tcBorders/>
            <w:vAlign w:val="center"/>
          </w:tcPr>
          <w:p>
            <w:pPr>
              <w:pStyle w:val="TableContents"/>
              <w:bidi w:val="0"/>
              <w:spacing w:before="0" w:after="283"/>
              <w:jc w:val="left"/>
              <w:rPr>
                <w:sz w:val="4"/>
                <w:szCs w:val="4"/>
              </w:rPr>
            </w:pPr>
            <w:r>
              <w:rPr>
                <w:sz w:val="4"/>
                <w:szCs w:val="4"/>
              </w:rPr>
            </w:r>
          </w:p>
        </w:tc>
        <w:tc>
          <w:tcPr>
            <w:tcW w:w="511" w:type="dxa"/>
            <w:tcBorders/>
            <w:vAlign w:val="center"/>
          </w:tcPr>
          <w:p>
            <w:pPr>
              <w:pStyle w:val="TableContents"/>
              <w:bidi w:val="0"/>
              <w:spacing w:before="0" w:after="283"/>
              <w:jc w:val="left"/>
              <w:rPr>
                <w:sz w:val="4"/>
                <w:szCs w:val="4"/>
              </w:rPr>
            </w:pPr>
            <w:r>
              <w:rPr>
                <w:sz w:val="4"/>
                <w:szCs w:val="4"/>
              </w:rPr>
            </w:r>
          </w:p>
        </w:tc>
      </w:tr>
      <w:tr>
        <w:trPr/>
        <w:tc>
          <w:tcPr>
            <w:tcW w:w="1786" w:type="dxa"/>
            <w:tcBorders/>
            <w:vAlign w:val="center"/>
          </w:tcPr>
          <w:p>
            <w:pPr>
              <w:pStyle w:val="TableContents"/>
              <w:bidi w:val="0"/>
              <w:spacing w:before="0" w:after="283"/>
              <w:jc w:val="left"/>
              <w:rPr/>
            </w:pPr>
            <w:r>
              <w:rPr/>
              <w:t xml:space="preserve">Przybilla, Joel Joel Przybilla </w:t>
            </w:r>
          </w:p>
        </w:tc>
        <w:tc>
          <w:tcPr>
            <w:tcW w:w="1231" w:type="dxa"/>
            <w:tcBorders/>
            <w:vAlign w:val="center"/>
          </w:tcPr>
          <w:p>
            <w:pPr>
              <w:pStyle w:val="TableContents"/>
              <w:bidi w:val="0"/>
              <w:spacing w:before="0" w:after="283"/>
              <w:jc w:val="left"/>
              <w:rPr/>
            </w:pPr>
            <w:r>
              <w:rPr/>
              <w:t xml:space="preserve">Yhdysvallat </w:t>
            </w:r>
          </w:p>
        </w:tc>
        <w:tc>
          <w:tcPr>
            <w:tcW w:w="406" w:type="dxa"/>
            <w:tcBorders/>
            <w:vAlign w:val="center"/>
          </w:tcPr>
          <w:p>
            <w:pPr>
              <w:pStyle w:val="TableContents"/>
              <w:bidi w:val="0"/>
              <w:spacing w:before="0" w:after="283"/>
              <w:jc w:val="left"/>
              <w:rPr/>
            </w:pPr>
            <w:r>
              <w:rPr/>
              <w:t xml:space="preserve">10 </w:t>
            </w:r>
          </w:p>
        </w:tc>
        <w:tc>
          <w:tcPr>
            <w:tcW w:w="46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000000002011-01-01-0000 2011 </w:t>
            </w:r>
          </w:p>
        </w:tc>
        <w:tc>
          <w:tcPr>
            <w:tcW w:w="1621" w:type="dxa"/>
            <w:tcBorders/>
            <w:vAlign w:val="center"/>
          </w:tcPr>
          <w:p>
            <w:pPr>
              <w:pStyle w:val="TableContents"/>
              <w:bidi w:val="0"/>
              <w:spacing w:before="0" w:after="283"/>
              <w:jc w:val="left"/>
              <w:rPr/>
            </w:pPr>
            <w:r>
              <w:rPr/>
              <w:t xml:space="preserve">000000002011-01-01-0000 2011 </w:t>
            </w:r>
          </w:p>
        </w:tc>
        <w:tc>
          <w:tcPr>
            <w:tcW w:w="1621" w:type="dxa"/>
            <w:tcBorders/>
            <w:vAlign w:val="center"/>
          </w:tcPr>
          <w:p>
            <w:pPr>
              <w:pStyle w:val="TableContents"/>
              <w:bidi w:val="0"/>
              <w:spacing w:before="0" w:after="283"/>
              <w:jc w:val="left"/>
              <w:rPr/>
            </w:pPr>
            <w:r>
              <w:rPr/>
              <w:t xml:space="preserve">Minnesota </w:t>
            </w:r>
          </w:p>
        </w:tc>
        <w:tc>
          <w:tcPr>
            <w:tcW w:w="646" w:type="dxa"/>
            <w:tcBorders/>
            <w:vAlign w:val="center"/>
          </w:tcPr>
          <w:p>
            <w:pPr>
              <w:pStyle w:val="TableContents"/>
              <w:bidi w:val="0"/>
              <w:spacing w:before="0" w:after="283"/>
              <w:jc w:val="left"/>
              <w:rPr/>
            </w:pPr>
            <w:r>
              <w:rPr/>
              <w:t xml:space="preserve">9 </w:t>
            </w:r>
          </w:p>
        </w:tc>
        <w:tc>
          <w:tcPr>
            <w:tcW w:w="646" w:type="dxa"/>
            <w:tcBorders/>
            <w:vAlign w:val="center"/>
          </w:tcPr>
          <w:p>
            <w:pPr>
              <w:pStyle w:val="TableContents"/>
              <w:bidi w:val="0"/>
              <w:spacing w:before="0" w:after="283"/>
              <w:jc w:val="left"/>
              <w:rPr/>
            </w:pPr>
            <w:r>
              <w:rPr/>
              <w:t xml:space="preserve">24 </w:t>
            </w:r>
          </w:p>
        </w:tc>
        <w:tc>
          <w:tcPr>
            <w:tcW w:w="646" w:type="dxa"/>
            <w:tcBorders/>
            <w:vAlign w:val="center"/>
          </w:tcPr>
          <w:p>
            <w:pPr>
              <w:pStyle w:val="TableContents"/>
              <w:bidi w:val="0"/>
              <w:spacing w:before="0" w:after="283"/>
              <w:jc w:val="left"/>
              <w:rPr/>
            </w:pPr>
            <w:r>
              <w:rPr/>
              <w:t xml:space="preserve">0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1786" w:type="dxa"/>
            <w:tcBorders/>
            <w:vAlign w:val="center"/>
          </w:tcPr>
          <w:p>
            <w:pPr>
              <w:pStyle w:val="TableContents"/>
              <w:bidi w:val="0"/>
              <w:spacing w:before="0" w:after="283"/>
              <w:jc w:val="left"/>
              <w:rPr/>
            </w:pPr>
            <w:r>
              <w:rPr/>
              <w:t xml:space="preserve">Radmanović, Vladimir Vladimir Radmanović </w:t>
            </w:r>
          </w:p>
        </w:tc>
        <w:tc>
          <w:tcPr>
            <w:tcW w:w="1231" w:type="dxa"/>
            <w:tcBorders/>
            <w:vAlign w:val="center"/>
          </w:tcPr>
          <w:p>
            <w:pPr>
              <w:pStyle w:val="TableContents"/>
              <w:bidi w:val="0"/>
              <w:spacing w:before="0" w:after="283"/>
              <w:jc w:val="left"/>
              <w:rPr/>
            </w:pPr>
            <w:r>
              <w:rPr/>
              <w:t xml:space="preserve">Serbia </w:t>
            </w:r>
          </w:p>
        </w:tc>
        <w:tc>
          <w:tcPr>
            <w:tcW w:w="406" w:type="dxa"/>
            <w:tcBorders/>
            <w:vAlign w:val="center"/>
          </w:tcPr>
          <w:p>
            <w:pPr>
              <w:pStyle w:val="TableContents"/>
              <w:bidi w:val="0"/>
              <w:spacing w:before="0" w:after="283"/>
              <w:jc w:val="left"/>
              <w:rPr/>
            </w:pPr>
            <w:r>
              <w:rPr/>
              <w:t xml:space="preserve">10 </w:t>
            </w:r>
          </w:p>
        </w:tc>
        <w:tc>
          <w:tcPr>
            <w:tcW w:w="46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000000002009-01-01-0000 2009 </w:t>
            </w:r>
          </w:p>
        </w:tc>
        <w:tc>
          <w:tcPr>
            <w:tcW w:w="1621" w:type="dxa"/>
            <w:tcBorders/>
            <w:vAlign w:val="center"/>
          </w:tcPr>
          <w:p>
            <w:pPr>
              <w:pStyle w:val="TableContents"/>
              <w:bidi w:val="0"/>
              <w:spacing w:before="0" w:after="283"/>
              <w:jc w:val="left"/>
              <w:rPr/>
            </w:pPr>
            <w:r>
              <w:rPr/>
              <w:t xml:space="preserve">000000002009-01-01-0000 2009 </w:t>
            </w:r>
          </w:p>
        </w:tc>
        <w:tc>
          <w:tcPr>
            <w:tcW w:w="1621" w:type="dxa"/>
            <w:tcBorders/>
            <w:vAlign w:val="center"/>
          </w:tcPr>
          <w:p>
            <w:pPr>
              <w:pStyle w:val="TableContents"/>
              <w:bidi w:val="0"/>
              <w:spacing w:before="0" w:after="283"/>
              <w:jc w:val="left"/>
              <w:rPr/>
            </w:pPr>
            <w:r>
              <w:rPr/>
              <w:t xml:space="preserve">KK FMP (Jugoslavia) </w:t>
            </w:r>
          </w:p>
        </w:tc>
        <w:tc>
          <w:tcPr>
            <w:tcW w:w="646" w:type="dxa"/>
            <w:tcBorders/>
            <w:vAlign w:val="center"/>
          </w:tcPr>
          <w:p>
            <w:pPr>
              <w:pStyle w:val="TableContents"/>
              <w:bidi w:val="0"/>
              <w:spacing w:before="0" w:after="283"/>
              <w:jc w:val="left"/>
              <w:rPr/>
            </w:pPr>
            <w:r>
              <w:rPr/>
              <w:t xml:space="preserve">306 </w:t>
            </w:r>
          </w:p>
        </w:tc>
        <w:tc>
          <w:tcPr>
            <w:tcW w:w="646" w:type="dxa"/>
            <w:tcBorders/>
            <w:vAlign w:val="center"/>
          </w:tcPr>
          <w:p>
            <w:pPr>
              <w:pStyle w:val="TableContents"/>
              <w:bidi w:val="0"/>
              <w:spacing w:before="0" w:after="283"/>
              <w:jc w:val="left"/>
              <w:rPr/>
            </w:pPr>
            <w:r>
              <w:rPr/>
              <w:t xml:space="preserve">134 </w:t>
            </w:r>
          </w:p>
        </w:tc>
        <w:tc>
          <w:tcPr>
            <w:tcW w:w="646" w:type="dxa"/>
            <w:tcBorders/>
            <w:vAlign w:val="center"/>
          </w:tcPr>
          <w:p>
            <w:pPr>
              <w:pStyle w:val="TableContents"/>
              <w:bidi w:val="0"/>
              <w:spacing w:before="0" w:after="283"/>
              <w:jc w:val="left"/>
              <w:rPr/>
            </w:pPr>
            <w:r>
              <w:rPr/>
              <w:t xml:space="preserve">50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1786" w:type="dxa"/>
            <w:tcBorders/>
            <w:vAlign w:val="center"/>
          </w:tcPr>
          <w:p>
            <w:pPr>
              <w:pStyle w:val="TableContents"/>
              <w:bidi w:val="0"/>
              <w:spacing w:before="0" w:after="283"/>
              <w:jc w:val="left"/>
              <w:rPr/>
            </w:pPr>
            <w:r>
              <w:rPr/>
              <w:t xml:space="preserve">Rambis, Kurt Kurt Rambis </w:t>
            </w:r>
          </w:p>
        </w:tc>
        <w:tc>
          <w:tcPr>
            <w:tcW w:w="1231" w:type="dxa"/>
            <w:tcBorders/>
            <w:vAlign w:val="center"/>
          </w:tcPr>
          <w:p>
            <w:pPr>
              <w:pStyle w:val="TableContents"/>
              <w:bidi w:val="0"/>
              <w:spacing w:before="0" w:after="283"/>
              <w:jc w:val="left"/>
              <w:rPr/>
            </w:pPr>
            <w:r>
              <w:rPr/>
              <w:t xml:space="preserve">Yhdysvallat </w:t>
            </w:r>
          </w:p>
        </w:tc>
        <w:tc>
          <w:tcPr>
            <w:tcW w:w="406" w:type="dxa"/>
            <w:tcBorders/>
            <w:vAlign w:val="center"/>
          </w:tcPr>
          <w:p>
            <w:pPr>
              <w:pStyle w:val="TableContents"/>
              <w:bidi w:val="0"/>
              <w:spacing w:before="0" w:after="283"/>
              <w:jc w:val="left"/>
              <w:rPr/>
            </w:pPr>
            <w:r>
              <w:rPr/>
              <w:t xml:space="preserve">31 </w:t>
            </w:r>
          </w:p>
        </w:tc>
        <w:tc>
          <w:tcPr>
            <w:tcW w:w="46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000000001988-01-01-0000 1988 </w:t>
            </w:r>
          </w:p>
        </w:tc>
        <w:tc>
          <w:tcPr>
            <w:tcW w:w="1621" w:type="dxa"/>
            <w:tcBorders/>
            <w:vAlign w:val="center"/>
          </w:tcPr>
          <w:p>
            <w:pPr>
              <w:pStyle w:val="TableContents"/>
              <w:bidi w:val="0"/>
              <w:spacing w:before="0" w:after="283"/>
              <w:jc w:val="left"/>
              <w:rPr/>
            </w:pPr>
            <w:r>
              <w:rPr/>
              <w:t xml:space="preserve">000000001989-01-01-0000 1989 </w:t>
            </w:r>
          </w:p>
        </w:tc>
        <w:tc>
          <w:tcPr>
            <w:tcW w:w="1621" w:type="dxa"/>
            <w:tcBorders/>
            <w:vAlign w:val="center"/>
          </w:tcPr>
          <w:p>
            <w:pPr>
              <w:pStyle w:val="TableContents"/>
              <w:bidi w:val="0"/>
              <w:spacing w:before="0" w:after="283"/>
              <w:jc w:val="left"/>
              <w:rPr/>
            </w:pPr>
            <w:r>
              <w:rPr/>
              <w:t xml:space="preserve">Santa Clara </w:t>
            </w:r>
          </w:p>
        </w:tc>
        <w:tc>
          <w:tcPr>
            <w:tcW w:w="646" w:type="dxa"/>
            <w:tcBorders/>
            <w:vAlign w:val="center"/>
          </w:tcPr>
          <w:p>
            <w:pPr>
              <w:pStyle w:val="TableContents"/>
              <w:bidi w:val="0"/>
              <w:spacing w:before="0" w:after="283"/>
              <w:jc w:val="left"/>
              <w:rPr/>
            </w:pPr>
            <w:r>
              <w:rPr/>
              <w:t xml:space="preserve">978 </w:t>
            </w:r>
          </w:p>
        </w:tc>
        <w:tc>
          <w:tcPr>
            <w:tcW w:w="646" w:type="dxa"/>
            <w:tcBorders/>
            <w:vAlign w:val="center"/>
          </w:tcPr>
          <w:p>
            <w:pPr>
              <w:pStyle w:val="TableContents"/>
              <w:bidi w:val="0"/>
              <w:spacing w:before="0" w:after="283"/>
              <w:jc w:val="left"/>
              <w:rPr/>
            </w:pPr>
            <w:r>
              <w:rPr/>
              <w:t xml:space="preserve">823 </w:t>
            </w:r>
          </w:p>
        </w:tc>
        <w:tc>
          <w:tcPr>
            <w:tcW w:w="646" w:type="dxa"/>
            <w:tcBorders/>
            <w:vAlign w:val="center"/>
          </w:tcPr>
          <w:p>
            <w:pPr>
              <w:pStyle w:val="TableContents"/>
              <w:bidi w:val="0"/>
              <w:spacing w:before="0" w:after="283"/>
              <w:jc w:val="left"/>
              <w:rPr/>
            </w:pPr>
            <w:r>
              <w:rPr/>
              <w:t xml:space="preserve">187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1786" w:type="dxa"/>
            <w:tcBorders/>
            <w:vAlign w:val="center"/>
          </w:tcPr>
          <w:p>
            <w:pPr>
              <w:pStyle w:val="TableContents"/>
              <w:bidi w:val="0"/>
              <w:spacing w:before="0" w:after="283"/>
              <w:jc w:val="left"/>
              <w:rPr/>
            </w:pPr>
            <w:r>
              <w:rPr/>
              <w:t xml:space="preserve">Ratliff, Theo Theo Ratliff </w:t>
            </w:r>
          </w:p>
        </w:tc>
        <w:tc>
          <w:tcPr>
            <w:tcW w:w="1231" w:type="dxa"/>
            <w:tcBorders/>
            <w:vAlign w:val="center"/>
          </w:tcPr>
          <w:p>
            <w:pPr>
              <w:pStyle w:val="TableContents"/>
              <w:bidi w:val="0"/>
              <w:spacing w:before="0" w:after="283"/>
              <w:jc w:val="left"/>
              <w:rPr/>
            </w:pPr>
            <w:r>
              <w:rPr/>
              <w:t xml:space="preserve">Yhdysvallat </w:t>
            </w:r>
          </w:p>
        </w:tc>
        <w:tc>
          <w:tcPr>
            <w:tcW w:w="406" w:type="dxa"/>
            <w:tcBorders/>
            <w:vAlign w:val="center"/>
          </w:tcPr>
          <w:p>
            <w:pPr>
              <w:pStyle w:val="TableContents"/>
              <w:bidi w:val="0"/>
              <w:spacing w:before="0" w:after="283"/>
              <w:jc w:val="left"/>
              <w:rPr/>
            </w:pPr>
            <w:r>
              <w:rPr/>
              <w:t xml:space="preserve">42 </w:t>
            </w:r>
          </w:p>
        </w:tc>
        <w:tc>
          <w:tcPr>
            <w:tcW w:w="466" w:type="dxa"/>
            <w:tcBorders/>
            <w:vAlign w:val="center"/>
          </w:tcPr>
          <w:p>
            <w:pPr>
              <w:pStyle w:val="TableContents"/>
              <w:bidi w:val="0"/>
              <w:spacing w:before="0" w:after="283"/>
              <w:jc w:val="left"/>
              <w:rPr/>
            </w:pPr>
            <w:r>
              <w:rPr/>
              <w:t xml:space="preserve">C / F </w:t>
            </w:r>
          </w:p>
        </w:tc>
        <w:tc>
          <w:tcPr>
            <w:tcW w:w="1621" w:type="dxa"/>
            <w:tcBorders/>
            <w:vAlign w:val="center"/>
          </w:tcPr>
          <w:p>
            <w:pPr>
              <w:pStyle w:val="TableContents"/>
              <w:bidi w:val="0"/>
              <w:spacing w:before="0" w:after="283"/>
              <w:jc w:val="left"/>
              <w:rPr/>
            </w:pPr>
            <w:r>
              <w:rPr/>
              <w:t xml:space="preserve">000000002010-01-01-0000 2010 </w:t>
            </w:r>
          </w:p>
        </w:tc>
        <w:tc>
          <w:tcPr>
            <w:tcW w:w="1621" w:type="dxa"/>
            <w:tcBorders/>
            <w:vAlign w:val="center"/>
          </w:tcPr>
          <w:p>
            <w:pPr>
              <w:pStyle w:val="TableContents"/>
              <w:bidi w:val="0"/>
              <w:spacing w:before="0" w:after="283"/>
              <w:jc w:val="left"/>
              <w:rPr/>
            </w:pPr>
            <w:r>
              <w:rPr/>
              <w:t xml:space="preserve">000000002010-01-01-0000 2010 </w:t>
            </w:r>
          </w:p>
        </w:tc>
        <w:tc>
          <w:tcPr>
            <w:tcW w:w="1621" w:type="dxa"/>
            <w:tcBorders/>
            <w:vAlign w:val="center"/>
          </w:tcPr>
          <w:p>
            <w:pPr>
              <w:pStyle w:val="TableContents"/>
              <w:bidi w:val="0"/>
              <w:spacing w:before="0" w:after="283"/>
              <w:jc w:val="left"/>
              <w:rPr/>
            </w:pPr>
            <w:r>
              <w:rPr/>
              <w:t xml:space="preserve">Wyoming </w:t>
            </w:r>
          </w:p>
        </w:tc>
        <w:tc>
          <w:tcPr>
            <w:tcW w:w="646" w:type="dxa"/>
            <w:tcBorders/>
            <w:vAlign w:val="center"/>
          </w:tcPr>
          <w:p>
            <w:pPr>
              <w:pStyle w:val="TableContents"/>
              <w:bidi w:val="0"/>
              <w:spacing w:before="0" w:after="283"/>
              <w:jc w:val="left"/>
              <w:rPr/>
            </w:pPr>
            <w:r>
              <w:rPr/>
              <w:t xml:space="preserve">144 </w:t>
            </w:r>
          </w:p>
        </w:tc>
        <w:tc>
          <w:tcPr>
            <w:tcW w:w="646" w:type="dxa"/>
            <w:tcBorders/>
            <w:vAlign w:val="center"/>
          </w:tcPr>
          <w:p>
            <w:pPr>
              <w:pStyle w:val="TableContents"/>
              <w:bidi w:val="0"/>
              <w:spacing w:before="0" w:after="283"/>
              <w:jc w:val="left"/>
              <w:rPr/>
            </w:pPr>
            <w:r>
              <w:rPr/>
              <w:t xml:space="preserve">117 </w:t>
            </w:r>
          </w:p>
        </w:tc>
        <w:tc>
          <w:tcPr>
            <w:tcW w:w="646" w:type="dxa"/>
            <w:tcBorders/>
            <w:vAlign w:val="center"/>
          </w:tcPr>
          <w:p>
            <w:pPr>
              <w:pStyle w:val="TableContents"/>
              <w:bidi w:val="0"/>
              <w:spacing w:before="0" w:after="283"/>
              <w:jc w:val="left"/>
              <w:rPr/>
            </w:pPr>
            <w:r>
              <w:rPr/>
              <w:t xml:space="preserve">16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1786" w:type="dxa"/>
            <w:tcBorders/>
            <w:vAlign w:val="center"/>
          </w:tcPr>
          <w:p>
            <w:pPr>
              <w:pStyle w:val="TableContents"/>
              <w:bidi w:val="0"/>
              <w:spacing w:before="0" w:after="283"/>
              <w:jc w:val="left"/>
              <w:rPr/>
            </w:pPr>
            <w:r>
              <w:rPr/>
              <w:t xml:space="preserve">Recasner, Eldridge Eldridge Recasner Eldridge Recasner </w:t>
            </w:r>
          </w:p>
        </w:tc>
        <w:tc>
          <w:tcPr>
            <w:tcW w:w="1231" w:type="dxa"/>
            <w:tcBorders/>
            <w:vAlign w:val="center"/>
          </w:tcPr>
          <w:p>
            <w:pPr>
              <w:pStyle w:val="TableContents"/>
              <w:bidi w:val="0"/>
              <w:spacing w:before="0" w:after="283"/>
              <w:jc w:val="left"/>
              <w:rPr/>
            </w:pPr>
            <w:r>
              <w:rPr/>
              <w:t xml:space="preserve">Yhdysvallat </w:t>
            </w:r>
          </w:p>
        </w:tc>
        <w:tc>
          <w:tcPr>
            <w:tcW w:w="40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000000001999-01-01-0000 1999 </w:t>
            </w:r>
          </w:p>
        </w:tc>
        <w:tc>
          <w:tcPr>
            <w:tcW w:w="1621" w:type="dxa"/>
            <w:tcBorders/>
            <w:vAlign w:val="center"/>
          </w:tcPr>
          <w:p>
            <w:pPr>
              <w:pStyle w:val="TableContents"/>
              <w:bidi w:val="0"/>
              <w:spacing w:before="0" w:after="283"/>
              <w:jc w:val="left"/>
              <w:rPr/>
            </w:pPr>
            <w:r>
              <w:rPr/>
              <w:t xml:space="preserve">000000002001-01-01-0000 2001 </w:t>
            </w:r>
          </w:p>
        </w:tc>
        <w:tc>
          <w:tcPr>
            <w:tcW w:w="1621" w:type="dxa"/>
            <w:tcBorders/>
            <w:vAlign w:val="center"/>
          </w:tcPr>
          <w:p>
            <w:pPr>
              <w:pStyle w:val="TableContents"/>
              <w:bidi w:val="0"/>
              <w:spacing w:before="0" w:after="283"/>
              <w:jc w:val="left"/>
              <w:rPr/>
            </w:pPr>
            <w:r>
              <w:rPr/>
              <w:t xml:space="preserve">Washington </w:t>
            </w:r>
          </w:p>
        </w:tc>
        <w:tc>
          <w:tcPr>
            <w:tcW w:w="646" w:type="dxa"/>
            <w:tcBorders/>
            <w:vAlign w:val="center"/>
          </w:tcPr>
          <w:p>
            <w:pPr>
              <w:pStyle w:val="TableContents"/>
              <w:bidi w:val="0"/>
              <w:spacing w:before="0" w:after="283"/>
              <w:jc w:val="left"/>
              <w:rPr/>
            </w:pPr>
            <w:r>
              <w:rPr/>
              <w:t xml:space="preserve">332 </w:t>
            </w:r>
          </w:p>
        </w:tc>
        <w:tc>
          <w:tcPr>
            <w:tcW w:w="646" w:type="dxa"/>
            <w:tcBorders/>
            <w:vAlign w:val="center"/>
          </w:tcPr>
          <w:p>
            <w:pPr>
              <w:pStyle w:val="TableContents"/>
              <w:bidi w:val="0"/>
              <w:spacing w:before="0" w:after="283"/>
              <w:jc w:val="left"/>
              <w:rPr/>
            </w:pPr>
            <w:r>
              <w:rPr/>
              <w:t xml:space="preserve">131 </w:t>
            </w:r>
          </w:p>
        </w:tc>
        <w:tc>
          <w:tcPr>
            <w:tcW w:w="646" w:type="dxa"/>
            <w:tcBorders/>
            <w:vAlign w:val="center"/>
          </w:tcPr>
          <w:p>
            <w:pPr>
              <w:pStyle w:val="TableContents"/>
              <w:bidi w:val="0"/>
              <w:spacing w:before="0" w:after="283"/>
              <w:jc w:val="left"/>
              <w:rPr/>
            </w:pPr>
            <w:r>
              <w:rPr/>
              <w:t xml:space="preserve">135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1786" w:type="dxa"/>
            <w:tcBorders/>
            <w:vAlign w:val="center"/>
          </w:tcPr>
          <w:p>
            <w:pPr>
              <w:pStyle w:val="TableContents"/>
              <w:bidi w:val="0"/>
              <w:spacing w:before="0" w:after="283"/>
              <w:jc w:val="left"/>
              <w:rPr/>
            </w:pPr>
            <w:r>
              <w:rPr/>
              <w:t xml:space="preserve">Reeves, Khalid Khalid Reeves Khalid Reeves </w:t>
            </w:r>
          </w:p>
        </w:tc>
        <w:tc>
          <w:tcPr>
            <w:tcW w:w="1231" w:type="dxa"/>
            <w:tcBorders/>
            <w:vAlign w:val="center"/>
          </w:tcPr>
          <w:p>
            <w:pPr>
              <w:pStyle w:val="TableContents"/>
              <w:bidi w:val="0"/>
              <w:spacing w:before="0" w:after="283"/>
              <w:jc w:val="left"/>
              <w:rPr/>
            </w:pPr>
            <w:r>
              <w:rPr/>
              <w:t xml:space="preserve">Yhdysvallat </w:t>
            </w:r>
          </w:p>
        </w:tc>
        <w:tc>
          <w:tcPr>
            <w:tcW w:w="40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000000001995-01-01-0000 1995 </w:t>
            </w:r>
          </w:p>
        </w:tc>
        <w:tc>
          <w:tcPr>
            <w:tcW w:w="1621" w:type="dxa"/>
            <w:tcBorders/>
            <w:vAlign w:val="center"/>
          </w:tcPr>
          <w:p>
            <w:pPr>
              <w:pStyle w:val="TableContents"/>
              <w:bidi w:val="0"/>
              <w:spacing w:before="0" w:after="283"/>
              <w:jc w:val="left"/>
              <w:rPr/>
            </w:pPr>
            <w:r>
              <w:rPr/>
              <w:t xml:space="preserve">000000001996-01-01-0000 1996 </w:t>
            </w:r>
          </w:p>
        </w:tc>
        <w:tc>
          <w:tcPr>
            <w:tcW w:w="1621" w:type="dxa"/>
            <w:tcBorders/>
            <w:vAlign w:val="center"/>
          </w:tcPr>
          <w:p>
            <w:pPr>
              <w:pStyle w:val="TableContents"/>
              <w:bidi w:val="0"/>
              <w:spacing w:before="0" w:after="283"/>
              <w:jc w:val="left"/>
              <w:rPr/>
            </w:pPr>
            <w:r>
              <w:rPr/>
              <w:t xml:space="preserve">Arizona </w:t>
            </w:r>
          </w:p>
        </w:tc>
        <w:tc>
          <w:tcPr>
            <w:tcW w:w="646" w:type="dxa"/>
            <w:tcBorders/>
            <w:vAlign w:val="center"/>
          </w:tcPr>
          <w:p>
            <w:pPr>
              <w:pStyle w:val="TableContents"/>
              <w:bidi w:val="0"/>
              <w:spacing w:before="0" w:after="283"/>
              <w:jc w:val="left"/>
              <w:rPr/>
            </w:pPr>
            <w:r>
              <w:rPr/>
              <w:t xml:space="preserve">162 </w:t>
            </w:r>
          </w:p>
        </w:tc>
        <w:tc>
          <w:tcPr>
            <w:tcW w:w="646" w:type="dxa"/>
            <w:tcBorders/>
            <w:vAlign w:val="center"/>
          </w:tcPr>
          <w:p>
            <w:pPr>
              <w:pStyle w:val="TableContents"/>
              <w:bidi w:val="0"/>
              <w:spacing w:before="0" w:after="283"/>
              <w:jc w:val="left"/>
              <w:rPr/>
            </w:pPr>
            <w:r>
              <w:rPr/>
              <w:t xml:space="preserve">40 </w:t>
            </w:r>
          </w:p>
        </w:tc>
        <w:tc>
          <w:tcPr>
            <w:tcW w:w="646" w:type="dxa"/>
            <w:tcBorders/>
            <w:vAlign w:val="center"/>
          </w:tcPr>
          <w:p>
            <w:pPr>
              <w:pStyle w:val="TableContents"/>
              <w:bidi w:val="0"/>
              <w:spacing w:before="0" w:after="283"/>
              <w:jc w:val="left"/>
              <w:rPr/>
            </w:pPr>
            <w:r>
              <w:rPr/>
              <w:t xml:space="preserve">72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1786" w:type="dxa"/>
            <w:tcBorders/>
            <w:vAlign w:val="center"/>
          </w:tcPr>
          <w:p>
            <w:pPr>
              <w:pStyle w:val="TableContents"/>
              <w:bidi w:val="0"/>
              <w:spacing w:before="0" w:after="283"/>
              <w:jc w:val="left"/>
              <w:rPr/>
            </w:pPr>
            <w:r>
              <w:rPr/>
              <w:t xml:space="preserve">Reid, J.R. J.R. Reid J.R. Reid </w:t>
            </w:r>
          </w:p>
        </w:tc>
        <w:tc>
          <w:tcPr>
            <w:tcW w:w="1231" w:type="dxa"/>
            <w:tcBorders/>
            <w:vAlign w:val="center"/>
          </w:tcPr>
          <w:p>
            <w:pPr>
              <w:pStyle w:val="TableContents"/>
              <w:bidi w:val="0"/>
              <w:spacing w:before="0" w:after="283"/>
              <w:jc w:val="left"/>
              <w:rPr/>
            </w:pPr>
            <w:r>
              <w:rPr/>
              <w:t xml:space="preserve">Yhdysvallat </w:t>
            </w:r>
          </w:p>
        </w:tc>
        <w:tc>
          <w:tcPr>
            <w:tcW w:w="406" w:type="dxa"/>
            <w:tcBorders/>
            <w:vAlign w:val="center"/>
          </w:tcPr>
          <w:p>
            <w:pPr>
              <w:pStyle w:val="TableContents"/>
              <w:bidi w:val="0"/>
              <w:spacing w:before="0" w:after="283"/>
              <w:jc w:val="left"/>
              <w:rPr/>
            </w:pPr>
            <w:r>
              <w:rPr/>
              <w:t xml:space="preserve">34 7 </w:t>
            </w:r>
          </w:p>
        </w:tc>
        <w:tc>
          <w:tcPr>
            <w:tcW w:w="46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000000001989-01-01-0000 1989 000000001997-01-01-0000 1997 </w:t>
            </w:r>
          </w:p>
        </w:tc>
        <w:tc>
          <w:tcPr>
            <w:tcW w:w="1621" w:type="dxa"/>
            <w:tcBorders/>
            <w:vAlign w:val="center"/>
          </w:tcPr>
          <w:p>
            <w:pPr>
              <w:pStyle w:val="TableContents"/>
              <w:bidi w:val="0"/>
              <w:spacing w:before="0" w:after="283"/>
              <w:jc w:val="left"/>
              <w:rPr/>
            </w:pPr>
            <w:r>
              <w:rPr/>
              <w:t xml:space="preserve">000000001992-01-01-0000 1992 000000001999-01-01-0000 1999 </w:t>
            </w:r>
          </w:p>
        </w:tc>
        <w:tc>
          <w:tcPr>
            <w:tcW w:w="1621" w:type="dxa"/>
            <w:tcBorders/>
            <w:vAlign w:val="center"/>
          </w:tcPr>
          <w:p>
            <w:pPr>
              <w:pStyle w:val="TableContents"/>
              <w:bidi w:val="0"/>
              <w:spacing w:before="0" w:after="283"/>
              <w:jc w:val="left"/>
              <w:rPr/>
            </w:pPr>
            <w:r>
              <w:rPr/>
              <w:t xml:space="preserve">Pohjois-Carolina </w:t>
            </w:r>
          </w:p>
        </w:tc>
        <w:tc>
          <w:tcPr>
            <w:tcW w:w="646" w:type="dxa"/>
            <w:tcBorders/>
            <w:vAlign w:val="center"/>
          </w:tcPr>
          <w:p>
            <w:pPr>
              <w:pStyle w:val="TableContents"/>
              <w:bidi w:val="0"/>
              <w:spacing w:before="0" w:after="283"/>
              <w:jc w:val="left"/>
              <w:rPr/>
            </w:pPr>
            <w:r>
              <w:rPr/>
              <w:t xml:space="preserve">3,124 </w:t>
            </w:r>
          </w:p>
        </w:tc>
        <w:tc>
          <w:tcPr>
            <w:tcW w:w="646" w:type="dxa"/>
            <w:tcBorders/>
            <w:vAlign w:val="center"/>
          </w:tcPr>
          <w:p>
            <w:pPr>
              <w:pStyle w:val="TableContents"/>
              <w:bidi w:val="0"/>
              <w:spacing w:before="0" w:after="283"/>
              <w:jc w:val="left"/>
              <w:rPr/>
            </w:pPr>
            <w:r>
              <w:rPr/>
              <w:t xml:space="preserve">1,903 </w:t>
            </w:r>
          </w:p>
        </w:tc>
        <w:tc>
          <w:tcPr>
            <w:tcW w:w="646" w:type="dxa"/>
            <w:tcBorders/>
            <w:vAlign w:val="center"/>
          </w:tcPr>
          <w:p>
            <w:pPr>
              <w:pStyle w:val="TableContents"/>
              <w:bidi w:val="0"/>
              <w:spacing w:before="0" w:after="283"/>
              <w:jc w:val="left"/>
              <w:rPr/>
            </w:pPr>
            <w:r>
              <w:rPr/>
              <w:t xml:space="preserve">371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1786" w:type="dxa"/>
            <w:tcBorders/>
            <w:vAlign w:val="center"/>
          </w:tcPr>
          <w:p>
            <w:pPr>
              <w:pStyle w:val="TableContents"/>
              <w:bidi w:val="0"/>
              <w:spacing w:before="0" w:after="283"/>
              <w:jc w:val="left"/>
              <w:rPr/>
            </w:pPr>
            <w:r>
              <w:rPr/>
              <w:t xml:space="preserve">Reid, Robert Robert Reid </w:t>
            </w:r>
          </w:p>
        </w:tc>
        <w:tc>
          <w:tcPr>
            <w:tcW w:w="1231" w:type="dxa"/>
            <w:tcBorders/>
            <w:vAlign w:val="center"/>
          </w:tcPr>
          <w:p>
            <w:pPr>
              <w:pStyle w:val="TableContents"/>
              <w:bidi w:val="0"/>
              <w:spacing w:before="0" w:after="283"/>
              <w:jc w:val="left"/>
              <w:rPr/>
            </w:pPr>
            <w:r>
              <w:rPr/>
              <w:t xml:space="preserve">Yhdysvallat </w:t>
            </w:r>
          </w:p>
        </w:tc>
        <w:tc>
          <w:tcPr>
            <w:tcW w:w="406" w:type="dxa"/>
            <w:tcBorders/>
            <w:vAlign w:val="center"/>
          </w:tcPr>
          <w:p>
            <w:pPr>
              <w:pStyle w:val="TableContents"/>
              <w:bidi w:val="0"/>
              <w:spacing w:before="0" w:after="283"/>
              <w:jc w:val="left"/>
              <w:rPr/>
            </w:pPr>
            <w:r>
              <w:rPr/>
              <w:t xml:space="preserve">50 </w:t>
            </w:r>
          </w:p>
        </w:tc>
        <w:tc>
          <w:tcPr>
            <w:tcW w:w="46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000000001988-01-01-0000 1988 </w:t>
            </w:r>
          </w:p>
        </w:tc>
        <w:tc>
          <w:tcPr>
            <w:tcW w:w="1621" w:type="dxa"/>
            <w:tcBorders/>
            <w:vAlign w:val="center"/>
          </w:tcPr>
          <w:p>
            <w:pPr>
              <w:pStyle w:val="TableContents"/>
              <w:bidi w:val="0"/>
              <w:spacing w:before="0" w:after="283"/>
              <w:jc w:val="left"/>
              <w:rPr/>
            </w:pPr>
            <w:r>
              <w:rPr/>
              <w:t xml:space="preserve">000000001990-01-01-0000 1990 </w:t>
            </w:r>
          </w:p>
        </w:tc>
        <w:tc>
          <w:tcPr>
            <w:tcW w:w="1621" w:type="dxa"/>
            <w:tcBorders/>
            <w:vAlign w:val="center"/>
          </w:tcPr>
          <w:p>
            <w:pPr>
              <w:pStyle w:val="TableContents"/>
              <w:bidi w:val="0"/>
              <w:spacing w:before="0" w:after="283"/>
              <w:jc w:val="left"/>
              <w:rPr/>
            </w:pPr>
            <w:r>
              <w:rPr/>
              <w:t xml:space="preserve">St. Mary's </w:t>
            </w:r>
          </w:p>
        </w:tc>
        <w:tc>
          <w:tcPr>
            <w:tcW w:w="646" w:type="dxa"/>
            <w:tcBorders/>
            <w:vAlign w:val="center"/>
          </w:tcPr>
          <w:p>
            <w:pPr>
              <w:pStyle w:val="TableContents"/>
              <w:bidi w:val="0"/>
              <w:spacing w:before="0" w:after="283"/>
              <w:jc w:val="left"/>
              <w:rPr/>
            </w:pPr>
            <w:r>
              <w:rPr/>
              <w:t xml:space="preserve">1,590 </w:t>
            </w:r>
          </w:p>
        </w:tc>
        <w:tc>
          <w:tcPr>
            <w:tcW w:w="646" w:type="dxa"/>
            <w:tcBorders/>
            <w:vAlign w:val="center"/>
          </w:tcPr>
          <w:p>
            <w:pPr>
              <w:pStyle w:val="TableContents"/>
              <w:bidi w:val="0"/>
              <w:spacing w:before="0" w:after="283"/>
              <w:jc w:val="left"/>
              <w:rPr/>
            </w:pPr>
            <w:r>
              <w:rPr/>
              <w:t xml:space="preserve">445 </w:t>
            </w:r>
          </w:p>
        </w:tc>
        <w:tc>
          <w:tcPr>
            <w:tcW w:w="646" w:type="dxa"/>
            <w:tcBorders/>
            <w:vAlign w:val="center"/>
          </w:tcPr>
          <w:p>
            <w:pPr>
              <w:pStyle w:val="TableContents"/>
              <w:bidi w:val="0"/>
              <w:spacing w:before="0" w:after="283"/>
              <w:jc w:val="left"/>
              <w:rPr/>
            </w:pPr>
            <w:r>
              <w:rPr/>
              <w:t xml:space="preserve">235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1786" w:type="dxa"/>
            <w:tcBorders/>
            <w:vAlign w:val="center"/>
          </w:tcPr>
          <w:p>
            <w:pPr>
              <w:pStyle w:val="TableContents"/>
              <w:bidi w:val="0"/>
              <w:spacing w:before="0" w:after="283"/>
              <w:jc w:val="left"/>
              <w:rPr/>
            </w:pPr>
            <w:r>
              <w:rPr/>
              <w:t xml:space="preserve">Rice, Glen Glen Rice </w:t>
            </w:r>
          </w:p>
        </w:tc>
        <w:tc>
          <w:tcPr>
            <w:tcW w:w="1231" w:type="dxa"/>
            <w:tcBorders/>
            <w:vAlign w:val="center"/>
          </w:tcPr>
          <w:p>
            <w:pPr>
              <w:pStyle w:val="TableContents"/>
              <w:bidi w:val="0"/>
              <w:spacing w:before="0" w:after="283"/>
              <w:jc w:val="left"/>
              <w:rPr/>
            </w:pPr>
            <w:r>
              <w:rPr/>
              <w:t xml:space="preserve">Yhdysvallat </w:t>
            </w:r>
          </w:p>
        </w:tc>
        <w:tc>
          <w:tcPr>
            <w:tcW w:w="406" w:type="dxa"/>
            <w:tcBorders/>
            <w:vAlign w:val="center"/>
          </w:tcPr>
          <w:p>
            <w:pPr>
              <w:pStyle w:val="TableContents"/>
              <w:bidi w:val="0"/>
              <w:spacing w:before="0" w:after="283"/>
              <w:jc w:val="left"/>
              <w:rPr/>
            </w:pPr>
            <w:r>
              <w:rPr/>
              <w:t xml:space="preserve">41 </w:t>
            </w:r>
          </w:p>
        </w:tc>
        <w:tc>
          <w:tcPr>
            <w:tcW w:w="46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000000001995-01-01-0000 1995 </w:t>
            </w:r>
          </w:p>
        </w:tc>
        <w:tc>
          <w:tcPr>
            <w:tcW w:w="1621" w:type="dxa"/>
            <w:tcBorders/>
            <w:vAlign w:val="center"/>
          </w:tcPr>
          <w:p>
            <w:pPr>
              <w:pStyle w:val="TableContents"/>
              <w:bidi w:val="0"/>
              <w:spacing w:before="0" w:after="283"/>
              <w:jc w:val="left"/>
              <w:rPr/>
            </w:pPr>
            <w:r>
              <w:rPr/>
              <w:t xml:space="preserve">000000001998-01-01-0000 1998 </w:t>
            </w:r>
          </w:p>
        </w:tc>
        <w:tc>
          <w:tcPr>
            <w:tcW w:w="1621" w:type="dxa"/>
            <w:tcBorders/>
            <w:vAlign w:val="center"/>
          </w:tcPr>
          <w:p>
            <w:pPr>
              <w:pStyle w:val="TableContents"/>
              <w:bidi w:val="0"/>
              <w:spacing w:before="0" w:after="283"/>
              <w:jc w:val="left"/>
              <w:rPr/>
            </w:pPr>
            <w:r>
              <w:rPr/>
              <w:t xml:space="preserve">Michigan </w:t>
            </w:r>
          </w:p>
        </w:tc>
        <w:tc>
          <w:tcPr>
            <w:tcW w:w="646" w:type="dxa"/>
            <w:tcBorders/>
            <w:vAlign w:val="center"/>
          </w:tcPr>
          <w:p>
            <w:pPr>
              <w:pStyle w:val="TableContents"/>
              <w:bidi w:val="0"/>
              <w:spacing w:before="0" w:after="283"/>
              <w:jc w:val="left"/>
              <w:rPr/>
            </w:pPr>
            <w:r>
              <w:rPr/>
              <w:t xml:space="preserve">5,651 </w:t>
            </w:r>
          </w:p>
        </w:tc>
        <w:tc>
          <w:tcPr>
            <w:tcW w:w="646" w:type="dxa"/>
            <w:tcBorders/>
            <w:vAlign w:val="center"/>
          </w:tcPr>
          <w:p>
            <w:pPr>
              <w:pStyle w:val="TableContents"/>
              <w:bidi w:val="0"/>
              <w:spacing w:before="0" w:after="283"/>
              <w:jc w:val="left"/>
              <w:rPr/>
            </w:pPr>
            <w:r>
              <w:rPr/>
              <w:t xml:space="preserve">1,049 </w:t>
            </w:r>
          </w:p>
        </w:tc>
        <w:tc>
          <w:tcPr>
            <w:tcW w:w="646" w:type="dxa"/>
            <w:tcBorders/>
            <w:vAlign w:val="center"/>
          </w:tcPr>
          <w:p>
            <w:pPr>
              <w:pStyle w:val="TableContents"/>
              <w:bidi w:val="0"/>
              <w:spacing w:before="0" w:after="283"/>
              <w:jc w:val="left"/>
              <w:rPr/>
            </w:pPr>
            <w:r>
              <w:rPr/>
              <w:t xml:space="preserve">574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1786" w:type="dxa"/>
            <w:tcBorders/>
            <w:vAlign w:val="center"/>
          </w:tcPr>
          <w:p>
            <w:pPr>
              <w:pStyle w:val="TableContents"/>
              <w:bidi w:val="0"/>
              <w:spacing w:before="0" w:after="283"/>
              <w:jc w:val="left"/>
              <w:rPr/>
            </w:pPr>
            <w:r>
              <w:rPr/>
              <w:t xml:space="preserve">Richardson, Jason Jason Richardson </w:t>
            </w:r>
          </w:p>
        </w:tc>
        <w:tc>
          <w:tcPr>
            <w:tcW w:w="1231" w:type="dxa"/>
            <w:tcBorders/>
            <w:vAlign w:val="center"/>
          </w:tcPr>
          <w:p>
            <w:pPr>
              <w:pStyle w:val="TableContents"/>
              <w:bidi w:val="0"/>
              <w:spacing w:before="0" w:after="283"/>
              <w:jc w:val="left"/>
              <w:rPr/>
            </w:pPr>
            <w:r>
              <w:rPr/>
              <w:t xml:space="preserve">Yhdysvallat </w:t>
            </w:r>
          </w:p>
        </w:tc>
        <w:tc>
          <w:tcPr>
            <w:tcW w:w="406" w:type="dxa"/>
            <w:tcBorders/>
            <w:vAlign w:val="center"/>
          </w:tcPr>
          <w:p>
            <w:pPr>
              <w:pStyle w:val="TableContents"/>
              <w:bidi w:val="0"/>
              <w:spacing w:before="0" w:after="283"/>
              <w:jc w:val="left"/>
              <w:rPr/>
            </w:pPr>
            <w:r>
              <w:rPr/>
              <w:t xml:space="preserve">23 </w:t>
            </w:r>
          </w:p>
        </w:tc>
        <w:tc>
          <w:tcPr>
            <w:tcW w:w="466" w:type="dxa"/>
            <w:tcBorders/>
            <w:vAlign w:val="center"/>
          </w:tcPr>
          <w:p>
            <w:pPr>
              <w:pStyle w:val="TableContents"/>
              <w:bidi w:val="0"/>
              <w:spacing w:before="0" w:after="283"/>
              <w:jc w:val="left"/>
              <w:rPr/>
            </w:pPr>
            <w:r>
              <w:rPr/>
              <w:t xml:space="preserve">G / F </w:t>
            </w:r>
          </w:p>
        </w:tc>
        <w:tc>
          <w:tcPr>
            <w:tcW w:w="1621" w:type="dxa"/>
            <w:tcBorders/>
            <w:vAlign w:val="center"/>
          </w:tcPr>
          <w:p>
            <w:pPr>
              <w:pStyle w:val="TableContents"/>
              <w:bidi w:val="0"/>
              <w:spacing w:before="0" w:after="283"/>
              <w:jc w:val="left"/>
              <w:rPr/>
            </w:pPr>
            <w:r>
              <w:rPr/>
              <w:t xml:space="preserve">000000002007-01-01-0000 2007 </w:t>
            </w:r>
          </w:p>
        </w:tc>
        <w:tc>
          <w:tcPr>
            <w:tcW w:w="1621" w:type="dxa"/>
            <w:tcBorders/>
            <w:vAlign w:val="center"/>
          </w:tcPr>
          <w:p>
            <w:pPr>
              <w:pStyle w:val="TableContents"/>
              <w:bidi w:val="0"/>
              <w:spacing w:before="0" w:after="283"/>
              <w:jc w:val="left"/>
              <w:rPr/>
            </w:pPr>
            <w:r>
              <w:rPr/>
              <w:t xml:space="preserve">000000002008-01-01-0000 2008 </w:t>
            </w:r>
          </w:p>
        </w:tc>
        <w:tc>
          <w:tcPr>
            <w:tcW w:w="1621" w:type="dxa"/>
            <w:tcBorders/>
            <w:vAlign w:val="center"/>
          </w:tcPr>
          <w:p>
            <w:pPr>
              <w:pStyle w:val="TableContents"/>
              <w:bidi w:val="0"/>
              <w:spacing w:before="0" w:after="283"/>
              <w:jc w:val="left"/>
              <w:rPr/>
            </w:pPr>
            <w:r>
              <w:rPr/>
              <w:t xml:space="preserve">Michiganin osavaltio </w:t>
            </w:r>
          </w:p>
        </w:tc>
        <w:tc>
          <w:tcPr>
            <w:tcW w:w="646" w:type="dxa"/>
            <w:tcBorders/>
            <w:vAlign w:val="center"/>
          </w:tcPr>
          <w:p>
            <w:pPr>
              <w:pStyle w:val="TableContents"/>
              <w:bidi w:val="0"/>
              <w:spacing w:before="0" w:after="283"/>
              <w:jc w:val="left"/>
              <w:rPr/>
            </w:pPr>
            <w:r>
              <w:rPr/>
              <w:t xml:space="preserve">2,050 </w:t>
            </w:r>
          </w:p>
        </w:tc>
        <w:tc>
          <w:tcPr>
            <w:tcW w:w="646" w:type="dxa"/>
            <w:tcBorders/>
            <w:vAlign w:val="center"/>
          </w:tcPr>
          <w:p>
            <w:pPr>
              <w:pStyle w:val="TableContents"/>
              <w:bidi w:val="0"/>
              <w:spacing w:before="0" w:after="283"/>
              <w:jc w:val="left"/>
              <w:rPr/>
            </w:pPr>
            <w:r>
              <w:rPr/>
              <w:t xml:space="preserve">499 </w:t>
            </w:r>
          </w:p>
        </w:tc>
        <w:tc>
          <w:tcPr>
            <w:tcW w:w="646" w:type="dxa"/>
            <w:tcBorders/>
            <w:vAlign w:val="center"/>
          </w:tcPr>
          <w:p>
            <w:pPr>
              <w:pStyle w:val="TableContents"/>
              <w:bidi w:val="0"/>
              <w:spacing w:before="0" w:after="283"/>
              <w:jc w:val="left"/>
              <w:rPr/>
            </w:pPr>
            <w:r>
              <w:rPr/>
              <w:t xml:space="preserve">294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1786" w:type="dxa"/>
            <w:tcBorders/>
            <w:vAlign w:val="center"/>
          </w:tcPr>
          <w:p>
            <w:pPr>
              <w:pStyle w:val="TableContents"/>
              <w:bidi w:val="0"/>
              <w:spacing w:before="0" w:after="283"/>
              <w:jc w:val="left"/>
              <w:rPr/>
            </w:pPr>
            <w:r>
              <w:rPr/>
              <w:t xml:space="preserve">Ridnour, Luke Luke Ridnour Luke Ridnour </w:t>
            </w:r>
          </w:p>
        </w:tc>
        <w:tc>
          <w:tcPr>
            <w:tcW w:w="1231" w:type="dxa"/>
            <w:tcBorders/>
            <w:vAlign w:val="center"/>
          </w:tcPr>
          <w:p>
            <w:pPr>
              <w:pStyle w:val="TableContents"/>
              <w:bidi w:val="0"/>
              <w:spacing w:before="0" w:after="283"/>
              <w:jc w:val="left"/>
              <w:rPr/>
            </w:pPr>
            <w:r>
              <w:rPr/>
              <w:t xml:space="preserve">Yhdysvallat </w:t>
            </w:r>
          </w:p>
        </w:tc>
        <w:tc>
          <w:tcPr>
            <w:tcW w:w="406" w:type="dxa"/>
            <w:tcBorders/>
            <w:vAlign w:val="center"/>
          </w:tcPr>
          <w:p>
            <w:pPr>
              <w:pStyle w:val="TableContents"/>
              <w:bidi w:val="0"/>
              <w:spacing w:before="0" w:after="283"/>
              <w:jc w:val="left"/>
              <w:rPr/>
            </w:pPr>
            <w:r>
              <w:rPr/>
              <w:t xml:space="preserve">13 </w:t>
            </w:r>
          </w:p>
        </w:tc>
        <w:tc>
          <w:tcPr>
            <w:tcW w:w="46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000000002014-01-01-0000 2014 </w:t>
            </w:r>
          </w:p>
        </w:tc>
        <w:tc>
          <w:tcPr>
            <w:tcW w:w="1621" w:type="dxa"/>
            <w:tcBorders/>
            <w:vAlign w:val="center"/>
          </w:tcPr>
          <w:p>
            <w:pPr>
              <w:pStyle w:val="TableContents"/>
              <w:bidi w:val="0"/>
              <w:spacing w:before="0" w:after="283"/>
              <w:jc w:val="left"/>
              <w:rPr/>
            </w:pPr>
            <w:r>
              <w:rPr/>
              <w:t xml:space="preserve">000000002014-01-01-0000 2014 </w:t>
            </w:r>
          </w:p>
        </w:tc>
        <w:tc>
          <w:tcPr>
            <w:tcW w:w="1621" w:type="dxa"/>
            <w:tcBorders/>
            <w:vAlign w:val="center"/>
          </w:tcPr>
          <w:p>
            <w:pPr>
              <w:pStyle w:val="TableContents"/>
              <w:bidi w:val="0"/>
              <w:spacing w:before="0" w:after="283"/>
              <w:jc w:val="left"/>
              <w:rPr/>
            </w:pPr>
            <w:r>
              <w:rPr/>
              <w:t xml:space="preserve">Oregon </w:t>
            </w:r>
          </w:p>
        </w:tc>
        <w:tc>
          <w:tcPr>
            <w:tcW w:w="646" w:type="dxa"/>
            <w:tcBorders/>
            <w:vAlign w:val="center"/>
          </w:tcPr>
          <w:p>
            <w:pPr>
              <w:pStyle w:val="TableContents"/>
              <w:bidi w:val="0"/>
              <w:spacing w:before="0" w:after="283"/>
              <w:jc w:val="left"/>
              <w:rPr/>
            </w:pPr>
            <w:r>
              <w:rPr/>
              <w:t xml:space="preserve">100 </w:t>
            </w:r>
          </w:p>
        </w:tc>
        <w:tc>
          <w:tcPr>
            <w:tcW w:w="646" w:type="dxa"/>
            <w:tcBorders/>
            <w:vAlign w:val="center"/>
          </w:tcPr>
          <w:p>
            <w:pPr>
              <w:pStyle w:val="TableContents"/>
              <w:bidi w:val="0"/>
              <w:spacing w:before="0" w:after="283"/>
              <w:jc w:val="left"/>
              <w:rPr/>
            </w:pPr>
            <w:r>
              <w:rPr/>
              <w:t xml:space="preserve">35 </w:t>
            </w:r>
          </w:p>
        </w:tc>
        <w:tc>
          <w:tcPr>
            <w:tcW w:w="646" w:type="dxa"/>
            <w:tcBorders/>
            <w:vAlign w:val="center"/>
          </w:tcPr>
          <w:p>
            <w:pPr>
              <w:pStyle w:val="TableContents"/>
              <w:bidi w:val="0"/>
              <w:spacing w:before="0" w:after="283"/>
              <w:jc w:val="left"/>
              <w:rPr/>
            </w:pPr>
            <w:r>
              <w:rPr/>
              <w:t xml:space="preserve">54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1786" w:type="dxa"/>
            <w:tcBorders/>
            <w:vAlign w:val="center"/>
          </w:tcPr>
          <w:p>
            <w:pPr>
              <w:pStyle w:val="TableContents"/>
              <w:bidi w:val="0"/>
              <w:spacing w:before="0" w:after="283"/>
              <w:jc w:val="left"/>
              <w:rPr/>
            </w:pPr>
            <w:r>
              <w:rPr/>
              <w:t xml:space="preserve">Roberson, Terrance Terrance Roberson </w:t>
            </w:r>
          </w:p>
        </w:tc>
        <w:tc>
          <w:tcPr>
            <w:tcW w:w="1231" w:type="dxa"/>
            <w:tcBorders/>
            <w:vAlign w:val="center"/>
          </w:tcPr>
          <w:p>
            <w:pPr>
              <w:pStyle w:val="TableContents"/>
              <w:bidi w:val="0"/>
              <w:spacing w:before="0" w:after="283"/>
              <w:jc w:val="left"/>
              <w:rPr/>
            </w:pPr>
            <w:r>
              <w:rPr/>
              <w:t xml:space="preserve">Yhdysvallat </w:t>
            </w:r>
          </w:p>
        </w:tc>
        <w:tc>
          <w:tcPr>
            <w:tcW w:w="406" w:type="dxa"/>
            <w:tcBorders/>
            <w:vAlign w:val="center"/>
          </w:tcPr>
          <w:p>
            <w:pPr>
              <w:pStyle w:val="TableContents"/>
              <w:bidi w:val="0"/>
              <w:spacing w:before="0" w:after="283"/>
              <w:jc w:val="left"/>
              <w:rPr/>
            </w:pPr>
            <w:r>
              <w:rPr/>
              <w:t xml:space="preserve">8 </w:t>
            </w:r>
          </w:p>
        </w:tc>
        <w:tc>
          <w:tcPr>
            <w:tcW w:w="46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000000002000-01-01-0000 2000 </w:t>
            </w:r>
          </w:p>
        </w:tc>
        <w:tc>
          <w:tcPr>
            <w:tcW w:w="1621" w:type="dxa"/>
            <w:tcBorders/>
            <w:vAlign w:val="center"/>
          </w:tcPr>
          <w:p>
            <w:pPr>
              <w:pStyle w:val="TableContents"/>
              <w:bidi w:val="0"/>
              <w:spacing w:before="0" w:after="283"/>
              <w:jc w:val="left"/>
              <w:rPr/>
            </w:pPr>
            <w:r>
              <w:rPr/>
              <w:t xml:space="preserve">000000002000-01-01-0000 2000 </w:t>
            </w:r>
          </w:p>
        </w:tc>
        <w:tc>
          <w:tcPr>
            <w:tcW w:w="1621" w:type="dxa"/>
            <w:tcBorders/>
            <w:vAlign w:val="center"/>
          </w:tcPr>
          <w:p>
            <w:pPr>
              <w:pStyle w:val="TableContents"/>
              <w:bidi w:val="0"/>
              <w:spacing w:before="0" w:after="283"/>
              <w:jc w:val="left"/>
              <w:rPr/>
            </w:pPr>
            <w:r>
              <w:rPr/>
              <w:t xml:space="preserve">Fresno State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511" w:type="dxa"/>
            <w:tcBorders/>
            <w:vAlign w:val="center"/>
          </w:tcPr>
          <w:p>
            <w:pPr>
              <w:pStyle w:val="TableContents"/>
              <w:bidi w:val="0"/>
              <w:spacing w:before="0" w:after="283"/>
              <w:jc w:val="left"/>
              <w:rPr>
                <w:sz w:val="4"/>
                <w:szCs w:val="4"/>
              </w:rPr>
            </w:pPr>
            <w:r>
              <w:rPr>
                <w:sz w:val="4"/>
                <w:szCs w:val="4"/>
              </w:rPr>
            </w:r>
          </w:p>
        </w:tc>
      </w:tr>
      <w:tr>
        <w:trPr/>
        <w:tc>
          <w:tcPr>
            <w:tcW w:w="1786" w:type="dxa"/>
            <w:tcBorders/>
            <w:vAlign w:val="center"/>
          </w:tcPr>
          <w:p>
            <w:pPr>
              <w:pStyle w:val="TableContents"/>
              <w:bidi w:val="0"/>
              <w:spacing w:before="0" w:after="283"/>
              <w:jc w:val="left"/>
              <w:rPr/>
            </w:pPr>
            <w:r>
              <w:rPr/>
              <w:t xml:space="preserve">Roberts, Brian Brian Roberts ^ </w:t>
            </w:r>
          </w:p>
        </w:tc>
        <w:tc>
          <w:tcPr>
            <w:tcW w:w="1231" w:type="dxa"/>
            <w:tcBorders/>
            <w:vAlign w:val="center"/>
          </w:tcPr>
          <w:p>
            <w:pPr>
              <w:pStyle w:val="TableContents"/>
              <w:bidi w:val="0"/>
              <w:spacing w:before="0" w:after="283"/>
              <w:jc w:val="left"/>
              <w:rPr/>
            </w:pPr>
            <w:r>
              <w:rPr/>
              <w:t xml:space="preserve">Yhdysvallat </w:t>
            </w:r>
          </w:p>
        </w:tc>
        <w:tc>
          <w:tcPr>
            <w:tcW w:w="406" w:type="dxa"/>
            <w:tcBorders/>
            <w:vAlign w:val="center"/>
          </w:tcPr>
          <w:p>
            <w:pPr>
              <w:pStyle w:val="TableContents"/>
              <w:bidi w:val="0"/>
              <w:spacing w:before="0" w:after="283"/>
              <w:jc w:val="left"/>
              <w:rPr/>
            </w:pPr>
            <w:r>
              <w:rPr/>
              <w:t xml:space="preserve">22 </w:t>
            </w:r>
          </w:p>
        </w:tc>
        <w:tc>
          <w:tcPr>
            <w:tcW w:w="46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000000002014-01-01-0000 2014 000000002016-01-01-0000 2016 </w:t>
            </w:r>
          </w:p>
        </w:tc>
        <w:tc>
          <w:tcPr>
            <w:tcW w:w="1621" w:type="dxa"/>
            <w:tcBorders/>
            <w:vAlign w:val="center"/>
          </w:tcPr>
          <w:p>
            <w:pPr>
              <w:pStyle w:val="TableContents"/>
              <w:bidi w:val="0"/>
              <w:spacing w:before="0" w:after="283"/>
              <w:jc w:val="left"/>
              <w:rPr/>
            </w:pPr>
            <w:r>
              <w:rPr/>
              <w:t xml:space="preserve">000000002016-01-01-0000 2016 000000002016-01-01-0000 nykyinen </w:t>
            </w:r>
          </w:p>
        </w:tc>
        <w:tc>
          <w:tcPr>
            <w:tcW w:w="1621" w:type="dxa"/>
            <w:tcBorders/>
            <w:vAlign w:val="center"/>
          </w:tcPr>
          <w:p>
            <w:pPr>
              <w:pStyle w:val="TableContents"/>
              <w:bidi w:val="0"/>
              <w:spacing w:before="0" w:after="283"/>
              <w:jc w:val="left"/>
              <w:rPr/>
            </w:pPr>
            <w:r>
              <w:rPr/>
              <w:t xml:space="preserve">Dayton </w:t>
            </w:r>
          </w:p>
        </w:tc>
        <w:tc>
          <w:tcPr>
            <w:tcW w:w="646" w:type="dxa"/>
            <w:tcBorders/>
            <w:vAlign w:val="center"/>
          </w:tcPr>
          <w:p>
            <w:pPr>
              <w:pStyle w:val="TableContents"/>
              <w:bidi w:val="0"/>
              <w:spacing w:before="0" w:after="283"/>
              <w:jc w:val="left"/>
              <w:rPr/>
            </w:pPr>
            <w:r>
              <w:rPr/>
              <w:t xml:space="preserve">767 </w:t>
            </w:r>
          </w:p>
        </w:tc>
        <w:tc>
          <w:tcPr>
            <w:tcW w:w="646" w:type="dxa"/>
            <w:tcBorders/>
            <w:vAlign w:val="center"/>
          </w:tcPr>
          <w:p>
            <w:pPr>
              <w:pStyle w:val="TableContents"/>
              <w:bidi w:val="0"/>
              <w:spacing w:before="0" w:after="283"/>
              <w:jc w:val="left"/>
              <w:rPr/>
            </w:pPr>
            <w:r>
              <w:rPr/>
              <w:t xml:space="preserve">177 </w:t>
            </w:r>
          </w:p>
        </w:tc>
        <w:tc>
          <w:tcPr>
            <w:tcW w:w="646" w:type="dxa"/>
            <w:tcBorders/>
            <w:vAlign w:val="center"/>
          </w:tcPr>
          <w:p>
            <w:pPr>
              <w:pStyle w:val="TableContents"/>
              <w:bidi w:val="0"/>
              <w:spacing w:before="0" w:after="283"/>
              <w:jc w:val="left"/>
              <w:rPr/>
            </w:pPr>
            <w:r>
              <w:rPr/>
              <w:t xml:space="preserve">252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1786" w:type="dxa"/>
            <w:tcBorders/>
            <w:vAlign w:val="center"/>
          </w:tcPr>
          <w:p>
            <w:pPr>
              <w:pStyle w:val="TableContents"/>
              <w:bidi w:val="0"/>
              <w:spacing w:before="0" w:after="283"/>
              <w:jc w:val="left"/>
              <w:rPr/>
            </w:pPr>
            <w:r>
              <w:rPr/>
              <w:t xml:space="preserve">Robinson, Bernard Bernard Bernard Robinson </w:t>
            </w:r>
          </w:p>
        </w:tc>
        <w:tc>
          <w:tcPr>
            <w:tcW w:w="1231" w:type="dxa"/>
            <w:tcBorders/>
            <w:vAlign w:val="center"/>
          </w:tcPr>
          <w:p>
            <w:pPr>
              <w:pStyle w:val="TableContents"/>
              <w:bidi w:val="0"/>
              <w:spacing w:before="0" w:after="283"/>
              <w:jc w:val="left"/>
              <w:rPr/>
            </w:pPr>
            <w:r>
              <w:rPr/>
              <w:t xml:space="preserve">Yhdysvallat </w:t>
            </w:r>
          </w:p>
        </w:tc>
        <w:tc>
          <w:tcPr>
            <w:tcW w:w="406" w:type="dxa"/>
            <w:tcBorders/>
            <w:vAlign w:val="center"/>
          </w:tcPr>
          <w:p>
            <w:pPr>
              <w:pStyle w:val="TableContents"/>
              <w:bidi w:val="0"/>
              <w:spacing w:before="0" w:after="283"/>
              <w:jc w:val="left"/>
              <w:rPr/>
            </w:pPr>
            <w:r>
              <w:rPr/>
              <w:t xml:space="preserve">21 </w:t>
            </w:r>
          </w:p>
        </w:tc>
        <w:tc>
          <w:tcPr>
            <w:tcW w:w="466" w:type="dxa"/>
            <w:tcBorders/>
            <w:vAlign w:val="center"/>
          </w:tcPr>
          <w:p>
            <w:pPr>
              <w:pStyle w:val="TableContents"/>
              <w:bidi w:val="0"/>
              <w:spacing w:before="0" w:after="283"/>
              <w:jc w:val="left"/>
              <w:rPr/>
            </w:pPr>
            <w:r>
              <w:rPr/>
              <w:t xml:space="preserve">G / F </w:t>
            </w:r>
          </w:p>
        </w:tc>
        <w:tc>
          <w:tcPr>
            <w:tcW w:w="1621" w:type="dxa"/>
            <w:tcBorders/>
            <w:vAlign w:val="center"/>
          </w:tcPr>
          <w:p>
            <w:pPr>
              <w:pStyle w:val="TableContents"/>
              <w:bidi w:val="0"/>
              <w:spacing w:before="0" w:after="283"/>
              <w:jc w:val="left"/>
              <w:rPr/>
            </w:pPr>
            <w:r>
              <w:rPr/>
              <w:t xml:space="preserve">000000002004-01-01-0000 2004 </w:t>
            </w:r>
          </w:p>
        </w:tc>
        <w:tc>
          <w:tcPr>
            <w:tcW w:w="1621" w:type="dxa"/>
            <w:tcBorders/>
            <w:vAlign w:val="center"/>
          </w:tcPr>
          <w:p>
            <w:pPr>
              <w:pStyle w:val="TableContents"/>
              <w:bidi w:val="0"/>
              <w:spacing w:before="0" w:after="283"/>
              <w:jc w:val="left"/>
              <w:rPr/>
            </w:pPr>
            <w:r>
              <w:rPr/>
              <w:t xml:space="preserve">000000002007-01-01-0000 2007 </w:t>
            </w:r>
          </w:p>
        </w:tc>
        <w:tc>
          <w:tcPr>
            <w:tcW w:w="1621" w:type="dxa"/>
            <w:tcBorders/>
            <w:vAlign w:val="center"/>
          </w:tcPr>
          <w:p>
            <w:pPr>
              <w:pStyle w:val="TableContents"/>
              <w:bidi w:val="0"/>
              <w:spacing w:before="0" w:after="283"/>
              <w:jc w:val="left"/>
              <w:rPr/>
            </w:pPr>
            <w:r>
              <w:rPr/>
              <w:t xml:space="preserve">Michigan </w:t>
            </w:r>
          </w:p>
        </w:tc>
        <w:tc>
          <w:tcPr>
            <w:tcW w:w="646" w:type="dxa"/>
            <w:tcBorders/>
            <w:vAlign w:val="center"/>
          </w:tcPr>
          <w:p>
            <w:pPr>
              <w:pStyle w:val="TableContents"/>
              <w:bidi w:val="0"/>
              <w:spacing w:before="0" w:after="283"/>
              <w:jc w:val="left"/>
              <w:rPr/>
            </w:pPr>
            <w:r>
              <w:rPr/>
              <w:t xml:space="preserve">566 </w:t>
            </w:r>
          </w:p>
        </w:tc>
        <w:tc>
          <w:tcPr>
            <w:tcW w:w="646" w:type="dxa"/>
            <w:tcBorders/>
            <w:vAlign w:val="center"/>
          </w:tcPr>
          <w:p>
            <w:pPr>
              <w:pStyle w:val="TableContents"/>
              <w:bidi w:val="0"/>
              <w:spacing w:before="0" w:after="283"/>
              <w:jc w:val="left"/>
              <w:rPr/>
            </w:pPr>
            <w:r>
              <w:rPr/>
              <w:t xml:space="preserve">309 </w:t>
            </w:r>
          </w:p>
        </w:tc>
        <w:tc>
          <w:tcPr>
            <w:tcW w:w="646" w:type="dxa"/>
            <w:tcBorders/>
            <w:vAlign w:val="center"/>
          </w:tcPr>
          <w:p>
            <w:pPr>
              <w:pStyle w:val="TableContents"/>
              <w:bidi w:val="0"/>
              <w:spacing w:before="0" w:after="283"/>
              <w:jc w:val="left"/>
              <w:rPr/>
            </w:pPr>
            <w:r>
              <w:rPr/>
              <w:t xml:space="preserve">124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1786" w:type="dxa"/>
            <w:tcBorders/>
            <w:vAlign w:val="center"/>
          </w:tcPr>
          <w:p>
            <w:pPr>
              <w:pStyle w:val="TableContents"/>
              <w:bidi w:val="0"/>
              <w:spacing w:before="0" w:after="283"/>
              <w:jc w:val="left"/>
              <w:rPr/>
            </w:pPr>
            <w:r>
              <w:rPr/>
              <w:t xml:space="preserve">Robinson, Eddie Eddie Robinson </w:t>
            </w:r>
          </w:p>
        </w:tc>
        <w:tc>
          <w:tcPr>
            <w:tcW w:w="1231" w:type="dxa"/>
            <w:tcBorders/>
            <w:vAlign w:val="center"/>
          </w:tcPr>
          <w:p>
            <w:pPr>
              <w:pStyle w:val="TableContents"/>
              <w:bidi w:val="0"/>
              <w:spacing w:before="0" w:after="283"/>
              <w:jc w:val="left"/>
              <w:rPr/>
            </w:pPr>
            <w:r>
              <w:rPr/>
              <w:t xml:space="preserve">Yhdysvallat </w:t>
            </w:r>
          </w:p>
        </w:tc>
        <w:tc>
          <w:tcPr>
            <w:tcW w:w="406" w:type="dxa"/>
            <w:tcBorders/>
            <w:vAlign w:val="center"/>
          </w:tcPr>
          <w:p>
            <w:pPr>
              <w:pStyle w:val="TableContents"/>
              <w:bidi w:val="0"/>
              <w:spacing w:before="0" w:after="283"/>
              <w:jc w:val="left"/>
              <w:rPr/>
            </w:pPr>
            <w:r>
              <w:rPr/>
              <w:t xml:space="preserve">32 </w:t>
            </w:r>
          </w:p>
        </w:tc>
        <w:tc>
          <w:tcPr>
            <w:tcW w:w="46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000000001999-01-01-0000 1999 </w:t>
            </w:r>
          </w:p>
        </w:tc>
        <w:tc>
          <w:tcPr>
            <w:tcW w:w="1621" w:type="dxa"/>
            <w:tcBorders/>
            <w:vAlign w:val="center"/>
          </w:tcPr>
          <w:p>
            <w:pPr>
              <w:pStyle w:val="TableContents"/>
              <w:bidi w:val="0"/>
              <w:spacing w:before="0" w:after="283"/>
              <w:jc w:val="left"/>
              <w:rPr/>
            </w:pPr>
            <w:r>
              <w:rPr/>
              <w:t xml:space="preserve">000000002001-01-01-0000 2001 </w:t>
            </w:r>
          </w:p>
        </w:tc>
        <w:tc>
          <w:tcPr>
            <w:tcW w:w="1621" w:type="dxa"/>
            <w:tcBorders/>
            <w:vAlign w:val="center"/>
          </w:tcPr>
          <w:p>
            <w:pPr>
              <w:pStyle w:val="TableContents"/>
              <w:bidi w:val="0"/>
              <w:spacing w:before="0" w:after="283"/>
              <w:jc w:val="left"/>
              <w:rPr/>
            </w:pPr>
            <w:r>
              <w:rPr/>
              <w:t xml:space="preserve">Keski-Oklahoma </w:t>
            </w:r>
          </w:p>
        </w:tc>
        <w:tc>
          <w:tcPr>
            <w:tcW w:w="646" w:type="dxa"/>
            <w:tcBorders/>
            <w:vAlign w:val="center"/>
          </w:tcPr>
          <w:p>
            <w:pPr>
              <w:pStyle w:val="TableContents"/>
              <w:bidi w:val="0"/>
              <w:spacing w:before="0" w:after="283"/>
              <w:jc w:val="left"/>
              <w:rPr/>
            </w:pPr>
            <w:r>
              <w:rPr/>
              <w:t xml:space="preserve">969 </w:t>
            </w:r>
          </w:p>
        </w:tc>
        <w:tc>
          <w:tcPr>
            <w:tcW w:w="646" w:type="dxa"/>
            <w:tcBorders/>
            <w:vAlign w:val="center"/>
          </w:tcPr>
          <w:p>
            <w:pPr>
              <w:pStyle w:val="TableContents"/>
              <w:bidi w:val="0"/>
              <w:spacing w:before="0" w:after="283"/>
              <w:jc w:val="left"/>
              <w:rPr/>
            </w:pPr>
            <w:r>
              <w:rPr/>
              <w:t xml:space="preserve">382 </w:t>
            </w:r>
          </w:p>
        </w:tc>
        <w:tc>
          <w:tcPr>
            <w:tcW w:w="646" w:type="dxa"/>
            <w:tcBorders/>
            <w:vAlign w:val="center"/>
          </w:tcPr>
          <w:p>
            <w:pPr>
              <w:pStyle w:val="TableContents"/>
              <w:bidi w:val="0"/>
              <w:spacing w:before="0" w:after="283"/>
              <w:jc w:val="left"/>
              <w:rPr/>
            </w:pPr>
            <w:r>
              <w:rPr/>
              <w:t xml:space="preserve">91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1786" w:type="dxa"/>
            <w:tcBorders/>
            <w:vAlign w:val="center"/>
          </w:tcPr>
          <w:p>
            <w:pPr>
              <w:pStyle w:val="TableContents"/>
              <w:bidi w:val="0"/>
              <w:spacing w:before="0" w:after="283"/>
              <w:jc w:val="left"/>
              <w:rPr/>
            </w:pPr>
            <w:r>
              <w:rPr/>
              <w:t xml:space="preserve">Robinson, Rumeal Rumeal Robinson </w:t>
            </w:r>
          </w:p>
        </w:tc>
        <w:tc>
          <w:tcPr>
            <w:tcW w:w="1231" w:type="dxa"/>
            <w:tcBorders/>
            <w:vAlign w:val="center"/>
          </w:tcPr>
          <w:p>
            <w:pPr>
              <w:pStyle w:val="TableContents"/>
              <w:bidi w:val="0"/>
              <w:spacing w:before="0" w:after="283"/>
              <w:jc w:val="left"/>
              <w:rPr/>
            </w:pPr>
            <w:r>
              <w:rPr/>
              <w:t xml:space="preserve">Jamaika </w:t>
            </w:r>
          </w:p>
        </w:tc>
        <w:tc>
          <w:tcPr>
            <w:tcW w:w="406" w:type="dxa"/>
            <w:tcBorders/>
            <w:vAlign w:val="center"/>
          </w:tcPr>
          <w:p>
            <w:pPr>
              <w:pStyle w:val="TableContents"/>
              <w:bidi w:val="0"/>
              <w:spacing w:before="0" w:after="283"/>
              <w:jc w:val="left"/>
              <w:rPr/>
            </w:pPr>
            <w:r>
              <w:rPr/>
              <w:t xml:space="preserve">20 </w:t>
            </w:r>
          </w:p>
        </w:tc>
        <w:tc>
          <w:tcPr>
            <w:tcW w:w="46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000000001993-01-01-0000 1993 </w:t>
            </w:r>
          </w:p>
        </w:tc>
        <w:tc>
          <w:tcPr>
            <w:tcW w:w="1621" w:type="dxa"/>
            <w:tcBorders/>
            <w:vAlign w:val="center"/>
          </w:tcPr>
          <w:p>
            <w:pPr>
              <w:pStyle w:val="TableContents"/>
              <w:bidi w:val="0"/>
              <w:spacing w:before="0" w:after="283"/>
              <w:jc w:val="left"/>
              <w:rPr/>
            </w:pPr>
            <w:r>
              <w:rPr/>
              <w:t xml:space="preserve">000000001994-01-01-0000 1994 </w:t>
            </w:r>
          </w:p>
        </w:tc>
        <w:tc>
          <w:tcPr>
            <w:tcW w:w="1621" w:type="dxa"/>
            <w:tcBorders/>
            <w:vAlign w:val="center"/>
          </w:tcPr>
          <w:p>
            <w:pPr>
              <w:pStyle w:val="TableContents"/>
              <w:bidi w:val="0"/>
              <w:spacing w:before="0" w:after="283"/>
              <w:jc w:val="left"/>
              <w:rPr/>
            </w:pPr>
            <w:r>
              <w:rPr/>
              <w:t xml:space="preserve">Michigan </w:t>
            </w:r>
          </w:p>
        </w:tc>
        <w:tc>
          <w:tcPr>
            <w:tcW w:w="646" w:type="dxa"/>
            <w:tcBorders/>
            <w:vAlign w:val="center"/>
          </w:tcPr>
          <w:p>
            <w:pPr>
              <w:pStyle w:val="TableContents"/>
              <w:bidi w:val="0"/>
              <w:spacing w:before="0" w:after="283"/>
              <w:jc w:val="left"/>
              <w:rPr/>
            </w:pPr>
            <w:r>
              <w:rPr/>
              <w:t xml:space="preserve">30 </w:t>
            </w:r>
          </w:p>
        </w:tc>
        <w:tc>
          <w:tcPr>
            <w:tcW w:w="646" w:type="dxa"/>
            <w:tcBorders/>
            <w:vAlign w:val="center"/>
          </w:tcPr>
          <w:p>
            <w:pPr>
              <w:pStyle w:val="TableContents"/>
              <w:bidi w:val="0"/>
              <w:spacing w:before="0" w:after="283"/>
              <w:jc w:val="left"/>
              <w:rPr/>
            </w:pPr>
            <w:r>
              <w:rPr/>
              <w:t xml:space="preserve">8 </w:t>
            </w:r>
          </w:p>
        </w:tc>
        <w:tc>
          <w:tcPr>
            <w:tcW w:w="646" w:type="dxa"/>
            <w:tcBorders/>
            <w:vAlign w:val="center"/>
          </w:tcPr>
          <w:p>
            <w:pPr>
              <w:pStyle w:val="TableContents"/>
              <w:bidi w:val="0"/>
              <w:spacing w:before="0" w:after="283"/>
              <w:jc w:val="left"/>
              <w:rPr/>
            </w:pPr>
            <w:r>
              <w:rPr/>
              <w:t xml:space="preserve">18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1786" w:type="dxa"/>
            <w:tcBorders/>
            <w:vAlign w:val="center"/>
          </w:tcPr>
          <w:p>
            <w:pPr>
              <w:pStyle w:val="TableContents"/>
              <w:bidi w:val="0"/>
              <w:spacing w:before="0" w:after="283"/>
              <w:jc w:val="left"/>
              <w:rPr/>
            </w:pPr>
            <w:r>
              <w:rPr/>
              <w:t xml:space="preserve">Rose, Malik Malik Rose </w:t>
            </w:r>
          </w:p>
        </w:tc>
        <w:tc>
          <w:tcPr>
            <w:tcW w:w="1231" w:type="dxa"/>
            <w:tcBorders/>
            <w:vAlign w:val="center"/>
          </w:tcPr>
          <w:p>
            <w:pPr>
              <w:pStyle w:val="TableContents"/>
              <w:bidi w:val="0"/>
              <w:spacing w:before="0" w:after="283"/>
              <w:jc w:val="left"/>
              <w:rPr/>
            </w:pPr>
            <w:r>
              <w:rPr/>
              <w:t xml:space="preserve">Yhdysvallat </w:t>
            </w:r>
          </w:p>
        </w:tc>
        <w:tc>
          <w:tcPr>
            <w:tcW w:w="406" w:type="dxa"/>
            <w:tcBorders/>
            <w:vAlign w:val="center"/>
          </w:tcPr>
          <w:p>
            <w:pPr>
              <w:pStyle w:val="TableContents"/>
              <w:bidi w:val="0"/>
              <w:spacing w:before="0" w:after="283"/>
              <w:jc w:val="left"/>
              <w:rPr/>
            </w:pPr>
            <w:r>
              <w:rPr/>
              <w:t xml:space="preserve">31 </w:t>
            </w:r>
          </w:p>
        </w:tc>
        <w:tc>
          <w:tcPr>
            <w:tcW w:w="46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000000001996-01-01-0000 1996 </w:t>
            </w:r>
          </w:p>
        </w:tc>
        <w:tc>
          <w:tcPr>
            <w:tcW w:w="1621" w:type="dxa"/>
            <w:tcBorders/>
            <w:vAlign w:val="center"/>
          </w:tcPr>
          <w:p>
            <w:pPr>
              <w:pStyle w:val="TableContents"/>
              <w:bidi w:val="0"/>
              <w:spacing w:before="0" w:after="283"/>
              <w:jc w:val="left"/>
              <w:rPr/>
            </w:pPr>
            <w:r>
              <w:rPr/>
              <w:t xml:space="preserve">000000001997-01-01-0000 1997 </w:t>
            </w:r>
          </w:p>
        </w:tc>
        <w:tc>
          <w:tcPr>
            <w:tcW w:w="1621" w:type="dxa"/>
            <w:tcBorders/>
            <w:vAlign w:val="center"/>
          </w:tcPr>
          <w:p>
            <w:pPr>
              <w:pStyle w:val="TableContents"/>
              <w:bidi w:val="0"/>
              <w:spacing w:before="0" w:after="283"/>
              <w:jc w:val="left"/>
              <w:rPr/>
            </w:pPr>
            <w:r>
              <w:rPr/>
              <w:t xml:space="preserve">Drexel </w:t>
            </w:r>
          </w:p>
        </w:tc>
        <w:tc>
          <w:tcPr>
            <w:tcW w:w="646" w:type="dxa"/>
            <w:tcBorders/>
            <w:vAlign w:val="center"/>
          </w:tcPr>
          <w:p>
            <w:pPr>
              <w:pStyle w:val="TableContents"/>
              <w:bidi w:val="0"/>
              <w:spacing w:before="0" w:after="283"/>
              <w:jc w:val="left"/>
              <w:rPr/>
            </w:pPr>
            <w:r>
              <w:rPr/>
              <w:t xml:space="preserve">160 </w:t>
            </w:r>
          </w:p>
        </w:tc>
        <w:tc>
          <w:tcPr>
            <w:tcW w:w="646" w:type="dxa"/>
            <w:tcBorders/>
            <w:vAlign w:val="center"/>
          </w:tcPr>
          <w:p>
            <w:pPr>
              <w:pStyle w:val="TableContents"/>
              <w:bidi w:val="0"/>
              <w:spacing w:before="0" w:after="283"/>
              <w:jc w:val="left"/>
              <w:rPr/>
            </w:pPr>
            <w:r>
              <w:rPr/>
              <w:t xml:space="preserve">164 </w:t>
            </w:r>
          </w:p>
        </w:tc>
        <w:tc>
          <w:tcPr>
            <w:tcW w:w="646" w:type="dxa"/>
            <w:tcBorders/>
            <w:vAlign w:val="center"/>
          </w:tcPr>
          <w:p>
            <w:pPr>
              <w:pStyle w:val="TableContents"/>
              <w:bidi w:val="0"/>
              <w:spacing w:before="0" w:after="283"/>
              <w:jc w:val="left"/>
              <w:rPr/>
            </w:pPr>
            <w:r>
              <w:rPr/>
              <w:t xml:space="preserve">32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1786" w:type="dxa"/>
            <w:tcBorders/>
            <w:vAlign w:val="center"/>
          </w:tcPr>
          <w:p>
            <w:pPr>
              <w:pStyle w:val="TableContents"/>
              <w:bidi w:val="0"/>
              <w:spacing w:before="0" w:after="283"/>
              <w:jc w:val="left"/>
              <w:rPr/>
            </w:pPr>
            <w:r>
              <w:rPr/>
              <w:t xml:space="preserve">Rowsom, Brian Brian Rowsom </w:t>
            </w:r>
          </w:p>
        </w:tc>
        <w:tc>
          <w:tcPr>
            <w:tcW w:w="1231" w:type="dxa"/>
            <w:tcBorders/>
            <w:vAlign w:val="center"/>
          </w:tcPr>
          <w:p>
            <w:pPr>
              <w:pStyle w:val="TableContents"/>
              <w:bidi w:val="0"/>
              <w:spacing w:before="0" w:after="283"/>
              <w:jc w:val="left"/>
              <w:rPr/>
            </w:pPr>
            <w:r>
              <w:rPr/>
              <w:t xml:space="preserve">Yhdysvallat </w:t>
            </w:r>
          </w:p>
        </w:tc>
        <w:tc>
          <w:tcPr>
            <w:tcW w:w="406" w:type="dxa"/>
            <w:tcBorders/>
            <w:vAlign w:val="center"/>
          </w:tcPr>
          <w:p>
            <w:pPr>
              <w:pStyle w:val="TableContents"/>
              <w:bidi w:val="0"/>
              <w:spacing w:before="0" w:after="283"/>
              <w:jc w:val="left"/>
              <w:rPr/>
            </w:pPr>
            <w:r>
              <w:rPr/>
              <w:t xml:space="preserve">32 </w:t>
            </w:r>
          </w:p>
        </w:tc>
        <w:tc>
          <w:tcPr>
            <w:tcW w:w="46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000000001988-01-01-0000 1988 </w:t>
            </w:r>
          </w:p>
        </w:tc>
        <w:tc>
          <w:tcPr>
            <w:tcW w:w="1621" w:type="dxa"/>
            <w:tcBorders/>
            <w:vAlign w:val="center"/>
          </w:tcPr>
          <w:p>
            <w:pPr>
              <w:pStyle w:val="TableContents"/>
              <w:bidi w:val="0"/>
              <w:spacing w:before="0" w:after="283"/>
              <w:jc w:val="left"/>
              <w:rPr/>
            </w:pPr>
            <w:r>
              <w:rPr/>
              <w:t xml:space="preserve">000000001990-01-01-0000 1990 </w:t>
            </w:r>
          </w:p>
        </w:tc>
        <w:tc>
          <w:tcPr>
            <w:tcW w:w="1621" w:type="dxa"/>
            <w:tcBorders/>
            <w:vAlign w:val="center"/>
          </w:tcPr>
          <w:p>
            <w:pPr>
              <w:pStyle w:val="TableContents"/>
              <w:bidi w:val="0"/>
              <w:spacing w:before="0" w:after="283"/>
              <w:jc w:val="left"/>
              <w:rPr/>
            </w:pPr>
            <w:r>
              <w:rPr/>
              <w:t xml:space="preserve">UNC Wilmington </w:t>
            </w:r>
          </w:p>
        </w:tc>
        <w:tc>
          <w:tcPr>
            <w:tcW w:w="646" w:type="dxa"/>
            <w:tcBorders/>
            <w:vAlign w:val="center"/>
          </w:tcPr>
          <w:p>
            <w:pPr>
              <w:pStyle w:val="TableContents"/>
              <w:bidi w:val="0"/>
              <w:spacing w:before="0" w:after="283"/>
              <w:jc w:val="left"/>
              <w:rPr/>
            </w:pPr>
            <w:r>
              <w:rPr/>
              <w:t xml:space="preserve">451 </w:t>
            </w:r>
          </w:p>
        </w:tc>
        <w:tc>
          <w:tcPr>
            <w:tcW w:w="646" w:type="dxa"/>
            <w:tcBorders/>
            <w:vAlign w:val="center"/>
          </w:tcPr>
          <w:p>
            <w:pPr>
              <w:pStyle w:val="TableContents"/>
              <w:bidi w:val="0"/>
              <w:spacing w:before="0" w:after="283"/>
              <w:jc w:val="left"/>
              <w:rPr/>
            </w:pPr>
            <w:r>
              <w:rPr/>
              <w:t xml:space="preserve">268 </w:t>
            </w:r>
          </w:p>
        </w:tc>
        <w:tc>
          <w:tcPr>
            <w:tcW w:w="646" w:type="dxa"/>
            <w:tcBorders/>
            <w:vAlign w:val="center"/>
          </w:tcPr>
          <w:p>
            <w:pPr>
              <w:pStyle w:val="TableContents"/>
              <w:bidi w:val="0"/>
              <w:spacing w:before="0" w:after="283"/>
              <w:jc w:val="left"/>
              <w:rPr/>
            </w:pPr>
            <w:r>
              <w:rPr/>
              <w:t xml:space="preserve">46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1786" w:type="dxa"/>
            <w:tcBorders/>
            <w:vAlign w:val="center"/>
          </w:tcPr>
          <w:p>
            <w:pPr>
              <w:pStyle w:val="TableContents"/>
              <w:bidi w:val="0"/>
              <w:spacing w:before="0" w:after="283"/>
              <w:jc w:val="left"/>
              <w:rPr/>
            </w:pPr>
            <w:r>
              <w:rPr/>
              <w:t xml:space="preserve">Royal, Donald Donald Royal </w:t>
            </w:r>
          </w:p>
        </w:tc>
        <w:tc>
          <w:tcPr>
            <w:tcW w:w="1231" w:type="dxa"/>
            <w:tcBorders/>
            <w:vAlign w:val="center"/>
          </w:tcPr>
          <w:p>
            <w:pPr>
              <w:pStyle w:val="TableContents"/>
              <w:bidi w:val="0"/>
              <w:spacing w:before="0" w:after="283"/>
              <w:jc w:val="left"/>
              <w:rPr/>
            </w:pPr>
            <w:r>
              <w:rPr/>
              <w:t xml:space="preserve">Yhdysvallat </w:t>
            </w:r>
          </w:p>
        </w:tc>
        <w:tc>
          <w:tcPr>
            <w:tcW w:w="406" w:type="dxa"/>
            <w:tcBorders/>
            <w:vAlign w:val="center"/>
          </w:tcPr>
          <w:p>
            <w:pPr>
              <w:pStyle w:val="TableContents"/>
              <w:bidi w:val="0"/>
              <w:spacing w:before="0" w:after="283"/>
              <w:jc w:val="left"/>
              <w:rPr/>
            </w:pPr>
            <w:r>
              <w:rPr/>
              <w:t xml:space="preserve">5 </w:t>
            </w:r>
          </w:p>
        </w:tc>
        <w:tc>
          <w:tcPr>
            <w:tcW w:w="46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000000001997-01-01-0000 1997 000000001998-01-01-0000 1998 </w:t>
            </w:r>
          </w:p>
        </w:tc>
        <w:tc>
          <w:tcPr>
            <w:tcW w:w="1621" w:type="dxa"/>
            <w:tcBorders/>
            <w:vAlign w:val="center"/>
          </w:tcPr>
          <w:p>
            <w:pPr>
              <w:pStyle w:val="TableContents"/>
              <w:bidi w:val="0"/>
              <w:spacing w:before="0" w:after="283"/>
              <w:jc w:val="left"/>
              <w:rPr/>
            </w:pPr>
            <w:r>
              <w:rPr/>
              <w:t xml:space="preserve">000000001997-01-01-0000 1997 000000001998-01-01-0000 1998 </w:t>
            </w:r>
          </w:p>
        </w:tc>
        <w:tc>
          <w:tcPr>
            <w:tcW w:w="1621" w:type="dxa"/>
            <w:tcBorders/>
            <w:vAlign w:val="center"/>
          </w:tcPr>
          <w:p>
            <w:pPr>
              <w:pStyle w:val="TableContents"/>
              <w:bidi w:val="0"/>
              <w:spacing w:before="0" w:after="283"/>
              <w:jc w:val="left"/>
              <w:rPr/>
            </w:pPr>
            <w:r>
              <w:rPr/>
              <w:t xml:space="preserve">Notre Dame </w:t>
            </w:r>
          </w:p>
        </w:tc>
        <w:tc>
          <w:tcPr>
            <w:tcW w:w="646" w:type="dxa"/>
            <w:tcBorders/>
            <w:vAlign w:val="center"/>
          </w:tcPr>
          <w:p>
            <w:pPr>
              <w:pStyle w:val="TableContents"/>
              <w:bidi w:val="0"/>
              <w:spacing w:before="0" w:after="283"/>
              <w:jc w:val="left"/>
              <w:rPr/>
            </w:pPr>
            <w:r>
              <w:rPr/>
              <w:t xml:space="preserve">144 </w:t>
            </w:r>
          </w:p>
        </w:tc>
        <w:tc>
          <w:tcPr>
            <w:tcW w:w="646" w:type="dxa"/>
            <w:tcBorders/>
            <w:vAlign w:val="center"/>
          </w:tcPr>
          <w:p>
            <w:pPr>
              <w:pStyle w:val="TableContents"/>
              <w:bidi w:val="0"/>
              <w:spacing w:before="0" w:after="283"/>
              <w:jc w:val="left"/>
              <w:rPr/>
            </w:pPr>
            <w:r>
              <w:rPr/>
              <w:t xml:space="preserve">95 </w:t>
            </w:r>
          </w:p>
        </w:tc>
        <w:tc>
          <w:tcPr>
            <w:tcW w:w="646" w:type="dxa"/>
            <w:tcBorders/>
            <w:vAlign w:val="center"/>
          </w:tcPr>
          <w:p>
            <w:pPr>
              <w:pStyle w:val="TableContents"/>
              <w:bidi w:val="0"/>
              <w:spacing w:before="0" w:after="283"/>
              <w:jc w:val="left"/>
              <w:rPr/>
            </w:pPr>
            <w:r>
              <w:rPr/>
              <w:t xml:space="preserve">26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1786" w:type="dxa"/>
            <w:tcBorders/>
            <w:vAlign w:val="center"/>
          </w:tcPr>
          <w:p>
            <w:pPr>
              <w:pStyle w:val="TableContents"/>
              <w:bidi w:val="0"/>
              <w:spacing w:before="0" w:after="283"/>
              <w:jc w:val="left"/>
              <w:rPr/>
            </w:pPr>
            <w:r>
              <w:rPr/>
              <w:t xml:space="preserve">Rush, Kareem Kareem Rush Kareem Rush </w:t>
            </w:r>
          </w:p>
        </w:tc>
        <w:tc>
          <w:tcPr>
            <w:tcW w:w="1231" w:type="dxa"/>
            <w:tcBorders/>
            <w:vAlign w:val="center"/>
          </w:tcPr>
          <w:p>
            <w:pPr>
              <w:pStyle w:val="TableContents"/>
              <w:bidi w:val="0"/>
              <w:spacing w:before="0" w:after="283"/>
              <w:jc w:val="left"/>
              <w:rPr/>
            </w:pPr>
            <w:r>
              <w:rPr/>
              <w:t xml:space="preserve">Yhdysvallat </w:t>
            </w:r>
          </w:p>
        </w:tc>
        <w:tc>
          <w:tcPr>
            <w:tcW w:w="40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000000002004-01-01-0000 2004 </w:t>
            </w:r>
          </w:p>
        </w:tc>
        <w:tc>
          <w:tcPr>
            <w:tcW w:w="1621" w:type="dxa"/>
            <w:tcBorders/>
            <w:vAlign w:val="center"/>
          </w:tcPr>
          <w:p>
            <w:pPr>
              <w:pStyle w:val="TableContents"/>
              <w:bidi w:val="0"/>
              <w:spacing w:before="0" w:after="283"/>
              <w:jc w:val="left"/>
              <w:rPr/>
            </w:pPr>
            <w:r>
              <w:rPr/>
              <w:t xml:space="preserve">000000002006-01-01-0000 2006 </w:t>
            </w:r>
          </w:p>
        </w:tc>
        <w:tc>
          <w:tcPr>
            <w:tcW w:w="1621" w:type="dxa"/>
            <w:tcBorders/>
            <w:vAlign w:val="center"/>
          </w:tcPr>
          <w:p>
            <w:pPr>
              <w:pStyle w:val="TableContents"/>
              <w:bidi w:val="0"/>
              <w:spacing w:before="0" w:after="283"/>
              <w:jc w:val="left"/>
              <w:rPr/>
            </w:pPr>
            <w:r>
              <w:rPr/>
              <w:t xml:space="preserve">Missouri </w:t>
            </w:r>
          </w:p>
        </w:tc>
        <w:tc>
          <w:tcPr>
            <w:tcW w:w="646" w:type="dxa"/>
            <w:tcBorders/>
            <w:vAlign w:val="center"/>
          </w:tcPr>
          <w:p>
            <w:pPr>
              <w:pStyle w:val="TableContents"/>
              <w:bidi w:val="0"/>
              <w:spacing w:before="0" w:after="283"/>
              <w:jc w:val="left"/>
              <w:rPr/>
            </w:pPr>
            <w:r>
              <w:rPr/>
              <w:t xml:space="preserve">864 </w:t>
            </w:r>
          </w:p>
        </w:tc>
        <w:tc>
          <w:tcPr>
            <w:tcW w:w="646" w:type="dxa"/>
            <w:tcBorders/>
            <w:vAlign w:val="center"/>
          </w:tcPr>
          <w:p>
            <w:pPr>
              <w:pStyle w:val="TableContents"/>
              <w:bidi w:val="0"/>
              <w:spacing w:before="0" w:after="283"/>
              <w:jc w:val="left"/>
              <w:rPr/>
            </w:pPr>
            <w:r>
              <w:rPr/>
              <w:t xml:space="preserve">182 </w:t>
            </w:r>
          </w:p>
        </w:tc>
        <w:tc>
          <w:tcPr>
            <w:tcW w:w="646" w:type="dxa"/>
            <w:tcBorders/>
            <w:vAlign w:val="center"/>
          </w:tcPr>
          <w:p>
            <w:pPr>
              <w:pStyle w:val="TableContents"/>
              <w:bidi w:val="0"/>
              <w:spacing w:before="0" w:after="283"/>
              <w:jc w:val="left"/>
              <w:rPr/>
            </w:pPr>
            <w:r>
              <w:rPr/>
              <w:t xml:space="preserve">115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1786" w:type="dxa"/>
            <w:tcBorders/>
            <w:vAlign w:val="center"/>
          </w:tcPr>
          <w:p>
            <w:pPr>
              <w:pStyle w:val="TableContents"/>
              <w:bidi w:val="0"/>
              <w:spacing w:before="0" w:after="283"/>
              <w:jc w:val="left"/>
              <w:rPr/>
            </w:pPr>
            <w:r>
              <w:rPr/>
              <w:t xml:space="preserve">Sampson, Jamal Jamal Sampson * </w:t>
            </w:r>
          </w:p>
        </w:tc>
        <w:tc>
          <w:tcPr>
            <w:tcW w:w="1231" w:type="dxa"/>
            <w:tcBorders/>
            <w:vAlign w:val="center"/>
          </w:tcPr>
          <w:p>
            <w:pPr>
              <w:pStyle w:val="TableContents"/>
              <w:bidi w:val="0"/>
              <w:spacing w:before="0" w:after="283"/>
              <w:jc w:val="left"/>
              <w:rPr/>
            </w:pPr>
            <w:r>
              <w:rPr/>
              <w:t xml:space="preserve">Yhdysvallat </w:t>
            </w:r>
          </w:p>
        </w:tc>
        <w:tc>
          <w:tcPr>
            <w:tcW w:w="406" w:type="dxa"/>
            <w:tcBorders/>
            <w:vAlign w:val="center"/>
          </w:tcPr>
          <w:p>
            <w:pPr>
              <w:pStyle w:val="TableContents"/>
              <w:bidi w:val="0"/>
              <w:spacing w:before="0" w:after="283"/>
              <w:jc w:val="left"/>
              <w:rPr/>
            </w:pPr>
            <w:r>
              <w:rPr/>
              <w:t xml:space="preserve">31 </w:t>
            </w:r>
          </w:p>
        </w:tc>
        <w:tc>
          <w:tcPr>
            <w:tcW w:w="466" w:type="dxa"/>
            <w:tcBorders/>
            <w:vAlign w:val="center"/>
          </w:tcPr>
          <w:p>
            <w:pPr>
              <w:pStyle w:val="TableContents"/>
              <w:bidi w:val="0"/>
              <w:spacing w:before="0" w:after="283"/>
              <w:jc w:val="left"/>
              <w:rPr/>
            </w:pPr>
            <w:r>
              <w:rPr/>
              <w:t xml:space="preserve">F / C </w:t>
            </w:r>
          </w:p>
        </w:tc>
        <w:tc>
          <w:tcPr>
            <w:tcW w:w="1621" w:type="dxa"/>
            <w:tcBorders/>
            <w:vAlign w:val="center"/>
          </w:tcPr>
          <w:p>
            <w:pPr>
              <w:pStyle w:val="TableContents"/>
              <w:bidi w:val="0"/>
              <w:spacing w:before="0" w:after="283"/>
              <w:jc w:val="left"/>
              <w:rPr/>
            </w:pPr>
            <w:r>
              <w:rPr/>
              <w:t xml:space="preserve">000000002004-01-01-0000 2004 </w:t>
            </w:r>
          </w:p>
        </w:tc>
        <w:tc>
          <w:tcPr>
            <w:tcW w:w="1621" w:type="dxa"/>
            <w:tcBorders/>
            <w:vAlign w:val="center"/>
          </w:tcPr>
          <w:p>
            <w:pPr>
              <w:pStyle w:val="TableContents"/>
              <w:bidi w:val="0"/>
              <w:spacing w:before="0" w:after="283"/>
              <w:jc w:val="left"/>
              <w:rPr/>
            </w:pPr>
            <w:r>
              <w:rPr/>
              <w:t xml:space="preserve">000000002005-01-01-0000 2005 </w:t>
            </w:r>
          </w:p>
        </w:tc>
        <w:tc>
          <w:tcPr>
            <w:tcW w:w="1621" w:type="dxa"/>
            <w:tcBorders/>
            <w:vAlign w:val="center"/>
          </w:tcPr>
          <w:p>
            <w:pPr>
              <w:pStyle w:val="TableContents"/>
              <w:bidi w:val="0"/>
              <w:spacing w:before="0" w:after="283"/>
              <w:jc w:val="left"/>
              <w:rPr/>
            </w:pPr>
            <w:r>
              <w:rPr/>
              <w:t xml:space="preserve">Kalifornia </w:t>
            </w:r>
          </w:p>
        </w:tc>
        <w:tc>
          <w:tcPr>
            <w:tcW w:w="646" w:type="dxa"/>
            <w:tcBorders/>
            <w:vAlign w:val="center"/>
          </w:tcPr>
          <w:p>
            <w:pPr>
              <w:pStyle w:val="TableContents"/>
              <w:bidi w:val="0"/>
              <w:spacing w:before="0" w:after="283"/>
              <w:jc w:val="left"/>
              <w:rPr/>
            </w:pPr>
            <w:r>
              <w:rPr/>
              <w:t xml:space="preserve">79 </w:t>
            </w:r>
          </w:p>
        </w:tc>
        <w:tc>
          <w:tcPr>
            <w:tcW w:w="646" w:type="dxa"/>
            <w:tcBorders/>
            <w:vAlign w:val="center"/>
          </w:tcPr>
          <w:p>
            <w:pPr>
              <w:pStyle w:val="TableContents"/>
              <w:bidi w:val="0"/>
              <w:spacing w:before="0" w:after="283"/>
              <w:jc w:val="left"/>
              <w:rPr/>
            </w:pPr>
            <w:r>
              <w:rPr/>
              <w:t xml:space="preserve">122 </w:t>
            </w:r>
          </w:p>
        </w:tc>
        <w:tc>
          <w:tcPr>
            <w:tcW w:w="646" w:type="dxa"/>
            <w:tcBorders/>
            <w:vAlign w:val="center"/>
          </w:tcPr>
          <w:p>
            <w:pPr>
              <w:pStyle w:val="TableContents"/>
              <w:bidi w:val="0"/>
              <w:spacing w:before="0" w:after="283"/>
              <w:jc w:val="left"/>
              <w:rPr/>
            </w:pPr>
            <w:r>
              <w:rPr/>
              <w:t xml:space="preserve">8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1786" w:type="dxa"/>
            <w:tcBorders/>
            <w:vAlign w:val="center"/>
          </w:tcPr>
          <w:p>
            <w:pPr>
              <w:pStyle w:val="TableContents"/>
              <w:bidi w:val="0"/>
              <w:spacing w:before="0" w:after="283"/>
              <w:jc w:val="left"/>
              <w:rPr/>
            </w:pPr>
            <w:r>
              <w:rPr/>
              <w:t xml:space="preserve">Sanders, Jeff Jeff Sanders </w:t>
            </w:r>
          </w:p>
        </w:tc>
        <w:tc>
          <w:tcPr>
            <w:tcW w:w="1231" w:type="dxa"/>
            <w:tcBorders/>
            <w:vAlign w:val="center"/>
          </w:tcPr>
          <w:p>
            <w:pPr>
              <w:pStyle w:val="TableContents"/>
              <w:bidi w:val="0"/>
              <w:spacing w:before="0" w:after="283"/>
              <w:jc w:val="left"/>
              <w:rPr/>
            </w:pPr>
            <w:r>
              <w:rPr/>
              <w:t xml:space="preserve">Yhdysvallat </w:t>
            </w:r>
          </w:p>
        </w:tc>
        <w:tc>
          <w:tcPr>
            <w:tcW w:w="406" w:type="dxa"/>
            <w:tcBorders/>
            <w:vAlign w:val="center"/>
          </w:tcPr>
          <w:p>
            <w:pPr>
              <w:pStyle w:val="TableContents"/>
              <w:bidi w:val="0"/>
              <w:spacing w:before="0" w:after="283"/>
              <w:jc w:val="left"/>
              <w:rPr/>
            </w:pPr>
            <w:r>
              <w:rPr/>
              <w:t xml:space="preserve">20 </w:t>
            </w:r>
          </w:p>
        </w:tc>
        <w:tc>
          <w:tcPr>
            <w:tcW w:w="46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000000001991-01-01-0000 1991 </w:t>
            </w:r>
          </w:p>
        </w:tc>
        <w:tc>
          <w:tcPr>
            <w:tcW w:w="1621" w:type="dxa"/>
            <w:tcBorders/>
            <w:vAlign w:val="center"/>
          </w:tcPr>
          <w:p>
            <w:pPr>
              <w:pStyle w:val="TableContents"/>
              <w:bidi w:val="0"/>
              <w:spacing w:before="0" w:after="283"/>
              <w:jc w:val="left"/>
              <w:rPr/>
            </w:pPr>
            <w:r>
              <w:rPr/>
              <w:t xml:space="preserve">000000001991-01-01-0000 1991 </w:t>
            </w:r>
          </w:p>
        </w:tc>
        <w:tc>
          <w:tcPr>
            <w:tcW w:w="1621" w:type="dxa"/>
            <w:tcBorders/>
            <w:vAlign w:val="center"/>
          </w:tcPr>
          <w:p>
            <w:pPr>
              <w:pStyle w:val="TableContents"/>
              <w:bidi w:val="0"/>
              <w:spacing w:before="0" w:after="283"/>
              <w:jc w:val="left"/>
              <w:rPr/>
            </w:pPr>
            <w:r>
              <w:rPr/>
              <w:t xml:space="preserve">Georgia Southern </w:t>
            </w:r>
          </w:p>
        </w:tc>
        <w:tc>
          <w:tcPr>
            <w:tcW w:w="646" w:type="dxa"/>
            <w:tcBorders/>
            <w:vAlign w:val="center"/>
          </w:tcPr>
          <w:p>
            <w:pPr>
              <w:pStyle w:val="TableContents"/>
              <w:bidi w:val="0"/>
              <w:spacing w:before="0" w:after="283"/>
              <w:jc w:val="left"/>
              <w:rPr/>
            </w:pPr>
            <w:r>
              <w:rPr/>
              <w:t xml:space="preserve">13 </w:t>
            </w:r>
          </w:p>
        </w:tc>
        <w:tc>
          <w:tcPr>
            <w:tcW w:w="646" w:type="dxa"/>
            <w:tcBorders/>
            <w:vAlign w:val="center"/>
          </w:tcPr>
          <w:p>
            <w:pPr>
              <w:pStyle w:val="TableContents"/>
              <w:bidi w:val="0"/>
              <w:spacing w:before="0" w:after="283"/>
              <w:jc w:val="left"/>
              <w:rPr/>
            </w:pPr>
            <w:r>
              <w:rPr/>
              <w:t xml:space="preserve">9 </w:t>
            </w:r>
          </w:p>
        </w:tc>
        <w:tc>
          <w:tcPr>
            <w:tcW w:w="646" w:type="dxa"/>
            <w:tcBorders/>
            <w:vAlign w:val="center"/>
          </w:tcPr>
          <w:p>
            <w:pPr>
              <w:pStyle w:val="TableContents"/>
              <w:bidi w:val="0"/>
              <w:spacing w:before="0" w:after="283"/>
              <w:jc w:val="left"/>
              <w:rPr>
                <w:sz w:val="4"/>
                <w:szCs w:val="4"/>
              </w:rPr>
            </w:pPr>
            <w:r>
              <w:rPr>
                <w:sz w:val="4"/>
                <w:szCs w:val="4"/>
              </w:rPr>
            </w:r>
          </w:p>
        </w:tc>
        <w:tc>
          <w:tcPr>
            <w:tcW w:w="511" w:type="dxa"/>
            <w:tcBorders/>
            <w:vAlign w:val="center"/>
          </w:tcPr>
          <w:p>
            <w:pPr>
              <w:pStyle w:val="TableContents"/>
              <w:bidi w:val="0"/>
              <w:spacing w:before="0" w:after="283"/>
              <w:jc w:val="left"/>
              <w:rPr>
                <w:sz w:val="4"/>
                <w:szCs w:val="4"/>
              </w:rPr>
            </w:pPr>
            <w:r>
              <w:rPr>
                <w:sz w:val="4"/>
                <w:szCs w:val="4"/>
              </w:rPr>
            </w:r>
          </w:p>
        </w:tc>
      </w:tr>
      <w:tr>
        <w:trPr/>
        <w:tc>
          <w:tcPr>
            <w:tcW w:w="1786" w:type="dxa"/>
            <w:tcBorders/>
            <w:vAlign w:val="center"/>
          </w:tcPr>
          <w:p>
            <w:pPr>
              <w:pStyle w:val="TableContents"/>
              <w:bidi w:val="0"/>
              <w:spacing w:before="0" w:after="283"/>
              <w:jc w:val="left"/>
              <w:rPr/>
            </w:pPr>
            <w:r>
              <w:rPr/>
              <w:t xml:space="preserve">Scheffler, Steve Steve Scheffler </w:t>
            </w:r>
          </w:p>
        </w:tc>
        <w:tc>
          <w:tcPr>
            <w:tcW w:w="1231" w:type="dxa"/>
            <w:tcBorders/>
            <w:vAlign w:val="center"/>
          </w:tcPr>
          <w:p>
            <w:pPr>
              <w:pStyle w:val="TableContents"/>
              <w:bidi w:val="0"/>
              <w:spacing w:before="0" w:after="283"/>
              <w:jc w:val="left"/>
              <w:rPr/>
            </w:pPr>
            <w:r>
              <w:rPr/>
              <w:t xml:space="preserve">Yhdysvallat </w:t>
            </w:r>
          </w:p>
        </w:tc>
        <w:tc>
          <w:tcPr>
            <w:tcW w:w="406" w:type="dxa"/>
            <w:tcBorders/>
            <w:vAlign w:val="center"/>
          </w:tcPr>
          <w:p>
            <w:pPr>
              <w:pStyle w:val="TableContents"/>
              <w:bidi w:val="0"/>
              <w:spacing w:before="0" w:after="283"/>
              <w:jc w:val="left"/>
              <w:rPr/>
            </w:pPr>
            <w:r>
              <w:rPr/>
              <w:t xml:space="preserve">55 </w:t>
            </w:r>
          </w:p>
        </w:tc>
        <w:tc>
          <w:tcPr>
            <w:tcW w:w="46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000000001990-01-01-0000 1990 </w:t>
            </w:r>
          </w:p>
        </w:tc>
        <w:tc>
          <w:tcPr>
            <w:tcW w:w="1621" w:type="dxa"/>
            <w:tcBorders/>
            <w:vAlign w:val="center"/>
          </w:tcPr>
          <w:p>
            <w:pPr>
              <w:pStyle w:val="TableContents"/>
              <w:bidi w:val="0"/>
              <w:spacing w:before="0" w:after="283"/>
              <w:jc w:val="left"/>
              <w:rPr/>
            </w:pPr>
            <w:r>
              <w:rPr/>
              <w:t xml:space="preserve">000000001991-01-01-0000 1991 </w:t>
            </w:r>
          </w:p>
        </w:tc>
        <w:tc>
          <w:tcPr>
            <w:tcW w:w="1621" w:type="dxa"/>
            <w:tcBorders/>
            <w:vAlign w:val="center"/>
          </w:tcPr>
          <w:p>
            <w:pPr>
              <w:pStyle w:val="TableContents"/>
              <w:bidi w:val="0"/>
              <w:spacing w:before="0" w:after="283"/>
              <w:jc w:val="left"/>
              <w:rPr/>
            </w:pPr>
            <w:r>
              <w:rPr/>
              <w:t xml:space="preserve">Purdue </w:t>
            </w:r>
          </w:p>
        </w:tc>
        <w:tc>
          <w:tcPr>
            <w:tcW w:w="646" w:type="dxa"/>
            <w:tcBorders/>
            <w:vAlign w:val="center"/>
          </w:tcPr>
          <w:p>
            <w:pPr>
              <w:pStyle w:val="TableContents"/>
              <w:bidi w:val="0"/>
              <w:spacing w:before="0" w:after="283"/>
              <w:jc w:val="left"/>
              <w:rPr/>
            </w:pPr>
            <w:r>
              <w:rPr/>
              <w:t xml:space="preserve">59 </w:t>
            </w:r>
          </w:p>
        </w:tc>
        <w:tc>
          <w:tcPr>
            <w:tcW w:w="646" w:type="dxa"/>
            <w:tcBorders/>
            <w:vAlign w:val="center"/>
          </w:tcPr>
          <w:p>
            <w:pPr>
              <w:pStyle w:val="TableContents"/>
              <w:bidi w:val="0"/>
              <w:spacing w:before="0" w:after="283"/>
              <w:jc w:val="left"/>
              <w:rPr/>
            </w:pPr>
            <w:r>
              <w:rPr/>
              <w:t xml:space="preserve">45 </w:t>
            </w:r>
          </w:p>
        </w:tc>
        <w:tc>
          <w:tcPr>
            <w:tcW w:w="646" w:type="dxa"/>
            <w:tcBorders/>
            <w:vAlign w:val="center"/>
          </w:tcPr>
          <w:p>
            <w:pPr>
              <w:pStyle w:val="TableContents"/>
              <w:bidi w:val="0"/>
              <w:spacing w:before="0" w:after="283"/>
              <w:jc w:val="left"/>
              <w:rPr/>
            </w:pPr>
            <w:r>
              <w:rPr/>
              <w:t xml:space="preserve">9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1786" w:type="dxa"/>
            <w:tcBorders/>
            <w:vAlign w:val="center"/>
          </w:tcPr>
          <w:p>
            <w:pPr>
              <w:pStyle w:val="TableContents"/>
              <w:bidi w:val="0"/>
              <w:spacing w:before="0" w:after="283"/>
              <w:jc w:val="left"/>
              <w:rPr/>
            </w:pPr>
            <w:r>
              <w:rPr/>
              <w:t xml:space="preserve">Sessions, Ramon Ramon Sessions </w:t>
            </w:r>
          </w:p>
        </w:tc>
        <w:tc>
          <w:tcPr>
            <w:tcW w:w="1231" w:type="dxa"/>
            <w:tcBorders/>
            <w:vAlign w:val="center"/>
          </w:tcPr>
          <w:p>
            <w:pPr>
              <w:pStyle w:val="TableContents"/>
              <w:bidi w:val="0"/>
              <w:spacing w:before="0" w:after="283"/>
              <w:jc w:val="left"/>
              <w:rPr/>
            </w:pPr>
            <w:r>
              <w:rPr/>
              <w:t xml:space="preserve">Yhdysvallat </w:t>
            </w:r>
          </w:p>
        </w:tc>
        <w:tc>
          <w:tcPr>
            <w:tcW w:w="406" w:type="dxa"/>
            <w:tcBorders/>
            <w:vAlign w:val="center"/>
          </w:tcPr>
          <w:p>
            <w:pPr>
              <w:pStyle w:val="TableContents"/>
              <w:bidi w:val="0"/>
              <w:spacing w:before="0" w:after="283"/>
              <w:jc w:val="left"/>
              <w:rPr/>
            </w:pPr>
            <w:r>
              <w:rPr/>
              <w:t xml:space="preserve">7 </w:t>
            </w:r>
          </w:p>
        </w:tc>
        <w:tc>
          <w:tcPr>
            <w:tcW w:w="46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000000002012-01-01-0000 2012 000000002016-01-01-0000 2016 </w:t>
            </w:r>
          </w:p>
        </w:tc>
        <w:tc>
          <w:tcPr>
            <w:tcW w:w="1621" w:type="dxa"/>
            <w:tcBorders/>
            <w:vAlign w:val="center"/>
          </w:tcPr>
          <w:p>
            <w:pPr>
              <w:pStyle w:val="TableContents"/>
              <w:bidi w:val="0"/>
              <w:spacing w:before="0" w:after="283"/>
              <w:jc w:val="left"/>
              <w:rPr/>
            </w:pPr>
            <w:r>
              <w:rPr/>
              <w:t xml:space="preserve">000000002014-01-01-0000 2014 000000002016-01-01-0000 2017 000000002017-01-01-0000 </w:t>
            </w:r>
          </w:p>
        </w:tc>
        <w:tc>
          <w:tcPr>
            <w:tcW w:w="1621" w:type="dxa"/>
            <w:tcBorders/>
            <w:vAlign w:val="center"/>
          </w:tcPr>
          <w:p>
            <w:pPr>
              <w:pStyle w:val="TableContents"/>
              <w:bidi w:val="0"/>
              <w:spacing w:before="0" w:after="283"/>
              <w:jc w:val="left"/>
              <w:rPr/>
            </w:pPr>
            <w:r>
              <w:rPr/>
              <w:t xml:space="preserve">Nevada </w:t>
            </w:r>
          </w:p>
        </w:tc>
        <w:tc>
          <w:tcPr>
            <w:tcW w:w="646" w:type="dxa"/>
            <w:tcBorders/>
            <w:vAlign w:val="center"/>
          </w:tcPr>
          <w:p>
            <w:pPr>
              <w:pStyle w:val="TableContents"/>
              <w:bidi w:val="0"/>
              <w:spacing w:before="0" w:after="283"/>
              <w:jc w:val="left"/>
              <w:rPr/>
            </w:pPr>
            <w:r>
              <w:rPr/>
              <w:t xml:space="preserve">1,766 </w:t>
            </w:r>
          </w:p>
        </w:tc>
        <w:tc>
          <w:tcPr>
            <w:tcW w:w="646" w:type="dxa"/>
            <w:tcBorders/>
            <w:vAlign w:val="center"/>
          </w:tcPr>
          <w:p>
            <w:pPr>
              <w:pStyle w:val="TableContents"/>
              <w:bidi w:val="0"/>
              <w:spacing w:before="0" w:after="283"/>
              <w:jc w:val="left"/>
              <w:rPr/>
            </w:pPr>
            <w:r>
              <w:rPr/>
              <w:t xml:space="preserve">360 </w:t>
            </w:r>
          </w:p>
        </w:tc>
        <w:tc>
          <w:tcPr>
            <w:tcW w:w="646" w:type="dxa"/>
            <w:tcBorders/>
            <w:vAlign w:val="center"/>
          </w:tcPr>
          <w:p>
            <w:pPr>
              <w:pStyle w:val="TableContents"/>
              <w:bidi w:val="0"/>
              <w:spacing w:before="0" w:after="283"/>
              <w:jc w:val="left"/>
              <w:rPr/>
            </w:pPr>
            <w:r>
              <w:rPr/>
              <w:t xml:space="preserve">565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1786" w:type="dxa"/>
            <w:tcBorders/>
            <w:vAlign w:val="center"/>
          </w:tcPr>
          <w:p>
            <w:pPr>
              <w:pStyle w:val="TableContents"/>
              <w:bidi w:val="0"/>
              <w:spacing w:before="0" w:after="283"/>
              <w:jc w:val="left"/>
              <w:rPr/>
            </w:pPr>
            <w:r>
              <w:rPr/>
              <w:t xml:space="preserve">Shackleford, Charles Charles Shackleford </w:t>
            </w:r>
          </w:p>
        </w:tc>
        <w:tc>
          <w:tcPr>
            <w:tcW w:w="1231" w:type="dxa"/>
            <w:tcBorders/>
            <w:vAlign w:val="center"/>
          </w:tcPr>
          <w:p>
            <w:pPr>
              <w:pStyle w:val="TableContents"/>
              <w:bidi w:val="0"/>
              <w:spacing w:before="0" w:after="283"/>
              <w:jc w:val="left"/>
              <w:rPr/>
            </w:pPr>
            <w:r>
              <w:rPr/>
              <w:t xml:space="preserve">Yhdysvallat </w:t>
            </w:r>
          </w:p>
        </w:tc>
        <w:tc>
          <w:tcPr>
            <w:tcW w:w="406" w:type="dxa"/>
            <w:tcBorders/>
            <w:vAlign w:val="center"/>
          </w:tcPr>
          <w:p>
            <w:pPr>
              <w:pStyle w:val="TableContents"/>
              <w:bidi w:val="0"/>
              <w:spacing w:before="0" w:after="283"/>
              <w:jc w:val="left"/>
              <w:rPr/>
            </w:pPr>
            <w:r>
              <w:rPr/>
              <w:t xml:space="preserve">33 </w:t>
            </w:r>
          </w:p>
        </w:tc>
        <w:tc>
          <w:tcPr>
            <w:tcW w:w="46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000000001999-01-01-0000 1999 </w:t>
            </w:r>
          </w:p>
        </w:tc>
        <w:tc>
          <w:tcPr>
            <w:tcW w:w="1621" w:type="dxa"/>
            <w:tcBorders/>
            <w:vAlign w:val="center"/>
          </w:tcPr>
          <w:p>
            <w:pPr>
              <w:pStyle w:val="TableContents"/>
              <w:bidi w:val="0"/>
              <w:spacing w:before="0" w:after="283"/>
              <w:jc w:val="left"/>
              <w:rPr/>
            </w:pPr>
            <w:r>
              <w:rPr/>
              <w:t xml:space="preserve">000000001999-01-01-0000 1999 </w:t>
            </w:r>
          </w:p>
        </w:tc>
        <w:tc>
          <w:tcPr>
            <w:tcW w:w="1621" w:type="dxa"/>
            <w:tcBorders/>
            <w:vAlign w:val="center"/>
          </w:tcPr>
          <w:p>
            <w:pPr>
              <w:pStyle w:val="TableContents"/>
              <w:bidi w:val="0"/>
              <w:spacing w:before="0" w:after="283"/>
              <w:jc w:val="left"/>
              <w:rPr/>
            </w:pPr>
            <w:r>
              <w:rPr/>
              <w:t xml:space="preserve">North Carolina State </w:t>
            </w:r>
          </w:p>
        </w:tc>
        <w:tc>
          <w:tcPr>
            <w:tcW w:w="646" w:type="dxa"/>
            <w:tcBorders/>
            <w:vAlign w:val="center"/>
          </w:tcPr>
          <w:p>
            <w:pPr>
              <w:pStyle w:val="TableContents"/>
              <w:bidi w:val="0"/>
              <w:spacing w:before="0" w:after="283"/>
              <w:jc w:val="left"/>
              <w:rPr/>
            </w:pPr>
            <w:r>
              <w:rPr/>
              <w:t xml:space="preserve">107 </w:t>
            </w:r>
          </w:p>
        </w:tc>
        <w:tc>
          <w:tcPr>
            <w:tcW w:w="646" w:type="dxa"/>
            <w:tcBorders/>
            <w:vAlign w:val="center"/>
          </w:tcPr>
          <w:p>
            <w:pPr>
              <w:pStyle w:val="TableContents"/>
              <w:bidi w:val="0"/>
              <w:spacing w:before="0" w:after="283"/>
              <w:jc w:val="left"/>
              <w:rPr/>
            </w:pPr>
            <w:r>
              <w:rPr/>
              <w:t xml:space="preserve">129 </w:t>
            </w:r>
          </w:p>
        </w:tc>
        <w:tc>
          <w:tcPr>
            <w:tcW w:w="646" w:type="dxa"/>
            <w:tcBorders/>
            <w:vAlign w:val="center"/>
          </w:tcPr>
          <w:p>
            <w:pPr>
              <w:pStyle w:val="TableContents"/>
              <w:bidi w:val="0"/>
              <w:spacing w:before="0" w:after="283"/>
              <w:jc w:val="left"/>
              <w:rPr/>
            </w:pPr>
            <w:r>
              <w:rPr/>
              <w:t xml:space="preserve">13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1786" w:type="dxa"/>
            <w:tcBorders/>
            <w:vAlign w:val="center"/>
          </w:tcPr>
          <w:p>
            <w:pPr>
              <w:pStyle w:val="TableContents"/>
              <w:bidi w:val="0"/>
              <w:spacing w:before="0" w:after="283"/>
              <w:jc w:val="left"/>
              <w:rPr/>
            </w:pPr>
            <w:r>
              <w:rPr/>
              <w:t xml:space="preserve">Sichting, Jerry Jerry Sichting </w:t>
            </w:r>
          </w:p>
        </w:tc>
        <w:tc>
          <w:tcPr>
            <w:tcW w:w="1231" w:type="dxa"/>
            <w:tcBorders/>
            <w:vAlign w:val="center"/>
          </w:tcPr>
          <w:p>
            <w:pPr>
              <w:pStyle w:val="TableContents"/>
              <w:bidi w:val="0"/>
              <w:spacing w:before="0" w:after="283"/>
              <w:jc w:val="left"/>
              <w:rPr/>
            </w:pPr>
            <w:r>
              <w:rPr/>
              <w:t xml:space="preserve">Yhdysvallat </w:t>
            </w:r>
          </w:p>
        </w:tc>
        <w:tc>
          <w:tcPr>
            <w:tcW w:w="406" w:type="dxa"/>
            <w:tcBorders/>
            <w:vAlign w:val="center"/>
          </w:tcPr>
          <w:p>
            <w:pPr>
              <w:pStyle w:val="TableContents"/>
              <w:bidi w:val="0"/>
              <w:spacing w:before="0" w:after="283"/>
              <w:jc w:val="left"/>
              <w:rPr/>
            </w:pPr>
            <w:r>
              <w:rPr/>
              <w:t xml:space="preserve">12 </w:t>
            </w:r>
          </w:p>
        </w:tc>
        <w:tc>
          <w:tcPr>
            <w:tcW w:w="46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000000001989-01-01-0000 1989 </w:t>
            </w:r>
          </w:p>
        </w:tc>
        <w:tc>
          <w:tcPr>
            <w:tcW w:w="1621" w:type="dxa"/>
            <w:tcBorders/>
            <w:vAlign w:val="center"/>
          </w:tcPr>
          <w:p>
            <w:pPr>
              <w:pStyle w:val="TableContents"/>
              <w:bidi w:val="0"/>
              <w:spacing w:before="0" w:after="283"/>
              <w:jc w:val="left"/>
              <w:rPr/>
            </w:pPr>
            <w:r>
              <w:rPr/>
              <w:t xml:space="preserve">000000001990-01-01-0000 1990 </w:t>
            </w:r>
          </w:p>
        </w:tc>
        <w:tc>
          <w:tcPr>
            <w:tcW w:w="1621" w:type="dxa"/>
            <w:tcBorders/>
            <w:vAlign w:val="center"/>
          </w:tcPr>
          <w:p>
            <w:pPr>
              <w:pStyle w:val="TableContents"/>
              <w:bidi w:val="0"/>
              <w:spacing w:before="0" w:after="283"/>
              <w:jc w:val="left"/>
              <w:rPr/>
            </w:pPr>
            <w:r>
              <w:rPr/>
              <w:t xml:space="preserve">Purdue </w:t>
            </w:r>
          </w:p>
        </w:tc>
        <w:tc>
          <w:tcPr>
            <w:tcW w:w="646" w:type="dxa"/>
            <w:tcBorders/>
            <w:vAlign w:val="center"/>
          </w:tcPr>
          <w:p>
            <w:pPr>
              <w:pStyle w:val="TableContents"/>
              <w:bidi w:val="0"/>
              <w:spacing w:before="0" w:after="283"/>
              <w:jc w:val="left"/>
              <w:rPr/>
            </w:pPr>
            <w:r>
              <w:rPr/>
              <w:t xml:space="preserve">118 </w:t>
            </w:r>
          </w:p>
        </w:tc>
        <w:tc>
          <w:tcPr>
            <w:tcW w:w="646" w:type="dxa"/>
            <w:tcBorders/>
            <w:vAlign w:val="center"/>
          </w:tcPr>
          <w:p>
            <w:pPr>
              <w:pStyle w:val="TableContents"/>
              <w:bidi w:val="0"/>
              <w:spacing w:before="0" w:after="283"/>
              <w:jc w:val="left"/>
              <w:rPr/>
            </w:pPr>
            <w:r>
              <w:rPr/>
              <w:t xml:space="preserve">19 </w:t>
            </w:r>
          </w:p>
        </w:tc>
        <w:tc>
          <w:tcPr>
            <w:tcW w:w="646" w:type="dxa"/>
            <w:tcBorders/>
            <w:vAlign w:val="center"/>
          </w:tcPr>
          <w:p>
            <w:pPr>
              <w:pStyle w:val="TableContents"/>
              <w:bidi w:val="0"/>
              <w:spacing w:before="0" w:after="283"/>
              <w:jc w:val="left"/>
              <w:rPr/>
            </w:pPr>
            <w:r>
              <w:rPr/>
              <w:t xml:space="preserve">92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1786" w:type="dxa"/>
            <w:tcBorders/>
            <w:vAlign w:val="center"/>
          </w:tcPr>
          <w:p>
            <w:pPr>
              <w:pStyle w:val="TableContents"/>
              <w:bidi w:val="0"/>
              <w:spacing w:before="0" w:after="283"/>
              <w:jc w:val="left"/>
              <w:rPr/>
            </w:pPr>
            <w:r>
              <w:rPr/>
              <w:t xml:space="preserve">Singletary, Sean Sean Singletary </w:t>
            </w:r>
          </w:p>
        </w:tc>
        <w:tc>
          <w:tcPr>
            <w:tcW w:w="1231" w:type="dxa"/>
            <w:tcBorders/>
            <w:vAlign w:val="center"/>
          </w:tcPr>
          <w:p>
            <w:pPr>
              <w:pStyle w:val="TableContents"/>
              <w:bidi w:val="0"/>
              <w:spacing w:before="0" w:after="283"/>
              <w:jc w:val="left"/>
              <w:rPr/>
            </w:pPr>
            <w:r>
              <w:rPr/>
              <w:t xml:space="preserve">Yhdysvallat </w:t>
            </w:r>
          </w:p>
        </w:tc>
        <w:tc>
          <w:tcPr>
            <w:tcW w:w="406" w:type="dxa"/>
            <w:tcBorders/>
            <w:vAlign w:val="center"/>
          </w:tcPr>
          <w:p>
            <w:pPr>
              <w:pStyle w:val="TableContents"/>
              <w:bidi w:val="0"/>
              <w:spacing w:before="0" w:after="283"/>
              <w:jc w:val="left"/>
              <w:rPr/>
            </w:pPr>
            <w:r>
              <w:rPr/>
              <w:t xml:space="preserve">44 </w:t>
            </w:r>
          </w:p>
        </w:tc>
        <w:tc>
          <w:tcPr>
            <w:tcW w:w="46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000000002008-01-01-0000 2008 </w:t>
            </w:r>
          </w:p>
        </w:tc>
        <w:tc>
          <w:tcPr>
            <w:tcW w:w="1621" w:type="dxa"/>
            <w:tcBorders/>
            <w:vAlign w:val="center"/>
          </w:tcPr>
          <w:p>
            <w:pPr>
              <w:pStyle w:val="TableContents"/>
              <w:bidi w:val="0"/>
              <w:spacing w:before="0" w:after="283"/>
              <w:jc w:val="left"/>
              <w:rPr/>
            </w:pPr>
            <w:r>
              <w:rPr/>
              <w:t xml:space="preserve">000000002009-01-01-0000 2009 </w:t>
            </w:r>
          </w:p>
        </w:tc>
        <w:tc>
          <w:tcPr>
            <w:tcW w:w="1621" w:type="dxa"/>
            <w:tcBorders/>
            <w:vAlign w:val="center"/>
          </w:tcPr>
          <w:p>
            <w:pPr>
              <w:pStyle w:val="TableContents"/>
              <w:bidi w:val="0"/>
              <w:spacing w:before="0" w:after="283"/>
              <w:jc w:val="left"/>
              <w:rPr/>
            </w:pPr>
            <w:r>
              <w:rPr/>
              <w:t xml:space="preserve">Virginia </w:t>
            </w:r>
          </w:p>
        </w:tc>
        <w:tc>
          <w:tcPr>
            <w:tcW w:w="646" w:type="dxa"/>
            <w:tcBorders/>
            <w:vAlign w:val="center"/>
          </w:tcPr>
          <w:p>
            <w:pPr>
              <w:pStyle w:val="TableContents"/>
              <w:bidi w:val="0"/>
              <w:spacing w:before="0" w:after="283"/>
              <w:jc w:val="left"/>
              <w:rPr/>
            </w:pPr>
            <w:r>
              <w:rPr/>
              <w:t xml:space="preserve">56 </w:t>
            </w:r>
          </w:p>
        </w:tc>
        <w:tc>
          <w:tcPr>
            <w:tcW w:w="646" w:type="dxa"/>
            <w:tcBorders/>
            <w:vAlign w:val="center"/>
          </w:tcPr>
          <w:p>
            <w:pPr>
              <w:pStyle w:val="TableContents"/>
              <w:bidi w:val="0"/>
              <w:spacing w:before="0" w:after="283"/>
              <w:jc w:val="left"/>
              <w:rPr/>
            </w:pPr>
            <w:r>
              <w:rPr/>
              <w:t xml:space="preserve">19 </w:t>
            </w:r>
          </w:p>
        </w:tc>
        <w:tc>
          <w:tcPr>
            <w:tcW w:w="646" w:type="dxa"/>
            <w:tcBorders/>
            <w:vAlign w:val="center"/>
          </w:tcPr>
          <w:p>
            <w:pPr>
              <w:pStyle w:val="TableContents"/>
              <w:bidi w:val="0"/>
              <w:spacing w:before="0" w:after="283"/>
              <w:jc w:val="left"/>
              <w:rPr/>
            </w:pPr>
            <w:r>
              <w:rPr/>
              <w:t xml:space="preserve">17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1786" w:type="dxa"/>
            <w:tcBorders/>
            <w:vAlign w:val="center"/>
          </w:tcPr>
          <w:p>
            <w:pPr>
              <w:pStyle w:val="TableContents"/>
              <w:bidi w:val="0"/>
              <w:spacing w:before="0" w:after="283"/>
              <w:jc w:val="left"/>
              <w:rPr/>
            </w:pPr>
            <w:r>
              <w:rPr/>
              <w:t xml:space="preserve">Slay, Tamar Tamar Slay * </w:t>
            </w:r>
          </w:p>
        </w:tc>
        <w:tc>
          <w:tcPr>
            <w:tcW w:w="1231" w:type="dxa"/>
            <w:tcBorders/>
            <w:vAlign w:val="center"/>
          </w:tcPr>
          <w:p>
            <w:pPr>
              <w:pStyle w:val="TableContents"/>
              <w:bidi w:val="0"/>
              <w:spacing w:before="0" w:after="283"/>
              <w:jc w:val="left"/>
              <w:rPr/>
            </w:pPr>
            <w:r>
              <w:rPr/>
              <w:t xml:space="preserve">Yhdysvallat </w:t>
            </w:r>
          </w:p>
        </w:tc>
        <w:tc>
          <w:tcPr>
            <w:tcW w:w="406" w:type="dxa"/>
            <w:tcBorders/>
            <w:vAlign w:val="center"/>
          </w:tcPr>
          <w:p>
            <w:pPr>
              <w:pStyle w:val="TableContents"/>
              <w:bidi w:val="0"/>
              <w:spacing w:before="0" w:after="283"/>
              <w:jc w:val="left"/>
              <w:rPr/>
            </w:pPr>
            <w:r>
              <w:rPr/>
              <w:t xml:space="preserve">32 </w:t>
            </w:r>
          </w:p>
        </w:tc>
        <w:tc>
          <w:tcPr>
            <w:tcW w:w="46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000000002004-01-01-0000 2004 </w:t>
            </w:r>
          </w:p>
        </w:tc>
        <w:tc>
          <w:tcPr>
            <w:tcW w:w="1621" w:type="dxa"/>
            <w:tcBorders/>
            <w:vAlign w:val="center"/>
          </w:tcPr>
          <w:p>
            <w:pPr>
              <w:pStyle w:val="TableContents"/>
              <w:bidi w:val="0"/>
              <w:spacing w:before="0" w:after="283"/>
              <w:jc w:val="left"/>
              <w:rPr/>
            </w:pPr>
            <w:r>
              <w:rPr/>
              <w:t xml:space="preserve">000000002005-01-01-0000 2005 </w:t>
            </w:r>
          </w:p>
        </w:tc>
        <w:tc>
          <w:tcPr>
            <w:tcW w:w="1621" w:type="dxa"/>
            <w:tcBorders/>
            <w:vAlign w:val="center"/>
          </w:tcPr>
          <w:p>
            <w:pPr>
              <w:pStyle w:val="TableContents"/>
              <w:bidi w:val="0"/>
              <w:spacing w:before="0" w:after="283"/>
              <w:jc w:val="left"/>
              <w:rPr/>
            </w:pPr>
            <w:r>
              <w:rPr/>
              <w:t xml:space="preserve">Marshall </w:t>
            </w:r>
          </w:p>
        </w:tc>
        <w:tc>
          <w:tcPr>
            <w:tcW w:w="646" w:type="dxa"/>
            <w:tcBorders/>
            <w:vAlign w:val="center"/>
          </w:tcPr>
          <w:p>
            <w:pPr>
              <w:pStyle w:val="TableContents"/>
              <w:bidi w:val="0"/>
              <w:spacing w:before="0" w:after="283"/>
              <w:jc w:val="left"/>
              <w:rPr/>
            </w:pPr>
            <w:r>
              <w:rPr/>
              <w:t xml:space="preserve">28 </w:t>
            </w:r>
          </w:p>
        </w:tc>
        <w:tc>
          <w:tcPr>
            <w:tcW w:w="646" w:type="dxa"/>
            <w:tcBorders/>
            <w:vAlign w:val="center"/>
          </w:tcPr>
          <w:p>
            <w:pPr>
              <w:pStyle w:val="TableContents"/>
              <w:bidi w:val="0"/>
              <w:spacing w:before="0" w:after="283"/>
              <w:jc w:val="left"/>
              <w:rPr/>
            </w:pPr>
            <w:r>
              <w:rPr/>
              <w:t xml:space="preserve">14 </w:t>
            </w:r>
          </w:p>
        </w:tc>
        <w:tc>
          <w:tcPr>
            <w:tcW w:w="646" w:type="dxa"/>
            <w:tcBorders/>
            <w:vAlign w:val="center"/>
          </w:tcPr>
          <w:p>
            <w:pPr>
              <w:pStyle w:val="TableContents"/>
              <w:bidi w:val="0"/>
              <w:spacing w:before="0" w:after="283"/>
              <w:jc w:val="left"/>
              <w:rPr>
                <w:sz w:val="4"/>
                <w:szCs w:val="4"/>
              </w:rPr>
            </w:pPr>
            <w:r>
              <w:rPr>
                <w:sz w:val="4"/>
                <w:szCs w:val="4"/>
              </w:rPr>
            </w:r>
          </w:p>
        </w:tc>
        <w:tc>
          <w:tcPr>
            <w:tcW w:w="511" w:type="dxa"/>
            <w:tcBorders/>
            <w:vAlign w:val="center"/>
          </w:tcPr>
          <w:p>
            <w:pPr>
              <w:pStyle w:val="TableContents"/>
              <w:bidi w:val="0"/>
              <w:spacing w:before="0" w:after="283"/>
              <w:jc w:val="left"/>
              <w:rPr>
                <w:sz w:val="4"/>
                <w:szCs w:val="4"/>
              </w:rPr>
            </w:pPr>
            <w:r>
              <w:rPr>
                <w:sz w:val="4"/>
                <w:szCs w:val="4"/>
              </w:rPr>
            </w:r>
          </w:p>
        </w:tc>
      </w:tr>
      <w:tr>
        <w:trPr/>
        <w:tc>
          <w:tcPr>
            <w:tcW w:w="1786" w:type="dxa"/>
            <w:tcBorders/>
            <w:vAlign w:val="center"/>
          </w:tcPr>
          <w:p>
            <w:pPr>
              <w:pStyle w:val="TableContents"/>
              <w:bidi w:val="0"/>
              <w:spacing w:before="0" w:after="283"/>
              <w:jc w:val="left"/>
              <w:rPr/>
            </w:pPr>
            <w:r>
              <w:rPr/>
              <w:t xml:space="preserve">Smith, Steve Steve Smith </w:t>
            </w:r>
          </w:p>
        </w:tc>
        <w:tc>
          <w:tcPr>
            <w:tcW w:w="1231" w:type="dxa"/>
            <w:tcBorders/>
            <w:vAlign w:val="center"/>
          </w:tcPr>
          <w:p>
            <w:pPr>
              <w:pStyle w:val="TableContents"/>
              <w:bidi w:val="0"/>
              <w:spacing w:before="0" w:after="283"/>
              <w:jc w:val="left"/>
              <w:rPr/>
            </w:pPr>
            <w:r>
              <w:rPr/>
              <w:t xml:space="preserve">Yhdysvallat </w:t>
            </w:r>
          </w:p>
        </w:tc>
        <w:tc>
          <w:tcPr>
            <w:tcW w:w="406" w:type="dxa"/>
            <w:tcBorders/>
            <w:vAlign w:val="center"/>
          </w:tcPr>
          <w:p>
            <w:pPr>
              <w:pStyle w:val="TableContents"/>
              <w:bidi w:val="0"/>
              <w:spacing w:before="0" w:after="283"/>
              <w:jc w:val="left"/>
              <w:rPr/>
            </w:pPr>
            <w:r>
              <w:rPr/>
              <w:t xml:space="preserve">8 </w:t>
            </w:r>
          </w:p>
        </w:tc>
        <w:tc>
          <w:tcPr>
            <w:tcW w:w="46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000000002004-01-01-0000 2004 </w:t>
            </w:r>
          </w:p>
        </w:tc>
        <w:tc>
          <w:tcPr>
            <w:tcW w:w="1621" w:type="dxa"/>
            <w:tcBorders/>
            <w:vAlign w:val="center"/>
          </w:tcPr>
          <w:p>
            <w:pPr>
              <w:pStyle w:val="TableContents"/>
              <w:bidi w:val="0"/>
              <w:spacing w:before="0" w:after="283"/>
              <w:jc w:val="left"/>
              <w:rPr/>
            </w:pPr>
            <w:r>
              <w:rPr/>
              <w:t xml:space="preserve">000000002005-01-01-0000 2005 </w:t>
            </w:r>
          </w:p>
        </w:tc>
        <w:tc>
          <w:tcPr>
            <w:tcW w:w="1621" w:type="dxa"/>
            <w:tcBorders/>
            <w:vAlign w:val="center"/>
          </w:tcPr>
          <w:p>
            <w:pPr>
              <w:pStyle w:val="TableContents"/>
              <w:bidi w:val="0"/>
              <w:spacing w:before="0" w:after="283"/>
              <w:jc w:val="left"/>
              <w:rPr/>
            </w:pPr>
            <w:r>
              <w:rPr/>
              <w:t xml:space="preserve">Michiganin osavaltio </w:t>
            </w:r>
          </w:p>
        </w:tc>
        <w:tc>
          <w:tcPr>
            <w:tcW w:w="646" w:type="dxa"/>
            <w:tcBorders/>
            <w:vAlign w:val="center"/>
          </w:tcPr>
          <w:p>
            <w:pPr>
              <w:pStyle w:val="TableContents"/>
              <w:bidi w:val="0"/>
              <w:spacing w:before="0" w:after="283"/>
              <w:jc w:val="left"/>
              <w:rPr/>
            </w:pPr>
            <w:r>
              <w:rPr/>
              <w:t xml:space="preserve">291 </w:t>
            </w:r>
          </w:p>
        </w:tc>
        <w:tc>
          <w:tcPr>
            <w:tcW w:w="646" w:type="dxa"/>
            <w:tcBorders/>
            <w:vAlign w:val="center"/>
          </w:tcPr>
          <w:p>
            <w:pPr>
              <w:pStyle w:val="TableContents"/>
              <w:bidi w:val="0"/>
              <w:spacing w:before="0" w:after="283"/>
              <w:jc w:val="left"/>
              <w:rPr/>
            </w:pPr>
            <w:r>
              <w:rPr/>
              <w:t xml:space="preserve">49 </w:t>
            </w:r>
          </w:p>
        </w:tc>
        <w:tc>
          <w:tcPr>
            <w:tcW w:w="646" w:type="dxa"/>
            <w:tcBorders/>
            <w:vAlign w:val="center"/>
          </w:tcPr>
          <w:p>
            <w:pPr>
              <w:pStyle w:val="TableContents"/>
              <w:bidi w:val="0"/>
              <w:spacing w:before="0" w:after="283"/>
              <w:jc w:val="left"/>
              <w:rPr/>
            </w:pPr>
            <w:r>
              <w:rPr/>
              <w:t xml:space="preserve">57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1786" w:type="dxa"/>
            <w:tcBorders/>
            <w:vAlign w:val="center"/>
          </w:tcPr>
          <w:p>
            <w:pPr>
              <w:pStyle w:val="TableContents"/>
              <w:bidi w:val="0"/>
              <w:spacing w:before="0" w:after="283"/>
              <w:jc w:val="left"/>
              <w:rPr/>
            </w:pPr>
            <w:r>
              <w:rPr/>
              <w:t xml:space="preserve">Smith, Theron Theron Smith * </w:t>
            </w:r>
          </w:p>
        </w:tc>
        <w:tc>
          <w:tcPr>
            <w:tcW w:w="1231" w:type="dxa"/>
            <w:tcBorders/>
            <w:vAlign w:val="center"/>
          </w:tcPr>
          <w:p>
            <w:pPr>
              <w:pStyle w:val="TableContents"/>
              <w:bidi w:val="0"/>
              <w:spacing w:before="0" w:after="283"/>
              <w:jc w:val="left"/>
              <w:rPr/>
            </w:pPr>
            <w:r>
              <w:rPr/>
              <w:t xml:space="preserve">Yhdysvallat </w:t>
            </w:r>
          </w:p>
        </w:tc>
        <w:tc>
          <w:tcPr>
            <w:tcW w:w="406" w:type="dxa"/>
            <w:tcBorders/>
            <w:vAlign w:val="center"/>
          </w:tcPr>
          <w:p>
            <w:pPr>
              <w:pStyle w:val="TableContents"/>
              <w:bidi w:val="0"/>
              <w:spacing w:before="0" w:after="283"/>
              <w:jc w:val="left"/>
              <w:rPr/>
            </w:pPr>
            <w:r>
              <w:rPr/>
              <w:t xml:space="preserve">0 </w:t>
            </w:r>
          </w:p>
        </w:tc>
        <w:tc>
          <w:tcPr>
            <w:tcW w:w="46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000000002004-01-01-0000 2004 </w:t>
            </w:r>
          </w:p>
        </w:tc>
        <w:tc>
          <w:tcPr>
            <w:tcW w:w="1621" w:type="dxa"/>
            <w:tcBorders/>
            <w:vAlign w:val="center"/>
          </w:tcPr>
          <w:p>
            <w:pPr>
              <w:pStyle w:val="TableContents"/>
              <w:bidi w:val="0"/>
              <w:spacing w:before="0" w:after="283"/>
              <w:jc w:val="left"/>
              <w:rPr/>
            </w:pPr>
            <w:r>
              <w:rPr/>
              <w:t xml:space="preserve">000000002005-01-01-0000 2005 </w:t>
            </w:r>
          </w:p>
        </w:tc>
        <w:tc>
          <w:tcPr>
            <w:tcW w:w="1621" w:type="dxa"/>
            <w:tcBorders/>
            <w:vAlign w:val="center"/>
          </w:tcPr>
          <w:p>
            <w:pPr>
              <w:pStyle w:val="TableContents"/>
              <w:bidi w:val="0"/>
              <w:spacing w:before="0" w:after="283"/>
              <w:jc w:val="left"/>
              <w:rPr/>
            </w:pPr>
            <w:r>
              <w:rPr/>
              <w:t xml:space="preserve">Ball State </w:t>
            </w:r>
          </w:p>
        </w:tc>
        <w:tc>
          <w:tcPr>
            <w:tcW w:w="646" w:type="dxa"/>
            <w:tcBorders/>
            <w:vAlign w:val="center"/>
          </w:tcPr>
          <w:p>
            <w:pPr>
              <w:pStyle w:val="TableContents"/>
              <w:bidi w:val="0"/>
              <w:spacing w:before="0" w:after="283"/>
              <w:jc w:val="left"/>
              <w:rPr/>
            </w:pPr>
            <w:r>
              <w:rPr/>
              <w:t xml:space="preserve">105 </w:t>
            </w:r>
          </w:p>
        </w:tc>
        <w:tc>
          <w:tcPr>
            <w:tcW w:w="646" w:type="dxa"/>
            <w:tcBorders/>
            <w:vAlign w:val="center"/>
          </w:tcPr>
          <w:p>
            <w:pPr>
              <w:pStyle w:val="TableContents"/>
              <w:bidi w:val="0"/>
              <w:spacing w:before="0" w:after="283"/>
              <w:jc w:val="left"/>
              <w:rPr/>
            </w:pPr>
            <w:r>
              <w:rPr/>
              <w:t xml:space="preserve">116 </w:t>
            </w:r>
          </w:p>
        </w:tc>
        <w:tc>
          <w:tcPr>
            <w:tcW w:w="646" w:type="dxa"/>
            <w:tcBorders/>
            <w:vAlign w:val="center"/>
          </w:tcPr>
          <w:p>
            <w:pPr>
              <w:pStyle w:val="TableContents"/>
              <w:bidi w:val="0"/>
              <w:spacing w:before="0" w:after="283"/>
              <w:jc w:val="left"/>
              <w:rPr/>
            </w:pPr>
            <w:r>
              <w:rPr/>
              <w:t xml:space="preserve">28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1786" w:type="dxa"/>
            <w:tcBorders/>
            <w:vAlign w:val="center"/>
          </w:tcPr>
          <w:p>
            <w:pPr>
              <w:pStyle w:val="TableContents"/>
              <w:bidi w:val="0"/>
              <w:spacing w:before="0" w:after="283"/>
              <w:jc w:val="left"/>
              <w:rPr/>
            </w:pPr>
            <w:r>
              <w:rPr/>
              <w:t xml:space="preserve">Smith, Tony Tony Smith </w:t>
            </w:r>
          </w:p>
        </w:tc>
        <w:tc>
          <w:tcPr>
            <w:tcW w:w="1231" w:type="dxa"/>
            <w:tcBorders/>
            <w:vAlign w:val="center"/>
          </w:tcPr>
          <w:p>
            <w:pPr>
              <w:pStyle w:val="TableContents"/>
              <w:bidi w:val="0"/>
              <w:spacing w:before="0" w:after="283"/>
              <w:jc w:val="left"/>
              <w:rPr/>
            </w:pPr>
            <w:r>
              <w:rPr/>
              <w:t xml:space="preserve">Yhdysvallat </w:t>
            </w:r>
          </w:p>
        </w:tc>
        <w:tc>
          <w:tcPr>
            <w:tcW w:w="406" w:type="dxa"/>
            <w:tcBorders/>
            <w:vAlign w:val="center"/>
          </w:tcPr>
          <w:p>
            <w:pPr>
              <w:pStyle w:val="TableContents"/>
              <w:bidi w:val="0"/>
              <w:spacing w:before="0" w:after="283"/>
              <w:jc w:val="left"/>
              <w:rPr/>
            </w:pPr>
            <w:r>
              <w:rPr/>
              <w:t xml:space="preserve">34 </w:t>
            </w:r>
          </w:p>
        </w:tc>
        <w:tc>
          <w:tcPr>
            <w:tcW w:w="46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000000001996-01-01-0000 1996 </w:t>
            </w:r>
          </w:p>
        </w:tc>
        <w:tc>
          <w:tcPr>
            <w:tcW w:w="1621" w:type="dxa"/>
            <w:tcBorders/>
            <w:vAlign w:val="center"/>
          </w:tcPr>
          <w:p>
            <w:pPr>
              <w:pStyle w:val="TableContents"/>
              <w:bidi w:val="0"/>
              <w:spacing w:before="0" w:after="283"/>
              <w:jc w:val="left"/>
              <w:rPr/>
            </w:pPr>
            <w:r>
              <w:rPr/>
              <w:t xml:space="preserve">000000001997-01-01-0000 1997 </w:t>
            </w:r>
          </w:p>
        </w:tc>
        <w:tc>
          <w:tcPr>
            <w:tcW w:w="1621" w:type="dxa"/>
            <w:tcBorders/>
            <w:vAlign w:val="center"/>
          </w:tcPr>
          <w:p>
            <w:pPr>
              <w:pStyle w:val="TableContents"/>
              <w:bidi w:val="0"/>
              <w:spacing w:before="0" w:after="283"/>
              <w:jc w:val="left"/>
              <w:rPr/>
            </w:pPr>
            <w:r>
              <w:rPr/>
              <w:t xml:space="preserve">Marquette </w:t>
            </w:r>
          </w:p>
        </w:tc>
        <w:tc>
          <w:tcPr>
            <w:tcW w:w="646" w:type="dxa"/>
            <w:tcBorders/>
            <w:vAlign w:val="center"/>
          </w:tcPr>
          <w:p>
            <w:pPr>
              <w:pStyle w:val="TableContents"/>
              <w:bidi w:val="0"/>
              <w:spacing w:before="0" w:after="283"/>
              <w:jc w:val="left"/>
              <w:rPr/>
            </w:pPr>
            <w:r>
              <w:rPr/>
              <w:t xml:space="preserve">346 </w:t>
            </w:r>
          </w:p>
        </w:tc>
        <w:tc>
          <w:tcPr>
            <w:tcW w:w="646" w:type="dxa"/>
            <w:tcBorders/>
            <w:vAlign w:val="center"/>
          </w:tcPr>
          <w:p>
            <w:pPr>
              <w:pStyle w:val="TableContents"/>
              <w:bidi w:val="0"/>
              <w:spacing w:before="0" w:after="283"/>
              <w:jc w:val="left"/>
              <w:rPr/>
            </w:pPr>
            <w:r>
              <w:rPr/>
              <w:t xml:space="preserve">94 </w:t>
            </w:r>
          </w:p>
        </w:tc>
        <w:tc>
          <w:tcPr>
            <w:tcW w:w="646" w:type="dxa"/>
            <w:tcBorders/>
            <w:vAlign w:val="center"/>
          </w:tcPr>
          <w:p>
            <w:pPr>
              <w:pStyle w:val="TableContents"/>
              <w:bidi w:val="0"/>
              <w:spacing w:before="0" w:after="283"/>
              <w:jc w:val="left"/>
              <w:rPr/>
            </w:pPr>
            <w:r>
              <w:rPr/>
              <w:t xml:space="preserve">150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1786" w:type="dxa"/>
            <w:tcBorders/>
            <w:vAlign w:val="center"/>
          </w:tcPr>
          <w:p>
            <w:pPr>
              <w:pStyle w:val="TableContents"/>
              <w:bidi w:val="0"/>
              <w:spacing w:before="0" w:after="283"/>
              <w:jc w:val="left"/>
              <w:rPr/>
            </w:pPr>
            <w:r>
              <w:rPr/>
              <w:t xml:space="preserve">Southerland, James James Southerland </w:t>
            </w:r>
          </w:p>
        </w:tc>
        <w:tc>
          <w:tcPr>
            <w:tcW w:w="1231" w:type="dxa"/>
            <w:tcBorders/>
            <w:vAlign w:val="center"/>
          </w:tcPr>
          <w:p>
            <w:pPr>
              <w:pStyle w:val="TableContents"/>
              <w:bidi w:val="0"/>
              <w:spacing w:before="0" w:after="283"/>
              <w:jc w:val="left"/>
              <w:rPr/>
            </w:pPr>
            <w:r>
              <w:rPr/>
              <w:t xml:space="preserve">Yhdysvallat </w:t>
            </w:r>
          </w:p>
        </w:tc>
        <w:tc>
          <w:tcPr>
            <w:tcW w:w="406" w:type="dxa"/>
            <w:tcBorders/>
            <w:vAlign w:val="center"/>
          </w:tcPr>
          <w:p>
            <w:pPr>
              <w:pStyle w:val="TableContents"/>
              <w:bidi w:val="0"/>
              <w:spacing w:before="0" w:after="283"/>
              <w:jc w:val="left"/>
              <w:rPr/>
            </w:pPr>
            <w:r>
              <w:rPr/>
              <w:t xml:space="preserve">31 </w:t>
            </w:r>
          </w:p>
        </w:tc>
        <w:tc>
          <w:tcPr>
            <w:tcW w:w="46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000000002013-01-01-0000 2013 </w:t>
            </w:r>
          </w:p>
        </w:tc>
        <w:tc>
          <w:tcPr>
            <w:tcW w:w="1621" w:type="dxa"/>
            <w:tcBorders/>
            <w:vAlign w:val="center"/>
          </w:tcPr>
          <w:p>
            <w:pPr>
              <w:pStyle w:val="TableContents"/>
              <w:bidi w:val="0"/>
              <w:spacing w:before="0" w:after="283"/>
              <w:jc w:val="left"/>
              <w:rPr/>
            </w:pPr>
            <w:r>
              <w:rPr/>
              <w:t xml:space="preserve">000000002013-01-01-0000 2013 </w:t>
            </w:r>
          </w:p>
        </w:tc>
        <w:tc>
          <w:tcPr>
            <w:tcW w:w="1621" w:type="dxa"/>
            <w:tcBorders/>
            <w:vAlign w:val="center"/>
          </w:tcPr>
          <w:p>
            <w:pPr>
              <w:pStyle w:val="TableContents"/>
              <w:bidi w:val="0"/>
              <w:spacing w:before="0" w:after="283"/>
              <w:jc w:val="left"/>
              <w:rPr/>
            </w:pPr>
            <w:r>
              <w:rPr/>
              <w:t xml:space="preserve">Syracuse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1786" w:type="dxa"/>
            <w:tcBorders/>
            <w:vAlign w:val="center"/>
          </w:tcPr>
          <w:p>
            <w:pPr>
              <w:pStyle w:val="TableContents"/>
              <w:bidi w:val="0"/>
              <w:spacing w:before="0" w:after="283"/>
              <w:jc w:val="left"/>
              <w:rPr/>
            </w:pPr>
            <w:r>
              <w:rPr/>
              <w:t xml:space="preserve">Stephenson, Lance Lance Stephenson Lance Stephenson </w:t>
            </w:r>
          </w:p>
        </w:tc>
        <w:tc>
          <w:tcPr>
            <w:tcW w:w="1231" w:type="dxa"/>
            <w:tcBorders/>
            <w:vAlign w:val="center"/>
          </w:tcPr>
          <w:p>
            <w:pPr>
              <w:pStyle w:val="TableContents"/>
              <w:bidi w:val="0"/>
              <w:spacing w:before="0" w:after="283"/>
              <w:jc w:val="left"/>
              <w:rPr/>
            </w:pPr>
            <w:r>
              <w:rPr/>
              <w:t xml:space="preserve">Yhdysvallat </w:t>
            </w:r>
          </w:p>
        </w:tc>
        <w:tc>
          <w:tcPr>
            <w:tcW w:w="40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000000002014-01-01-0000 2014 </w:t>
            </w:r>
          </w:p>
        </w:tc>
        <w:tc>
          <w:tcPr>
            <w:tcW w:w="1621" w:type="dxa"/>
            <w:tcBorders/>
            <w:vAlign w:val="center"/>
          </w:tcPr>
          <w:p>
            <w:pPr>
              <w:pStyle w:val="TableContents"/>
              <w:bidi w:val="0"/>
              <w:spacing w:before="0" w:after="283"/>
              <w:jc w:val="left"/>
              <w:rPr/>
            </w:pPr>
            <w:r>
              <w:rPr/>
              <w:t xml:space="preserve">000000002015-01-01-0000 2015 </w:t>
            </w:r>
          </w:p>
        </w:tc>
        <w:tc>
          <w:tcPr>
            <w:tcW w:w="1621" w:type="dxa"/>
            <w:tcBorders/>
            <w:vAlign w:val="center"/>
          </w:tcPr>
          <w:p>
            <w:pPr>
              <w:pStyle w:val="TableContents"/>
              <w:bidi w:val="0"/>
              <w:spacing w:before="0" w:after="283"/>
              <w:jc w:val="left"/>
              <w:rPr/>
            </w:pPr>
            <w:r>
              <w:rPr/>
              <w:t xml:space="preserve">Cincinnati </w:t>
            </w:r>
          </w:p>
        </w:tc>
        <w:tc>
          <w:tcPr>
            <w:tcW w:w="646" w:type="dxa"/>
            <w:tcBorders/>
            <w:vAlign w:val="center"/>
          </w:tcPr>
          <w:p>
            <w:pPr>
              <w:pStyle w:val="TableContents"/>
              <w:bidi w:val="0"/>
              <w:spacing w:before="0" w:after="283"/>
              <w:jc w:val="left"/>
              <w:rPr/>
            </w:pPr>
            <w:r>
              <w:rPr/>
              <w:t xml:space="preserve">501 </w:t>
            </w:r>
          </w:p>
        </w:tc>
        <w:tc>
          <w:tcPr>
            <w:tcW w:w="646" w:type="dxa"/>
            <w:tcBorders/>
            <w:vAlign w:val="center"/>
          </w:tcPr>
          <w:p>
            <w:pPr>
              <w:pStyle w:val="TableContents"/>
              <w:bidi w:val="0"/>
              <w:spacing w:before="0" w:after="283"/>
              <w:jc w:val="left"/>
              <w:rPr/>
            </w:pPr>
            <w:r>
              <w:rPr/>
              <w:t xml:space="preserve">277 </w:t>
            </w:r>
          </w:p>
        </w:tc>
        <w:tc>
          <w:tcPr>
            <w:tcW w:w="646" w:type="dxa"/>
            <w:tcBorders/>
            <w:vAlign w:val="center"/>
          </w:tcPr>
          <w:p>
            <w:pPr>
              <w:pStyle w:val="TableContents"/>
              <w:bidi w:val="0"/>
              <w:spacing w:before="0" w:after="283"/>
              <w:jc w:val="left"/>
              <w:rPr/>
            </w:pPr>
            <w:r>
              <w:rPr/>
              <w:t xml:space="preserve">240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1786" w:type="dxa"/>
            <w:tcBorders/>
            <w:vAlign w:val="center"/>
          </w:tcPr>
          <w:p>
            <w:pPr>
              <w:pStyle w:val="TableContents"/>
              <w:bidi w:val="0"/>
              <w:spacing w:before="0" w:after="283"/>
              <w:jc w:val="left"/>
              <w:rPr/>
            </w:pPr>
            <w:r>
              <w:rPr/>
              <w:t xml:space="preserve">Sutton, Greg Greg Sutton </w:t>
            </w:r>
          </w:p>
        </w:tc>
        <w:tc>
          <w:tcPr>
            <w:tcW w:w="1231" w:type="dxa"/>
            <w:tcBorders/>
            <w:vAlign w:val="center"/>
          </w:tcPr>
          <w:p>
            <w:pPr>
              <w:pStyle w:val="TableContents"/>
              <w:bidi w:val="0"/>
              <w:spacing w:before="0" w:after="283"/>
              <w:jc w:val="left"/>
              <w:rPr/>
            </w:pPr>
            <w:r>
              <w:rPr/>
              <w:t xml:space="preserve">Yhdysvallat </w:t>
            </w:r>
          </w:p>
        </w:tc>
        <w:tc>
          <w:tcPr>
            <w:tcW w:w="406" w:type="dxa"/>
            <w:tcBorders/>
            <w:vAlign w:val="center"/>
          </w:tcPr>
          <w:p>
            <w:pPr>
              <w:pStyle w:val="TableContents"/>
              <w:bidi w:val="0"/>
              <w:spacing w:before="0" w:after="283"/>
              <w:jc w:val="left"/>
              <w:rPr/>
            </w:pPr>
            <w:r>
              <w:rPr/>
              <w:t xml:space="preserve">12 </w:t>
            </w:r>
          </w:p>
        </w:tc>
        <w:tc>
          <w:tcPr>
            <w:tcW w:w="46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000000001994-01-01-0000 1994 </w:t>
            </w:r>
          </w:p>
        </w:tc>
        <w:tc>
          <w:tcPr>
            <w:tcW w:w="1621" w:type="dxa"/>
            <w:tcBorders/>
            <w:vAlign w:val="center"/>
          </w:tcPr>
          <w:p>
            <w:pPr>
              <w:pStyle w:val="TableContents"/>
              <w:bidi w:val="0"/>
              <w:spacing w:before="0" w:after="283"/>
              <w:jc w:val="left"/>
              <w:rPr/>
            </w:pPr>
            <w:r>
              <w:rPr/>
              <w:t xml:space="preserve">000000001996-01-01-0000 1996 </w:t>
            </w:r>
          </w:p>
        </w:tc>
        <w:tc>
          <w:tcPr>
            <w:tcW w:w="1621" w:type="dxa"/>
            <w:tcBorders/>
            <w:vAlign w:val="center"/>
          </w:tcPr>
          <w:p>
            <w:pPr>
              <w:pStyle w:val="TableContents"/>
              <w:bidi w:val="0"/>
              <w:spacing w:before="0" w:after="283"/>
              <w:jc w:val="left"/>
              <w:rPr/>
            </w:pPr>
            <w:r>
              <w:rPr/>
              <w:t xml:space="preserve">Oral Roberts </w:t>
            </w:r>
          </w:p>
        </w:tc>
        <w:tc>
          <w:tcPr>
            <w:tcW w:w="646" w:type="dxa"/>
            <w:tcBorders/>
            <w:vAlign w:val="center"/>
          </w:tcPr>
          <w:p>
            <w:pPr>
              <w:pStyle w:val="TableContents"/>
              <w:bidi w:val="0"/>
              <w:spacing w:before="0" w:after="283"/>
              <w:jc w:val="left"/>
              <w:rPr/>
            </w:pPr>
            <w:r>
              <w:rPr/>
              <w:t xml:space="preserve">325 </w:t>
            </w:r>
          </w:p>
        </w:tc>
        <w:tc>
          <w:tcPr>
            <w:tcW w:w="646" w:type="dxa"/>
            <w:tcBorders/>
            <w:vAlign w:val="center"/>
          </w:tcPr>
          <w:p>
            <w:pPr>
              <w:pStyle w:val="TableContents"/>
              <w:bidi w:val="0"/>
              <w:spacing w:before="0" w:after="283"/>
              <w:jc w:val="left"/>
              <w:rPr/>
            </w:pPr>
            <w:r>
              <w:rPr/>
              <w:t xml:space="preserve">71 </w:t>
            </w:r>
          </w:p>
        </w:tc>
        <w:tc>
          <w:tcPr>
            <w:tcW w:w="646" w:type="dxa"/>
            <w:tcBorders/>
            <w:vAlign w:val="center"/>
          </w:tcPr>
          <w:p>
            <w:pPr>
              <w:pStyle w:val="TableContents"/>
              <w:bidi w:val="0"/>
              <w:spacing w:before="0" w:after="283"/>
              <w:jc w:val="left"/>
              <w:rPr/>
            </w:pPr>
            <w:r>
              <w:rPr/>
              <w:t xml:space="preserve">130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1786" w:type="dxa"/>
            <w:tcBorders/>
            <w:vAlign w:val="center"/>
          </w:tcPr>
          <w:p>
            <w:pPr>
              <w:pStyle w:val="TableContents"/>
              <w:bidi w:val="0"/>
              <w:spacing w:before="0" w:after="283"/>
              <w:jc w:val="left"/>
              <w:rPr/>
            </w:pPr>
            <w:r>
              <w:rPr/>
              <w:t xml:space="preserve">Taylor, Jeffery Jeffery Taylor </w:t>
            </w:r>
          </w:p>
        </w:tc>
        <w:tc>
          <w:tcPr>
            <w:tcW w:w="1231" w:type="dxa"/>
            <w:tcBorders/>
            <w:vAlign w:val="center"/>
          </w:tcPr>
          <w:p>
            <w:pPr>
              <w:pStyle w:val="TableContents"/>
              <w:bidi w:val="0"/>
              <w:spacing w:before="0" w:after="283"/>
              <w:jc w:val="left"/>
              <w:rPr/>
            </w:pPr>
            <w:r>
              <w:rPr/>
              <w:t xml:space="preserve">Ruotsi Yhdysvallat </w:t>
            </w:r>
          </w:p>
        </w:tc>
        <w:tc>
          <w:tcPr>
            <w:tcW w:w="406" w:type="dxa"/>
            <w:tcBorders/>
            <w:vAlign w:val="center"/>
          </w:tcPr>
          <w:p>
            <w:pPr>
              <w:pStyle w:val="TableContents"/>
              <w:bidi w:val="0"/>
              <w:spacing w:before="0" w:after="283"/>
              <w:jc w:val="left"/>
              <w:rPr/>
            </w:pPr>
            <w:r>
              <w:rPr/>
              <w:t xml:space="preserve">44 </w:t>
            </w:r>
          </w:p>
        </w:tc>
        <w:tc>
          <w:tcPr>
            <w:tcW w:w="46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000000002012-01-01-0000 2012 </w:t>
            </w:r>
          </w:p>
        </w:tc>
        <w:tc>
          <w:tcPr>
            <w:tcW w:w="1621" w:type="dxa"/>
            <w:tcBorders/>
            <w:vAlign w:val="center"/>
          </w:tcPr>
          <w:p>
            <w:pPr>
              <w:pStyle w:val="TableContents"/>
              <w:bidi w:val="0"/>
              <w:spacing w:before="0" w:after="283"/>
              <w:jc w:val="left"/>
              <w:rPr/>
            </w:pPr>
            <w:r>
              <w:rPr/>
              <w:t xml:space="preserve">000000002015-01-01-0000 2015 </w:t>
            </w:r>
          </w:p>
        </w:tc>
        <w:tc>
          <w:tcPr>
            <w:tcW w:w="1621" w:type="dxa"/>
            <w:tcBorders/>
            <w:vAlign w:val="center"/>
          </w:tcPr>
          <w:p>
            <w:pPr>
              <w:pStyle w:val="TableContents"/>
              <w:bidi w:val="0"/>
              <w:spacing w:before="0" w:after="283"/>
              <w:jc w:val="left"/>
              <w:rPr/>
            </w:pPr>
            <w:r>
              <w:rPr/>
              <w:t xml:space="preserve">Vanderbilt </w:t>
            </w:r>
          </w:p>
        </w:tc>
        <w:tc>
          <w:tcPr>
            <w:tcW w:w="646" w:type="dxa"/>
            <w:tcBorders/>
            <w:vAlign w:val="center"/>
          </w:tcPr>
          <w:p>
            <w:pPr>
              <w:pStyle w:val="TableContents"/>
              <w:bidi w:val="0"/>
              <w:spacing w:before="0" w:after="283"/>
              <w:jc w:val="left"/>
              <w:rPr/>
            </w:pPr>
            <w:r>
              <w:rPr/>
              <w:t xml:space="preserve">807 </w:t>
            </w:r>
          </w:p>
        </w:tc>
        <w:tc>
          <w:tcPr>
            <w:tcW w:w="646" w:type="dxa"/>
            <w:tcBorders/>
            <w:vAlign w:val="center"/>
          </w:tcPr>
          <w:p>
            <w:pPr>
              <w:pStyle w:val="TableContents"/>
              <w:bidi w:val="0"/>
              <w:spacing w:before="0" w:after="283"/>
              <w:jc w:val="left"/>
              <w:rPr/>
            </w:pPr>
            <w:r>
              <w:rPr/>
              <w:t xml:space="preserve">263 </w:t>
            </w:r>
          </w:p>
        </w:tc>
        <w:tc>
          <w:tcPr>
            <w:tcW w:w="646" w:type="dxa"/>
            <w:tcBorders/>
            <w:vAlign w:val="center"/>
          </w:tcPr>
          <w:p>
            <w:pPr>
              <w:pStyle w:val="TableContents"/>
              <w:bidi w:val="0"/>
              <w:spacing w:before="0" w:after="283"/>
              <w:jc w:val="left"/>
              <w:rPr/>
            </w:pPr>
            <w:r>
              <w:rPr/>
              <w:t xml:space="preserve">107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1786" w:type="dxa"/>
            <w:tcBorders/>
            <w:vAlign w:val="center"/>
          </w:tcPr>
          <w:p>
            <w:pPr>
              <w:pStyle w:val="TableContents"/>
              <w:bidi w:val="0"/>
              <w:spacing w:before="0" w:after="283"/>
              <w:jc w:val="left"/>
              <w:rPr/>
            </w:pPr>
            <w:r>
              <w:rPr/>
              <w:t xml:space="preserve">Temple, Garrett Garrett Temple </w:t>
            </w:r>
          </w:p>
        </w:tc>
        <w:tc>
          <w:tcPr>
            <w:tcW w:w="1231" w:type="dxa"/>
            <w:tcBorders/>
            <w:vAlign w:val="center"/>
          </w:tcPr>
          <w:p>
            <w:pPr>
              <w:pStyle w:val="TableContents"/>
              <w:bidi w:val="0"/>
              <w:spacing w:before="0" w:after="283"/>
              <w:jc w:val="left"/>
              <w:rPr/>
            </w:pPr>
            <w:r>
              <w:rPr/>
              <w:t xml:space="preserve">Yhdysvallat </w:t>
            </w:r>
          </w:p>
        </w:tc>
        <w:tc>
          <w:tcPr>
            <w:tcW w:w="406" w:type="dxa"/>
            <w:tcBorders/>
            <w:vAlign w:val="center"/>
          </w:tcPr>
          <w:p>
            <w:pPr>
              <w:pStyle w:val="TableContents"/>
              <w:bidi w:val="0"/>
              <w:spacing w:before="0" w:after="283"/>
              <w:jc w:val="left"/>
              <w:rPr/>
            </w:pPr>
            <w:r>
              <w:rPr/>
              <w:t xml:space="preserve">41 </w:t>
            </w:r>
          </w:p>
        </w:tc>
        <w:tc>
          <w:tcPr>
            <w:tcW w:w="46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000000002011-01-01-0000 2011 </w:t>
            </w:r>
          </w:p>
        </w:tc>
        <w:tc>
          <w:tcPr>
            <w:tcW w:w="1621" w:type="dxa"/>
            <w:tcBorders/>
            <w:vAlign w:val="center"/>
          </w:tcPr>
          <w:p>
            <w:pPr>
              <w:pStyle w:val="TableContents"/>
              <w:bidi w:val="0"/>
              <w:spacing w:before="0" w:after="283"/>
              <w:jc w:val="left"/>
              <w:rPr/>
            </w:pPr>
            <w:r>
              <w:rPr/>
              <w:t xml:space="preserve">000000002011-01-01-0000 2011 </w:t>
            </w:r>
          </w:p>
        </w:tc>
        <w:tc>
          <w:tcPr>
            <w:tcW w:w="1621" w:type="dxa"/>
            <w:tcBorders/>
            <w:vAlign w:val="center"/>
          </w:tcPr>
          <w:p>
            <w:pPr>
              <w:pStyle w:val="TableContents"/>
              <w:bidi w:val="0"/>
              <w:spacing w:before="0" w:after="283"/>
              <w:jc w:val="left"/>
              <w:rPr/>
            </w:pPr>
            <w:r>
              <w:rPr/>
              <w:t xml:space="preserve">Louisianan osavaltio </w:t>
            </w:r>
          </w:p>
        </w:tc>
        <w:tc>
          <w:tcPr>
            <w:tcW w:w="646" w:type="dxa"/>
            <w:tcBorders/>
            <w:vAlign w:val="center"/>
          </w:tcPr>
          <w:p>
            <w:pPr>
              <w:pStyle w:val="TableContents"/>
              <w:bidi w:val="0"/>
              <w:spacing w:before="0" w:after="283"/>
              <w:jc w:val="left"/>
              <w:rPr/>
            </w:pPr>
            <w:r>
              <w:rPr/>
              <w:t xml:space="preserve">38 </w:t>
            </w:r>
          </w:p>
        </w:tc>
        <w:tc>
          <w:tcPr>
            <w:tcW w:w="646" w:type="dxa"/>
            <w:tcBorders/>
            <w:vAlign w:val="center"/>
          </w:tcPr>
          <w:p>
            <w:pPr>
              <w:pStyle w:val="TableContents"/>
              <w:bidi w:val="0"/>
              <w:spacing w:before="0" w:after="283"/>
              <w:jc w:val="left"/>
              <w:rPr/>
            </w:pPr>
            <w:r>
              <w:rPr/>
              <w:t xml:space="preserve">15 </w:t>
            </w:r>
          </w:p>
        </w:tc>
        <w:tc>
          <w:tcPr>
            <w:tcW w:w="646" w:type="dxa"/>
            <w:tcBorders/>
            <w:vAlign w:val="center"/>
          </w:tcPr>
          <w:p>
            <w:pPr>
              <w:pStyle w:val="TableContents"/>
              <w:bidi w:val="0"/>
              <w:spacing w:before="0" w:after="283"/>
              <w:jc w:val="left"/>
              <w:rPr/>
            </w:pPr>
            <w:r>
              <w:rPr/>
              <w:t xml:space="preserve">24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1786" w:type="dxa"/>
            <w:tcBorders/>
            <w:vAlign w:val="center"/>
          </w:tcPr>
          <w:p>
            <w:pPr>
              <w:pStyle w:val="TableContents"/>
              <w:bidi w:val="0"/>
              <w:spacing w:before="0" w:after="283"/>
              <w:jc w:val="left"/>
              <w:rPr/>
            </w:pPr>
            <w:r>
              <w:rPr/>
              <w:t xml:space="preserve">Thomas, Tyrus Tyrus Thomas </w:t>
            </w:r>
          </w:p>
        </w:tc>
        <w:tc>
          <w:tcPr>
            <w:tcW w:w="1231" w:type="dxa"/>
            <w:tcBorders/>
            <w:vAlign w:val="center"/>
          </w:tcPr>
          <w:p>
            <w:pPr>
              <w:pStyle w:val="TableContents"/>
              <w:bidi w:val="0"/>
              <w:spacing w:before="0" w:after="283"/>
              <w:jc w:val="left"/>
              <w:rPr/>
            </w:pPr>
            <w:r>
              <w:rPr/>
              <w:t xml:space="preserve">Yhdysvallat </w:t>
            </w:r>
          </w:p>
        </w:tc>
        <w:tc>
          <w:tcPr>
            <w:tcW w:w="406" w:type="dxa"/>
            <w:tcBorders/>
            <w:vAlign w:val="center"/>
          </w:tcPr>
          <w:p>
            <w:pPr>
              <w:pStyle w:val="TableContents"/>
              <w:bidi w:val="0"/>
              <w:spacing w:before="0" w:after="283"/>
              <w:jc w:val="left"/>
              <w:rPr/>
            </w:pPr>
            <w:r>
              <w:rPr/>
              <w:t xml:space="preserve">12 </w:t>
            </w:r>
          </w:p>
        </w:tc>
        <w:tc>
          <w:tcPr>
            <w:tcW w:w="466" w:type="dxa"/>
            <w:tcBorders/>
            <w:vAlign w:val="center"/>
          </w:tcPr>
          <w:p>
            <w:pPr>
              <w:pStyle w:val="TableContents"/>
              <w:bidi w:val="0"/>
              <w:spacing w:before="0" w:after="283"/>
              <w:jc w:val="left"/>
              <w:rPr/>
            </w:pPr>
            <w:r>
              <w:rPr/>
              <w:t xml:space="preserve">F / C </w:t>
            </w:r>
          </w:p>
        </w:tc>
        <w:tc>
          <w:tcPr>
            <w:tcW w:w="1621" w:type="dxa"/>
            <w:tcBorders/>
            <w:vAlign w:val="center"/>
          </w:tcPr>
          <w:p>
            <w:pPr>
              <w:pStyle w:val="TableContents"/>
              <w:bidi w:val="0"/>
              <w:spacing w:before="0" w:after="283"/>
              <w:jc w:val="left"/>
              <w:rPr/>
            </w:pPr>
            <w:r>
              <w:rPr/>
              <w:t xml:space="preserve">000000002010-01-01-0000 2010 </w:t>
            </w:r>
          </w:p>
        </w:tc>
        <w:tc>
          <w:tcPr>
            <w:tcW w:w="1621" w:type="dxa"/>
            <w:tcBorders/>
            <w:vAlign w:val="center"/>
          </w:tcPr>
          <w:p>
            <w:pPr>
              <w:pStyle w:val="TableContents"/>
              <w:bidi w:val="0"/>
              <w:spacing w:before="0" w:after="283"/>
              <w:jc w:val="left"/>
              <w:rPr/>
            </w:pPr>
            <w:r>
              <w:rPr/>
              <w:t xml:space="preserve">000000002013-01-01-0000 2013 </w:t>
            </w:r>
          </w:p>
        </w:tc>
        <w:tc>
          <w:tcPr>
            <w:tcW w:w="1621" w:type="dxa"/>
            <w:tcBorders/>
            <w:vAlign w:val="center"/>
          </w:tcPr>
          <w:p>
            <w:pPr>
              <w:pStyle w:val="TableContents"/>
              <w:bidi w:val="0"/>
              <w:spacing w:before="0" w:after="283"/>
              <w:jc w:val="left"/>
              <w:rPr/>
            </w:pPr>
            <w:r>
              <w:rPr/>
              <w:t xml:space="preserve">Louisianan osavaltio </w:t>
            </w:r>
          </w:p>
        </w:tc>
        <w:tc>
          <w:tcPr>
            <w:tcW w:w="646" w:type="dxa"/>
            <w:tcBorders/>
            <w:vAlign w:val="center"/>
          </w:tcPr>
          <w:p>
            <w:pPr>
              <w:pStyle w:val="TableContents"/>
              <w:bidi w:val="0"/>
              <w:spacing w:before="0" w:after="283"/>
              <w:jc w:val="left"/>
              <w:rPr/>
            </w:pPr>
            <w:r>
              <w:rPr/>
              <w:t xml:space="preserve">1,100 </w:t>
            </w:r>
          </w:p>
        </w:tc>
        <w:tc>
          <w:tcPr>
            <w:tcW w:w="646" w:type="dxa"/>
            <w:tcBorders/>
            <w:vAlign w:val="center"/>
          </w:tcPr>
          <w:p>
            <w:pPr>
              <w:pStyle w:val="TableContents"/>
              <w:bidi w:val="0"/>
              <w:spacing w:before="0" w:after="283"/>
              <w:jc w:val="left"/>
              <w:rPr/>
            </w:pPr>
            <w:r>
              <w:rPr/>
              <w:t xml:space="preserve">636 </w:t>
            </w:r>
          </w:p>
        </w:tc>
        <w:tc>
          <w:tcPr>
            <w:tcW w:w="646" w:type="dxa"/>
            <w:tcBorders/>
            <w:vAlign w:val="center"/>
          </w:tcPr>
          <w:p>
            <w:pPr>
              <w:pStyle w:val="TableContents"/>
              <w:bidi w:val="0"/>
              <w:spacing w:before="0" w:after="283"/>
              <w:jc w:val="left"/>
              <w:rPr/>
            </w:pPr>
            <w:r>
              <w:rPr/>
              <w:t xml:space="preserve">106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1786" w:type="dxa"/>
            <w:tcBorders/>
            <w:vAlign w:val="center"/>
          </w:tcPr>
          <w:p>
            <w:pPr>
              <w:pStyle w:val="TableContents"/>
              <w:bidi w:val="0"/>
              <w:spacing w:before="0" w:after="283"/>
              <w:jc w:val="left"/>
              <w:rPr/>
            </w:pPr>
            <w:r>
              <w:rPr/>
              <w:t xml:space="preserve">Thorpe, Otis Otis Thorpe </w:t>
            </w:r>
          </w:p>
        </w:tc>
        <w:tc>
          <w:tcPr>
            <w:tcW w:w="1231" w:type="dxa"/>
            <w:tcBorders/>
            <w:vAlign w:val="center"/>
          </w:tcPr>
          <w:p>
            <w:pPr>
              <w:pStyle w:val="TableContents"/>
              <w:bidi w:val="0"/>
              <w:spacing w:before="0" w:after="283"/>
              <w:jc w:val="left"/>
              <w:rPr/>
            </w:pPr>
            <w:r>
              <w:rPr/>
              <w:t xml:space="preserve">Yhdysvallat </w:t>
            </w:r>
          </w:p>
        </w:tc>
        <w:tc>
          <w:tcPr>
            <w:tcW w:w="406" w:type="dxa"/>
            <w:tcBorders/>
            <w:vAlign w:val="center"/>
          </w:tcPr>
          <w:p>
            <w:pPr>
              <w:pStyle w:val="TableContents"/>
              <w:bidi w:val="0"/>
              <w:spacing w:before="0" w:after="283"/>
              <w:jc w:val="left"/>
              <w:rPr/>
            </w:pPr>
            <w:r>
              <w:rPr/>
              <w:t xml:space="preserve">52 </w:t>
            </w:r>
          </w:p>
        </w:tc>
        <w:tc>
          <w:tcPr>
            <w:tcW w:w="46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000000002000-01-01-0000 2000 </w:t>
            </w:r>
          </w:p>
        </w:tc>
        <w:tc>
          <w:tcPr>
            <w:tcW w:w="1621" w:type="dxa"/>
            <w:tcBorders/>
            <w:vAlign w:val="center"/>
          </w:tcPr>
          <w:p>
            <w:pPr>
              <w:pStyle w:val="TableContents"/>
              <w:bidi w:val="0"/>
              <w:spacing w:before="0" w:after="283"/>
              <w:jc w:val="left"/>
              <w:rPr/>
            </w:pPr>
            <w:r>
              <w:rPr/>
              <w:t xml:space="preserve">000000002001-01-01-0000 2001 </w:t>
            </w:r>
          </w:p>
        </w:tc>
        <w:tc>
          <w:tcPr>
            <w:tcW w:w="1621" w:type="dxa"/>
            <w:tcBorders/>
            <w:vAlign w:val="center"/>
          </w:tcPr>
          <w:p>
            <w:pPr>
              <w:pStyle w:val="TableContents"/>
              <w:bidi w:val="0"/>
              <w:spacing w:before="0" w:after="283"/>
              <w:jc w:val="left"/>
              <w:rPr/>
            </w:pPr>
            <w:r>
              <w:rPr/>
              <w:t xml:space="preserve">Providence </w:t>
            </w:r>
          </w:p>
        </w:tc>
        <w:tc>
          <w:tcPr>
            <w:tcW w:w="646" w:type="dxa"/>
            <w:tcBorders/>
            <w:vAlign w:val="center"/>
          </w:tcPr>
          <w:p>
            <w:pPr>
              <w:pStyle w:val="TableContents"/>
              <w:bidi w:val="0"/>
              <w:spacing w:before="0" w:after="283"/>
              <w:jc w:val="left"/>
              <w:rPr/>
            </w:pPr>
            <w:r>
              <w:rPr/>
              <w:t xml:space="preserve">138 </w:t>
            </w:r>
          </w:p>
        </w:tc>
        <w:tc>
          <w:tcPr>
            <w:tcW w:w="646" w:type="dxa"/>
            <w:tcBorders/>
            <w:vAlign w:val="center"/>
          </w:tcPr>
          <w:p>
            <w:pPr>
              <w:pStyle w:val="TableContents"/>
              <w:bidi w:val="0"/>
              <w:spacing w:before="0" w:after="283"/>
              <w:jc w:val="left"/>
              <w:rPr/>
            </w:pPr>
            <w:r>
              <w:rPr/>
              <w:t xml:space="preserve">145 </w:t>
            </w:r>
          </w:p>
        </w:tc>
        <w:tc>
          <w:tcPr>
            <w:tcW w:w="646" w:type="dxa"/>
            <w:tcBorders/>
            <w:vAlign w:val="center"/>
          </w:tcPr>
          <w:p>
            <w:pPr>
              <w:pStyle w:val="TableContents"/>
              <w:bidi w:val="0"/>
              <w:spacing w:before="0" w:after="283"/>
              <w:jc w:val="left"/>
              <w:rPr/>
            </w:pPr>
            <w:r>
              <w:rPr/>
              <w:t xml:space="preserve">29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1786" w:type="dxa"/>
            <w:tcBorders/>
            <w:vAlign w:val="center"/>
          </w:tcPr>
          <w:p>
            <w:pPr>
              <w:pStyle w:val="TableContents"/>
              <w:bidi w:val="0"/>
              <w:spacing w:before="0" w:after="283"/>
              <w:jc w:val="left"/>
              <w:rPr/>
            </w:pPr>
            <w:r>
              <w:rPr/>
              <w:t xml:space="preserve">Tobey, Mike Mike Mike Tobey </w:t>
            </w:r>
          </w:p>
        </w:tc>
        <w:tc>
          <w:tcPr>
            <w:tcW w:w="1231" w:type="dxa"/>
            <w:tcBorders/>
            <w:vAlign w:val="center"/>
          </w:tcPr>
          <w:p>
            <w:pPr>
              <w:pStyle w:val="TableContents"/>
              <w:bidi w:val="0"/>
              <w:spacing w:before="0" w:after="283"/>
              <w:jc w:val="left"/>
              <w:rPr/>
            </w:pPr>
            <w:r>
              <w:rPr/>
              <w:t xml:space="preserve">Yhdysvallat </w:t>
            </w:r>
          </w:p>
        </w:tc>
        <w:tc>
          <w:tcPr>
            <w:tcW w:w="406" w:type="dxa"/>
            <w:tcBorders/>
            <w:vAlign w:val="center"/>
          </w:tcPr>
          <w:p>
            <w:pPr>
              <w:pStyle w:val="TableContents"/>
              <w:bidi w:val="0"/>
              <w:spacing w:before="0" w:after="283"/>
              <w:jc w:val="left"/>
              <w:rPr/>
            </w:pPr>
            <w:r>
              <w:rPr/>
              <w:t xml:space="preserve">10 </w:t>
            </w:r>
          </w:p>
        </w:tc>
        <w:tc>
          <w:tcPr>
            <w:tcW w:w="46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000000002017-01-01-0000 2017 </w:t>
            </w:r>
          </w:p>
        </w:tc>
        <w:tc>
          <w:tcPr>
            <w:tcW w:w="1621" w:type="dxa"/>
            <w:tcBorders/>
            <w:vAlign w:val="center"/>
          </w:tcPr>
          <w:p>
            <w:pPr>
              <w:pStyle w:val="TableContents"/>
              <w:bidi w:val="0"/>
              <w:spacing w:before="0" w:after="283"/>
              <w:jc w:val="left"/>
              <w:rPr/>
            </w:pPr>
            <w:r>
              <w:rPr/>
              <w:t xml:space="preserve">000000002017-01-01-0000 2017 </w:t>
            </w:r>
          </w:p>
        </w:tc>
        <w:tc>
          <w:tcPr>
            <w:tcW w:w="1621" w:type="dxa"/>
            <w:tcBorders/>
            <w:vAlign w:val="center"/>
          </w:tcPr>
          <w:p>
            <w:pPr>
              <w:pStyle w:val="TableContents"/>
              <w:bidi w:val="0"/>
              <w:spacing w:before="0" w:after="283"/>
              <w:jc w:val="left"/>
              <w:rPr/>
            </w:pPr>
            <w:r>
              <w:rPr/>
              <w:t xml:space="preserve">Virginia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511" w:type="dxa"/>
            <w:tcBorders/>
            <w:vAlign w:val="center"/>
          </w:tcPr>
          <w:p>
            <w:pPr>
              <w:pStyle w:val="TableContents"/>
              <w:bidi w:val="0"/>
              <w:spacing w:before="0" w:after="283"/>
              <w:jc w:val="left"/>
              <w:rPr>
                <w:sz w:val="4"/>
                <w:szCs w:val="4"/>
              </w:rPr>
            </w:pPr>
            <w:r>
              <w:rPr>
                <w:sz w:val="4"/>
                <w:szCs w:val="4"/>
              </w:rPr>
            </w:r>
          </w:p>
        </w:tc>
      </w:tr>
      <w:tr>
        <w:trPr/>
        <w:tc>
          <w:tcPr>
            <w:tcW w:w="1786" w:type="dxa"/>
            <w:tcBorders/>
            <w:vAlign w:val="center"/>
          </w:tcPr>
          <w:p>
            <w:pPr>
              <w:pStyle w:val="TableContents"/>
              <w:bidi w:val="0"/>
              <w:spacing w:before="0" w:after="283"/>
              <w:jc w:val="left"/>
              <w:rPr/>
            </w:pPr>
            <w:r>
              <w:rPr/>
              <w:t xml:space="preserve">Tolbert, Tom Tom Tolbert </w:t>
            </w:r>
          </w:p>
        </w:tc>
        <w:tc>
          <w:tcPr>
            <w:tcW w:w="1231" w:type="dxa"/>
            <w:tcBorders/>
            <w:vAlign w:val="center"/>
          </w:tcPr>
          <w:p>
            <w:pPr>
              <w:pStyle w:val="TableContents"/>
              <w:bidi w:val="0"/>
              <w:spacing w:before="0" w:after="283"/>
              <w:jc w:val="left"/>
              <w:rPr/>
            </w:pPr>
            <w:r>
              <w:rPr/>
              <w:t xml:space="preserve">Yhdysvallat </w:t>
            </w:r>
          </w:p>
        </w:tc>
        <w:tc>
          <w:tcPr>
            <w:tcW w:w="406" w:type="dxa"/>
            <w:tcBorders/>
            <w:vAlign w:val="center"/>
          </w:tcPr>
          <w:p>
            <w:pPr>
              <w:pStyle w:val="TableContents"/>
              <w:bidi w:val="0"/>
              <w:spacing w:before="0" w:after="283"/>
              <w:jc w:val="left"/>
              <w:rPr/>
            </w:pPr>
            <w:r>
              <w:rPr/>
              <w:t xml:space="preserve">23 39 </w:t>
            </w:r>
          </w:p>
        </w:tc>
        <w:tc>
          <w:tcPr>
            <w:tcW w:w="46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000000001988-01-01-0000 1988 000000001994-01-01-0000 1994 </w:t>
            </w:r>
          </w:p>
        </w:tc>
        <w:tc>
          <w:tcPr>
            <w:tcW w:w="1621" w:type="dxa"/>
            <w:tcBorders/>
            <w:vAlign w:val="center"/>
          </w:tcPr>
          <w:p>
            <w:pPr>
              <w:pStyle w:val="TableContents"/>
              <w:bidi w:val="0"/>
              <w:spacing w:before="0" w:after="283"/>
              <w:jc w:val="left"/>
              <w:rPr/>
            </w:pPr>
            <w:r>
              <w:rPr/>
              <w:t xml:space="preserve">000000001988-01-01-0000 1988 000000001995-01-01-0000 1995 </w:t>
            </w:r>
          </w:p>
        </w:tc>
        <w:tc>
          <w:tcPr>
            <w:tcW w:w="1621" w:type="dxa"/>
            <w:tcBorders/>
            <w:vAlign w:val="center"/>
          </w:tcPr>
          <w:p>
            <w:pPr>
              <w:pStyle w:val="TableContents"/>
              <w:bidi w:val="0"/>
              <w:spacing w:before="0" w:after="283"/>
              <w:jc w:val="left"/>
              <w:rPr/>
            </w:pPr>
            <w:r>
              <w:rPr/>
              <w:t xml:space="preserve">Arizona </w:t>
            </w:r>
          </w:p>
        </w:tc>
        <w:tc>
          <w:tcPr>
            <w:tcW w:w="646" w:type="dxa"/>
            <w:tcBorders/>
            <w:vAlign w:val="center"/>
          </w:tcPr>
          <w:p>
            <w:pPr>
              <w:pStyle w:val="TableContents"/>
              <w:bidi w:val="0"/>
              <w:spacing w:before="0" w:after="283"/>
              <w:jc w:val="left"/>
              <w:rPr/>
            </w:pPr>
            <w:r>
              <w:rPr/>
              <w:t xml:space="preserve">54 </w:t>
            </w:r>
          </w:p>
        </w:tc>
        <w:tc>
          <w:tcPr>
            <w:tcW w:w="646" w:type="dxa"/>
            <w:tcBorders/>
            <w:vAlign w:val="center"/>
          </w:tcPr>
          <w:p>
            <w:pPr>
              <w:pStyle w:val="TableContents"/>
              <w:bidi w:val="0"/>
              <w:spacing w:before="0" w:after="283"/>
              <w:jc w:val="left"/>
              <w:rPr/>
            </w:pPr>
            <w:r>
              <w:rPr/>
              <w:t xml:space="preserve">38 </w:t>
            </w:r>
          </w:p>
        </w:tc>
        <w:tc>
          <w:tcPr>
            <w:tcW w:w="646" w:type="dxa"/>
            <w:tcBorders/>
            <w:vAlign w:val="center"/>
          </w:tcPr>
          <w:p>
            <w:pPr>
              <w:pStyle w:val="TableContents"/>
              <w:bidi w:val="0"/>
              <w:spacing w:before="0" w:after="283"/>
              <w:jc w:val="left"/>
              <w:rPr/>
            </w:pPr>
            <w:r>
              <w:rPr/>
              <w:t xml:space="preserve">9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1786" w:type="dxa"/>
            <w:tcBorders/>
            <w:vAlign w:val="center"/>
          </w:tcPr>
          <w:p>
            <w:pPr>
              <w:pStyle w:val="TableContents"/>
              <w:bidi w:val="0"/>
              <w:spacing w:before="0" w:after="283"/>
              <w:jc w:val="left"/>
              <w:rPr/>
            </w:pPr>
            <w:r>
              <w:rPr/>
              <w:t xml:space="preserve">Tolliver, Anthony Anthony Tolliver </w:t>
            </w:r>
          </w:p>
        </w:tc>
        <w:tc>
          <w:tcPr>
            <w:tcW w:w="1231" w:type="dxa"/>
            <w:tcBorders/>
            <w:vAlign w:val="center"/>
          </w:tcPr>
          <w:p>
            <w:pPr>
              <w:pStyle w:val="TableContents"/>
              <w:bidi w:val="0"/>
              <w:spacing w:before="0" w:after="283"/>
              <w:jc w:val="left"/>
              <w:rPr/>
            </w:pPr>
            <w:r>
              <w:rPr/>
              <w:t xml:space="preserve">Yhdysvallat </w:t>
            </w:r>
          </w:p>
        </w:tc>
        <w:tc>
          <w:tcPr>
            <w:tcW w:w="406" w:type="dxa"/>
            <w:tcBorders/>
            <w:vAlign w:val="center"/>
          </w:tcPr>
          <w:p>
            <w:pPr>
              <w:pStyle w:val="TableContents"/>
              <w:bidi w:val="0"/>
              <w:spacing w:before="0" w:after="283"/>
              <w:jc w:val="left"/>
              <w:rPr/>
            </w:pPr>
            <w:r>
              <w:rPr/>
              <w:t xml:space="preserve">43 </w:t>
            </w:r>
          </w:p>
        </w:tc>
        <w:tc>
          <w:tcPr>
            <w:tcW w:w="46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000000002013-01-01-0000 2013 </w:t>
            </w:r>
          </w:p>
        </w:tc>
        <w:tc>
          <w:tcPr>
            <w:tcW w:w="1621" w:type="dxa"/>
            <w:tcBorders/>
            <w:vAlign w:val="center"/>
          </w:tcPr>
          <w:p>
            <w:pPr>
              <w:pStyle w:val="TableContents"/>
              <w:bidi w:val="0"/>
              <w:spacing w:before="0" w:after="283"/>
              <w:jc w:val="left"/>
              <w:rPr/>
            </w:pPr>
            <w:r>
              <w:rPr/>
              <w:t xml:space="preserve">000000002014-01-01-0000 2014 </w:t>
            </w:r>
          </w:p>
        </w:tc>
        <w:tc>
          <w:tcPr>
            <w:tcW w:w="1621" w:type="dxa"/>
            <w:tcBorders/>
            <w:vAlign w:val="center"/>
          </w:tcPr>
          <w:p>
            <w:pPr>
              <w:pStyle w:val="TableContents"/>
              <w:bidi w:val="0"/>
              <w:spacing w:before="0" w:after="283"/>
              <w:jc w:val="left"/>
              <w:rPr/>
            </w:pPr>
            <w:r>
              <w:rPr/>
              <w:t xml:space="preserve">Creighton </w:t>
            </w:r>
          </w:p>
        </w:tc>
        <w:tc>
          <w:tcPr>
            <w:tcW w:w="646" w:type="dxa"/>
            <w:tcBorders/>
            <w:vAlign w:val="center"/>
          </w:tcPr>
          <w:p>
            <w:pPr>
              <w:pStyle w:val="TableContents"/>
              <w:bidi w:val="0"/>
              <w:spacing w:before="0" w:after="283"/>
              <w:jc w:val="left"/>
              <w:rPr/>
            </w:pPr>
            <w:r>
              <w:rPr/>
              <w:t xml:space="preserve">393 </w:t>
            </w:r>
          </w:p>
        </w:tc>
        <w:tc>
          <w:tcPr>
            <w:tcW w:w="646" w:type="dxa"/>
            <w:tcBorders/>
            <w:vAlign w:val="center"/>
          </w:tcPr>
          <w:p>
            <w:pPr>
              <w:pStyle w:val="TableContents"/>
              <w:bidi w:val="0"/>
              <w:spacing w:before="0" w:after="283"/>
              <w:jc w:val="left"/>
              <w:rPr/>
            </w:pPr>
            <w:r>
              <w:rPr/>
              <w:t xml:space="preserve">168 </w:t>
            </w:r>
          </w:p>
        </w:tc>
        <w:tc>
          <w:tcPr>
            <w:tcW w:w="646" w:type="dxa"/>
            <w:tcBorders/>
            <w:vAlign w:val="center"/>
          </w:tcPr>
          <w:p>
            <w:pPr>
              <w:pStyle w:val="TableContents"/>
              <w:bidi w:val="0"/>
              <w:spacing w:before="0" w:after="283"/>
              <w:jc w:val="left"/>
              <w:rPr/>
            </w:pPr>
            <w:r>
              <w:rPr/>
              <w:t xml:space="preserve">42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1786" w:type="dxa"/>
            <w:tcBorders/>
            <w:vAlign w:val="center"/>
          </w:tcPr>
          <w:p>
            <w:pPr>
              <w:pStyle w:val="TableContents"/>
              <w:bidi w:val="0"/>
              <w:spacing w:before="0" w:after="283"/>
              <w:jc w:val="left"/>
              <w:rPr/>
            </w:pPr>
            <w:r>
              <w:rPr/>
              <w:t xml:space="preserve">Traylor, Robert Robert Traylor </w:t>
            </w:r>
          </w:p>
        </w:tc>
        <w:tc>
          <w:tcPr>
            <w:tcW w:w="1231" w:type="dxa"/>
            <w:tcBorders/>
            <w:vAlign w:val="center"/>
          </w:tcPr>
          <w:p>
            <w:pPr>
              <w:pStyle w:val="TableContents"/>
              <w:bidi w:val="0"/>
              <w:spacing w:before="0" w:after="283"/>
              <w:jc w:val="left"/>
              <w:rPr/>
            </w:pPr>
            <w:r>
              <w:rPr/>
              <w:t xml:space="preserve">Yhdysvallat </w:t>
            </w:r>
          </w:p>
        </w:tc>
        <w:tc>
          <w:tcPr>
            <w:tcW w:w="406" w:type="dxa"/>
            <w:tcBorders/>
            <w:vAlign w:val="center"/>
          </w:tcPr>
          <w:p>
            <w:pPr>
              <w:pStyle w:val="TableContents"/>
              <w:bidi w:val="0"/>
              <w:spacing w:before="0" w:after="283"/>
              <w:jc w:val="left"/>
              <w:rPr/>
            </w:pPr>
            <w:r>
              <w:rPr/>
              <w:t xml:space="preserve">34 </w:t>
            </w:r>
          </w:p>
        </w:tc>
        <w:tc>
          <w:tcPr>
            <w:tcW w:w="466" w:type="dxa"/>
            <w:tcBorders/>
            <w:vAlign w:val="center"/>
          </w:tcPr>
          <w:p>
            <w:pPr>
              <w:pStyle w:val="TableContents"/>
              <w:bidi w:val="0"/>
              <w:spacing w:before="0" w:after="283"/>
              <w:jc w:val="left"/>
              <w:rPr/>
            </w:pPr>
            <w:r>
              <w:rPr/>
              <w:t xml:space="preserve">C / F </w:t>
            </w:r>
          </w:p>
        </w:tc>
        <w:tc>
          <w:tcPr>
            <w:tcW w:w="1621" w:type="dxa"/>
            <w:tcBorders/>
            <w:vAlign w:val="center"/>
          </w:tcPr>
          <w:p>
            <w:pPr>
              <w:pStyle w:val="TableContents"/>
              <w:bidi w:val="0"/>
              <w:spacing w:before="0" w:after="283"/>
              <w:jc w:val="left"/>
              <w:rPr/>
            </w:pPr>
            <w:r>
              <w:rPr/>
              <w:t xml:space="preserve">000000002001-01-01-0000 2001 </w:t>
            </w:r>
          </w:p>
        </w:tc>
        <w:tc>
          <w:tcPr>
            <w:tcW w:w="1621" w:type="dxa"/>
            <w:tcBorders/>
            <w:vAlign w:val="center"/>
          </w:tcPr>
          <w:p>
            <w:pPr>
              <w:pStyle w:val="TableContents"/>
              <w:bidi w:val="0"/>
              <w:spacing w:before="0" w:after="283"/>
              <w:jc w:val="left"/>
              <w:rPr/>
            </w:pPr>
            <w:r>
              <w:rPr/>
              <w:t xml:space="preserve">000000002002-01-01-0000 2002 </w:t>
            </w:r>
          </w:p>
        </w:tc>
        <w:tc>
          <w:tcPr>
            <w:tcW w:w="1621" w:type="dxa"/>
            <w:tcBorders/>
            <w:vAlign w:val="center"/>
          </w:tcPr>
          <w:p>
            <w:pPr>
              <w:pStyle w:val="TableContents"/>
              <w:bidi w:val="0"/>
              <w:spacing w:before="0" w:after="283"/>
              <w:jc w:val="left"/>
              <w:rPr/>
            </w:pPr>
            <w:r>
              <w:rPr/>
              <w:t xml:space="preserve">Michigan </w:t>
            </w:r>
          </w:p>
        </w:tc>
        <w:tc>
          <w:tcPr>
            <w:tcW w:w="646" w:type="dxa"/>
            <w:tcBorders/>
            <w:vAlign w:val="center"/>
          </w:tcPr>
          <w:p>
            <w:pPr>
              <w:pStyle w:val="TableContents"/>
              <w:bidi w:val="0"/>
              <w:spacing w:before="0" w:after="283"/>
              <w:jc w:val="left"/>
              <w:rPr/>
            </w:pPr>
            <w:r>
              <w:rPr/>
              <w:t xml:space="preserve">228 </w:t>
            </w:r>
          </w:p>
        </w:tc>
        <w:tc>
          <w:tcPr>
            <w:tcW w:w="646" w:type="dxa"/>
            <w:tcBorders/>
            <w:vAlign w:val="center"/>
          </w:tcPr>
          <w:p>
            <w:pPr>
              <w:pStyle w:val="TableContents"/>
              <w:bidi w:val="0"/>
              <w:spacing w:before="0" w:after="283"/>
              <w:jc w:val="left"/>
              <w:rPr/>
            </w:pPr>
            <w:r>
              <w:rPr/>
              <w:t xml:space="preserve">187 </w:t>
            </w:r>
          </w:p>
        </w:tc>
        <w:tc>
          <w:tcPr>
            <w:tcW w:w="646" w:type="dxa"/>
            <w:tcBorders/>
            <w:vAlign w:val="center"/>
          </w:tcPr>
          <w:p>
            <w:pPr>
              <w:pStyle w:val="TableContents"/>
              <w:bidi w:val="0"/>
              <w:spacing w:before="0" w:after="283"/>
              <w:jc w:val="left"/>
              <w:rPr/>
            </w:pPr>
            <w:r>
              <w:rPr/>
              <w:t xml:space="preserve">37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1786" w:type="dxa"/>
            <w:tcBorders/>
            <w:vAlign w:val="center"/>
          </w:tcPr>
          <w:p>
            <w:pPr>
              <w:pStyle w:val="TableContents"/>
              <w:bidi w:val="0"/>
              <w:spacing w:before="0" w:after="283"/>
              <w:jc w:val="left"/>
              <w:rPr/>
            </w:pPr>
            <w:r>
              <w:rPr/>
              <w:t xml:space="preserve">Tripucka, Kelly Kelly Tripucka </w:t>
            </w:r>
          </w:p>
        </w:tc>
        <w:tc>
          <w:tcPr>
            <w:tcW w:w="1231" w:type="dxa"/>
            <w:tcBorders/>
            <w:vAlign w:val="center"/>
          </w:tcPr>
          <w:p>
            <w:pPr>
              <w:pStyle w:val="TableContents"/>
              <w:bidi w:val="0"/>
              <w:spacing w:before="0" w:after="283"/>
              <w:jc w:val="left"/>
              <w:rPr/>
            </w:pPr>
            <w:r>
              <w:rPr/>
              <w:t xml:space="preserve">Yhdysvallat </w:t>
            </w:r>
          </w:p>
        </w:tc>
        <w:tc>
          <w:tcPr>
            <w:tcW w:w="406" w:type="dxa"/>
            <w:tcBorders/>
            <w:vAlign w:val="center"/>
          </w:tcPr>
          <w:p>
            <w:pPr>
              <w:pStyle w:val="TableContents"/>
              <w:bidi w:val="0"/>
              <w:spacing w:before="0" w:after="283"/>
              <w:jc w:val="left"/>
              <w:rPr/>
            </w:pPr>
            <w:r>
              <w:rPr/>
              <w:t xml:space="preserve">7 </w:t>
            </w:r>
          </w:p>
        </w:tc>
        <w:tc>
          <w:tcPr>
            <w:tcW w:w="46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000000001988-01-01-0000 1988 </w:t>
            </w:r>
          </w:p>
        </w:tc>
        <w:tc>
          <w:tcPr>
            <w:tcW w:w="1621" w:type="dxa"/>
            <w:tcBorders/>
            <w:vAlign w:val="center"/>
          </w:tcPr>
          <w:p>
            <w:pPr>
              <w:pStyle w:val="TableContents"/>
              <w:bidi w:val="0"/>
              <w:spacing w:before="0" w:after="283"/>
              <w:jc w:val="left"/>
              <w:rPr/>
            </w:pPr>
            <w:r>
              <w:rPr/>
              <w:t xml:space="preserve">000000001991-01-01-0000 1991 </w:t>
            </w:r>
          </w:p>
        </w:tc>
        <w:tc>
          <w:tcPr>
            <w:tcW w:w="1621" w:type="dxa"/>
            <w:tcBorders/>
            <w:vAlign w:val="center"/>
          </w:tcPr>
          <w:p>
            <w:pPr>
              <w:pStyle w:val="TableContents"/>
              <w:bidi w:val="0"/>
              <w:spacing w:before="0" w:after="283"/>
              <w:jc w:val="left"/>
              <w:rPr/>
            </w:pPr>
            <w:r>
              <w:rPr/>
              <w:t xml:space="preserve">Notre Dame </w:t>
            </w:r>
          </w:p>
        </w:tc>
        <w:tc>
          <w:tcPr>
            <w:tcW w:w="646" w:type="dxa"/>
            <w:tcBorders/>
            <w:vAlign w:val="center"/>
          </w:tcPr>
          <w:p>
            <w:pPr>
              <w:pStyle w:val="TableContents"/>
              <w:bidi w:val="0"/>
              <w:spacing w:before="0" w:after="283"/>
              <w:jc w:val="left"/>
              <w:rPr/>
            </w:pPr>
            <w:r>
              <w:rPr/>
              <w:t xml:space="preserve">3,379 </w:t>
            </w:r>
          </w:p>
        </w:tc>
        <w:tc>
          <w:tcPr>
            <w:tcW w:w="646" w:type="dxa"/>
            <w:tcBorders/>
            <w:vAlign w:val="center"/>
          </w:tcPr>
          <w:p>
            <w:pPr>
              <w:pStyle w:val="TableContents"/>
              <w:bidi w:val="0"/>
              <w:spacing w:before="0" w:after="283"/>
              <w:jc w:val="left"/>
              <w:rPr/>
            </w:pPr>
            <w:r>
              <w:rPr/>
              <w:t xml:space="preserve">765 </w:t>
            </w:r>
          </w:p>
        </w:tc>
        <w:tc>
          <w:tcPr>
            <w:tcW w:w="646" w:type="dxa"/>
            <w:tcBorders/>
            <w:vAlign w:val="center"/>
          </w:tcPr>
          <w:p>
            <w:pPr>
              <w:pStyle w:val="TableContents"/>
              <w:bidi w:val="0"/>
              <w:spacing w:before="0" w:after="283"/>
              <w:jc w:val="left"/>
              <w:rPr/>
            </w:pPr>
            <w:r>
              <w:rPr/>
              <w:t xml:space="preserve">607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1786" w:type="dxa"/>
            <w:tcBorders/>
            <w:vAlign w:val="center"/>
          </w:tcPr>
          <w:p>
            <w:pPr>
              <w:pStyle w:val="TableContents"/>
              <w:bidi w:val="0"/>
              <w:spacing w:before="0" w:after="283"/>
              <w:jc w:val="left"/>
              <w:rPr/>
            </w:pPr>
            <w:r>
              <w:rPr/>
              <w:t xml:space="preserve">Turner, Andre Andre Turner </w:t>
            </w:r>
          </w:p>
        </w:tc>
        <w:tc>
          <w:tcPr>
            <w:tcW w:w="1231" w:type="dxa"/>
            <w:tcBorders/>
            <w:vAlign w:val="center"/>
          </w:tcPr>
          <w:p>
            <w:pPr>
              <w:pStyle w:val="TableContents"/>
              <w:bidi w:val="0"/>
              <w:spacing w:before="0" w:after="283"/>
              <w:jc w:val="left"/>
              <w:rPr/>
            </w:pPr>
            <w:r>
              <w:rPr/>
              <w:t xml:space="preserve">Yhdysvallat </w:t>
            </w:r>
          </w:p>
        </w:tc>
        <w:tc>
          <w:tcPr>
            <w:tcW w:w="406" w:type="dxa"/>
            <w:tcBorders/>
            <w:vAlign w:val="center"/>
          </w:tcPr>
          <w:p>
            <w:pPr>
              <w:pStyle w:val="TableContents"/>
              <w:bidi w:val="0"/>
              <w:spacing w:before="0" w:after="283"/>
              <w:jc w:val="left"/>
              <w:rPr/>
            </w:pPr>
            <w:r>
              <w:rPr/>
              <w:t xml:space="preserve">10 </w:t>
            </w:r>
          </w:p>
        </w:tc>
        <w:tc>
          <w:tcPr>
            <w:tcW w:w="46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000000001989-01-01-0000 1989 </w:t>
            </w:r>
          </w:p>
        </w:tc>
        <w:tc>
          <w:tcPr>
            <w:tcW w:w="1621" w:type="dxa"/>
            <w:tcBorders/>
            <w:vAlign w:val="center"/>
          </w:tcPr>
          <w:p>
            <w:pPr>
              <w:pStyle w:val="TableContents"/>
              <w:bidi w:val="0"/>
              <w:spacing w:before="0" w:after="283"/>
              <w:jc w:val="left"/>
              <w:rPr/>
            </w:pPr>
            <w:r>
              <w:rPr/>
              <w:t xml:space="preserve">000000001989-01-01-0000 1989 </w:t>
            </w:r>
          </w:p>
        </w:tc>
        <w:tc>
          <w:tcPr>
            <w:tcW w:w="1621" w:type="dxa"/>
            <w:tcBorders/>
            <w:vAlign w:val="center"/>
          </w:tcPr>
          <w:p>
            <w:pPr>
              <w:pStyle w:val="TableContents"/>
              <w:bidi w:val="0"/>
              <w:spacing w:before="0" w:after="283"/>
              <w:jc w:val="left"/>
              <w:rPr/>
            </w:pPr>
            <w:r>
              <w:rPr/>
              <w:t xml:space="preserve">Memphis </w:t>
            </w:r>
          </w:p>
        </w:tc>
        <w:tc>
          <w:tcPr>
            <w:tcW w:w="646" w:type="dxa"/>
            <w:tcBorders/>
            <w:vAlign w:val="center"/>
          </w:tcPr>
          <w:p>
            <w:pPr>
              <w:pStyle w:val="TableContents"/>
              <w:bidi w:val="0"/>
              <w:spacing w:before="0" w:after="283"/>
              <w:jc w:val="left"/>
              <w:rPr/>
            </w:pPr>
            <w:r>
              <w:rPr/>
              <w:t xml:space="preserve">22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20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1786" w:type="dxa"/>
            <w:tcBorders/>
            <w:vAlign w:val="center"/>
          </w:tcPr>
          <w:p>
            <w:pPr>
              <w:pStyle w:val="TableContents"/>
              <w:bidi w:val="0"/>
              <w:spacing w:before="0" w:after="283"/>
              <w:jc w:val="left"/>
              <w:rPr/>
            </w:pPr>
            <w:r>
              <w:rPr/>
              <w:t xml:space="preserve">Vonleh, Noah Noah Vonleh </w:t>
            </w:r>
          </w:p>
        </w:tc>
        <w:tc>
          <w:tcPr>
            <w:tcW w:w="1231" w:type="dxa"/>
            <w:tcBorders/>
            <w:vAlign w:val="center"/>
          </w:tcPr>
          <w:p>
            <w:pPr>
              <w:pStyle w:val="TableContents"/>
              <w:bidi w:val="0"/>
              <w:spacing w:before="0" w:after="283"/>
              <w:jc w:val="left"/>
              <w:rPr/>
            </w:pPr>
            <w:r>
              <w:rPr/>
              <w:t xml:space="preserve">Yhdysvallat </w:t>
            </w:r>
          </w:p>
        </w:tc>
        <w:tc>
          <w:tcPr>
            <w:tcW w:w="406" w:type="dxa"/>
            <w:tcBorders/>
            <w:vAlign w:val="center"/>
          </w:tcPr>
          <w:p>
            <w:pPr>
              <w:pStyle w:val="TableContents"/>
              <w:bidi w:val="0"/>
              <w:spacing w:before="0" w:after="283"/>
              <w:jc w:val="left"/>
              <w:rPr/>
            </w:pPr>
            <w:r>
              <w:rPr/>
              <w:t xml:space="preserve">11 </w:t>
            </w:r>
          </w:p>
        </w:tc>
        <w:tc>
          <w:tcPr>
            <w:tcW w:w="46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000000002014-01-01-0000 2014 </w:t>
            </w:r>
          </w:p>
        </w:tc>
        <w:tc>
          <w:tcPr>
            <w:tcW w:w="1621" w:type="dxa"/>
            <w:tcBorders/>
            <w:vAlign w:val="center"/>
          </w:tcPr>
          <w:p>
            <w:pPr>
              <w:pStyle w:val="TableContents"/>
              <w:bidi w:val="0"/>
              <w:spacing w:before="0" w:after="283"/>
              <w:jc w:val="left"/>
              <w:rPr/>
            </w:pPr>
            <w:r>
              <w:rPr/>
              <w:t xml:space="preserve">000000002015-01-01-0000 2015 </w:t>
            </w:r>
          </w:p>
        </w:tc>
        <w:tc>
          <w:tcPr>
            <w:tcW w:w="1621" w:type="dxa"/>
            <w:tcBorders/>
            <w:vAlign w:val="center"/>
          </w:tcPr>
          <w:p>
            <w:pPr>
              <w:pStyle w:val="TableContents"/>
              <w:bidi w:val="0"/>
              <w:spacing w:before="0" w:after="283"/>
              <w:jc w:val="left"/>
              <w:rPr/>
            </w:pPr>
            <w:r>
              <w:rPr/>
              <w:t xml:space="preserve">Indiana </w:t>
            </w:r>
          </w:p>
        </w:tc>
        <w:tc>
          <w:tcPr>
            <w:tcW w:w="646" w:type="dxa"/>
            <w:tcBorders/>
            <w:vAlign w:val="center"/>
          </w:tcPr>
          <w:p>
            <w:pPr>
              <w:pStyle w:val="TableContents"/>
              <w:bidi w:val="0"/>
              <w:spacing w:before="0" w:after="283"/>
              <w:jc w:val="left"/>
              <w:rPr/>
            </w:pPr>
            <w:r>
              <w:rPr/>
              <w:t xml:space="preserve">83 </w:t>
            </w:r>
          </w:p>
        </w:tc>
        <w:tc>
          <w:tcPr>
            <w:tcW w:w="646" w:type="dxa"/>
            <w:tcBorders/>
            <w:vAlign w:val="center"/>
          </w:tcPr>
          <w:p>
            <w:pPr>
              <w:pStyle w:val="TableContents"/>
              <w:bidi w:val="0"/>
              <w:spacing w:before="0" w:after="283"/>
              <w:jc w:val="left"/>
              <w:rPr/>
            </w:pPr>
            <w:r>
              <w:rPr/>
              <w:t xml:space="preserve">86 </w:t>
            </w:r>
          </w:p>
        </w:tc>
        <w:tc>
          <w:tcPr>
            <w:tcW w:w="646" w:type="dxa"/>
            <w:tcBorders/>
            <w:vAlign w:val="center"/>
          </w:tcPr>
          <w:p>
            <w:pPr>
              <w:pStyle w:val="TableContents"/>
              <w:bidi w:val="0"/>
              <w:spacing w:before="0" w:after="283"/>
              <w:jc w:val="left"/>
              <w:rPr>
                <w:sz w:val="4"/>
                <w:szCs w:val="4"/>
              </w:rPr>
            </w:pPr>
            <w:r>
              <w:rPr>
                <w:sz w:val="4"/>
                <w:szCs w:val="4"/>
              </w:rPr>
            </w:r>
          </w:p>
        </w:tc>
        <w:tc>
          <w:tcPr>
            <w:tcW w:w="511" w:type="dxa"/>
            <w:tcBorders/>
            <w:vAlign w:val="center"/>
          </w:tcPr>
          <w:p>
            <w:pPr>
              <w:pStyle w:val="TableContents"/>
              <w:bidi w:val="0"/>
              <w:spacing w:before="0" w:after="283"/>
              <w:jc w:val="left"/>
              <w:rPr>
                <w:sz w:val="4"/>
                <w:szCs w:val="4"/>
              </w:rPr>
            </w:pPr>
            <w:r>
              <w:rPr>
                <w:sz w:val="4"/>
                <w:szCs w:val="4"/>
              </w:rPr>
            </w:r>
          </w:p>
        </w:tc>
      </w:tr>
      <w:tr>
        <w:trPr/>
        <w:tc>
          <w:tcPr>
            <w:tcW w:w="1786" w:type="dxa"/>
            <w:tcBorders/>
            <w:vAlign w:val="center"/>
          </w:tcPr>
          <w:p>
            <w:pPr>
              <w:pStyle w:val="TableContents"/>
              <w:bidi w:val="0"/>
              <w:spacing w:before="0" w:after="283"/>
              <w:jc w:val="left"/>
              <w:rPr/>
            </w:pPr>
            <w:r>
              <w:rPr/>
              <w:t xml:space="preserve">Voskuhl, Jake Jake Voskuhl Jake Voskuhl </w:t>
            </w:r>
          </w:p>
        </w:tc>
        <w:tc>
          <w:tcPr>
            <w:tcW w:w="1231" w:type="dxa"/>
            <w:tcBorders/>
            <w:vAlign w:val="center"/>
          </w:tcPr>
          <w:p>
            <w:pPr>
              <w:pStyle w:val="TableContents"/>
              <w:bidi w:val="0"/>
              <w:spacing w:before="0" w:after="283"/>
              <w:jc w:val="left"/>
              <w:rPr/>
            </w:pPr>
            <w:r>
              <w:rPr/>
              <w:t xml:space="preserve">Yhdysvallat </w:t>
            </w:r>
          </w:p>
        </w:tc>
        <w:tc>
          <w:tcPr>
            <w:tcW w:w="406" w:type="dxa"/>
            <w:tcBorders/>
            <w:vAlign w:val="center"/>
          </w:tcPr>
          <w:p>
            <w:pPr>
              <w:pStyle w:val="TableContents"/>
              <w:bidi w:val="0"/>
              <w:spacing w:before="0" w:after="283"/>
              <w:jc w:val="left"/>
              <w:rPr/>
            </w:pPr>
            <w:r>
              <w:rPr/>
              <w:t xml:space="preserve">43 </w:t>
            </w:r>
          </w:p>
        </w:tc>
        <w:tc>
          <w:tcPr>
            <w:tcW w:w="46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000000002005-01-01-0000 2005 </w:t>
            </w:r>
          </w:p>
        </w:tc>
        <w:tc>
          <w:tcPr>
            <w:tcW w:w="1621" w:type="dxa"/>
            <w:tcBorders/>
            <w:vAlign w:val="center"/>
          </w:tcPr>
          <w:p>
            <w:pPr>
              <w:pStyle w:val="TableContents"/>
              <w:bidi w:val="0"/>
              <w:spacing w:before="0" w:after="283"/>
              <w:jc w:val="left"/>
              <w:rPr/>
            </w:pPr>
            <w:r>
              <w:rPr/>
              <w:t xml:space="preserve">000000002007-01-01-0000 2007 </w:t>
            </w:r>
          </w:p>
        </w:tc>
        <w:tc>
          <w:tcPr>
            <w:tcW w:w="1621" w:type="dxa"/>
            <w:tcBorders/>
            <w:vAlign w:val="center"/>
          </w:tcPr>
          <w:p>
            <w:pPr>
              <w:pStyle w:val="TableContents"/>
              <w:bidi w:val="0"/>
              <w:spacing w:before="0" w:after="283"/>
              <w:jc w:val="left"/>
              <w:rPr/>
            </w:pPr>
            <w:r>
              <w:rPr/>
              <w:t xml:space="preserve">Connecticut </w:t>
            </w:r>
          </w:p>
        </w:tc>
        <w:tc>
          <w:tcPr>
            <w:tcW w:w="646" w:type="dxa"/>
            <w:tcBorders/>
            <w:vAlign w:val="center"/>
          </w:tcPr>
          <w:p>
            <w:pPr>
              <w:pStyle w:val="TableContents"/>
              <w:bidi w:val="0"/>
              <w:spacing w:before="0" w:after="283"/>
              <w:jc w:val="left"/>
              <w:rPr/>
            </w:pPr>
            <w:r>
              <w:rPr/>
              <w:t xml:space="preserve">589 </w:t>
            </w:r>
          </w:p>
        </w:tc>
        <w:tc>
          <w:tcPr>
            <w:tcW w:w="646" w:type="dxa"/>
            <w:tcBorders/>
            <w:vAlign w:val="center"/>
          </w:tcPr>
          <w:p>
            <w:pPr>
              <w:pStyle w:val="TableContents"/>
              <w:bidi w:val="0"/>
              <w:spacing w:before="0" w:after="283"/>
              <w:jc w:val="left"/>
              <w:rPr/>
            </w:pPr>
            <w:r>
              <w:rPr/>
              <w:t xml:space="preserve">439 </w:t>
            </w:r>
          </w:p>
        </w:tc>
        <w:tc>
          <w:tcPr>
            <w:tcW w:w="646" w:type="dxa"/>
            <w:tcBorders/>
            <w:vAlign w:val="center"/>
          </w:tcPr>
          <w:p>
            <w:pPr>
              <w:pStyle w:val="TableContents"/>
              <w:bidi w:val="0"/>
              <w:spacing w:before="0" w:after="283"/>
              <w:jc w:val="left"/>
              <w:rPr/>
            </w:pPr>
            <w:r>
              <w:rPr/>
              <w:t xml:space="preserve">83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1786" w:type="dxa"/>
            <w:tcBorders/>
            <w:vAlign w:val="center"/>
          </w:tcPr>
          <w:p>
            <w:pPr>
              <w:pStyle w:val="TableContents"/>
              <w:bidi w:val="0"/>
              <w:spacing w:before="0" w:after="283"/>
              <w:jc w:val="left"/>
              <w:rPr/>
            </w:pPr>
            <w:r>
              <w:rPr/>
              <w:t xml:space="preserve">Walker, Kemba Kemba Walker ^ </w:t>
            </w:r>
          </w:p>
        </w:tc>
        <w:tc>
          <w:tcPr>
            <w:tcW w:w="1231" w:type="dxa"/>
            <w:tcBorders/>
            <w:vAlign w:val="center"/>
          </w:tcPr>
          <w:p>
            <w:pPr>
              <w:pStyle w:val="TableContents"/>
              <w:bidi w:val="0"/>
              <w:spacing w:before="0" w:after="283"/>
              <w:jc w:val="left"/>
              <w:rPr/>
            </w:pPr>
            <w:r>
              <w:rPr/>
              <w:t xml:space="preserve">Yhdysvallat </w:t>
            </w:r>
          </w:p>
        </w:tc>
        <w:tc>
          <w:tcPr>
            <w:tcW w:w="406" w:type="dxa"/>
            <w:tcBorders/>
            <w:vAlign w:val="center"/>
          </w:tcPr>
          <w:p>
            <w:pPr>
              <w:pStyle w:val="TableContents"/>
              <w:bidi w:val="0"/>
              <w:spacing w:before="0" w:after="283"/>
              <w:jc w:val="left"/>
              <w:rPr/>
            </w:pPr>
            <w:r>
              <w:rPr/>
              <w:t xml:space="preserve">15 </w:t>
            </w:r>
          </w:p>
        </w:tc>
        <w:tc>
          <w:tcPr>
            <w:tcW w:w="46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000000002011-01-01-0000 2011 </w:t>
            </w:r>
          </w:p>
        </w:tc>
        <w:tc>
          <w:tcPr>
            <w:tcW w:w="1621" w:type="dxa"/>
            <w:tcBorders/>
            <w:vAlign w:val="center"/>
          </w:tcPr>
          <w:p>
            <w:pPr>
              <w:pStyle w:val="TableContents"/>
              <w:bidi w:val="0"/>
              <w:spacing w:before="0" w:after="283"/>
              <w:jc w:val="left"/>
              <w:rPr/>
            </w:pPr>
            <w:r>
              <w:rPr/>
              <w:t xml:space="preserve">000000002016-01-01-0000 present </w:t>
            </w:r>
          </w:p>
        </w:tc>
        <w:tc>
          <w:tcPr>
            <w:tcW w:w="1621" w:type="dxa"/>
            <w:tcBorders/>
            <w:vAlign w:val="center"/>
          </w:tcPr>
          <w:p>
            <w:pPr>
              <w:pStyle w:val="TableContents"/>
              <w:bidi w:val="0"/>
              <w:spacing w:before="0" w:after="283"/>
              <w:jc w:val="left"/>
              <w:rPr/>
            </w:pPr>
            <w:r>
              <w:rPr/>
              <w:t xml:space="preserve">Connecticut </w:t>
            </w:r>
          </w:p>
        </w:tc>
        <w:tc>
          <w:tcPr>
            <w:tcW w:w="646" w:type="dxa"/>
            <w:tcBorders/>
            <w:vAlign w:val="center"/>
          </w:tcPr>
          <w:p>
            <w:pPr>
              <w:pStyle w:val="TableContents"/>
              <w:bidi w:val="0"/>
              <w:spacing w:before="0" w:after="283"/>
              <w:jc w:val="left"/>
              <w:rPr/>
            </w:pPr>
            <w:r>
              <w:rPr/>
              <w:t xml:space="preserve">8,137 </w:t>
            </w:r>
          </w:p>
        </w:tc>
        <w:tc>
          <w:tcPr>
            <w:tcW w:w="646" w:type="dxa"/>
            <w:tcBorders/>
            <w:vAlign w:val="center"/>
          </w:tcPr>
          <w:p>
            <w:pPr>
              <w:pStyle w:val="TableContents"/>
              <w:bidi w:val="0"/>
              <w:spacing w:before="0" w:after="283"/>
              <w:jc w:val="left"/>
              <w:rPr/>
            </w:pPr>
            <w:r>
              <w:rPr/>
              <w:t xml:space="preserve">1,708 </w:t>
            </w:r>
          </w:p>
        </w:tc>
        <w:tc>
          <w:tcPr>
            <w:tcW w:w="646" w:type="dxa"/>
            <w:tcBorders/>
            <w:vAlign w:val="center"/>
          </w:tcPr>
          <w:p>
            <w:pPr>
              <w:pStyle w:val="TableContents"/>
              <w:bidi w:val="0"/>
              <w:spacing w:before="0" w:after="283"/>
              <w:jc w:val="left"/>
              <w:rPr/>
            </w:pPr>
            <w:r>
              <w:rPr/>
              <w:t xml:space="preserve">2,381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1786" w:type="dxa"/>
            <w:tcBorders/>
            <w:vAlign w:val="center"/>
          </w:tcPr>
          <w:p>
            <w:pPr>
              <w:pStyle w:val="TableContents"/>
              <w:bidi w:val="0"/>
              <w:spacing w:before="0" w:after="283"/>
              <w:jc w:val="left"/>
              <w:rPr/>
            </w:pPr>
            <w:r>
              <w:rPr/>
              <w:t xml:space="preserve">Wallace, Gerald Gerald Wallace * </w:t>
            </w:r>
          </w:p>
        </w:tc>
        <w:tc>
          <w:tcPr>
            <w:tcW w:w="1231" w:type="dxa"/>
            <w:tcBorders/>
            <w:vAlign w:val="center"/>
          </w:tcPr>
          <w:p>
            <w:pPr>
              <w:pStyle w:val="TableContents"/>
              <w:bidi w:val="0"/>
              <w:spacing w:before="0" w:after="283"/>
              <w:jc w:val="left"/>
              <w:rPr/>
            </w:pPr>
            <w:r>
              <w:rPr/>
              <w:t xml:space="preserve">Yhdysvallat </w:t>
            </w:r>
          </w:p>
        </w:tc>
        <w:tc>
          <w:tcPr>
            <w:tcW w:w="40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000000002004-01-01-0000 2004 </w:t>
            </w:r>
          </w:p>
        </w:tc>
        <w:tc>
          <w:tcPr>
            <w:tcW w:w="1621" w:type="dxa"/>
            <w:tcBorders/>
            <w:vAlign w:val="center"/>
          </w:tcPr>
          <w:p>
            <w:pPr>
              <w:pStyle w:val="TableContents"/>
              <w:bidi w:val="0"/>
              <w:spacing w:before="0" w:after="283"/>
              <w:jc w:val="left"/>
              <w:rPr/>
            </w:pPr>
            <w:r>
              <w:rPr/>
              <w:t xml:space="preserve">000000002011-01-01-0000 2011 </w:t>
            </w:r>
          </w:p>
        </w:tc>
        <w:tc>
          <w:tcPr>
            <w:tcW w:w="1621" w:type="dxa"/>
            <w:tcBorders/>
            <w:vAlign w:val="center"/>
          </w:tcPr>
          <w:p>
            <w:pPr>
              <w:pStyle w:val="TableContents"/>
              <w:bidi w:val="0"/>
              <w:spacing w:before="0" w:after="283"/>
              <w:jc w:val="left"/>
              <w:rPr/>
            </w:pPr>
            <w:r>
              <w:rPr/>
              <w:t xml:space="preserve">Alabama </w:t>
            </w:r>
          </w:p>
        </w:tc>
        <w:tc>
          <w:tcPr>
            <w:tcW w:w="646" w:type="dxa"/>
            <w:tcBorders/>
            <w:vAlign w:val="center"/>
          </w:tcPr>
          <w:p>
            <w:pPr>
              <w:pStyle w:val="TableContents"/>
              <w:bidi w:val="0"/>
              <w:spacing w:before="0" w:after="283"/>
              <w:jc w:val="left"/>
              <w:rPr/>
            </w:pPr>
            <w:r>
              <w:rPr/>
              <w:t xml:space="preserve">7,437 </w:t>
            </w:r>
          </w:p>
        </w:tc>
        <w:tc>
          <w:tcPr>
            <w:tcW w:w="646" w:type="dxa"/>
            <w:tcBorders/>
            <w:vAlign w:val="center"/>
          </w:tcPr>
          <w:p>
            <w:pPr>
              <w:pStyle w:val="TableContents"/>
              <w:bidi w:val="0"/>
              <w:spacing w:before="0" w:after="283"/>
              <w:jc w:val="left"/>
              <w:rPr/>
            </w:pPr>
            <w:r>
              <w:rPr/>
              <w:t xml:space="preserve">3,398 </w:t>
            </w:r>
          </w:p>
        </w:tc>
        <w:tc>
          <w:tcPr>
            <w:tcW w:w="646" w:type="dxa"/>
            <w:tcBorders/>
            <w:vAlign w:val="center"/>
          </w:tcPr>
          <w:p>
            <w:pPr>
              <w:pStyle w:val="TableContents"/>
              <w:bidi w:val="0"/>
              <w:spacing w:before="0" w:after="283"/>
              <w:jc w:val="left"/>
              <w:rPr/>
            </w:pPr>
            <w:r>
              <w:rPr/>
              <w:t xml:space="preserve">1,100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1786" w:type="dxa"/>
            <w:tcBorders/>
            <w:vAlign w:val="center"/>
          </w:tcPr>
          <w:p>
            <w:pPr>
              <w:pStyle w:val="TableContents"/>
              <w:bidi w:val="0"/>
              <w:spacing w:before="0" w:after="283"/>
              <w:jc w:val="left"/>
              <w:rPr/>
            </w:pPr>
            <w:r>
              <w:rPr/>
              <w:t xml:space="preserve">Warrick, Hakim Hakim Warrick </w:t>
            </w:r>
          </w:p>
        </w:tc>
        <w:tc>
          <w:tcPr>
            <w:tcW w:w="1231" w:type="dxa"/>
            <w:tcBorders/>
            <w:vAlign w:val="center"/>
          </w:tcPr>
          <w:p>
            <w:pPr>
              <w:pStyle w:val="TableContents"/>
              <w:bidi w:val="0"/>
              <w:spacing w:before="0" w:after="283"/>
              <w:jc w:val="left"/>
              <w:rPr/>
            </w:pPr>
            <w:r>
              <w:rPr/>
              <w:t xml:space="preserve">Yhdysvallat </w:t>
            </w:r>
          </w:p>
        </w:tc>
        <w:tc>
          <w:tcPr>
            <w:tcW w:w="406" w:type="dxa"/>
            <w:tcBorders/>
            <w:vAlign w:val="center"/>
          </w:tcPr>
          <w:p>
            <w:pPr>
              <w:pStyle w:val="TableContents"/>
              <w:bidi w:val="0"/>
              <w:spacing w:before="0" w:after="283"/>
              <w:jc w:val="left"/>
              <w:rPr/>
            </w:pPr>
            <w:r>
              <w:rPr/>
              <w:t xml:space="preserve">21 </w:t>
            </w:r>
          </w:p>
        </w:tc>
        <w:tc>
          <w:tcPr>
            <w:tcW w:w="46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000000002012-01-01-0000 2012 </w:t>
            </w:r>
          </w:p>
        </w:tc>
        <w:tc>
          <w:tcPr>
            <w:tcW w:w="1621" w:type="dxa"/>
            <w:tcBorders/>
            <w:vAlign w:val="center"/>
          </w:tcPr>
          <w:p>
            <w:pPr>
              <w:pStyle w:val="TableContents"/>
              <w:bidi w:val="0"/>
              <w:spacing w:before="0" w:after="283"/>
              <w:jc w:val="left"/>
              <w:rPr/>
            </w:pPr>
            <w:r>
              <w:rPr/>
              <w:t xml:space="preserve">000000002013-01-01-0000 2013 </w:t>
            </w:r>
          </w:p>
        </w:tc>
        <w:tc>
          <w:tcPr>
            <w:tcW w:w="1621" w:type="dxa"/>
            <w:tcBorders/>
            <w:vAlign w:val="center"/>
          </w:tcPr>
          <w:p>
            <w:pPr>
              <w:pStyle w:val="TableContents"/>
              <w:bidi w:val="0"/>
              <w:spacing w:before="0" w:after="283"/>
              <w:jc w:val="left"/>
              <w:rPr/>
            </w:pPr>
            <w:r>
              <w:rPr/>
              <w:t xml:space="preserve">Syracuse </w:t>
            </w:r>
          </w:p>
        </w:tc>
        <w:tc>
          <w:tcPr>
            <w:tcW w:w="646" w:type="dxa"/>
            <w:tcBorders/>
            <w:vAlign w:val="center"/>
          </w:tcPr>
          <w:p>
            <w:pPr>
              <w:pStyle w:val="TableContents"/>
              <w:bidi w:val="0"/>
              <w:spacing w:before="0" w:after="283"/>
              <w:jc w:val="left"/>
              <w:rPr/>
            </w:pPr>
            <w:r>
              <w:rPr/>
              <w:t xml:space="preserve">190 </w:t>
            </w:r>
          </w:p>
        </w:tc>
        <w:tc>
          <w:tcPr>
            <w:tcW w:w="646" w:type="dxa"/>
            <w:tcBorders/>
            <w:vAlign w:val="center"/>
          </w:tcPr>
          <w:p>
            <w:pPr>
              <w:pStyle w:val="TableContents"/>
              <w:bidi w:val="0"/>
              <w:spacing w:before="0" w:after="283"/>
              <w:jc w:val="left"/>
              <w:rPr/>
            </w:pPr>
            <w:r>
              <w:rPr/>
              <w:t xml:space="preserve">89 </w:t>
            </w:r>
          </w:p>
        </w:tc>
        <w:tc>
          <w:tcPr>
            <w:tcW w:w="646" w:type="dxa"/>
            <w:tcBorders/>
            <w:vAlign w:val="center"/>
          </w:tcPr>
          <w:p>
            <w:pPr>
              <w:pStyle w:val="TableContents"/>
              <w:bidi w:val="0"/>
              <w:spacing w:before="0" w:after="283"/>
              <w:jc w:val="left"/>
              <w:rPr/>
            </w:pPr>
            <w:r>
              <w:rPr/>
              <w:t xml:space="preserve">25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1786" w:type="dxa"/>
            <w:tcBorders/>
            <w:vAlign w:val="center"/>
          </w:tcPr>
          <w:p>
            <w:pPr>
              <w:pStyle w:val="TableContents"/>
              <w:bidi w:val="0"/>
              <w:spacing w:before="0" w:after="283"/>
              <w:jc w:val="left"/>
              <w:rPr/>
            </w:pPr>
            <w:r>
              <w:rPr/>
              <w:t xml:space="preserve">Weber, Briante Briante Weber ^ </w:t>
            </w:r>
          </w:p>
        </w:tc>
        <w:tc>
          <w:tcPr>
            <w:tcW w:w="1231" w:type="dxa"/>
            <w:tcBorders/>
            <w:vAlign w:val="center"/>
          </w:tcPr>
          <w:p>
            <w:pPr>
              <w:pStyle w:val="TableContents"/>
              <w:bidi w:val="0"/>
              <w:spacing w:before="0" w:after="283"/>
              <w:jc w:val="left"/>
              <w:rPr/>
            </w:pPr>
            <w:r>
              <w:rPr/>
              <w:t xml:space="preserve">Yhdysvallat </w:t>
            </w:r>
          </w:p>
        </w:tc>
        <w:tc>
          <w:tcPr>
            <w:tcW w:w="406" w:type="dxa"/>
            <w:tcBorders/>
            <w:vAlign w:val="center"/>
          </w:tcPr>
          <w:p>
            <w:pPr>
              <w:pStyle w:val="TableContents"/>
              <w:bidi w:val="0"/>
              <w:spacing w:before="0" w:after="283"/>
              <w:jc w:val="left"/>
              <w:rPr/>
            </w:pPr>
            <w:r>
              <w:rPr/>
              <w:t xml:space="preserve">0 </w:t>
            </w:r>
          </w:p>
        </w:tc>
        <w:tc>
          <w:tcPr>
            <w:tcW w:w="46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000000002017-01-01-0000 2017 </w:t>
            </w:r>
          </w:p>
        </w:tc>
        <w:tc>
          <w:tcPr>
            <w:tcW w:w="1621" w:type="dxa"/>
            <w:tcBorders/>
            <w:vAlign w:val="center"/>
          </w:tcPr>
          <w:p>
            <w:pPr>
              <w:pStyle w:val="TableContents"/>
              <w:bidi w:val="0"/>
              <w:spacing w:before="0" w:after="283"/>
              <w:jc w:val="left"/>
              <w:rPr/>
            </w:pPr>
            <w:r>
              <w:rPr/>
              <w:t xml:space="preserve">000000002017-01-01-0000 present </w:t>
            </w:r>
          </w:p>
        </w:tc>
        <w:tc>
          <w:tcPr>
            <w:tcW w:w="1621" w:type="dxa"/>
            <w:tcBorders/>
            <w:vAlign w:val="center"/>
          </w:tcPr>
          <w:p>
            <w:pPr>
              <w:pStyle w:val="TableContents"/>
              <w:bidi w:val="0"/>
              <w:spacing w:before="0" w:after="283"/>
              <w:jc w:val="left"/>
              <w:rPr/>
            </w:pPr>
            <w:r>
              <w:rPr/>
              <w:t xml:space="preserve">Virginia Commonwealth </w:t>
            </w:r>
          </w:p>
        </w:tc>
        <w:tc>
          <w:tcPr>
            <w:tcW w:w="646" w:type="dxa"/>
            <w:tcBorders/>
            <w:vAlign w:val="center"/>
          </w:tcPr>
          <w:p>
            <w:pPr>
              <w:pStyle w:val="TableContents"/>
              <w:bidi w:val="0"/>
              <w:spacing w:before="0" w:after="283"/>
              <w:jc w:val="left"/>
              <w:rPr/>
            </w:pPr>
            <w:r>
              <w:rPr/>
              <w:t xml:space="preserve">50 </w:t>
            </w:r>
          </w:p>
        </w:tc>
        <w:tc>
          <w:tcPr>
            <w:tcW w:w="646" w:type="dxa"/>
            <w:tcBorders/>
            <w:vAlign w:val="center"/>
          </w:tcPr>
          <w:p>
            <w:pPr>
              <w:pStyle w:val="TableContents"/>
              <w:bidi w:val="0"/>
              <w:spacing w:before="0" w:after="283"/>
              <w:jc w:val="left"/>
              <w:rPr/>
            </w:pPr>
            <w:r>
              <w:rPr/>
              <w:t xml:space="preserve">22 </w:t>
            </w:r>
          </w:p>
        </w:tc>
        <w:tc>
          <w:tcPr>
            <w:tcW w:w="646" w:type="dxa"/>
            <w:tcBorders/>
            <w:vAlign w:val="center"/>
          </w:tcPr>
          <w:p>
            <w:pPr>
              <w:pStyle w:val="TableContents"/>
              <w:bidi w:val="0"/>
              <w:spacing w:before="0" w:after="283"/>
              <w:jc w:val="left"/>
              <w:rPr/>
            </w:pPr>
            <w:r>
              <w:rPr/>
              <w:t xml:space="preserve">16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1786" w:type="dxa"/>
            <w:tcBorders/>
            <w:vAlign w:val="center"/>
          </w:tcPr>
          <w:p>
            <w:pPr>
              <w:pStyle w:val="TableContents"/>
              <w:bidi w:val="0"/>
              <w:spacing w:before="0" w:after="283"/>
              <w:jc w:val="left"/>
              <w:rPr/>
            </w:pPr>
            <w:r>
              <w:rPr/>
              <w:t xml:space="preserve">Wesley, David David Wesley </w:t>
            </w:r>
          </w:p>
        </w:tc>
        <w:tc>
          <w:tcPr>
            <w:tcW w:w="1231" w:type="dxa"/>
            <w:tcBorders/>
            <w:vAlign w:val="center"/>
          </w:tcPr>
          <w:p>
            <w:pPr>
              <w:pStyle w:val="TableContents"/>
              <w:bidi w:val="0"/>
              <w:spacing w:before="0" w:after="283"/>
              <w:jc w:val="left"/>
              <w:rPr/>
            </w:pPr>
            <w:r>
              <w:rPr/>
              <w:t xml:space="preserve">Yhdysvallat </w:t>
            </w:r>
          </w:p>
        </w:tc>
        <w:tc>
          <w:tcPr>
            <w:tcW w:w="40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000000001997-01-01-0000 1997 </w:t>
            </w:r>
          </w:p>
        </w:tc>
        <w:tc>
          <w:tcPr>
            <w:tcW w:w="1621" w:type="dxa"/>
            <w:tcBorders/>
            <w:vAlign w:val="center"/>
          </w:tcPr>
          <w:p>
            <w:pPr>
              <w:pStyle w:val="TableContents"/>
              <w:bidi w:val="0"/>
              <w:spacing w:before="0" w:after="283"/>
              <w:jc w:val="left"/>
              <w:rPr/>
            </w:pPr>
            <w:r>
              <w:rPr/>
              <w:t xml:space="preserve">000000002002-01-01-0000 2002 </w:t>
            </w:r>
          </w:p>
        </w:tc>
        <w:tc>
          <w:tcPr>
            <w:tcW w:w="1621" w:type="dxa"/>
            <w:tcBorders/>
            <w:vAlign w:val="center"/>
          </w:tcPr>
          <w:p>
            <w:pPr>
              <w:pStyle w:val="TableContents"/>
              <w:bidi w:val="0"/>
              <w:spacing w:before="0" w:after="283"/>
              <w:jc w:val="left"/>
              <w:rPr/>
            </w:pPr>
            <w:r>
              <w:rPr/>
              <w:t xml:space="preserve">Baylor </w:t>
            </w:r>
          </w:p>
        </w:tc>
        <w:tc>
          <w:tcPr>
            <w:tcW w:w="646" w:type="dxa"/>
            <w:tcBorders/>
            <w:vAlign w:val="center"/>
          </w:tcPr>
          <w:p>
            <w:pPr>
              <w:pStyle w:val="TableContents"/>
              <w:bidi w:val="0"/>
              <w:spacing w:before="0" w:after="283"/>
              <w:jc w:val="left"/>
              <w:rPr/>
            </w:pPr>
            <w:r>
              <w:rPr/>
              <w:t xml:space="preserve">5,241 </w:t>
            </w:r>
          </w:p>
        </w:tc>
        <w:tc>
          <w:tcPr>
            <w:tcW w:w="646" w:type="dxa"/>
            <w:tcBorders/>
            <w:vAlign w:val="center"/>
          </w:tcPr>
          <w:p>
            <w:pPr>
              <w:pStyle w:val="TableContents"/>
              <w:bidi w:val="0"/>
              <w:spacing w:before="0" w:after="283"/>
              <w:jc w:val="left"/>
              <w:rPr/>
            </w:pPr>
            <w:r>
              <w:rPr/>
              <w:t xml:space="preserve">966 </w:t>
            </w:r>
          </w:p>
        </w:tc>
        <w:tc>
          <w:tcPr>
            <w:tcW w:w="646" w:type="dxa"/>
            <w:tcBorders/>
            <w:vAlign w:val="center"/>
          </w:tcPr>
          <w:p>
            <w:pPr>
              <w:pStyle w:val="TableContents"/>
              <w:bidi w:val="0"/>
              <w:spacing w:before="0" w:after="283"/>
              <w:jc w:val="left"/>
              <w:rPr/>
            </w:pPr>
            <w:r>
              <w:rPr/>
              <w:t xml:space="preserve">1,911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1786" w:type="dxa"/>
            <w:tcBorders/>
            <w:vAlign w:val="center"/>
          </w:tcPr>
          <w:p>
            <w:pPr>
              <w:pStyle w:val="TableContents"/>
              <w:bidi w:val="0"/>
              <w:spacing w:before="0" w:after="283"/>
              <w:jc w:val="left"/>
              <w:rPr/>
            </w:pPr>
            <w:r>
              <w:rPr/>
              <w:t xml:space="preserve">White, D.J. D.J. White </w:t>
            </w:r>
          </w:p>
        </w:tc>
        <w:tc>
          <w:tcPr>
            <w:tcW w:w="1231" w:type="dxa"/>
            <w:tcBorders/>
            <w:vAlign w:val="center"/>
          </w:tcPr>
          <w:p>
            <w:pPr>
              <w:pStyle w:val="TableContents"/>
              <w:bidi w:val="0"/>
              <w:spacing w:before="0" w:after="283"/>
              <w:jc w:val="left"/>
              <w:rPr/>
            </w:pPr>
            <w:r>
              <w:rPr/>
              <w:t xml:space="preserve">Yhdysvallat </w:t>
            </w:r>
          </w:p>
        </w:tc>
        <w:tc>
          <w:tcPr>
            <w:tcW w:w="406" w:type="dxa"/>
            <w:tcBorders/>
            <w:vAlign w:val="center"/>
          </w:tcPr>
          <w:p>
            <w:pPr>
              <w:pStyle w:val="TableContents"/>
              <w:bidi w:val="0"/>
              <w:spacing w:before="0" w:after="283"/>
              <w:jc w:val="left"/>
              <w:rPr/>
            </w:pPr>
            <w:r>
              <w:rPr/>
              <w:t xml:space="preserve">8 </w:t>
            </w:r>
          </w:p>
        </w:tc>
        <w:tc>
          <w:tcPr>
            <w:tcW w:w="466" w:type="dxa"/>
            <w:tcBorders/>
            <w:vAlign w:val="center"/>
          </w:tcPr>
          <w:p>
            <w:pPr>
              <w:pStyle w:val="TableContents"/>
              <w:bidi w:val="0"/>
              <w:spacing w:before="0" w:after="283"/>
              <w:jc w:val="left"/>
              <w:rPr/>
            </w:pPr>
            <w:r>
              <w:rPr/>
              <w:t xml:space="preserve">F / C </w:t>
            </w:r>
          </w:p>
        </w:tc>
        <w:tc>
          <w:tcPr>
            <w:tcW w:w="1621" w:type="dxa"/>
            <w:tcBorders/>
            <w:vAlign w:val="center"/>
          </w:tcPr>
          <w:p>
            <w:pPr>
              <w:pStyle w:val="TableContents"/>
              <w:bidi w:val="0"/>
              <w:spacing w:before="0" w:after="283"/>
              <w:jc w:val="left"/>
              <w:rPr/>
            </w:pPr>
            <w:r>
              <w:rPr/>
              <w:t xml:space="preserve">000000002011-01-01-0000 2011 000000002014-01-01-0000 2014 </w:t>
            </w:r>
          </w:p>
        </w:tc>
        <w:tc>
          <w:tcPr>
            <w:tcW w:w="1621" w:type="dxa"/>
            <w:tcBorders/>
            <w:vAlign w:val="center"/>
          </w:tcPr>
          <w:p>
            <w:pPr>
              <w:pStyle w:val="TableContents"/>
              <w:bidi w:val="0"/>
              <w:spacing w:before="0" w:after="283"/>
              <w:jc w:val="left"/>
              <w:rPr/>
            </w:pPr>
            <w:r>
              <w:rPr/>
              <w:t xml:space="preserve">000000002012-01-01-0000 2012 000000002014-01-01-0000 2014 </w:t>
            </w:r>
          </w:p>
        </w:tc>
        <w:tc>
          <w:tcPr>
            <w:tcW w:w="1621" w:type="dxa"/>
            <w:tcBorders/>
            <w:vAlign w:val="center"/>
          </w:tcPr>
          <w:p>
            <w:pPr>
              <w:pStyle w:val="TableContents"/>
              <w:bidi w:val="0"/>
              <w:spacing w:before="0" w:after="283"/>
              <w:jc w:val="left"/>
              <w:rPr/>
            </w:pPr>
            <w:r>
              <w:rPr/>
              <w:t xml:space="preserve">Indiana </w:t>
            </w:r>
          </w:p>
        </w:tc>
        <w:tc>
          <w:tcPr>
            <w:tcW w:w="646" w:type="dxa"/>
            <w:tcBorders/>
            <w:vAlign w:val="center"/>
          </w:tcPr>
          <w:p>
            <w:pPr>
              <w:pStyle w:val="TableContents"/>
              <w:bidi w:val="0"/>
              <w:spacing w:before="0" w:after="283"/>
              <w:jc w:val="left"/>
              <w:rPr/>
            </w:pPr>
            <w:r>
              <w:rPr/>
              <w:t xml:space="preserve">595 </w:t>
            </w:r>
          </w:p>
        </w:tc>
        <w:tc>
          <w:tcPr>
            <w:tcW w:w="646" w:type="dxa"/>
            <w:tcBorders/>
            <w:vAlign w:val="center"/>
          </w:tcPr>
          <w:p>
            <w:pPr>
              <w:pStyle w:val="TableContents"/>
              <w:bidi w:val="0"/>
              <w:spacing w:before="0" w:after="283"/>
              <w:jc w:val="left"/>
              <w:rPr/>
            </w:pPr>
            <w:r>
              <w:rPr/>
              <w:t xml:space="preserve">317 </w:t>
            </w:r>
          </w:p>
        </w:tc>
        <w:tc>
          <w:tcPr>
            <w:tcW w:w="646" w:type="dxa"/>
            <w:tcBorders/>
            <w:vAlign w:val="center"/>
          </w:tcPr>
          <w:p>
            <w:pPr>
              <w:pStyle w:val="TableContents"/>
              <w:bidi w:val="0"/>
              <w:spacing w:before="0" w:after="283"/>
              <w:jc w:val="left"/>
              <w:rPr/>
            </w:pPr>
            <w:r>
              <w:rPr/>
              <w:t xml:space="preserve">62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1786" w:type="dxa"/>
            <w:tcBorders/>
            <w:vAlign w:val="center"/>
          </w:tcPr>
          <w:p>
            <w:pPr>
              <w:pStyle w:val="TableContents"/>
              <w:bidi w:val="0"/>
              <w:spacing w:before="0" w:after="283"/>
              <w:jc w:val="left"/>
              <w:rPr/>
            </w:pPr>
            <w:r>
              <w:rPr/>
              <w:t xml:space="preserve">Valkoinen, Jahidi Jahidi Valkoinen * </w:t>
            </w:r>
          </w:p>
        </w:tc>
        <w:tc>
          <w:tcPr>
            <w:tcW w:w="1231" w:type="dxa"/>
            <w:tcBorders/>
            <w:vAlign w:val="center"/>
          </w:tcPr>
          <w:p>
            <w:pPr>
              <w:pStyle w:val="TableContents"/>
              <w:bidi w:val="0"/>
              <w:spacing w:before="0" w:after="283"/>
              <w:jc w:val="left"/>
              <w:rPr/>
            </w:pPr>
            <w:r>
              <w:rPr/>
              <w:t xml:space="preserve">Yhdysvallat </w:t>
            </w:r>
          </w:p>
        </w:tc>
        <w:tc>
          <w:tcPr>
            <w:tcW w:w="406" w:type="dxa"/>
            <w:tcBorders/>
            <w:vAlign w:val="center"/>
          </w:tcPr>
          <w:p>
            <w:pPr>
              <w:pStyle w:val="TableContents"/>
              <w:bidi w:val="0"/>
              <w:spacing w:before="0" w:after="283"/>
              <w:jc w:val="left"/>
              <w:rPr/>
            </w:pPr>
            <w:r>
              <w:rPr/>
              <w:t xml:space="preserve">55 </w:t>
            </w:r>
          </w:p>
        </w:tc>
        <w:tc>
          <w:tcPr>
            <w:tcW w:w="466" w:type="dxa"/>
            <w:tcBorders/>
            <w:vAlign w:val="center"/>
          </w:tcPr>
          <w:p>
            <w:pPr>
              <w:pStyle w:val="TableContents"/>
              <w:bidi w:val="0"/>
              <w:spacing w:before="0" w:after="283"/>
              <w:jc w:val="left"/>
              <w:rPr/>
            </w:pPr>
            <w:r>
              <w:rPr/>
              <w:t xml:space="preserve">F / C </w:t>
            </w:r>
          </w:p>
        </w:tc>
        <w:tc>
          <w:tcPr>
            <w:tcW w:w="1621" w:type="dxa"/>
            <w:tcBorders/>
            <w:vAlign w:val="center"/>
          </w:tcPr>
          <w:p>
            <w:pPr>
              <w:pStyle w:val="TableContents"/>
              <w:bidi w:val="0"/>
              <w:spacing w:before="0" w:after="283"/>
              <w:jc w:val="left"/>
              <w:rPr/>
            </w:pPr>
            <w:r>
              <w:rPr/>
              <w:t xml:space="preserve">000000002004-01-01-0000 2004 </w:t>
            </w:r>
          </w:p>
        </w:tc>
        <w:tc>
          <w:tcPr>
            <w:tcW w:w="1621" w:type="dxa"/>
            <w:tcBorders/>
            <w:vAlign w:val="center"/>
          </w:tcPr>
          <w:p>
            <w:pPr>
              <w:pStyle w:val="TableContents"/>
              <w:bidi w:val="0"/>
              <w:spacing w:before="0" w:after="283"/>
              <w:jc w:val="left"/>
              <w:rPr/>
            </w:pPr>
            <w:r>
              <w:rPr/>
              <w:t xml:space="preserve">000000002005-01-01-0000 2005 </w:t>
            </w:r>
          </w:p>
        </w:tc>
        <w:tc>
          <w:tcPr>
            <w:tcW w:w="1621" w:type="dxa"/>
            <w:tcBorders/>
            <w:vAlign w:val="center"/>
          </w:tcPr>
          <w:p>
            <w:pPr>
              <w:pStyle w:val="TableContents"/>
              <w:bidi w:val="0"/>
              <w:spacing w:before="0" w:after="283"/>
              <w:jc w:val="left"/>
              <w:rPr/>
            </w:pPr>
            <w:r>
              <w:rPr/>
              <w:t xml:space="preserve">Georgetown </w:t>
            </w:r>
          </w:p>
        </w:tc>
        <w:tc>
          <w:tcPr>
            <w:tcW w:w="646" w:type="dxa"/>
            <w:tcBorders/>
            <w:vAlign w:val="center"/>
          </w:tcPr>
          <w:p>
            <w:pPr>
              <w:pStyle w:val="TableContents"/>
              <w:bidi w:val="0"/>
              <w:spacing w:before="0" w:after="283"/>
              <w:jc w:val="left"/>
              <w:rPr/>
            </w:pPr>
            <w:r>
              <w:rPr/>
              <w:t xml:space="preserve">42 </w:t>
            </w:r>
          </w:p>
        </w:tc>
        <w:tc>
          <w:tcPr>
            <w:tcW w:w="646" w:type="dxa"/>
            <w:tcBorders/>
            <w:vAlign w:val="center"/>
          </w:tcPr>
          <w:p>
            <w:pPr>
              <w:pStyle w:val="TableContents"/>
              <w:bidi w:val="0"/>
              <w:spacing w:before="0" w:after="283"/>
              <w:jc w:val="left"/>
              <w:rPr/>
            </w:pPr>
            <w:r>
              <w:rPr/>
              <w:t xml:space="preserve">34 </w:t>
            </w:r>
          </w:p>
        </w:tc>
        <w:tc>
          <w:tcPr>
            <w:tcW w:w="646" w:type="dxa"/>
            <w:tcBorders/>
            <w:vAlign w:val="center"/>
          </w:tcPr>
          <w:p>
            <w:pPr>
              <w:pStyle w:val="TableContents"/>
              <w:bidi w:val="0"/>
              <w:spacing w:before="0" w:after="283"/>
              <w:jc w:val="left"/>
              <w:rPr>
                <w:sz w:val="4"/>
                <w:szCs w:val="4"/>
              </w:rPr>
            </w:pPr>
            <w:r>
              <w:rPr>
                <w:sz w:val="4"/>
                <w:szCs w:val="4"/>
              </w:rPr>
            </w:r>
          </w:p>
        </w:tc>
        <w:tc>
          <w:tcPr>
            <w:tcW w:w="511" w:type="dxa"/>
            <w:tcBorders/>
            <w:vAlign w:val="center"/>
          </w:tcPr>
          <w:p>
            <w:pPr>
              <w:pStyle w:val="TableContents"/>
              <w:bidi w:val="0"/>
              <w:spacing w:before="0" w:after="283"/>
              <w:jc w:val="left"/>
              <w:rPr>
                <w:sz w:val="4"/>
                <w:szCs w:val="4"/>
              </w:rPr>
            </w:pPr>
            <w:r>
              <w:rPr>
                <w:sz w:val="4"/>
                <w:szCs w:val="4"/>
              </w:rPr>
            </w:r>
          </w:p>
        </w:tc>
      </w:tr>
      <w:tr>
        <w:trPr/>
        <w:tc>
          <w:tcPr>
            <w:tcW w:w="1786" w:type="dxa"/>
            <w:tcBorders/>
            <w:vAlign w:val="center"/>
          </w:tcPr>
          <w:p>
            <w:pPr>
              <w:pStyle w:val="TableContents"/>
              <w:bidi w:val="0"/>
              <w:spacing w:before="0" w:after="283"/>
              <w:jc w:val="left"/>
              <w:rPr/>
            </w:pPr>
            <w:r>
              <w:rPr/>
              <w:t xml:space="preserve">Williams, Eric Eric Eric Williams </w:t>
            </w:r>
          </w:p>
        </w:tc>
        <w:tc>
          <w:tcPr>
            <w:tcW w:w="1231" w:type="dxa"/>
            <w:tcBorders/>
            <w:vAlign w:val="center"/>
          </w:tcPr>
          <w:p>
            <w:pPr>
              <w:pStyle w:val="TableContents"/>
              <w:bidi w:val="0"/>
              <w:spacing w:before="0" w:after="283"/>
              <w:jc w:val="left"/>
              <w:rPr/>
            </w:pPr>
            <w:r>
              <w:rPr/>
              <w:t xml:space="preserve">Yhdysvallat </w:t>
            </w:r>
          </w:p>
        </w:tc>
        <w:tc>
          <w:tcPr>
            <w:tcW w:w="406" w:type="dxa"/>
            <w:tcBorders/>
            <w:vAlign w:val="center"/>
          </w:tcPr>
          <w:p>
            <w:pPr>
              <w:pStyle w:val="TableContents"/>
              <w:bidi w:val="0"/>
              <w:spacing w:before="0" w:after="283"/>
              <w:jc w:val="left"/>
              <w:rPr/>
            </w:pPr>
            <w:r>
              <w:rPr/>
              <w:t xml:space="preserve">55 </w:t>
            </w:r>
          </w:p>
        </w:tc>
        <w:tc>
          <w:tcPr>
            <w:tcW w:w="46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000000002007-01-01-0000 2007 </w:t>
            </w:r>
          </w:p>
        </w:tc>
        <w:tc>
          <w:tcPr>
            <w:tcW w:w="1621" w:type="dxa"/>
            <w:tcBorders/>
            <w:vAlign w:val="center"/>
          </w:tcPr>
          <w:p>
            <w:pPr>
              <w:pStyle w:val="TableContents"/>
              <w:bidi w:val="0"/>
              <w:spacing w:before="0" w:after="283"/>
              <w:jc w:val="left"/>
              <w:rPr/>
            </w:pPr>
            <w:r>
              <w:rPr/>
              <w:t xml:space="preserve">000000002007-01-01-0000 2007 </w:t>
            </w:r>
          </w:p>
        </w:tc>
        <w:tc>
          <w:tcPr>
            <w:tcW w:w="1621" w:type="dxa"/>
            <w:tcBorders/>
            <w:vAlign w:val="center"/>
          </w:tcPr>
          <w:p>
            <w:pPr>
              <w:pStyle w:val="TableContents"/>
              <w:bidi w:val="0"/>
              <w:spacing w:before="0" w:after="283"/>
              <w:jc w:val="left"/>
              <w:rPr/>
            </w:pPr>
            <w:r>
              <w:rPr/>
              <w:t xml:space="preserve">Providence </w:t>
            </w:r>
          </w:p>
        </w:tc>
        <w:tc>
          <w:tcPr>
            <w:tcW w:w="646" w:type="dxa"/>
            <w:tcBorders/>
            <w:vAlign w:val="center"/>
          </w:tcPr>
          <w:p>
            <w:pPr>
              <w:pStyle w:val="TableContents"/>
              <w:bidi w:val="0"/>
              <w:spacing w:before="0" w:after="283"/>
              <w:jc w:val="left"/>
              <w:rPr/>
            </w:pPr>
            <w:r>
              <w:rPr/>
              <w:t xml:space="preserve">12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511" w:type="dxa"/>
            <w:tcBorders/>
            <w:vAlign w:val="center"/>
          </w:tcPr>
          <w:p>
            <w:pPr>
              <w:pStyle w:val="TableContents"/>
              <w:bidi w:val="0"/>
              <w:spacing w:before="0" w:after="283"/>
              <w:jc w:val="left"/>
              <w:rPr>
                <w:sz w:val="4"/>
                <w:szCs w:val="4"/>
              </w:rPr>
            </w:pPr>
            <w:r>
              <w:rPr>
                <w:sz w:val="4"/>
                <w:szCs w:val="4"/>
              </w:rPr>
            </w:r>
          </w:p>
        </w:tc>
      </w:tr>
      <w:tr>
        <w:trPr/>
        <w:tc>
          <w:tcPr>
            <w:tcW w:w="1786" w:type="dxa"/>
            <w:tcBorders/>
            <w:vAlign w:val="center"/>
          </w:tcPr>
          <w:p>
            <w:pPr>
              <w:pStyle w:val="TableContents"/>
              <w:bidi w:val="0"/>
              <w:spacing w:before="0" w:after="283"/>
              <w:jc w:val="left"/>
              <w:rPr/>
            </w:pPr>
            <w:r>
              <w:rPr/>
              <w:t xml:space="preserve">Williams, Lorenzo Lorenzo Williams </w:t>
            </w:r>
          </w:p>
        </w:tc>
        <w:tc>
          <w:tcPr>
            <w:tcW w:w="1231" w:type="dxa"/>
            <w:tcBorders/>
            <w:vAlign w:val="center"/>
          </w:tcPr>
          <w:p>
            <w:pPr>
              <w:pStyle w:val="TableContents"/>
              <w:bidi w:val="0"/>
              <w:spacing w:before="0" w:after="283"/>
              <w:jc w:val="left"/>
              <w:rPr/>
            </w:pPr>
            <w:r>
              <w:rPr/>
              <w:t xml:space="preserve">Yhdysvallat </w:t>
            </w:r>
          </w:p>
        </w:tc>
        <w:tc>
          <w:tcPr>
            <w:tcW w:w="406" w:type="dxa"/>
            <w:tcBorders/>
            <w:vAlign w:val="center"/>
          </w:tcPr>
          <w:p>
            <w:pPr>
              <w:pStyle w:val="TableContents"/>
              <w:bidi w:val="0"/>
              <w:spacing w:before="0" w:after="283"/>
              <w:jc w:val="left"/>
              <w:rPr/>
            </w:pPr>
            <w:r>
              <w:rPr/>
              <w:t xml:space="preserve">40 </w:t>
            </w:r>
          </w:p>
        </w:tc>
        <w:tc>
          <w:tcPr>
            <w:tcW w:w="46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000000001992-01-01-0000 1992 000000001994-01-01-0000 1994 </w:t>
            </w:r>
          </w:p>
        </w:tc>
        <w:tc>
          <w:tcPr>
            <w:tcW w:w="1621" w:type="dxa"/>
            <w:tcBorders/>
            <w:vAlign w:val="center"/>
          </w:tcPr>
          <w:p>
            <w:pPr>
              <w:pStyle w:val="TableContents"/>
              <w:bidi w:val="0"/>
              <w:spacing w:before="0" w:after="283"/>
              <w:jc w:val="left"/>
              <w:rPr/>
            </w:pPr>
            <w:r>
              <w:rPr/>
              <w:t xml:space="preserve">000000001992-01-01-0000 1992 000000001994-01-01-0000 1994 </w:t>
            </w:r>
          </w:p>
        </w:tc>
        <w:tc>
          <w:tcPr>
            <w:tcW w:w="1621" w:type="dxa"/>
            <w:tcBorders/>
            <w:vAlign w:val="center"/>
          </w:tcPr>
          <w:p>
            <w:pPr>
              <w:pStyle w:val="TableContents"/>
              <w:bidi w:val="0"/>
              <w:spacing w:before="0" w:after="283"/>
              <w:jc w:val="left"/>
              <w:rPr/>
            </w:pPr>
            <w:r>
              <w:rPr/>
              <w:t xml:space="preserve">Stetson </w:t>
            </w:r>
          </w:p>
        </w:tc>
        <w:tc>
          <w:tcPr>
            <w:tcW w:w="64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13 </w:t>
            </w:r>
          </w:p>
        </w:tc>
        <w:tc>
          <w:tcPr>
            <w:tcW w:w="646" w:type="dxa"/>
            <w:tcBorders/>
            <w:vAlign w:val="center"/>
          </w:tcPr>
          <w:p>
            <w:pPr>
              <w:pStyle w:val="TableContents"/>
              <w:bidi w:val="0"/>
              <w:spacing w:before="0" w:after="283"/>
              <w:jc w:val="left"/>
              <w:rPr/>
            </w:pPr>
            <w:r>
              <w:rPr/>
              <w:t xml:space="preserve">0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1786" w:type="dxa"/>
            <w:tcBorders/>
            <w:vAlign w:val="center"/>
          </w:tcPr>
          <w:p>
            <w:pPr>
              <w:pStyle w:val="TableContents"/>
              <w:bidi w:val="0"/>
              <w:spacing w:before="0" w:after="283"/>
              <w:jc w:val="left"/>
              <w:rPr/>
            </w:pPr>
            <w:r>
              <w:rPr/>
              <w:t xml:space="preserve">Williams, Marvin Marvin Williams ^ </w:t>
            </w:r>
          </w:p>
        </w:tc>
        <w:tc>
          <w:tcPr>
            <w:tcW w:w="1231" w:type="dxa"/>
            <w:tcBorders/>
            <w:vAlign w:val="center"/>
          </w:tcPr>
          <w:p>
            <w:pPr>
              <w:pStyle w:val="TableContents"/>
              <w:bidi w:val="0"/>
              <w:spacing w:before="0" w:after="283"/>
              <w:jc w:val="left"/>
              <w:rPr/>
            </w:pPr>
            <w:r>
              <w:rPr/>
              <w:t xml:space="preserve">Yhdysvallat </w:t>
            </w:r>
          </w:p>
        </w:tc>
        <w:tc>
          <w:tcPr>
            <w:tcW w:w="406"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000000002014-01-01-0000 2014 </w:t>
            </w:r>
          </w:p>
        </w:tc>
        <w:tc>
          <w:tcPr>
            <w:tcW w:w="1621" w:type="dxa"/>
            <w:tcBorders/>
            <w:vAlign w:val="center"/>
          </w:tcPr>
          <w:p>
            <w:pPr>
              <w:pStyle w:val="TableContents"/>
              <w:bidi w:val="0"/>
              <w:spacing w:before="0" w:after="283"/>
              <w:jc w:val="left"/>
              <w:rPr/>
            </w:pPr>
            <w:r>
              <w:rPr/>
              <w:t xml:space="preserve">000000002016-01-01-0000 present </w:t>
            </w:r>
          </w:p>
        </w:tc>
        <w:tc>
          <w:tcPr>
            <w:tcW w:w="1621" w:type="dxa"/>
            <w:tcBorders/>
            <w:vAlign w:val="center"/>
          </w:tcPr>
          <w:p>
            <w:pPr>
              <w:pStyle w:val="TableContents"/>
              <w:bidi w:val="0"/>
              <w:spacing w:before="0" w:after="283"/>
              <w:jc w:val="left"/>
              <w:rPr/>
            </w:pPr>
            <w:r>
              <w:rPr/>
              <w:t xml:space="preserve">Pohjois-Carolina </w:t>
            </w:r>
          </w:p>
        </w:tc>
        <w:tc>
          <w:tcPr>
            <w:tcW w:w="646" w:type="dxa"/>
            <w:tcBorders/>
            <w:vAlign w:val="center"/>
          </w:tcPr>
          <w:p>
            <w:pPr>
              <w:pStyle w:val="TableContents"/>
              <w:bidi w:val="0"/>
              <w:spacing w:before="0" w:after="283"/>
              <w:jc w:val="left"/>
              <w:rPr/>
            </w:pPr>
            <w:r>
              <w:rPr/>
              <w:t xml:space="preserve">2,374 </w:t>
            </w:r>
          </w:p>
        </w:tc>
        <w:tc>
          <w:tcPr>
            <w:tcW w:w="646" w:type="dxa"/>
            <w:tcBorders/>
            <w:vAlign w:val="center"/>
          </w:tcPr>
          <w:p>
            <w:pPr>
              <w:pStyle w:val="TableContents"/>
              <w:bidi w:val="0"/>
              <w:spacing w:before="0" w:after="283"/>
              <w:jc w:val="left"/>
              <w:rPr/>
            </w:pPr>
            <w:r>
              <w:rPr/>
              <w:t xml:space="preserve">1,404 </w:t>
            </w:r>
          </w:p>
        </w:tc>
        <w:tc>
          <w:tcPr>
            <w:tcW w:w="646" w:type="dxa"/>
            <w:tcBorders/>
            <w:vAlign w:val="center"/>
          </w:tcPr>
          <w:p>
            <w:pPr>
              <w:pStyle w:val="TableContents"/>
              <w:bidi w:val="0"/>
              <w:spacing w:before="0" w:after="283"/>
              <w:jc w:val="left"/>
              <w:rPr/>
            </w:pPr>
            <w:r>
              <w:rPr/>
              <w:t xml:space="preserve">316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1786" w:type="dxa"/>
            <w:tcBorders/>
            <w:vAlign w:val="center"/>
          </w:tcPr>
          <w:p>
            <w:pPr>
              <w:pStyle w:val="TableContents"/>
              <w:bidi w:val="0"/>
              <w:spacing w:before="0" w:after="283"/>
              <w:jc w:val="left"/>
              <w:rPr/>
            </w:pPr>
            <w:r>
              <w:rPr/>
              <w:t xml:space="preserve">Williams, Micheal Micheal Williams </w:t>
            </w:r>
          </w:p>
        </w:tc>
        <w:tc>
          <w:tcPr>
            <w:tcW w:w="1231" w:type="dxa"/>
            <w:tcBorders/>
            <w:vAlign w:val="center"/>
          </w:tcPr>
          <w:p>
            <w:pPr>
              <w:pStyle w:val="TableContents"/>
              <w:bidi w:val="0"/>
              <w:spacing w:before="0" w:after="283"/>
              <w:jc w:val="left"/>
              <w:rPr/>
            </w:pPr>
            <w:r>
              <w:rPr/>
              <w:t xml:space="preserve">Yhdysvallat </w:t>
            </w:r>
          </w:p>
        </w:tc>
        <w:tc>
          <w:tcPr>
            <w:tcW w:w="406" w:type="dxa"/>
            <w:tcBorders/>
            <w:vAlign w:val="center"/>
          </w:tcPr>
          <w:p>
            <w:pPr>
              <w:pStyle w:val="TableContents"/>
              <w:bidi w:val="0"/>
              <w:spacing w:before="0" w:after="283"/>
              <w:jc w:val="left"/>
              <w:rPr/>
            </w:pPr>
            <w:r>
              <w:rPr/>
              <w:t xml:space="preserve">24 </w:t>
            </w:r>
          </w:p>
        </w:tc>
        <w:tc>
          <w:tcPr>
            <w:tcW w:w="46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000000001990-01-01-0000 1990 </w:t>
            </w:r>
          </w:p>
        </w:tc>
        <w:tc>
          <w:tcPr>
            <w:tcW w:w="1621" w:type="dxa"/>
            <w:tcBorders/>
            <w:vAlign w:val="center"/>
          </w:tcPr>
          <w:p>
            <w:pPr>
              <w:pStyle w:val="TableContents"/>
              <w:bidi w:val="0"/>
              <w:spacing w:before="0" w:after="283"/>
              <w:jc w:val="left"/>
              <w:rPr/>
            </w:pPr>
            <w:r>
              <w:rPr/>
              <w:t xml:space="preserve">000000001990-01-01-0000 1990 </w:t>
            </w:r>
          </w:p>
        </w:tc>
        <w:tc>
          <w:tcPr>
            <w:tcW w:w="1621" w:type="dxa"/>
            <w:tcBorders/>
            <w:vAlign w:val="center"/>
          </w:tcPr>
          <w:p>
            <w:pPr>
              <w:pStyle w:val="TableContents"/>
              <w:bidi w:val="0"/>
              <w:spacing w:before="0" w:after="283"/>
              <w:jc w:val="left"/>
              <w:rPr/>
            </w:pPr>
            <w:r>
              <w:rPr/>
              <w:t xml:space="preserve">Baylor </w:t>
            </w:r>
          </w:p>
        </w:tc>
        <w:tc>
          <w:tcPr>
            <w:tcW w:w="646" w:type="dxa"/>
            <w:tcBorders/>
            <w:vAlign w:val="center"/>
          </w:tcPr>
          <w:p>
            <w:pPr>
              <w:pStyle w:val="TableContents"/>
              <w:bidi w:val="0"/>
              <w:spacing w:before="0" w:after="283"/>
              <w:jc w:val="left"/>
              <w:rPr/>
            </w:pPr>
            <w:r>
              <w:rPr/>
              <w:t xml:space="preserve">151 </w:t>
            </w:r>
          </w:p>
        </w:tc>
        <w:tc>
          <w:tcPr>
            <w:tcW w:w="646" w:type="dxa"/>
            <w:tcBorders/>
            <w:vAlign w:val="center"/>
          </w:tcPr>
          <w:p>
            <w:pPr>
              <w:pStyle w:val="TableContents"/>
              <w:bidi w:val="0"/>
              <w:spacing w:before="0" w:after="283"/>
              <w:jc w:val="left"/>
              <w:rPr/>
            </w:pPr>
            <w:r>
              <w:rPr/>
              <w:t xml:space="preserve">31 </w:t>
            </w:r>
          </w:p>
        </w:tc>
        <w:tc>
          <w:tcPr>
            <w:tcW w:w="646" w:type="dxa"/>
            <w:tcBorders/>
            <w:vAlign w:val="center"/>
          </w:tcPr>
          <w:p>
            <w:pPr>
              <w:pStyle w:val="TableContents"/>
              <w:bidi w:val="0"/>
              <w:spacing w:before="0" w:after="283"/>
              <w:jc w:val="left"/>
              <w:rPr/>
            </w:pPr>
            <w:r>
              <w:rPr/>
              <w:t xml:space="preserve">77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1786" w:type="dxa"/>
            <w:tcBorders/>
            <w:vAlign w:val="center"/>
          </w:tcPr>
          <w:p>
            <w:pPr>
              <w:pStyle w:val="TableContents"/>
              <w:bidi w:val="0"/>
              <w:spacing w:before="0" w:after="283"/>
              <w:jc w:val="left"/>
              <w:rPr/>
            </w:pPr>
            <w:r>
              <w:rPr/>
              <w:t xml:space="preserve">Williams, Mo Mo Mo Williams </w:t>
            </w:r>
          </w:p>
        </w:tc>
        <w:tc>
          <w:tcPr>
            <w:tcW w:w="1231" w:type="dxa"/>
            <w:tcBorders/>
            <w:vAlign w:val="center"/>
          </w:tcPr>
          <w:p>
            <w:pPr>
              <w:pStyle w:val="TableContents"/>
              <w:bidi w:val="0"/>
              <w:spacing w:before="0" w:after="283"/>
              <w:jc w:val="left"/>
              <w:rPr/>
            </w:pPr>
            <w:r>
              <w:rPr/>
              <w:t xml:space="preserve">Yhdysvallat </w:t>
            </w:r>
          </w:p>
        </w:tc>
        <w:tc>
          <w:tcPr>
            <w:tcW w:w="406" w:type="dxa"/>
            <w:tcBorders/>
            <w:vAlign w:val="center"/>
          </w:tcPr>
          <w:p>
            <w:pPr>
              <w:pStyle w:val="TableContents"/>
              <w:bidi w:val="0"/>
              <w:spacing w:before="0" w:after="283"/>
              <w:jc w:val="left"/>
              <w:rPr/>
            </w:pPr>
            <w:r>
              <w:rPr/>
              <w:t xml:space="preserve">7 </w:t>
            </w:r>
          </w:p>
        </w:tc>
        <w:tc>
          <w:tcPr>
            <w:tcW w:w="46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000000002015-01-01-0000 2015 </w:t>
            </w:r>
          </w:p>
        </w:tc>
        <w:tc>
          <w:tcPr>
            <w:tcW w:w="1621" w:type="dxa"/>
            <w:tcBorders/>
            <w:vAlign w:val="center"/>
          </w:tcPr>
          <w:p>
            <w:pPr>
              <w:pStyle w:val="TableContents"/>
              <w:bidi w:val="0"/>
              <w:spacing w:before="0" w:after="283"/>
              <w:jc w:val="left"/>
              <w:rPr/>
            </w:pPr>
            <w:r>
              <w:rPr/>
              <w:t xml:space="preserve">000000002015-01-01-0000 2015 </w:t>
            </w:r>
          </w:p>
        </w:tc>
        <w:tc>
          <w:tcPr>
            <w:tcW w:w="1621" w:type="dxa"/>
            <w:tcBorders/>
            <w:vAlign w:val="center"/>
          </w:tcPr>
          <w:p>
            <w:pPr>
              <w:pStyle w:val="TableContents"/>
              <w:bidi w:val="0"/>
              <w:spacing w:before="0" w:after="283"/>
              <w:jc w:val="left"/>
              <w:rPr/>
            </w:pPr>
            <w:r>
              <w:rPr/>
              <w:t xml:space="preserve">Alabama </w:t>
            </w:r>
          </w:p>
        </w:tc>
        <w:tc>
          <w:tcPr>
            <w:tcW w:w="646" w:type="dxa"/>
            <w:tcBorders/>
            <w:vAlign w:val="center"/>
          </w:tcPr>
          <w:p>
            <w:pPr>
              <w:pStyle w:val="TableContents"/>
              <w:bidi w:val="0"/>
              <w:spacing w:before="0" w:after="283"/>
              <w:jc w:val="left"/>
              <w:rPr/>
            </w:pPr>
            <w:r>
              <w:rPr/>
              <w:t xml:space="preserve">465 </w:t>
            </w:r>
          </w:p>
        </w:tc>
        <w:tc>
          <w:tcPr>
            <w:tcW w:w="646" w:type="dxa"/>
            <w:tcBorders/>
            <w:vAlign w:val="center"/>
          </w:tcPr>
          <w:p>
            <w:pPr>
              <w:pStyle w:val="TableContents"/>
              <w:bidi w:val="0"/>
              <w:spacing w:before="0" w:after="283"/>
              <w:jc w:val="left"/>
              <w:rPr/>
            </w:pPr>
            <w:r>
              <w:rPr/>
              <w:t xml:space="preserve">76 </w:t>
            </w:r>
          </w:p>
        </w:tc>
        <w:tc>
          <w:tcPr>
            <w:tcW w:w="646" w:type="dxa"/>
            <w:tcBorders/>
            <w:vAlign w:val="center"/>
          </w:tcPr>
          <w:p>
            <w:pPr>
              <w:pStyle w:val="TableContents"/>
              <w:bidi w:val="0"/>
              <w:spacing w:before="0" w:after="283"/>
              <w:jc w:val="left"/>
              <w:rPr/>
            </w:pPr>
            <w:r>
              <w:rPr/>
              <w:t xml:space="preserve">163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1786" w:type="dxa"/>
            <w:tcBorders/>
            <w:vAlign w:val="center"/>
          </w:tcPr>
          <w:p>
            <w:pPr>
              <w:pStyle w:val="TableContents"/>
              <w:bidi w:val="0"/>
              <w:spacing w:before="0" w:after="283"/>
              <w:jc w:val="left"/>
              <w:rPr/>
            </w:pPr>
            <w:r>
              <w:rPr/>
              <w:t xml:space="preserve">Williams, Reggie Reggie Williams </w:t>
            </w:r>
          </w:p>
        </w:tc>
        <w:tc>
          <w:tcPr>
            <w:tcW w:w="1231" w:type="dxa"/>
            <w:tcBorders/>
            <w:vAlign w:val="center"/>
          </w:tcPr>
          <w:p>
            <w:pPr>
              <w:pStyle w:val="TableContents"/>
              <w:bidi w:val="0"/>
              <w:spacing w:before="0" w:after="283"/>
              <w:jc w:val="left"/>
              <w:rPr/>
            </w:pPr>
            <w:r>
              <w:rPr/>
              <w:t xml:space="preserve">Yhdysvallat </w:t>
            </w:r>
          </w:p>
        </w:tc>
        <w:tc>
          <w:tcPr>
            <w:tcW w:w="406" w:type="dxa"/>
            <w:tcBorders/>
            <w:vAlign w:val="center"/>
          </w:tcPr>
          <w:p>
            <w:pPr>
              <w:pStyle w:val="TableContents"/>
              <w:bidi w:val="0"/>
              <w:spacing w:before="0" w:after="283"/>
              <w:jc w:val="left"/>
              <w:rPr/>
            </w:pPr>
            <w:r>
              <w:rPr/>
              <w:t xml:space="preserve">55 </w:t>
            </w:r>
          </w:p>
        </w:tc>
        <w:tc>
          <w:tcPr>
            <w:tcW w:w="466" w:type="dxa"/>
            <w:tcBorders/>
            <w:vAlign w:val="center"/>
          </w:tcPr>
          <w:p>
            <w:pPr>
              <w:pStyle w:val="TableContents"/>
              <w:bidi w:val="0"/>
              <w:spacing w:before="0" w:after="283"/>
              <w:jc w:val="left"/>
              <w:rPr/>
            </w:pPr>
            <w:r>
              <w:rPr/>
              <w:t xml:space="preserve">F / G </w:t>
            </w:r>
          </w:p>
        </w:tc>
        <w:tc>
          <w:tcPr>
            <w:tcW w:w="1621" w:type="dxa"/>
            <w:tcBorders/>
            <w:vAlign w:val="center"/>
          </w:tcPr>
          <w:p>
            <w:pPr>
              <w:pStyle w:val="TableContents"/>
              <w:bidi w:val="0"/>
              <w:spacing w:before="0" w:after="283"/>
              <w:jc w:val="left"/>
              <w:rPr/>
            </w:pPr>
            <w:r>
              <w:rPr/>
              <w:t xml:space="preserve">000000002011-01-01-0000 2011 </w:t>
            </w:r>
          </w:p>
        </w:tc>
        <w:tc>
          <w:tcPr>
            <w:tcW w:w="1621" w:type="dxa"/>
            <w:tcBorders/>
            <w:vAlign w:val="center"/>
          </w:tcPr>
          <w:p>
            <w:pPr>
              <w:pStyle w:val="TableContents"/>
              <w:bidi w:val="0"/>
              <w:spacing w:before="0" w:after="283"/>
              <w:jc w:val="left"/>
              <w:rPr/>
            </w:pPr>
            <w:r>
              <w:rPr/>
              <w:t xml:space="preserve">000000002013-01-01-0000 2013 </w:t>
            </w:r>
          </w:p>
        </w:tc>
        <w:tc>
          <w:tcPr>
            <w:tcW w:w="1621" w:type="dxa"/>
            <w:tcBorders/>
            <w:vAlign w:val="center"/>
          </w:tcPr>
          <w:p>
            <w:pPr>
              <w:pStyle w:val="TableContents"/>
              <w:bidi w:val="0"/>
              <w:spacing w:before="0" w:after="283"/>
              <w:jc w:val="left"/>
              <w:rPr/>
            </w:pPr>
            <w:r>
              <w:rPr/>
              <w:t xml:space="preserve">VMI </w:t>
            </w:r>
          </w:p>
        </w:tc>
        <w:tc>
          <w:tcPr>
            <w:tcW w:w="646" w:type="dxa"/>
            <w:tcBorders/>
            <w:vAlign w:val="center"/>
          </w:tcPr>
          <w:p>
            <w:pPr>
              <w:pStyle w:val="TableContents"/>
              <w:bidi w:val="0"/>
              <w:spacing w:before="0" w:after="283"/>
              <w:jc w:val="left"/>
              <w:rPr/>
            </w:pPr>
            <w:r>
              <w:rPr/>
              <w:t xml:space="preserve">420 </w:t>
            </w:r>
          </w:p>
        </w:tc>
        <w:tc>
          <w:tcPr>
            <w:tcW w:w="646" w:type="dxa"/>
            <w:tcBorders/>
            <w:vAlign w:val="center"/>
          </w:tcPr>
          <w:p>
            <w:pPr>
              <w:pStyle w:val="TableContents"/>
              <w:bidi w:val="0"/>
              <w:spacing w:before="0" w:after="283"/>
              <w:jc w:val="left"/>
              <w:rPr/>
            </w:pPr>
            <w:r>
              <w:rPr/>
              <w:t xml:space="preserve">144 </w:t>
            </w:r>
          </w:p>
        </w:tc>
        <w:tc>
          <w:tcPr>
            <w:tcW w:w="646" w:type="dxa"/>
            <w:tcBorders/>
            <w:vAlign w:val="center"/>
          </w:tcPr>
          <w:p>
            <w:pPr>
              <w:pStyle w:val="TableContents"/>
              <w:bidi w:val="0"/>
              <w:spacing w:before="0" w:after="283"/>
              <w:jc w:val="left"/>
              <w:rPr/>
            </w:pPr>
            <w:r>
              <w:rPr/>
              <w:t xml:space="preserve">99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1786" w:type="dxa"/>
            <w:tcBorders/>
            <w:vAlign w:val="center"/>
          </w:tcPr>
          <w:p>
            <w:pPr>
              <w:pStyle w:val="TableContents"/>
              <w:bidi w:val="0"/>
              <w:spacing w:before="0" w:after="283"/>
              <w:jc w:val="left"/>
              <w:rPr/>
            </w:pPr>
            <w:r>
              <w:rPr/>
              <w:t xml:space="preserve">Williams, Travis Travis Williams </w:t>
            </w:r>
          </w:p>
        </w:tc>
        <w:tc>
          <w:tcPr>
            <w:tcW w:w="1231" w:type="dxa"/>
            <w:tcBorders/>
            <w:vAlign w:val="center"/>
          </w:tcPr>
          <w:p>
            <w:pPr>
              <w:pStyle w:val="TableContents"/>
              <w:bidi w:val="0"/>
              <w:spacing w:before="0" w:after="283"/>
              <w:jc w:val="left"/>
              <w:rPr/>
            </w:pPr>
            <w:r>
              <w:rPr/>
              <w:t xml:space="preserve">Yhdysvallat </w:t>
            </w:r>
          </w:p>
        </w:tc>
        <w:tc>
          <w:tcPr>
            <w:tcW w:w="406" w:type="dxa"/>
            <w:tcBorders/>
            <w:vAlign w:val="center"/>
          </w:tcPr>
          <w:p>
            <w:pPr>
              <w:pStyle w:val="TableContents"/>
              <w:bidi w:val="0"/>
              <w:spacing w:before="0" w:after="283"/>
              <w:jc w:val="left"/>
              <w:rPr/>
            </w:pPr>
            <w:r>
              <w:rPr/>
              <w:t xml:space="preserve">32 </w:t>
            </w:r>
          </w:p>
        </w:tc>
        <w:tc>
          <w:tcPr>
            <w:tcW w:w="46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000000001997-01-01-0000 1997 </w:t>
            </w:r>
          </w:p>
        </w:tc>
        <w:tc>
          <w:tcPr>
            <w:tcW w:w="1621" w:type="dxa"/>
            <w:tcBorders/>
            <w:vAlign w:val="center"/>
          </w:tcPr>
          <w:p>
            <w:pPr>
              <w:pStyle w:val="TableContents"/>
              <w:bidi w:val="0"/>
              <w:spacing w:before="0" w:after="283"/>
              <w:jc w:val="left"/>
              <w:rPr/>
            </w:pPr>
            <w:r>
              <w:rPr/>
              <w:t xml:space="preserve">000000001999-01-01-0000 1999 </w:t>
            </w:r>
          </w:p>
        </w:tc>
        <w:tc>
          <w:tcPr>
            <w:tcW w:w="1621" w:type="dxa"/>
            <w:tcBorders/>
            <w:vAlign w:val="center"/>
          </w:tcPr>
          <w:p>
            <w:pPr>
              <w:pStyle w:val="TableContents"/>
              <w:bidi w:val="0"/>
              <w:spacing w:before="0" w:after="283"/>
              <w:jc w:val="left"/>
              <w:rPr/>
            </w:pPr>
            <w:r>
              <w:rPr/>
              <w:t xml:space="preserve">Etelä-Carolinan osavaltio </w:t>
            </w:r>
          </w:p>
        </w:tc>
        <w:tc>
          <w:tcPr>
            <w:tcW w:w="646" w:type="dxa"/>
            <w:tcBorders/>
            <w:vAlign w:val="center"/>
          </w:tcPr>
          <w:p>
            <w:pPr>
              <w:pStyle w:val="TableContents"/>
              <w:bidi w:val="0"/>
              <w:spacing w:before="0" w:after="283"/>
              <w:jc w:val="left"/>
              <w:rPr/>
            </w:pPr>
            <w:r>
              <w:rPr/>
              <w:t xml:space="preserve">151 </w:t>
            </w:r>
          </w:p>
        </w:tc>
        <w:tc>
          <w:tcPr>
            <w:tcW w:w="646" w:type="dxa"/>
            <w:tcBorders/>
            <w:vAlign w:val="center"/>
          </w:tcPr>
          <w:p>
            <w:pPr>
              <w:pStyle w:val="TableContents"/>
              <w:bidi w:val="0"/>
              <w:spacing w:before="0" w:after="283"/>
              <w:jc w:val="left"/>
              <w:rPr/>
            </w:pPr>
            <w:r>
              <w:rPr/>
              <w:t xml:space="preserve">111 </w:t>
            </w:r>
          </w:p>
        </w:tc>
        <w:tc>
          <w:tcPr>
            <w:tcW w:w="646" w:type="dxa"/>
            <w:tcBorders/>
            <w:vAlign w:val="center"/>
          </w:tcPr>
          <w:p>
            <w:pPr>
              <w:pStyle w:val="TableContents"/>
              <w:bidi w:val="0"/>
              <w:spacing w:before="0" w:after="283"/>
              <w:jc w:val="left"/>
              <w:rPr/>
            </w:pPr>
            <w:r>
              <w:rPr/>
              <w:t xml:space="preserve">22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1786" w:type="dxa"/>
            <w:tcBorders/>
            <w:vAlign w:val="center"/>
          </w:tcPr>
          <w:p>
            <w:pPr>
              <w:pStyle w:val="TableContents"/>
              <w:bidi w:val="0"/>
              <w:spacing w:before="0" w:after="283"/>
              <w:jc w:val="left"/>
              <w:rPr/>
            </w:pPr>
            <w:r>
              <w:rPr/>
              <w:t xml:space="preserve">Wingate, David David Wingate </w:t>
            </w:r>
          </w:p>
        </w:tc>
        <w:tc>
          <w:tcPr>
            <w:tcW w:w="1231" w:type="dxa"/>
            <w:tcBorders/>
            <w:vAlign w:val="center"/>
          </w:tcPr>
          <w:p>
            <w:pPr>
              <w:pStyle w:val="TableContents"/>
              <w:bidi w:val="0"/>
              <w:spacing w:before="0" w:after="283"/>
              <w:jc w:val="left"/>
              <w:rPr/>
            </w:pPr>
            <w:r>
              <w:rPr/>
              <w:t xml:space="preserve">Yhdysvallat </w:t>
            </w:r>
          </w:p>
        </w:tc>
        <w:tc>
          <w:tcPr>
            <w:tcW w:w="406" w:type="dxa"/>
            <w:tcBorders/>
            <w:vAlign w:val="center"/>
          </w:tcPr>
          <w:p>
            <w:pPr>
              <w:pStyle w:val="TableContents"/>
              <w:bidi w:val="0"/>
              <w:spacing w:before="0" w:after="283"/>
              <w:jc w:val="left"/>
              <w:rPr/>
            </w:pPr>
            <w:r>
              <w:rPr/>
              <w:t xml:space="preserve">55 11 </w:t>
            </w:r>
          </w:p>
        </w:tc>
        <w:tc>
          <w:tcPr>
            <w:tcW w:w="466" w:type="dxa"/>
            <w:tcBorders/>
            <w:vAlign w:val="center"/>
          </w:tcPr>
          <w:p>
            <w:pPr>
              <w:pStyle w:val="TableContents"/>
              <w:bidi w:val="0"/>
              <w:spacing w:before="0" w:after="283"/>
              <w:jc w:val="left"/>
              <w:rPr/>
            </w:pPr>
            <w:r>
              <w:rPr/>
              <w:t xml:space="preserve">G / F </w:t>
            </w:r>
          </w:p>
        </w:tc>
        <w:tc>
          <w:tcPr>
            <w:tcW w:w="1621" w:type="dxa"/>
            <w:tcBorders/>
            <w:vAlign w:val="center"/>
          </w:tcPr>
          <w:p>
            <w:pPr>
              <w:pStyle w:val="TableContents"/>
              <w:bidi w:val="0"/>
              <w:spacing w:before="0" w:after="283"/>
              <w:jc w:val="left"/>
              <w:rPr/>
            </w:pPr>
            <w:r>
              <w:rPr/>
              <w:t xml:space="preserve">000000001992-01-01-0000 1992 </w:t>
            </w:r>
          </w:p>
        </w:tc>
        <w:tc>
          <w:tcPr>
            <w:tcW w:w="1621" w:type="dxa"/>
            <w:tcBorders/>
            <w:vAlign w:val="center"/>
          </w:tcPr>
          <w:p>
            <w:pPr>
              <w:pStyle w:val="TableContents"/>
              <w:bidi w:val="0"/>
              <w:spacing w:before="0" w:after="283"/>
              <w:jc w:val="left"/>
              <w:rPr/>
            </w:pPr>
            <w:r>
              <w:rPr/>
              <w:t xml:space="preserve">000000001995-01-01-0000 1995 </w:t>
            </w:r>
          </w:p>
        </w:tc>
        <w:tc>
          <w:tcPr>
            <w:tcW w:w="1621" w:type="dxa"/>
            <w:tcBorders/>
            <w:vAlign w:val="center"/>
          </w:tcPr>
          <w:p>
            <w:pPr>
              <w:pStyle w:val="TableContents"/>
              <w:bidi w:val="0"/>
              <w:spacing w:before="0" w:after="283"/>
              <w:jc w:val="left"/>
              <w:rPr/>
            </w:pPr>
            <w:r>
              <w:rPr/>
              <w:t xml:space="preserve">Georgetown </w:t>
            </w:r>
          </w:p>
        </w:tc>
        <w:tc>
          <w:tcPr>
            <w:tcW w:w="646" w:type="dxa"/>
            <w:tcBorders/>
            <w:vAlign w:val="center"/>
          </w:tcPr>
          <w:p>
            <w:pPr>
              <w:pStyle w:val="TableContents"/>
              <w:bidi w:val="0"/>
              <w:spacing w:before="0" w:after="283"/>
              <w:jc w:val="left"/>
              <w:rPr/>
            </w:pPr>
            <w:r>
              <w:rPr/>
              <w:t xml:space="preserve">872 </w:t>
            </w:r>
          </w:p>
        </w:tc>
        <w:tc>
          <w:tcPr>
            <w:tcW w:w="646" w:type="dxa"/>
            <w:tcBorders/>
            <w:vAlign w:val="center"/>
          </w:tcPr>
          <w:p>
            <w:pPr>
              <w:pStyle w:val="TableContents"/>
              <w:bidi w:val="0"/>
              <w:spacing w:before="0" w:after="283"/>
              <w:jc w:val="left"/>
              <w:rPr/>
            </w:pPr>
            <w:r>
              <w:rPr/>
              <w:t xml:space="preserve">368 </w:t>
            </w:r>
          </w:p>
        </w:tc>
        <w:tc>
          <w:tcPr>
            <w:tcW w:w="646" w:type="dxa"/>
            <w:tcBorders/>
            <w:vAlign w:val="center"/>
          </w:tcPr>
          <w:p>
            <w:pPr>
              <w:pStyle w:val="TableContents"/>
              <w:bidi w:val="0"/>
              <w:spacing w:before="0" w:after="283"/>
              <w:jc w:val="left"/>
              <w:rPr/>
            </w:pPr>
            <w:r>
              <w:rPr/>
              <w:t xml:space="preserve">343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1786" w:type="dxa"/>
            <w:tcBorders/>
            <w:vAlign w:val="center"/>
          </w:tcPr>
          <w:p>
            <w:pPr>
              <w:pStyle w:val="TableContents"/>
              <w:bidi w:val="0"/>
              <w:spacing w:before="0" w:after="283"/>
              <w:jc w:val="left"/>
              <w:rPr/>
            </w:pPr>
            <w:r>
              <w:rPr/>
              <w:t xml:space="preserve">Wolf, Joe Joe Wolf </w:t>
            </w:r>
          </w:p>
        </w:tc>
        <w:tc>
          <w:tcPr>
            <w:tcW w:w="1231" w:type="dxa"/>
            <w:tcBorders/>
            <w:vAlign w:val="center"/>
          </w:tcPr>
          <w:p>
            <w:pPr>
              <w:pStyle w:val="TableContents"/>
              <w:bidi w:val="0"/>
              <w:spacing w:before="0" w:after="283"/>
              <w:jc w:val="left"/>
              <w:rPr/>
            </w:pPr>
            <w:r>
              <w:rPr/>
              <w:t xml:space="preserve">Yhdysvallat </w:t>
            </w:r>
          </w:p>
        </w:tc>
        <w:tc>
          <w:tcPr>
            <w:tcW w:w="406" w:type="dxa"/>
            <w:tcBorders/>
            <w:vAlign w:val="center"/>
          </w:tcPr>
          <w:p>
            <w:pPr>
              <w:pStyle w:val="TableContents"/>
              <w:bidi w:val="0"/>
              <w:spacing w:before="0" w:after="283"/>
              <w:jc w:val="left"/>
              <w:rPr/>
            </w:pPr>
            <w:r>
              <w:rPr/>
              <w:t xml:space="preserve">43 30 </w:t>
            </w:r>
          </w:p>
        </w:tc>
        <w:tc>
          <w:tcPr>
            <w:tcW w:w="466" w:type="dxa"/>
            <w:tcBorders/>
            <w:vAlign w:val="center"/>
          </w:tcPr>
          <w:p>
            <w:pPr>
              <w:pStyle w:val="TableContents"/>
              <w:bidi w:val="0"/>
              <w:spacing w:before="0" w:after="283"/>
              <w:jc w:val="left"/>
              <w:rPr/>
            </w:pPr>
            <w:r>
              <w:rPr/>
              <w:t xml:space="preserve">C / F </w:t>
            </w:r>
          </w:p>
        </w:tc>
        <w:tc>
          <w:tcPr>
            <w:tcW w:w="1621" w:type="dxa"/>
            <w:tcBorders/>
            <w:vAlign w:val="center"/>
          </w:tcPr>
          <w:p>
            <w:pPr>
              <w:pStyle w:val="TableContents"/>
              <w:bidi w:val="0"/>
              <w:spacing w:before="0" w:after="283"/>
              <w:jc w:val="left"/>
              <w:rPr/>
            </w:pPr>
            <w:r>
              <w:rPr/>
              <w:t xml:space="preserve">000000001994-01-01-0000 1994 000000001999-01-01-0000 1999 </w:t>
            </w:r>
          </w:p>
        </w:tc>
        <w:tc>
          <w:tcPr>
            <w:tcW w:w="1621" w:type="dxa"/>
            <w:tcBorders/>
            <w:vAlign w:val="center"/>
          </w:tcPr>
          <w:p>
            <w:pPr>
              <w:pStyle w:val="TableContents"/>
              <w:bidi w:val="0"/>
              <w:spacing w:before="0" w:after="283"/>
              <w:jc w:val="left"/>
              <w:rPr/>
            </w:pPr>
            <w:r>
              <w:rPr/>
              <w:t xml:space="preserve">000000001995-01-01-0000 1995 000000001999-01-01-0000 1999 </w:t>
            </w:r>
          </w:p>
        </w:tc>
        <w:tc>
          <w:tcPr>
            <w:tcW w:w="1621" w:type="dxa"/>
            <w:tcBorders/>
            <w:vAlign w:val="center"/>
          </w:tcPr>
          <w:p>
            <w:pPr>
              <w:pStyle w:val="TableContents"/>
              <w:bidi w:val="0"/>
              <w:spacing w:before="0" w:after="283"/>
              <w:jc w:val="left"/>
              <w:rPr/>
            </w:pPr>
            <w:r>
              <w:rPr/>
              <w:t xml:space="preserve">Pohjois-Carolina </w:t>
            </w:r>
          </w:p>
        </w:tc>
        <w:tc>
          <w:tcPr>
            <w:tcW w:w="646" w:type="dxa"/>
            <w:tcBorders/>
            <w:vAlign w:val="center"/>
          </w:tcPr>
          <w:p>
            <w:pPr>
              <w:pStyle w:val="TableContents"/>
              <w:bidi w:val="0"/>
              <w:spacing w:before="0" w:after="283"/>
              <w:jc w:val="left"/>
              <w:rPr/>
            </w:pPr>
            <w:r>
              <w:rPr/>
              <w:t xml:space="preserve">90 </w:t>
            </w:r>
          </w:p>
        </w:tc>
        <w:tc>
          <w:tcPr>
            <w:tcW w:w="646" w:type="dxa"/>
            <w:tcBorders/>
            <w:vAlign w:val="center"/>
          </w:tcPr>
          <w:p>
            <w:pPr>
              <w:pStyle w:val="TableContents"/>
              <w:bidi w:val="0"/>
              <w:spacing w:before="0" w:after="283"/>
              <w:jc w:val="left"/>
              <w:rPr/>
            </w:pPr>
            <w:r>
              <w:rPr/>
              <w:t xml:space="preserve">132 </w:t>
            </w:r>
          </w:p>
        </w:tc>
        <w:tc>
          <w:tcPr>
            <w:tcW w:w="646" w:type="dxa"/>
            <w:tcBorders/>
            <w:vAlign w:val="center"/>
          </w:tcPr>
          <w:p>
            <w:pPr>
              <w:pStyle w:val="TableContents"/>
              <w:bidi w:val="0"/>
              <w:spacing w:before="0" w:after="283"/>
              <w:jc w:val="left"/>
              <w:rPr/>
            </w:pPr>
            <w:r>
              <w:rPr/>
              <w:t xml:space="preserve">37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1786" w:type="dxa"/>
            <w:tcBorders/>
            <w:vAlign w:val="center"/>
          </w:tcPr>
          <w:p>
            <w:pPr>
              <w:pStyle w:val="TableContents"/>
              <w:bidi w:val="0"/>
              <w:spacing w:before="0" w:after="283"/>
              <w:jc w:val="left"/>
              <w:rPr/>
            </w:pPr>
            <w:r>
              <w:rPr/>
              <w:t xml:space="preserve">Wood, Christian Christian Christian Wood ^ </w:t>
            </w:r>
          </w:p>
        </w:tc>
        <w:tc>
          <w:tcPr>
            <w:tcW w:w="1231" w:type="dxa"/>
            <w:tcBorders/>
            <w:vAlign w:val="center"/>
          </w:tcPr>
          <w:p>
            <w:pPr>
              <w:pStyle w:val="TableContents"/>
              <w:bidi w:val="0"/>
              <w:spacing w:before="0" w:after="283"/>
              <w:jc w:val="left"/>
              <w:rPr/>
            </w:pPr>
            <w:r>
              <w:rPr/>
              <w:t xml:space="preserve">Yhdysvallat </w:t>
            </w:r>
          </w:p>
        </w:tc>
        <w:tc>
          <w:tcPr>
            <w:tcW w:w="406" w:type="dxa"/>
            <w:tcBorders/>
            <w:vAlign w:val="center"/>
          </w:tcPr>
          <w:p>
            <w:pPr>
              <w:pStyle w:val="TableContents"/>
              <w:bidi w:val="0"/>
              <w:spacing w:before="0" w:after="283"/>
              <w:jc w:val="left"/>
              <w:rPr/>
            </w:pPr>
            <w:r>
              <w:rPr/>
              <w:t xml:space="preserve">35 </w:t>
            </w:r>
          </w:p>
        </w:tc>
        <w:tc>
          <w:tcPr>
            <w:tcW w:w="46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000000002016-01-01-0000 2016 </w:t>
            </w:r>
          </w:p>
        </w:tc>
        <w:tc>
          <w:tcPr>
            <w:tcW w:w="1621" w:type="dxa"/>
            <w:tcBorders/>
            <w:vAlign w:val="center"/>
          </w:tcPr>
          <w:p>
            <w:pPr>
              <w:pStyle w:val="TableContents"/>
              <w:bidi w:val="0"/>
              <w:spacing w:before="0" w:after="283"/>
              <w:jc w:val="left"/>
              <w:rPr/>
            </w:pPr>
            <w:r>
              <w:rPr/>
              <w:t xml:space="preserve">000000002016-01-01-0000 present </w:t>
            </w:r>
          </w:p>
        </w:tc>
        <w:tc>
          <w:tcPr>
            <w:tcW w:w="1621" w:type="dxa"/>
            <w:tcBorders/>
            <w:vAlign w:val="center"/>
          </w:tcPr>
          <w:p>
            <w:pPr>
              <w:pStyle w:val="TableContents"/>
              <w:bidi w:val="0"/>
              <w:spacing w:before="0" w:after="283"/>
              <w:jc w:val="left"/>
              <w:rPr/>
            </w:pPr>
            <w:r>
              <w:rPr/>
              <w:t xml:space="preserve">UNLV </w:t>
            </w:r>
          </w:p>
        </w:tc>
        <w:tc>
          <w:tcPr>
            <w:tcW w:w="646" w:type="dxa"/>
            <w:tcBorders/>
            <w:vAlign w:val="center"/>
          </w:tcPr>
          <w:p>
            <w:pPr>
              <w:pStyle w:val="TableContents"/>
              <w:bidi w:val="0"/>
              <w:spacing w:before="0" w:after="283"/>
              <w:jc w:val="left"/>
              <w:rPr/>
            </w:pPr>
            <w:r>
              <w:rPr/>
              <w:t xml:space="preserve">35 </w:t>
            </w:r>
          </w:p>
        </w:tc>
        <w:tc>
          <w:tcPr>
            <w:tcW w:w="646" w:type="dxa"/>
            <w:tcBorders/>
            <w:vAlign w:val="center"/>
          </w:tcPr>
          <w:p>
            <w:pPr>
              <w:pStyle w:val="TableContents"/>
              <w:bidi w:val="0"/>
              <w:spacing w:before="0" w:after="283"/>
              <w:jc w:val="left"/>
              <w:rPr/>
            </w:pPr>
            <w:r>
              <w:rPr/>
              <w:t xml:space="preserve">29 </w:t>
            </w:r>
          </w:p>
        </w:tc>
        <w:tc>
          <w:tcPr>
            <w:tcW w:w="646" w:type="dxa"/>
            <w:tcBorders/>
            <w:vAlign w:val="center"/>
          </w:tcPr>
          <w:p>
            <w:pPr>
              <w:pStyle w:val="TableContents"/>
              <w:bidi w:val="0"/>
              <w:spacing w:before="0" w:after="283"/>
              <w:jc w:val="left"/>
              <w:rPr>
                <w:sz w:val="4"/>
                <w:szCs w:val="4"/>
              </w:rPr>
            </w:pPr>
            <w:r>
              <w:rPr>
                <w:sz w:val="4"/>
                <w:szCs w:val="4"/>
              </w:rPr>
            </w:r>
          </w:p>
        </w:tc>
        <w:tc>
          <w:tcPr>
            <w:tcW w:w="511" w:type="dxa"/>
            <w:tcBorders/>
            <w:vAlign w:val="center"/>
          </w:tcPr>
          <w:p>
            <w:pPr>
              <w:pStyle w:val="TableContents"/>
              <w:bidi w:val="0"/>
              <w:spacing w:before="0" w:after="283"/>
              <w:jc w:val="left"/>
              <w:rPr>
                <w:sz w:val="4"/>
                <w:szCs w:val="4"/>
              </w:rPr>
            </w:pPr>
            <w:r>
              <w:rPr>
                <w:sz w:val="4"/>
                <w:szCs w:val="4"/>
              </w:rPr>
            </w:r>
          </w:p>
        </w:tc>
      </w:tr>
      <w:tr>
        <w:trPr/>
        <w:tc>
          <w:tcPr>
            <w:tcW w:w="1786" w:type="dxa"/>
            <w:tcBorders/>
            <w:vAlign w:val="center"/>
          </w:tcPr>
          <w:p>
            <w:pPr>
              <w:pStyle w:val="TableContents"/>
              <w:bidi w:val="0"/>
              <w:spacing w:before="0" w:after="283"/>
              <w:jc w:val="left"/>
              <w:rPr/>
            </w:pPr>
            <w:r>
              <w:rPr/>
              <w:t xml:space="preserve">Zeller, Cody Cody Zeller ^ </w:t>
            </w:r>
          </w:p>
        </w:tc>
        <w:tc>
          <w:tcPr>
            <w:tcW w:w="1231" w:type="dxa"/>
            <w:tcBorders/>
            <w:vAlign w:val="center"/>
          </w:tcPr>
          <w:p>
            <w:pPr>
              <w:pStyle w:val="TableContents"/>
              <w:bidi w:val="0"/>
              <w:spacing w:before="0" w:after="283"/>
              <w:jc w:val="left"/>
              <w:rPr/>
            </w:pPr>
            <w:r>
              <w:rPr/>
              <w:t xml:space="preserve">Yhdysvallat </w:t>
            </w:r>
          </w:p>
        </w:tc>
        <w:tc>
          <w:tcPr>
            <w:tcW w:w="406" w:type="dxa"/>
            <w:tcBorders/>
            <w:vAlign w:val="center"/>
          </w:tcPr>
          <w:p>
            <w:pPr>
              <w:pStyle w:val="TableContents"/>
              <w:bidi w:val="0"/>
              <w:spacing w:before="0" w:after="283"/>
              <w:jc w:val="left"/>
              <w:rPr/>
            </w:pPr>
            <w:r>
              <w:rPr/>
              <w:t xml:space="preserve">40 </w:t>
            </w:r>
          </w:p>
        </w:tc>
        <w:tc>
          <w:tcPr>
            <w:tcW w:w="46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000000002013-01-01-0000 2013 </w:t>
            </w:r>
          </w:p>
        </w:tc>
        <w:tc>
          <w:tcPr>
            <w:tcW w:w="1621" w:type="dxa"/>
            <w:tcBorders/>
            <w:vAlign w:val="center"/>
          </w:tcPr>
          <w:p>
            <w:pPr>
              <w:pStyle w:val="TableContents"/>
              <w:bidi w:val="0"/>
              <w:spacing w:before="0" w:after="283"/>
              <w:jc w:val="left"/>
              <w:rPr/>
            </w:pPr>
            <w:r>
              <w:rPr/>
              <w:t xml:space="preserve">000000002016-01-01-0000 present </w:t>
            </w:r>
          </w:p>
        </w:tc>
        <w:tc>
          <w:tcPr>
            <w:tcW w:w="1621" w:type="dxa"/>
            <w:tcBorders/>
            <w:vAlign w:val="center"/>
          </w:tcPr>
          <w:p>
            <w:pPr>
              <w:pStyle w:val="TableContents"/>
              <w:bidi w:val="0"/>
              <w:spacing w:before="0" w:after="283"/>
              <w:jc w:val="left"/>
              <w:rPr/>
            </w:pPr>
            <w:r>
              <w:rPr/>
              <w:t xml:space="preserve">Indiana </w:t>
            </w:r>
          </w:p>
        </w:tc>
        <w:tc>
          <w:tcPr>
            <w:tcW w:w="646" w:type="dxa"/>
            <w:tcBorders/>
            <w:vAlign w:val="center"/>
          </w:tcPr>
          <w:p>
            <w:pPr>
              <w:pStyle w:val="TableContents"/>
              <w:bidi w:val="0"/>
              <w:spacing w:before="0" w:after="283"/>
              <w:jc w:val="left"/>
              <w:rPr/>
            </w:pPr>
            <w:r>
              <w:rPr/>
              <w:t xml:space="preserve">2,239 </w:t>
            </w:r>
          </w:p>
        </w:tc>
        <w:tc>
          <w:tcPr>
            <w:tcW w:w="646" w:type="dxa"/>
            <w:tcBorders/>
            <w:vAlign w:val="center"/>
          </w:tcPr>
          <w:p>
            <w:pPr>
              <w:pStyle w:val="TableContents"/>
              <w:bidi w:val="0"/>
              <w:spacing w:before="0" w:after="283"/>
              <w:jc w:val="left"/>
              <w:rPr/>
            </w:pPr>
            <w:r>
              <w:rPr/>
              <w:t xml:space="preserve">1,575 </w:t>
            </w:r>
          </w:p>
        </w:tc>
        <w:tc>
          <w:tcPr>
            <w:tcW w:w="646" w:type="dxa"/>
            <w:tcBorders/>
            <w:vAlign w:val="center"/>
          </w:tcPr>
          <w:p>
            <w:pPr>
              <w:pStyle w:val="TableContents"/>
              <w:bidi w:val="0"/>
              <w:spacing w:before="0" w:after="283"/>
              <w:jc w:val="left"/>
              <w:rPr/>
            </w:pPr>
            <w:r>
              <w:rPr/>
              <w:t xml:space="preserve">362 </w:t>
            </w:r>
          </w:p>
        </w:tc>
        <w:tc>
          <w:tcPr>
            <w:tcW w:w="511" w:type="dxa"/>
            <w:tcBorders/>
            <w:vAlign w:val="center"/>
          </w:tcPr>
          <w:p>
            <w:pPr>
              <w:pStyle w:val="TableContents"/>
              <w:bidi w:val="0"/>
              <w:spacing w:before="0" w:after="283"/>
              <w:jc w:val="left"/>
              <w:rPr>
                <w:sz w:val="4"/>
                <w:szCs w:val="4"/>
              </w:rPr>
            </w:pPr>
            <w:r>
              <w:rPr>
                <w:sz w:val="4"/>
                <w:szCs w:val="4"/>
              </w:rPr>
            </w:r>
          </w:p>
        </w:tc>
      </w:tr>
      <w:tr>
        <w:trPr/>
        <w:tc>
          <w:tcPr>
            <w:tcW w:w="1786" w:type="dxa"/>
            <w:tcBorders/>
            <w:vAlign w:val="center"/>
          </w:tcPr>
          <w:p>
            <w:pPr>
              <w:pStyle w:val="TableContents"/>
              <w:bidi w:val="0"/>
              <w:spacing w:before="0" w:after="283"/>
              <w:jc w:val="left"/>
              <w:rPr/>
            </w:pPr>
            <w:r>
              <w:rPr/>
              <w:t xml:space="preserve">Zidek, George George Zidek </w:t>
            </w:r>
          </w:p>
        </w:tc>
        <w:tc>
          <w:tcPr>
            <w:tcW w:w="1231" w:type="dxa"/>
            <w:tcBorders/>
            <w:vAlign w:val="center"/>
          </w:tcPr>
          <w:p>
            <w:pPr>
              <w:pStyle w:val="TableContents"/>
              <w:bidi w:val="0"/>
              <w:spacing w:before="0" w:after="283"/>
              <w:jc w:val="left"/>
              <w:rPr/>
            </w:pPr>
            <w:r>
              <w:rPr/>
              <w:t xml:space="preserve">Tšekin tasavalta </w:t>
            </w:r>
          </w:p>
        </w:tc>
        <w:tc>
          <w:tcPr>
            <w:tcW w:w="406" w:type="dxa"/>
            <w:tcBorders/>
            <w:vAlign w:val="center"/>
          </w:tcPr>
          <w:p>
            <w:pPr>
              <w:pStyle w:val="TableContents"/>
              <w:bidi w:val="0"/>
              <w:spacing w:before="0" w:after="283"/>
              <w:jc w:val="left"/>
              <w:rPr/>
            </w:pPr>
            <w:r>
              <w:rPr/>
              <w:t xml:space="preserve">25 </w:t>
            </w:r>
          </w:p>
        </w:tc>
        <w:tc>
          <w:tcPr>
            <w:tcW w:w="46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000000001995-01-01-0000 1995 </w:t>
            </w:r>
          </w:p>
        </w:tc>
        <w:tc>
          <w:tcPr>
            <w:tcW w:w="1621" w:type="dxa"/>
            <w:tcBorders/>
            <w:vAlign w:val="center"/>
          </w:tcPr>
          <w:p>
            <w:pPr>
              <w:pStyle w:val="TableContents"/>
              <w:bidi w:val="0"/>
              <w:spacing w:before="0" w:after="283"/>
              <w:jc w:val="left"/>
              <w:rPr/>
            </w:pPr>
            <w:r>
              <w:rPr/>
              <w:t xml:space="preserve">000000001997-01-01-0000 1997 </w:t>
            </w:r>
          </w:p>
        </w:tc>
        <w:tc>
          <w:tcPr>
            <w:tcW w:w="1621" w:type="dxa"/>
            <w:tcBorders/>
            <w:vAlign w:val="center"/>
          </w:tcPr>
          <w:p>
            <w:pPr>
              <w:pStyle w:val="TableContents"/>
              <w:bidi w:val="0"/>
              <w:spacing w:before="0" w:after="283"/>
              <w:jc w:val="left"/>
              <w:rPr/>
            </w:pPr>
            <w:r>
              <w:rPr/>
              <w:t xml:space="preserve">UCLA </w:t>
            </w:r>
          </w:p>
        </w:tc>
        <w:tc>
          <w:tcPr>
            <w:tcW w:w="646" w:type="dxa"/>
            <w:tcBorders/>
            <w:vAlign w:val="center"/>
          </w:tcPr>
          <w:p>
            <w:pPr>
              <w:pStyle w:val="TableContents"/>
              <w:bidi w:val="0"/>
              <w:spacing w:before="0" w:after="283"/>
              <w:jc w:val="left"/>
              <w:rPr/>
            </w:pPr>
            <w:r>
              <w:rPr/>
              <w:t xml:space="preserve">372 </w:t>
            </w:r>
          </w:p>
        </w:tc>
        <w:tc>
          <w:tcPr>
            <w:tcW w:w="646" w:type="dxa"/>
            <w:tcBorders/>
            <w:vAlign w:val="center"/>
          </w:tcPr>
          <w:p>
            <w:pPr>
              <w:pStyle w:val="TableContents"/>
              <w:bidi w:val="0"/>
              <w:spacing w:before="0" w:after="283"/>
              <w:jc w:val="left"/>
              <w:rPr/>
            </w:pPr>
            <w:r>
              <w:rPr/>
              <w:t xml:space="preserve">246 </w:t>
            </w:r>
          </w:p>
        </w:tc>
        <w:tc>
          <w:tcPr>
            <w:tcW w:w="646" w:type="dxa"/>
            <w:tcBorders/>
            <w:vAlign w:val="center"/>
          </w:tcPr>
          <w:p>
            <w:pPr>
              <w:pStyle w:val="TableContents"/>
              <w:bidi w:val="0"/>
              <w:spacing w:before="0" w:after="283"/>
              <w:jc w:val="left"/>
              <w:rPr/>
            </w:pPr>
            <w:r>
              <w:rPr/>
              <w:t xml:space="preserve">25 </w:t>
            </w:r>
          </w:p>
        </w:tc>
        <w:tc>
          <w:tcPr>
            <w:tcW w:w="511"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numero 7 Charlotte Hornetsissa...</w:t>
      </w:r>
    </w:p>
    <w:p>
      <w:pPr>
        <w:pStyle w:val="TextBody"/>
        <w:bidi w:val="0"/>
        <w:jc w:val="left"/>
        <w:rPr>
          <w:b/>
          <w:u w:val="single"/>
          <w:shd w:val="clear" w:fill="FFFF00"/>
        </w:rPr>
      </w:pPr>
      <w:r>
        <w:rPr>
          <w:b/>
          <w:u w:val="single"/>
          <w:shd w:val="clear" w:fill="FFFF00"/>
        </w:rPr>
        <w:t xml:space="preserve">Asiakirjan numero 45421</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Capella Resort, Singapore Ilmakuva Capellasta (2016) Wikimedia © OpenStreetMap Yleisiä tietoja </w:t>
      </w:r>
    </w:p>
    <w:tbl>
      <w:tblPr>
        <w:tblW w:w="10205" w:type="dxa"/>
        <w:jc w:val="left"/>
        <w:tblInd w:w="0" w:type="dxa"/>
        <w:tblLayout w:type="fixed"/>
        <w:tblCellMar>
          <w:top w:w="28" w:type="dxa"/>
          <w:left w:w="28" w:type="dxa"/>
          <w:bottom w:w="28" w:type="dxa"/>
          <w:right w:w="28" w:type="dxa"/>
        </w:tblCellMar>
      </w:tblPr>
      <w:tblGrid>
        <w:gridCol w:w="1780"/>
        <w:gridCol w:w="8425"/>
      </w:tblGrid>
      <w:tr>
        <w:trPr/>
        <w:tc>
          <w:tcPr>
            <w:tcW w:w="1780" w:type="dxa"/>
            <w:tcBorders/>
            <w:vAlign w:val="center"/>
          </w:tcPr>
          <w:p>
            <w:pPr>
              <w:pStyle w:val="TableHeading"/>
              <w:suppressLineNumbers/>
              <w:bidi w:val="0"/>
              <w:spacing w:before="0" w:after="283"/>
              <w:jc w:val="center"/>
              <w:rPr/>
            </w:pPr>
            <w:r>
              <w:rPr/>
              <w:t xml:space="preserve">Tila </w:t>
            </w:r>
          </w:p>
        </w:tc>
        <w:tc>
          <w:tcPr>
            <w:tcW w:w="8425" w:type="dxa"/>
            <w:tcBorders/>
            <w:vAlign w:val="center"/>
          </w:tcPr>
          <w:p>
            <w:pPr>
              <w:pStyle w:val="TableContents"/>
              <w:bidi w:val="0"/>
              <w:spacing w:before="0" w:after="283"/>
              <w:jc w:val="left"/>
              <w:rPr/>
            </w:pPr>
            <w:r>
              <w:rPr/>
              <w:t xml:space="preserve">Täydellinen </w:t>
            </w:r>
          </w:p>
        </w:tc>
      </w:tr>
      <w:tr>
        <w:trPr/>
        <w:tc>
          <w:tcPr>
            <w:tcW w:w="1780" w:type="dxa"/>
            <w:tcBorders/>
            <w:vAlign w:val="center"/>
          </w:tcPr>
          <w:p>
            <w:pPr>
              <w:pStyle w:val="TableHeading"/>
              <w:suppressLineNumbers/>
              <w:bidi w:val="0"/>
              <w:spacing w:before="0" w:after="283"/>
              <w:jc w:val="center"/>
              <w:rPr/>
            </w:pPr>
            <w:r>
              <w:rPr/>
              <w:t xml:space="preserve">Tyyppi </w:t>
            </w:r>
          </w:p>
        </w:tc>
        <w:tc>
          <w:tcPr>
            <w:tcW w:w="8425" w:type="dxa"/>
            <w:tcBorders/>
            <w:vAlign w:val="center"/>
          </w:tcPr>
          <w:p>
            <w:pPr>
              <w:pStyle w:val="TableContents"/>
              <w:bidi w:val="0"/>
              <w:spacing w:before="0" w:after="283"/>
              <w:jc w:val="left"/>
              <w:rPr/>
            </w:pPr>
            <w:r>
              <w:rPr/>
              <w:t xml:space="preserve">Hotelli </w:t>
            </w:r>
          </w:p>
        </w:tc>
      </w:tr>
      <w:tr>
        <w:trPr/>
        <w:tc>
          <w:tcPr>
            <w:tcW w:w="1780" w:type="dxa"/>
            <w:tcBorders/>
            <w:vAlign w:val="center"/>
          </w:tcPr>
          <w:p>
            <w:pPr>
              <w:pStyle w:val="TableHeading"/>
              <w:suppressLineNumbers/>
              <w:bidi w:val="0"/>
              <w:spacing w:before="0" w:after="283"/>
              <w:jc w:val="center"/>
              <w:rPr/>
            </w:pPr>
            <w:r>
              <w:rPr/>
              <w:t xml:space="preserve">Sijainti </w:t>
            </w:r>
          </w:p>
        </w:tc>
        <w:tc>
          <w:tcPr>
            <w:tcW w:w="8425" w:type="dxa"/>
            <w:tcBorders/>
            <w:vAlign w:val="center"/>
          </w:tcPr>
          <w:p>
            <w:pPr>
              <w:pStyle w:val="TableContents"/>
              <w:bidi w:val="0"/>
              <w:spacing w:before="0" w:after="283"/>
              <w:jc w:val="left"/>
              <w:rPr/>
            </w:pPr>
            <w:r>
              <w:rPr/>
              <w:t xml:space="preserve">1 The Knolls, Sentosa Island, Singapore </w:t>
            </w:r>
          </w:p>
        </w:tc>
      </w:tr>
      <w:tr>
        <w:trPr/>
        <w:tc>
          <w:tcPr>
            <w:tcW w:w="1780" w:type="dxa"/>
            <w:tcBorders/>
            <w:vAlign w:val="center"/>
          </w:tcPr>
          <w:p>
            <w:pPr>
              <w:pStyle w:val="TableHeading"/>
              <w:suppressLineNumbers/>
              <w:bidi w:val="0"/>
              <w:spacing w:before="0" w:after="283"/>
              <w:jc w:val="center"/>
              <w:rPr/>
            </w:pPr>
            <w:r>
              <w:rPr/>
              <w:t xml:space="preserve">Koordinaatit </w:t>
            </w:r>
          </w:p>
        </w:tc>
        <w:tc>
          <w:tcPr>
            <w:tcW w:w="8425" w:type="dxa"/>
            <w:tcBorders/>
            <w:vAlign w:val="center"/>
          </w:tcPr>
          <w:p>
            <w:pPr>
              <w:pStyle w:val="TableContents"/>
              <w:bidi w:val="0"/>
              <w:spacing w:before="0" w:after="283"/>
              <w:jc w:val="left"/>
              <w:rPr/>
            </w:pPr>
            <w:r>
              <w:rPr/>
              <w:t xml:space="preserve">1 ° 14 ′ 58''' N 103 ° 49 ′ 28''' E </w:t>
            </w:r>
            <w:r>
              <w:rPr/>
              <w:t xml:space="preserve">/ </w:t>
            </w:r>
            <w:r>
              <w:rPr/>
              <w:t xml:space="preserve">1</w:t>
            </w:r>
            <w:r>
              <w:rPr/>
              <w:t xml:space="preserve">,24944 ° N 103,82444 ° E </w:t>
            </w:r>
            <w:r>
              <w:rPr/>
              <w:t xml:space="preserve">/ 1,24944; 103,82444 Koordinaatit: 1 ° 14 ′ 58''' N 103 ° 49 ′ 28''' E </w:t>
            </w:r>
            <w:r>
              <w:rPr/>
              <w:t xml:space="preserve">/ </w:t>
            </w:r>
            <w:r>
              <w:rPr/>
              <w:t xml:space="preserve">1</w:t>
            </w:r>
            <w:r>
              <w:rPr/>
              <w:t xml:space="preserve">.24944 ° N 103.82444 ° E </w:t>
            </w:r>
            <w:r>
              <w:rPr/>
              <w:t xml:space="preserve">/ 1.24944; 103.82444 </w:t>
            </w:r>
          </w:p>
        </w:tc>
      </w:tr>
      <w:tr>
        <w:trPr/>
        <w:tc>
          <w:tcPr>
            <w:tcW w:w="1780" w:type="dxa"/>
            <w:tcBorders/>
            <w:vAlign w:val="center"/>
          </w:tcPr>
          <w:p>
            <w:pPr>
              <w:pStyle w:val="TableHeading"/>
              <w:suppressLineNumbers/>
              <w:bidi w:val="0"/>
              <w:spacing w:before="0" w:after="283"/>
              <w:jc w:val="center"/>
              <w:rPr/>
            </w:pPr>
            <w:r>
              <w:rPr/>
              <w:t xml:space="preserve">Rakentaminen aloitettu </w:t>
            </w:r>
          </w:p>
        </w:tc>
        <w:tc>
          <w:tcPr>
            <w:tcW w:w="8425" w:type="dxa"/>
            <w:tcBorders/>
            <w:vAlign w:val="center"/>
          </w:tcPr>
          <w:p>
            <w:pPr>
              <w:pStyle w:val="TableContents"/>
              <w:bidi w:val="0"/>
              <w:spacing w:before="0" w:after="283"/>
              <w:jc w:val="left"/>
              <w:rPr/>
            </w:pPr>
            <w:r>
              <w:rPr/>
              <w:t xml:space="preserve">2003 </w:t>
            </w:r>
          </w:p>
        </w:tc>
      </w:tr>
      <w:tr>
        <w:trPr/>
        <w:tc>
          <w:tcPr>
            <w:tcW w:w="1780" w:type="dxa"/>
            <w:tcBorders/>
            <w:vAlign w:val="center"/>
          </w:tcPr>
          <w:p>
            <w:pPr>
              <w:pStyle w:val="TableHeading"/>
              <w:suppressLineNumbers/>
              <w:bidi w:val="0"/>
              <w:spacing w:before="0" w:after="283"/>
              <w:jc w:val="center"/>
              <w:rPr/>
            </w:pPr>
            <w:r>
              <w:rPr/>
              <w:t xml:space="preserve">Valmistunut </w:t>
            </w:r>
          </w:p>
        </w:tc>
        <w:tc>
          <w:tcPr>
            <w:tcW w:w="8425" w:type="dxa"/>
            <w:tcBorders/>
            <w:vAlign w:val="center"/>
          </w:tcPr>
          <w:p>
            <w:pPr>
              <w:pStyle w:val="TableContents"/>
              <w:bidi w:val="0"/>
              <w:spacing w:before="0" w:after="283"/>
              <w:jc w:val="left"/>
              <w:rPr/>
            </w:pPr>
            <w:r>
              <w:rPr/>
              <w:t xml:space="preserve">2009 </w:t>
            </w:r>
          </w:p>
        </w:tc>
      </w:tr>
      <w:tr>
        <w:trPr/>
        <w:tc>
          <w:tcPr>
            <w:tcW w:w="1780" w:type="dxa"/>
            <w:tcBorders/>
            <w:vAlign w:val="center"/>
          </w:tcPr>
          <w:p>
            <w:pPr>
              <w:pStyle w:val="TableHeading"/>
              <w:suppressLineNumbers/>
              <w:bidi w:val="0"/>
              <w:spacing w:before="0" w:after="283"/>
              <w:jc w:val="center"/>
              <w:rPr/>
            </w:pPr>
            <w:r>
              <w:rPr/>
              <w:t xml:space="preserve">Hallinto </w:t>
            </w:r>
          </w:p>
        </w:tc>
        <w:tc>
          <w:tcPr>
            <w:tcW w:w="8425" w:type="dxa"/>
            <w:tcBorders/>
            <w:vAlign w:val="center"/>
          </w:tcPr>
          <w:p>
            <w:pPr>
              <w:pStyle w:val="TableContents"/>
              <w:bidi w:val="0"/>
              <w:spacing w:before="0" w:after="283"/>
              <w:jc w:val="left"/>
              <w:rPr/>
            </w:pPr>
            <w:r>
              <w:rPr>
                <w:color w:val="A9A9A9"/>
              </w:rPr>
              <w:t xml:space="preserve">Capella Group </w:t>
            </w:r>
            <w:r>
              <w:rPr/>
              <w:t xml:space="preserve">Tekniset tiedot </w:t>
            </w:r>
          </w:p>
        </w:tc>
      </w:tr>
      <w:tr>
        <w:trPr/>
        <w:tc>
          <w:tcPr>
            <w:tcW w:w="1780" w:type="dxa"/>
            <w:tcBorders/>
            <w:vAlign w:val="center"/>
          </w:tcPr>
          <w:p>
            <w:pPr>
              <w:pStyle w:val="TableHeading"/>
              <w:suppressLineNumbers/>
              <w:bidi w:val="0"/>
              <w:spacing w:before="0" w:after="283"/>
              <w:jc w:val="center"/>
              <w:rPr/>
            </w:pPr>
            <w:r>
              <w:rPr/>
              <w:t xml:space="preserve">Lattiapinta-ala </w:t>
            </w:r>
          </w:p>
        </w:tc>
        <w:tc>
          <w:tcPr>
            <w:tcW w:w="8425" w:type="dxa"/>
            <w:tcBorders/>
            <w:vAlign w:val="center"/>
          </w:tcPr>
          <w:p>
            <w:pPr>
              <w:pStyle w:val="TableContents"/>
              <w:bidi w:val="0"/>
              <w:spacing w:before="0" w:after="283"/>
              <w:jc w:val="left"/>
              <w:rPr/>
            </w:pPr>
            <w:r>
              <w:rPr/>
              <w:t xml:space="preserve">95,246 m (1,025,220 sq ft) Suunnittelu ja rakentaminen </w:t>
            </w:r>
          </w:p>
        </w:tc>
      </w:tr>
      <w:tr>
        <w:trPr/>
        <w:tc>
          <w:tcPr>
            <w:tcW w:w="1780" w:type="dxa"/>
            <w:tcBorders/>
            <w:vAlign w:val="center"/>
          </w:tcPr>
          <w:p>
            <w:pPr>
              <w:pStyle w:val="TableHeading"/>
              <w:suppressLineNumbers/>
              <w:bidi w:val="0"/>
              <w:spacing w:before="0" w:after="283"/>
              <w:jc w:val="center"/>
              <w:rPr/>
            </w:pPr>
            <w:r>
              <w:rPr/>
              <w:t xml:space="preserve">Arkkitehti </w:t>
            </w:r>
          </w:p>
        </w:tc>
        <w:tc>
          <w:tcPr>
            <w:tcW w:w="8425" w:type="dxa"/>
            <w:tcBorders/>
            <w:vAlign w:val="center"/>
          </w:tcPr>
          <w:p>
            <w:pPr>
              <w:pStyle w:val="TableContents"/>
              <w:bidi w:val="0"/>
              <w:spacing w:before="0" w:after="283"/>
              <w:jc w:val="left"/>
              <w:rPr/>
            </w:pPr>
            <w:r>
              <w:rPr/>
              <w:t xml:space="preserve">Foster and Partners DP Arkkitehdit Pte Ltd. </w:t>
            </w:r>
          </w:p>
        </w:tc>
      </w:tr>
      <w:tr>
        <w:trPr/>
        <w:tc>
          <w:tcPr>
            <w:tcW w:w="1780" w:type="dxa"/>
            <w:tcBorders/>
            <w:vAlign w:val="center"/>
          </w:tcPr>
          <w:p>
            <w:pPr>
              <w:pStyle w:val="TableHeading"/>
              <w:suppressLineNumbers/>
              <w:bidi w:val="0"/>
              <w:spacing w:before="0" w:after="283"/>
              <w:jc w:val="center"/>
              <w:rPr/>
            </w:pPr>
            <w:r>
              <w:rPr/>
              <w:t xml:space="preserve">Rakennusinsinööri </w:t>
            </w:r>
          </w:p>
        </w:tc>
        <w:tc>
          <w:tcPr>
            <w:tcW w:w="8425" w:type="dxa"/>
            <w:tcBorders/>
            <w:vAlign w:val="center"/>
          </w:tcPr>
          <w:p>
            <w:pPr>
              <w:pStyle w:val="TableContents"/>
              <w:bidi w:val="0"/>
              <w:spacing w:before="0" w:after="283"/>
              <w:jc w:val="left"/>
              <w:rPr/>
            </w:pPr>
            <w:r>
              <w:rPr/>
              <w:t xml:space="preserve">Web Structures Pte Ltd </w:t>
            </w:r>
          </w:p>
        </w:tc>
      </w:tr>
      <w:tr>
        <w:trPr/>
        <w:tc>
          <w:tcPr>
            <w:tcW w:w="1780" w:type="dxa"/>
            <w:tcBorders/>
            <w:vAlign w:val="center"/>
          </w:tcPr>
          <w:p>
            <w:pPr>
              <w:pStyle w:val="TableHeading"/>
              <w:suppressLineNumbers/>
              <w:bidi w:val="0"/>
              <w:spacing w:before="0" w:after="283"/>
              <w:jc w:val="center"/>
              <w:rPr/>
            </w:pPr>
            <w:r>
              <w:rPr/>
              <w:t xml:space="preserve">Pääurakoitsija </w:t>
            </w:r>
          </w:p>
        </w:tc>
        <w:tc>
          <w:tcPr>
            <w:tcW w:w="8425" w:type="dxa"/>
            <w:tcBorders/>
            <w:vAlign w:val="center"/>
          </w:tcPr>
          <w:p>
            <w:pPr>
              <w:pStyle w:val="TableContents"/>
              <w:bidi w:val="0"/>
              <w:spacing w:before="0" w:after="283"/>
              <w:jc w:val="left"/>
              <w:rPr/>
            </w:pPr>
            <w:r>
              <w:rPr/>
              <w:t xml:space="preserve">Tiong Seng Groupin verkkosivusto www.capellahotels.com/singapore/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omistaa Capella-hotellin Sentosa-saarella?</w:t>
      </w:r>
    </w:p>
    <w:p>
      <w:pPr>
        <w:pStyle w:val="TextBody"/>
        <w:bidi w:val="0"/>
        <w:jc w:val="left"/>
        <w:rPr>
          <w:b/>
          <w:u w:val="single"/>
          <w:shd w:val="clear" w:fill="FFFF00"/>
        </w:rPr>
      </w:pPr>
      <w:r>
        <w:rPr>
          <w:b/>
          <w:u w:val="single"/>
          <w:shd w:val="clear" w:fill="FFFF00"/>
        </w:rPr>
        <w:t xml:space="preserve">Asiakirjan numero 45422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Larry the Cable Guy </w:t>
      </w:r>
      <w:r>
        <w:rPr/>
        <w:t xml:space="preserve">on julkaissut seitsemän komedia-albumia, joista kolme on saanut RIAA:n kultasertifikaatin 500 000 kappaleen toimituksista, ja lisäksi hän on näytellyt kolmessa Blue Collar Comedy Tour -elokuvassa sekä elokuvissa Larry the Cable Guy: Health Inspector, Delta Farce ja Witless Protection, ja lisäksi hän on ollut Materin ääninäyttelijä autojen sarjassa. Whitneyn iskulause ``Git-R-Done!'' on myös hänen kirjansa nimi.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se koomikko, joka sanoo, että hoida homma.</w:t>
      </w:r>
    </w:p>
    <w:p>
      <w:pPr>
        <w:pStyle w:val="TextBody"/>
        <w:bidi w:val="0"/>
        <w:jc w:val="left"/>
        <w:rPr>
          <w:b/>
          <w:u w:val="single"/>
          <w:shd w:val="clear" w:fill="FFFF00"/>
        </w:rPr>
      </w:pPr>
      <w:r>
        <w:rPr>
          <w:b/>
          <w:u w:val="single"/>
          <w:shd w:val="clear" w:fill="FFFF00"/>
        </w:rPr>
        <w:t xml:space="preserve">Asiakirjan numero 45423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Wyomingin Laramiemessä vuonna 1912 alkanut </w:t>
      </w:r>
      <w:r>
        <w:rPr>
          <w:color w:val="A9A9A9"/>
        </w:rPr>
        <w:t xml:space="preserve">Lincoln-uros </w:t>
      </w:r>
      <w:r>
        <w:rPr/>
        <w:t xml:space="preserve">risteytettiin </w:t>
      </w:r>
      <w:r>
        <w:rPr>
          <w:color w:val="DCDCDC"/>
        </w:rPr>
        <w:t xml:space="preserve">Rambouillet-uuhien </w:t>
      </w:r>
      <w:r>
        <w:rPr/>
        <w:t xml:space="preserve">kanssa</w:t>
      </w:r>
      <w:r>
        <w:rPr/>
        <w:t xml:space="preserve">. Vuonna 1918 peruskarja siirrettiin Dubois'n lähellä Idahossa sijaitsevalle Yhdysvaltain lammaskokeiden tutkimusasemalle (U.S. Sheep Experiment Station), jossa sitä jalostettiin edelleen. Nykyinen Columbia on suosittu rotu, jolla on raskas, valkoinen karva ja hyvät kasvuominaisuudet. Se on yksi kookkaimmista roduista, ja sitä käytetään usein risteytyksiin kaupallisissa länsimaisissa karjoissa.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kaksi rotua risteytettiin, jotta saatiin aikaan columbia.</w:t>
      </w:r>
    </w:p>
    <w:p>
      <w:pPr>
        <w:pStyle w:val="TextBody"/>
        <w:bidi w:val="0"/>
        <w:jc w:val="left"/>
        <w:rPr>
          <w:b/>
          <w:u w:val="single"/>
          <w:shd w:val="clear" w:fill="FFFF00"/>
        </w:rPr>
      </w:pPr>
      <w:r>
        <w:rPr>
          <w:b/>
          <w:u w:val="single"/>
          <w:shd w:val="clear" w:fill="FFFF00"/>
        </w:rPr>
        <w:t xml:space="preserve">Asiakirjan numero 45424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Julkinen velka </w:t>
      </w:r>
      <w:r>
        <w:rPr/>
        <w:t xml:space="preserve">on valtion kaikkien lainojen kokonaismäärä, josta on vähennetty maan kotivaluutan määräiset lyhennykset. CIA:n World Factbook -julkaisussa luetellaan vain prosenttiosuudet BKT:stä; kokonaisvelka ja asukaskohtaiset määrät on laskettu alla olevassa taulukossa käyttäen saman raportin BKT- (ostovoimapariteetti) ja asukaslukuja.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kaikki liittovaltion hallituksen vuosien varrella lainaamat ja edelleen maksamatta olevat rahat tunnetaan nimellä</w:t>
      </w:r>
    </w:p>
    <w:p>
      <w:pPr>
        <w:pStyle w:val="TextBody"/>
        <w:bidi w:val="0"/>
        <w:jc w:val="left"/>
        <w:rPr>
          <w:b/>
          <w:u w:val="single"/>
          <w:shd w:val="clear" w:fill="FFFF00"/>
        </w:rPr>
      </w:pPr>
      <w:r>
        <w:rPr>
          <w:b/>
          <w:u w:val="single"/>
          <w:shd w:val="clear" w:fill="FFFF00"/>
        </w:rPr>
        <w:t xml:space="preserve">Asiakirjan numero 45425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Yhdysvaltain armeijassa joukkueenjohtaja tai joukkueen komentaja on aliupseeri, joka johtaa joukkoa, johon kuuluu yleensä 9 sotilasta (Yhdysvaltain armeija: joukkueenjohtaja ja kaksi ampumaryhmää, joissa kummassakin on 4 miestä) tai 13 merijalkaväen sotilasta (Yhdysvaltain merijalkaväki: joukkueenjohtaja ja kolme ampumaryhmää, joissa kummassakin on 4 miestä) kiväärijoukkueessa tai 3-8 miestä miehistöllä varustetussa aselajiryhmässä. Yhdysvaltain armeijassa kiväärijoukkueen johtajan TO&amp;E-arvo on ylikersantti (Yhdysvaltain armeijan ja merivoimien palkkaluokka E-6 tai NATOn nimitys OR-6) ja Yhdysvaltain merijalkaväessä TO-arvo on </w:t>
      </w:r>
      <w:r>
        <w:rPr>
          <w:color w:val="A9A9A9"/>
        </w:rPr>
        <w:t xml:space="preserve">kersantti </w:t>
      </w:r>
      <w:r>
        <w:rPr/>
        <w:t xml:space="preserve">(E-5 tai OR-5), vaikka alikersantti voi myös toimia joukkueenjohtajana, jos kersantteja ei ole riittävästi. Miehistöpalveluksessa olevien aselajiryhmien joukkueenjohtajat vaihtelevat alikersantista ylikersanttiin riippuen palvelushaarasta ja joukkueen tyypistä.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merijalkaväen joukkueenjohtajan arvo?</w:t>
      </w:r>
    </w:p>
    <w:p>
      <w:pPr>
        <w:pStyle w:val="TextBody"/>
        <w:bidi w:val="0"/>
        <w:jc w:val="left"/>
        <w:rPr>
          <w:b/>
          <w:u w:val="single"/>
          <w:shd w:val="clear" w:fill="FFFF00"/>
        </w:rPr>
      </w:pPr>
      <w:r>
        <w:rPr>
          <w:b/>
          <w:u w:val="single"/>
          <w:shd w:val="clear" w:fill="FFFF00"/>
        </w:rPr>
        <w:t xml:space="preserve">Asiakirjan numero 45426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Paikallishallintoministeriö (MOLG) on Ugandan hallituksen ministeriö. Sen tehtävänä on "luoda, valvoa ja ohjata kestävää, tehokasta ja vaikuttavaa palvelutuotantoa hajautetussa hallintojärjestelmässä". Ministeriö vastaa kaikkien paikallishallinnon toimintojen yhdenmukaistamisesta ja tukemisesta Ugandan myönteisen sosioekonomisen muutoksen aikaansaamiseksi". Ministeriötä johtaa ministeri, tällä hetkellä </w:t>
      </w:r>
      <w:r>
        <w:rPr>
          <w:color w:val="A9A9A9"/>
        </w:rPr>
        <w:t xml:space="preserve">Tom Butime</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Ugandan paikallishallintoministeri?</w:t>
      </w:r>
    </w:p>
    <w:p>
      <w:pPr>
        <w:pStyle w:val="TextBody"/>
        <w:bidi w:val="0"/>
        <w:jc w:val="left"/>
        <w:rPr>
          <w:b/>
          <w:u w:val="single"/>
          <w:shd w:val="clear" w:fill="FFFF00"/>
        </w:rPr>
      </w:pPr>
      <w:r>
        <w:rPr>
          <w:b/>
          <w:u w:val="single"/>
          <w:shd w:val="clear" w:fill="FFFF00"/>
        </w:rPr>
        <w:t xml:space="preserve">Asiakirjan numero 45427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Logistiikka-asiantuntijoiden tehtävänä on </w:t>
      </w:r>
      <w:r>
        <w:rPr>
          <w:color w:val="A9A9A9"/>
        </w:rPr>
        <w:t xml:space="preserve">ylläpitää aluksen tai komppanian sotilastarvikevarastoja</w:t>
      </w:r>
      <w:r>
        <w:rPr/>
        <w:t xml:space="preserve">. Heidän vastuualueeseensa kuuluvat yleensä ostot ja hankinnat, laivaus ja vastaanotto sekä laitteiden, työkalujen, kulutushyödykkeiden ja kaiken muun merivoimien hankintajärjestelmän kautta hankitun luovuttaminen. He kuuluvat hankintaupseerin alaisuuteen. Poikkeuksena tästä on itsenäinen varastonhoitaja NEC, joka kouluttaa E-6- ja sitä vanhempia henkilöitä toimimaan itsenäisesti huoltoupseerin alaisuudessa.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logistiikka-asiantuntija tekee merivoimissa?</w:t>
      </w:r>
    </w:p>
    <w:p>
      <w:pPr>
        <w:pStyle w:val="TextBody"/>
        <w:bidi w:val="0"/>
        <w:jc w:val="left"/>
        <w:rPr>
          <w:b/>
          <w:u w:val="single"/>
          <w:shd w:val="clear" w:fill="FFFF00"/>
        </w:rPr>
      </w:pPr>
      <w:r>
        <w:rPr>
          <w:b/>
          <w:u w:val="single"/>
          <w:shd w:val="clear" w:fill="FFFF00"/>
        </w:rPr>
        <w:t xml:space="preserve">Asiakirjan numero 45428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CSI: Miami -sarjan kolme ensimmäistä tuotantokautta koostuivat 24 jaksosta, kun taas neljäs tuotantokausi sisälsi 25 jaksoa. Viides kausi koostui jälleen 24 jaksosta, kun taas kuudennella kaudella on vain 21 jaksoa. Seitsemäs kausi, kuten neljäskin, sisältää 25 jaksoa, kun taas kahdeksas kausi sisältää 24 jaksoa. Yhdeksäs kausi koostui 22 jaksosta, ja kymmenennellä ja viimeisellä kaudella on 19 jaksoa. </w:t>
      </w:r>
      <w:r>
        <w:rPr/>
        <w:t xml:space="preserve">CSI: Miami -sarjan kymmenen kauden aikana lähetettiin </w:t>
      </w:r>
      <w:r>
        <w:rPr/>
        <w:t xml:space="preserve">yhteensä </w:t>
      </w:r>
      <w:r>
        <w:rPr>
          <w:color w:val="A9A9A9"/>
        </w:rPr>
        <w:t xml:space="preserve">232 </w:t>
      </w:r>
      <w:r>
        <w:rPr/>
        <w:t xml:space="preserve">alkuperäistä jaksoa.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csi miami on olemassa?</w:t>
      </w:r>
    </w:p>
    <w:p>
      <w:pPr>
        <w:pStyle w:val="TextBody"/>
        <w:bidi w:val="0"/>
        <w:jc w:val="left"/>
        <w:rPr>
          <w:b/>
          <w:u w:val="single"/>
          <w:shd w:val="clear" w:fill="FFFF00"/>
        </w:rPr>
      </w:pPr>
      <w:r>
        <w:rPr>
          <w:b/>
          <w:u w:val="single"/>
          <w:shd w:val="clear" w:fill="FFFF00"/>
        </w:rPr>
        <w:t xml:space="preserve">Asiakirjan numero 45429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Marylandin Bethesdassa, Marylandissa, kun hänen kolme ystäväänsä lähtivät Kreikkaan, Meksikoon ja Etelä-Carolinaan, hän päättää tehdä ``mulkku-dokumentin'' ihmisistä, joita hän pitää ``lampaina'', muun muassa työtovereistaan Wallman'sissa ja Brian McBrianista, lukiolaistoveristaan, joka viettää suurimman osan ajastaan pelaamalla lohikäärmeen mestaria paikallisessa 7-Elevenissä. Wallman'sissa Tibby tapaa kahdentoista vuoden ikäisen Bailey Graffmanin, joka on kuolemaisillaan leukemiaan ja joka on innokas auttamaan Tibbyä elokuvan kanssa. Bailey, joka pelkää, ettei hänellä ole tarpeeksi aikaa ymmärtää ihmisiä ja tulla ymmärretyksi, katsoo ulkonäköä pidemmälle ja löytää todellisen arvon jokaisessa Tibbyn dokumenttihenkilössä, ja antaa Tibbyn tehdä samoin. </w:t>
      </w:r>
      <w:r>
        <w:rPr>
          <w:color w:val="A9A9A9"/>
        </w:rPr>
        <w:t xml:space="preserve">Bailey </w:t>
      </w:r>
      <w:r>
        <w:rPr/>
        <w:t xml:space="preserve">kuolee romaanin lopussa, ja Tibby päättää tehdä dokumenttielokuvan kesästä, jonka hän vietti Baileyn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kuolee kiertävien housujen sisaruudessa.</w:t>
      </w:r>
    </w:p>
    <w:p>
      <w:pPr>
        <w:pStyle w:val="TextBody"/>
        <w:bidi w:val="0"/>
        <w:jc w:val="left"/>
        <w:rPr>
          <w:b/>
          <w:u w:val="single"/>
          <w:shd w:val="clear" w:fill="FFFF00"/>
        </w:rPr>
      </w:pPr>
      <w:r>
        <w:rPr>
          <w:b/>
          <w:u w:val="single"/>
          <w:shd w:val="clear" w:fill="FFFF00"/>
        </w:rPr>
        <w:t xml:space="preserve">Asiakirjan numero 45430</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Precious Heart Romances esittelee: Araw Gabi Osoitekortti </w:t>
      </w:r>
    </w:p>
    <w:tbl>
      <w:tblPr>
        <w:tblW w:w="10205" w:type="dxa"/>
        <w:jc w:val="left"/>
        <w:tblInd w:w="0" w:type="dxa"/>
        <w:tblLayout w:type="fixed"/>
        <w:tblCellMar>
          <w:top w:w="28" w:type="dxa"/>
          <w:left w:w="28" w:type="dxa"/>
          <w:bottom w:w="28" w:type="dxa"/>
          <w:right w:w="28" w:type="dxa"/>
        </w:tblCellMar>
      </w:tblPr>
      <w:tblGrid>
        <w:gridCol w:w="2289"/>
        <w:gridCol w:w="7916"/>
      </w:tblGrid>
      <w:tr>
        <w:trPr/>
        <w:tc>
          <w:tcPr>
            <w:tcW w:w="2289" w:type="dxa"/>
            <w:tcBorders/>
            <w:vAlign w:val="center"/>
          </w:tcPr>
          <w:p>
            <w:pPr>
              <w:pStyle w:val="TableHeading"/>
              <w:suppressLineNumbers/>
              <w:bidi w:val="0"/>
              <w:spacing w:before="0" w:after="283"/>
              <w:jc w:val="center"/>
              <w:rPr/>
            </w:pPr>
            <w:r>
              <w:rPr/>
              <w:t xml:space="preserve">Genre </w:t>
            </w:r>
          </w:p>
        </w:tc>
        <w:tc>
          <w:tcPr>
            <w:tcW w:w="7916" w:type="dxa"/>
            <w:tcBorders/>
            <w:vAlign w:val="center"/>
          </w:tcPr>
          <w:p>
            <w:pPr>
              <w:pStyle w:val="TableContents"/>
              <w:bidi w:val="0"/>
              <w:spacing w:before="0" w:after="283"/>
              <w:jc w:val="left"/>
              <w:rPr/>
            </w:pPr>
            <w:r>
              <w:rPr/>
              <w:t xml:space="preserve">Draama Romanssi </w:t>
            </w:r>
          </w:p>
        </w:tc>
      </w:tr>
      <w:tr>
        <w:trPr/>
        <w:tc>
          <w:tcPr>
            <w:tcW w:w="2289" w:type="dxa"/>
            <w:tcBorders/>
            <w:vAlign w:val="center"/>
          </w:tcPr>
          <w:p>
            <w:pPr>
              <w:pStyle w:val="TableHeading"/>
              <w:suppressLineNumbers/>
              <w:bidi w:val="0"/>
              <w:spacing w:before="0" w:after="283"/>
              <w:jc w:val="center"/>
              <w:rPr/>
            </w:pPr>
            <w:r>
              <w:rPr/>
              <w:t xml:space="preserve">Luonut </w:t>
            </w:r>
          </w:p>
        </w:tc>
        <w:tc>
          <w:tcPr>
            <w:tcW w:w="7916" w:type="dxa"/>
            <w:tcBorders/>
            <w:vAlign w:val="center"/>
          </w:tcPr>
          <w:p>
            <w:pPr>
              <w:pStyle w:val="TableContents"/>
              <w:bidi w:val="0"/>
              <w:spacing w:before="0" w:after="283"/>
              <w:jc w:val="left"/>
              <w:rPr/>
            </w:pPr>
            <w:r>
              <w:rPr/>
              <w:t xml:space="preserve">Martha Cecilia Willy Laconsay </w:t>
            </w:r>
          </w:p>
        </w:tc>
      </w:tr>
      <w:tr>
        <w:trPr/>
        <w:tc>
          <w:tcPr>
            <w:tcW w:w="2289" w:type="dxa"/>
            <w:tcBorders/>
            <w:vAlign w:val="center"/>
          </w:tcPr>
          <w:p>
            <w:pPr>
              <w:pStyle w:val="TableHeading"/>
              <w:suppressLineNumbers/>
              <w:bidi w:val="0"/>
              <w:spacing w:before="0" w:after="283"/>
              <w:jc w:val="center"/>
              <w:rPr/>
            </w:pPr>
            <w:r>
              <w:rPr/>
              <w:t xml:space="preserve">Kehittänyt </w:t>
            </w:r>
          </w:p>
        </w:tc>
        <w:tc>
          <w:tcPr>
            <w:tcW w:w="7916" w:type="dxa"/>
            <w:tcBorders/>
            <w:vAlign w:val="center"/>
          </w:tcPr>
          <w:p>
            <w:pPr>
              <w:pStyle w:val="TableContents"/>
              <w:bidi w:val="0"/>
              <w:spacing w:before="0" w:after="283"/>
              <w:jc w:val="left"/>
              <w:rPr/>
            </w:pPr>
            <w:r>
              <w:rPr/>
              <w:t xml:space="preserve">Ruel S. Bayani </w:t>
            </w:r>
          </w:p>
        </w:tc>
      </w:tr>
      <w:tr>
        <w:trPr/>
        <w:tc>
          <w:tcPr>
            <w:tcW w:w="2289" w:type="dxa"/>
            <w:tcBorders/>
            <w:vAlign w:val="center"/>
          </w:tcPr>
          <w:p>
            <w:pPr>
              <w:pStyle w:val="TableHeading"/>
              <w:suppressLineNumbers/>
              <w:bidi w:val="0"/>
              <w:spacing w:before="0" w:after="283"/>
              <w:jc w:val="center"/>
              <w:rPr/>
            </w:pPr>
            <w:r>
              <w:rPr/>
              <w:t xml:space="preserve">Kirjoittanut </w:t>
            </w:r>
          </w:p>
        </w:tc>
        <w:tc>
          <w:tcPr>
            <w:tcW w:w="7916" w:type="dxa"/>
            <w:tcBorders/>
            <w:vAlign w:val="center"/>
          </w:tcPr>
          <w:p>
            <w:pPr>
              <w:pStyle w:val="TableContents"/>
              <w:bidi w:val="0"/>
              <w:spacing w:before="0" w:after="283"/>
              <w:jc w:val="left"/>
              <w:rPr/>
            </w:pPr>
            <w:r>
              <w:rPr/>
              <w:t xml:space="preserve">Mary Rose Colindres Jose Ruel Garcia Marga Labrador Marga Labrador </w:t>
            </w:r>
          </w:p>
        </w:tc>
      </w:tr>
      <w:tr>
        <w:trPr/>
        <w:tc>
          <w:tcPr>
            <w:tcW w:w="2289" w:type="dxa"/>
            <w:tcBorders/>
            <w:vAlign w:val="center"/>
          </w:tcPr>
          <w:p>
            <w:pPr>
              <w:pStyle w:val="TableHeading"/>
              <w:suppressLineNumbers/>
              <w:bidi w:val="0"/>
              <w:spacing w:before="0" w:after="283"/>
              <w:jc w:val="center"/>
              <w:rPr/>
            </w:pPr>
            <w:r>
              <w:rPr/>
              <w:t xml:space="preserve">Ohjaaja </w:t>
            </w:r>
          </w:p>
        </w:tc>
        <w:tc>
          <w:tcPr>
            <w:tcW w:w="7916" w:type="dxa"/>
            <w:tcBorders/>
            <w:vAlign w:val="center"/>
          </w:tcPr>
          <w:p>
            <w:pPr>
              <w:pStyle w:val="TableContents"/>
              <w:bidi w:val="0"/>
              <w:spacing w:before="0" w:after="283"/>
              <w:jc w:val="left"/>
              <w:rPr/>
            </w:pPr>
            <w:r>
              <w:rPr/>
              <w:t xml:space="preserve">Theodore Boborol Myla Ajero-Gaite Don M. Cuaresma </w:t>
            </w:r>
          </w:p>
        </w:tc>
      </w:tr>
      <w:tr>
        <w:trPr/>
        <w:tc>
          <w:tcPr>
            <w:tcW w:w="2289" w:type="dxa"/>
            <w:tcBorders/>
            <w:vAlign w:val="center"/>
          </w:tcPr>
          <w:p>
            <w:pPr>
              <w:pStyle w:val="TableHeading"/>
              <w:suppressLineNumbers/>
              <w:bidi w:val="0"/>
              <w:spacing w:before="0" w:after="283"/>
              <w:jc w:val="center"/>
              <w:rPr/>
            </w:pPr>
            <w:r>
              <w:rPr/>
              <w:t xml:space="preserve">Pääosissa </w:t>
            </w:r>
          </w:p>
        </w:tc>
        <w:tc>
          <w:tcPr>
            <w:tcW w:w="7916" w:type="dxa"/>
            <w:tcBorders/>
            <w:vAlign w:val="center"/>
          </w:tcPr>
          <w:p>
            <w:pPr>
              <w:pStyle w:val="TableContents"/>
              <w:bidi w:val="0"/>
              <w:spacing w:before="0" w:after="283"/>
              <w:jc w:val="left"/>
              <w:rPr/>
            </w:pPr>
            <w:r>
              <w:rPr/>
              <w:t xml:space="preserve">JM de Guzman Barbie Imperial Jane Oineza RK Bagatsing Paulo Angeles Ysabel Ortega Ysabel Ortega Joshua Colet </w:t>
            </w:r>
          </w:p>
        </w:tc>
      </w:tr>
      <w:tr>
        <w:trPr/>
        <w:tc>
          <w:tcPr>
            <w:tcW w:w="2289" w:type="dxa"/>
            <w:tcBorders/>
            <w:vAlign w:val="center"/>
          </w:tcPr>
          <w:p>
            <w:pPr>
              <w:pStyle w:val="TableHeading"/>
              <w:suppressLineNumbers/>
              <w:bidi w:val="0"/>
              <w:spacing w:before="0" w:after="283"/>
              <w:jc w:val="center"/>
              <w:rPr/>
            </w:pPr>
            <w:r>
              <w:rPr/>
              <w:t xml:space="preserve">Avausteema </w:t>
            </w:r>
          </w:p>
        </w:tc>
        <w:tc>
          <w:tcPr>
            <w:tcW w:w="7916" w:type="dxa"/>
            <w:tcBorders/>
            <w:vAlign w:val="center"/>
          </w:tcPr>
          <w:p>
            <w:pPr>
              <w:pStyle w:val="TableContents"/>
              <w:bidi w:val="0"/>
              <w:spacing w:before="0" w:after="283"/>
              <w:jc w:val="left"/>
              <w:rPr/>
            </w:pPr>
            <w:r>
              <w:rPr/>
              <w:t xml:space="preserve">Araw-Araw, Gabi-Gabi, kirjoittaneet Michael Pangilinan &amp; Klarisse de Guzman </w:t>
            </w:r>
          </w:p>
        </w:tc>
      </w:tr>
      <w:tr>
        <w:trPr/>
        <w:tc>
          <w:tcPr>
            <w:tcW w:w="2289" w:type="dxa"/>
            <w:tcBorders/>
            <w:vAlign w:val="center"/>
          </w:tcPr>
          <w:p>
            <w:pPr>
              <w:pStyle w:val="TableHeading"/>
              <w:suppressLineNumbers/>
              <w:bidi w:val="0"/>
              <w:spacing w:before="0" w:after="283"/>
              <w:jc w:val="center"/>
              <w:rPr/>
            </w:pPr>
            <w:r>
              <w:rPr/>
              <w:t xml:space="preserve">Alkuperämaa </w:t>
            </w:r>
          </w:p>
        </w:tc>
        <w:tc>
          <w:tcPr>
            <w:tcW w:w="7916" w:type="dxa"/>
            <w:tcBorders/>
            <w:vAlign w:val="center"/>
          </w:tcPr>
          <w:p>
            <w:pPr>
              <w:pStyle w:val="TableContents"/>
              <w:bidi w:val="0"/>
              <w:spacing w:before="0" w:after="283"/>
              <w:jc w:val="left"/>
              <w:rPr/>
            </w:pPr>
            <w:r>
              <w:rPr/>
              <w:t xml:space="preserve">Filippiinit </w:t>
            </w:r>
          </w:p>
        </w:tc>
      </w:tr>
      <w:tr>
        <w:trPr/>
        <w:tc>
          <w:tcPr>
            <w:tcW w:w="2289" w:type="dxa"/>
            <w:tcBorders/>
            <w:vAlign w:val="center"/>
          </w:tcPr>
          <w:p>
            <w:pPr>
              <w:pStyle w:val="TableHeading"/>
              <w:suppressLineNumbers/>
              <w:bidi w:val="0"/>
              <w:spacing w:before="0" w:after="283"/>
              <w:jc w:val="center"/>
              <w:rPr/>
            </w:pPr>
            <w:r>
              <w:rPr/>
              <w:t xml:space="preserve">Alkuperäinen kieli (kielet) </w:t>
            </w:r>
          </w:p>
        </w:tc>
        <w:tc>
          <w:tcPr>
            <w:tcW w:w="7916" w:type="dxa"/>
            <w:tcBorders/>
            <w:vAlign w:val="center"/>
          </w:tcPr>
          <w:p>
            <w:pPr>
              <w:pStyle w:val="TableContents"/>
              <w:bidi w:val="0"/>
              <w:spacing w:before="0" w:after="283"/>
              <w:jc w:val="left"/>
              <w:rPr/>
            </w:pPr>
            <w:r>
              <w:rPr/>
              <w:t xml:space="preserve">filippiiniläinen englanti espanja </w:t>
            </w:r>
          </w:p>
        </w:tc>
      </w:tr>
      <w:tr>
        <w:trPr/>
        <w:tc>
          <w:tcPr>
            <w:tcW w:w="2289" w:type="dxa"/>
            <w:tcBorders/>
            <w:vAlign w:val="center"/>
          </w:tcPr>
          <w:p>
            <w:pPr>
              <w:pStyle w:val="TableHeading"/>
              <w:suppressLineNumbers/>
              <w:bidi w:val="0"/>
              <w:spacing w:before="0" w:after="283"/>
              <w:jc w:val="center"/>
              <w:rPr/>
            </w:pPr>
            <w:r>
              <w:rPr/>
              <w:t xml:space="preserve">Jaksojen lukumäärä </w:t>
            </w:r>
          </w:p>
        </w:tc>
        <w:tc>
          <w:tcPr>
            <w:tcW w:w="7916" w:type="dxa"/>
            <w:tcBorders/>
            <w:vAlign w:val="center"/>
          </w:tcPr>
          <w:p>
            <w:pPr>
              <w:pStyle w:val="TableContents"/>
              <w:bidi w:val="0"/>
              <w:spacing w:before="0" w:after="283"/>
              <w:jc w:val="left"/>
              <w:rPr/>
            </w:pPr>
            <w:r>
              <w:rPr/>
              <w:t xml:space="preserve">37 Tuotanto </w:t>
            </w:r>
          </w:p>
        </w:tc>
      </w:tr>
      <w:tr>
        <w:trPr/>
        <w:tc>
          <w:tcPr>
            <w:tcW w:w="2289" w:type="dxa"/>
            <w:tcBorders/>
            <w:vAlign w:val="center"/>
          </w:tcPr>
          <w:p>
            <w:pPr>
              <w:pStyle w:val="TableHeading"/>
              <w:suppressLineNumbers/>
              <w:bidi w:val="0"/>
              <w:spacing w:before="0" w:after="283"/>
              <w:jc w:val="center"/>
              <w:rPr/>
            </w:pPr>
            <w:r>
              <w:rPr/>
              <w:t xml:space="preserve">Vastaava tuottaja (s) </w:t>
            </w:r>
          </w:p>
        </w:tc>
        <w:tc>
          <w:tcPr>
            <w:tcW w:w="7916" w:type="dxa"/>
            <w:tcBorders/>
            <w:vAlign w:val="center"/>
          </w:tcPr>
          <w:p>
            <w:pPr>
              <w:pStyle w:val="TableContents"/>
              <w:bidi w:val="0"/>
              <w:spacing w:before="0" w:after="283"/>
              <w:jc w:val="left"/>
              <w:rPr/>
            </w:pPr>
            <w:r>
              <w:rPr/>
              <w:t xml:space="preserve">Katrina C. Juban </w:t>
            </w:r>
          </w:p>
        </w:tc>
      </w:tr>
      <w:tr>
        <w:trPr/>
        <w:tc>
          <w:tcPr>
            <w:tcW w:w="2289" w:type="dxa"/>
            <w:tcBorders/>
            <w:vAlign w:val="center"/>
          </w:tcPr>
          <w:p>
            <w:pPr>
              <w:pStyle w:val="TableHeading"/>
              <w:suppressLineNumbers/>
              <w:bidi w:val="0"/>
              <w:spacing w:before="0" w:after="283"/>
              <w:jc w:val="center"/>
              <w:rPr/>
            </w:pPr>
            <w:r>
              <w:rPr/>
              <w:t xml:space="preserve">Sijainti (s) </w:t>
            </w:r>
          </w:p>
        </w:tc>
        <w:tc>
          <w:tcPr>
            <w:tcW w:w="7916" w:type="dxa"/>
            <w:tcBorders/>
            <w:vAlign w:val="center"/>
          </w:tcPr>
          <w:p>
            <w:pPr>
              <w:pStyle w:val="TableContents"/>
              <w:bidi w:val="0"/>
              <w:spacing w:before="0" w:after="283"/>
              <w:jc w:val="left"/>
              <w:rPr/>
            </w:pPr>
            <w:r>
              <w:rPr>
                <w:color w:val="A9A9A9"/>
              </w:rPr>
              <w:t xml:space="preserve">Manila, </w:t>
            </w:r>
            <w:r>
              <w:rPr/>
              <w:t xml:space="preserve">Filippiinit </w:t>
            </w:r>
          </w:p>
        </w:tc>
      </w:tr>
      <w:tr>
        <w:trPr/>
        <w:tc>
          <w:tcPr>
            <w:tcW w:w="2289" w:type="dxa"/>
            <w:tcBorders/>
            <w:vAlign w:val="center"/>
          </w:tcPr>
          <w:p>
            <w:pPr>
              <w:pStyle w:val="TableHeading"/>
              <w:suppressLineNumbers/>
              <w:bidi w:val="0"/>
              <w:spacing w:before="0" w:after="283"/>
              <w:jc w:val="center"/>
              <w:rPr/>
            </w:pPr>
            <w:r>
              <w:rPr/>
              <w:t xml:space="preserve">Toimittaja (t) </w:t>
            </w:r>
          </w:p>
        </w:tc>
        <w:tc>
          <w:tcPr>
            <w:tcW w:w="7916" w:type="dxa"/>
            <w:tcBorders/>
            <w:vAlign w:val="center"/>
          </w:tcPr>
          <w:p>
            <w:pPr>
              <w:pStyle w:val="TableContents"/>
              <w:bidi w:val="0"/>
              <w:spacing w:before="0" w:after="283"/>
              <w:jc w:val="left"/>
              <w:rPr/>
            </w:pPr>
            <w:r>
              <w:rPr/>
              <w:t xml:space="preserve">Alexces Megan M. Abarquez </w:t>
            </w:r>
          </w:p>
        </w:tc>
      </w:tr>
      <w:tr>
        <w:trPr/>
        <w:tc>
          <w:tcPr>
            <w:tcW w:w="2289" w:type="dxa"/>
            <w:tcBorders/>
            <w:vAlign w:val="center"/>
          </w:tcPr>
          <w:p>
            <w:pPr>
              <w:pStyle w:val="TableHeading"/>
              <w:suppressLineNumbers/>
              <w:bidi w:val="0"/>
              <w:spacing w:before="0" w:after="283"/>
              <w:jc w:val="center"/>
              <w:rPr/>
            </w:pPr>
            <w:r>
              <w:rPr/>
              <w:t xml:space="preserve">Juoksuaika </w:t>
            </w:r>
          </w:p>
        </w:tc>
        <w:tc>
          <w:tcPr>
            <w:tcW w:w="7916" w:type="dxa"/>
            <w:tcBorders/>
            <w:vAlign w:val="center"/>
          </w:tcPr>
          <w:p>
            <w:pPr>
              <w:pStyle w:val="TableContents"/>
              <w:bidi w:val="0"/>
              <w:spacing w:before="0" w:after="283"/>
              <w:jc w:val="left"/>
              <w:rPr/>
            </w:pPr>
            <w:r>
              <w:rPr/>
              <w:t xml:space="preserve">20-30 minuuttia </w:t>
            </w:r>
          </w:p>
        </w:tc>
      </w:tr>
      <w:tr>
        <w:trPr/>
        <w:tc>
          <w:tcPr>
            <w:tcW w:w="2289" w:type="dxa"/>
            <w:tcBorders/>
            <w:vAlign w:val="center"/>
          </w:tcPr>
          <w:p>
            <w:pPr>
              <w:pStyle w:val="TableHeading"/>
              <w:suppressLineNumbers/>
              <w:bidi w:val="0"/>
              <w:spacing w:before="0" w:after="283"/>
              <w:jc w:val="center"/>
              <w:rPr/>
            </w:pPr>
            <w:r>
              <w:rPr/>
              <w:t xml:space="preserve">Tuotantoyhtiö(t) </w:t>
            </w:r>
          </w:p>
        </w:tc>
        <w:tc>
          <w:tcPr>
            <w:tcW w:w="7916" w:type="dxa"/>
            <w:tcBorders/>
            <w:vAlign w:val="center"/>
          </w:tcPr>
          <w:p>
            <w:pPr>
              <w:pStyle w:val="TableContents"/>
              <w:bidi w:val="0"/>
              <w:spacing w:before="0" w:after="283"/>
              <w:jc w:val="left"/>
              <w:rPr/>
            </w:pPr>
            <w:r>
              <w:rPr/>
              <w:t xml:space="preserve">RSB-yksikön julkaisu </w:t>
            </w:r>
          </w:p>
        </w:tc>
      </w:tr>
      <w:tr>
        <w:trPr/>
        <w:tc>
          <w:tcPr>
            <w:tcW w:w="2289" w:type="dxa"/>
            <w:tcBorders/>
            <w:vAlign w:val="center"/>
          </w:tcPr>
          <w:p>
            <w:pPr>
              <w:pStyle w:val="TableHeading"/>
              <w:suppressLineNumbers/>
              <w:bidi w:val="0"/>
              <w:spacing w:before="0" w:after="283"/>
              <w:jc w:val="center"/>
              <w:rPr/>
            </w:pPr>
            <w:r>
              <w:rPr/>
              <w:t xml:space="preserve">Alkuperäinen verkko </w:t>
            </w:r>
          </w:p>
        </w:tc>
        <w:tc>
          <w:tcPr>
            <w:tcW w:w="7916" w:type="dxa"/>
            <w:tcBorders/>
            <w:vAlign w:val="center"/>
          </w:tcPr>
          <w:p>
            <w:pPr>
              <w:pStyle w:val="TableContents"/>
              <w:bidi w:val="0"/>
              <w:spacing w:before="0" w:after="283"/>
              <w:jc w:val="left"/>
              <w:rPr/>
            </w:pPr>
            <w:r>
              <w:rPr/>
              <w:t xml:space="preserve">ABS-CBN </w:t>
            </w:r>
          </w:p>
        </w:tc>
      </w:tr>
      <w:tr>
        <w:trPr/>
        <w:tc>
          <w:tcPr>
            <w:tcW w:w="2289" w:type="dxa"/>
            <w:tcBorders/>
            <w:vAlign w:val="center"/>
          </w:tcPr>
          <w:p>
            <w:pPr>
              <w:pStyle w:val="TableHeading"/>
              <w:suppressLineNumbers/>
              <w:bidi w:val="0"/>
              <w:spacing w:before="0" w:after="283"/>
              <w:jc w:val="center"/>
              <w:rPr/>
            </w:pPr>
            <w:r>
              <w:rPr/>
              <w:t xml:space="preserve">Kuvaformaatti </w:t>
            </w:r>
          </w:p>
        </w:tc>
        <w:tc>
          <w:tcPr>
            <w:tcW w:w="7916" w:type="dxa"/>
            <w:tcBorders/>
            <w:vAlign w:val="center"/>
          </w:tcPr>
          <w:p>
            <w:pPr>
              <w:pStyle w:val="TableContents"/>
              <w:bidi w:val="0"/>
              <w:spacing w:before="0" w:after="283"/>
              <w:jc w:val="left"/>
              <w:rPr/>
            </w:pPr>
            <w:r>
              <w:rPr/>
              <w:t xml:space="preserve">480i (SDTV) 1080i (HDTV) </w:t>
            </w:r>
          </w:p>
        </w:tc>
      </w:tr>
      <w:tr>
        <w:trPr/>
        <w:tc>
          <w:tcPr>
            <w:tcW w:w="2289" w:type="dxa"/>
            <w:tcBorders/>
            <w:vAlign w:val="center"/>
          </w:tcPr>
          <w:p>
            <w:pPr>
              <w:pStyle w:val="TableHeading"/>
              <w:suppressLineNumbers/>
              <w:bidi w:val="0"/>
              <w:spacing w:before="0" w:after="283"/>
              <w:jc w:val="center"/>
              <w:rPr/>
            </w:pPr>
            <w:r>
              <w:rPr/>
              <w:t xml:space="preserve">Alkuperäinen julkaisu </w:t>
            </w:r>
          </w:p>
        </w:tc>
        <w:tc>
          <w:tcPr>
            <w:tcW w:w="7916" w:type="dxa"/>
            <w:tcBorders/>
            <w:vAlign w:val="center"/>
          </w:tcPr>
          <w:p>
            <w:pPr>
              <w:pStyle w:val="TableContents"/>
              <w:bidi w:val="0"/>
              <w:spacing w:before="0" w:after="283"/>
              <w:jc w:val="left"/>
              <w:rPr/>
            </w:pPr>
            <w:r>
              <w:rPr/>
              <w:t xml:space="preserve">April 30, 2018 (2018-04-30) -- läsnä Ulkoiset linkit Verkkosivusto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araw gabin kuvauspaikka?</w:t>
      </w:r>
    </w:p>
    <w:p>
      <w:pPr>
        <w:pStyle w:val="TextBody"/>
        <w:bidi w:val="0"/>
        <w:jc w:val="left"/>
        <w:rPr>
          <w:b/>
          <w:u w:val="single"/>
          <w:shd w:val="clear" w:fill="FFFF00"/>
        </w:rPr>
      </w:pPr>
      <w:r>
        <w:rPr>
          <w:b/>
          <w:u w:val="single"/>
          <w:shd w:val="clear" w:fill="FFFF00"/>
        </w:rPr>
        <w:t xml:space="preserve">Asiakirjan numero 45431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Tšadin tasavalta République du Tchad (ranska) </w:t>
      </w:r>
      <w:r>
        <w:rPr>
          <w:rtl w:val="true"/>
        </w:rPr>
        <w:t xml:space="preserve">جمهورية تشاد </w:t>
      </w:r>
      <w:r>
        <w:rPr/>
        <w:t xml:space="preserve">(arabia) Jumhūrīyat Tshād Lippu Vaakuna Motto: </w:t>
      </w:r>
    </w:p>
    <w:p>
      <w:pPr>
        <w:pStyle w:val="TextBody"/>
        <w:numPr>
          <w:ilvl w:val="0"/>
          <w:numId w:val="55"/>
        </w:numPr>
        <w:tabs>
          <w:tab w:val="clear" w:pos="1134"/>
          <w:tab w:val="left" w:leader="none" w:pos="707"/>
        </w:tabs>
        <w:bidi w:val="0"/>
        <w:spacing w:before="0" w:after="0"/>
        <w:ind w:start="707" w:hanging="283"/>
        <w:jc w:val="left"/>
        <w:rPr/>
      </w:pPr>
      <w:r>
        <w:rPr/>
        <w:t xml:space="preserve">``Unité, Travail, Progrès'' (ranskaksi). </w:t>
      </w:r>
    </w:p>
    <w:p>
      <w:pPr>
        <w:pStyle w:val="TextBody"/>
        <w:numPr>
          <w:ilvl w:val="0"/>
          <w:numId w:val="55"/>
        </w:numPr>
        <w:tabs>
          <w:tab w:val="clear" w:pos="1134"/>
          <w:tab w:val="left" w:leader="none" w:pos="707"/>
        </w:tabs>
        <w:bidi w:val="0"/>
        <w:spacing w:before="0" w:after="0"/>
        <w:ind w:start="707" w:hanging="283"/>
        <w:jc w:val="left"/>
        <w:rPr/>
      </w:pPr>
      <w:r>
        <w:rPr/>
        <w:t xml:space="preserve">``Ykseys, työ, edistys'' </w:t>
      </w:r>
    </w:p>
    <w:p>
      <w:pPr>
        <w:pStyle w:val="TextBody"/>
        <w:numPr>
          <w:ilvl w:val="0"/>
          <w:numId w:val="55"/>
        </w:numPr>
        <w:tabs>
          <w:tab w:val="clear" w:pos="1134"/>
          <w:tab w:val="left" w:leader="none" w:pos="707"/>
        </w:tabs>
        <w:bidi w:val="0"/>
        <w:ind w:start="707" w:hanging="283"/>
        <w:jc w:val="left"/>
        <w:rPr/>
      </w:pPr>
      <w:r>
        <w:rPr/>
        <w:t xml:space="preserve">``الاتحاد</w:t>
      </w:r>
      <w:r>
        <w:rPr>
          <w:rtl w:val="true"/>
        </w:rPr>
        <w:t xml:space="preserve"> ، العمل ، التقدم</w:t>
      </w:r>
      <w:r>
        <w:rPr/>
        <w:t xml:space="preserve">''</w:t>
      </w:r>
      <w:r>
        <w:rPr/>
        <w:t xml:space="preserve"> (arabia) </w:t>
      </w:r>
    </w:p>
    <w:p>
      <w:pPr>
        <w:pStyle w:val="TextBody"/>
        <w:bidi w:val="0"/>
        <w:spacing w:before="0" w:after="283"/>
        <w:jc w:val="left"/>
        <w:rPr/>
      </w:pPr>
      <w:r>
        <w:rPr/>
        <w:t xml:space="preserve">Hymni: </w:t>
      </w:r>
    </w:p>
    <w:p>
      <w:pPr>
        <w:pStyle w:val="TextBody"/>
        <w:numPr>
          <w:ilvl w:val="0"/>
          <w:numId w:val="56"/>
        </w:numPr>
        <w:tabs>
          <w:tab w:val="clear" w:pos="1134"/>
          <w:tab w:val="left" w:leader="none" w:pos="707"/>
        </w:tabs>
        <w:bidi w:val="0"/>
        <w:spacing w:before="0" w:after="0"/>
        <w:ind w:start="707" w:hanging="283"/>
        <w:jc w:val="left"/>
        <w:rPr/>
      </w:pPr>
      <w:r>
        <w:rPr/>
        <w:t xml:space="preserve">La Tchadienne (ranska) </w:t>
      </w:r>
    </w:p>
    <w:p>
      <w:pPr>
        <w:pStyle w:val="TextBody"/>
        <w:numPr>
          <w:ilvl w:val="0"/>
          <w:numId w:val="56"/>
        </w:numPr>
        <w:tabs>
          <w:tab w:val="clear" w:pos="1134"/>
          <w:tab w:val="left" w:leader="none" w:pos="707"/>
        </w:tabs>
        <w:bidi w:val="0"/>
        <w:spacing w:before="0" w:after="0"/>
        <w:ind w:start="707" w:hanging="283"/>
        <w:jc w:val="left"/>
        <w:rPr/>
      </w:pPr>
      <w:r>
        <w:rPr>
          <w:rtl w:val="true"/>
        </w:rPr>
        <w:t xml:space="preserve">نشيد تشاد الوطني </w:t>
      </w:r>
      <w:r>
        <w:rPr/>
        <w:t xml:space="preserve">(arabia) </w:t>
      </w:r>
    </w:p>
    <w:p>
      <w:pPr>
        <w:pStyle w:val="TextBody"/>
        <w:numPr>
          <w:ilvl w:val="0"/>
          <w:numId w:val="56"/>
        </w:numPr>
        <w:tabs>
          <w:tab w:val="clear" w:pos="1134"/>
          <w:tab w:val="left" w:leader="none" w:pos="707"/>
        </w:tabs>
        <w:bidi w:val="0"/>
        <w:ind w:start="707" w:hanging="283"/>
        <w:jc w:val="left"/>
        <w:rPr/>
      </w:pPr>
      <w:r>
        <w:rPr/>
        <w:t xml:space="preserve">Tšadin virsi </w:t>
      </w:r>
    </w:p>
    <w:p>
      <w:pPr>
        <w:pStyle w:val="TextBody"/>
        <w:bidi w:val="0"/>
        <w:spacing w:before="0" w:after="0"/>
        <w:jc w:val="left"/>
        <w:rPr/>
      </w:pPr>
      <w:r>
        <w:rPr/>
        <w:t xml:space="preserve">Tšadin sijainti (tummanvihreä) </w:t>
      </w:r>
    </w:p>
    <w:tbl>
      <w:tblPr>
        <w:tblW w:w="10172" w:type="dxa"/>
        <w:jc w:val="left"/>
        <w:tblInd w:w="0" w:type="dxa"/>
        <w:tblLayout w:type="fixed"/>
        <w:tblCellMar>
          <w:top w:w="28" w:type="dxa"/>
          <w:left w:w="28" w:type="dxa"/>
          <w:bottom w:w="28" w:type="dxa"/>
          <w:right w:w="28" w:type="dxa"/>
        </w:tblCellMar>
      </w:tblPr>
      <w:tblGrid>
        <w:gridCol w:w="2536"/>
        <w:gridCol w:w="7636"/>
      </w:tblGrid>
      <w:tr>
        <w:trPr/>
        <w:tc>
          <w:tcPr>
            <w:tcW w:w="2536" w:type="dxa"/>
            <w:tcBorders/>
            <w:vAlign w:val="center"/>
          </w:tcPr>
          <w:p>
            <w:pPr>
              <w:pStyle w:val="TableHeading"/>
              <w:suppressLineNumbers/>
              <w:bidi w:val="0"/>
              <w:spacing w:before="0" w:after="283"/>
              <w:jc w:val="center"/>
              <w:rPr/>
            </w:pPr>
            <w:r>
              <w:rPr/>
              <w:t xml:space="preserve">Pääkaupunki ja suurin kaupunki </w:t>
            </w:r>
          </w:p>
        </w:tc>
        <w:tc>
          <w:tcPr>
            <w:tcW w:w="7636" w:type="dxa"/>
            <w:tcBorders/>
            <w:vAlign w:val="center"/>
          </w:tcPr>
          <w:p>
            <w:pPr>
              <w:pStyle w:val="TableContents"/>
              <w:bidi w:val="0"/>
              <w:spacing w:before="0" w:after="283"/>
              <w:jc w:val="left"/>
              <w:rPr/>
            </w:pPr>
            <w:r>
              <w:rPr/>
              <w:t xml:space="preserve">N'Djamena 12 ° 06′ N 16 ° 02′ E </w:t>
            </w:r>
            <w:r>
              <w:rPr/>
              <w:t xml:space="preserve">/ </w:t>
            </w:r>
            <w:r>
              <w:rPr/>
              <w:t xml:space="preserve">12.100 ° N 16.033 ° E </w:t>
            </w:r>
            <w:r>
              <w:rPr/>
              <w:t xml:space="preserve">/ 12.100; 16.033 </w:t>
            </w:r>
          </w:p>
        </w:tc>
      </w:tr>
      <w:tr>
        <w:trPr/>
        <w:tc>
          <w:tcPr>
            <w:tcW w:w="2536" w:type="dxa"/>
            <w:tcBorders/>
            <w:vAlign w:val="center"/>
          </w:tcPr>
          <w:p>
            <w:pPr>
              <w:pStyle w:val="TableHeading"/>
              <w:suppressLineNumbers/>
              <w:bidi w:val="0"/>
              <w:spacing w:before="0" w:after="283"/>
              <w:jc w:val="center"/>
              <w:rPr/>
            </w:pPr>
            <w:r>
              <w:rPr/>
              <w:t xml:space="preserve">Viralliset kielet </w:t>
            </w:r>
          </w:p>
        </w:tc>
        <w:tc>
          <w:tcPr>
            <w:tcW w:w="7636" w:type="dxa"/>
            <w:tcBorders/>
            <w:vAlign w:val="center"/>
          </w:tcPr>
          <w:p>
            <w:pPr>
              <w:pStyle w:val="TableContents"/>
              <w:numPr>
                <w:ilvl w:val="0"/>
                <w:numId w:val="57"/>
              </w:numPr>
              <w:tabs>
                <w:tab w:val="clear" w:pos="1134"/>
                <w:tab w:val="left" w:leader="none" w:pos="707"/>
              </w:tabs>
              <w:bidi w:val="0"/>
              <w:spacing w:before="0" w:after="0"/>
              <w:ind w:start="707" w:hanging="283"/>
              <w:jc w:val="left"/>
              <w:rPr/>
            </w:pPr>
            <w:r>
              <w:rPr/>
              <w:t xml:space="preserve">Arabia </w:t>
            </w:r>
          </w:p>
          <w:p>
            <w:pPr>
              <w:pStyle w:val="TableContents"/>
              <w:numPr>
                <w:ilvl w:val="0"/>
                <w:numId w:val="57"/>
              </w:numPr>
              <w:tabs>
                <w:tab w:val="clear" w:pos="1134"/>
                <w:tab w:val="left" w:leader="none" w:pos="707"/>
              </w:tabs>
              <w:bidi w:val="0"/>
              <w:spacing w:before="0" w:after="283"/>
              <w:ind w:start="707" w:hanging="283"/>
              <w:jc w:val="left"/>
              <w:rPr/>
            </w:pPr>
            <w:r>
              <w:rPr/>
              <w:t xml:space="preserve">Ranskan </w:t>
            </w:r>
          </w:p>
        </w:tc>
      </w:tr>
      <w:tr>
        <w:trPr/>
        <w:tc>
          <w:tcPr>
            <w:tcW w:w="2536" w:type="dxa"/>
            <w:tcBorders/>
            <w:vAlign w:val="center"/>
          </w:tcPr>
          <w:p>
            <w:pPr>
              <w:pStyle w:val="TableHeading"/>
              <w:suppressLineNumbers/>
              <w:bidi w:val="0"/>
              <w:spacing w:before="0" w:after="283"/>
              <w:jc w:val="center"/>
              <w:rPr/>
            </w:pPr>
            <w:r>
              <w:rPr/>
              <w:t xml:space="preserve">Etniset ryhmät (2010) </w:t>
            </w:r>
          </w:p>
        </w:tc>
        <w:tc>
          <w:tcPr>
            <w:tcW w:w="7636" w:type="dxa"/>
            <w:tcBorders/>
            <w:vAlign w:val="center"/>
          </w:tcPr>
          <w:p>
            <w:pPr>
              <w:pStyle w:val="TableContents"/>
              <w:numPr>
                <w:ilvl w:val="0"/>
                <w:numId w:val="58"/>
              </w:numPr>
              <w:tabs>
                <w:tab w:val="clear" w:pos="1134"/>
                <w:tab w:val="left" w:leader="none" w:pos="707"/>
              </w:tabs>
              <w:bidi w:val="0"/>
              <w:spacing w:before="0" w:after="0"/>
              <w:ind w:start="707" w:hanging="283"/>
              <w:jc w:val="left"/>
              <w:rPr/>
            </w:pPr>
            <w:r>
              <w:rPr/>
              <w:t xml:space="preserve">27,7% Sara </w:t>
            </w:r>
          </w:p>
          <w:p>
            <w:pPr>
              <w:pStyle w:val="TableContents"/>
              <w:numPr>
                <w:ilvl w:val="0"/>
                <w:numId w:val="58"/>
              </w:numPr>
              <w:tabs>
                <w:tab w:val="clear" w:pos="1134"/>
                <w:tab w:val="left" w:leader="none" w:pos="707"/>
              </w:tabs>
              <w:bidi w:val="0"/>
              <w:spacing w:before="0" w:after="0"/>
              <w:ind w:start="707" w:hanging="283"/>
              <w:jc w:val="left"/>
              <w:rPr/>
            </w:pPr>
            <w:r>
              <w:rPr/>
              <w:t xml:space="preserve">12,3 % arabit </w:t>
            </w:r>
          </w:p>
          <w:p>
            <w:pPr>
              <w:pStyle w:val="TableContents"/>
              <w:numPr>
                <w:ilvl w:val="0"/>
                <w:numId w:val="58"/>
              </w:numPr>
              <w:tabs>
                <w:tab w:val="clear" w:pos="1134"/>
                <w:tab w:val="left" w:leader="none" w:pos="707"/>
              </w:tabs>
              <w:bidi w:val="0"/>
              <w:spacing w:before="0" w:after="0"/>
              <w:ind w:start="707" w:hanging="283"/>
              <w:jc w:val="left"/>
              <w:rPr/>
            </w:pPr>
            <w:r>
              <w:rPr/>
              <w:t xml:space="preserve">10,5 % Toubou </w:t>
            </w:r>
          </w:p>
          <w:p>
            <w:pPr>
              <w:pStyle w:val="TableContents"/>
              <w:numPr>
                <w:ilvl w:val="0"/>
                <w:numId w:val="58"/>
              </w:numPr>
              <w:tabs>
                <w:tab w:val="clear" w:pos="1134"/>
                <w:tab w:val="left" w:leader="none" w:pos="707"/>
              </w:tabs>
              <w:bidi w:val="0"/>
              <w:spacing w:before="0" w:after="0"/>
              <w:ind w:start="707" w:hanging="283"/>
              <w:jc w:val="left"/>
              <w:rPr/>
            </w:pPr>
            <w:r>
              <w:rPr/>
              <w:t xml:space="preserve">9,5 % Mayo-Kebbi </w:t>
            </w:r>
          </w:p>
          <w:p>
            <w:pPr>
              <w:pStyle w:val="TableContents"/>
              <w:numPr>
                <w:ilvl w:val="0"/>
                <w:numId w:val="58"/>
              </w:numPr>
              <w:tabs>
                <w:tab w:val="clear" w:pos="1134"/>
                <w:tab w:val="left" w:leader="none" w:pos="707"/>
              </w:tabs>
              <w:bidi w:val="0"/>
              <w:spacing w:before="0" w:after="0"/>
              <w:ind w:start="707" w:hanging="283"/>
              <w:jc w:val="left"/>
              <w:rPr/>
            </w:pPr>
            <w:r>
              <w:rPr/>
              <w:t xml:space="preserve">9,0 % Kanem-Bornou </w:t>
            </w:r>
          </w:p>
          <w:p>
            <w:pPr>
              <w:pStyle w:val="TableContents"/>
              <w:numPr>
                <w:ilvl w:val="0"/>
                <w:numId w:val="58"/>
              </w:numPr>
              <w:tabs>
                <w:tab w:val="clear" w:pos="1134"/>
                <w:tab w:val="left" w:leader="none" w:pos="707"/>
              </w:tabs>
              <w:bidi w:val="0"/>
              <w:spacing w:before="0" w:after="0"/>
              <w:ind w:start="707" w:hanging="283"/>
              <w:jc w:val="left"/>
              <w:rPr/>
            </w:pPr>
            <w:r>
              <w:rPr/>
              <w:t xml:space="preserve">8,7 % Ouaddaï </w:t>
            </w:r>
          </w:p>
          <w:p>
            <w:pPr>
              <w:pStyle w:val="TableContents"/>
              <w:numPr>
                <w:ilvl w:val="0"/>
                <w:numId w:val="58"/>
              </w:numPr>
              <w:tabs>
                <w:tab w:val="clear" w:pos="1134"/>
                <w:tab w:val="left" w:leader="none" w:pos="707"/>
              </w:tabs>
              <w:bidi w:val="0"/>
              <w:spacing w:before="0" w:after="0"/>
              <w:ind w:start="707" w:hanging="283"/>
              <w:jc w:val="left"/>
              <w:rPr/>
            </w:pPr>
            <w:r>
              <w:rPr/>
              <w:t xml:space="preserve">6,7% Hadjarai </w:t>
            </w:r>
          </w:p>
          <w:p>
            <w:pPr>
              <w:pStyle w:val="TableContents"/>
              <w:numPr>
                <w:ilvl w:val="0"/>
                <w:numId w:val="58"/>
              </w:numPr>
              <w:tabs>
                <w:tab w:val="clear" w:pos="1134"/>
                <w:tab w:val="left" w:leader="none" w:pos="707"/>
              </w:tabs>
              <w:bidi w:val="0"/>
              <w:spacing w:before="0" w:after="0"/>
              <w:ind w:start="707" w:hanging="283"/>
              <w:jc w:val="left"/>
              <w:rPr/>
            </w:pPr>
            <w:r>
              <w:rPr/>
              <w:t xml:space="preserve">6,5 % Tandjilé </w:t>
            </w:r>
          </w:p>
          <w:p>
            <w:pPr>
              <w:pStyle w:val="TableContents"/>
              <w:numPr>
                <w:ilvl w:val="0"/>
                <w:numId w:val="58"/>
              </w:numPr>
              <w:tabs>
                <w:tab w:val="clear" w:pos="1134"/>
                <w:tab w:val="left" w:leader="none" w:pos="707"/>
              </w:tabs>
              <w:bidi w:val="0"/>
              <w:spacing w:before="0" w:after="0"/>
              <w:ind w:start="707" w:hanging="283"/>
              <w:jc w:val="left"/>
              <w:rPr/>
            </w:pPr>
            <w:r>
              <w:rPr/>
              <w:t xml:space="preserve">4,7% Bilala </w:t>
            </w:r>
          </w:p>
          <w:p>
            <w:pPr>
              <w:pStyle w:val="TableContents"/>
              <w:numPr>
                <w:ilvl w:val="0"/>
                <w:numId w:val="58"/>
              </w:numPr>
              <w:tabs>
                <w:tab w:val="clear" w:pos="1134"/>
                <w:tab w:val="left" w:leader="none" w:pos="707"/>
              </w:tabs>
              <w:bidi w:val="0"/>
              <w:spacing w:before="0" w:after="0"/>
              <w:ind w:start="707" w:hanging="283"/>
              <w:jc w:val="left"/>
              <w:rPr/>
            </w:pPr>
            <w:r>
              <w:rPr/>
              <w:t xml:space="preserve">6,4 % muut </w:t>
            </w:r>
          </w:p>
          <w:p>
            <w:pPr>
              <w:pStyle w:val="TableContents"/>
              <w:numPr>
                <w:ilvl w:val="0"/>
                <w:numId w:val="58"/>
              </w:numPr>
              <w:tabs>
                <w:tab w:val="clear" w:pos="1134"/>
                <w:tab w:val="left" w:leader="none" w:pos="707"/>
              </w:tabs>
              <w:bidi w:val="0"/>
              <w:spacing w:before="0" w:after="283"/>
              <w:ind w:start="707" w:hanging="283"/>
              <w:jc w:val="left"/>
              <w:rPr/>
            </w:pPr>
            <w:r>
              <w:rPr/>
              <w:t xml:space="preserve">0,3% tuntematon </w:t>
            </w:r>
          </w:p>
        </w:tc>
      </w:tr>
      <w:tr>
        <w:trPr/>
        <w:tc>
          <w:tcPr>
            <w:tcW w:w="2536" w:type="dxa"/>
            <w:tcBorders/>
            <w:vAlign w:val="center"/>
          </w:tcPr>
          <w:p>
            <w:pPr>
              <w:pStyle w:val="TableHeading"/>
              <w:suppressLineNumbers/>
              <w:bidi w:val="0"/>
              <w:spacing w:before="0" w:after="283"/>
              <w:jc w:val="center"/>
              <w:rPr/>
            </w:pPr>
            <w:r>
              <w:rPr/>
              <w:t xml:space="preserve">Demonyymi </w:t>
            </w:r>
          </w:p>
        </w:tc>
        <w:tc>
          <w:tcPr>
            <w:tcW w:w="7636" w:type="dxa"/>
            <w:tcBorders/>
            <w:vAlign w:val="center"/>
          </w:tcPr>
          <w:p>
            <w:pPr>
              <w:pStyle w:val="TableContents"/>
              <w:bidi w:val="0"/>
              <w:spacing w:before="0" w:after="283"/>
              <w:jc w:val="left"/>
              <w:rPr/>
            </w:pPr>
            <w:r>
              <w:rPr>
                <w:color w:val="A9A9A9"/>
              </w:rPr>
              <w:t xml:space="preserve">Tšadilaine</w:t>
            </w:r>
            <w:r>
              <w:rPr/>
              <w:t xml:space="preserve">n </w:t>
            </w:r>
          </w:p>
        </w:tc>
      </w:tr>
      <w:tr>
        <w:trPr/>
        <w:tc>
          <w:tcPr>
            <w:tcW w:w="2536" w:type="dxa"/>
            <w:tcBorders/>
            <w:vAlign w:val="center"/>
          </w:tcPr>
          <w:p>
            <w:pPr>
              <w:pStyle w:val="TableHeading"/>
              <w:suppressLineNumbers/>
              <w:bidi w:val="0"/>
              <w:spacing w:before="0" w:after="283"/>
              <w:jc w:val="center"/>
              <w:rPr/>
            </w:pPr>
            <w:r>
              <w:rPr/>
              <w:t xml:space="preserve">Hallitus </w:t>
            </w:r>
          </w:p>
        </w:tc>
        <w:tc>
          <w:tcPr>
            <w:tcW w:w="7636" w:type="dxa"/>
            <w:tcBorders/>
            <w:vAlign w:val="center"/>
          </w:tcPr>
          <w:p>
            <w:pPr>
              <w:pStyle w:val="TableContents"/>
              <w:bidi w:val="0"/>
              <w:spacing w:before="0" w:after="283"/>
              <w:jc w:val="left"/>
              <w:rPr/>
            </w:pPr>
            <w:r>
              <w:rPr/>
              <w:t xml:space="preserve">Yhtenäinen hallitseva puolue Presidenttitasavalta Presidenttitasavalta </w:t>
            </w:r>
          </w:p>
        </w:tc>
      </w:tr>
      <w:tr>
        <w:trPr/>
        <w:tc>
          <w:tcPr>
            <w:tcW w:w="2536" w:type="dxa"/>
            <w:tcBorders/>
            <w:vAlign w:val="center"/>
          </w:tcPr>
          <w:p>
            <w:pPr>
              <w:pStyle w:val="TableHeading"/>
              <w:suppressLineNumbers/>
              <w:bidi w:val="0"/>
              <w:spacing w:before="0" w:after="283"/>
              <w:jc w:val="center"/>
              <w:rPr/>
            </w:pPr>
            <w:r>
              <w:rPr/>
              <w:t xml:space="preserve">Presidentti </w:t>
            </w:r>
          </w:p>
        </w:tc>
        <w:tc>
          <w:tcPr>
            <w:tcW w:w="7636" w:type="dxa"/>
            <w:tcBorders/>
            <w:vAlign w:val="center"/>
          </w:tcPr>
          <w:p>
            <w:pPr>
              <w:pStyle w:val="TableContents"/>
              <w:bidi w:val="0"/>
              <w:spacing w:before="0" w:after="283"/>
              <w:jc w:val="left"/>
              <w:rPr/>
            </w:pPr>
            <w:r>
              <w:rPr/>
              <w:t xml:space="preserve">Idriss Déby </w:t>
            </w:r>
          </w:p>
        </w:tc>
      </w:tr>
      <w:tr>
        <w:trPr/>
        <w:tc>
          <w:tcPr>
            <w:tcW w:w="2536" w:type="dxa"/>
            <w:tcBorders/>
            <w:vAlign w:val="center"/>
          </w:tcPr>
          <w:p>
            <w:pPr>
              <w:pStyle w:val="TableHeading"/>
              <w:suppressLineNumbers/>
              <w:bidi w:val="0"/>
              <w:spacing w:before="0" w:after="283"/>
              <w:jc w:val="center"/>
              <w:rPr/>
            </w:pPr>
            <w:r>
              <w:rPr/>
              <w:t xml:space="preserve">Pääministeri </w:t>
            </w:r>
          </w:p>
        </w:tc>
        <w:tc>
          <w:tcPr>
            <w:tcW w:w="7636" w:type="dxa"/>
            <w:tcBorders/>
            <w:vAlign w:val="center"/>
          </w:tcPr>
          <w:p>
            <w:pPr>
              <w:pStyle w:val="TableContents"/>
              <w:bidi w:val="0"/>
              <w:spacing w:before="0" w:after="283"/>
              <w:jc w:val="left"/>
              <w:rPr/>
            </w:pPr>
            <w:r>
              <w:rPr/>
              <w:t xml:space="preserve">Albert Pahimi Padacké </w:t>
            </w:r>
          </w:p>
        </w:tc>
      </w:tr>
      <w:tr>
        <w:trPr/>
        <w:tc>
          <w:tcPr>
            <w:tcW w:w="2536" w:type="dxa"/>
            <w:tcBorders/>
            <w:vAlign w:val="center"/>
          </w:tcPr>
          <w:p>
            <w:pPr>
              <w:pStyle w:val="TableHeading"/>
              <w:suppressLineNumbers/>
              <w:bidi w:val="0"/>
              <w:spacing w:before="0" w:after="283"/>
              <w:jc w:val="center"/>
              <w:rPr/>
            </w:pPr>
            <w:r>
              <w:rPr/>
              <w:t xml:space="preserve">Lainsäätäjä </w:t>
            </w:r>
          </w:p>
        </w:tc>
        <w:tc>
          <w:tcPr>
            <w:tcW w:w="7636" w:type="dxa"/>
            <w:tcBorders/>
            <w:vAlign w:val="center"/>
          </w:tcPr>
          <w:p>
            <w:pPr>
              <w:pStyle w:val="TableContents"/>
              <w:bidi w:val="0"/>
              <w:spacing w:before="0" w:after="283"/>
              <w:jc w:val="left"/>
              <w:rPr/>
            </w:pPr>
            <w:r>
              <w:rPr/>
              <w:t xml:space="preserve">Kansalliskokouksen itsenäisyys </w:t>
            </w:r>
          </w:p>
        </w:tc>
      </w:tr>
      <w:tr>
        <w:trPr/>
        <w:tc>
          <w:tcPr>
            <w:tcW w:w="2536" w:type="dxa"/>
            <w:tcBorders/>
            <w:vAlign w:val="center"/>
          </w:tcPr>
          <w:p>
            <w:pPr>
              <w:pStyle w:val="TableHeading"/>
              <w:suppressLineNumbers/>
              <w:bidi w:val="0"/>
              <w:spacing w:before="0" w:after="283"/>
              <w:jc w:val="center"/>
              <w:rPr/>
            </w:pPr>
            <w:r>
              <w:rPr/>
              <w:t xml:space="preserve">Ranskasta </w:t>
            </w:r>
          </w:p>
        </w:tc>
        <w:tc>
          <w:tcPr>
            <w:tcW w:w="7636" w:type="dxa"/>
            <w:tcBorders/>
            <w:vAlign w:val="center"/>
          </w:tcPr>
          <w:p>
            <w:pPr>
              <w:pStyle w:val="TableContents"/>
              <w:bidi w:val="0"/>
              <w:spacing w:before="0" w:after="283"/>
              <w:jc w:val="left"/>
              <w:rPr/>
            </w:pPr>
            <w:r>
              <w:rPr/>
              <w:t xml:space="preserve">11. elokuuta 1960 Alue </w:t>
            </w:r>
          </w:p>
        </w:tc>
      </w:tr>
      <w:tr>
        <w:trPr/>
        <w:tc>
          <w:tcPr>
            <w:tcW w:w="2536" w:type="dxa"/>
            <w:tcBorders/>
            <w:vAlign w:val="center"/>
          </w:tcPr>
          <w:p>
            <w:pPr>
              <w:pStyle w:val="TableHeading"/>
              <w:suppressLineNumbers/>
              <w:bidi w:val="0"/>
              <w:spacing w:before="0" w:after="283"/>
              <w:jc w:val="center"/>
              <w:rPr/>
            </w:pPr>
            <w:r>
              <w:rPr/>
              <w:t xml:space="preserve">Yhteensä </w:t>
            </w:r>
          </w:p>
        </w:tc>
        <w:tc>
          <w:tcPr>
            <w:tcW w:w="7636" w:type="dxa"/>
            <w:tcBorders/>
            <w:vAlign w:val="center"/>
          </w:tcPr>
          <w:p>
            <w:pPr>
              <w:pStyle w:val="TableContents"/>
              <w:bidi w:val="0"/>
              <w:spacing w:before="0" w:after="283"/>
              <w:jc w:val="left"/>
              <w:rPr/>
            </w:pPr>
            <w:r>
              <w:rPr/>
              <w:t xml:space="preserve">1 284 000 km (496 000 sq mi) (20.) </w:t>
            </w:r>
          </w:p>
        </w:tc>
      </w:tr>
      <w:tr>
        <w:trPr/>
        <w:tc>
          <w:tcPr>
            <w:tcW w:w="2536" w:type="dxa"/>
            <w:tcBorders/>
            <w:vAlign w:val="center"/>
          </w:tcPr>
          <w:p>
            <w:pPr>
              <w:pStyle w:val="TableHeading"/>
              <w:suppressLineNumbers/>
              <w:bidi w:val="0"/>
              <w:spacing w:before="0" w:after="283"/>
              <w:jc w:val="center"/>
              <w:rPr/>
            </w:pPr>
            <w:r>
              <w:rPr/>
              <w:t xml:space="preserve">Vesi (%) </w:t>
            </w:r>
          </w:p>
        </w:tc>
        <w:tc>
          <w:tcPr>
            <w:tcW w:w="7636" w:type="dxa"/>
            <w:tcBorders/>
            <w:vAlign w:val="center"/>
          </w:tcPr>
          <w:p>
            <w:pPr>
              <w:pStyle w:val="TableContents"/>
              <w:bidi w:val="0"/>
              <w:spacing w:before="0" w:after="283"/>
              <w:jc w:val="left"/>
              <w:rPr/>
            </w:pPr>
            <w:r>
              <w:rPr/>
              <w:t xml:space="preserve">1.9 Väestö </w:t>
            </w:r>
          </w:p>
        </w:tc>
      </w:tr>
      <w:tr>
        <w:trPr/>
        <w:tc>
          <w:tcPr>
            <w:tcW w:w="2536" w:type="dxa"/>
            <w:tcBorders/>
            <w:vAlign w:val="center"/>
          </w:tcPr>
          <w:p>
            <w:pPr>
              <w:pStyle w:val="TableHeading"/>
              <w:suppressLineNumbers/>
              <w:bidi w:val="0"/>
              <w:spacing w:before="0" w:after="283"/>
              <w:jc w:val="center"/>
              <w:rPr/>
            </w:pPr>
            <w:r>
              <w:rPr/>
              <w:t xml:space="preserve">Arvio 2015 </w:t>
            </w:r>
          </w:p>
        </w:tc>
        <w:tc>
          <w:tcPr>
            <w:tcW w:w="7636" w:type="dxa"/>
            <w:tcBorders/>
            <w:vAlign w:val="center"/>
          </w:tcPr>
          <w:p>
            <w:pPr>
              <w:pStyle w:val="TableContents"/>
              <w:bidi w:val="0"/>
              <w:spacing w:before="0" w:after="283"/>
              <w:jc w:val="left"/>
              <w:rPr/>
            </w:pPr>
            <w:r>
              <w:rPr/>
              <w:t xml:space="preserve">13,670,084 </w:t>
            </w:r>
          </w:p>
        </w:tc>
      </w:tr>
      <w:tr>
        <w:trPr/>
        <w:tc>
          <w:tcPr>
            <w:tcW w:w="2536" w:type="dxa"/>
            <w:tcBorders/>
            <w:vAlign w:val="center"/>
          </w:tcPr>
          <w:p>
            <w:pPr>
              <w:pStyle w:val="TableHeading"/>
              <w:suppressLineNumbers/>
              <w:bidi w:val="0"/>
              <w:spacing w:before="0" w:after="283"/>
              <w:jc w:val="center"/>
              <w:rPr/>
            </w:pPr>
            <w:r>
              <w:rPr/>
              <w:t xml:space="preserve">Vuoden 2009 väestönlaskenta </w:t>
            </w:r>
          </w:p>
        </w:tc>
        <w:tc>
          <w:tcPr>
            <w:tcW w:w="7636" w:type="dxa"/>
            <w:tcBorders/>
            <w:vAlign w:val="center"/>
          </w:tcPr>
          <w:p>
            <w:pPr>
              <w:pStyle w:val="TableContents"/>
              <w:bidi w:val="0"/>
              <w:spacing w:before="0" w:after="283"/>
              <w:jc w:val="left"/>
              <w:rPr/>
            </w:pPr>
            <w:r>
              <w:rPr/>
              <w:t xml:space="preserve">11,039,873 </w:t>
            </w:r>
          </w:p>
        </w:tc>
      </w:tr>
      <w:tr>
        <w:trPr/>
        <w:tc>
          <w:tcPr>
            <w:tcW w:w="2536" w:type="dxa"/>
            <w:tcBorders/>
            <w:vAlign w:val="center"/>
          </w:tcPr>
          <w:p>
            <w:pPr>
              <w:pStyle w:val="TableHeading"/>
              <w:suppressLineNumbers/>
              <w:bidi w:val="0"/>
              <w:spacing w:before="0" w:after="283"/>
              <w:jc w:val="center"/>
              <w:rPr/>
            </w:pPr>
            <w:r>
              <w:rPr/>
              <w:t xml:space="preserve">Tiheys </w:t>
            </w:r>
          </w:p>
        </w:tc>
        <w:tc>
          <w:tcPr>
            <w:tcW w:w="7636" w:type="dxa"/>
            <w:tcBorders/>
            <w:vAlign w:val="center"/>
          </w:tcPr>
          <w:p>
            <w:pPr>
              <w:pStyle w:val="TableContents"/>
              <w:bidi w:val="0"/>
              <w:spacing w:before="0" w:after="283"/>
              <w:jc w:val="left"/>
              <w:rPr/>
            </w:pPr>
            <w:r>
              <w:rPr/>
              <w:t xml:space="preserve">8,6 / km (22,3 / sq mi) </w:t>
            </w:r>
          </w:p>
        </w:tc>
      </w:tr>
      <w:tr>
        <w:trPr/>
        <w:tc>
          <w:tcPr>
            <w:tcW w:w="2536" w:type="dxa"/>
            <w:tcBorders/>
            <w:vAlign w:val="center"/>
          </w:tcPr>
          <w:p>
            <w:pPr>
              <w:pStyle w:val="TableHeading"/>
              <w:suppressLineNumbers/>
              <w:bidi w:val="0"/>
              <w:spacing w:before="0" w:after="283"/>
              <w:jc w:val="center"/>
              <w:rPr/>
            </w:pPr>
            <w:r>
              <w:rPr/>
              <w:t xml:space="preserve">BKT (OSTOVOIMAPARITEETTI) </w:t>
            </w:r>
          </w:p>
        </w:tc>
        <w:tc>
          <w:tcPr>
            <w:tcW w:w="7636" w:type="dxa"/>
            <w:tcBorders/>
            <w:vAlign w:val="center"/>
          </w:tcPr>
          <w:p>
            <w:pPr>
              <w:pStyle w:val="TableContents"/>
              <w:bidi w:val="0"/>
              <w:spacing w:before="0" w:after="283"/>
              <w:jc w:val="left"/>
              <w:rPr/>
            </w:pPr>
            <w:r>
              <w:rPr/>
              <w:t xml:space="preserve">Vuoden 2017 arvio </w:t>
            </w:r>
          </w:p>
        </w:tc>
      </w:tr>
      <w:tr>
        <w:trPr/>
        <w:tc>
          <w:tcPr>
            <w:tcW w:w="2536" w:type="dxa"/>
            <w:tcBorders/>
            <w:vAlign w:val="center"/>
          </w:tcPr>
          <w:p>
            <w:pPr>
              <w:pStyle w:val="TableHeading"/>
              <w:suppressLineNumbers/>
              <w:bidi w:val="0"/>
              <w:spacing w:before="0" w:after="283"/>
              <w:jc w:val="center"/>
              <w:rPr/>
            </w:pPr>
            <w:r>
              <w:rPr/>
              <w:t xml:space="preserve">Yhteensä </w:t>
            </w:r>
          </w:p>
        </w:tc>
        <w:tc>
          <w:tcPr>
            <w:tcW w:w="7636" w:type="dxa"/>
            <w:tcBorders/>
            <w:vAlign w:val="center"/>
          </w:tcPr>
          <w:p>
            <w:pPr>
              <w:pStyle w:val="TableContents"/>
              <w:bidi w:val="0"/>
              <w:spacing w:before="0" w:after="283"/>
              <w:jc w:val="left"/>
              <w:rPr/>
            </w:pPr>
            <w:r>
              <w:rPr/>
              <w:t xml:space="preserve">31,768 miljardia dollaria (123. sija) </w:t>
            </w:r>
          </w:p>
        </w:tc>
      </w:tr>
      <w:tr>
        <w:trPr/>
        <w:tc>
          <w:tcPr>
            <w:tcW w:w="2536" w:type="dxa"/>
            <w:tcBorders/>
            <w:vAlign w:val="center"/>
          </w:tcPr>
          <w:p>
            <w:pPr>
              <w:pStyle w:val="TableHeading"/>
              <w:suppressLineNumbers/>
              <w:bidi w:val="0"/>
              <w:spacing w:before="0" w:after="283"/>
              <w:jc w:val="center"/>
              <w:rPr/>
            </w:pPr>
            <w:r>
              <w:rPr/>
              <w:t xml:space="preserve">Asukasta kohti </w:t>
            </w:r>
          </w:p>
        </w:tc>
        <w:tc>
          <w:tcPr>
            <w:tcW w:w="7636" w:type="dxa"/>
            <w:tcBorders/>
            <w:vAlign w:val="center"/>
          </w:tcPr>
          <w:p>
            <w:pPr>
              <w:pStyle w:val="TableContents"/>
              <w:bidi w:val="0"/>
              <w:spacing w:before="0" w:after="283"/>
              <w:jc w:val="left"/>
              <w:rPr/>
            </w:pPr>
            <w:r>
              <w:rPr/>
              <w:t xml:space="preserve">$2,607 (150.) </w:t>
            </w:r>
          </w:p>
        </w:tc>
      </w:tr>
      <w:tr>
        <w:trPr/>
        <w:tc>
          <w:tcPr>
            <w:tcW w:w="2536" w:type="dxa"/>
            <w:tcBorders/>
            <w:vAlign w:val="center"/>
          </w:tcPr>
          <w:p>
            <w:pPr>
              <w:pStyle w:val="TableHeading"/>
              <w:suppressLineNumbers/>
              <w:bidi w:val="0"/>
              <w:spacing w:before="0" w:after="283"/>
              <w:jc w:val="center"/>
              <w:rPr/>
            </w:pPr>
            <w:r>
              <w:rPr/>
              <w:t xml:space="preserve">BKT (nimellinen) </w:t>
            </w:r>
          </w:p>
        </w:tc>
        <w:tc>
          <w:tcPr>
            <w:tcW w:w="7636" w:type="dxa"/>
            <w:tcBorders/>
            <w:vAlign w:val="center"/>
          </w:tcPr>
          <w:p>
            <w:pPr>
              <w:pStyle w:val="TableContents"/>
              <w:bidi w:val="0"/>
              <w:spacing w:before="0" w:after="283"/>
              <w:jc w:val="left"/>
              <w:rPr/>
            </w:pPr>
            <w:r>
              <w:rPr/>
              <w:t xml:space="preserve">Vuoden 2017 arvio </w:t>
            </w:r>
          </w:p>
        </w:tc>
      </w:tr>
      <w:tr>
        <w:trPr/>
        <w:tc>
          <w:tcPr>
            <w:tcW w:w="2536" w:type="dxa"/>
            <w:tcBorders/>
            <w:vAlign w:val="center"/>
          </w:tcPr>
          <w:p>
            <w:pPr>
              <w:pStyle w:val="TableHeading"/>
              <w:suppressLineNumbers/>
              <w:bidi w:val="0"/>
              <w:spacing w:before="0" w:after="283"/>
              <w:jc w:val="center"/>
              <w:rPr/>
            </w:pPr>
            <w:r>
              <w:rPr/>
              <w:t xml:space="preserve">Yhteensä </w:t>
            </w:r>
          </w:p>
        </w:tc>
        <w:tc>
          <w:tcPr>
            <w:tcW w:w="7636" w:type="dxa"/>
            <w:tcBorders/>
            <w:vAlign w:val="center"/>
          </w:tcPr>
          <w:p>
            <w:pPr>
              <w:pStyle w:val="TableContents"/>
              <w:bidi w:val="0"/>
              <w:spacing w:before="0" w:after="283"/>
              <w:jc w:val="left"/>
              <w:rPr/>
            </w:pPr>
            <w:r>
              <w:rPr/>
              <w:t xml:space="preserve">11,579 miljardia dollaria (130.) </w:t>
            </w:r>
          </w:p>
        </w:tc>
      </w:tr>
      <w:tr>
        <w:trPr/>
        <w:tc>
          <w:tcPr>
            <w:tcW w:w="2536" w:type="dxa"/>
            <w:tcBorders/>
            <w:vAlign w:val="center"/>
          </w:tcPr>
          <w:p>
            <w:pPr>
              <w:pStyle w:val="TableHeading"/>
              <w:suppressLineNumbers/>
              <w:bidi w:val="0"/>
              <w:spacing w:before="0" w:after="283"/>
              <w:jc w:val="center"/>
              <w:rPr/>
            </w:pPr>
            <w:r>
              <w:rPr/>
              <w:t xml:space="preserve">Asukasta kohti </w:t>
            </w:r>
          </w:p>
        </w:tc>
        <w:tc>
          <w:tcPr>
            <w:tcW w:w="7636" w:type="dxa"/>
            <w:tcBorders/>
            <w:vAlign w:val="center"/>
          </w:tcPr>
          <w:p>
            <w:pPr>
              <w:pStyle w:val="TableContents"/>
              <w:bidi w:val="0"/>
              <w:spacing w:before="0" w:after="283"/>
              <w:jc w:val="left"/>
              <w:rPr/>
            </w:pPr>
            <w:r>
              <w:rPr/>
              <w:t xml:space="preserve">950 dollaria (151.) </w:t>
            </w:r>
          </w:p>
        </w:tc>
      </w:tr>
      <w:tr>
        <w:trPr/>
        <w:tc>
          <w:tcPr>
            <w:tcW w:w="2536" w:type="dxa"/>
            <w:tcBorders/>
            <w:vAlign w:val="center"/>
          </w:tcPr>
          <w:p>
            <w:pPr>
              <w:pStyle w:val="TableHeading"/>
              <w:suppressLineNumbers/>
              <w:bidi w:val="0"/>
              <w:spacing w:before="0" w:after="283"/>
              <w:jc w:val="center"/>
              <w:rPr/>
            </w:pPr>
            <w:r>
              <w:rPr/>
              <w:t xml:space="preserve">Gini (2011) </w:t>
            </w:r>
          </w:p>
        </w:tc>
        <w:tc>
          <w:tcPr>
            <w:tcW w:w="7636" w:type="dxa"/>
            <w:tcBorders/>
            <w:vAlign w:val="center"/>
          </w:tcPr>
          <w:p>
            <w:pPr>
              <w:pStyle w:val="TableContents"/>
              <w:bidi w:val="0"/>
              <w:spacing w:before="0" w:after="283"/>
              <w:jc w:val="left"/>
              <w:rPr/>
            </w:pPr>
            <w:r>
              <w:rPr/>
              <w:t xml:space="preserve">43.3 keskikokoinen </w:t>
            </w:r>
          </w:p>
        </w:tc>
      </w:tr>
      <w:tr>
        <w:trPr/>
        <w:tc>
          <w:tcPr>
            <w:tcW w:w="2536" w:type="dxa"/>
            <w:tcBorders/>
            <w:vAlign w:val="center"/>
          </w:tcPr>
          <w:p>
            <w:pPr>
              <w:pStyle w:val="TableHeading"/>
              <w:suppressLineNumbers/>
              <w:bidi w:val="0"/>
              <w:spacing w:before="0" w:after="283"/>
              <w:jc w:val="center"/>
              <w:rPr/>
            </w:pPr>
            <w:r>
              <w:rPr/>
              <w:t xml:space="preserve">HDI (2015) </w:t>
            </w:r>
          </w:p>
        </w:tc>
        <w:tc>
          <w:tcPr>
            <w:tcW w:w="7636" w:type="dxa"/>
            <w:tcBorders/>
            <w:vAlign w:val="center"/>
          </w:tcPr>
          <w:p>
            <w:pPr>
              <w:pStyle w:val="TableContents"/>
              <w:bidi w:val="0"/>
              <w:spacing w:before="0" w:after="283"/>
              <w:jc w:val="left"/>
              <w:rPr/>
            </w:pPr>
            <w:r>
              <w:rPr/>
              <w:t xml:space="preserve">0,396 alhainen 186. </w:t>
            </w:r>
          </w:p>
        </w:tc>
      </w:tr>
      <w:tr>
        <w:trPr/>
        <w:tc>
          <w:tcPr>
            <w:tcW w:w="2536" w:type="dxa"/>
            <w:tcBorders/>
            <w:vAlign w:val="center"/>
          </w:tcPr>
          <w:p>
            <w:pPr>
              <w:pStyle w:val="TableHeading"/>
              <w:suppressLineNumbers/>
              <w:bidi w:val="0"/>
              <w:spacing w:before="0" w:after="283"/>
              <w:jc w:val="center"/>
              <w:rPr/>
            </w:pPr>
            <w:r>
              <w:rPr/>
              <w:t xml:space="preserve">Valuutta </w:t>
            </w:r>
          </w:p>
        </w:tc>
        <w:tc>
          <w:tcPr>
            <w:tcW w:w="7636" w:type="dxa"/>
            <w:tcBorders/>
            <w:vAlign w:val="center"/>
          </w:tcPr>
          <w:p>
            <w:pPr>
              <w:pStyle w:val="TableContents"/>
              <w:bidi w:val="0"/>
              <w:spacing w:before="0" w:after="283"/>
              <w:jc w:val="left"/>
              <w:rPr/>
            </w:pPr>
            <w:r>
              <w:rPr/>
              <w:t xml:space="preserve">Keski-Afrikan CFA-frangi (XAF) </w:t>
            </w:r>
          </w:p>
        </w:tc>
      </w:tr>
      <w:tr>
        <w:trPr/>
        <w:tc>
          <w:tcPr>
            <w:tcW w:w="2536" w:type="dxa"/>
            <w:tcBorders/>
            <w:vAlign w:val="center"/>
          </w:tcPr>
          <w:p>
            <w:pPr>
              <w:pStyle w:val="TableHeading"/>
              <w:suppressLineNumbers/>
              <w:bidi w:val="0"/>
              <w:spacing w:before="0" w:after="283"/>
              <w:jc w:val="center"/>
              <w:rPr/>
            </w:pPr>
            <w:r>
              <w:rPr/>
              <w:t xml:space="preserve">Aikavyöhyke </w:t>
            </w:r>
          </w:p>
        </w:tc>
        <w:tc>
          <w:tcPr>
            <w:tcW w:w="7636" w:type="dxa"/>
            <w:tcBorders/>
            <w:vAlign w:val="center"/>
          </w:tcPr>
          <w:p>
            <w:pPr>
              <w:pStyle w:val="TableContents"/>
              <w:bidi w:val="0"/>
              <w:spacing w:before="0" w:after="283"/>
              <w:jc w:val="left"/>
              <w:rPr/>
            </w:pPr>
            <w:r>
              <w:rPr/>
              <w:t xml:space="preserve">WAT (UTC + 1) </w:t>
            </w:r>
          </w:p>
        </w:tc>
      </w:tr>
      <w:tr>
        <w:trPr/>
        <w:tc>
          <w:tcPr>
            <w:tcW w:w="2536" w:type="dxa"/>
            <w:tcBorders/>
            <w:vAlign w:val="center"/>
          </w:tcPr>
          <w:p>
            <w:pPr>
              <w:pStyle w:val="TableHeading"/>
              <w:suppressLineNumbers/>
              <w:bidi w:val="0"/>
              <w:spacing w:before="0" w:after="283"/>
              <w:jc w:val="center"/>
              <w:rPr/>
            </w:pPr>
            <w:r>
              <w:rPr/>
              <w:t xml:space="preserve">Ajaa </w:t>
            </w:r>
          </w:p>
        </w:tc>
        <w:tc>
          <w:tcPr>
            <w:tcW w:w="7636" w:type="dxa"/>
            <w:tcBorders/>
            <w:vAlign w:val="center"/>
          </w:tcPr>
          <w:p>
            <w:pPr>
              <w:pStyle w:val="TableContents"/>
              <w:bidi w:val="0"/>
              <w:spacing w:before="0" w:after="283"/>
              <w:jc w:val="left"/>
              <w:rPr/>
            </w:pPr>
            <w:r>
              <w:rPr/>
              <w:t xml:space="preserve">oikea </w:t>
            </w:r>
          </w:p>
        </w:tc>
      </w:tr>
      <w:tr>
        <w:trPr/>
        <w:tc>
          <w:tcPr>
            <w:tcW w:w="2536" w:type="dxa"/>
            <w:tcBorders/>
            <w:vAlign w:val="center"/>
          </w:tcPr>
          <w:p>
            <w:pPr>
              <w:pStyle w:val="TableHeading"/>
              <w:suppressLineNumbers/>
              <w:bidi w:val="0"/>
              <w:spacing w:before="0" w:after="283"/>
              <w:jc w:val="center"/>
              <w:rPr/>
            </w:pPr>
            <w:r>
              <w:rPr/>
              <w:t xml:space="preserve">Kutsukoodi </w:t>
            </w:r>
          </w:p>
        </w:tc>
        <w:tc>
          <w:tcPr>
            <w:tcW w:w="7636" w:type="dxa"/>
            <w:tcBorders/>
            <w:vAlign w:val="center"/>
          </w:tcPr>
          <w:p>
            <w:pPr>
              <w:pStyle w:val="TableContents"/>
              <w:bidi w:val="0"/>
              <w:spacing w:before="0" w:after="283"/>
              <w:jc w:val="left"/>
              <w:rPr/>
            </w:pPr>
            <w:r>
              <w:rPr/>
              <w:t xml:space="preserve">+ 235 </w:t>
            </w:r>
          </w:p>
        </w:tc>
      </w:tr>
      <w:tr>
        <w:trPr/>
        <w:tc>
          <w:tcPr>
            <w:tcW w:w="2536" w:type="dxa"/>
            <w:tcBorders/>
            <w:vAlign w:val="center"/>
          </w:tcPr>
          <w:p>
            <w:pPr>
              <w:pStyle w:val="TableHeading"/>
              <w:suppressLineNumbers/>
              <w:bidi w:val="0"/>
              <w:spacing w:before="0" w:after="283"/>
              <w:jc w:val="center"/>
              <w:rPr/>
            </w:pPr>
            <w:r>
              <w:rPr/>
              <w:t xml:space="preserve">ISO 3166 -koodi </w:t>
            </w:r>
          </w:p>
        </w:tc>
        <w:tc>
          <w:tcPr>
            <w:tcW w:w="7636" w:type="dxa"/>
            <w:tcBorders/>
            <w:vAlign w:val="center"/>
          </w:tcPr>
          <w:p>
            <w:pPr>
              <w:pStyle w:val="TableContents"/>
              <w:bidi w:val="0"/>
              <w:spacing w:before="0" w:after="283"/>
              <w:jc w:val="left"/>
              <w:rPr/>
            </w:pPr>
            <w:r>
              <w:rPr/>
              <w:t xml:space="preserve">TD </w:t>
            </w:r>
          </w:p>
        </w:tc>
      </w:tr>
      <w:tr>
        <w:trPr/>
        <w:tc>
          <w:tcPr>
            <w:tcW w:w="2536" w:type="dxa"/>
            <w:tcBorders/>
            <w:vAlign w:val="center"/>
          </w:tcPr>
          <w:p>
            <w:pPr>
              <w:pStyle w:val="TableHeading"/>
              <w:suppressLineNumbers/>
              <w:bidi w:val="0"/>
              <w:spacing w:before="0" w:after="283"/>
              <w:jc w:val="center"/>
              <w:rPr/>
            </w:pPr>
            <w:r>
              <w:rPr/>
              <w:t xml:space="preserve">Internet TLD </w:t>
            </w:r>
          </w:p>
        </w:tc>
        <w:tc>
          <w:tcPr>
            <w:tcW w:w="7636" w:type="dxa"/>
            <w:tcBorders/>
            <w:vAlign w:val="center"/>
          </w:tcPr>
          <w:p>
            <w:pPr>
              <w:pStyle w:val="TableContents"/>
              <w:bidi w:val="0"/>
              <w:spacing w:before="0" w:after="283"/>
              <w:jc w:val="left"/>
              <w:rPr/>
            </w:pPr>
            <w:r>
              <w:rPr/>
              <w:t xml:space="preserve">. td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kutsutaan henkilöä, joka on kotoisin Tšadista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Tšadissa on useita alueita: pohjoisessa on aavikkovyöhyke, keskiosassa on kuiva Sahelin vyöhyke ja etelässä on hedelmällisempi Sudanin savannivyöhyke. </w:t>
      </w:r>
      <w:r>
        <w:rPr>
          <w:color w:val="A9A9A9"/>
        </w:rPr>
        <w:t xml:space="preserve">Tšad-järvi, </w:t>
      </w:r>
      <w:r>
        <w:rPr/>
        <w:t xml:space="preserve">jonka mukaan maa on saanut nimensä, on Tšadin suurin kosteikkoalue ja Afrikan toiseksi suurin. Pääkaupunki N'Djamena on suurin kaupunki.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maa Tšad on saanut nimensä</w:t>
      </w:r>
    </w:p>
    <w:p>
      <w:pPr>
        <w:pStyle w:val="TextBody"/>
        <w:bidi w:val="0"/>
        <w:jc w:val="left"/>
        <w:rPr>
          <w:b/>
          <w:u w:val="single"/>
          <w:shd w:val="clear" w:fill="FFFF00"/>
        </w:rPr>
      </w:pPr>
      <w:r>
        <w:rPr>
          <w:b/>
          <w:u w:val="single"/>
          <w:shd w:val="clear" w:fill="FFFF00"/>
        </w:rPr>
        <w:t xml:space="preserve">Asiakirjan numero 45432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Cannonin ja Bardin teorian pääkäsitteet ovat, </w:t>
      </w:r>
      <w:r>
        <w:rPr>
          <w:color w:val="A9A9A9"/>
        </w:rPr>
        <w:t xml:space="preserve">että tunneilmaisu on seurausta hypotalamuksen rakenteiden toiminnasta ja tunne on seurausta dorsaalisen talamuksen stimulaatiosta</w:t>
      </w:r>
      <w:r>
        <w:rPr/>
        <w:t xml:space="preserve">. Fysiologiset muutokset ja subjektiivinen tunteen tuntemus ärsykkeen seurauksena ovat erillisiä ja riippumattomia; kiihottumisen ei tarvitse tapahtua ennen tunnetta. Näin ollen talamuksen alueelle annetaan merkittävä rooli tässä tunneteoriassa. Teoriaa kutsutaan siksi myös talamuksen emootioteoriaksi.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tykki-bard-teorian pääidea?</w:t>
      </w:r>
    </w:p>
    <w:p>
      <w:pPr>
        <w:pStyle w:val="TextBody"/>
        <w:bidi w:val="0"/>
        <w:jc w:val="left"/>
        <w:rPr>
          <w:b/>
          <w:u w:val="single"/>
          <w:shd w:val="clear" w:fill="FFFF00"/>
        </w:rPr>
      </w:pPr>
      <w:r>
        <w:rPr>
          <w:b/>
          <w:u w:val="single"/>
          <w:shd w:val="clear" w:fill="FFFF00"/>
        </w:rPr>
        <w:t xml:space="preserve">Asiakirjan numero 45433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Akseli-Saksa </w:t>
      </w:r>
      <w:r>
        <w:rPr>
          <w:color w:val="DCDCDC"/>
        </w:rPr>
        <w:t xml:space="preserve">Italia </w:t>
      </w:r>
      <w:r>
        <w:rPr/>
        <w:t xml:space="preserve">(vuoteen 1943) </w:t>
      </w:r>
      <w:r>
        <w:rPr>
          <w:color w:val="2F4F4F"/>
        </w:rPr>
        <w:t xml:space="preserve">Romania </w:t>
      </w:r>
      <w:r>
        <w:rPr/>
        <w:t xml:space="preserve">(1940-1944) </w:t>
      </w:r>
      <w:r>
        <w:rPr>
          <w:color w:val="556B2F"/>
        </w:rPr>
        <w:t xml:space="preserve">Unkari </w:t>
      </w:r>
      <w:r>
        <w:rPr/>
        <w:t xml:space="preserve">(vuoteen 1945) </w:t>
      </w:r>
      <w:r>
        <w:rPr>
          <w:color w:val="6B8E23"/>
        </w:rPr>
        <w:t xml:space="preserve">Bulgaria </w:t>
      </w:r>
      <w:r>
        <w:rPr/>
        <w:t xml:space="preserve">(vuoteen 1944)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keitä liittoutuneet sotivat Euroopan sotatoimialueella?</w:t>
      </w:r>
    </w:p>
    <w:p>
      <w:pPr>
        <w:pStyle w:val="TextBody"/>
        <w:bidi w:val="0"/>
        <w:jc w:val="left"/>
        <w:rPr>
          <w:b/>
          <w:u w:val="single"/>
          <w:shd w:val="clear" w:fill="FFFF00"/>
        </w:rPr>
      </w:pPr>
      <w:r>
        <w:rPr>
          <w:b/>
          <w:u w:val="single"/>
          <w:shd w:val="clear" w:fill="FFFF00"/>
        </w:rPr>
        <w:t xml:space="preserve">Asiakirjan numero 45434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Chaitya</w:t>
      </w:r>
      <w:r>
        <w:rPr/>
        <w:t xml:space="preserve">, chaitya-sali, chaitya-griha tai caitya tarkoittaa intialaisissa uskonnoissa pyhäkköä, pyhäkköä, temppeliä tai rukoushuonetta. Termi on yleisin buddhalaisuudessa, jossa se sisältää stupan toisessa päässä. Tarkkaan ottaen chaitya on itse asiassa itse stupa, ja intialaiset rakennukset ovat chaitya-saleja, mutta tätä eroa ei useinkaan noudateta. Intian ulkopuolella buddhalaiset käyttävät termiä pienistä stupan kaltaisista muistomerkeistä Nepalissa, Kambodžassa, Indonesiassa ja muualla. Jainismin ja hindulaisuuden historiallisissa teksteissä, myös arkkitehtuuria koskevissa, chaitya viittaa temppeliin, pyhäkköön tai mihin tahansa pyhään monumenttiin.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pilarihallit, joissa buddhalaismunkit palvoivat, tunnettiin nimellä</w:t>
      </w:r>
    </w:p>
    <w:p>
      <w:pPr>
        <w:pStyle w:val="TextBody"/>
        <w:bidi w:val="0"/>
        <w:jc w:val="left"/>
        <w:rPr>
          <w:b/>
          <w:u w:val="single"/>
          <w:shd w:val="clear" w:fill="FFFF00"/>
        </w:rPr>
      </w:pPr>
      <w:r>
        <w:rPr>
          <w:b/>
          <w:u w:val="single"/>
          <w:shd w:val="clear" w:fill="FFFF00"/>
        </w:rPr>
        <w:t xml:space="preserve">Asiakirjan numero 45435</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Seven Oaksin taistelu Osa pemmikaanisotaa Taistelu Seven Oaksissa, 19. kesäkuuta 1816 </w:t>
      </w:r>
    </w:p>
    <w:tbl>
      <w:tblPr>
        <w:tblW w:w="5732" w:type="dxa"/>
        <w:jc w:val="left"/>
        <w:tblInd w:w="0" w:type="dxa"/>
        <w:tblLayout w:type="fixed"/>
        <w:tblCellMar>
          <w:top w:w="28" w:type="dxa"/>
          <w:left w:w="28" w:type="dxa"/>
          <w:bottom w:w="28" w:type="dxa"/>
          <w:right w:w="28" w:type="dxa"/>
        </w:tblCellMar>
      </w:tblPr>
      <w:tblGrid>
        <w:gridCol w:w="1081"/>
        <w:gridCol w:w="4651"/>
      </w:tblGrid>
      <w:tr>
        <w:trPr/>
        <w:tc>
          <w:tcPr>
            <w:tcW w:w="1081" w:type="dxa"/>
            <w:tcBorders/>
            <w:vAlign w:val="center"/>
          </w:tcPr>
          <w:p>
            <w:pPr>
              <w:pStyle w:val="TableHeading"/>
              <w:suppressLineNumbers/>
              <w:bidi w:val="0"/>
              <w:spacing w:before="0" w:after="283"/>
              <w:jc w:val="center"/>
              <w:rPr/>
            </w:pPr>
            <w:r>
              <w:rPr/>
              <w:t xml:space="preserve">Päivämäärä </w:t>
            </w:r>
          </w:p>
        </w:tc>
        <w:tc>
          <w:tcPr>
            <w:tcW w:w="4651" w:type="dxa"/>
            <w:tcBorders/>
            <w:vAlign w:val="center"/>
          </w:tcPr>
          <w:p>
            <w:pPr>
              <w:pStyle w:val="TableContents"/>
              <w:bidi w:val="0"/>
              <w:spacing w:before="0" w:after="283"/>
              <w:jc w:val="left"/>
              <w:rPr/>
            </w:pPr>
            <w:r>
              <w:rPr/>
              <w:t xml:space="preserve">19. kesäkuuta 1816 </w:t>
            </w:r>
          </w:p>
        </w:tc>
      </w:tr>
      <w:tr>
        <w:trPr/>
        <w:tc>
          <w:tcPr>
            <w:tcW w:w="1081" w:type="dxa"/>
            <w:tcBorders/>
            <w:vAlign w:val="center"/>
          </w:tcPr>
          <w:p>
            <w:pPr>
              <w:pStyle w:val="TableHeading"/>
              <w:suppressLineNumbers/>
              <w:bidi w:val="0"/>
              <w:spacing w:before="0" w:after="283"/>
              <w:jc w:val="center"/>
              <w:rPr/>
            </w:pPr>
            <w:r>
              <w:rPr/>
              <w:t xml:space="preserve">Sijainti </w:t>
            </w:r>
          </w:p>
        </w:tc>
        <w:tc>
          <w:tcPr>
            <w:tcW w:w="4651" w:type="dxa"/>
            <w:tcBorders/>
            <w:vAlign w:val="center"/>
          </w:tcPr>
          <w:p>
            <w:pPr>
              <w:pStyle w:val="TableContents"/>
              <w:bidi w:val="0"/>
              <w:spacing w:before="0" w:after="283"/>
              <w:jc w:val="left"/>
              <w:rPr/>
            </w:pPr>
            <w:r>
              <w:rPr/>
              <w:t xml:space="preserve">Seven Oaks (nykyinen Winnipeg, Manitoba) </w:t>
            </w:r>
          </w:p>
        </w:tc>
      </w:tr>
      <w:tr>
        <w:trPr/>
        <w:tc>
          <w:tcPr>
            <w:tcW w:w="1081" w:type="dxa"/>
            <w:tcBorders/>
            <w:vAlign w:val="center"/>
          </w:tcPr>
          <w:p>
            <w:pPr>
              <w:pStyle w:val="TableHeading"/>
              <w:suppressLineNumbers/>
              <w:bidi w:val="0"/>
              <w:spacing w:before="0" w:after="283"/>
              <w:jc w:val="center"/>
              <w:rPr/>
            </w:pPr>
            <w:r>
              <w:rPr/>
              <w:t xml:space="preserve">Tulos </w:t>
            </w:r>
          </w:p>
        </w:tc>
        <w:tc>
          <w:tcPr>
            <w:tcW w:w="4651" w:type="dxa"/>
            <w:tcBorders/>
            <w:vAlign w:val="center"/>
          </w:tcPr>
          <w:p>
            <w:pPr>
              <w:pStyle w:val="TableContents"/>
              <w:bidi w:val="0"/>
              <w:spacing w:before="0" w:after="283"/>
              <w:jc w:val="left"/>
              <w:rPr/>
            </w:pPr>
            <w:r>
              <w:rPr/>
              <w:t xml:space="preserve">Ratkaiseva </w:t>
            </w:r>
            <w:r>
              <w:rPr>
                <w:color w:val="A9A9A9"/>
              </w:rPr>
              <w:t xml:space="preserve">métis / Luoteis-Länsi-yhtiön </w:t>
            </w:r>
            <w:r>
              <w:rPr/>
              <w:t xml:space="preserve">voitto </w:t>
            </w:r>
          </w:p>
        </w:tc>
      </w:tr>
    </w:tbl>
    <w:p>
      <w:pPr>
        <w:pStyle w:val="TextBody"/>
        <w:bidi w:val="0"/>
        <w:spacing w:before="0" w:after="283"/>
        <w:jc w:val="left"/>
        <w:rPr/>
      </w:pPr>
      <w:r>
        <w:rPr/>
        <w:t xml:space="preserve">Sotaa käyvät osapuolet Métis of the North West Company Hudson's Bay Company Komentajat ja johtajat Cuthbert Grant Robert Semple † Vahvuus 65 28 Tappiot ja tappiot </w:t>
      </w:r>
    </w:p>
    <w:p>
      <w:pPr>
        <w:pStyle w:val="TextBody"/>
        <w:bidi w:val="0"/>
        <w:spacing w:before="0" w:after="283"/>
        <w:jc w:val="left"/>
        <w:rPr/>
      </w:pPr>
      <w:r>
        <w:rPr/>
        <w:t xml:space="preserve">21 </w:t>
      </w:r>
    </w:p>
    <w:p>
      <w:pPr>
        <w:pStyle w:val="TextBody"/>
        <w:bidi w:val="0"/>
        <w:spacing w:before="0" w:after="283"/>
        <w:jc w:val="left"/>
        <w:rPr/>
      </w:pPr>
      <w:r>
        <w:rPr/>
        <w:t xml:space="preserve">National Historic Site of Canada Virallinen nimi Battle of Seven Oaks National Historic Site of Canada Nimetty 1920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seitsemän tammen taistelun</w:t>
      </w:r>
    </w:p>
    <w:p>
      <w:pPr>
        <w:pStyle w:val="TextBody"/>
        <w:bidi w:val="0"/>
        <w:jc w:val="left"/>
        <w:rPr>
          <w:b/>
          <w:u w:val="single"/>
          <w:shd w:val="clear" w:fill="FFFF00"/>
        </w:rPr>
      </w:pPr>
      <w:r>
        <w:rPr>
          <w:b/>
          <w:u w:val="single"/>
          <w:shd w:val="clear" w:fill="FFFF00"/>
        </w:rPr>
        <w:t xml:space="preserve">Asiakirjan numero 45436</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The Night the Lights Went Out in Georgia Teatterilevityksen julisteet </w:t>
      </w:r>
    </w:p>
    <w:tbl>
      <w:tblPr>
        <w:tblW w:w="10205" w:type="dxa"/>
        <w:jc w:val="left"/>
        <w:tblInd w:w="0" w:type="dxa"/>
        <w:tblLayout w:type="fixed"/>
        <w:tblCellMar>
          <w:top w:w="28" w:type="dxa"/>
          <w:left w:w="28" w:type="dxa"/>
          <w:bottom w:w="28" w:type="dxa"/>
          <w:right w:w="28" w:type="dxa"/>
        </w:tblCellMar>
      </w:tblPr>
      <w:tblGrid>
        <w:gridCol w:w="1901"/>
        <w:gridCol w:w="8304"/>
      </w:tblGrid>
      <w:tr>
        <w:trPr/>
        <w:tc>
          <w:tcPr>
            <w:tcW w:w="1901" w:type="dxa"/>
            <w:tcBorders/>
            <w:vAlign w:val="center"/>
          </w:tcPr>
          <w:p>
            <w:pPr>
              <w:pStyle w:val="TableHeading"/>
              <w:suppressLineNumbers/>
              <w:bidi w:val="0"/>
              <w:spacing w:before="0" w:after="283"/>
              <w:jc w:val="center"/>
              <w:rPr/>
            </w:pPr>
            <w:r>
              <w:rPr/>
              <w:t xml:space="preserve">Ohjaaja </w:t>
            </w:r>
          </w:p>
        </w:tc>
        <w:tc>
          <w:tcPr>
            <w:tcW w:w="8304" w:type="dxa"/>
            <w:tcBorders/>
            <w:vAlign w:val="center"/>
          </w:tcPr>
          <w:p>
            <w:pPr>
              <w:pStyle w:val="TableContents"/>
              <w:bidi w:val="0"/>
              <w:spacing w:before="0" w:after="283"/>
              <w:jc w:val="left"/>
              <w:rPr/>
            </w:pPr>
            <w:r>
              <w:rPr/>
              <w:t xml:space="preserve">Ronald F. Maxwell </w:t>
            </w:r>
          </w:p>
        </w:tc>
      </w:tr>
      <w:tr>
        <w:trPr/>
        <w:tc>
          <w:tcPr>
            <w:tcW w:w="1901" w:type="dxa"/>
            <w:tcBorders/>
            <w:vAlign w:val="center"/>
          </w:tcPr>
          <w:p>
            <w:pPr>
              <w:pStyle w:val="TableHeading"/>
              <w:suppressLineNumbers/>
              <w:bidi w:val="0"/>
              <w:spacing w:before="0" w:after="283"/>
              <w:jc w:val="center"/>
              <w:rPr/>
            </w:pPr>
            <w:r>
              <w:rPr/>
              <w:t xml:space="preserve">Tuottaja </w:t>
            </w:r>
          </w:p>
        </w:tc>
        <w:tc>
          <w:tcPr>
            <w:tcW w:w="8304" w:type="dxa"/>
            <w:tcBorders/>
            <w:vAlign w:val="center"/>
          </w:tcPr>
          <w:p>
            <w:pPr>
              <w:pStyle w:val="TableContents"/>
              <w:bidi w:val="0"/>
              <w:spacing w:before="0" w:after="283"/>
              <w:jc w:val="left"/>
              <w:rPr/>
            </w:pPr>
            <w:r>
              <w:rPr/>
              <w:t xml:space="preserve">Bill Blake </w:t>
            </w:r>
          </w:p>
        </w:tc>
      </w:tr>
      <w:tr>
        <w:trPr/>
        <w:tc>
          <w:tcPr>
            <w:tcW w:w="1901" w:type="dxa"/>
            <w:tcBorders/>
            <w:vAlign w:val="center"/>
          </w:tcPr>
          <w:p>
            <w:pPr>
              <w:pStyle w:val="TableHeading"/>
              <w:suppressLineNumbers/>
              <w:bidi w:val="0"/>
              <w:spacing w:before="0" w:after="283"/>
              <w:jc w:val="center"/>
              <w:rPr/>
            </w:pPr>
            <w:r>
              <w:rPr/>
              <w:t xml:space="preserve">Kirjoittanut </w:t>
            </w:r>
          </w:p>
        </w:tc>
        <w:tc>
          <w:tcPr>
            <w:tcW w:w="8304" w:type="dxa"/>
            <w:tcBorders/>
            <w:vAlign w:val="center"/>
          </w:tcPr>
          <w:p>
            <w:pPr>
              <w:pStyle w:val="TableContents"/>
              <w:bidi w:val="0"/>
              <w:spacing w:before="0" w:after="283"/>
              <w:jc w:val="left"/>
              <w:rPr/>
            </w:pPr>
            <w:r>
              <w:rPr/>
              <w:t xml:space="preserve">Bob Bonney </w:t>
            </w:r>
          </w:p>
        </w:tc>
      </w:tr>
      <w:tr>
        <w:trPr/>
        <w:tc>
          <w:tcPr>
            <w:tcW w:w="1901" w:type="dxa"/>
            <w:tcBorders/>
            <w:vAlign w:val="center"/>
          </w:tcPr>
          <w:p>
            <w:pPr>
              <w:pStyle w:val="TableHeading"/>
              <w:suppressLineNumbers/>
              <w:bidi w:val="0"/>
              <w:spacing w:before="0" w:after="283"/>
              <w:jc w:val="center"/>
              <w:rPr/>
            </w:pPr>
            <w:r>
              <w:rPr/>
              <w:t xml:space="preserve">Pääosissa </w:t>
            </w:r>
          </w:p>
        </w:tc>
        <w:tc>
          <w:tcPr>
            <w:tcW w:w="8304" w:type="dxa"/>
            <w:tcBorders/>
            <w:vAlign w:val="center"/>
          </w:tcPr>
          <w:p>
            <w:pPr>
              <w:pStyle w:val="TableContents"/>
              <w:bidi w:val="0"/>
              <w:spacing w:before="0" w:after="283"/>
              <w:jc w:val="left"/>
              <w:rPr/>
            </w:pPr>
            <w:r>
              <w:rPr>
                <w:color w:val="A9A9A9"/>
              </w:rPr>
              <w:t xml:space="preserve">Kristy McNichol </w:t>
            </w:r>
            <w:r>
              <w:rPr>
                <w:color w:val="DCDCDC"/>
              </w:rPr>
              <w:t xml:space="preserve">Dennis Quaid </w:t>
            </w:r>
            <w:r>
              <w:rPr>
                <w:color w:val="2F4F4F"/>
              </w:rPr>
              <w:t xml:space="preserve">Mark Hamill </w:t>
            </w:r>
            <w:r>
              <w:rPr>
                <w:color w:val="556B2F"/>
              </w:rPr>
              <w:t xml:space="preserve">Don Stroud </w:t>
            </w:r>
            <w:r>
              <w:rPr>
                <w:color w:val="6B8E23"/>
              </w:rPr>
              <w:t xml:space="preserve">Arlen Dean Snyder </w:t>
            </w:r>
            <w:r>
              <w:rPr>
                <w:color w:val="A0522D"/>
              </w:rPr>
              <w:t xml:space="preserve">Barry Corbin </w:t>
            </w:r>
          </w:p>
        </w:tc>
      </w:tr>
      <w:tr>
        <w:trPr/>
        <w:tc>
          <w:tcPr>
            <w:tcW w:w="1901" w:type="dxa"/>
            <w:tcBorders/>
            <w:vAlign w:val="center"/>
          </w:tcPr>
          <w:p>
            <w:pPr>
              <w:pStyle w:val="TableHeading"/>
              <w:suppressLineNumbers/>
              <w:bidi w:val="0"/>
              <w:spacing w:before="0" w:after="283"/>
              <w:jc w:val="center"/>
              <w:rPr/>
            </w:pPr>
            <w:r>
              <w:rPr/>
              <w:t xml:space="preserve">Musiikki </w:t>
            </w:r>
          </w:p>
        </w:tc>
        <w:tc>
          <w:tcPr>
            <w:tcW w:w="8304" w:type="dxa"/>
            <w:tcBorders/>
            <w:vAlign w:val="center"/>
          </w:tcPr>
          <w:p>
            <w:pPr>
              <w:pStyle w:val="TableContents"/>
              <w:bidi w:val="0"/>
              <w:spacing w:before="0" w:after="283"/>
              <w:jc w:val="left"/>
              <w:rPr/>
            </w:pPr>
            <w:r>
              <w:rPr/>
              <w:t xml:space="preserve">Keith Allison Bobbie Gentry Mark Lindsay David Shire </w:t>
            </w:r>
          </w:p>
        </w:tc>
      </w:tr>
      <w:tr>
        <w:trPr/>
        <w:tc>
          <w:tcPr>
            <w:tcW w:w="1901" w:type="dxa"/>
            <w:tcBorders/>
            <w:vAlign w:val="center"/>
          </w:tcPr>
          <w:p>
            <w:pPr>
              <w:pStyle w:val="TableHeading"/>
              <w:suppressLineNumbers/>
              <w:bidi w:val="0"/>
              <w:spacing w:before="0" w:after="283"/>
              <w:jc w:val="center"/>
              <w:rPr/>
            </w:pPr>
            <w:r>
              <w:rPr/>
              <w:t xml:space="preserve">Elokuvataide </w:t>
            </w:r>
          </w:p>
        </w:tc>
        <w:tc>
          <w:tcPr>
            <w:tcW w:w="8304" w:type="dxa"/>
            <w:tcBorders/>
            <w:vAlign w:val="center"/>
          </w:tcPr>
          <w:p>
            <w:pPr>
              <w:pStyle w:val="TableContents"/>
              <w:bidi w:val="0"/>
              <w:spacing w:before="0" w:after="283"/>
              <w:jc w:val="left"/>
              <w:rPr/>
            </w:pPr>
            <w:r>
              <w:rPr/>
              <w:t xml:space="preserve">Bill Butler </w:t>
            </w:r>
          </w:p>
        </w:tc>
      </w:tr>
      <w:tr>
        <w:trPr/>
        <w:tc>
          <w:tcPr>
            <w:tcW w:w="1901" w:type="dxa"/>
            <w:tcBorders/>
            <w:vAlign w:val="center"/>
          </w:tcPr>
          <w:p>
            <w:pPr>
              <w:pStyle w:val="TableHeading"/>
              <w:suppressLineNumbers/>
              <w:bidi w:val="0"/>
              <w:spacing w:before="0" w:after="283"/>
              <w:jc w:val="center"/>
              <w:rPr/>
            </w:pPr>
            <w:r>
              <w:rPr/>
              <w:t xml:space="preserve">Toimittanut </w:t>
            </w:r>
          </w:p>
        </w:tc>
        <w:tc>
          <w:tcPr>
            <w:tcW w:w="8304" w:type="dxa"/>
            <w:tcBorders/>
            <w:vAlign w:val="center"/>
          </w:tcPr>
          <w:p>
            <w:pPr>
              <w:pStyle w:val="TableContents"/>
              <w:bidi w:val="0"/>
              <w:spacing w:before="0" w:after="283"/>
              <w:jc w:val="left"/>
              <w:rPr/>
            </w:pPr>
            <w:r>
              <w:rPr/>
              <w:t xml:space="preserve">Anne Goursand </w:t>
            </w:r>
          </w:p>
        </w:tc>
      </w:tr>
      <w:tr>
        <w:trPr/>
        <w:tc>
          <w:tcPr>
            <w:tcW w:w="1901" w:type="dxa"/>
            <w:tcBorders/>
            <w:vAlign w:val="center"/>
          </w:tcPr>
          <w:p>
            <w:pPr>
              <w:pStyle w:val="TableHeading"/>
              <w:suppressLineNumbers/>
              <w:bidi w:val="0"/>
              <w:spacing w:before="0" w:after="283"/>
              <w:jc w:val="center"/>
              <w:rPr/>
            </w:pPr>
            <w:r>
              <w:rPr/>
              <w:t xml:space="preserve">Jakelija </w:t>
            </w:r>
          </w:p>
        </w:tc>
        <w:tc>
          <w:tcPr>
            <w:tcW w:w="8304" w:type="dxa"/>
            <w:tcBorders/>
            <w:vAlign w:val="center"/>
          </w:tcPr>
          <w:p>
            <w:pPr>
              <w:pStyle w:val="TableContents"/>
              <w:bidi w:val="0"/>
              <w:spacing w:before="0" w:after="283"/>
              <w:jc w:val="left"/>
              <w:rPr/>
            </w:pPr>
            <w:r>
              <w:rPr/>
              <w:t xml:space="preserve">AVCO-lähetystö Kuvia </w:t>
            </w:r>
          </w:p>
        </w:tc>
      </w:tr>
      <w:tr>
        <w:trPr/>
        <w:tc>
          <w:tcPr>
            <w:tcW w:w="1901" w:type="dxa"/>
            <w:tcBorders/>
            <w:vAlign w:val="center"/>
          </w:tcPr>
          <w:p>
            <w:pPr>
              <w:pStyle w:val="TableHeading"/>
              <w:suppressLineNumbers/>
              <w:bidi w:val="0"/>
              <w:spacing w:before="0" w:after="283"/>
              <w:jc w:val="center"/>
              <w:rPr/>
            </w:pPr>
            <w:r>
              <w:rPr/>
              <w:t xml:space="preserve">Julkaisupäivä </w:t>
            </w:r>
          </w:p>
        </w:tc>
        <w:tc>
          <w:tcPr>
            <w:tcW w:w="8304" w:type="dxa"/>
            <w:tcBorders/>
            <w:vAlign w:val="center"/>
          </w:tcPr>
          <w:p>
            <w:pPr>
              <w:pStyle w:val="TableContents"/>
              <w:numPr>
                <w:ilvl w:val="0"/>
                <w:numId w:val="59"/>
              </w:numPr>
              <w:tabs>
                <w:tab w:val="clear" w:pos="1134"/>
                <w:tab w:val="left" w:leader="none" w:pos="707"/>
              </w:tabs>
              <w:bidi w:val="0"/>
              <w:spacing w:before="0" w:after="0"/>
              <w:ind w:start="707" w:hanging="283"/>
              <w:jc w:val="left"/>
              <w:rPr/>
            </w:pPr>
            <w:r>
              <w:rPr/>
              <w:t xml:space="preserve">29. toukokuuta 1981 (1981-05-29) </w:t>
            </w:r>
          </w:p>
          <w:p>
            <w:pPr>
              <w:pStyle w:val="TableContents"/>
              <w:numPr>
                <w:ilvl w:val="0"/>
                <w:numId w:val="59"/>
              </w:numPr>
              <w:tabs>
                <w:tab w:val="clear" w:pos="1134"/>
                <w:tab w:val="left" w:leader="none" w:pos="707"/>
              </w:tabs>
              <w:bidi w:val="0"/>
              <w:spacing w:before="0" w:after="283"/>
              <w:ind w:start="707" w:hanging="283"/>
              <w:jc w:val="left"/>
              <w:rPr/>
            </w:pPr>
            <w:r>
              <w:rPr/>
            </w:r>
          </w:p>
        </w:tc>
      </w:tr>
      <w:tr>
        <w:trPr/>
        <w:tc>
          <w:tcPr>
            <w:tcW w:w="1901" w:type="dxa"/>
            <w:tcBorders/>
            <w:vAlign w:val="center"/>
          </w:tcPr>
          <w:p>
            <w:pPr>
              <w:pStyle w:val="TableHeading"/>
              <w:suppressLineNumbers/>
              <w:bidi w:val="0"/>
              <w:spacing w:before="0" w:after="283"/>
              <w:jc w:val="center"/>
              <w:rPr/>
            </w:pPr>
            <w:r>
              <w:rPr/>
              <w:t xml:space="preserve">Juoksuaika </w:t>
            </w:r>
          </w:p>
        </w:tc>
        <w:tc>
          <w:tcPr>
            <w:tcW w:w="8304" w:type="dxa"/>
            <w:tcBorders/>
            <w:vAlign w:val="center"/>
          </w:tcPr>
          <w:p>
            <w:pPr>
              <w:pStyle w:val="TableContents"/>
              <w:bidi w:val="0"/>
              <w:spacing w:before="0" w:after="283"/>
              <w:jc w:val="left"/>
              <w:rPr/>
            </w:pPr>
            <w:r>
              <w:rPr/>
              <w:t xml:space="preserve">112 minuuttia </w:t>
            </w:r>
          </w:p>
        </w:tc>
      </w:tr>
      <w:tr>
        <w:trPr/>
        <w:tc>
          <w:tcPr>
            <w:tcW w:w="1901" w:type="dxa"/>
            <w:tcBorders/>
            <w:vAlign w:val="center"/>
          </w:tcPr>
          <w:p>
            <w:pPr>
              <w:pStyle w:val="TableHeading"/>
              <w:suppressLineNumbers/>
              <w:bidi w:val="0"/>
              <w:spacing w:before="0" w:after="283"/>
              <w:jc w:val="center"/>
              <w:rPr/>
            </w:pPr>
            <w:r>
              <w:rPr/>
              <w:t xml:space="preserve">Maa </w:t>
            </w:r>
          </w:p>
        </w:tc>
        <w:tc>
          <w:tcPr>
            <w:tcW w:w="8304" w:type="dxa"/>
            <w:tcBorders/>
            <w:vAlign w:val="center"/>
          </w:tcPr>
          <w:p>
            <w:pPr>
              <w:pStyle w:val="TableContents"/>
              <w:bidi w:val="0"/>
              <w:spacing w:before="0" w:after="283"/>
              <w:jc w:val="left"/>
              <w:rPr/>
            </w:pPr>
            <w:r>
              <w:rPr/>
              <w:t xml:space="preserve">Yhdysvallat </w:t>
            </w:r>
          </w:p>
        </w:tc>
      </w:tr>
      <w:tr>
        <w:trPr/>
        <w:tc>
          <w:tcPr>
            <w:tcW w:w="1901" w:type="dxa"/>
            <w:tcBorders/>
            <w:vAlign w:val="center"/>
          </w:tcPr>
          <w:p>
            <w:pPr>
              <w:pStyle w:val="TableHeading"/>
              <w:suppressLineNumbers/>
              <w:bidi w:val="0"/>
              <w:spacing w:before="0" w:after="283"/>
              <w:jc w:val="center"/>
              <w:rPr/>
            </w:pPr>
            <w:r>
              <w:rPr/>
              <w:t xml:space="preserve">Kieli </w:t>
            </w:r>
          </w:p>
        </w:tc>
        <w:tc>
          <w:tcPr>
            <w:tcW w:w="8304" w:type="dxa"/>
            <w:tcBorders/>
            <w:vAlign w:val="center"/>
          </w:tcPr>
          <w:p>
            <w:pPr>
              <w:pStyle w:val="TableContents"/>
              <w:bidi w:val="0"/>
              <w:spacing w:before="0" w:after="283"/>
              <w:jc w:val="left"/>
              <w:rPr/>
            </w:pPr>
            <w:r>
              <w:rPr/>
              <w:t xml:space="preserve">Englanti </w:t>
            </w:r>
          </w:p>
        </w:tc>
      </w:tr>
      <w:tr>
        <w:trPr/>
        <w:tc>
          <w:tcPr>
            <w:tcW w:w="1901" w:type="dxa"/>
            <w:tcBorders/>
            <w:vAlign w:val="center"/>
          </w:tcPr>
          <w:p>
            <w:pPr>
              <w:pStyle w:val="TableHeading"/>
              <w:suppressLineNumbers/>
              <w:bidi w:val="0"/>
              <w:spacing w:before="0" w:after="283"/>
              <w:jc w:val="center"/>
              <w:rPr/>
            </w:pPr>
            <w:r>
              <w:rPr/>
              <w:t xml:space="preserve">Talousarvio </w:t>
            </w:r>
          </w:p>
        </w:tc>
        <w:tc>
          <w:tcPr>
            <w:tcW w:w="8304" w:type="dxa"/>
            <w:tcBorders/>
            <w:vAlign w:val="center"/>
          </w:tcPr>
          <w:p>
            <w:pPr>
              <w:pStyle w:val="TableContents"/>
              <w:bidi w:val="0"/>
              <w:spacing w:before="0" w:after="283"/>
              <w:jc w:val="left"/>
              <w:rPr/>
            </w:pPr>
            <w:r>
              <w:rPr/>
              <w:t xml:space="preserve">7,5 miljoonaa dollaria </w:t>
            </w:r>
          </w:p>
        </w:tc>
      </w:tr>
      <w:tr>
        <w:trPr/>
        <w:tc>
          <w:tcPr>
            <w:tcW w:w="1901" w:type="dxa"/>
            <w:tcBorders/>
            <w:vAlign w:val="center"/>
          </w:tcPr>
          <w:p>
            <w:pPr>
              <w:pStyle w:val="TableHeading"/>
              <w:suppressLineNumbers/>
              <w:bidi w:val="0"/>
              <w:spacing w:before="0" w:after="283"/>
              <w:jc w:val="center"/>
              <w:rPr/>
            </w:pPr>
            <w:r>
              <w:rPr/>
              <w:t xml:space="preserve">Lipputulot </w:t>
            </w:r>
          </w:p>
        </w:tc>
        <w:tc>
          <w:tcPr>
            <w:tcW w:w="8304" w:type="dxa"/>
            <w:tcBorders/>
            <w:vAlign w:val="center"/>
          </w:tcPr>
          <w:p>
            <w:pPr>
              <w:pStyle w:val="TableContents"/>
              <w:bidi w:val="0"/>
              <w:spacing w:before="0" w:after="283"/>
              <w:jc w:val="left"/>
              <w:rPr/>
            </w:pPr>
            <w:r>
              <w:rPr/>
              <w:t xml:space="preserve">14 miljoonaa dollaria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jotka näyttelivät elokuvassa Yö, jolloin valot sammuivat Georgiassa...</w:t>
      </w:r>
    </w:p>
    <w:p>
      <w:pPr>
        <w:pStyle w:val="TextBody"/>
        <w:bidi w:val="0"/>
        <w:jc w:val="left"/>
        <w:rPr>
          <w:b/>
          <w:u w:val="single"/>
          <w:shd w:val="clear" w:fill="FFFF00"/>
        </w:rPr>
      </w:pPr>
      <w:r>
        <w:rPr>
          <w:b/>
          <w:u w:val="single"/>
          <w:shd w:val="clear" w:fill="FFFF00"/>
        </w:rPr>
        <w:t xml:space="preserve">Asiakirjan numero 45437</w:t>
      </w:r>
    </w:p>
    <w:p>
      <w:pPr>
        <w:pStyle w:val="TextBody"/>
        <w:bidi w:val="0"/>
        <w:jc w:val="left"/>
        <w:rPr>
          <w:b/>
          <w:shd w:val="clear" w:fill="FFFF00"/>
        </w:rPr>
      </w:pPr>
      <w:r>
        <w:rPr>
          <w:b/>
          <w:shd w:val="clear" w:fill="FFFF00"/>
        </w:rPr>
        <w:t xml:space="preserve">Tekstin numero 0</w:t>
      </w:r>
    </w:p>
    <w:p>
      <w:pPr>
        <w:pStyle w:val="TextBody"/>
        <w:numPr>
          <w:ilvl w:val="0"/>
          <w:numId w:val="60"/>
        </w:numPr>
        <w:tabs>
          <w:tab w:val="clear" w:pos="1134"/>
          <w:tab w:val="left" w:leader="none" w:pos="720"/>
        </w:tabs>
        <w:bidi w:val="0"/>
        <w:ind w:start="720" w:hanging="283"/>
        <w:jc w:val="left"/>
        <w:rPr/>
      </w:pPr>
      <w:r>
        <w:rPr>
          <w:color w:val="A9A9A9"/>
        </w:rPr>
        <w:t xml:space="preserve">Määritä kunkin pisteen naapurit</w:t>
      </w:r>
      <w:r>
        <w:rPr/>
        <w:t xml:space="preserve">. </w:t>
      </w:r>
    </w:p>
    <w:p>
      <w:pPr>
        <w:pStyle w:val="TextBody"/>
        <w:numPr>
          <w:ilvl w:val="0"/>
          <w:numId w:val="61"/>
        </w:numPr>
        <w:tabs>
          <w:tab w:val="clear" w:pos="1134"/>
          <w:tab w:val="left" w:leader="none" w:pos="707"/>
        </w:tabs>
        <w:bidi w:val="0"/>
        <w:spacing w:before="0" w:after="0"/>
        <w:ind w:start="707" w:hanging="283"/>
        <w:jc w:val="left"/>
        <w:rPr/>
      </w:pPr>
      <w:r>
        <w:rPr/>
        <w:t xml:space="preserve">Kaikki pisteet tietyllä kiinteällä säteellä. </w:t>
      </w:r>
    </w:p>
    <w:p>
      <w:pPr>
        <w:pStyle w:val="TextBody"/>
        <w:numPr>
          <w:ilvl w:val="0"/>
          <w:numId w:val="61"/>
        </w:numPr>
        <w:tabs>
          <w:tab w:val="clear" w:pos="1134"/>
          <w:tab w:val="left" w:leader="none" w:pos="707"/>
        </w:tabs>
        <w:bidi w:val="0"/>
        <w:ind w:start="707" w:hanging="283"/>
        <w:jc w:val="left"/>
        <w:rPr/>
      </w:pPr>
      <w:r>
        <w:rPr/>
        <w:t xml:space="preserve">K lähintä naapuria.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isomap-algoritmin ensimmäinen vaihe?</w:t>
      </w:r>
    </w:p>
    <w:p>
      <w:pPr>
        <w:pStyle w:val="TextBody"/>
        <w:bidi w:val="0"/>
        <w:jc w:val="left"/>
        <w:rPr>
          <w:b/>
          <w:u w:val="single"/>
          <w:shd w:val="clear" w:fill="FFFF00"/>
        </w:rPr>
      </w:pPr>
      <w:r>
        <w:rPr>
          <w:b/>
          <w:u w:val="single"/>
          <w:shd w:val="clear" w:fill="FFFF00"/>
        </w:rPr>
        <w:t xml:space="preserve">Asiakirjan numero 45438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Yhdysvalloissa männynpähkinöitä keräävät pääasiassa intiaani- ja latinalaisamerikkalaiset yhteisöt, erityisesti Yhdysvaltojen länsi- ja lounaisosissa Uto-Aztecan Shoshone-, Paiute-, Navajo-, Pueblo-, Hopi- ja Washoe-heimot sekä New Mexicon latinalaisamerikkalaiset. Tietyt heimojen neuvottelemat sopimukset ja Nevadan lait takaavat alkuperäisamerikkalaisten oikeuden kerätä männynpähkinöitä, ja Uuden Meksikon osavaltio suojelee sanan piñon käyttöä </w:t>
      </w:r>
      <w:r>
        <w:rPr>
          <w:color w:val="A9A9A9"/>
        </w:rPr>
        <w:t xml:space="preserve">tiettyjen alkuperäisten New Mexican mäntyjen männynpähkinöiden</w:t>
      </w:r>
      <w:r>
        <w:rPr/>
        <w:t xml:space="preserve"> yhteydessä</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ero on pinjansiemenillä ja pinonpähkinöillä?</w:t>
      </w:r>
    </w:p>
    <w:p>
      <w:pPr>
        <w:pStyle w:val="TextBody"/>
        <w:bidi w:val="0"/>
        <w:jc w:val="left"/>
        <w:rPr>
          <w:b/>
          <w:u w:val="single"/>
          <w:shd w:val="clear" w:fill="FFFF00"/>
        </w:rPr>
      </w:pPr>
      <w:r>
        <w:rPr>
          <w:b/>
          <w:u w:val="single"/>
          <w:shd w:val="clear" w:fill="FFFF00"/>
        </w:rPr>
        <w:t xml:space="preserve">Asiakirjan numero 45439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NCVS alkoi vuonna </w:t>
      </w:r>
      <w:r>
        <w:rPr>
          <w:color w:val="A9A9A9"/>
        </w:rPr>
        <w:t xml:space="preserve">1972</w:t>
      </w:r>
      <w:r>
        <w:rPr/>
        <w:t xml:space="preserve">, ja se kehitettiin National Opinion Research Centerin ja President's Commission on Law Enforcement and Administration of Justice -komission tekemän työn pohjalta. Tutkimuksen keskeinen tulos oli se, että monet rikokset jätettiin ilmoittamatta poliisille.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kansallinen rikosten uhriksi joutumista koskeva tutkimus alkoi</w:t>
      </w:r>
    </w:p>
    <w:p>
      <w:pPr>
        <w:pStyle w:val="TextBody"/>
        <w:bidi w:val="0"/>
        <w:jc w:val="left"/>
        <w:rPr>
          <w:b/>
          <w:u w:val="single"/>
          <w:shd w:val="clear" w:fill="FFFF00"/>
        </w:rPr>
      </w:pPr>
      <w:r>
        <w:rPr>
          <w:b/>
          <w:u w:val="single"/>
          <w:shd w:val="clear" w:fill="FFFF00"/>
        </w:rPr>
        <w:t xml:space="preserve">Asiakirjan numero 45440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Yksityiskoulujen rahoitus tulee yleensä </w:t>
      </w:r>
      <w:r>
        <w:rPr>
          <w:color w:val="A9A9A9"/>
        </w:rPr>
        <w:t xml:space="preserve">oppilaiden lukukausimaksuista, lahjoituksista, stipendi-/koulusetelirahastoista sekä uskonnollisten järjestöjen tai yksityishenkilöiden lahjoituksista ja avustuksista</w:t>
      </w:r>
      <w:r>
        <w:rPr/>
        <w:t xml:space="preserve">. Uskonnollisille kouluille myönnettävää valtion rahoitusta joko rajoitetaan tai se mahdollisesti kielletään sen mukaan, miten tuomioistuimet tulkitsevat ensimmäisen perustuslain lisäyksen perustamislauseketta tai yksittäisten osavaltioiden Blaine-muutoksia. Ei-uskonnolliset yksityiskoulut voisivat teoriassa saada tällaista rahoitusta ilman ongelmia, koska ne haluavat mieluummin itsenäistä valvontaa oppilaidensa sisäänpääsystä ja kurssisisällöstä kuin julkista rahoitusta, jota ne voisivat saada peruskirjan perusteella.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yksityisten koulujen rahoitus tulee?</w:t>
      </w:r>
    </w:p>
    <w:p>
      <w:pPr>
        <w:pStyle w:val="TextBody"/>
        <w:bidi w:val="0"/>
        <w:jc w:val="left"/>
        <w:rPr>
          <w:b/>
          <w:u w:val="single"/>
          <w:shd w:val="clear" w:fill="FFFF00"/>
        </w:rPr>
      </w:pPr>
      <w:r>
        <w:rPr>
          <w:b/>
          <w:u w:val="single"/>
          <w:shd w:val="clear" w:fill="FFFF00"/>
        </w:rPr>
        <w:t xml:space="preserve">Asiakirjan numero 45441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Hylsyluu</w:t>
      </w:r>
      <w:r>
        <w:rPr/>
        <w:t xml:space="preserve">, joka tunnetaan myös nimellä </w:t>
      </w:r>
      <w:r>
        <w:rPr>
          <w:color w:val="DCDCDC"/>
        </w:rPr>
        <w:t xml:space="preserve">polviluu </w:t>
      </w:r>
      <w:r>
        <w:rPr/>
        <w:t xml:space="preserve">(Yhdysvalloissa), on hevosen jalan alin luu, jota sorkkakapseli ympäröi. Tunnetaan myös nimellä distaalifalanx, kolmas falangi tai ``P3''. Luu kohtaa lyhyen sääriluun tai toisen sääriluun sääriluunivelen kohdalla. Hylsyluu on yhteydessä hevosen kavion sisäseinämään rakenteella, jota kutsutaan laminaariseksi kerrokseksi. Sorkan seinämästä sisään tuleva epäherkkä laminaattikerros liittyy arkaan laminaattikerrokseen, joka sisältää verenkierron ja hermot ja joka on kiinnittynyt arkaluuhun. Laminaarinen kerros on sorkan terveyden kannalta kriittinen rakenne, joten kaikki sorkan tai sen tukijärjestelmän vammat voivat puolestaan vaikuttaa sorkkaluuhun.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toinen nimi kavion distaaliselle sorkkaluulle?</w:t>
      </w:r>
    </w:p>
    <w:p>
      <w:pPr>
        <w:pStyle w:val="TextBody"/>
        <w:bidi w:val="0"/>
        <w:jc w:val="left"/>
        <w:rPr>
          <w:b/>
          <w:u w:val="single"/>
          <w:shd w:val="clear" w:fill="FFFF00"/>
        </w:rPr>
      </w:pPr>
      <w:r>
        <w:rPr>
          <w:b/>
          <w:u w:val="single"/>
          <w:shd w:val="clear" w:fill="FFFF00"/>
        </w:rPr>
        <w:t xml:space="preserve">Asiakirjan numero 45442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Tietokoneverkoissa käytettävä kantoaaltotunteva monilatauskäyttö törmäysten välttämisellä (CSMA/CA) on verkon monilatausmenetelmä, jossa </w:t>
      </w:r>
      <w:r>
        <w:rPr>
          <w:color w:val="A9A9A9"/>
        </w:rPr>
        <w:t xml:space="preserve">käytetään kantoaaltotunnistusta, mutta solmut pyrkivät välttämään törmäyksiä lähettämällä vain silloin, kun kanavan havaitaan olevan "tyhjä"</w:t>
      </w:r>
      <w:r>
        <w:rPr/>
        <w:t xml:space="preserve">. Kun solmut lähettävät, ne lähettävät pakettidatansa kokonaisuudessaan.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verkoille tehdään törmäysten estämiseksi.</w:t>
      </w:r>
    </w:p>
    <w:p>
      <w:pPr>
        <w:pStyle w:val="TextBody"/>
        <w:bidi w:val="0"/>
        <w:jc w:val="left"/>
        <w:rPr>
          <w:b/>
          <w:u w:val="single"/>
          <w:shd w:val="clear" w:fill="FFFF00"/>
        </w:rPr>
      </w:pPr>
      <w:r>
        <w:rPr>
          <w:b/>
          <w:u w:val="single"/>
          <w:shd w:val="clear" w:fill="FFFF00"/>
        </w:rPr>
        <w:t xml:space="preserve">Asiakirjan numero 45443</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Dumfriesin ja Gallowayn kreivikunnan vaalipiiri Dumfriesin ja Gallowayn alahuoneen vaalipiiri Skotlannissa. Nykyinen vaalipiiri </w:t>
      </w:r>
    </w:p>
    <w:tbl>
      <w:tblPr>
        <w:tblW w:w="9137" w:type="dxa"/>
        <w:jc w:val="left"/>
        <w:tblInd w:w="0" w:type="dxa"/>
        <w:tblLayout w:type="fixed"/>
        <w:tblCellMar>
          <w:top w:w="28" w:type="dxa"/>
          <w:left w:w="28" w:type="dxa"/>
          <w:bottom w:w="28" w:type="dxa"/>
          <w:right w:w="28" w:type="dxa"/>
        </w:tblCellMar>
      </w:tblPr>
      <w:tblGrid>
        <w:gridCol w:w="3706"/>
        <w:gridCol w:w="5431"/>
      </w:tblGrid>
      <w:tr>
        <w:trPr/>
        <w:tc>
          <w:tcPr>
            <w:tcW w:w="3706" w:type="dxa"/>
            <w:tcBorders/>
            <w:vAlign w:val="center"/>
          </w:tcPr>
          <w:p>
            <w:pPr>
              <w:pStyle w:val="TableHeading"/>
              <w:suppressLineNumbers/>
              <w:bidi w:val="0"/>
              <w:spacing w:before="0" w:after="283"/>
              <w:jc w:val="center"/>
              <w:rPr/>
            </w:pPr>
            <w:r>
              <w:rPr/>
              <w:t xml:space="preserve">Luotu </w:t>
            </w:r>
          </w:p>
        </w:tc>
        <w:tc>
          <w:tcPr>
            <w:tcW w:w="5431" w:type="dxa"/>
            <w:tcBorders/>
            <w:vAlign w:val="center"/>
          </w:tcPr>
          <w:p>
            <w:pPr>
              <w:pStyle w:val="TableContents"/>
              <w:bidi w:val="0"/>
              <w:spacing w:before="0" w:after="283"/>
              <w:jc w:val="left"/>
              <w:rPr/>
            </w:pPr>
            <w:r>
              <w:rPr/>
              <w:t xml:space="preserve">2005 </w:t>
            </w:r>
          </w:p>
        </w:tc>
      </w:tr>
      <w:tr>
        <w:trPr/>
        <w:tc>
          <w:tcPr>
            <w:tcW w:w="3706" w:type="dxa"/>
            <w:tcBorders/>
            <w:vAlign w:val="center"/>
          </w:tcPr>
          <w:p>
            <w:pPr>
              <w:pStyle w:val="TableHeading"/>
              <w:suppressLineNumbers/>
              <w:bidi w:val="0"/>
              <w:spacing w:before="0" w:after="283"/>
              <w:jc w:val="center"/>
              <w:rPr/>
            </w:pPr>
            <w:r>
              <w:rPr/>
              <w:t xml:space="preserve">Parlamentin jäsen </w:t>
            </w:r>
          </w:p>
        </w:tc>
        <w:tc>
          <w:tcPr>
            <w:tcW w:w="5431" w:type="dxa"/>
            <w:tcBorders/>
            <w:vAlign w:val="center"/>
          </w:tcPr>
          <w:p>
            <w:pPr>
              <w:pStyle w:val="TableContents"/>
              <w:bidi w:val="0"/>
              <w:spacing w:before="0" w:after="283"/>
              <w:jc w:val="left"/>
              <w:rPr/>
            </w:pPr>
            <w:r>
              <w:rPr>
                <w:color w:val="A9A9A9"/>
              </w:rPr>
              <w:t xml:space="preserve">Alister Jack (konservatiivit</w:t>
            </w:r>
            <w:r>
              <w:rPr/>
              <w:t xml:space="preserve">) </w:t>
            </w:r>
          </w:p>
        </w:tc>
      </w:tr>
      <w:tr>
        <w:trPr/>
        <w:tc>
          <w:tcPr>
            <w:tcW w:w="3706" w:type="dxa"/>
            <w:tcBorders/>
            <w:vAlign w:val="center"/>
          </w:tcPr>
          <w:p>
            <w:pPr>
              <w:pStyle w:val="TableHeading"/>
              <w:suppressLineNumbers/>
              <w:bidi w:val="0"/>
              <w:spacing w:before="0" w:after="283"/>
              <w:jc w:val="center"/>
              <w:rPr/>
            </w:pPr>
            <w:r>
              <w:rPr/>
              <w:t xml:space="preserve">Luotu </w:t>
            </w:r>
          </w:p>
        </w:tc>
        <w:tc>
          <w:tcPr>
            <w:tcW w:w="5431" w:type="dxa"/>
            <w:tcBorders/>
            <w:vAlign w:val="center"/>
          </w:tcPr>
          <w:p>
            <w:pPr>
              <w:pStyle w:val="TableContents"/>
              <w:bidi w:val="0"/>
              <w:spacing w:before="0" w:after="283"/>
              <w:jc w:val="left"/>
              <w:rPr/>
            </w:pPr>
            <w:r>
              <w:rPr/>
              <w:t xml:space="preserve">Gallowayn ja Upper Nithsdalen ja Dumfriesin päällekkäisyydet </w:t>
            </w:r>
          </w:p>
        </w:tc>
      </w:tr>
      <w:tr>
        <w:trPr/>
        <w:tc>
          <w:tcPr>
            <w:tcW w:w="3706" w:type="dxa"/>
            <w:tcBorders/>
            <w:vAlign w:val="center"/>
          </w:tcPr>
          <w:p>
            <w:pPr>
              <w:pStyle w:val="TableHeading"/>
              <w:suppressLineNumbers/>
              <w:bidi w:val="0"/>
              <w:spacing w:before="0" w:after="283"/>
              <w:jc w:val="center"/>
              <w:rPr/>
            </w:pPr>
            <w:r>
              <w:rPr/>
              <w:t xml:space="preserve">Euroopan parlamentin vaalipiiri </w:t>
            </w:r>
          </w:p>
        </w:tc>
        <w:tc>
          <w:tcPr>
            <w:tcW w:w="5431" w:type="dxa"/>
            <w:tcBorders/>
            <w:vAlign w:val="center"/>
          </w:tcPr>
          <w:p>
            <w:pPr>
              <w:pStyle w:val="TableContents"/>
              <w:bidi w:val="0"/>
              <w:spacing w:before="0" w:after="283"/>
              <w:jc w:val="left"/>
              <w:rPr/>
            </w:pPr>
            <w:r>
              <w:rPr/>
              <w:t xml:space="preserve">Skotlanti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Dumfriesin ja Gallowayn kansanedustaja?</w:t>
      </w:r>
    </w:p>
    <w:p>
      <w:pPr>
        <w:pStyle w:val="TextBody"/>
        <w:bidi w:val="0"/>
        <w:jc w:val="left"/>
        <w:rPr>
          <w:b/>
          <w:u w:val="single"/>
          <w:shd w:val="clear" w:fill="FFFF00"/>
        </w:rPr>
      </w:pPr>
      <w:r>
        <w:rPr>
          <w:b/>
          <w:u w:val="single"/>
          <w:shd w:val="clear" w:fill="FFFF00"/>
        </w:rPr>
        <w:t xml:space="preserve">Asiakirjan numero 45444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Videolla 2D kaipaa vapautta päästä Noodlen luokse kelluvalle saarelle. Lattialla makaavat hahmot edustavat niitä, jotka on jo "tyhmennetty", kun taas bändin jäsenet ovat niitä, jotka ovat heränneet. 2D yrittää herättää kaikki ihmiset puolikuolleesta tilastaan huutamalla heille megafoninsa kautta poliittisen aktivistin tyyliin. Jamie Hewlett kertoi haastattelussa, että videon joidenkin kohtausten inspiraatio tuli Hayao Miyazakilta; erityisesti tuulimyllyjen pyörittämä maamassi, jota on verrattu Miyazakin Castle in the Sky -elokuvaan. Kelluvaa saarta jahtaavat pahaenteiset helikopterit, jotka muistuttavat läheisesti Korean sodan aikaisia Bell H-13 -helikoptereita, jotka tarkkailevat sisällä tapahtuvaa toimintaa ja varmistavat, ettei kukaan pääse pakoon. On epäselvää, estävätkö ne Noodlen pakenemisen vai jahtaavatko ne häntä pois. Takaisin tornissa </w:t>
      </w:r>
      <w:r>
        <w:rPr>
          <w:color w:val="A9A9A9"/>
        </w:rPr>
        <w:t xml:space="preserve">De La Soul </w:t>
      </w:r>
      <w:r>
        <w:rPr/>
        <w:t xml:space="preserve">ilmestyy elämää suurempina, kaikkivoipaisilta vaikuttavina kuvina ympäröiville televisioruuduille ja nauraa Gorillaz-yhtyeen jäsenille. Heidän härnäämisensä ajaa 2D:n villiin, hypnoottiseen sekoiluun, kun hän yrittää vastustaa tarvetta tulla tyhmäksi. Videon lopussa 2D vaikuttaa ympäristönsä lyömältä ja palaa takaisin siihen tilaan, jossa hän oli videon alkaessa, ja toistaa sanoja ``Feel good'', kunnes video lopulta loppuu, täsmälleen päinvastoin kuin intro. Sanojen ``Feel good'' toistaminen edustaa sitä, että 2D vakuuttaa itselleen, että kaikki on kunnossa (ikään kuin hän olisi aivopesemässä itseään uskomaan niin), sen sijaan että kohtaisi tilanteen karun totuuden. Musiikkivideo kappaleeseen ``El Mañana'' on jatkoa tälle videolle, jossa kaksi helikopterihävittäjää lähestyy Noodlen kelluvaa tuulimyllysaarta ja hyökkää sen kimppuun.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nauraa feel good inc -ohjelmassa</w:t>
      </w:r>
    </w:p>
    <w:p>
      <w:pPr>
        <w:pStyle w:val="TextBody"/>
        <w:bidi w:val="0"/>
        <w:jc w:val="left"/>
        <w:rPr>
          <w:b/>
          <w:u w:val="single"/>
          <w:shd w:val="clear" w:fill="FFFF00"/>
        </w:rPr>
      </w:pPr>
      <w:r>
        <w:rPr>
          <w:b/>
          <w:u w:val="single"/>
          <w:shd w:val="clear" w:fill="FFFF00"/>
        </w:rPr>
        <w:t xml:space="preserve">Asiakirjan numero 45445</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High Society Mainosjuliste High Society -elokuvalle </w:t>
      </w:r>
    </w:p>
    <w:tbl>
      <w:tblPr>
        <w:tblW w:w="9827" w:type="dxa"/>
        <w:jc w:val="left"/>
        <w:tblInd w:w="0" w:type="dxa"/>
        <w:tblLayout w:type="fixed"/>
        <w:tblCellMar>
          <w:top w:w="28" w:type="dxa"/>
          <w:left w:w="28" w:type="dxa"/>
          <w:bottom w:w="28" w:type="dxa"/>
          <w:right w:w="28" w:type="dxa"/>
        </w:tblCellMar>
      </w:tblPr>
      <w:tblGrid>
        <w:gridCol w:w="2611"/>
        <w:gridCol w:w="7216"/>
      </w:tblGrid>
      <w:tr>
        <w:trPr/>
        <w:tc>
          <w:tcPr>
            <w:tcW w:w="2611" w:type="dxa"/>
            <w:tcBorders/>
            <w:vAlign w:val="center"/>
          </w:tcPr>
          <w:p>
            <w:pPr>
              <w:pStyle w:val="TableHeading"/>
              <w:suppressLineNumbers/>
              <w:bidi w:val="0"/>
              <w:spacing w:before="0" w:after="283"/>
              <w:jc w:val="center"/>
              <w:rPr/>
            </w:pPr>
            <w:r>
              <w:rPr/>
              <w:t xml:space="preserve">Tunnetaan myös nimellä </w:t>
            </w:r>
          </w:p>
        </w:tc>
        <w:tc>
          <w:tcPr>
            <w:tcW w:w="7216" w:type="dxa"/>
            <w:tcBorders/>
            <w:vAlign w:val="center"/>
          </w:tcPr>
          <w:p>
            <w:pPr>
              <w:pStyle w:val="TableContents"/>
              <w:bidi w:val="0"/>
              <w:spacing w:before="0" w:after="283"/>
              <w:jc w:val="left"/>
              <w:rPr/>
            </w:pPr>
            <w:r>
              <w:rPr/>
              <w:t xml:space="preserve">Etuoikeutetut </w:t>
            </w:r>
          </w:p>
        </w:tc>
      </w:tr>
      <w:tr>
        <w:trPr/>
        <w:tc>
          <w:tcPr>
            <w:tcW w:w="2611" w:type="dxa"/>
            <w:tcBorders/>
            <w:vAlign w:val="center"/>
          </w:tcPr>
          <w:p>
            <w:pPr>
              <w:pStyle w:val="TableHeading"/>
              <w:suppressLineNumbers/>
              <w:bidi w:val="0"/>
              <w:spacing w:before="0" w:after="283"/>
              <w:jc w:val="center"/>
              <w:rPr/>
            </w:pPr>
            <w:r>
              <w:rPr/>
              <w:t xml:space="preserve">Genre </w:t>
            </w:r>
          </w:p>
        </w:tc>
        <w:tc>
          <w:tcPr>
            <w:tcW w:w="7216" w:type="dxa"/>
            <w:tcBorders/>
            <w:vAlign w:val="center"/>
          </w:tcPr>
          <w:p>
            <w:pPr>
              <w:pStyle w:val="TableContents"/>
              <w:numPr>
                <w:ilvl w:val="0"/>
                <w:numId w:val="62"/>
              </w:numPr>
              <w:tabs>
                <w:tab w:val="clear" w:pos="1134"/>
                <w:tab w:val="left" w:leader="none" w:pos="707"/>
              </w:tabs>
              <w:bidi w:val="0"/>
              <w:spacing w:before="0" w:after="0"/>
              <w:ind w:start="707" w:hanging="283"/>
              <w:jc w:val="left"/>
              <w:rPr/>
            </w:pPr>
            <w:r>
              <w:rPr/>
              <w:t xml:space="preserve">Romanssi </w:t>
            </w:r>
          </w:p>
          <w:p>
            <w:pPr>
              <w:pStyle w:val="TableContents"/>
              <w:numPr>
                <w:ilvl w:val="0"/>
                <w:numId w:val="62"/>
              </w:numPr>
              <w:tabs>
                <w:tab w:val="clear" w:pos="1134"/>
                <w:tab w:val="left" w:leader="none" w:pos="707"/>
              </w:tabs>
              <w:bidi w:val="0"/>
              <w:spacing w:before="0" w:after="283"/>
              <w:ind w:start="707" w:hanging="283"/>
              <w:jc w:val="left"/>
              <w:rPr/>
            </w:pPr>
            <w:r>
              <w:rPr/>
              <w:t xml:space="preserve">Melodraama </w:t>
            </w:r>
          </w:p>
        </w:tc>
      </w:tr>
      <w:tr>
        <w:trPr/>
        <w:tc>
          <w:tcPr>
            <w:tcW w:w="2611" w:type="dxa"/>
            <w:tcBorders/>
            <w:vAlign w:val="center"/>
          </w:tcPr>
          <w:p>
            <w:pPr>
              <w:pStyle w:val="TableHeading"/>
              <w:suppressLineNumbers/>
              <w:bidi w:val="0"/>
              <w:spacing w:before="0" w:after="283"/>
              <w:jc w:val="center"/>
              <w:rPr/>
            </w:pPr>
            <w:r>
              <w:rPr/>
              <w:t xml:space="preserve">Kirjoittanut </w:t>
            </w:r>
          </w:p>
        </w:tc>
        <w:tc>
          <w:tcPr>
            <w:tcW w:w="7216" w:type="dxa"/>
            <w:tcBorders/>
            <w:vAlign w:val="center"/>
          </w:tcPr>
          <w:p>
            <w:pPr>
              <w:pStyle w:val="TableContents"/>
              <w:bidi w:val="0"/>
              <w:spacing w:before="0" w:after="283"/>
              <w:jc w:val="left"/>
              <w:rPr/>
            </w:pPr>
            <w:r>
              <w:rPr/>
              <w:t xml:space="preserve">Ha Myung-hee </w:t>
            </w:r>
          </w:p>
        </w:tc>
      </w:tr>
      <w:tr>
        <w:trPr/>
        <w:tc>
          <w:tcPr>
            <w:tcW w:w="2611" w:type="dxa"/>
            <w:tcBorders/>
            <w:vAlign w:val="center"/>
          </w:tcPr>
          <w:p>
            <w:pPr>
              <w:pStyle w:val="TableHeading"/>
              <w:suppressLineNumbers/>
              <w:bidi w:val="0"/>
              <w:spacing w:before="0" w:after="283"/>
              <w:jc w:val="center"/>
              <w:rPr/>
            </w:pPr>
            <w:r>
              <w:rPr/>
              <w:t xml:space="preserve">Ohjaaja </w:t>
            </w:r>
          </w:p>
        </w:tc>
        <w:tc>
          <w:tcPr>
            <w:tcW w:w="7216" w:type="dxa"/>
            <w:tcBorders/>
            <w:vAlign w:val="center"/>
          </w:tcPr>
          <w:p>
            <w:pPr>
              <w:pStyle w:val="TableContents"/>
              <w:bidi w:val="0"/>
              <w:spacing w:before="0" w:after="283"/>
              <w:jc w:val="left"/>
              <w:rPr/>
            </w:pPr>
            <w:r>
              <w:rPr/>
              <w:t xml:space="preserve">Choi Young-hoon </w:t>
            </w:r>
          </w:p>
        </w:tc>
      </w:tr>
      <w:tr>
        <w:trPr/>
        <w:tc>
          <w:tcPr>
            <w:tcW w:w="2611" w:type="dxa"/>
            <w:tcBorders/>
            <w:vAlign w:val="center"/>
          </w:tcPr>
          <w:p>
            <w:pPr>
              <w:pStyle w:val="TableHeading"/>
              <w:suppressLineNumbers/>
              <w:bidi w:val="0"/>
              <w:spacing w:before="0" w:after="283"/>
              <w:jc w:val="center"/>
              <w:rPr/>
            </w:pPr>
            <w:r>
              <w:rPr/>
              <w:t xml:space="preserve">Pääosissa </w:t>
            </w:r>
          </w:p>
        </w:tc>
        <w:tc>
          <w:tcPr>
            <w:tcW w:w="7216" w:type="dxa"/>
            <w:tcBorders/>
            <w:vAlign w:val="center"/>
          </w:tcPr>
          <w:p>
            <w:pPr>
              <w:pStyle w:val="TableContents"/>
              <w:numPr>
                <w:ilvl w:val="0"/>
                <w:numId w:val="63"/>
              </w:numPr>
              <w:tabs>
                <w:tab w:val="clear" w:pos="1134"/>
                <w:tab w:val="left" w:leader="none" w:pos="707"/>
              </w:tabs>
              <w:bidi w:val="0"/>
              <w:spacing w:before="0" w:after="0"/>
              <w:ind w:start="707" w:hanging="283"/>
              <w:jc w:val="left"/>
              <w:rPr/>
            </w:pPr>
            <w:r>
              <w:rPr/>
              <w:t xml:space="preserve">Uee </w:t>
            </w:r>
          </w:p>
          <w:p>
            <w:pPr>
              <w:pStyle w:val="TableContents"/>
              <w:numPr>
                <w:ilvl w:val="0"/>
                <w:numId w:val="63"/>
              </w:numPr>
              <w:tabs>
                <w:tab w:val="clear" w:pos="1134"/>
                <w:tab w:val="left" w:leader="none" w:pos="707"/>
              </w:tabs>
              <w:bidi w:val="0"/>
              <w:spacing w:before="0" w:after="0"/>
              <w:ind w:start="707" w:hanging="283"/>
              <w:jc w:val="left"/>
              <w:rPr/>
            </w:pPr>
            <w:r>
              <w:rPr/>
              <w:t xml:space="preserve">Sung Joon </w:t>
            </w:r>
          </w:p>
          <w:p>
            <w:pPr>
              <w:pStyle w:val="TableContents"/>
              <w:numPr>
                <w:ilvl w:val="0"/>
                <w:numId w:val="63"/>
              </w:numPr>
              <w:tabs>
                <w:tab w:val="clear" w:pos="1134"/>
                <w:tab w:val="left" w:leader="none" w:pos="707"/>
              </w:tabs>
              <w:bidi w:val="0"/>
              <w:spacing w:before="0" w:after="0"/>
              <w:ind w:start="707" w:hanging="283"/>
              <w:jc w:val="left"/>
              <w:rPr/>
            </w:pPr>
            <w:r>
              <w:rPr/>
              <w:t xml:space="preserve">Park Hyung-sik </w:t>
            </w:r>
          </w:p>
          <w:p>
            <w:pPr>
              <w:pStyle w:val="TableContents"/>
              <w:numPr>
                <w:ilvl w:val="0"/>
                <w:numId w:val="63"/>
              </w:numPr>
              <w:tabs>
                <w:tab w:val="clear" w:pos="1134"/>
                <w:tab w:val="left" w:leader="none" w:pos="707"/>
              </w:tabs>
              <w:bidi w:val="0"/>
              <w:spacing w:before="0" w:after="283"/>
              <w:ind w:start="707" w:hanging="283"/>
              <w:jc w:val="left"/>
              <w:rPr/>
            </w:pPr>
            <w:r>
              <w:rPr/>
              <w:t xml:space="preserve">Lim Ji-yeon </w:t>
            </w:r>
          </w:p>
        </w:tc>
      </w:tr>
      <w:tr>
        <w:trPr/>
        <w:tc>
          <w:tcPr>
            <w:tcW w:w="2611" w:type="dxa"/>
            <w:tcBorders/>
            <w:vAlign w:val="center"/>
          </w:tcPr>
          <w:p>
            <w:pPr>
              <w:pStyle w:val="TableHeading"/>
              <w:suppressLineNumbers/>
              <w:bidi w:val="0"/>
              <w:spacing w:before="0" w:after="283"/>
              <w:jc w:val="center"/>
              <w:rPr/>
            </w:pPr>
            <w:r>
              <w:rPr/>
              <w:t xml:space="preserve">Säveltäjä (s) </w:t>
            </w:r>
          </w:p>
        </w:tc>
        <w:tc>
          <w:tcPr>
            <w:tcW w:w="7216" w:type="dxa"/>
            <w:tcBorders/>
            <w:vAlign w:val="center"/>
          </w:tcPr>
          <w:p>
            <w:pPr>
              <w:pStyle w:val="TableContents"/>
              <w:bidi w:val="0"/>
              <w:spacing w:before="0" w:after="283"/>
              <w:jc w:val="left"/>
              <w:rPr/>
            </w:pPr>
            <w:r>
              <w:rPr/>
              <w:t xml:space="preserve">Ha Geun-young </w:t>
            </w:r>
          </w:p>
        </w:tc>
      </w:tr>
      <w:tr>
        <w:trPr/>
        <w:tc>
          <w:tcPr>
            <w:tcW w:w="2611" w:type="dxa"/>
            <w:tcBorders/>
            <w:vAlign w:val="center"/>
          </w:tcPr>
          <w:p>
            <w:pPr>
              <w:pStyle w:val="TableHeading"/>
              <w:suppressLineNumbers/>
              <w:bidi w:val="0"/>
              <w:spacing w:before="0" w:after="283"/>
              <w:jc w:val="center"/>
              <w:rPr/>
            </w:pPr>
            <w:r>
              <w:rPr/>
              <w:t xml:space="preserve">Alkuperämaa </w:t>
            </w:r>
          </w:p>
        </w:tc>
        <w:tc>
          <w:tcPr>
            <w:tcW w:w="7216" w:type="dxa"/>
            <w:tcBorders/>
            <w:vAlign w:val="center"/>
          </w:tcPr>
          <w:p>
            <w:pPr>
              <w:pStyle w:val="TableContents"/>
              <w:bidi w:val="0"/>
              <w:spacing w:before="0" w:after="283"/>
              <w:jc w:val="left"/>
              <w:rPr/>
            </w:pPr>
            <w:r>
              <w:rPr/>
              <w:t xml:space="preserve">Etelä-Korea </w:t>
            </w:r>
          </w:p>
        </w:tc>
      </w:tr>
      <w:tr>
        <w:trPr/>
        <w:tc>
          <w:tcPr>
            <w:tcW w:w="2611" w:type="dxa"/>
            <w:tcBorders/>
            <w:vAlign w:val="center"/>
          </w:tcPr>
          <w:p>
            <w:pPr>
              <w:pStyle w:val="TableHeading"/>
              <w:suppressLineNumbers/>
              <w:bidi w:val="0"/>
              <w:spacing w:before="0" w:after="283"/>
              <w:jc w:val="center"/>
              <w:rPr/>
            </w:pPr>
            <w:r>
              <w:rPr/>
              <w:t xml:space="preserve">Alkuperäinen kieli (kielet) </w:t>
            </w:r>
          </w:p>
        </w:tc>
        <w:tc>
          <w:tcPr>
            <w:tcW w:w="7216" w:type="dxa"/>
            <w:tcBorders/>
            <w:vAlign w:val="center"/>
          </w:tcPr>
          <w:p>
            <w:pPr>
              <w:pStyle w:val="TableContents"/>
              <w:bidi w:val="0"/>
              <w:spacing w:before="0" w:after="283"/>
              <w:jc w:val="left"/>
              <w:rPr/>
            </w:pPr>
            <w:r>
              <w:rPr/>
              <w:t xml:space="preserve">Korean </w:t>
            </w:r>
          </w:p>
        </w:tc>
      </w:tr>
      <w:tr>
        <w:trPr/>
        <w:tc>
          <w:tcPr>
            <w:tcW w:w="2611" w:type="dxa"/>
            <w:tcBorders/>
            <w:vAlign w:val="center"/>
          </w:tcPr>
          <w:p>
            <w:pPr>
              <w:pStyle w:val="TableHeading"/>
              <w:suppressLineNumbers/>
              <w:bidi w:val="0"/>
              <w:spacing w:before="0" w:after="283"/>
              <w:jc w:val="center"/>
              <w:rPr/>
            </w:pPr>
            <w:r>
              <w:rPr/>
              <w:t xml:space="preserve">Jaksojen lukumäärä </w:t>
            </w:r>
          </w:p>
        </w:tc>
        <w:tc>
          <w:tcPr>
            <w:tcW w:w="7216" w:type="dxa"/>
            <w:tcBorders/>
            <w:vAlign w:val="center"/>
          </w:tcPr>
          <w:p>
            <w:pPr>
              <w:pStyle w:val="TableContents"/>
              <w:bidi w:val="0"/>
              <w:spacing w:before="0" w:after="283"/>
              <w:jc w:val="left"/>
              <w:rPr/>
            </w:pPr>
            <w:r>
              <w:rPr>
                <w:color w:val="A9A9A9"/>
              </w:rPr>
              <w:t xml:space="preserve">16 </w:t>
            </w:r>
            <w:r>
              <w:rPr/>
              <w:t xml:space="preserve">Tuotanto </w:t>
            </w:r>
          </w:p>
        </w:tc>
      </w:tr>
      <w:tr>
        <w:trPr/>
        <w:tc>
          <w:tcPr>
            <w:tcW w:w="2611" w:type="dxa"/>
            <w:tcBorders/>
            <w:vAlign w:val="center"/>
          </w:tcPr>
          <w:p>
            <w:pPr>
              <w:pStyle w:val="TableHeading"/>
              <w:suppressLineNumbers/>
              <w:bidi w:val="0"/>
              <w:spacing w:before="0" w:after="283"/>
              <w:jc w:val="center"/>
              <w:rPr/>
            </w:pPr>
            <w:r>
              <w:rPr/>
              <w:t xml:space="preserve">Vastaava tuottaja (s) </w:t>
            </w:r>
          </w:p>
        </w:tc>
        <w:tc>
          <w:tcPr>
            <w:tcW w:w="7216" w:type="dxa"/>
            <w:tcBorders/>
            <w:vAlign w:val="center"/>
          </w:tcPr>
          <w:p>
            <w:pPr>
              <w:pStyle w:val="TableContents"/>
              <w:bidi w:val="0"/>
              <w:spacing w:before="0" w:after="283"/>
              <w:jc w:val="left"/>
              <w:rPr/>
            </w:pPr>
            <w:r>
              <w:rPr/>
              <w:t xml:space="preserve">Moon Bo-mi </w:t>
            </w:r>
          </w:p>
        </w:tc>
      </w:tr>
      <w:tr>
        <w:trPr/>
        <w:tc>
          <w:tcPr>
            <w:tcW w:w="2611" w:type="dxa"/>
            <w:tcBorders/>
            <w:vAlign w:val="center"/>
          </w:tcPr>
          <w:p>
            <w:pPr>
              <w:pStyle w:val="TableHeading"/>
              <w:suppressLineNumbers/>
              <w:bidi w:val="0"/>
              <w:spacing w:before="0" w:after="283"/>
              <w:jc w:val="center"/>
              <w:rPr/>
            </w:pPr>
            <w:r>
              <w:rPr/>
              <w:t xml:space="preserve">Tuottaja (s) </w:t>
            </w:r>
          </w:p>
        </w:tc>
        <w:tc>
          <w:tcPr>
            <w:tcW w:w="7216" w:type="dxa"/>
            <w:tcBorders/>
            <w:vAlign w:val="center"/>
          </w:tcPr>
          <w:p>
            <w:pPr>
              <w:pStyle w:val="TableContents"/>
              <w:bidi w:val="0"/>
              <w:spacing w:before="0" w:after="283"/>
              <w:jc w:val="left"/>
              <w:rPr/>
            </w:pPr>
            <w:r>
              <w:rPr/>
              <w:t xml:space="preserve">Han Jung-hwan Yoo Hyun-ki Kim Dong-ho Kim Si-hwan </w:t>
            </w:r>
          </w:p>
        </w:tc>
      </w:tr>
      <w:tr>
        <w:trPr/>
        <w:tc>
          <w:tcPr>
            <w:tcW w:w="2611" w:type="dxa"/>
            <w:tcBorders/>
            <w:vAlign w:val="center"/>
          </w:tcPr>
          <w:p>
            <w:pPr>
              <w:pStyle w:val="TableHeading"/>
              <w:suppressLineNumbers/>
              <w:bidi w:val="0"/>
              <w:spacing w:before="0" w:after="283"/>
              <w:jc w:val="center"/>
              <w:rPr/>
            </w:pPr>
            <w:r>
              <w:rPr/>
              <w:t xml:space="preserve">Elokuvataide </w:t>
            </w:r>
          </w:p>
        </w:tc>
        <w:tc>
          <w:tcPr>
            <w:tcW w:w="7216" w:type="dxa"/>
            <w:tcBorders/>
            <w:vAlign w:val="center"/>
          </w:tcPr>
          <w:p>
            <w:pPr>
              <w:pStyle w:val="TableContents"/>
              <w:bidi w:val="0"/>
              <w:spacing w:before="0" w:after="283"/>
              <w:jc w:val="left"/>
              <w:rPr/>
            </w:pPr>
            <w:r>
              <w:rPr/>
              <w:t xml:space="preserve">Seo Deuk-won Moon Gi-seop </w:t>
            </w:r>
          </w:p>
        </w:tc>
      </w:tr>
      <w:tr>
        <w:trPr/>
        <w:tc>
          <w:tcPr>
            <w:tcW w:w="2611" w:type="dxa"/>
            <w:tcBorders/>
            <w:vAlign w:val="center"/>
          </w:tcPr>
          <w:p>
            <w:pPr>
              <w:pStyle w:val="TableHeading"/>
              <w:suppressLineNumbers/>
              <w:bidi w:val="0"/>
              <w:spacing w:before="0" w:after="283"/>
              <w:jc w:val="center"/>
              <w:rPr/>
            </w:pPr>
            <w:r>
              <w:rPr/>
              <w:t xml:space="preserve">Toimittaja (t) </w:t>
            </w:r>
          </w:p>
        </w:tc>
        <w:tc>
          <w:tcPr>
            <w:tcW w:w="7216" w:type="dxa"/>
            <w:tcBorders/>
            <w:vAlign w:val="center"/>
          </w:tcPr>
          <w:p>
            <w:pPr>
              <w:pStyle w:val="TableContents"/>
              <w:bidi w:val="0"/>
              <w:spacing w:before="0" w:after="283"/>
              <w:jc w:val="left"/>
              <w:rPr/>
            </w:pPr>
            <w:r>
              <w:rPr/>
              <w:t xml:space="preserve">Park In-cheol Shin Sook </w:t>
            </w:r>
          </w:p>
        </w:tc>
      </w:tr>
      <w:tr>
        <w:trPr/>
        <w:tc>
          <w:tcPr>
            <w:tcW w:w="2611" w:type="dxa"/>
            <w:tcBorders/>
            <w:vAlign w:val="center"/>
          </w:tcPr>
          <w:p>
            <w:pPr>
              <w:pStyle w:val="TableHeading"/>
              <w:suppressLineNumbers/>
              <w:bidi w:val="0"/>
              <w:spacing w:before="0" w:after="283"/>
              <w:jc w:val="center"/>
              <w:rPr/>
            </w:pPr>
            <w:r>
              <w:rPr/>
              <w:t xml:space="preserve">Juoksuaika </w:t>
            </w:r>
          </w:p>
        </w:tc>
        <w:tc>
          <w:tcPr>
            <w:tcW w:w="7216" w:type="dxa"/>
            <w:tcBorders/>
            <w:vAlign w:val="center"/>
          </w:tcPr>
          <w:p>
            <w:pPr>
              <w:pStyle w:val="TableContents"/>
              <w:bidi w:val="0"/>
              <w:spacing w:before="0" w:after="283"/>
              <w:jc w:val="left"/>
              <w:rPr/>
            </w:pPr>
            <w:r>
              <w:rPr/>
              <w:t xml:space="preserve">60 minuuttia </w:t>
            </w:r>
          </w:p>
        </w:tc>
      </w:tr>
      <w:tr>
        <w:trPr/>
        <w:tc>
          <w:tcPr>
            <w:tcW w:w="2611" w:type="dxa"/>
            <w:tcBorders/>
            <w:vAlign w:val="center"/>
          </w:tcPr>
          <w:p>
            <w:pPr>
              <w:pStyle w:val="TableHeading"/>
              <w:suppressLineNumbers/>
              <w:bidi w:val="0"/>
              <w:spacing w:before="0" w:after="283"/>
              <w:jc w:val="center"/>
              <w:rPr/>
            </w:pPr>
            <w:r>
              <w:rPr/>
              <w:t xml:space="preserve">Tuotantoyhtiö(t) </w:t>
            </w:r>
          </w:p>
        </w:tc>
        <w:tc>
          <w:tcPr>
            <w:tcW w:w="7216" w:type="dxa"/>
            <w:tcBorders/>
            <w:vAlign w:val="center"/>
          </w:tcPr>
          <w:p>
            <w:pPr>
              <w:pStyle w:val="TableContents"/>
              <w:bidi w:val="0"/>
              <w:spacing w:before="0" w:after="283"/>
              <w:jc w:val="left"/>
              <w:rPr/>
            </w:pPr>
            <w:r>
              <w:rPr/>
              <w:t xml:space="preserve">HB Entertainmentin julkaisu </w:t>
            </w:r>
          </w:p>
        </w:tc>
      </w:tr>
      <w:tr>
        <w:trPr/>
        <w:tc>
          <w:tcPr>
            <w:tcW w:w="2611" w:type="dxa"/>
            <w:tcBorders/>
            <w:vAlign w:val="center"/>
          </w:tcPr>
          <w:p>
            <w:pPr>
              <w:pStyle w:val="TableHeading"/>
              <w:suppressLineNumbers/>
              <w:bidi w:val="0"/>
              <w:spacing w:before="0" w:after="283"/>
              <w:jc w:val="center"/>
              <w:rPr/>
            </w:pPr>
            <w:r>
              <w:rPr/>
              <w:t xml:space="preserve">Alkuperäinen verkko </w:t>
            </w:r>
          </w:p>
        </w:tc>
        <w:tc>
          <w:tcPr>
            <w:tcW w:w="7216" w:type="dxa"/>
            <w:tcBorders/>
            <w:vAlign w:val="center"/>
          </w:tcPr>
          <w:p>
            <w:pPr>
              <w:pStyle w:val="TableContents"/>
              <w:bidi w:val="0"/>
              <w:spacing w:before="0" w:after="283"/>
              <w:jc w:val="left"/>
              <w:rPr/>
            </w:pPr>
            <w:r>
              <w:rPr/>
              <w:t xml:space="preserve">Seoul Broadcasting System </w:t>
            </w:r>
          </w:p>
        </w:tc>
      </w:tr>
      <w:tr>
        <w:trPr/>
        <w:tc>
          <w:tcPr>
            <w:tcW w:w="2611" w:type="dxa"/>
            <w:tcBorders/>
            <w:vAlign w:val="center"/>
          </w:tcPr>
          <w:p>
            <w:pPr>
              <w:pStyle w:val="TableHeading"/>
              <w:suppressLineNumbers/>
              <w:bidi w:val="0"/>
              <w:spacing w:before="0" w:after="283"/>
              <w:jc w:val="center"/>
              <w:rPr/>
            </w:pPr>
            <w:r>
              <w:rPr/>
              <w:t xml:space="preserve">Kuvaformaatti </w:t>
            </w:r>
          </w:p>
        </w:tc>
        <w:tc>
          <w:tcPr>
            <w:tcW w:w="7216" w:type="dxa"/>
            <w:tcBorders/>
            <w:vAlign w:val="center"/>
          </w:tcPr>
          <w:p>
            <w:pPr>
              <w:pStyle w:val="TableContents"/>
              <w:bidi w:val="0"/>
              <w:spacing w:before="0" w:after="283"/>
              <w:jc w:val="left"/>
              <w:rPr/>
            </w:pPr>
            <w:r>
              <w:rPr/>
              <w:t xml:space="preserve">1080i </w:t>
            </w:r>
          </w:p>
        </w:tc>
      </w:tr>
      <w:tr>
        <w:trPr/>
        <w:tc>
          <w:tcPr>
            <w:tcW w:w="2611" w:type="dxa"/>
            <w:tcBorders/>
            <w:vAlign w:val="center"/>
          </w:tcPr>
          <w:p>
            <w:pPr>
              <w:pStyle w:val="TableHeading"/>
              <w:suppressLineNumbers/>
              <w:bidi w:val="0"/>
              <w:spacing w:before="0" w:after="283"/>
              <w:jc w:val="center"/>
              <w:rPr/>
            </w:pPr>
            <w:r>
              <w:rPr/>
              <w:t xml:space="preserve">Audioformaatti </w:t>
            </w:r>
          </w:p>
        </w:tc>
        <w:tc>
          <w:tcPr>
            <w:tcW w:w="7216" w:type="dxa"/>
            <w:tcBorders/>
            <w:vAlign w:val="center"/>
          </w:tcPr>
          <w:p>
            <w:pPr>
              <w:pStyle w:val="TableContents"/>
              <w:bidi w:val="0"/>
              <w:spacing w:before="0" w:after="283"/>
              <w:jc w:val="left"/>
              <w:rPr/>
            </w:pPr>
            <w:r>
              <w:rPr/>
              <w:t xml:space="preserve">Dolby Digital 2.0 </w:t>
            </w:r>
          </w:p>
        </w:tc>
      </w:tr>
      <w:tr>
        <w:trPr/>
        <w:tc>
          <w:tcPr>
            <w:tcW w:w="2611" w:type="dxa"/>
            <w:tcBorders/>
            <w:vAlign w:val="center"/>
          </w:tcPr>
          <w:p>
            <w:pPr>
              <w:pStyle w:val="TableHeading"/>
              <w:suppressLineNumbers/>
              <w:bidi w:val="0"/>
              <w:spacing w:before="0" w:after="283"/>
              <w:jc w:val="center"/>
              <w:rPr/>
            </w:pPr>
            <w:r>
              <w:rPr/>
              <w:t xml:space="preserve">Alkuperäinen julkaisu </w:t>
            </w:r>
          </w:p>
        </w:tc>
        <w:tc>
          <w:tcPr>
            <w:tcW w:w="7216" w:type="dxa"/>
            <w:tcBorders/>
            <w:vAlign w:val="center"/>
          </w:tcPr>
          <w:p>
            <w:pPr>
              <w:pStyle w:val="TableContents"/>
              <w:bidi w:val="0"/>
              <w:spacing w:before="0" w:after="283"/>
              <w:jc w:val="left"/>
              <w:rPr/>
            </w:pPr>
            <w:r>
              <w:rPr/>
              <w:t xml:space="preserve">8. kesäkuuta (2015-06-08) -- 28. heinäkuuta 2015 (2015-07-28) Ulkoiset linkit Verkkosivusto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korkean yhteiskunnan korealainen draama</w:t>
      </w:r>
    </w:p>
    <w:p>
      <w:pPr>
        <w:pStyle w:val="TextBody"/>
        <w:bidi w:val="0"/>
        <w:jc w:val="left"/>
        <w:rPr>
          <w:b/>
          <w:u w:val="single"/>
          <w:shd w:val="clear" w:fill="FFFF00"/>
        </w:rPr>
      </w:pPr>
      <w:r>
        <w:rPr>
          <w:b/>
          <w:u w:val="single"/>
          <w:shd w:val="clear" w:fill="FFFF00"/>
        </w:rPr>
        <w:t xml:space="preserve">Asiakirjan numero 45446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2015 </w:t>
      </w:r>
      <w:r>
        <w:rPr>
          <w:color w:val="A9A9A9"/>
        </w:rPr>
        <w:t xml:space="preserve">2015 </w:t>
      </w:r>
      <w:r>
        <w:rPr/>
        <w:t xml:space="preserve">NFL AFC North 1. 12 0 Hävisi Wild Cardin pudotuspelit (Steelers) 16 -- 18 Marvin Lewis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bengalit ovat viimeksi päässeet pudotuspeleihin?</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828"/>
        <w:gridCol w:w="693"/>
        <w:gridCol w:w="1313"/>
        <w:gridCol w:w="1278"/>
        <w:gridCol w:w="1361"/>
        <w:gridCol w:w="911"/>
        <w:gridCol w:w="348"/>
        <w:gridCol w:w="348"/>
        <w:gridCol w:w="2063"/>
        <w:gridCol w:w="1062"/>
      </w:tblGrid>
      <w:tr>
        <w:trPr/>
        <w:tc>
          <w:tcPr>
            <w:tcW w:w="828" w:type="dxa"/>
            <w:tcBorders/>
            <w:vAlign w:val="center"/>
          </w:tcPr>
          <w:p>
            <w:pPr>
              <w:pStyle w:val="TableHeading"/>
              <w:suppressLineNumbers/>
              <w:bidi w:val="0"/>
              <w:spacing w:before="0" w:after="283"/>
              <w:jc w:val="center"/>
              <w:rPr/>
            </w:pPr>
            <w:r>
              <w:rPr/>
              <w:t xml:space="preserve">Kausi </w:t>
            </w:r>
          </w:p>
        </w:tc>
        <w:tc>
          <w:tcPr>
            <w:tcW w:w="693" w:type="dxa"/>
            <w:tcBorders/>
            <w:vAlign w:val="center"/>
          </w:tcPr>
          <w:p>
            <w:pPr>
              <w:pStyle w:val="TableHeading"/>
              <w:suppressLineNumbers/>
              <w:bidi w:val="0"/>
              <w:spacing w:before="0" w:after="283"/>
              <w:jc w:val="center"/>
              <w:rPr/>
            </w:pPr>
            <w:r>
              <w:rPr/>
              <w:t xml:space="preserve">Joukkue </w:t>
            </w:r>
          </w:p>
        </w:tc>
        <w:tc>
          <w:tcPr>
            <w:tcW w:w="1313" w:type="dxa"/>
            <w:tcBorders/>
            <w:vAlign w:val="center"/>
          </w:tcPr>
          <w:p>
            <w:pPr>
              <w:pStyle w:val="TableHeading"/>
              <w:suppressLineNumbers/>
              <w:bidi w:val="0"/>
              <w:spacing w:before="0" w:after="283"/>
              <w:jc w:val="center"/>
              <w:rPr/>
            </w:pPr>
            <w:r>
              <w:rPr/>
              <w:t xml:space="preserve">Liiga </w:t>
            </w:r>
          </w:p>
        </w:tc>
        <w:tc>
          <w:tcPr>
            <w:tcW w:w="1278" w:type="dxa"/>
            <w:tcBorders/>
            <w:vAlign w:val="center"/>
          </w:tcPr>
          <w:p>
            <w:pPr>
              <w:pStyle w:val="TableHeading"/>
              <w:suppressLineNumbers/>
              <w:bidi w:val="0"/>
              <w:spacing w:before="0" w:after="283"/>
              <w:jc w:val="center"/>
              <w:rPr/>
            </w:pPr>
            <w:r>
              <w:rPr/>
              <w:t xml:space="preserve">Konferenssi </w:t>
            </w:r>
          </w:p>
        </w:tc>
        <w:tc>
          <w:tcPr>
            <w:tcW w:w="1361" w:type="dxa"/>
            <w:tcBorders/>
            <w:vAlign w:val="center"/>
          </w:tcPr>
          <w:p>
            <w:pPr>
              <w:pStyle w:val="TableHeading"/>
              <w:suppressLineNumbers/>
              <w:bidi w:val="0"/>
              <w:spacing w:before="0" w:after="283"/>
              <w:jc w:val="center"/>
              <w:rPr/>
            </w:pPr>
            <w:r>
              <w:rPr/>
              <w:t xml:space="preserve">Divisioona Säännöllinen kausi Postseason tulokset Palkinnot </w:t>
            </w:r>
          </w:p>
        </w:tc>
        <w:tc>
          <w:tcPr>
            <w:tcW w:w="911" w:type="dxa"/>
            <w:tcBorders/>
            <w:vAlign w:val="center"/>
          </w:tcPr>
          <w:p>
            <w:pPr>
              <w:pStyle w:val="TableHeading"/>
              <w:suppressLineNumbers/>
              <w:bidi w:val="0"/>
              <w:spacing w:before="0" w:after="283"/>
              <w:jc w:val="center"/>
              <w:rPr/>
            </w:pPr>
            <w:r>
              <w:rPr/>
              <w:t xml:space="preserve">Päävalmentajat </w:t>
            </w:r>
          </w:p>
        </w:tc>
        <w:tc>
          <w:tcPr>
            <w:tcW w:w="348" w:type="dxa"/>
            <w:tcBorders/>
          </w:tcPr>
          <w:p>
            <w:pPr>
              <w:pStyle w:val="TableContents"/>
              <w:bidi w:val="0"/>
              <w:spacing w:before="0" w:after="283"/>
              <w:jc w:val="left"/>
              <w:rPr>
                <w:sz w:val="4"/>
                <w:szCs w:val="4"/>
              </w:rPr>
            </w:pPr>
            <w:r>
              <w:rPr>
                <w:sz w:val="4"/>
                <w:szCs w:val="4"/>
              </w:rPr>
            </w:r>
          </w:p>
        </w:tc>
        <w:tc>
          <w:tcPr>
            <w:tcW w:w="348" w:type="dxa"/>
            <w:tcBorders/>
          </w:tcPr>
          <w:p>
            <w:pPr>
              <w:pStyle w:val="TableContents"/>
              <w:bidi w:val="0"/>
              <w:spacing w:before="0" w:after="283"/>
              <w:jc w:val="left"/>
              <w:rPr>
                <w:sz w:val="4"/>
                <w:szCs w:val="4"/>
              </w:rPr>
            </w:pPr>
            <w:r>
              <w:rPr>
                <w:sz w:val="4"/>
                <w:szCs w:val="4"/>
              </w:rPr>
            </w:r>
          </w:p>
        </w:tc>
        <w:tc>
          <w:tcPr>
            <w:tcW w:w="2063" w:type="dxa"/>
            <w:tcBorders/>
          </w:tcPr>
          <w:p>
            <w:pPr>
              <w:pStyle w:val="TableContents"/>
              <w:bidi w:val="0"/>
              <w:spacing w:before="0" w:after="283"/>
              <w:jc w:val="left"/>
              <w:rPr>
                <w:sz w:val="4"/>
                <w:szCs w:val="4"/>
              </w:rPr>
            </w:pPr>
            <w:r>
              <w:rPr>
                <w:sz w:val="4"/>
                <w:szCs w:val="4"/>
              </w:rPr>
            </w:r>
          </w:p>
        </w:tc>
        <w:tc>
          <w:tcPr>
            <w:tcW w:w="1062" w:type="dxa"/>
            <w:tcBorders/>
          </w:tcPr>
          <w:p>
            <w:pPr>
              <w:pStyle w:val="TableContents"/>
              <w:bidi w:val="0"/>
              <w:spacing w:before="0" w:after="283"/>
              <w:jc w:val="left"/>
              <w:rPr>
                <w:sz w:val="4"/>
                <w:szCs w:val="4"/>
              </w:rPr>
            </w:pPr>
            <w:r>
              <w:rPr>
                <w:sz w:val="4"/>
                <w:szCs w:val="4"/>
              </w:rPr>
            </w:r>
          </w:p>
        </w:tc>
      </w:tr>
      <w:tr>
        <w:trPr/>
        <w:tc>
          <w:tcPr>
            <w:tcW w:w="828" w:type="dxa"/>
            <w:tcBorders/>
            <w:vAlign w:val="center"/>
          </w:tcPr>
          <w:p>
            <w:pPr>
              <w:pStyle w:val="TableHeading"/>
              <w:suppressLineNumbers/>
              <w:bidi w:val="0"/>
              <w:spacing w:before="0" w:after="283"/>
              <w:jc w:val="center"/>
              <w:rPr/>
            </w:pPr>
            <w:r>
              <w:rPr/>
              <w:t xml:space="preserve">Viimeistely </w:t>
            </w:r>
          </w:p>
        </w:tc>
        <w:tc>
          <w:tcPr>
            <w:tcW w:w="693" w:type="dxa"/>
            <w:tcBorders/>
            <w:vAlign w:val="center"/>
          </w:tcPr>
          <w:p>
            <w:pPr>
              <w:pStyle w:val="TableHeading"/>
              <w:suppressLineNumbers/>
              <w:bidi w:val="0"/>
              <w:spacing w:before="0" w:after="283"/>
              <w:jc w:val="center"/>
              <w:rPr/>
            </w:pPr>
            <w:r>
              <w:rPr/>
              <w:t xml:space="preserve">Voitot </w:t>
            </w:r>
          </w:p>
        </w:tc>
        <w:tc>
          <w:tcPr>
            <w:tcW w:w="1313" w:type="dxa"/>
            <w:tcBorders/>
            <w:vAlign w:val="center"/>
          </w:tcPr>
          <w:p>
            <w:pPr>
              <w:pStyle w:val="TableHeading"/>
              <w:suppressLineNumbers/>
              <w:bidi w:val="0"/>
              <w:spacing w:before="0" w:after="283"/>
              <w:jc w:val="center"/>
              <w:rPr/>
            </w:pPr>
            <w:r>
              <w:rPr/>
              <w:t xml:space="preserve">Tappiot </w:t>
            </w:r>
          </w:p>
        </w:tc>
        <w:tc>
          <w:tcPr>
            <w:tcW w:w="1278" w:type="dxa"/>
            <w:tcBorders/>
            <w:vAlign w:val="center"/>
          </w:tcPr>
          <w:p>
            <w:pPr>
              <w:pStyle w:val="TableHeading"/>
              <w:suppressLineNumbers/>
              <w:bidi w:val="0"/>
              <w:spacing w:before="0" w:after="283"/>
              <w:jc w:val="center"/>
              <w:rPr/>
            </w:pPr>
            <w:r>
              <w:rPr/>
              <w:t xml:space="preserve">Solmiot </w:t>
            </w:r>
          </w:p>
        </w:tc>
        <w:tc>
          <w:tcPr>
            <w:tcW w:w="2272" w:type="dxa"/>
            <w:gridSpan w:val="2"/>
            <w:tcBorders/>
          </w:tcPr>
          <w:p>
            <w:pPr>
              <w:pStyle w:val="TableContents"/>
              <w:bidi w:val="0"/>
              <w:spacing w:before="0" w:after="283"/>
              <w:jc w:val="left"/>
              <w:rPr>
                <w:sz w:val="4"/>
                <w:szCs w:val="4"/>
              </w:rPr>
            </w:pPr>
            <w:r>
              <w:rPr>
                <w:sz w:val="4"/>
                <w:szCs w:val="4"/>
              </w:rPr>
            </w:r>
          </w:p>
        </w:tc>
        <w:tc>
          <w:tcPr>
            <w:tcW w:w="348" w:type="dxa"/>
            <w:tcBorders/>
          </w:tcPr>
          <w:p>
            <w:pPr>
              <w:pStyle w:val="TableContents"/>
              <w:bidi w:val="0"/>
              <w:spacing w:before="0" w:after="283"/>
              <w:jc w:val="left"/>
              <w:rPr>
                <w:sz w:val="4"/>
                <w:szCs w:val="4"/>
              </w:rPr>
            </w:pPr>
            <w:r>
              <w:rPr>
                <w:sz w:val="4"/>
                <w:szCs w:val="4"/>
              </w:rPr>
            </w:r>
          </w:p>
        </w:tc>
        <w:tc>
          <w:tcPr>
            <w:tcW w:w="348" w:type="dxa"/>
            <w:tcBorders/>
          </w:tcPr>
          <w:p>
            <w:pPr>
              <w:pStyle w:val="TableContents"/>
              <w:bidi w:val="0"/>
              <w:spacing w:before="0" w:after="283"/>
              <w:jc w:val="left"/>
              <w:rPr>
                <w:sz w:val="4"/>
                <w:szCs w:val="4"/>
              </w:rPr>
            </w:pPr>
            <w:r>
              <w:rPr>
                <w:sz w:val="4"/>
                <w:szCs w:val="4"/>
              </w:rPr>
            </w:r>
          </w:p>
        </w:tc>
        <w:tc>
          <w:tcPr>
            <w:tcW w:w="2063" w:type="dxa"/>
            <w:tcBorders/>
          </w:tcPr>
          <w:p>
            <w:pPr>
              <w:pStyle w:val="TableContents"/>
              <w:bidi w:val="0"/>
              <w:spacing w:before="0" w:after="283"/>
              <w:jc w:val="left"/>
              <w:rPr>
                <w:sz w:val="4"/>
                <w:szCs w:val="4"/>
              </w:rPr>
            </w:pPr>
            <w:r>
              <w:rPr>
                <w:sz w:val="4"/>
                <w:szCs w:val="4"/>
              </w:rPr>
            </w:r>
          </w:p>
        </w:tc>
        <w:tc>
          <w:tcPr>
            <w:tcW w:w="1062" w:type="dxa"/>
            <w:tcBorders/>
          </w:tcPr>
          <w:p>
            <w:pPr>
              <w:pStyle w:val="TableContents"/>
              <w:bidi w:val="0"/>
              <w:spacing w:before="0" w:after="283"/>
              <w:jc w:val="left"/>
              <w:rPr>
                <w:sz w:val="4"/>
                <w:szCs w:val="4"/>
              </w:rPr>
            </w:pPr>
            <w:r>
              <w:rPr>
                <w:sz w:val="4"/>
                <w:szCs w:val="4"/>
              </w:rPr>
            </w:r>
          </w:p>
        </w:tc>
      </w:tr>
      <w:tr>
        <w:trPr/>
        <w:tc>
          <w:tcPr>
            <w:tcW w:w="828" w:type="dxa"/>
            <w:tcBorders/>
            <w:vAlign w:val="center"/>
          </w:tcPr>
          <w:p>
            <w:pPr>
              <w:pStyle w:val="TableHeading"/>
              <w:suppressLineNumbers/>
              <w:bidi w:val="0"/>
              <w:spacing w:before="0" w:after="283"/>
              <w:jc w:val="center"/>
              <w:rPr/>
            </w:pPr>
            <w:r>
              <w:rPr/>
              <w:t xml:space="preserve">1968 </w:t>
            </w:r>
          </w:p>
        </w:tc>
        <w:tc>
          <w:tcPr>
            <w:tcW w:w="693" w:type="dxa"/>
            <w:tcBorders/>
            <w:vAlign w:val="center"/>
          </w:tcPr>
          <w:p>
            <w:pPr>
              <w:pStyle w:val="TableContents"/>
              <w:bidi w:val="0"/>
              <w:spacing w:before="0" w:after="283"/>
              <w:jc w:val="left"/>
              <w:rPr/>
            </w:pPr>
            <w:r>
              <w:rPr/>
              <w:t xml:space="preserve">1968 </w:t>
            </w:r>
          </w:p>
        </w:tc>
        <w:tc>
          <w:tcPr>
            <w:tcW w:w="1313" w:type="dxa"/>
            <w:tcBorders/>
            <w:vAlign w:val="center"/>
          </w:tcPr>
          <w:p>
            <w:pPr>
              <w:pStyle w:val="TableContents"/>
              <w:bidi w:val="0"/>
              <w:spacing w:before="0" w:after="283"/>
              <w:jc w:val="left"/>
              <w:rPr/>
            </w:pPr>
            <w:r>
              <w:rPr/>
              <w:t xml:space="preserve">AFL </w:t>
            </w:r>
          </w:p>
        </w:tc>
        <w:tc>
          <w:tcPr>
            <w:tcW w:w="1278" w:type="dxa"/>
            <w:tcBorders/>
            <w:vAlign w:val="center"/>
          </w:tcPr>
          <w:p>
            <w:pPr>
              <w:pStyle w:val="TableContents"/>
              <w:bidi w:val="0"/>
              <w:spacing w:before="0" w:after="283"/>
              <w:jc w:val="left"/>
              <w:rPr>
                <w:sz w:val="4"/>
                <w:szCs w:val="4"/>
              </w:rPr>
            </w:pPr>
            <w:r>
              <w:rPr>
                <w:sz w:val="4"/>
                <w:szCs w:val="4"/>
              </w:rPr>
            </w:r>
          </w:p>
        </w:tc>
        <w:tc>
          <w:tcPr>
            <w:tcW w:w="1361" w:type="dxa"/>
            <w:tcBorders/>
            <w:vAlign w:val="center"/>
          </w:tcPr>
          <w:p>
            <w:pPr>
              <w:pStyle w:val="TableContents"/>
              <w:bidi w:val="0"/>
              <w:spacing w:before="0" w:after="283"/>
              <w:jc w:val="left"/>
              <w:rPr/>
            </w:pPr>
            <w:r>
              <w:rPr/>
              <w:t xml:space="preserve">Länsi </w:t>
            </w:r>
          </w:p>
        </w:tc>
        <w:tc>
          <w:tcPr>
            <w:tcW w:w="911" w:type="dxa"/>
            <w:tcBorders/>
            <w:vAlign w:val="center"/>
          </w:tcPr>
          <w:p>
            <w:pPr>
              <w:pStyle w:val="TableContents"/>
              <w:bidi w:val="0"/>
              <w:spacing w:before="0" w:after="283"/>
              <w:jc w:val="left"/>
              <w:rPr/>
            </w:pPr>
            <w:r>
              <w:rPr/>
              <w:t xml:space="preserve">5. </w:t>
            </w:r>
          </w:p>
        </w:tc>
        <w:tc>
          <w:tcPr>
            <w:tcW w:w="348" w:type="dxa"/>
            <w:tcBorders/>
            <w:vAlign w:val="center"/>
          </w:tcPr>
          <w:p>
            <w:pPr>
              <w:pStyle w:val="TableContents"/>
              <w:bidi w:val="0"/>
              <w:spacing w:before="0" w:after="283"/>
              <w:jc w:val="left"/>
              <w:rPr>
                <w:sz w:val="4"/>
                <w:szCs w:val="4"/>
              </w:rPr>
            </w:pPr>
            <w:r>
              <w:rPr>
                <w:sz w:val="4"/>
                <w:szCs w:val="4"/>
              </w:rPr>
            </w:r>
          </w:p>
        </w:tc>
        <w:tc>
          <w:tcPr>
            <w:tcW w:w="348" w:type="dxa"/>
            <w:tcBorders/>
            <w:vAlign w:val="center"/>
          </w:tcPr>
          <w:p>
            <w:pPr>
              <w:pStyle w:val="TableContents"/>
              <w:bidi w:val="0"/>
              <w:spacing w:before="0" w:after="283"/>
              <w:jc w:val="left"/>
              <w:rPr/>
            </w:pPr>
            <w:r>
              <w:rPr/>
              <w:t xml:space="preserve">11 </w:t>
            </w:r>
          </w:p>
        </w:tc>
        <w:tc>
          <w:tcPr>
            <w:tcW w:w="2063" w:type="dxa"/>
            <w:tcBorders/>
            <w:vAlign w:val="center"/>
          </w:tcPr>
          <w:p>
            <w:pPr>
              <w:pStyle w:val="TableContents"/>
              <w:bidi w:val="0"/>
              <w:spacing w:before="0" w:after="283"/>
              <w:jc w:val="left"/>
              <w:rPr/>
            </w:pPr>
            <w:r>
              <w:rPr/>
              <w:t xml:space="preserve">0 Paul Robinson (OROY) </w:t>
            </w:r>
          </w:p>
        </w:tc>
        <w:tc>
          <w:tcPr>
            <w:tcW w:w="1062" w:type="dxa"/>
            <w:tcBorders/>
            <w:vAlign w:val="center"/>
          </w:tcPr>
          <w:p>
            <w:pPr>
              <w:pStyle w:val="TableContents"/>
              <w:bidi w:val="0"/>
              <w:spacing w:before="0" w:after="283"/>
              <w:jc w:val="left"/>
              <w:rPr/>
            </w:pPr>
            <w:r>
              <w:rPr/>
              <w:t xml:space="preserve">Paul Brown </w:t>
            </w:r>
          </w:p>
        </w:tc>
      </w:tr>
      <w:tr>
        <w:trPr/>
        <w:tc>
          <w:tcPr>
            <w:tcW w:w="828" w:type="dxa"/>
            <w:tcBorders/>
            <w:vAlign w:val="center"/>
          </w:tcPr>
          <w:p>
            <w:pPr>
              <w:pStyle w:val="TableHeading"/>
              <w:suppressLineNumbers/>
              <w:bidi w:val="0"/>
              <w:spacing w:before="0" w:after="283"/>
              <w:jc w:val="center"/>
              <w:rPr/>
            </w:pPr>
            <w:r>
              <w:rPr/>
              <w:t xml:space="preserve">1969 </w:t>
            </w:r>
          </w:p>
        </w:tc>
        <w:tc>
          <w:tcPr>
            <w:tcW w:w="693" w:type="dxa"/>
            <w:tcBorders/>
            <w:vAlign w:val="center"/>
          </w:tcPr>
          <w:p>
            <w:pPr>
              <w:pStyle w:val="TableContents"/>
              <w:bidi w:val="0"/>
              <w:spacing w:before="0" w:after="283"/>
              <w:jc w:val="left"/>
              <w:rPr/>
            </w:pPr>
            <w:r>
              <w:rPr/>
              <w:t xml:space="preserve">1969 </w:t>
            </w:r>
          </w:p>
        </w:tc>
        <w:tc>
          <w:tcPr>
            <w:tcW w:w="1313" w:type="dxa"/>
            <w:tcBorders/>
            <w:vAlign w:val="center"/>
          </w:tcPr>
          <w:p>
            <w:pPr>
              <w:pStyle w:val="TableContents"/>
              <w:bidi w:val="0"/>
              <w:spacing w:before="0" w:after="283"/>
              <w:jc w:val="left"/>
              <w:rPr/>
            </w:pPr>
            <w:r>
              <w:rPr/>
              <w:t xml:space="preserve">AFL </w:t>
            </w:r>
          </w:p>
        </w:tc>
        <w:tc>
          <w:tcPr>
            <w:tcW w:w="1278" w:type="dxa"/>
            <w:tcBorders/>
            <w:vAlign w:val="center"/>
          </w:tcPr>
          <w:p>
            <w:pPr>
              <w:pStyle w:val="TableContents"/>
              <w:bidi w:val="0"/>
              <w:spacing w:before="0" w:after="283"/>
              <w:jc w:val="left"/>
              <w:rPr>
                <w:sz w:val="4"/>
                <w:szCs w:val="4"/>
              </w:rPr>
            </w:pPr>
            <w:r>
              <w:rPr>
                <w:sz w:val="4"/>
                <w:szCs w:val="4"/>
              </w:rPr>
            </w:r>
          </w:p>
        </w:tc>
        <w:tc>
          <w:tcPr>
            <w:tcW w:w="1361" w:type="dxa"/>
            <w:tcBorders/>
            <w:vAlign w:val="center"/>
          </w:tcPr>
          <w:p>
            <w:pPr>
              <w:pStyle w:val="TableContents"/>
              <w:bidi w:val="0"/>
              <w:spacing w:before="0" w:after="283"/>
              <w:jc w:val="left"/>
              <w:rPr/>
            </w:pPr>
            <w:r>
              <w:rPr/>
              <w:t xml:space="preserve">Länsi </w:t>
            </w:r>
          </w:p>
        </w:tc>
        <w:tc>
          <w:tcPr>
            <w:tcW w:w="911" w:type="dxa"/>
            <w:tcBorders/>
            <w:vAlign w:val="center"/>
          </w:tcPr>
          <w:p>
            <w:pPr>
              <w:pStyle w:val="TableContents"/>
              <w:bidi w:val="0"/>
              <w:spacing w:before="0" w:after="283"/>
              <w:jc w:val="left"/>
              <w:rPr/>
            </w:pPr>
            <w:r>
              <w:rPr/>
              <w:t xml:space="preserve">5. </w:t>
            </w:r>
          </w:p>
        </w:tc>
        <w:tc>
          <w:tcPr>
            <w:tcW w:w="348" w:type="dxa"/>
            <w:tcBorders/>
            <w:vAlign w:val="center"/>
          </w:tcPr>
          <w:p>
            <w:pPr>
              <w:pStyle w:val="TableContents"/>
              <w:bidi w:val="0"/>
              <w:spacing w:before="0" w:after="283"/>
              <w:jc w:val="left"/>
              <w:rPr>
                <w:sz w:val="4"/>
                <w:szCs w:val="4"/>
              </w:rPr>
            </w:pPr>
            <w:r>
              <w:rPr>
                <w:sz w:val="4"/>
                <w:szCs w:val="4"/>
              </w:rPr>
            </w:r>
          </w:p>
        </w:tc>
        <w:tc>
          <w:tcPr>
            <w:tcW w:w="348" w:type="dxa"/>
            <w:tcBorders/>
            <w:vAlign w:val="center"/>
          </w:tcPr>
          <w:p>
            <w:pPr>
              <w:pStyle w:val="TableContents"/>
              <w:bidi w:val="0"/>
              <w:spacing w:before="0" w:after="283"/>
              <w:jc w:val="left"/>
              <w:rPr/>
            </w:pPr>
            <w:r>
              <w:rPr/>
              <w:t xml:space="preserve">9 </w:t>
            </w:r>
          </w:p>
        </w:tc>
        <w:tc>
          <w:tcPr>
            <w:tcW w:w="2063" w:type="dxa"/>
            <w:tcBorders/>
            <w:vAlign w:val="center"/>
          </w:tcPr>
          <w:p>
            <w:pPr>
              <w:pStyle w:val="TableContents"/>
              <w:bidi w:val="0"/>
              <w:spacing w:before="0" w:after="283"/>
              <w:jc w:val="left"/>
              <w:rPr>
                <w:sz w:val="4"/>
                <w:szCs w:val="4"/>
              </w:rPr>
            </w:pPr>
            <w:r>
              <w:rPr>
                <w:sz w:val="4"/>
                <w:szCs w:val="4"/>
              </w:rPr>
              <w:t xml:space="preserve">Paul Brown (COY) Greg Cook (OROY) </w:t>
            </w:r>
          </w:p>
        </w:tc>
        <w:tc>
          <w:tcPr>
            <w:tcW w:w="1062" w:type="dxa"/>
            <w:tcBorders/>
            <w:vAlign w:val="center"/>
          </w:tcPr>
          <w:p>
            <w:pPr>
              <w:pStyle w:val="TableContents"/>
              <w:bidi w:val="0"/>
              <w:spacing w:before="0" w:after="283"/>
              <w:jc w:val="left"/>
              <w:rPr/>
            </w:pPr>
            <w:r>
              <w:rPr/>
              <w:t xml:space="preserve">Paul Brown </w:t>
            </w:r>
          </w:p>
        </w:tc>
      </w:tr>
      <w:tr>
        <w:trPr/>
        <w:tc>
          <w:tcPr>
            <w:tcW w:w="828" w:type="dxa"/>
            <w:tcBorders/>
            <w:vAlign w:val="center"/>
          </w:tcPr>
          <w:p>
            <w:pPr>
              <w:pStyle w:val="TableHeading"/>
              <w:suppressLineNumbers/>
              <w:bidi w:val="0"/>
              <w:spacing w:before="0" w:after="283"/>
              <w:jc w:val="center"/>
              <w:rPr/>
            </w:pPr>
            <w:r>
              <w:rPr/>
              <w:t xml:space="preserve">1970 </w:t>
            </w:r>
          </w:p>
        </w:tc>
        <w:tc>
          <w:tcPr>
            <w:tcW w:w="693" w:type="dxa"/>
            <w:tcBorders/>
            <w:vAlign w:val="center"/>
          </w:tcPr>
          <w:p>
            <w:pPr>
              <w:pStyle w:val="TableContents"/>
              <w:bidi w:val="0"/>
              <w:spacing w:before="0" w:after="283"/>
              <w:jc w:val="left"/>
              <w:rPr/>
            </w:pPr>
            <w:r>
              <w:rPr/>
              <w:t xml:space="preserve">1970 </w:t>
            </w:r>
          </w:p>
        </w:tc>
        <w:tc>
          <w:tcPr>
            <w:tcW w:w="1313" w:type="dxa"/>
            <w:tcBorders/>
            <w:vAlign w:val="center"/>
          </w:tcPr>
          <w:p>
            <w:pPr>
              <w:pStyle w:val="TableContents"/>
              <w:bidi w:val="0"/>
              <w:spacing w:before="0" w:after="283"/>
              <w:jc w:val="left"/>
              <w:rPr/>
            </w:pPr>
            <w:r>
              <w:rPr/>
              <w:t xml:space="preserve">NFL </w:t>
            </w:r>
          </w:p>
        </w:tc>
        <w:tc>
          <w:tcPr>
            <w:tcW w:w="1278" w:type="dxa"/>
            <w:tcBorders/>
            <w:vAlign w:val="center"/>
          </w:tcPr>
          <w:p>
            <w:pPr>
              <w:pStyle w:val="TableContents"/>
              <w:bidi w:val="0"/>
              <w:spacing w:before="0" w:after="283"/>
              <w:jc w:val="left"/>
              <w:rPr/>
            </w:pPr>
            <w:r>
              <w:rPr/>
              <w:t xml:space="preserve">AFC </w:t>
            </w:r>
          </w:p>
        </w:tc>
        <w:tc>
          <w:tcPr>
            <w:tcW w:w="1361" w:type="dxa"/>
            <w:tcBorders/>
            <w:vAlign w:val="center"/>
          </w:tcPr>
          <w:p>
            <w:pPr>
              <w:pStyle w:val="TableContents"/>
              <w:bidi w:val="0"/>
              <w:spacing w:before="0" w:after="283"/>
              <w:jc w:val="left"/>
              <w:rPr/>
            </w:pPr>
            <w:r>
              <w:rPr/>
              <w:t xml:space="preserve">Keskus </w:t>
            </w:r>
          </w:p>
        </w:tc>
        <w:tc>
          <w:tcPr>
            <w:tcW w:w="911" w:type="dxa"/>
            <w:tcBorders/>
            <w:vAlign w:val="center"/>
          </w:tcPr>
          <w:p>
            <w:pPr>
              <w:pStyle w:val="TableContents"/>
              <w:bidi w:val="0"/>
              <w:spacing w:before="0" w:after="283"/>
              <w:jc w:val="left"/>
              <w:rPr/>
            </w:pPr>
            <w:r>
              <w:rPr/>
              <w:t xml:space="preserve">1. </w:t>
            </w:r>
          </w:p>
        </w:tc>
        <w:tc>
          <w:tcPr>
            <w:tcW w:w="348" w:type="dxa"/>
            <w:tcBorders/>
            <w:vAlign w:val="center"/>
          </w:tcPr>
          <w:p>
            <w:pPr>
              <w:pStyle w:val="TableContents"/>
              <w:bidi w:val="0"/>
              <w:spacing w:before="0" w:after="283"/>
              <w:jc w:val="left"/>
              <w:rPr/>
            </w:pPr>
            <w:r>
              <w:rPr/>
              <w:t xml:space="preserve">8 </w:t>
            </w:r>
          </w:p>
        </w:tc>
        <w:tc>
          <w:tcPr>
            <w:tcW w:w="348" w:type="dxa"/>
            <w:tcBorders/>
            <w:vAlign w:val="center"/>
          </w:tcPr>
          <w:p>
            <w:pPr>
              <w:pStyle w:val="TableContents"/>
              <w:bidi w:val="0"/>
              <w:spacing w:before="0" w:after="283"/>
              <w:jc w:val="left"/>
              <w:rPr/>
            </w:pPr>
            <w:r>
              <w:rPr/>
              <w:t xml:space="preserve">6 </w:t>
            </w:r>
          </w:p>
        </w:tc>
        <w:tc>
          <w:tcPr>
            <w:tcW w:w="2063" w:type="dxa"/>
            <w:tcBorders/>
            <w:vAlign w:val="center"/>
          </w:tcPr>
          <w:p>
            <w:pPr>
              <w:pStyle w:val="TableContents"/>
              <w:bidi w:val="0"/>
              <w:spacing w:before="0" w:after="283"/>
              <w:jc w:val="left"/>
              <w:rPr/>
            </w:pPr>
            <w:r>
              <w:rPr/>
              <w:t xml:space="preserve">0 Hävinnyt divisioonan pudotuspelit (Colts) 0 -- 17 Paul Brown (COY) </w:t>
            </w:r>
          </w:p>
        </w:tc>
        <w:tc>
          <w:tcPr>
            <w:tcW w:w="1062" w:type="dxa"/>
            <w:tcBorders/>
            <w:vAlign w:val="center"/>
          </w:tcPr>
          <w:p>
            <w:pPr>
              <w:pStyle w:val="TableContents"/>
              <w:bidi w:val="0"/>
              <w:spacing w:before="0" w:after="283"/>
              <w:jc w:val="left"/>
              <w:rPr/>
            </w:pPr>
            <w:r>
              <w:rPr/>
              <w:t xml:space="preserve">Paul Brown </w:t>
            </w:r>
          </w:p>
        </w:tc>
      </w:tr>
      <w:tr>
        <w:trPr/>
        <w:tc>
          <w:tcPr>
            <w:tcW w:w="828" w:type="dxa"/>
            <w:tcBorders/>
            <w:vAlign w:val="center"/>
          </w:tcPr>
          <w:p>
            <w:pPr>
              <w:pStyle w:val="TableHeading"/>
              <w:suppressLineNumbers/>
              <w:bidi w:val="0"/>
              <w:spacing w:before="0" w:after="283"/>
              <w:jc w:val="center"/>
              <w:rPr/>
            </w:pPr>
            <w:r>
              <w:rPr/>
              <w:t xml:space="preserve">1971 </w:t>
            </w:r>
          </w:p>
        </w:tc>
        <w:tc>
          <w:tcPr>
            <w:tcW w:w="693" w:type="dxa"/>
            <w:tcBorders/>
            <w:vAlign w:val="center"/>
          </w:tcPr>
          <w:p>
            <w:pPr>
              <w:pStyle w:val="TableContents"/>
              <w:bidi w:val="0"/>
              <w:spacing w:before="0" w:after="283"/>
              <w:jc w:val="left"/>
              <w:rPr/>
            </w:pPr>
            <w:r>
              <w:rPr/>
              <w:t xml:space="preserve">1971 </w:t>
            </w:r>
          </w:p>
        </w:tc>
        <w:tc>
          <w:tcPr>
            <w:tcW w:w="1313" w:type="dxa"/>
            <w:tcBorders/>
            <w:vAlign w:val="center"/>
          </w:tcPr>
          <w:p>
            <w:pPr>
              <w:pStyle w:val="TableContents"/>
              <w:bidi w:val="0"/>
              <w:spacing w:before="0" w:after="283"/>
              <w:jc w:val="left"/>
              <w:rPr/>
            </w:pPr>
            <w:r>
              <w:rPr/>
              <w:t xml:space="preserve">NFL </w:t>
            </w:r>
          </w:p>
        </w:tc>
        <w:tc>
          <w:tcPr>
            <w:tcW w:w="1278" w:type="dxa"/>
            <w:tcBorders/>
            <w:vAlign w:val="center"/>
          </w:tcPr>
          <w:p>
            <w:pPr>
              <w:pStyle w:val="TableContents"/>
              <w:bidi w:val="0"/>
              <w:spacing w:before="0" w:after="283"/>
              <w:jc w:val="left"/>
              <w:rPr/>
            </w:pPr>
            <w:r>
              <w:rPr/>
              <w:t xml:space="preserve">AFC </w:t>
            </w:r>
          </w:p>
        </w:tc>
        <w:tc>
          <w:tcPr>
            <w:tcW w:w="1361" w:type="dxa"/>
            <w:tcBorders/>
            <w:vAlign w:val="center"/>
          </w:tcPr>
          <w:p>
            <w:pPr>
              <w:pStyle w:val="TableContents"/>
              <w:bidi w:val="0"/>
              <w:spacing w:before="0" w:after="283"/>
              <w:jc w:val="left"/>
              <w:rPr/>
            </w:pPr>
            <w:r>
              <w:rPr/>
              <w:t xml:space="preserve">Keskus </w:t>
            </w:r>
          </w:p>
        </w:tc>
        <w:tc>
          <w:tcPr>
            <w:tcW w:w="911" w:type="dxa"/>
            <w:tcBorders/>
            <w:vAlign w:val="center"/>
          </w:tcPr>
          <w:p>
            <w:pPr>
              <w:pStyle w:val="TableContents"/>
              <w:bidi w:val="0"/>
              <w:spacing w:before="0" w:after="283"/>
              <w:jc w:val="left"/>
              <w:rPr/>
            </w:pPr>
            <w:r>
              <w:rPr/>
              <w:t xml:space="preserve">Neljäs </w:t>
            </w:r>
          </w:p>
        </w:tc>
        <w:tc>
          <w:tcPr>
            <w:tcW w:w="348" w:type="dxa"/>
            <w:tcBorders/>
            <w:vAlign w:val="center"/>
          </w:tcPr>
          <w:p>
            <w:pPr>
              <w:pStyle w:val="TableContents"/>
              <w:bidi w:val="0"/>
              <w:spacing w:before="0" w:after="283"/>
              <w:jc w:val="left"/>
              <w:rPr>
                <w:sz w:val="4"/>
                <w:szCs w:val="4"/>
              </w:rPr>
            </w:pPr>
            <w:r>
              <w:rPr>
                <w:sz w:val="4"/>
                <w:szCs w:val="4"/>
              </w:rPr>
            </w:r>
          </w:p>
        </w:tc>
        <w:tc>
          <w:tcPr>
            <w:tcW w:w="348" w:type="dxa"/>
            <w:tcBorders/>
            <w:vAlign w:val="center"/>
          </w:tcPr>
          <w:p>
            <w:pPr>
              <w:pStyle w:val="TableContents"/>
              <w:bidi w:val="0"/>
              <w:spacing w:before="0" w:after="283"/>
              <w:jc w:val="left"/>
              <w:rPr/>
            </w:pPr>
            <w:r>
              <w:rPr/>
              <w:t xml:space="preserve">10 </w:t>
            </w:r>
          </w:p>
        </w:tc>
        <w:tc>
          <w:tcPr>
            <w:tcW w:w="2063" w:type="dxa"/>
            <w:tcBorders/>
            <w:vAlign w:val="center"/>
          </w:tcPr>
          <w:p>
            <w:pPr>
              <w:pStyle w:val="TableContents"/>
              <w:bidi w:val="0"/>
              <w:spacing w:before="0" w:after="283"/>
              <w:jc w:val="left"/>
              <w:rPr/>
            </w:pPr>
            <w:r>
              <w:rPr/>
              <w:t xml:space="preserve">0 </w:t>
            </w:r>
          </w:p>
        </w:tc>
        <w:tc>
          <w:tcPr>
            <w:tcW w:w="1062" w:type="dxa"/>
            <w:tcBorders/>
            <w:vAlign w:val="center"/>
          </w:tcPr>
          <w:p>
            <w:pPr>
              <w:pStyle w:val="TableContents"/>
              <w:bidi w:val="0"/>
              <w:spacing w:before="0" w:after="283"/>
              <w:jc w:val="left"/>
              <w:rPr/>
            </w:pPr>
            <w:r>
              <w:rPr/>
              <w:t xml:space="preserve">Paul Brown </w:t>
            </w:r>
          </w:p>
        </w:tc>
      </w:tr>
      <w:tr>
        <w:trPr/>
        <w:tc>
          <w:tcPr>
            <w:tcW w:w="828" w:type="dxa"/>
            <w:tcBorders/>
            <w:vAlign w:val="center"/>
          </w:tcPr>
          <w:p>
            <w:pPr>
              <w:pStyle w:val="TableHeading"/>
              <w:suppressLineNumbers/>
              <w:bidi w:val="0"/>
              <w:spacing w:before="0" w:after="283"/>
              <w:jc w:val="center"/>
              <w:rPr/>
            </w:pPr>
            <w:r>
              <w:rPr/>
              <w:t xml:space="preserve">1972 </w:t>
            </w:r>
          </w:p>
        </w:tc>
        <w:tc>
          <w:tcPr>
            <w:tcW w:w="693" w:type="dxa"/>
            <w:tcBorders/>
            <w:vAlign w:val="center"/>
          </w:tcPr>
          <w:p>
            <w:pPr>
              <w:pStyle w:val="TableContents"/>
              <w:bidi w:val="0"/>
              <w:spacing w:before="0" w:after="283"/>
              <w:jc w:val="left"/>
              <w:rPr/>
            </w:pPr>
            <w:r>
              <w:rPr/>
              <w:t xml:space="preserve">1972 </w:t>
            </w:r>
          </w:p>
        </w:tc>
        <w:tc>
          <w:tcPr>
            <w:tcW w:w="1313" w:type="dxa"/>
            <w:tcBorders/>
            <w:vAlign w:val="center"/>
          </w:tcPr>
          <w:p>
            <w:pPr>
              <w:pStyle w:val="TableContents"/>
              <w:bidi w:val="0"/>
              <w:spacing w:before="0" w:after="283"/>
              <w:jc w:val="left"/>
              <w:rPr/>
            </w:pPr>
            <w:r>
              <w:rPr/>
              <w:t xml:space="preserve">NFL </w:t>
            </w:r>
          </w:p>
        </w:tc>
        <w:tc>
          <w:tcPr>
            <w:tcW w:w="1278" w:type="dxa"/>
            <w:tcBorders/>
            <w:vAlign w:val="center"/>
          </w:tcPr>
          <w:p>
            <w:pPr>
              <w:pStyle w:val="TableContents"/>
              <w:bidi w:val="0"/>
              <w:spacing w:before="0" w:after="283"/>
              <w:jc w:val="left"/>
              <w:rPr/>
            </w:pPr>
            <w:r>
              <w:rPr/>
              <w:t xml:space="preserve">AFC </w:t>
            </w:r>
          </w:p>
        </w:tc>
        <w:tc>
          <w:tcPr>
            <w:tcW w:w="1361" w:type="dxa"/>
            <w:tcBorders/>
            <w:vAlign w:val="center"/>
          </w:tcPr>
          <w:p>
            <w:pPr>
              <w:pStyle w:val="TableContents"/>
              <w:bidi w:val="0"/>
              <w:spacing w:before="0" w:after="283"/>
              <w:jc w:val="left"/>
              <w:rPr/>
            </w:pPr>
            <w:r>
              <w:rPr/>
              <w:t xml:space="preserve">Keskus </w:t>
            </w:r>
          </w:p>
        </w:tc>
        <w:tc>
          <w:tcPr>
            <w:tcW w:w="911" w:type="dxa"/>
            <w:tcBorders/>
            <w:vAlign w:val="center"/>
          </w:tcPr>
          <w:p>
            <w:pPr>
              <w:pStyle w:val="TableContents"/>
              <w:bidi w:val="0"/>
              <w:spacing w:before="0" w:after="283"/>
              <w:jc w:val="left"/>
              <w:rPr/>
            </w:pPr>
            <w:r>
              <w:rPr/>
              <w:t xml:space="preserve">Kolmas </w:t>
            </w:r>
          </w:p>
        </w:tc>
        <w:tc>
          <w:tcPr>
            <w:tcW w:w="348" w:type="dxa"/>
            <w:tcBorders/>
            <w:vAlign w:val="center"/>
          </w:tcPr>
          <w:p>
            <w:pPr>
              <w:pStyle w:val="TableContents"/>
              <w:bidi w:val="0"/>
              <w:spacing w:before="0" w:after="283"/>
              <w:jc w:val="left"/>
              <w:rPr/>
            </w:pPr>
            <w:r>
              <w:rPr/>
              <w:t xml:space="preserve">8 </w:t>
            </w:r>
          </w:p>
        </w:tc>
        <w:tc>
          <w:tcPr>
            <w:tcW w:w="348" w:type="dxa"/>
            <w:tcBorders/>
            <w:vAlign w:val="center"/>
          </w:tcPr>
          <w:p>
            <w:pPr>
              <w:pStyle w:val="TableContents"/>
              <w:bidi w:val="0"/>
              <w:spacing w:before="0" w:after="283"/>
              <w:jc w:val="left"/>
              <w:rPr/>
            </w:pPr>
            <w:r>
              <w:rPr/>
              <w:t xml:space="preserve">6 </w:t>
            </w:r>
          </w:p>
        </w:tc>
        <w:tc>
          <w:tcPr>
            <w:tcW w:w="2063" w:type="dxa"/>
            <w:tcBorders/>
            <w:vAlign w:val="center"/>
          </w:tcPr>
          <w:p>
            <w:pPr>
              <w:pStyle w:val="TableContents"/>
              <w:bidi w:val="0"/>
              <w:spacing w:before="0" w:after="283"/>
              <w:jc w:val="left"/>
              <w:rPr/>
            </w:pPr>
            <w:r>
              <w:rPr/>
              <w:t xml:space="preserve">0 </w:t>
            </w:r>
          </w:p>
        </w:tc>
        <w:tc>
          <w:tcPr>
            <w:tcW w:w="1062" w:type="dxa"/>
            <w:tcBorders/>
            <w:vAlign w:val="center"/>
          </w:tcPr>
          <w:p>
            <w:pPr>
              <w:pStyle w:val="TableContents"/>
              <w:bidi w:val="0"/>
              <w:spacing w:before="0" w:after="283"/>
              <w:jc w:val="left"/>
              <w:rPr/>
            </w:pPr>
            <w:r>
              <w:rPr/>
              <w:t xml:space="preserve">Paul Brown </w:t>
            </w:r>
          </w:p>
        </w:tc>
      </w:tr>
      <w:tr>
        <w:trPr/>
        <w:tc>
          <w:tcPr>
            <w:tcW w:w="828" w:type="dxa"/>
            <w:tcBorders/>
            <w:vAlign w:val="center"/>
          </w:tcPr>
          <w:p>
            <w:pPr>
              <w:pStyle w:val="TableHeading"/>
              <w:suppressLineNumbers/>
              <w:bidi w:val="0"/>
              <w:spacing w:before="0" w:after="283"/>
              <w:jc w:val="center"/>
              <w:rPr/>
            </w:pPr>
            <w:r>
              <w:rPr/>
              <w:t xml:space="preserve">1973 </w:t>
            </w:r>
          </w:p>
        </w:tc>
        <w:tc>
          <w:tcPr>
            <w:tcW w:w="693" w:type="dxa"/>
            <w:tcBorders/>
            <w:vAlign w:val="center"/>
          </w:tcPr>
          <w:p>
            <w:pPr>
              <w:pStyle w:val="TableContents"/>
              <w:bidi w:val="0"/>
              <w:spacing w:before="0" w:after="283"/>
              <w:jc w:val="left"/>
              <w:rPr/>
            </w:pPr>
            <w:r>
              <w:rPr/>
              <w:t xml:space="preserve">1973 </w:t>
            </w:r>
          </w:p>
        </w:tc>
        <w:tc>
          <w:tcPr>
            <w:tcW w:w="1313" w:type="dxa"/>
            <w:tcBorders/>
            <w:vAlign w:val="center"/>
          </w:tcPr>
          <w:p>
            <w:pPr>
              <w:pStyle w:val="TableContents"/>
              <w:bidi w:val="0"/>
              <w:spacing w:before="0" w:after="283"/>
              <w:jc w:val="left"/>
              <w:rPr/>
            </w:pPr>
            <w:r>
              <w:rPr/>
              <w:t xml:space="preserve">NFL </w:t>
            </w:r>
          </w:p>
        </w:tc>
        <w:tc>
          <w:tcPr>
            <w:tcW w:w="1278" w:type="dxa"/>
            <w:tcBorders/>
            <w:vAlign w:val="center"/>
          </w:tcPr>
          <w:p>
            <w:pPr>
              <w:pStyle w:val="TableContents"/>
              <w:bidi w:val="0"/>
              <w:spacing w:before="0" w:after="283"/>
              <w:jc w:val="left"/>
              <w:rPr/>
            </w:pPr>
            <w:r>
              <w:rPr/>
              <w:t xml:space="preserve">AFC </w:t>
            </w:r>
          </w:p>
        </w:tc>
        <w:tc>
          <w:tcPr>
            <w:tcW w:w="1361" w:type="dxa"/>
            <w:tcBorders/>
            <w:vAlign w:val="center"/>
          </w:tcPr>
          <w:p>
            <w:pPr>
              <w:pStyle w:val="TableContents"/>
              <w:bidi w:val="0"/>
              <w:spacing w:before="0" w:after="283"/>
              <w:jc w:val="left"/>
              <w:rPr/>
            </w:pPr>
            <w:r>
              <w:rPr/>
              <w:t xml:space="preserve">Keskus </w:t>
            </w:r>
          </w:p>
        </w:tc>
        <w:tc>
          <w:tcPr>
            <w:tcW w:w="911" w:type="dxa"/>
            <w:tcBorders/>
            <w:vAlign w:val="center"/>
          </w:tcPr>
          <w:p>
            <w:pPr>
              <w:pStyle w:val="TableContents"/>
              <w:bidi w:val="0"/>
              <w:spacing w:before="0" w:after="283"/>
              <w:jc w:val="left"/>
              <w:rPr/>
            </w:pPr>
            <w:r>
              <w:rPr/>
              <w:t xml:space="preserve">1. </w:t>
            </w:r>
          </w:p>
        </w:tc>
        <w:tc>
          <w:tcPr>
            <w:tcW w:w="348" w:type="dxa"/>
            <w:tcBorders/>
            <w:vAlign w:val="center"/>
          </w:tcPr>
          <w:p>
            <w:pPr>
              <w:pStyle w:val="TableContents"/>
              <w:bidi w:val="0"/>
              <w:spacing w:before="0" w:after="283"/>
              <w:jc w:val="left"/>
              <w:rPr/>
            </w:pPr>
            <w:r>
              <w:rPr/>
              <w:t xml:space="preserve">10 </w:t>
            </w:r>
          </w:p>
        </w:tc>
        <w:tc>
          <w:tcPr>
            <w:tcW w:w="348" w:type="dxa"/>
            <w:tcBorders/>
            <w:vAlign w:val="center"/>
          </w:tcPr>
          <w:p>
            <w:pPr>
              <w:pStyle w:val="TableContents"/>
              <w:bidi w:val="0"/>
              <w:spacing w:before="0" w:after="283"/>
              <w:jc w:val="left"/>
              <w:rPr>
                <w:sz w:val="4"/>
                <w:szCs w:val="4"/>
              </w:rPr>
            </w:pPr>
            <w:r>
              <w:rPr>
                <w:sz w:val="4"/>
                <w:szCs w:val="4"/>
              </w:rPr>
            </w:r>
          </w:p>
        </w:tc>
        <w:tc>
          <w:tcPr>
            <w:tcW w:w="2063" w:type="dxa"/>
            <w:tcBorders/>
            <w:vAlign w:val="center"/>
          </w:tcPr>
          <w:p>
            <w:pPr>
              <w:pStyle w:val="TableContents"/>
              <w:bidi w:val="0"/>
              <w:spacing w:before="0" w:after="283"/>
              <w:jc w:val="left"/>
              <w:rPr/>
            </w:pPr>
            <w:r>
              <w:rPr/>
              <w:t xml:space="preserve">0 Hävisi divisioonan pudotuspelit (Dolphins) 16 -- 34 </w:t>
            </w:r>
          </w:p>
        </w:tc>
        <w:tc>
          <w:tcPr>
            <w:tcW w:w="1062" w:type="dxa"/>
            <w:tcBorders/>
            <w:vAlign w:val="center"/>
          </w:tcPr>
          <w:p>
            <w:pPr>
              <w:pStyle w:val="TableContents"/>
              <w:bidi w:val="0"/>
              <w:spacing w:before="0" w:after="283"/>
              <w:jc w:val="left"/>
              <w:rPr/>
            </w:pPr>
            <w:r>
              <w:rPr/>
              <w:t xml:space="preserve">Paul Brown </w:t>
            </w:r>
          </w:p>
        </w:tc>
      </w:tr>
      <w:tr>
        <w:trPr/>
        <w:tc>
          <w:tcPr>
            <w:tcW w:w="828" w:type="dxa"/>
            <w:tcBorders/>
            <w:vAlign w:val="center"/>
          </w:tcPr>
          <w:p>
            <w:pPr>
              <w:pStyle w:val="TableHeading"/>
              <w:bidi w:val="0"/>
              <w:spacing w:before="0" w:after="283"/>
              <w:rPr>
                <w:sz w:val="4"/>
                <w:szCs w:val="4"/>
              </w:rPr>
            </w:pPr>
            <w:r>
              <w:rPr>
                <w:sz w:val="4"/>
                <w:szCs w:val="4"/>
              </w:rPr>
            </w:r>
          </w:p>
        </w:tc>
        <w:tc>
          <w:tcPr>
            <w:tcW w:w="693" w:type="dxa"/>
            <w:tcBorders/>
            <w:vAlign w:val="center"/>
          </w:tcPr>
          <w:p>
            <w:pPr>
              <w:pStyle w:val="TableContents"/>
              <w:bidi w:val="0"/>
              <w:spacing w:before="0" w:after="283"/>
              <w:jc w:val="left"/>
              <w:rPr>
                <w:sz w:val="4"/>
                <w:szCs w:val="4"/>
              </w:rPr>
            </w:pPr>
            <w:r>
              <w:rPr>
                <w:sz w:val="4"/>
                <w:szCs w:val="4"/>
              </w:rPr>
            </w:r>
          </w:p>
        </w:tc>
        <w:tc>
          <w:tcPr>
            <w:tcW w:w="1313" w:type="dxa"/>
            <w:tcBorders/>
            <w:vAlign w:val="center"/>
          </w:tcPr>
          <w:p>
            <w:pPr>
              <w:pStyle w:val="TableContents"/>
              <w:bidi w:val="0"/>
              <w:spacing w:before="0" w:after="283"/>
              <w:jc w:val="left"/>
              <w:rPr/>
            </w:pPr>
            <w:r>
              <w:rPr/>
              <w:t xml:space="preserve">NFL </w:t>
            </w:r>
          </w:p>
        </w:tc>
        <w:tc>
          <w:tcPr>
            <w:tcW w:w="1278" w:type="dxa"/>
            <w:tcBorders/>
            <w:vAlign w:val="center"/>
          </w:tcPr>
          <w:p>
            <w:pPr>
              <w:pStyle w:val="TableContents"/>
              <w:bidi w:val="0"/>
              <w:spacing w:before="0" w:after="283"/>
              <w:jc w:val="left"/>
              <w:rPr/>
            </w:pPr>
            <w:r>
              <w:rPr/>
              <w:t xml:space="preserve">AFC </w:t>
            </w:r>
          </w:p>
        </w:tc>
        <w:tc>
          <w:tcPr>
            <w:tcW w:w="1361" w:type="dxa"/>
            <w:tcBorders/>
            <w:vAlign w:val="center"/>
          </w:tcPr>
          <w:p>
            <w:pPr>
              <w:pStyle w:val="TableContents"/>
              <w:bidi w:val="0"/>
              <w:spacing w:before="0" w:after="283"/>
              <w:jc w:val="left"/>
              <w:rPr/>
            </w:pPr>
            <w:r>
              <w:rPr/>
              <w:t xml:space="preserve">Keskus </w:t>
            </w:r>
          </w:p>
        </w:tc>
        <w:tc>
          <w:tcPr>
            <w:tcW w:w="911" w:type="dxa"/>
            <w:tcBorders/>
            <w:vAlign w:val="center"/>
          </w:tcPr>
          <w:p>
            <w:pPr>
              <w:pStyle w:val="TableContents"/>
              <w:bidi w:val="0"/>
              <w:spacing w:before="0" w:after="283"/>
              <w:jc w:val="left"/>
              <w:rPr/>
            </w:pPr>
            <w:r>
              <w:rPr/>
              <w:t xml:space="preserve">2. </w:t>
            </w:r>
          </w:p>
        </w:tc>
        <w:tc>
          <w:tcPr>
            <w:tcW w:w="348" w:type="dxa"/>
            <w:tcBorders/>
            <w:vAlign w:val="center"/>
          </w:tcPr>
          <w:p>
            <w:pPr>
              <w:pStyle w:val="TableContents"/>
              <w:bidi w:val="0"/>
              <w:spacing w:before="0" w:after="283"/>
              <w:jc w:val="left"/>
              <w:rPr/>
            </w:pPr>
            <w:r>
              <w:rPr/>
              <w:t xml:space="preserve">7 </w:t>
            </w:r>
          </w:p>
        </w:tc>
        <w:tc>
          <w:tcPr>
            <w:tcW w:w="348" w:type="dxa"/>
            <w:tcBorders/>
            <w:vAlign w:val="center"/>
          </w:tcPr>
          <w:p>
            <w:pPr>
              <w:pStyle w:val="TableContents"/>
              <w:bidi w:val="0"/>
              <w:spacing w:before="0" w:after="283"/>
              <w:jc w:val="left"/>
              <w:rPr/>
            </w:pPr>
            <w:r>
              <w:rPr/>
              <w:t xml:space="preserve">7 </w:t>
            </w:r>
          </w:p>
        </w:tc>
        <w:tc>
          <w:tcPr>
            <w:tcW w:w="2063" w:type="dxa"/>
            <w:tcBorders/>
            <w:vAlign w:val="center"/>
          </w:tcPr>
          <w:p>
            <w:pPr>
              <w:pStyle w:val="TableContents"/>
              <w:bidi w:val="0"/>
              <w:spacing w:before="0" w:after="283"/>
              <w:jc w:val="left"/>
              <w:rPr/>
            </w:pPr>
            <w:r>
              <w:rPr/>
              <w:t xml:space="preserve">0 </w:t>
            </w:r>
          </w:p>
        </w:tc>
        <w:tc>
          <w:tcPr>
            <w:tcW w:w="1062" w:type="dxa"/>
            <w:tcBorders/>
            <w:vAlign w:val="center"/>
          </w:tcPr>
          <w:p>
            <w:pPr>
              <w:pStyle w:val="TableContents"/>
              <w:bidi w:val="0"/>
              <w:spacing w:before="0" w:after="283"/>
              <w:jc w:val="left"/>
              <w:rPr/>
            </w:pPr>
            <w:r>
              <w:rPr/>
              <w:t xml:space="preserve">Paul Brown </w:t>
            </w:r>
          </w:p>
        </w:tc>
      </w:tr>
      <w:tr>
        <w:trPr/>
        <w:tc>
          <w:tcPr>
            <w:tcW w:w="828" w:type="dxa"/>
            <w:tcBorders/>
            <w:vAlign w:val="center"/>
          </w:tcPr>
          <w:p>
            <w:pPr>
              <w:pStyle w:val="TableHeading"/>
              <w:bidi w:val="0"/>
              <w:spacing w:before="0" w:after="283"/>
              <w:rPr>
                <w:sz w:val="4"/>
                <w:szCs w:val="4"/>
              </w:rPr>
            </w:pPr>
            <w:r>
              <w:rPr>
                <w:sz w:val="4"/>
                <w:szCs w:val="4"/>
              </w:rPr>
            </w:r>
          </w:p>
        </w:tc>
        <w:tc>
          <w:tcPr>
            <w:tcW w:w="693" w:type="dxa"/>
            <w:tcBorders/>
            <w:vAlign w:val="center"/>
          </w:tcPr>
          <w:p>
            <w:pPr>
              <w:pStyle w:val="TableContents"/>
              <w:bidi w:val="0"/>
              <w:spacing w:before="0" w:after="283"/>
              <w:jc w:val="left"/>
              <w:rPr>
                <w:sz w:val="4"/>
                <w:szCs w:val="4"/>
              </w:rPr>
            </w:pPr>
            <w:r>
              <w:rPr>
                <w:sz w:val="4"/>
                <w:szCs w:val="4"/>
              </w:rPr>
            </w:r>
          </w:p>
        </w:tc>
        <w:tc>
          <w:tcPr>
            <w:tcW w:w="1313" w:type="dxa"/>
            <w:tcBorders/>
            <w:vAlign w:val="center"/>
          </w:tcPr>
          <w:p>
            <w:pPr>
              <w:pStyle w:val="TableContents"/>
              <w:bidi w:val="0"/>
              <w:spacing w:before="0" w:after="283"/>
              <w:jc w:val="left"/>
              <w:rPr/>
            </w:pPr>
            <w:r>
              <w:rPr/>
              <w:t xml:space="preserve">NFL </w:t>
            </w:r>
          </w:p>
        </w:tc>
        <w:tc>
          <w:tcPr>
            <w:tcW w:w="1278" w:type="dxa"/>
            <w:tcBorders/>
            <w:vAlign w:val="center"/>
          </w:tcPr>
          <w:p>
            <w:pPr>
              <w:pStyle w:val="TableContents"/>
              <w:bidi w:val="0"/>
              <w:spacing w:before="0" w:after="283"/>
              <w:jc w:val="left"/>
              <w:rPr/>
            </w:pPr>
            <w:r>
              <w:rPr/>
              <w:t xml:space="preserve">AFC </w:t>
            </w:r>
          </w:p>
        </w:tc>
        <w:tc>
          <w:tcPr>
            <w:tcW w:w="1361" w:type="dxa"/>
            <w:tcBorders/>
            <w:vAlign w:val="center"/>
          </w:tcPr>
          <w:p>
            <w:pPr>
              <w:pStyle w:val="TableContents"/>
              <w:bidi w:val="0"/>
              <w:spacing w:before="0" w:after="283"/>
              <w:jc w:val="left"/>
              <w:rPr/>
            </w:pPr>
            <w:r>
              <w:rPr/>
              <w:t xml:space="preserve">Keskus </w:t>
            </w:r>
          </w:p>
        </w:tc>
        <w:tc>
          <w:tcPr>
            <w:tcW w:w="911" w:type="dxa"/>
            <w:tcBorders/>
            <w:vAlign w:val="center"/>
          </w:tcPr>
          <w:p>
            <w:pPr>
              <w:pStyle w:val="TableContents"/>
              <w:bidi w:val="0"/>
              <w:spacing w:before="0" w:after="283"/>
              <w:jc w:val="left"/>
              <w:rPr/>
            </w:pPr>
            <w:r>
              <w:rPr/>
              <w:t xml:space="preserve">2. </w:t>
            </w:r>
          </w:p>
        </w:tc>
        <w:tc>
          <w:tcPr>
            <w:tcW w:w="348" w:type="dxa"/>
            <w:tcBorders/>
            <w:vAlign w:val="center"/>
          </w:tcPr>
          <w:p>
            <w:pPr>
              <w:pStyle w:val="TableContents"/>
              <w:bidi w:val="0"/>
              <w:spacing w:before="0" w:after="283"/>
              <w:jc w:val="left"/>
              <w:rPr/>
            </w:pPr>
            <w:r>
              <w:rPr/>
              <w:t xml:space="preserve">11 </w:t>
            </w:r>
          </w:p>
        </w:tc>
        <w:tc>
          <w:tcPr>
            <w:tcW w:w="348" w:type="dxa"/>
            <w:tcBorders/>
            <w:vAlign w:val="center"/>
          </w:tcPr>
          <w:p>
            <w:pPr>
              <w:pStyle w:val="TableContents"/>
              <w:bidi w:val="0"/>
              <w:spacing w:before="0" w:after="283"/>
              <w:jc w:val="left"/>
              <w:rPr>
                <w:sz w:val="4"/>
                <w:szCs w:val="4"/>
              </w:rPr>
            </w:pPr>
            <w:r>
              <w:rPr>
                <w:sz w:val="4"/>
                <w:szCs w:val="4"/>
              </w:rPr>
            </w:r>
          </w:p>
        </w:tc>
        <w:tc>
          <w:tcPr>
            <w:tcW w:w="2063" w:type="dxa"/>
            <w:tcBorders/>
            <w:vAlign w:val="center"/>
          </w:tcPr>
          <w:p>
            <w:pPr>
              <w:pStyle w:val="TableContents"/>
              <w:bidi w:val="0"/>
              <w:spacing w:before="0" w:after="283"/>
              <w:jc w:val="left"/>
              <w:rPr/>
            </w:pPr>
            <w:r>
              <w:rPr/>
              <w:t xml:space="preserve">0 Hävisi divisioonan pudotuspelit (Raiders) 28 -- 31 Ken Anderson (WPMOY) </w:t>
            </w:r>
          </w:p>
        </w:tc>
        <w:tc>
          <w:tcPr>
            <w:tcW w:w="1062" w:type="dxa"/>
            <w:tcBorders/>
            <w:vAlign w:val="center"/>
          </w:tcPr>
          <w:p>
            <w:pPr>
              <w:pStyle w:val="TableContents"/>
              <w:bidi w:val="0"/>
              <w:spacing w:before="0" w:after="283"/>
              <w:jc w:val="left"/>
              <w:rPr/>
            </w:pPr>
            <w:r>
              <w:rPr/>
              <w:t xml:space="preserve">Paul Brown </w:t>
            </w:r>
          </w:p>
        </w:tc>
      </w:tr>
      <w:tr>
        <w:trPr/>
        <w:tc>
          <w:tcPr>
            <w:tcW w:w="828" w:type="dxa"/>
            <w:tcBorders/>
            <w:vAlign w:val="center"/>
          </w:tcPr>
          <w:p>
            <w:pPr>
              <w:pStyle w:val="TableHeading"/>
              <w:suppressLineNumbers/>
              <w:bidi w:val="0"/>
              <w:spacing w:before="0" w:after="283"/>
              <w:jc w:val="center"/>
              <w:rPr/>
            </w:pPr>
            <w:r>
              <w:rPr/>
              <w:t xml:space="preserve">1976 </w:t>
            </w:r>
          </w:p>
        </w:tc>
        <w:tc>
          <w:tcPr>
            <w:tcW w:w="693" w:type="dxa"/>
            <w:tcBorders/>
            <w:vAlign w:val="center"/>
          </w:tcPr>
          <w:p>
            <w:pPr>
              <w:pStyle w:val="TableContents"/>
              <w:bidi w:val="0"/>
              <w:spacing w:before="0" w:after="283"/>
              <w:jc w:val="left"/>
              <w:rPr/>
            </w:pPr>
            <w:r>
              <w:rPr/>
              <w:t xml:space="preserve">1976 </w:t>
            </w:r>
          </w:p>
        </w:tc>
        <w:tc>
          <w:tcPr>
            <w:tcW w:w="1313" w:type="dxa"/>
            <w:tcBorders/>
            <w:vAlign w:val="center"/>
          </w:tcPr>
          <w:p>
            <w:pPr>
              <w:pStyle w:val="TableContents"/>
              <w:bidi w:val="0"/>
              <w:spacing w:before="0" w:after="283"/>
              <w:jc w:val="left"/>
              <w:rPr/>
            </w:pPr>
            <w:r>
              <w:rPr/>
              <w:t xml:space="preserve">NFL </w:t>
            </w:r>
          </w:p>
        </w:tc>
        <w:tc>
          <w:tcPr>
            <w:tcW w:w="1278" w:type="dxa"/>
            <w:tcBorders/>
            <w:vAlign w:val="center"/>
          </w:tcPr>
          <w:p>
            <w:pPr>
              <w:pStyle w:val="TableContents"/>
              <w:bidi w:val="0"/>
              <w:spacing w:before="0" w:after="283"/>
              <w:jc w:val="left"/>
              <w:rPr/>
            </w:pPr>
            <w:r>
              <w:rPr/>
              <w:t xml:space="preserve">AFC </w:t>
            </w:r>
          </w:p>
        </w:tc>
        <w:tc>
          <w:tcPr>
            <w:tcW w:w="1361" w:type="dxa"/>
            <w:tcBorders/>
            <w:vAlign w:val="center"/>
          </w:tcPr>
          <w:p>
            <w:pPr>
              <w:pStyle w:val="TableContents"/>
              <w:bidi w:val="0"/>
              <w:spacing w:before="0" w:after="283"/>
              <w:jc w:val="left"/>
              <w:rPr/>
            </w:pPr>
            <w:r>
              <w:rPr/>
              <w:t xml:space="preserve">Keskus </w:t>
            </w:r>
          </w:p>
        </w:tc>
        <w:tc>
          <w:tcPr>
            <w:tcW w:w="911" w:type="dxa"/>
            <w:tcBorders/>
            <w:vAlign w:val="center"/>
          </w:tcPr>
          <w:p>
            <w:pPr>
              <w:pStyle w:val="TableContents"/>
              <w:bidi w:val="0"/>
              <w:spacing w:before="0" w:after="283"/>
              <w:jc w:val="left"/>
              <w:rPr/>
            </w:pPr>
            <w:r>
              <w:rPr/>
              <w:t xml:space="preserve">2. </w:t>
            </w:r>
          </w:p>
        </w:tc>
        <w:tc>
          <w:tcPr>
            <w:tcW w:w="348" w:type="dxa"/>
            <w:tcBorders/>
            <w:vAlign w:val="center"/>
          </w:tcPr>
          <w:p>
            <w:pPr>
              <w:pStyle w:val="TableContents"/>
              <w:bidi w:val="0"/>
              <w:spacing w:before="0" w:after="283"/>
              <w:jc w:val="left"/>
              <w:rPr/>
            </w:pPr>
            <w:r>
              <w:rPr/>
              <w:t xml:space="preserve">10 </w:t>
            </w:r>
          </w:p>
        </w:tc>
        <w:tc>
          <w:tcPr>
            <w:tcW w:w="348" w:type="dxa"/>
            <w:tcBorders/>
            <w:vAlign w:val="center"/>
          </w:tcPr>
          <w:p>
            <w:pPr>
              <w:pStyle w:val="TableContents"/>
              <w:bidi w:val="0"/>
              <w:spacing w:before="0" w:after="283"/>
              <w:jc w:val="left"/>
              <w:rPr>
                <w:sz w:val="4"/>
                <w:szCs w:val="4"/>
              </w:rPr>
            </w:pPr>
            <w:r>
              <w:rPr>
                <w:sz w:val="4"/>
                <w:szCs w:val="4"/>
              </w:rPr>
            </w:r>
          </w:p>
        </w:tc>
        <w:tc>
          <w:tcPr>
            <w:tcW w:w="2063" w:type="dxa"/>
            <w:tcBorders/>
            <w:vAlign w:val="center"/>
          </w:tcPr>
          <w:p>
            <w:pPr>
              <w:pStyle w:val="TableContents"/>
              <w:bidi w:val="0"/>
              <w:spacing w:before="0" w:after="283"/>
              <w:jc w:val="left"/>
              <w:rPr/>
            </w:pPr>
            <w:r>
              <w:rPr/>
              <w:t xml:space="preserve">0 </w:t>
            </w:r>
          </w:p>
        </w:tc>
        <w:tc>
          <w:tcPr>
            <w:tcW w:w="1062" w:type="dxa"/>
            <w:tcBorders/>
            <w:vAlign w:val="center"/>
          </w:tcPr>
          <w:p>
            <w:pPr>
              <w:pStyle w:val="TableContents"/>
              <w:bidi w:val="0"/>
              <w:spacing w:before="0" w:after="283"/>
              <w:jc w:val="left"/>
              <w:rPr/>
            </w:pPr>
            <w:r>
              <w:rPr/>
              <w:t xml:space="preserve">Bill Johnson </w:t>
            </w:r>
          </w:p>
        </w:tc>
      </w:tr>
      <w:tr>
        <w:trPr/>
        <w:tc>
          <w:tcPr>
            <w:tcW w:w="828" w:type="dxa"/>
            <w:tcBorders/>
            <w:vAlign w:val="center"/>
          </w:tcPr>
          <w:p>
            <w:pPr>
              <w:pStyle w:val="TableHeading"/>
              <w:suppressLineNumbers/>
              <w:bidi w:val="0"/>
              <w:spacing w:before="0" w:after="283"/>
              <w:jc w:val="center"/>
              <w:rPr/>
            </w:pPr>
            <w:r>
              <w:rPr/>
              <w:t xml:space="preserve">1977 </w:t>
            </w:r>
          </w:p>
        </w:tc>
        <w:tc>
          <w:tcPr>
            <w:tcW w:w="693" w:type="dxa"/>
            <w:tcBorders/>
            <w:vAlign w:val="center"/>
          </w:tcPr>
          <w:p>
            <w:pPr>
              <w:pStyle w:val="TableContents"/>
              <w:bidi w:val="0"/>
              <w:spacing w:before="0" w:after="283"/>
              <w:jc w:val="left"/>
              <w:rPr/>
            </w:pPr>
            <w:r>
              <w:rPr/>
              <w:t xml:space="preserve">1977 </w:t>
            </w:r>
          </w:p>
        </w:tc>
        <w:tc>
          <w:tcPr>
            <w:tcW w:w="1313" w:type="dxa"/>
            <w:tcBorders/>
            <w:vAlign w:val="center"/>
          </w:tcPr>
          <w:p>
            <w:pPr>
              <w:pStyle w:val="TableContents"/>
              <w:bidi w:val="0"/>
              <w:spacing w:before="0" w:after="283"/>
              <w:jc w:val="left"/>
              <w:rPr/>
            </w:pPr>
            <w:r>
              <w:rPr/>
              <w:t xml:space="preserve">NFL </w:t>
            </w:r>
          </w:p>
        </w:tc>
        <w:tc>
          <w:tcPr>
            <w:tcW w:w="1278" w:type="dxa"/>
            <w:tcBorders/>
            <w:vAlign w:val="center"/>
          </w:tcPr>
          <w:p>
            <w:pPr>
              <w:pStyle w:val="TableContents"/>
              <w:bidi w:val="0"/>
              <w:spacing w:before="0" w:after="283"/>
              <w:jc w:val="left"/>
              <w:rPr/>
            </w:pPr>
            <w:r>
              <w:rPr/>
              <w:t xml:space="preserve">AFC </w:t>
            </w:r>
          </w:p>
        </w:tc>
        <w:tc>
          <w:tcPr>
            <w:tcW w:w="1361" w:type="dxa"/>
            <w:tcBorders/>
            <w:vAlign w:val="center"/>
          </w:tcPr>
          <w:p>
            <w:pPr>
              <w:pStyle w:val="TableContents"/>
              <w:bidi w:val="0"/>
              <w:spacing w:before="0" w:after="283"/>
              <w:jc w:val="left"/>
              <w:rPr/>
            </w:pPr>
            <w:r>
              <w:rPr/>
              <w:t xml:space="preserve">Keskus </w:t>
            </w:r>
          </w:p>
        </w:tc>
        <w:tc>
          <w:tcPr>
            <w:tcW w:w="911" w:type="dxa"/>
            <w:tcBorders/>
            <w:vAlign w:val="center"/>
          </w:tcPr>
          <w:p>
            <w:pPr>
              <w:pStyle w:val="TableContents"/>
              <w:bidi w:val="0"/>
              <w:spacing w:before="0" w:after="283"/>
              <w:jc w:val="left"/>
              <w:rPr/>
            </w:pPr>
            <w:r>
              <w:rPr/>
              <w:t xml:space="preserve">Kolmas </w:t>
            </w:r>
          </w:p>
        </w:tc>
        <w:tc>
          <w:tcPr>
            <w:tcW w:w="348" w:type="dxa"/>
            <w:tcBorders/>
            <w:vAlign w:val="center"/>
          </w:tcPr>
          <w:p>
            <w:pPr>
              <w:pStyle w:val="TableContents"/>
              <w:bidi w:val="0"/>
              <w:spacing w:before="0" w:after="283"/>
              <w:jc w:val="left"/>
              <w:rPr/>
            </w:pPr>
            <w:r>
              <w:rPr/>
              <w:t xml:space="preserve">8 </w:t>
            </w:r>
          </w:p>
        </w:tc>
        <w:tc>
          <w:tcPr>
            <w:tcW w:w="348" w:type="dxa"/>
            <w:tcBorders/>
            <w:vAlign w:val="center"/>
          </w:tcPr>
          <w:p>
            <w:pPr>
              <w:pStyle w:val="TableContents"/>
              <w:bidi w:val="0"/>
              <w:spacing w:before="0" w:after="283"/>
              <w:jc w:val="left"/>
              <w:rPr/>
            </w:pPr>
            <w:r>
              <w:rPr/>
              <w:t xml:space="preserve">6 </w:t>
            </w:r>
          </w:p>
        </w:tc>
        <w:tc>
          <w:tcPr>
            <w:tcW w:w="2063" w:type="dxa"/>
            <w:tcBorders/>
            <w:vAlign w:val="center"/>
          </w:tcPr>
          <w:p>
            <w:pPr>
              <w:pStyle w:val="TableContents"/>
              <w:bidi w:val="0"/>
              <w:spacing w:before="0" w:after="283"/>
              <w:jc w:val="left"/>
              <w:rPr/>
            </w:pPr>
            <w:r>
              <w:rPr/>
              <w:t xml:space="preserve">0 </w:t>
            </w:r>
          </w:p>
        </w:tc>
        <w:tc>
          <w:tcPr>
            <w:tcW w:w="1062" w:type="dxa"/>
            <w:tcBorders/>
            <w:vAlign w:val="center"/>
          </w:tcPr>
          <w:p>
            <w:pPr>
              <w:pStyle w:val="TableContents"/>
              <w:bidi w:val="0"/>
              <w:spacing w:before="0" w:after="283"/>
              <w:jc w:val="left"/>
              <w:rPr/>
            </w:pPr>
            <w:r>
              <w:rPr/>
              <w:t xml:space="preserve">Bill Johnson </w:t>
            </w:r>
          </w:p>
        </w:tc>
      </w:tr>
      <w:tr>
        <w:trPr/>
        <w:tc>
          <w:tcPr>
            <w:tcW w:w="828" w:type="dxa"/>
            <w:tcBorders/>
            <w:vAlign w:val="center"/>
          </w:tcPr>
          <w:p>
            <w:pPr>
              <w:pStyle w:val="TableHeading"/>
              <w:suppressLineNumbers/>
              <w:bidi w:val="0"/>
              <w:spacing w:before="0" w:after="283"/>
              <w:jc w:val="center"/>
              <w:rPr/>
            </w:pPr>
            <w:r>
              <w:rPr/>
              <w:t xml:space="preserve">1978 </w:t>
            </w:r>
          </w:p>
        </w:tc>
        <w:tc>
          <w:tcPr>
            <w:tcW w:w="693" w:type="dxa"/>
            <w:tcBorders/>
            <w:vAlign w:val="center"/>
          </w:tcPr>
          <w:p>
            <w:pPr>
              <w:pStyle w:val="TableContents"/>
              <w:bidi w:val="0"/>
              <w:spacing w:before="0" w:after="283"/>
              <w:jc w:val="left"/>
              <w:rPr/>
            </w:pPr>
            <w:r>
              <w:rPr/>
              <w:t xml:space="preserve">1978 </w:t>
            </w:r>
          </w:p>
        </w:tc>
        <w:tc>
          <w:tcPr>
            <w:tcW w:w="1313" w:type="dxa"/>
            <w:tcBorders/>
            <w:vAlign w:val="center"/>
          </w:tcPr>
          <w:p>
            <w:pPr>
              <w:pStyle w:val="TableContents"/>
              <w:bidi w:val="0"/>
              <w:spacing w:before="0" w:after="283"/>
              <w:jc w:val="left"/>
              <w:rPr/>
            </w:pPr>
            <w:r>
              <w:rPr/>
              <w:t xml:space="preserve">NFL </w:t>
            </w:r>
          </w:p>
        </w:tc>
        <w:tc>
          <w:tcPr>
            <w:tcW w:w="1278" w:type="dxa"/>
            <w:tcBorders/>
            <w:vAlign w:val="center"/>
          </w:tcPr>
          <w:p>
            <w:pPr>
              <w:pStyle w:val="TableContents"/>
              <w:bidi w:val="0"/>
              <w:spacing w:before="0" w:after="283"/>
              <w:jc w:val="left"/>
              <w:rPr/>
            </w:pPr>
            <w:r>
              <w:rPr/>
              <w:t xml:space="preserve">AFC </w:t>
            </w:r>
          </w:p>
        </w:tc>
        <w:tc>
          <w:tcPr>
            <w:tcW w:w="1361" w:type="dxa"/>
            <w:tcBorders/>
            <w:vAlign w:val="center"/>
          </w:tcPr>
          <w:p>
            <w:pPr>
              <w:pStyle w:val="TableContents"/>
              <w:bidi w:val="0"/>
              <w:spacing w:before="0" w:after="283"/>
              <w:jc w:val="left"/>
              <w:rPr/>
            </w:pPr>
            <w:r>
              <w:rPr/>
              <w:t xml:space="preserve">Keskus </w:t>
            </w:r>
          </w:p>
        </w:tc>
        <w:tc>
          <w:tcPr>
            <w:tcW w:w="911" w:type="dxa"/>
            <w:tcBorders/>
            <w:vAlign w:val="center"/>
          </w:tcPr>
          <w:p>
            <w:pPr>
              <w:pStyle w:val="TableContents"/>
              <w:bidi w:val="0"/>
              <w:spacing w:before="0" w:after="283"/>
              <w:jc w:val="left"/>
              <w:rPr/>
            </w:pPr>
            <w:r>
              <w:rPr/>
              <w:t xml:space="preserve">Neljäs </w:t>
            </w:r>
          </w:p>
        </w:tc>
        <w:tc>
          <w:tcPr>
            <w:tcW w:w="348" w:type="dxa"/>
            <w:tcBorders/>
            <w:vAlign w:val="center"/>
          </w:tcPr>
          <w:p>
            <w:pPr>
              <w:pStyle w:val="TableContents"/>
              <w:bidi w:val="0"/>
              <w:spacing w:before="0" w:after="283"/>
              <w:jc w:val="left"/>
              <w:rPr>
                <w:sz w:val="4"/>
                <w:szCs w:val="4"/>
              </w:rPr>
            </w:pPr>
            <w:r>
              <w:rPr>
                <w:sz w:val="4"/>
                <w:szCs w:val="4"/>
              </w:rPr>
            </w:r>
          </w:p>
        </w:tc>
        <w:tc>
          <w:tcPr>
            <w:tcW w:w="348" w:type="dxa"/>
            <w:tcBorders/>
            <w:vAlign w:val="center"/>
          </w:tcPr>
          <w:p>
            <w:pPr>
              <w:pStyle w:val="TableContents"/>
              <w:bidi w:val="0"/>
              <w:spacing w:before="0" w:after="283"/>
              <w:jc w:val="left"/>
              <w:rPr/>
            </w:pPr>
            <w:r>
              <w:rPr/>
              <w:t xml:space="preserve">12 </w:t>
            </w:r>
          </w:p>
        </w:tc>
        <w:tc>
          <w:tcPr>
            <w:tcW w:w="2063" w:type="dxa"/>
            <w:tcBorders/>
            <w:vAlign w:val="center"/>
          </w:tcPr>
          <w:p>
            <w:pPr>
              <w:pStyle w:val="TableContents"/>
              <w:bidi w:val="0"/>
              <w:spacing w:before="0" w:after="283"/>
              <w:jc w:val="left"/>
              <w:rPr/>
            </w:pPr>
            <w:r>
              <w:rPr/>
              <w:t xml:space="preserve">0 </w:t>
            </w:r>
          </w:p>
        </w:tc>
        <w:tc>
          <w:tcPr>
            <w:tcW w:w="1062" w:type="dxa"/>
            <w:tcBorders/>
            <w:vAlign w:val="center"/>
          </w:tcPr>
          <w:p>
            <w:pPr>
              <w:pStyle w:val="TableContents"/>
              <w:bidi w:val="0"/>
              <w:spacing w:before="0" w:after="283"/>
              <w:jc w:val="left"/>
              <w:rPr/>
            </w:pPr>
            <w:r>
              <w:rPr/>
              <w:t xml:space="preserve">Bill Johnson (0 -- 5) Homer Rice (4 -- 7) </w:t>
            </w:r>
          </w:p>
        </w:tc>
      </w:tr>
      <w:tr>
        <w:trPr/>
        <w:tc>
          <w:tcPr>
            <w:tcW w:w="828" w:type="dxa"/>
            <w:tcBorders/>
            <w:vAlign w:val="center"/>
          </w:tcPr>
          <w:p>
            <w:pPr>
              <w:pStyle w:val="TableHeading"/>
              <w:suppressLineNumbers/>
              <w:bidi w:val="0"/>
              <w:spacing w:before="0" w:after="283"/>
              <w:jc w:val="center"/>
              <w:rPr/>
            </w:pPr>
            <w:r>
              <w:rPr/>
              <w:t xml:space="preserve">1979 </w:t>
            </w:r>
          </w:p>
        </w:tc>
        <w:tc>
          <w:tcPr>
            <w:tcW w:w="693" w:type="dxa"/>
            <w:tcBorders/>
            <w:vAlign w:val="center"/>
          </w:tcPr>
          <w:p>
            <w:pPr>
              <w:pStyle w:val="TableContents"/>
              <w:bidi w:val="0"/>
              <w:spacing w:before="0" w:after="283"/>
              <w:jc w:val="left"/>
              <w:rPr/>
            </w:pPr>
            <w:r>
              <w:rPr/>
              <w:t xml:space="preserve">1979 </w:t>
            </w:r>
          </w:p>
        </w:tc>
        <w:tc>
          <w:tcPr>
            <w:tcW w:w="1313" w:type="dxa"/>
            <w:tcBorders/>
            <w:vAlign w:val="center"/>
          </w:tcPr>
          <w:p>
            <w:pPr>
              <w:pStyle w:val="TableContents"/>
              <w:bidi w:val="0"/>
              <w:spacing w:before="0" w:after="283"/>
              <w:jc w:val="left"/>
              <w:rPr/>
            </w:pPr>
            <w:r>
              <w:rPr/>
              <w:t xml:space="preserve">NFL </w:t>
            </w:r>
          </w:p>
        </w:tc>
        <w:tc>
          <w:tcPr>
            <w:tcW w:w="1278" w:type="dxa"/>
            <w:tcBorders/>
            <w:vAlign w:val="center"/>
          </w:tcPr>
          <w:p>
            <w:pPr>
              <w:pStyle w:val="TableContents"/>
              <w:bidi w:val="0"/>
              <w:spacing w:before="0" w:after="283"/>
              <w:jc w:val="left"/>
              <w:rPr/>
            </w:pPr>
            <w:r>
              <w:rPr/>
              <w:t xml:space="preserve">AFC </w:t>
            </w:r>
          </w:p>
        </w:tc>
        <w:tc>
          <w:tcPr>
            <w:tcW w:w="1361" w:type="dxa"/>
            <w:tcBorders/>
            <w:vAlign w:val="center"/>
          </w:tcPr>
          <w:p>
            <w:pPr>
              <w:pStyle w:val="TableContents"/>
              <w:bidi w:val="0"/>
              <w:spacing w:before="0" w:after="283"/>
              <w:jc w:val="left"/>
              <w:rPr/>
            </w:pPr>
            <w:r>
              <w:rPr/>
              <w:t xml:space="preserve">Keskus </w:t>
            </w:r>
          </w:p>
        </w:tc>
        <w:tc>
          <w:tcPr>
            <w:tcW w:w="911" w:type="dxa"/>
            <w:tcBorders/>
            <w:vAlign w:val="center"/>
          </w:tcPr>
          <w:p>
            <w:pPr>
              <w:pStyle w:val="TableContents"/>
              <w:bidi w:val="0"/>
              <w:spacing w:before="0" w:after="283"/>
              <w:jc w:val="left"/>
              <w:rPr/>
            </w:pPr>
            <w:r>
              <w:rPr/>
              <w:t xml:space="preserve">Neljäs </w:t>
            </w:r>
          </w:p>
        </w:tc>
        <w:tc>
          <w:tcPr>
            <w:tcW w:w="348" w:type="dxa"/>
            <w:tcBorders/>
            <w:vAlign w:val="center"/>
          </w:tcPr>
          <w:p>
            <w:pPr>
              <w:pStyle w:val="TableContents"/>
              <w:bidi w:val="0"/>
              <w:spacing w:before="0" w:after="283"/>
              <w:jc w:val="left"/>
              <w:rPr>
                <w:sz w:val="4"/>
                <w:szCs w:val="4"/>
              </w:rPr>
            </w:pPr>
            <w:r>
              <w:rPr>
                <w:sz w:val="4"/>
                <w:szCs w:val="4"/>
              </w:rPr>
            </w:r>
          </w:p>
        </w:tc>
        <w:tc>
          <w:tcPr>
            <w:tcW w:w="348" w:type="dxa"/>
            <w:tcBorders/>
            <w:vAlign w:val="center"/>
          </w:tcPr>
          <w:p>
            <w:pPr>
              <w:pStyle w:val="TableContents"/>
              <w:bidi w:val="0"/>
              <w:spacing w:before="0" w:after="283"/>
              <w:jc w:val="left"/>
              <w:rPr/>
            </w:pPr>
            <w:r>
              <w:rPr/>
              <w:t xml:space="preserve">12 </w:t>
            </w:r>
          </w:p>
        </w:tc>
        <w:tc>
          <w:tcPr>
            <w:tcW w:w="2063" w:type="dxa"/>
            <w:tcBorders/>
            <w:vAlign w:val="center"/>
          </w:tcPr>
          <w:p>
            <w:pPr>
              <w:pStyle w:val="TableContents"/>
              <w:bidi w:val="0"/>
              <w:spacing w:before="0" w:after="283"/>
              <w:jc w:val="left"/>
              <w:rPr/>
            </w:pPr>
            <w:r>
              <w:rPr/>
              <w:t xml:space="preserve">0 </w:t>
            </w:r>
          </w:p>
        </w:tc>
        <w:tc>
          <w:tcPr>
            <w:tcW w:w="1062" w:type="dxa"/>
            <w:tcBorders/>
            <w:vAlign w:val="center"/>
          </w:tcPr>
          <w:p>
            <w:pPr>
              <w:pStyle w:val="TableContents"/>
              <w:bidi w:val="0"/>
              <w:spacing w:before="0" w:after="283"/>
              <w:jc w:val="left"/>
              <w:rPr/>
            </w:pPr>
            <w:r>
              <w:rPr/>
              <w:t xml:space="preserve">Homer Rice </w:t>
            </w:r>
          </w:p>
        </w:tc>
      </w:tr>
      <w:tr>
        <w:trPr/>
        <w:tc>
          <w:tcPr>
            <w:tcW w:w="828" w:type="dxa"/>
            <w:tcBorders/>
            <w:vAlign w:val="center"/>
          </w:tcPr>
          <w:p>
            <w:pPr>
              <w:pStyle w:val="TableHeading"/>
              <w:suppressLineNumbers/>
              <w:bidi w:val="0"/>
              <w:spacing w:before="0" w:after="283"/>
              <w:jc w:val="center"/>
              <w:rPr/>
            </w:pPr>
            <w:r>
              <w:rPr/>
              <w:t xml:space="preserve">1980 </w:t>
            </w:r>
          </w:p>
        </w:tc>
        <w:tc>
          <w:tcPr>
            <w:tcW w:w="693" w:type="dxa"/>
            <w:tcBorders/>
            <w:vAlign w:val="center"/>
          </w:tcPr>
          <w:p>
            <w:pPr>
              <w:pStyle w:val="TableContents"/>
              <w:bidi w:val="0"/>
              <w:spacing w:before="0" w:after="283"/>
              <w:jc w:val="left"/>
              <w:rPr/>
            </w:pPr>
            <w:r>
              <w:rPr/>
              <w:t xml:space="preserve">1980 </w:t>
            </w:r>
          </w:p>
        </w:tc>
        <w:tc>
          <w:tcPr>
            <w:tcW w:w="1313" w:type="dxa"/>
            <w:tcBorders/>
            <w:vAlign w:val="center"/>
          </w:tcPr>
          <w:p>
            <w:pPr>
              <w:pStyle w:val="TableContents"/>
              <w:bidi w:val="0"/>
              <w:spacing w:before="0" w:after="283"/>
              <w:jc w:val="left"/>
              <w:rPr/>
            </w:pPr>
            <w:r>
              <w:rPr/>
              <w:t xml:space="preserve">NFL </w:t>
            </w:r>
          </w:p>
        </w:tc>
        <w:tc>
          <w:tcPr>
            <w:tcW w:w="1278" w:type="dxa"/>
            <w:tcBorders/>
            <w:vAlign w:val="center"/>
          </w:tcPr>
          <w:p>
            <w:pPr>
              <w:pStyle w:val="TableContents"/>
              <w:bidi w:val="0"/>
              <w:spacing w:before="0" w:after="283"/>
              <w:jc w:val="left"/>
              <w:rPr/>
            </w:pPr>
            <w:r>
              <w:rPr/>
              <w:t xml:space="preserve">AFC </w:t>
            </w:r>
          </w:p>
        </w:tc>
        <w:tc>
          <w:tcPr>
            <w:tcW w:w="1361" w:type="dxa"/>
            <w:tcBorders/>
            <w:vAlign w:val="center"/>
          </w:tcPr>
          <w:p>
            <w:pPr>
              <w:pStyle w:val="TableContents"/>
              <w:bidi w:val="0"/>
              <w:spacing w:before="0" w:after="283"/>
              <w:jc w:val="left"/>
              <w:rPr/>
            </w:pPr>
            <w:r>
              <w:rPr/>
              <w:t xml:space="preserve">Keskus </w:t>
            </w:r>
          </w:p>
        </w:tc>
        <w:tc>
          <w:tcPr>
            <w:tcW w:w="911" w:type="dxa"/>
            <w:tcBorders/>
            <w:vAlign w:val="center"/>
          </w:tcPr>
          <w:p>
            <w:pPr>
              <w:pStyle w:val="TableContents"/>
              <w:bidi w:val="0"/>
              <w:spacing w:before="0" w:after="283"/>
              <w:jc w:val="left"/>
              <w:rPr/>
            </w:pPr>
            <w:r>
              <w:rPr/>
              <w:t xml:space="preserve">Neljäs </w:t>
            </w:r>
          </w:p>
        </w:tc>
        <w:tc>
          <w:tcPr>
            <w:tcW w:w="348" w:type="dxa"/>
            <w:tcBorders/>
            <w:vAlign w:val="center"/>
          </w:tcPr>
          <w:p>
            <w:pPr>
              <w:pStyle w:val="TableContents"/>
              <w:bidi w:val="0"/>
              <w:spacing w:before="0" w:after="283"/>
              <w:jc w:val="left"/>
              <w:rPr/>
            </w:pPr>
            <w:r>
              <w:rPr/>
              <w:t xml:space="preserve">6 </w:t>
            </w:r>
          </w:p>
        </w:tc>
        <w:tc>
          <w:tcPr>
            <w:tcW w:w="348" w:type="dxa"/>
            <w:tcBorders/>
            <w:vAlign w:val="center"/>
          </w:tcPr>
          <w:p>
            <w:pPr>
              <w:pStyle w:val="TableContents"/>
              <w:bidi w:val="0"/>
              <w:spacing w:before="0" w:after="283"/>
              <w:jc w:val="left"/>
              <w:rPr/>
            </w:pPr>
            <w:r>
              <w:rPr/>
              <w:t xml:space="preserve">10 </w:t>
            </w:r>
          </w:p>
        </w:tc>
        <w:tc>
          <w:tcPr>
            <w:tcW w:w="2063" w:type="dxa"/>
            <w:tcBorders/>
            <w:vAlign w:val="center"/>
          </w:tcPr>
          <w:p>
            <w:pPr>
              <w:pStyle w:val="TableContents"/>
              <w:bidi w:val="0"/>
              <w:spacing w:before="0" w:after="283"/>
              <w:jc w:val="left"/>
              <w:rPr/>
            </w:pPr>
            <w:r>
              <w:rPr/>
              <w:t xml:space="preserve">0 </w:t>
            </w:r>
          </w:p>
        </w:tc>
        <w:tc>
          <w:tcPr>
            <w:tcW w:w="1062" w:type="dxa"/>
            <w:tcBorders/>
            <w:vAlign w:val="center"/>
          </w:tcPr>
          <w:p>
            <w:pPr>
              <w:pStyle w:val="TableContents"/>
              <w:bidi w:val="0"/>
              <w:spacing w:before="0" w:after="283"/>
              <w:jc w:val="left"/>
              <w:rPr/>
            </w:pPr>
            <w:r>
              <w:rPr/>
              <w:t xml:space="preserve">Forrest Gregg </w:t>
            </w:r>
          </w:p>
        </w:tc>
      </w:tr>
      <w:tr>
        <w:trPr/>
        <w:tc>
          <w:tcPr>
            <w:tcW w:w="828" w:type="dxa"/>
            <w:tcBorders/>
            <w:vAlign w:val="center"/>
          </w:tcPr>
          <w:p>
            <w:pPr>
              <w:pStyle w:val="TableHeading"/>
              <w:suppressLineNumbers/>
              <w:bidi w:val="0"/>
              <w:spacing w:before="0" w:after="283"/>
              <w:jc w:val="center"/>
              <w:rPr/>
            </w:pPr>
            <w:r>
              <w:rPr/>
              <w:t xml:space="preserve">1981 </w:t>
            </w:r>
          </w:p>
        </w:tc>
        <w:tc>
          <w:tcPr>
            <w:tcW w:w="693" w:type="dxa"/>
            <w:tcBorders/>
            <w:vAlign w:val="center"/>
          </w:tcPr>
          <w:p>
            <w:pPr>
              <w:pStyle w:val="TableContents"/>
              <w:bidi w:val="0"/>
              <w:spacing w:before="0" w:after="283"/>
              <w:jc w:val="left"/>
              <w:rPr/>
            </w:pPr>
            <w:r>
              <w:rPr/>
              <w:t xml:space="preserve">1981 </w:t>
            </w:r>
          </w:p>
        </w:tc>
        <w:tc>
          <w:tcPr>
            <w:tcW w:w="1313" w:type="dxa"/>
            <w:tcBorders/>
            <w:vAlign w:val="center"/>
          </w:tcPr>
          <w:p>
            <w:pPr>
              <w:pStyle w:val="TableContents"/>
              <w:bidi w:val="0"/>
              <w:spacing w:before="0" w:after="283"/>
              <w:jc w:val="left"/>
              <w:rPr/>
            </w:pPr>
            <w:r>
              <w:rPr/>
              <w:t xml:space="preserve">NFL </w:t>
            </w:r>
          </w:p>
        </w:tc>
        <w:tc>
          <w:tcPr>
            <w:tcW w:w="1278" w:type="dxa"/>
            <w:tcBorders/>
            <w:vAlign w:val="center"/>
          </w:tcPr>
          <w:p>
            <w:pPr>
              <w:pStyle w:val="TableContents"/>
              <w:bidi w:val="0"/>
              <w:spacing w:before="0" w:after="283"/>
              <w:jc w:val="left"/>
              <w:rPr/>
            </w:pPr>
            <w:r>
              <w:rPr/>
              <w:t xml:space="preserve">AFC </w:t>
            </w:r>
          </w:p>
        </w:tc>
        <w:tc>
          <w:tcPr>
            <w:tcW w:w="1361" w:type="dxa"/>
            <w:tcBorders/>
            <w:vAlign w:val="center"/>
          </w:tcPr>
          <w:p>
            <w:pPr>
              <w:pStyle w:val="TableContents"/>
              <w:bidi w:val="0"/>
              <w:spacing w:before="0" w:after="283"/>
              <w:jc w:val="left"/>
              <w:rPr/>
            </w:pPr>
            <w:r>
              <w:rPr/>
              <w:t xml:space="preserve">Keskus </w:t>
            </w:r>
          </w:p>
        </w:tc>
        <w:tc>
          <w:tcPr>
            <w:tcW w:w="911" w:type="dxa"/>
            <w:tcBorders/>
            <w:vAlign w:val="center"/>
          </w:tcPr>
          <w:p>
            <w:pPr>
              <w:pStyle w:val="TableContents"/>
              <w:bidi w:val="0"/>
              <w:spacing w:before="0" w:after="283"/>
              <w:jc w:val="left"/>
              <w:rPr/>
            </w:pPr>
            <w:r>
              <w:rPr/>
              <w:t xml:space="preserve">1. </w:t>
            </w:r>
          </w:p>
        </w:tc>
        <w:tc>
          <w:tcPr>
            <w:tcW w:w="348" w:type="dxa"/>
            <w:tcBorders/>
            <w:vAlign w:val="center"/>
          </w:tcPr>
          <w:p>
            <w:pPr>
              <w:pStyle w:val="TableContents"/>
              <w:bidi w:val="0"/>
              <w:spacing w:before="0" w:after="283"/>
              <w:jc w:val="left"/>
              <w:rPr/>
            </w:pPr>
            <w:r>
              <w:rPr/>
              <w:t xml:space="preserve">12 </w:t>
            </w:r>
          </w:p>
        </w:tc>
        <w:tc>
          <w:tcPr>
            <w:tcW w:w="348" w:type="dxa"/>
            <w:tcBorders/>
            <w:vAlign w:val="center"/>
          </w:tcPr>
          <w:p>
            <w:pPr>
              <w:pStyle w:val="TableContents"/>
              <w:bidi w:val="0"/>
              <w:spacing w:before="0" w:after="283"/>
              <w:jc w:val="left"/>
              <w:rPr>
                <w:sz w:val="4"/>
                <w:szCs w:val="4"/>
              </w:rPr>
            </w:pPr>
            <w:r>
              <w:rPr>
                <w:sz w:val="4"/>
                <w:szCs w:val="4"/>
              </w:rPr>
            </w:r>
          </w:p>
        </w:tc>
        <w:tc>
          <w:tcPr>
            <w:tcW w:w="2063" w:type="dxa"/>
            <w:tcBorders/>
            <w:vAlign w:val="center"/>
          </w:tcPr>
          <w:p>
            <w:pPr>
              <w:pStyle w:val="TableContents"/>
              <w:bidi w:val="0"/>
              <w:spacing w:before="0" w:after="283"/>
              <w:jc w:val="left"/>
              <w:rPr/>
            </w:pPr>
            <w:r>
              <w:rPr/>
              <w:t xml:space="preserve">0 Voitti divisioonan pudotuspelit (Bills) 28 -- 21 Voitti AFC-mestaruuden (Chargers) 27 -- 7 Hävisi Super Bowl XVI (vs. 49ers) 21 -- 26 Ken Anderson (MVP, OPOY, CBPOY) </w:t>
            </w:r>
          </w:p>
        </w:tc>
        <w:tc>
          <w:tcPr>
            <w:tcW w:w="1062" w:type="dxa"/>
            <w:tcBorders/>
            <w:vAlign w:val="center"/>
          </w:tcPr>
          <w:p>
            <w:pPr>
              <w:pStyle w:val="TableContents"/>
              <w:bidi w:val="0"/>
              <w:spacing w:before="0" w:after="283"/>
              <w:jc w:val="left"/>
              <w:rPr/>
            </w:pPr>
            <w:r>
              <w:rPr/>
              <w:t xml:space="preserve">Forrest Gregg </w:t>
            </w:r>
          </w:p>
        </w:tc>
      </w:tr>
      <w:tr>
        <w:trPr/>
        <w:tc>
          <w:tcPr>
            <w:tcW w:w="828" w:type="dxa"/>
            <w:tcBorders/>
            <w:vAlign w:val="center"/>
          </w:tcPr>
          <w:p>
            <w:pPr>
              <w:pStyle w:val="TableHeading"/>
              <w:suppressLineNumbers/>
              <w:bidi w:val="0"/>
              <w:spacing w:before="0" w:after="283"/>
              <w:jc w:val="center"/>
              <w:rPr/>
            </w:pPr>
            <w:r>
              <w:rPr/>
              <w:t xml:space="preserve">1982 </w:t>
            </w:r>
          </w:p>
        </w:tc>
        <w:tc>
          <w:tcPr>
            <w:tcW w:w="693" w:type="dxa"/>
            <w:tcBorders/>
            <w:vAlign w:val="center"/>
          </w:tcPr>
          <w:p>
            <w:pPr>
              <w:pStyle w:val="TableContents"/>
              <w:bidi w:val="0"/>
              <w:spacing w:before="0" w:after="283"/>
              <w:jc w:val="left"/>
              <w:rPr/>
            </w:pPr>
            <w:r>
              <w:rPr/>
              <w:t xml:space="preserve">1982 </w:t>
            </w:r>
          </w:p>
        </w:tc>
        <w:tc>
          <w:tcPr>
            <w:tcW w:w="1313" w:type="dxa"/>
            <w:tcBorders/>
            <w:vAlign w:val="center"/>
          </w:tcPr>
          <w:p>
            <w:pPr>
              <w:pStyle w:val="TableContents"/>
              <w:bidi w:val="0"/>
              <w:spacing w:before="0" w:after="283"/>
              <w:jc w:val="left"/>
              <w:rPr/>
            </w:pPr>
            <w:r>
              <w:rPr/>
              <w:t xml:space="preserve">NFL </w:t>
            </w:r>
          </w:p>
        </w:tc>
        <w:tc>
          <w:tcPr>
            <w:tcW w:w="1278" w:type="dxa"/>
            <w:tcBorders/>
            <w:vAlign w:val="center"/>
          </w:tcPr>
          <w:p>
            <w:pPr>
              <w:pStyle w:val="TableContents"/>
              <w:bidi w:val="0"/>
              <w:spacing w:before="0" w:after="283"/>
              <w:jc w:val="left"/>
              <w:rPr/>
            </w:pPr>
            <w:r>
              <w:rPr/>
              <w:t xml:space="preserve">AFC </w:t>
            </w:r>
          </w:p>
        </w:tc>
        <w:tc>
          <w:tcPr>
            <w:tcW w:w="1361" w:type="dxa"/>
            <w:tcBorders/>
            <w:vAlign w:val="center"/>
          </w:tcPr>
          <w:p>
            <w:pPr>
              <w:pStyle w:val="TableContents"/>
              <w:bidi w:val="0"/>
              <w:spacing w:before="0" w:after="283"/>
              <w:jc w:val="left"/>
              <w:rPr>
                <w:sz w:val="4"/>
                <w:szCs w:val="4"/>
              </w:rPr>
            </w:pPr>
            <w:r>
              <w:rPr>
                <w:sz w:val="4"/>
                <w:szCs w:val="4"/>
              </w:rPr>
            </w:r>
          </w:p>
        </w:tc>
        <w:tc>
          <w:tcPr>
            <w:tcW w:w="911" w:type="dxa"/>
            <w:tcBorders/>
            <w:vAlign w:val="center"/>
          </w:tcPr>
          <w:p>
            <w:pPr>
              <w:pStyle w:val="TableContents"/>
              <w:bidi w:val="0"/>
              <w:spacing w:before="0" w:after="283"/>
              <w:jc w:val="left"/>
              <w:rPr/>
            </w:pPr>
            <w:r>
              <w:rPr/>
              <w:t xml:space="preserve">Kolmas </w:t>
            </w:r>
          </w:p>
        </w:tc>
        <w:tc>
          <w:tcPr>
            <w:tcW w:w="348" w:type="dxa"/>
            <w:tcBorders/>
            <w:vAlign w:val="center"/>
          </w:tcPr>
          <w:p>
            <w:pPr>
              <w:pStyle w:val="TableContents"/>
              <w:bidi w:val="0"/>
              <w:spacing w:before="0" w:after="283"/>
              <w:jc w:val="left"/>
              <w:rPr/>
            </w:pPr>
            <w:r>
              <w:rPr/>
              <w:t xml:space="preserve">7 </w:t>
            </w:r>
          </w:p>
        </w:tc>
        <w:tc>
          <w:tcPr>
            <w:tcW w:w="348" w:type="dxa"/>
            <w:tcBorders/>
            <w:vAlign w:val="center"/>
          </w:tcPr>
          <w:p>
            <w:pPr>
              <w:pStyle w:val="TableContents"/>
              <w:bidi w:val="0"/>
              <w:spacing w:before="0" w:after="283"/>
              <w:jc w:val="left"/>
              <w:rPr>
                <w:sz w:val="4"/>
                <w:szCs w:val="4"/>
              </w:rPr>
            </w:pPr>
            <w:r>
              <w:rPr>
                <w:sz w:val="4"/>
                <w:szCs w:val="4"/>
              </w:rPr>
            </w:r>
          </w:p>
        </w:tc>
        <w:tc>
          <w:tcPr>
            <w:tcW w:w="2063" w:type="dxa"/>
            <w:tcBorders/>
            <w:vAlign w:val="center"/>
          </w:tcPr>
          <w:p>
            <w:pPr>
              <w:pStyle w:val="TableContents"/>
              <w:bidi w:val="0"/>
              <w:spacing w:before="0" w:after="283"/>
              <w:jc w:val="left"/>
              <w:rPr/>
            </w:pPr>
            <w:r>
              <w:rPr/>
              <w:t xml:space="preserve">0 Hävisi ensimmäisen kierroksen (Jets) 17 -- 44 </w:t>
            </w:r>
          </w:p>
        </w:tc>
        <w:tc>
          <w:tcPr>
            <w:tcW w:w="1062" w:type="dxa"/>
            <w:tcBorders/>
            <w:vAlign w:val="center"/>
          </w:tcPr>
          <w:p>
            <w:pPr>
              <w:pStyle w:val="TableContents"/>
              <w:bidi w:val="0"/>
              <w:spacing w:before="0" w:after="283"/>
              <w:jc w:val="left"/>
              <w:rPr/>
            </w:pPr>
            <w:r>
              <w:rPr/>
              <w:t xml:space="preserve">Forrest Gregg </w:t>
            </w:r>
          </w:p>
        </w:tc>
      </w:tr>
      <w:tr>
        <w:trPr/>
        <w:tc>
          <w:tcPr>
            <w:tcW w:w="828" w:type="dxa"/>
            <w:tcBorders/>
            <w:vAlign w:val="center"/>
          </w:tcPr>
          <w:p>
            <w:pPr>
              <w:pStyle w:val="TableHeading"/>
              <w:bidi w:val="0"/>
              <w:spacing w:before="0" w:after="283"/>
              <w:rPr>
                <w:sz w:val="4"/>
                <w:szCs w:val="4"/>
              </w:rPr>
            </w:pPr>
            <w:r>
              <w:rPr>
                <w:sz w:val="4"/>
                <w:szCs w:val="4"/>
              </w:rPr>
            </w:r>
          </w:p>
        </w:tc>
        <w:tc>
          <w:tcPr>
            <w:tcW w:w="693" w:type="dxa"/>
            <w:tcBorders/>
            <w:vAlign w:val="center"/>
          </w:tcPr>
          <w:p>
            <w:pPr>
              <w:pStyle w:val="TableContents"/>
              <w:bidi w:val="0"/>
              <w:spacing w:before="0" w:after="283"/>
              <w:jc w:val="left"/>
              <w:rPr>
                <w:sz w:val="4"/>
                <w:szCs w:val="4"/>
              </w:rPr>
            </w:pPr>
            <w:r>
              <w:rPr>
                <w:sz w:val="4"/>
                <w:szCs w:val="4"/>
              </w:rPr>
            </w:r>
          </w:p>
        </w:tc>
        <w:tc>
          <w:tcPr>
            <w:tcW w:w="1313" w:type="dxa"/>
            <w:tcBorders/>
            <w:vAlign w:val="center"/>
          </w:tcPr>
          <w:p>
            <w:pPr>
              <w:pStyle w:val="TableContents"/>
              <w:bidi w:val="0"/>
              <w:spacing w:before="0" w:after="283"/>
              <w:jc w:val="left"/>
              <w:rPr/>
            </w:pPr>
            <w:r>
              <w:rPr/>
              <w:t xml:space="preserve">NFL </w:t>
            </w:r>
          </w:p>
        </w:tc>
        <w:tc>
          <w:tcPr>
            <w:tcW w:w="1278" w:type="dxa"/>
            <w:tcBorders/>
            <w:vAlign w:val="center"/>
          </w:tcPr>
          <w:p>
            <w:pPr>
              <w:pStyle w:val="TableContents"/>
              <w:bidi w:val="0"/>
              <w:spacing w:before="0" w:after="283"/>
              <w:jc w:val="left"/>
              <w:rPr/>
            </w:pPr>
            <w:r>
              <w:rPr/>
              <w:t xml:space="preserve">AFC </w:t>
            </w:r>
          </w:p>
        </w:tc>
        <w:tc>
          <w:tcPr>
            <w:tcW w:w="1361" w:type="dxa"/>
            <w:tcBorders/>
            <w:vAlign w:val="center"/>
          </w:tcPr>
          <w:p>
            <w:pPr>
              <w:pStyle w:val="TableContents"/>
              <w:bidi w:val="0"/>
              <w:spacing w:before="0" w:after="283"/>
              <w:jc w:val="left"/>
              <w:rPr/>
            </w:pPr>
            <w:r>
              <w:rPr/>
              <w:t xml:space="preserve">Keskus </w:t>
            </w:r>
          </w:p>
        </w:tc>
        <w:tc>
          <w:tcPr>
            <w:tcW w:w="911" w:type="dxa"/>
            <w:tcBorders/>
            <w:vAlign w:val="center"/>
          </w:tcPr>
          <w:p>
            <w:pPr>
              <w:pStyle w:val="TableContents"/>
              <w:bidi w:val="0"/>
              <w:spacing w:before="0" w:after="283"/>
              <w:jc w:val="left"/>
              <w:rPr/>
            </w:pPr>
            <w:r>
              <w:rPr/>
              <w:t xml:space="preserve">Kolmas </w:t>
            </w:r>
          </w:p>
        </w:tc>
        <w:tc>
          <w:tcPr>
            <w:tcW w:w="348" w:type="dxa"/>
            <w:tcBorders/>
            <w:vAlign w:val="center"/>
          </w:tcPr>
          <w:p>
            <w:pPr>
              <w:pStyle w:val="TableContents"/>
              <w:bidi w:val="0"/>
              <w:spacing w:before="0" w:after="283"/>
              <w:jc w:val="left"/>
              <w:rPr/>
            </w:pPr>
            <w:r>
              <w:rPr/>
              <w:t xml:space="preserve">7 </w:t>
            </w:r>
          </w:p>
        </w:tc>
        <w:tc>
          <w:tcPr>
            <w:tcW w:w="348" w:type="dxa"/>
            <w:tcBorders/>
            <w:vAlign w:val="center"/>
          </w:tcPr>
          <w:p>
            <w:pPr>
              <w:pStyle w:val="TableContents"/>
              <w:bidi w:val="0"/>
              <w:spacing w:before="0" w:after="283"/>
              <w:jc w:val="left"/>
              <w:rPr/>
            </w:pPr>
            <w:r>
              <w:rPr/>
              <w:t xml:space="preserve">9 </w:t>
            </w:r>
          </w:p>
        </w:tc>
        <w:tc>
          <w:tcPr>
            <w:tcW w:w="2063" w:type="dxa"/>
            <w:tcBorders/>
            <w:vAlign w:val="center"/>
          </w:tcPr>
          <w:p>
            <w:pPr>
              <w:pStyle w:val="TableContents"/>
              <w:bidi w:val="0"/>
              <w:spacing w:before="0" w:after="283"/>
              <w:jc w:val="left"/>
              <w:rPr/>
            </w:pPr>
            <w:r>
              <w:rPr/>
              <w:t xml:space="preserve">0 </w:t>
            </w:r>
          </w:p>
        </w:tc>
        <w:tc>
          <w:tcPr>
            <w:tcW w:w="1062" w:type="dxa"/>
            <w:tcBorders/>
            <w:vAlign w:val="center"/>
          </w:tcPr>
          <w:p>
            <w:pPr>
              <w:pStyle w:val="TableContents"/>
              <w:bidi w:val="0"/>
              <w:spacing w:before="0" w:after="283"/>
              <w:jc w:val="left"/>
              <w:rPr/>
            </w:pPr>
            <w:r>
              <w:rPr/>
              <w:t xml:space="preserve">Forrest Gregg </w:t>
            </w:r>
          </w:p>
        </w:tc>
      </w:tr>
      <w:tr>
        <w:trPr/>
        <w:tc>
          <w:tcPr>
            <w:tcW w:w="828" w:type="dxa"/>
            <w:tcBorders/>
            <w:vAlign w:val="center"/>
          </w:tcPr>
          <w:p>
            <w:pPr>
              <w:pStyle w:val="TableHeading"/>
              <w:suppressLineNumbers/>
              <w:bidi w:val="0"/>
              <w:spacing w:before="0" w:after="283"/>
              <w:jc w:val="center"/>
              <w:rPr/>
            </w:pPr>
            <w:r>
              <w:rPr/>
              <w:t xml:space="preserve">1984 </w:t>
            </w:r>
          </w:p>
        </w:tc>
        <w:tc>
          <w:tcPr>
            <w:tcW w:w="693" w:type="dxa"/>
            <w:tcBorders/>
            <w:vAlign w:val="center"/>
          </w:tcPr>
          <w:p>
            <w:pPr>
              <w:pStyle w:val="TableContents"/>
              <w:bidi w:val="0"/>
              <w:spacing w:before="0" w:after="283"/>
              <w:jc w:val="left"/>
              <w:rPr/>
            </w:pPr>
            <w:r>
              <w:rPr/>
              <w:t xml:space="preserve">1984 </w:t>
            </w:r>
          </w:p>
        </w:tc>
        <w:tc>
          <w:tcPr>
            <w:tcW w:w="1313" w:type="dxa"/>
            <w:tcBorders/>
            <w:vAlign w:val="center"/>
          </w:tcPr>
          <w:p>
            <w:pPr>
              <w:pStyle w:val="TableContents"/>
              <w:bidi w:val="0"/>
              <w:spacing w:before="0" w:after="283"/>
              <w:jc w:val="left"/>
              <w:rPr/>
            </w:pPr>
            <w:r>
              <w:rPr/>
              <w:t xml:space="preserve">NFL </w:t>
            </w:r>
          </w:p>
        </w:tc>
        <w:tc>
          <w:tcPr>
            <w:tcW w:w="1278" w:type="dxa"/>
            <w:tcBorders/>
            <w:vAlign w:val="center"/>
          </w:tcPr>
          <w:p>
            <w:pPr>
              <w:pStyle w:val="TableContents"/>
              <w:bidi w:val="0"/>
              <w:spacing w:before="0" w:after="283"/>
              <w:jc w:val="left"/>
              <w:rPr/>
            </w:pPr>
            <w:r>
              <w:rPr/>
              <w:t xml:space="preserve">AFC </w:t>
            </w:r>
          </w:p>
        </w:tc>
        <w:tc>
          <w:tcPr>
            <w:tcW w:w="1361" w:type="dxa"/>
            <w:tcBorders/>
            <w:vAlign w:val="center"/>
          </w:tcPr>
          <w:p>
            <w:pPr>
              <w:pStyle w:val="TableContents"/>
              <w:bidi w:val="0"/>
              <w:spacing w:before="0" w:after="283"/>
              <w:jc w:val="left"/>
              <w:rPr/>
            </w:pPr>
            <w:r>
              <w:rPr/>
              <w:t xml:space="preserve">Keskus </w:t>
            </w:r>
          </w:p>
        </w:tc>
        <w:tc>
          <w:tcPr>
            <w:tcW w:w="911" w:type="dxa"/>
            <w:tcBorders/>
            <w:vAlign w:val="center"/>
          </w:tcPr>
          <w:p>
            <w:pPr>
              <w:pStyle w:val="TableContents"/>
              <w:bidi w:val="0"/>
              <w:spacing w:before="0" w:after="283"/>
              <w:jc w:val="left"/>
              <w:rPr/>
            </w:pPr>
            <w:r>
              <w:rPr/>
              <w:t xml:space="preserve">2. </w:t>
            </w:r>
          </w:p>
        </w:tc>
        <w:tc>
          <w:tcPr>
            <w:tcW w:w="348" w:type="dxa"/>
            <w:tcBorders/>
            <w:vAlign w:val="center"/>
          </w:tcPr>
          <w:p>
            <w:pPr>
              <w:pStyle w:val="TableContents"/>
              <w:bidi w:val="0"/>
              <w:spacing w:before="0" w:after="283"/>
              <w:jc w:val="left"/>
              <w:rPr/>
            </w:pPr>
            <w:r>
              <w:rPr/>
              <w:t xml:space="preserve">8 </w:t>
            </w:r>
          </w:p>
        </w:tc>
        <w:tc>
          <w:tcPr>
            <w:tcW w:w="348" w:type="dxa"/>
            <w:tcBorders/>
            <w:vAlign w:val="center"/>
          </w:tcPr>
          <w:p>
            <w:pPr>
              <w:pStyle w:val="TableContents"/>
              <w:bidi w:val="0"/>
              <w:spacing w:before="0" w:after="283"/>
              <w:jc w:val="left"/>
              <w:rPr/>
            </w:pPr>
            <w:r>
              <w:rPr/>
              <w:t xml:space="preserve">8 </w:t>
            </w:r>
          </w:p>
        </w:tc>
        <w:tc>
          <w:tcPr>
            <w:tcW w:w="2063" w:type="dxa"/>
            <w:tcBorders/>
            <w:vAlign w:val="center"/>
          </w:tcPr>
          <w:p>
            <w:pPr>
              <w:pStyle w:val="TableContents"/>
              <w:bidi w:val="0"/>
              <w:spacing w:before="0" w:after="283"/>
              <w:jc w:val="left"/>
              <w:rPr/>
            </w:pPr>
            <w:r>
              <w:rPr/>
              <w:t xml:space="preserve">0 </w:t>
            </w:r>
          </w:p>
        </w:tc>
        <w:tc>
          <w:tcPr>
            <w:tcW w:w="1062" w:type="dxa"/>
            <w:tcBorders/>
            <w:vAlign w:val="center"/>
          </w:tcPr>
          <w:p>
            <w:pPr>
              <w:pStyle w:val="TableContents"/>
              <w:bidi w:val="0"/>
              <w:spacing w:before="0" w:after="283"/>
              <w:jc w:val="left"/>
              <w:rPr/>
            </w:pPr>
            <w:r>
              <w:rPr/>
              <w:t xml:space="preserve">Sam Wyche </w:t>
            </w:r>
          </w:p>
        </w:tc>
      </w:tr>
      <w:tr>
        <w:trPr/>
        <w:tc>
          <w:tcPr>
            <w:tcW w:w="828" w:type="dxa"/>
            <w:tcBorders/>
            <w:vAlign w:val="center"/>
          </w:tcPr>
          <w:p>
            <w:pPr>
              <w:pStyle w:val="TableHeading"/>
              <w:suppressLineNumbers/>
              <w:bidi w:val="0"/>
              <w:spacing w:before="0" w:after="283"/>
              <w:jc w:val="center"/>
              <w:rPr/>
            </w:pPr>
            <w:r>
              <w:rPr/>
              <w:t xml:space="preserve">1985 </w:t>
            </w:r>
          </w:p>
        </w:tc>
        <w:tc>
          <w:tcPr>
            <w:tcW w:w="693" w:type="dxa"/>
            <w:tcBorders/>
            <w:vAlign w:val="center"/>
          </w:tcPr>
          <w:p>
            <w:pPr>
              <w:pStyle w:val="TableContents"/>
              <w:bidi w:val="0"/>
              <w:spacing w:before="0" w:after="283"/>
              <w:jc w:val="left"/>
              <w:rPr/>
            </w:pPr>
            <w:r>
              <w:rPr/>
              <w:t xml:space="preserve">1985 </w:t>
            </w:r>
          </w:p>
        </w:tc>
        <w:tc>
          <w:tcPr>
            <w:tcW w:w="1313" w:type="dxa"/>
            <w:tcBorders/>
            <w:vAlign w:val="center"/>
          </w:tcPr>
          <w:p>
            <w:pPr>
              <w:pStyle w:val="TableContents"/>
              <w:bidi w:val="0"/>
              <w:spacing w:before="0" w:after="283"/>
              <w:jc w:val="left"/>
              <w:rPr/>
            </w:pPr>
            <w:r>
              <w:rPr/>
              <w:t xml:space="preserve">NFL </w:t>
            </w:r>
          </w:p>
        </w:tc>
        <w:tc>
          <w:tcPr>
            <w:tcW w:w="1278" w:type="dxa"/>
            <w:tcBorders/>
            <w:vAlign w:val="center"/>
          </w:tcPr>
          <w:p>
            <w:pPr>
              <w:pStyle w:val="TableContents"/>
              <w:bidi w:val="0"/>
              <w:spacing w:before="0" w:after="283"/>
              <w:jc w:val="left"/>
              <w:rPr/>
            </w:pPr>
            <w:r>
              <w:rPr/>
              <w:t xml:space="preserve">AFC </w:t>
            </w:r>
          </w:p>
        </w:tc>
        <w:tc>
          <w:tcPr>
            <w:tcW w:w="1361" w:type="dxa"/>
            <w:tcBorders/>
            <w:vAlign w:val="center"/>
          </w:tcPr>
          <w:p>
            <w:pPr>
              <w:pStyle w:val="TableContents"/>
              <w:bidi w:val="0"/>
              <w:spacing w:before="0" w:after="283"/>
              <w:jc w:val="left"/>
              <w:rPr/>
            </w:pPr>
            <w:r>
              <w:rPr/>
              <w:t xml:space="preserve">Keskus </w:t>
            </w:r>
          </w:p>
        </w:tc>
        <w:tc>
          <w:tcPr>
            <w:tcW w:w="911" w:type="dxa"/>
            <w:tcBorders/>
            <w:vAlign w:val="center"/>
          </w:tcPr>
          <w:p>
            <w:pPr>
              <w:pStyle w:val="TableContents"/>
              <w:bidi w:val="0"/>
              <w:spacing w:before="0" w:after="283"/>
              <w:jc w:val="left"/>
              <w:rPr/>
            </w:pPr>
            <w:r>
              <w:rPr/>
              <w:t xml:space="preserve">2. </w:t>
            </w:r>
          </w:p>
        </w:tc>
        <w:tc>
          <w:tcPr>
            <w:tcW w:w="348" w:type="dxa"/>
            <w:tcBorders/>
            <w:vAlign w:val="center"/>
          </w:tcPr>
          <w:p>
            <w:pPr>
              <w:pStyle w:val="TableContents"/>
              <w:bidi w:val="0"/>
              <w:spacing w:before="0" w:after="283"/>
              <w:jc w:val="left"/>
              <w:rPr/>
            </w:pPr>
            <w:r>
              <w:rPr/>
              <w:t xml:space="preserve">7 </w:t>
            </w:r>
          </w:p>
        </w:tc>
        <w:tc>
          <w:tcPr>
            <w:tcW w:w="348" w:type="dxa"/>
            <w:tcBorders/>
            <w:vAlign w:val="center"/>
          </w:tcPr>
          <w:p>
            <w:pPr>
              <w:pStyle w:val="TableContents"/>
              <w:bidi w:val="0"/>
              <w:spacing w:before="0" w:after="283"/>
              <w:jc w:val="left"/>
              <w:rPr/>
            </w:pPr>
            <w:r>
              <w:rPr/>
              <w:t xml:space="preserve">9 </w:t>
            </w:r>
          </w:p>
        </w:tc>
        <w:tc>
          <w:tcPr>
            <w:tcW w:w="2063" w:type="dxa"/>
            <w:tcBorders/>
            <w:vAlign w:val="center"/>
          </w:tcPr>
          <w:p>
            <w:pPr>
              <w:pStyle w:val="TableContents"/>
              <w:bidi w:val="0"/>
              <w:spacing w:before="0" w:after="283"/>
              <w:jc w:val="left"/>
              <w:rPr/>
            </w:pPr>
            <w:r>
              <w:rPr/>
              <w:t xml:space="preserve">0 Eddie Brown (OROY) </w:t>
            </w:r>
          </w:p>
        </w:tc>
        <w:tc>
          <w:tcPr>
            <w:tcW w:w="1062" w:type="dxa"/>
            <w:tcBorders/>
            <w:vAlign w:val="center"/>
          </w:tcPr>
          <w:p>
            <w:pPr>
              <w:pStyle w:val="TableContents"/>
              <w:bidi w:val="0"/>
              <w:spacing w:before="0" w:after="283"/>
              <w:jc w:val="left"/>
              <w:rPr/>
            </w:pPr>
            <w:r>
              <w:rPr/>
              <w:t xml:space="preserve">Sam Wyche </w:t>
            </w:r>
          </w:p>
        </w:tc>
      </w:tr>
      <w:tr>
        <w:trPr/>
        <w:tc>
          <w:tcPr>
            <w:tcW w:w="828" w:type="dxa"/>
            <w:tcBorders/>
            <w:vAlign w:val="center"/>
          </w:tcPr>
          <w:p>
            <w:pPr>
              <w:pStyle w:val="TableHeading"/>
              <w:suppressLineNumbers/>
              <w:bidi w:val="0"/>
              <w:spacing w:before="0" w:after="283"/>
              <w:jc w:val="center"/>
              <w:rPr/>
            </w:pPr>
            <w:r>
              <w:rPr/>
              <w:t xml:space="preserve">1986 </w:t>
            </w:r>
          </w:p>
        </w:tc>
        <w:tc>
          <w:tcPr>
            <w:tcW w:w="693" w:type="dxa"/>
            <w:tcBorders/>
            <w:vAlign w:val="center"/>
          </w:tcPr>
          <w:p>
            <w:pPr>
              <w:pStyle w:val="TableContents"/>
              <w:bidi w:val="0"/>
              <w:spacing w:before="0" w:after="283"/>
              <w:jc w:val="left"/>
              <w:rPr/>
            </w:pPr>
            <w:r>
              <w:rPr/>
              <w:t xml:space="preserve">1986 </w:t>
            </w:r>
          </w:p>
        </w:tc>
        <w:tc>
          <w:tcPr>
            <w:tcW w:w="1313" w:type="dxa"/>
            <w:tcBorders/>
            <w:vAlign w:val="center"/>
          </w:tcPr>
          <w:p>
            <w:pPr>
              <w:pStyle w:val="TableContents"/>
              <w:bidi w:val="0"/>
              <w:spacing w:before="0" w:after="283"/>
              <w:jc w:val="left"/>
              <w:rPr/>
            </w:pPr>
            <w:r>
              <w:rPr/>
              <w:t xml:space="preserve">NFL </w:t>
            </w:r>
          </w:p>
        </w:tc>
        <w:tc>
          <w:tcPr>
            <w:tcW w:w="1278" w:type="dxa"/>
            <w:tcBorders/>
            <w:vAlign w:val="center"/>
          </w:tcPr>
          <w:p>
            <w:pPr>
              <w:pStyle w:val="TableContents"/>
              <w:bidi w:val="0"/>
              <w:spacing w:before="0" w:after="283"/>
              <w:jc w:val="left"/>
              <w:rPr/>
            </w:pPr>
            <w:r>
              <w:rPr/>
              <w:t xml:space="preserve">AFC </w:t>
            </w:r>
          </w:p>
        </w:tc>
        <w:tc>
          <w:tcPr>
            <w:tcW w:w="1361" w:type="dxa"/>
            <w:tcBorders/>
            <w:vAlign w:val="center"/>
          </w:tcPr>
          <w:p>
            <w:pPr>
              <w:pStyle w:val="TableContents"/>
              <w:bidi w:val="0"/>
              <w:spacing w:before="0" w:after="283"/>
              <w:jc w:val="left"/>
              <w:rPr/>
            </w:pPr>
            <w:r>
              <w:rPr/>
              <w:t xml:space="preserve">Keskus </w:t>
            </w:r>
          </w:p>
        </w:tc>
        <w:tc>
          <w:tcPr>
            <w:tcW w:w="911" w:type="dxa"/>
            <w:tcBorders/>
            <w:vAlign w:val="center"/>
          </w:tcPr>
          <w:p>
            <w:pPr>
              <w:pStyle w:val="TableContents"/>
              <w:bidi w:val="0"/>
              <w:spacing w:before="0" w:after="283"/>
              <w:jc w:val="left"/>
              <w:rPr/>
            </w:pPr>
            <w:r>
              <w:rPr/>
              <w:t xml:space="preserve">2. </w:t>
            </w:r>
          </w:p>
        </w:tc>
        <w:tc>
          <w:tcPr>
            <w:tcW w:w="348" w:type="dxa"/>
            <w:tcBorders/>
            <w:vAlign w:val="center"/>
          </w:tcPr>
          <w:p>
            <w:pPr>
              <w:pStyle w:val="TableContents"/>
              <w:bidi w:val="0"/>
              <w:spacing w:before="0" w:after="283"/>
              <w:jc w:val="left"/>
              <w:rPr/>
            </w:pPr>
            <w:r>
              <w:rPr/>
              <w:t xml:space="preserve">10 </w:t>
            </w:r>
          </w:p>
        </w:tc>
        <w:tc>
          <w:tcPr>
            <w:tcW w:w="348" w:type="dxa"/>
            <w:tcBorders/>
            <w:vAlign w:val="center"/>
          </w:tcPr>
          <w:p>
            <w:pPr>
              <w:pStyle w:val="TableContents"/>
              <w:bidi w:val="0"/>
              <w:spacing w:before="0" w:after="283"/>
              <w:jc w:val="left"/>
              <w:rPr/>
            </w:pPr>
            <w:r>
              <w:rPr/>
              <w:t xml:space="preserve">6 </w:t>
            </w:r>
          </w:p>
        </w:tc>
        <w:tc>
          <w:tcPr>
            <w:tcW w:w="2063" w:type="dxa"/>
            <w:tcBorders/>
            <w:vAlign w:val="center"/>
          </w:tcPr>
          <w:p>
            <w:pPr>
              <w:pStyle w:val="TableContents"/>
              <w:bidi w:val="0"/>
              <w:spacing w:before="0" w:after="283"/>
              <w:jc w:val="left"/>
              <w:rPr/>
            </w:pPr>
            <w:r>
              <w:rPr/>
              <w:t xml:space="preserve">0 Reggie Williams (WPMOY) </w:t>
            </w:r>
          </w:p>
        </w:tc>
        <w:tc>
          <w:tcPr>
            <w:tcW w:w="1062" w:type="dxa"/>
            <w:tcBorders/>
            <w:vAlign w:val="center"/>
          </w:tcPr>
          <w:p>
            <w:pPr>
              <w:pStyle w:val="TableContents"/>
              <w:bidi w:val="0"/>
              <w:spacing w:before="0" w:after="283"/>
              <w:jc w:val="left"/>
              <w:rPr/>
            </w:pPr>
            <w:r>
              <w:rPr/>
              <w:t xml:space="preserve">Sam Wyche </w:t>
            </w:r>
          </w:p>
        </w:tc>
      </w:tr>
      <w:tr>
        <w:trPr/>
        <w:tc>
          <w:tcPr>
            <w:tcW w:w="828" w:type="dxa"/>
            <w:tcBorders/>
            <w:vAlign w:val="center"/>
          </w:tcPr>
          <w:p>
            <w:pPr>
              <w:pStyle w:val="TableHeading"/>
              <w:bidi w:val="0"/>
              <w:spacing w:before="0" w:after="283"/>
              <w:rPr>
                <w:sz w:val="4"/>
                <w:szCs w:val="4"/>
              </w:rPr>
            </w:pPr>
            <w:r>
              <w:rPr>
                <w:sz w:val="4"/>
                <w:szCs w:val="4"/>
              </w:rPr>
            </w:r>
          </w:p>
        </w:tc>
        <w:tc>
          <w:tcPr>
            <w:tcW w:w="693" w:type="dxa"/>
            <w:tcBorders/>
            <w:vAlign w:val="center"/>
          </w:tcPr>
          <w:p>
            <w:pPr>
              <w:pStyle w:val="TableContents"/>
              <w:bidi w:val="0"/>
              <w:spacing w:before="0" w:after="283"/>
              <w:jc w:val="left"/>
              <w:rPr>
                <w:sz w:val="4"/>
                <w:szCs w:val="4"/>
              </w:rPr>
            </w:pPr>
            <w:r>
              <w:rPr>
                <w:sz w:val="4"/>
                <w:szCs w:val="4"/>
              </w:rPr>
            </w:r>
          </w:p>
        </w:tc>
        <w:tc>
          <w:tcPr>
            <w:tcW w:w="1313" w:type="dxa"/>
            <w:tcBorders/>
            <w:vAlign w:val="center"/>
          </w:tcPr>
          <w:p>
            <w:pPr>
              <w:pStyle w:val="TableContents"/>
              <w:bidi w:val="0"/>
              <w:spacing w:before="0" w:after="283"/>
              <w:jc w:val="left"/>
              <w:rPr/>
            </w:pPr>
            <w:r>
              <w:rPr/>
              <w:t xml:space="preserve">NFL </w:t>
            </w:r>
          </w:p>
        </w:tc>
        <w:tc>
          <w:tcPr>
            <w:tcW w:w="1278" w:type="dxa"/>
            <w:tcBorders/>
            <w:vAlign w:val="center"/>
          </w:tcPr>
          <w:p>
            <w:pPr>
              <w:pStyle w:val="TableContents"/>
              <w:bidi w:val="0"/>
              <w:spacing w:before="0" w:after="283"/>
              <w:jc w:val="left"/>
              <w:rPr/>
            </w:pPr>
            <w:r>
              <w:rPr/>
              <w:t xml:space="preserve">AFC </w:t>
            </w:r>
          </w:p>
        </w:tc>
        <w:tc>
          <w:tcPr>
            <w:tcW w:w="1361" w:type="dxa"/>
            <w:tcBorders/>
            <w:vAlign w:val="center"/>
          </w:tcPr>
          <w:p>
            <w:pPr>
              <w:pStyle w:val="TableContents"/>
              <w:bidi w:val="0"/>
              <w:spacing w:before="0" w:after="283"/>
              <w:jc w:val="left"/>
              <w:rPr/>
            </w:pPr>
            <w:r>
              <w:rPr/>
              <w:t xml:space="preserve">Keskus </w:t>
            </w:r>
          </w:p>
        </w:tc>
        <w:tc>
          <w:tcPr>
            <w:tcW w:w="911" w:type="dxa"/>
            <w:tcBorders/>
            <w:vAlign w:val="center"/>
          </w:tcPr>
          <w:p>
            <w:pPr>
              <w:pStyle w:val="TableContents"/>
              <w:bidi w:val="0"/>
              <w:spacing w:before="0" w:after="283"/>
              <w:jc w:val="left"/>
              <w:rPr/>
            </w:pPr>
            <w:r>
              <w:rPr/>
              <w:t xml:space="preserve">Neljäs </w:t>
            </w:r>
          </w:p>
        </w:tc>
        <w:tc>
          <w:tcPr>
            <w:tcW w:w="348" w:type="dxa"/>
            <w:tcBorders/>
            <w:vAlign w:val="center"/>
          </w:tcPr>
          <w:p>
            <w:pPr>
              <w:pStyle w:val="TableContents"/>
              <w:bidi w:val="0"/>
              <w:spacing w:before="0" w:after="283"/>
              <w:jc w:val="left"/>
              <w:rPr>
                <w:sz w:val="4"/>
                <w:szCs w:val="4"/>
              </w:rPr>
            </w:pPr>
            <w:r>
              <w:rPr>
                <w:sz w:val="4"/>
                <w:szCs w:val="4"/>
              </w:rPr>
            </w:r>
          </w:p>
        </w:tc>
        <w:tc>
          <w:tcPr>
            <w:tcW w:w="348" w:type="dxa"/>
            <w:tcBorders/>
            <w:vAlign w:val="center"/>
          </w:tcPr>
          <w:p>
            <w:pPr>
              <w:pStyle w:val="TableContents"/>
              <w:bidi w:val="0"/>
              <w:spacing w:before="0" w:after="283"/>
              <w:jc w:val="left"/>
              <w:rPr/>
            </w:pPr>
            <w:r>
              <w:rPr/>
              <w:t xml:space="preserve">11 </w:t>
            </w:r>
          </w:p>
        </w:tc>
        <w:tc>
          <w:tcPr>
            <w:tcW w:w="2063" w:type="dxa"/>
            <w:tcBorders/>
            <w:vAlign w:val="center"/>
          </w:tcPr>
          <w:p>
            <w:pPr>
              <w:pStyle w:val="TableContents"/>
              <w:bidi w:val="0"/>
              <w:spacing w:before="0" w:after="283"/>
              <w:jc w:val="left"/>
              <w:rPr/>
            </w:pPr>
            <w:r>
              <w:rPr/>
              <w:t xml:space="preserve">0 </w:t>
            </w:r>
          </w:p>
        </w:tc>
        <w:tc>
          <w:tcPr>
            <w:tcW w:w="1062" w:type="dxa"/>
            <w:tcBorders/>
            <w:vAlign w:val="center"/>
          </w:tcPr>
          <w:p>
            <w:pPr>
              <w:pStyle w:val="TableContents"/>
              <w:bidi w:val="0"/>
              <w:spacing w:before="0" w:after="283"/>
              <w:jc w:val="left"/>
              <w:rPr/>
            </w:pPr>
            <w:r>
              <w:rPr/>
              <w:t xml:space="preserve">Sam Wyche </w:t>
            </w:r>
          </w:p>
        </w:tc>
      </w:tr>
      <w:tr>
        <w:trPr/>
        <w:tc>
          <w:tcPr>
            <w:tcW w:w="828" w:type="dxa"/>
            <w:tcBorders/>
            <w:vAlign w:val="center"/>
          </w:tcPr>
          <w:p>
            <w:pPr>
              <w:pStyle w:val="TableHeading"/>
              <w:suppressLineNumbers/>
              <w:bidi w:val="0"/>
              <w:spacing w:before="0" w:after="283"/>
              <w:jc w:val="center"/>
              <w:rPr/>
            </w:pPr>
            <w:r>
              <w:rPr/>
              <w:t xml:space="preserve">1988 </w:t>
            </w:r>
          </w:p>
        </w:tc>
        <w:tc>
          <w:tcPr>
            <w:tcW w:w="693" w:type="dxa"/>
            <w:tcBorders/>
            <w:vAlign w:val="center"/>
          </w:tcPr>
          <w:p>
            <w:pPr>
              <w:pStyle w:val="TableContents"/>
              <w:bidi w:val="0"/>
              <w:spacing w:before="0" w:after="283"/>
              <w:jc w:val="left"/>
              <w:rPr/>
            </w:pPr>
            <w:r>
              <w:rPr/>
              <w:t xml:space="preserve">1988 </w:t>
            </w:r>
          </w:p>
        </w:tc>
        <w:tc>
          <w:tcPr>
            <w:tcW w:w="1313" w:type="dxa"/>
            <w:tcBorders/>
            <w:vAlign w:val="center"/>
          </w:tcPr>
          <w:p>
            <w:pPr>
              <w:pStyle w:val="TableContents"/>
              <w:bidi w:val="0"/>
              <w:spacing w:before="0" w:after="283"/>
              <w:jc w:val="left"/>
              <w:rPr/>
            </w:pPr>
            <w:r>
              <w:rPr/>
              <w:t xml:space="preserve">NFL </w:t>
            </w:r>
          </w:p>
        </w:tc>
        <w:tc>
          <w:tcPr>
            <w:tcW w:w="1278" w:type="dxa"/>
            <w:tcBorders/>
            <w:vAlign w:val="center"/>
          </w:tcPr>
          <w:p>
            <w:pPr>
              <w:pStyle w:val="TableContents"/>
              <w:bidi w:val="0"/>
              <w:spacing w:before="0" w:after="283"/>
              <w:jc w:val="left"/>
              <w:rPr/>
            </w:pPr>
            <w:r>
              <w:rPr/>
              <w:t xml:space="preserve">AFC </w:t>
            </w:r>
          </w:p>
        </w:tc>
        <w:tc>
          <w:tcPr>
            <w:tcW w:w="1361" w:type="dxa"/>
            <w:tcBorders/>
            <w:vAlign w:val="center"/>
          </w:tcPr>
          <w:p>
            <w:pPr>
              <w:pStyle w:val="TableContents"/>
              <w:bidi w:val="0"/>
              <w:spacing w:before="0" w:after="283"/>
              <w:jc w:val="left"/>
              <w:rPr/>
            </w:pPr>
            <w:r>
              <w:rPr/>
              <w:t xml:space="preserve">Keskus </w:t>
            </w:r>
          </w:p>
        </w:tc>
        <w:tc>
          <w:tcPr>
            <w:tcW w:w="911" w:type="dxa"/>
            <w:tcBorders/>
            <w:vAlign w:val="center"/>
          </w:tcPr>
          <w:p>
            <w:pPr>
              <w:pStyle w:val="TableContents"/>
              <w:bidi w:val="0"/>
              <w:spacing w:before="0" w:after="283"/>
              <w:jc w:val="left"/>
              <w:rPr/>
            </w:pPr>
            <w:r>
              <w:rPr/>
              <w:t xml:space="preserve">1. </w:t>
            </w:r>
          </w:p>
        </w:tc>
        <w:tc>
          <w:tcPr>
            <w:tcW w:w="348" w:type="dxa"/>
            <w:tcBorders/>
            <w:vAlign w:val="center"/>
          </w:tcPr>
          <w:p>
            <w:pPr>
              <w:pStyle w:val="TableContents"/>
              <w:bidi w:val="0"/>
              <w:spacing w:before="0" w:after="283"/>
              <w:jc w:val="left"/>
              <w:rPr/>
            </w:pPr>
            <w:r>
              <w:rPr/>
              <w:t xml:space="preserve">12 </w:t>
            </w:r>
          </w:p>
        </w:tc>
        <w:tc>
          <w:tcPr>
            <w:tcW w:w="348" w:type="dxa"/>
            <w:tcBorders/>
            <w:vAlign w:val="center"/>
          </w:tcPr>
          <w:p>
            <w:pPr>
              <w:pStyle w:val="TableContents"/>
              <w:bidi w:val="0"/>
              <w:spacing w:before="0" w:after="283"/>
              <w:jc w:val="left"/>
              <w:rPr>
                <w:sz w:val="4"/>
                <w:szCs w:val="4"/>
              </w:rPr>
            </w:pPr>
            <w:r>
              <w:rPr>
                <w:sz w:val="4"/>
                <w:szCs w:val="4"/>
              </w:rPr>
            </w:r>
          </w:p>
        </w:tc>
        <w:tc>
          <w:tcPr>
            <w:tcW w:w="2063" w:type="dxa"/>
            <w:tcBorders/>
            <w:vAlign w:val="center"/>
          </w:tcPr>
          <w:p>
            <w:pPr>
              <w:pStyle w:val="TableContents"/>
              <w:bidi w:val="0"/>
              <w:spacing w:before="0" w:after="283"/>
              <w:jc w:val="left"/>
              <w:rPr/>
            </w:pPr>
            <w:r>
              <w:rPr/>
              <w:t xml:space="preserve">0 Voitti divisioonan pudotuspelit (Seahawks) 21 -- 13 Voitti AFC-mestaruuden (Bills) 21 -- 10 Hävisi Super Bowl XXIII (vs. 49ers) 16 -- 20 Boomer Esiason (MVP) </w:t>
            </w:r>
          </w:p>
        </w:tc>
        <w:tc>
          <w:tcPr>
            <w:tcW w:w="1062" w:type="dxa"/>
            <w:tcBorders/>
            <w:vAlign w:val="center"/>
          </w:tcPr>
          <w:p>
            <w:pPr>
              <w:pStyle w:val="TableContents"/>
              <w:bidi w:val="0"/>
              <w:spacing w:before="0" w:after="283"/>
              <w:jc w:val="left"/>
              <w:rPr/>
            </w:pPr>
            <w:r>
              <w:rPr/>
              <w:t xml:space="preserve">Sam Wyche </w:t>
            </w:r>
          </w:p>
        </w:tc>
      </w:tr>
      <w:tr>
        <w:trPr/>
        <w:tc>
          <w:tcPr>
            <w:tcW w:w="828" w:type="dxa"/>
            <w:tcBorders/>
            <w:vAlign w:val="center"/>
          </w:tcPr>
          <w:p>
            <w:pPr>
              <w:pStyle w:val="TableHeading"/>
              <w:suppressLineNumbers/>
              <w:bidi w:val="0"/>
              <w:spacing w:before="0" w:after="283"/>
              <w:jc w:val="center"/>
              <w:rPr/>
            </w:pPr>
            <w:r>
              <w:rPr/>
              <w:t xml:space="preserve">1989 </w:t>
            </w:r>
          </w:p>
        </w:tc>
        <w:tc>
          <w:tcPr>
            <w:tcW w:w="693" w:type="dxa"/>
            <w:tcBorders/>
            <w:vAlign w:val="center"/>
          </w:tcPr>
          <w:p>
            <w:pPr>
              <w:pStyle w:val="TableContents"/>
              <w:bidi w:val="0"/>
              <w:spacing w:before="0" w:after="283"/>
              <w:jc w:val="left"/>
              <w:rPr/>
            </w:pPr>
            <w:r>
              <w:rPr/>
              <w:t xml:space="preserve">1989 </w:t>
            </w:r>
          </w:p>
        </w:tc>
        <w:tc>
          <w:tcPr>
            <w:tcW w:w="1313" w:type="dxa"/>
            <w:tcBorders/>
            <w:vAlign w:val="center"/>
          </w:tcPr>
          <w:p>
            <w:pPr>
              <w:pStyle w:val="TableContents"/>
              <w:bidi w:val="0"/>
              <w:spacing w:before="0" w:after="283"/>
              <w:jc w:val="left"/>
              <w:rPr/>
            </w:pPr>
            <w:r>
              <w:rPr/>
              <w:t xml:space="preserve">NFL </w:t>
            </w:r>
          </w:p>
        </w:tc>
        <w:tc>
          <w:tcPr>
            <w:tcW w:w="1278" w:type="dxa"/>
            <w:tcBorders/>
            <w:vAlign w:val="center"/>
          </w:tcPr>
          <w:p>
            <w:pPr>
              <w:pStyle w:val="TableContents"/>
              <w:bidi w:val="0"/>
              <w:spacing w:before="0" w:after="283"/>
              <w:jc w:val="left"/>
              <w:rPr/>
            </w:pPr>
            <w:r>
              <w:rPr/>
              <w:t xml:space="preserve">AFC </w:t>
            </w:r>
          </w:p>
        </w:tc>
        <w:tc>
          <w:tcPr>
            <w:tcW w:w="1361" w:type="dxa"/>
            <w:tcBorders/>
            <w:vAlign w:val="center"/>
          </w:tcPr>
          <w:p>
            <w:pPr>
              <w:pStyle w:val="TableContents"/>
              <w:bidi w:val="0"/>
              <w:spacing w:before="0" w:after="283"/>
              <w:jc w:val="left"/>
              <w:rPr/>
            </w:pPr>
            <w:r>
              <w:rPr/>
              <w:t xml:space="preserve">Keskus </w:t>
            </w:r>
          </w:p>
        </w:tc>
        <w:tc>
          <w:tcPr>
            <w:tcW w:w="911" w:type="dxa"/>
            <w:tcBorders/>
            <w:vAlign w:val="center"/>
          </w:tcPr>
          <w:p>
            <w:pPr>
              <w:pStyle w:val="TableContents"/>
              <w:bidi w:val="0"/>
              <w:spacing w:before="0" w:after="283"/>
              <w:jc w:val="left"/>
              <w:rPr/>
            </w:pPr>
            <w:r>
              <w:rPr/>
              <w:t xml:space="preserve">Neljäs </w:t>
            </w:r>
          </w:p>
        </w:tc>
        <w:tc>
          <w:tcPr>
            <w:tcW w:w="348" w:type="dxa"/>
            <w:tcBorders/>
            <w:vAlign w:val="center"/>
          </w:tcPr>
          <w:p>
            <w:pPr>
              <w:pStyle w:val="TableContents"/>
              <w:bidi w:val="0"/>
              <w:spacing w:before="0" w:after="283"/>
              <w:jc w:val="left"/>
              <w:rPr/>
            </w:pPr>
            <w:r>
              <w:rPr/>
              <w:t xml:space="preserve">8 </w:t>
            </w:r>
          </w:p>
        </w:tc>
        <w:tc>
          <w:tcPr>
            <w:tcW w:w="348" w:type="dxa"/>
            <w:tcBorders/>
            <w:vAlign w:val="center"/>
          </w:tcPr>
          <w:p>
            <w:pPr>
              <w:pStyle w:val="TableContents"/>
              <w:bidi w:val="0"/>
              <w:spacing w:before="0" w:after="283"/>
              <w:jc w:val="left"/>
              <w:rPr/>
            </w:pPr>
            <w:r>
              <w:rPr/>
              <w:t xml:space="preserve">8 </w:t>
            </w:r>
          </w:p>
        </w:tc>
        <w:tc>
          <w:tcPr>
            <w:tcW w:w="2063" w:type="dxa"/>
            <w:tcBorders/>
            <w:vAlign w:val="center"/>
          </w:tcPr>
          <w:p>
            <w:pPr>
              <w:pStyle w:val="TableContents"/>
              <w:bidi w:val="0"/>
              <w:spacing w:before="0" w:after="283"/>
              <w:jc w:val="left"/>
              <w:rPr/>
            </w:pPr>
            <w:r>
              <w:rPr/>
              <w:t xml:space="preserve">0 </w:t>
            </w:r>
          </w:p>
        </w:tc>
        <w:tc>
          <w:tcPr>
            <w:tcW w:w="1062" w:type="dxa"/>
            <w:tcBorders/>
            <w:vAlign w:val="center"/>
          </w:tcPr>
          <w:p>
            <w:pPr>
              <w:pStyle w:val="TableContents"/>
              <w:bidi w:val="0"/>
              <w:spacing w:before="0" w:after="283"/>
              <w:jc w:val="left"/>
              <w:rPr/>
            </w:pPr>
            <w:r>
              <w:rPr/>
              <w:t xml:space="preserve">Sam Wyche </w:t>
            </w:r>
          </w:p>
        </w:tc>
      </w:tr>
      <w:tr>
        <w:trPr/>
        <w:tc>
          <w:tcPr>
            <w:tcW w:w="828" w:type="dxa"/>
            <w:tcBorders/>
            <w:vAlign w:val="center"/>
          </w:tcPr>
          <w:p>
            <w:pPr>
              <w:pStyle w:val="TableHeading"/>
              <w:suppressLineNumbers/>
              <w:bidi w:val="0"/>
              <w:spacing w:before="0" w:after="283"/>
              <w:jc w:val="center"/>
              <w:rPr/>
            </w:pPr>
            <w:r>
              <w:rPr/>
              <w:t xml:space="preserve">1990 </w:t>
            </w:r>
          </w:p>
        </w:tc>
        <w:tc>
          <w:tcPr>
            <w:tcW w:w="693" w:type="dxa"/>
            <w:tcBorders/>
            <w:vAlign w:val="center"/>
          </w:tcPr>
          <w:p>
            <w:pPr>
              <w:pStyle w:val="TableContents"/>
              <w:bidi w:val="0"/>
              <w:spacing w:before="0" w:after="283"/>
              <w:jc w:val="left"/>
              <w:rPr/>
            </w:pPr>
            <w:r>
              <w:rPr/>
              <w:t xml:space="preserve">1990 </w:t>
            </w:r>
          </w:p>
        </w:tc>
        <w:tc>
          <w:tcPr>
            <w:tcW w:w="1313" w:type="dxa"/>
            <w:tcBorders/>
            <w:vAlign w:val="center"/>
          </w:tcPr>
          <w:p>
            <w:pPr>
              <w:pStyle w:val="TableContents"/>
              <w:bidi w:val="0"/>
              <w:spacing w:before="0" w:after="283"/>
              <w:jc w:val="left"/>
              <w:rPr/>
            </w:pPr>
            <w:r>
              <w:rPr/>
              <w:t xml:space="preserve">NFL </w:t>
            </w:r>
          </w:p>
        </w:tc>
        <w:tc>
          <w:tcPr>
            <w:tcW w:w="1278" w:type="dxa"/>
            <w:tcBorders/>
            <w:vAlign w:val="center"/>
          </w:tcPr>
          <w:p>
            <w:pPr>
              <w:pStyle w:val="TableContents"/>
              <w:bidi w:val="0"/>
              <w:spacing w:before="0" w:after="283"/>
              <w:jc w:val="left"/>
              <w:rPr/>
            </w:pPr>
            <w:r>
              <w:rPr/>
              <w:t xml:space="preserve">AFC </w:t>
            </w:r>
          </w:p>
        </w:tc>
        <w:tc>
          <w:tcPr>
            <w:tcW w:w="1361" w:type="dxa"/>
            <w:tcBorders/>
            <w:vAlign w:val="center"/>
          </w:tcPr>
          <w:p>
            <w:pPr>
              <w:pStyle w:val="TableContents"/>
              <w:bidi w:val="0"/>
              <w:spacing w:before="0" w:after="283"/>
              <w:jc w:val="left"/>
              <w:rPr/>
            </w:pPr>
            <w:r>
              <w:rPr/>
              <w:t xml:space="preserve">Keskus </w:t>
            </w:r>
          </w:p>
        </w:tc>
        <w:tc>
          <w:tcPr>
            <w:tcW w:w="911" w:type="dxa"/>
            <w:tcBorders/>
            <w:vAlign w:val="center"/>
          </w:tcPr>
          <w:p>
            <w:pPr>
              <w:pStyle w:val="TableContents"/>
              <w:bidi w:val="0"/>
              <w:spacing w:before="0" w:after="283"/>
              <w:jc w:val="left"/>
              <w:rPr/>
            </w:pPr>
            <w:r>
              <w:rPr/>
              <w:t xml:space="preserve">1. </w:t>
            </w:r>
          </w:p>
        </w:tc>
        <w:tc>
          <w:tcPr>
            <w:tcW w:w="348" w:type="dxa"/>
            <w:tcBorders/>
            <w:vAlign w:val="center"/>
          </w:tcPr>
          <w:p>
            <w:pPr>
              <w:pStyle w:val="TableContents"/>
              <w:bidi w:val="0"/>
              <w:spacing w:before="0" w:after="283"/>
              <w:jc w:val="left"/>
              <w:rPr/>
            </w:pPr>
            <w:r>
              <w:rPr/>
              <w:t xml:space="preserve">9 </w:t>
            </w:r>
          </w:p>
        </w:tc>
        <w:tc>
          <w:tcPr>
            <w:tcW w:w="348" w:type="dxa"/>
            <w:tcBorders/>
            <w:vAlign w:val="center"/>
          </w:tcPr>
          <w:p>
            <w:pPr>
              <w:pStyle w:val="TableContents"/>
              <w:bidi w:val="0"/>
              <w:spacing w:before="0" w:after="283"/>
              <w:jc w:val="left"/>
              <w:rPr/>
            </w:pPr>
            <w:r>
              <w:rPr/>
              <w:t xml:space="preserve">7 </w:t>
            </w:r>
          </w:p>
        </w:tc>
        <w:tc>
          <w:tcPr>
            <w:tcW w:w="2063" w:type="dxa"/>
            <w:tcBorders/>
            <w:vAlign w:val="center"/>
          </w:tcPr>
          <w:p>
            <w:pPr>
              <w:pStyle w:val="TableContents"/>
              <w:bidi w:val="0"/>
              <w:spacing w:before="0" w:after="283"/>
              <w:jc w:val="left"/>
              <w:rPr/>
            </w:pPr>
            <w:r>
              <w:rPr/>
              <w:t xml:space="preserve">0 Voitti Wild Cardin pudotuspelit (Oilers) 41 -- 14 Hävisi divisioonan pudotuspelit (at Raiders) 10 -- 20 </w:t>
            </w:r>
          </w:p>
        </w:tc>
        <w:tc>
          <w:tcPr>
            <w:tcW w:w="1062" w:type="dxa"/>
            <w:tcBorders/>
            <w:vAlign w:val="center"/>
          </w:tcPr>
          <w:p>
            <w:pPr>
              <w:pStyle w:val="TableContents"/>
              <w:bidi w:val="0"/>
              <w:spacing w:before="0" w:after="283"/>
              <w:jc w:val="left"/>
              <w:rPr/>
            </w:pPr>
            <w:r>
              <w:rPr/>
              <w:t xml:space="preserve">Sam Wyche </w:t>
            </w:r>
          </w:p>
        </w:tc>
      </w:tr>
      <w:tr>
        <w:trPr/>
        <w:tc>
          <w:tcPr>
            <w:tcW w:w="828" w:type="dxa"/>
            <w:tcBorders/>
            <w:vAlign w:val="center"/>
          </w:tcPr>
          <w:p>
            <w:pPr>
              <w:pStyle w:val="TableHeading"/>
              <w:suppressLineNumbers/>
              <w:bidi w:val="0"/>
              <w:spacing w:before="0" w:after="283"/>
              <w:jc w:val="center"/>
              <w:rPr/>
            </w:pPr>
            <w:r>
              <w:rPr/>
              <w:t xml:space="preserve">1991 </w:t>
            </w:r>
          </w:p>
        </w:tc>
        <w:tc>
          <w:tcPr>
            <w:tcW w:w="693" w:type="dxa"/>
            <w:tcBorders/>
            <w:vAlign w:val="center"/>
          </w:tcPr>
          <w:p>
            <w:pPr>
              <w:pStyle w:val="TableContents"/>
              <w:bidi w:val="0"/>
              <w:spacing w:before="0" w:after="283"/>
              <w:jc w:val="left"/>
              <w:rPr/>
            </w:pPr>
            <w:r>
              <w:rPr/>
              <w:t xml:space="preserve">1991 </w:t>
            </w:r>
          </w:p>
        </w:tc>
        <w:tc>
          <w:tcPr>
            <w:tcW w:w="1313" w:type="dxa"/>
            <w:tcBorders/>
            <w:vAlign w:val="center"/>
          </w:tcPr>
          <w:p>
            <w:pPr>
              <w:pStyle w:val="TableContents"/>
              <w:bidi w:val="0"/>
              <w:spacing w:before="0" w:after="283"/>
              <w:jc w:val="left"/>
              <w:rPr/>
            </w:pPr>
            <w:r>
              <w:rPr/>
              <w:t xml:space="preserve">NFL </w:t>
            </w:r>
          </w:p>
        </w:tc>
        <w:tc>
          <w:tcPr>
            <w:tcW w:w="1278" w:type="dxa"/>
            <w:tcBorders/>
            <w:vAlign w:val="center"/>
          </w:tcPr>
          <w:p>
            <w:pPr>
              <w:pStyle w:val="TableContents"/>
              <w:bidi w:val="0"/>
              <w:spacing w:before="0" w:after="283"/>
              <w:jc w:val="left"/>
              <w:rPr/>
            </w:pPr>
            <w:r>
              <w:rPr/>
              <w:t xml:space="preserve">AFC </w:t>
            </w:r>
          </w:p>
        </w:tc>
        <w:tc>
          <w:tcPr>
            <w:tcW w:w="1361" w:type="dxa"/>
            <w:tcBorders/>
            <w:vAlign w:val="center"/>
          </w:tcPr>
          <w:p>
            <w:pPr>
              <w:pStyle w:val="TableContents"/>
              <w:bidi w:val="0"/>
              <w:spacing w:before="0" w:after="283"/>
              <w:jc w:val="left"/>
              <w:rPr/>
            </w:pPr>
            <w:r>
              <w:rPr/>
              <w:t xml:space="preserve">Keskus </w:t>
            </w:r>
          </w:p>
        </w:tc>
        <w:tc>
          <w:tcPr>
            <w:tcW w:w="911" w:type="dxa"/>
            <w:tcBorders/>
            <w:vAlign w:val="center"/>
          </w:tcPr>
          <w:p>
            <w:pPr>
              <w:pStyle w:val="TableContents"/>
              <w:bidi w:val="0"/>
              <w:spacing w:before="0" w:after="283"/>
              <w:jc w:val="left"/>
              <w:rPr/>
            </w:pPr>
            <w:r>
              <w:rPr/>
              <w:t xml:space="preserve">Neljäs </w:t>
            </w:r>
          </w:p>
        </w:tc>
        <w:tc>
          <w:tcPr>
            <w:tcW w:w="348" w:type="dxa"/>
            <w:tcBorders/>
            <w:vAlign w:val="center"/>
          </w:tcPr>
          <w:p>
            <w:pPr>
              <w:pStyle w:val="TableContents"/>
              <w:bidi w:val="0"/>
              <w:spacing w:before="0" w:after="283"/>
              <w:jc w:val="left"/>
              <w:rPr>
                <w:sz w:val="4"/>
                <w:szCs w:val="4"/>
              </w:rPr>
            </w:pPr>
            <w:r>
              <w:rPr>
                <w:sz w:val="4"/>
                <w:szCs w:val="4"/>
              </w:rPr>
            </w:r>
          </w:p>
        </w:tc>
        <w:tc>
          <w:tcPr>
            <w:tcW w:w="348" w:type="dxa"/>
            <w:tcBorders/>
            <w:vAlign w:val="center"/>
          </w:tcPr>
          <w:p>
            <w:pPr>
              <w:pStyle w:val="TableContents"/>
              <w:bidi w:val="0"/>
              <w:spacing w:before="0" w:after="283"/>
              <w:jc w:val="left"/>
              <w:rPr/>
            </w:pPr>
            <w:r>
              <w:rPr/>
              <w:t xml:space="preserve">13 </w:t>
            </w:r>
          </w:p>
        </w:tc>
        <w:tc>
          <w:tcPr>
            <w:tcW w:w="2063" w:type="dxa"/>
            <w:tcBorders/>
            <w:vAlign w:val="center"/>
          </w:tcPr>
          <w:p>
            <w:pPr>
              <w:pStyle w:val="TableContents"/>
              <w:bidi w:val="0"/>
              <w:spacing w:before="0" w:after="283"/>
              <w:jc w:val="left"/>
              <w:rPr/>
            </w:pPr>
            <w:r>
              <w:rPr/>
              <w:t xml:space="preserve">0 Anthony Muñoz (WPMOY) </w:t>
            </w:r>
          </w:p>
        </w:tc>
        <w:tc>
          <w:tcPr>
            <w:tcW w:w="1062" w:type="dxa"/>
            <w:tcBorders/>
            <w:vAlign w:val="center"/>
          </w:tcPr>
          <w:p>
            <w:pPr>
              <w:pStyle w:val="TableContents"/>
              <w:bidi w:val="0"/>
              <w:spacing w:before="0" w:after="283"/>
              <w:jc w:val="left"/>
              <w:rPr/>
            </w:pPr>
            <w:r>
              <w:rPr/>
              <w:t xml:space="preserve">Sam Wyche </w:t>
            </w:r>
          </w:p>
        </w:tc>
      </w:tr>
      <w:tr>
        <w:trPr/>
        <w:tc>
          <w:tcPr>
            <w:tcW w:w="828" w:type="dxa"/>
            <w:tcBorders/>
            <w:vAlign w:val="center"/>
          </w:tcPr>
          <w:p>
            <w:pPr>
              <w:pStyle w:val="TableHeading"/>
              <w:suppressLineNumbers/>
              <w:bidi w:val="0"/>
              <w:spacing w:before="0" w:after="283"/>
              <w:jc w:val="center"/>
              <w:rPr/>
            </w:pPr>
            <w:r>
              <w:rPr/>
              <w:t xml:space="preserve">1992 </w:t>
            </w:r>
          </w:p>
        </w:tc>
        <w:tc>
          <w:tcPr>
            <w:tcW w:w="693" w:type="dxa"/>
            <w:tcBorders/>
            <w:vAlign w:val="center"/>
          </w:tcPr>
          <w:p>
            <w:pPr>
              <w:pStyle w:val="TableContents"/>
              <w:bidi w:val="0"/>
              <w:spacing w:before="0" w:after="283"/>
              <w:jc w:val="left"/>
              <w:rPr/>
            </w:pPr>
            <w:r>
              <w:rPr/>
              <w:t xml:space="preserve">1992 </w:t>
            </w:r>
          </w:p>
        </w:tc>
        <w:tc>
          <w:tcPr>
            <w:tcW w:w="1313" w:type="dxa"/>
            <w:tcBorders/>
            <w:vAlign w:val="center"/>
          </w:tcPr>
          <w:p>
            <w:pPr>
              <w:pStyle w:val="TableContents"/>
              <w:bidi w:val="0"/>
              <w:spacing w:before="0" w:after="283"/>
              <w:jc w:val="left"/>
              <w:rPr/>
            </w:pPr>
            <w:r>
              <w:rPr/>
              <w:t xml:space="preserve">NFL </w:t>
            </w:r>
          </w:p>
        </w:tc>
        <w:tc>
          <w:tcPr>
            <w:tcW w:w="1278" w:type="dxa"/>
            <w:tcBorders/>
            <w:vAlign w:val="center"/>
          </w:tcPr>
          <w:p>
            <w:pPr>
              <w:pStyle w:val="TableContents"/>
              <w:bidi w:val="0"/>
              <w:spacing w:before="0" w:after="283"/>
              <w:jc w:val="left"/>
              <w:rPr/>
            </w:pPr>
            <w:r>
              <w:rPr/>
              <w:t xml:space="preserve">AFC </w:t>
            </w:r>
          </w:p>
        </w:tc>
        <w:tc>
          <w:tcPr>
            <w:tcW w:w="1361" w:type="dxa"/>
            <w:tcBorders/>
            <w:vAlign w:val="center"/>
          </w:tcPr>
          <w:p>
            <w:pPr>
              <w:pStyle w:val="TableContents"/>
              <w:bidi w:val="0"/>
              <w:spacing w:before="0" w:after="283"/>
              <w:jc w:val="left"/>
              <w:rPr/>
            </w:pPr>
            <w:r>
              <w:rPr/>
              <w:t xml:space="preserve">Keskus </w:t>
            </w:r>
          </w:p>
        </w:tc>
        <w:tc>
          <w:tcPr>
            <w:tcW w:w="911" w:type="dxa"/>
            <w:tcBorders/>
            <w:vAlign w:val="center"/>
          </w:tcPr>
          <w:p>
            <w:pPr>
              <w:pStyle w:val="TableContents"/>
              <w:bidi w:val="0"/>
              <w:spacing w:before="0" w:after="283"/>
              <w:jc w:val="left"/>
              <w:rPr/>
            </w:pPr>
            <w:r>
              <w:rPr/>
              <w:t xml:space="preserve">Neljäs </w:t>
            </w:r>
          </w:p>
        </w:tc>
        <w:tc>
          <w:tcPr>
            <w:tcW w:w="348" w:type="dxa"/>
            <w:tcBorders/>
            <w:vAlign w:val="center"/>
          </w:tcPr>
          <w:p>
            <w:pPr>
              <w:pStyle w:val="TableContents"/>
              <w:bidi w:val="0"/>
              <w:spacing w:before="0" w:after="283"/>
              <w:jc w:val="left"/>
              <w:rPr/>
            </w:pPr>
            <w:r>
              <w:rPr/>
              <w:t xml:space="preserve">5 </w:t>
            </w:r>
          </w:p>
        </w:tc>
        <w:tc>
          <w:tcPr>
            <w:tcW w:w="348" w:type="dxa"/>
            <w:tcBorders/>
            <w:vAlign w:val="center"/>
          </w:tcPr>
          <w:p>
            <w:pPr>
              <w:pStyle w:val="TableContents"/>
              <w:bidi w:val="0"/>
              <w:spacing w:before="0" w:after="283"/>
              <w:jc w:val="left"/>
              <w:rPr/>
            </w:pPr>
            <w:r>
              <w:rPr/>
              <w:t xml:space="preserve">11 </w:t>
            </w:r>
          </w:p>
        </w:tc>
        <w:tc>
          <w:tcPr>
            <w:tcW w:w="2063" w:type="dxa"/>
            <w:tcBorders/>
            <w:vAlign w:val="center"/>
          </w:tcPr>
          <w:p>
            <w:pPr>
              <w:pStyle w:val="TableContents"/>
              <w:bidi w:val="0"/>
              <w:spacing w:before="0" w:after="283"/>
              <w:jc w:val="left"/>
              <w:rPr/>
            </w:pPr>
            <w:r>
              <w:rPr/>
              <w:t xml:space="preserve">0 Carl Pickens (OROY) </w:t>
            </w:r>
          </w:p>
        </w:tc>
        <w:tc>
          <w:tcPr>
            <w:tcW w:w="1062" w:type="dxa"/>
            <w:tcBorders/>
            <w:vAlign w:val="center"/>
          </w:tcPr>
          <w:p>
            <w:pPr>
              <w:pStyle w:val="TableContents"/>
              <w:bidi w:val="0"/>
              <w:spacing w:before="0" w:after="283"/>
              <w:jc w:val="left"/>
              <w:rPr/>
            </w:pPr>
            <w:r>
              <w:rPr/>
              <w:t xml:space="preserve">Dave Shula </w:t>
            </w:r>
          </w:p>
        </w:tc>
      </w:tr>
      <w:tr>
        <w:trPr/>
        <w:tc>
          <w:tcPr>
            <w:tcW w:w="828" w:type="dxa"/>
            <w:tcBorders/>
            <w:vAlign w:val="center"/>
          </w:tcPr>
          <w:p>
            <w:pPr>
              <w:pStyle w:val="TableHeading"/>
              <w:suppressLineNumbers/>
              <w:bidi w:val="0"/>
              <w:spacing w:before="0" w:after="283"/>
              <w:jc w:val="center"/>
              <w:rPr/>
            </w:pPr>
            <w:r>
              <w:rPr/>
              <w:t xml:space="preserve">1993 </w:t>
            </w:r>
          </w:p>
        </w:tc>
        <w:tc>
          <w:tcPr>
            <w:tcW w:w="693" w:type="dxa"/>
            <w:tcBorders/>
            <w:vAlign w:val="center"/>
          </w:tcPr>
          <w:p>
            <w:pPr>
              <w:pStyle w:val="TableContents"/>
              <w:bidi w:val="0"/>
              <w:spacing w:before="0" w:after="283"/>
              <w:jc w:val="left"/>
              <w:rPr/>
            </w:pPr>
            <w:r>
              <w:rPr/>
              <w:t xml:space="preserve">1993 </w:t>
            </w:r>
          </w:p>
        </w:tc>
        <w:tc>
          <w:tcPr>
            <w:tcW w:w="1313" w:type="dxa"/>
            <w:tcBorders/>
            <w:vAlign w:val="center"/>
          </w:tcPr>
          <w:p>
            <w:pPr>
              <w:pStyle w:val="TableContents"/>
              <w:bidi w:val="0"/>
              <w:spacing w:before="0" w:after="283"/>
              <w:jc w:val="left"/>
              <w:rPr/>
            </w:pPr>
            <w:r>
              <w:rPr/>
              <w:t xml:space="preserve">NFL </w:t>
            </w:r>
          </w:p>
        </w:tc>
        <w:tc>
          <w:tcPr>
            <w:tcW w:w="1278" w:type="dxa"/>
            <w:tcBorders/>
            <w:vAlign w:val="center"/>
          </w:tcPr>
          <w:p>
            <w:pPr>
              <w:pStyle w:val="TableContents"/>
              <w:bidi w:val="0"/>
              <w:spacing w:before="0" w:after="283"/>
              <w:jc w:val="left"/>
              <w:rPr/>
            </w:pPr>
            <w:r>
              <w:rPr/>
              <w:t xml:space="preserve">AFC </w:t>
            </w:r>
          </w:p>
        </w:tc>
        <w:tc>
          <w:tcPr>
            <w:tcW w:w="1361" w:type="dxa"/>
            <w:tcBorders/>
            <w:vAlign w:val="center"/>
          </w:tcPr>
          <w:p>
            <w:pPr>
              <w:pStyle w:val="TableContents"/>
              <w:bidi w:val="0"/>
              <w:spacing w:before="0" w:after="283"/>
              <w:jc w:val="left"/>
              <w:rPr/>
            </w:pPr>
            <w:r>
              <w:rPr/>
              <w:t xml:space="preserve">Keskus </w:t>
            </w:r>
          </w:p>
        </w:tc>
        <w:tc>
          <w:tcPr>
            <w:tcW w:w="911" w:type="dxa"/>
            <w:tcBorders/>
            <w:vAlign w:val="center"/>
          </w:tcPr>
          <w:p>
            <w:pPr>
              <w:pStyle w:val="TableContents"/>
              <w:bidi w:val="0"/>
              <w:spacing w:before="0" w:after="283"/>
              <w:jc w:val="left"/>
              <w:rPr/>
            </w:pPr>
            <w:r>
              <w:rPr/>
              <w:t xml:space="preserve">Neljäs </w:t>
            </w:r>
          </w:p>
        </w:tc>
        <w:tc>
          <w:tcPr>
            <w:tcW w:w="348" w:type="dxa"/>
            <w:tcBorders/>
            <w:vAlign w:val="center"/>
          </w:tcPr>
          <w:p>
            <w:pPr>
              <w:pStyle w:val="TableContents"/>
              <w:bidi w:val="0"/>
              <w:spacing w:before="0" w:after="283"/>
              <w:jc w:val="left"/>
              <w:rPr>
                <w:sz w:val="4"/>
                <w:szCs w:val="4"/>
              </w:rPr>
            </w:pPr>
            <w:r>
              <w:rPr>
                <w:sz w:val="4"/>
                <w:szCs w:val="4"/>
              </w:rPr>
            </w:r>
          </w:p>
        </w:tc>
        <w:tc>
          <w:tcPr>
            <w:tcW w:w="348" w:type="dxa"/>
            <w:tcBorders/>
            <w:vAlign w:val="center"/>
          </w:tcPr>
          <w:p>
            <w:pPr>
              <w:pStyle w:val="TableContents"/>
              <w:bidi w:val="0"/>
              <w:spacing w:before="0" w:after="283"/>
              <w:jc w:val="left"/>
              <w:rPr/>
            </w:pPr>
            <w:r>
              <w:rPr/>
              <w:t xml:space="preserve">13 </w:t>
            </w:r>
          </w:p>
        </w:tc>
        <w:tc>
          <w:tcPr>
            <w:tcW w:w="2063" w:type="dxa"/>
            <w:tcBorders/>
            <w:vAlign w:val="center"/>
          </w:tcPr>
          <w:p>
            <w:pPr>
              <w:pStyle w:val="TableContents"/>
              <w:bidi w:val="0"/>
              <w:spacing w:before="0" w:after="283"/>
              <w:jc w:val="left"/>
              <w:rPr/>
            </w:pPr>
            <w:r>
              <w:rPr/>
              <w:t xml:space="preserve">0 </w:t>
            </w:r>
          </w:p>
        </w:tc>
        <w:tc>
          <w:tcPr>
            <w:tcW w:w="1062" w:type="dxa"/>
            <w:tcBorders/>
            <w:vAlign w:val="center"/>
          </w:tcPr>
          <w:p>
            <w:pPr>
              <w:pStyle w:val="TableContents"/>
              <w:bidi w:val="0"/>
              <w:spacing w:before="0" w:after="283"/>
              <w:jc w:val="left"/>
              <w:rPr/>
            </w:pPr>
            <w:r>
              <w:rPr/>
              <w:t xml:space="preserve">Dave Shula </w:t>
            </w:r>
          </w:p>
        </w:tc>
      </w:tr>
      <w:tr>
        <w:trPr/>
        <w:tc>
          <w:tcPr>
            <w:tcW w:w="828" w:type="dxa"/>
            <w:tcBorders/>
            <w:vAlign w:val="center"/>
          </w:tcPr>
          <w:p>
            <w:pPr>
              <w:pStyle w:val="TableHeading"/>
              <w:suppressLineNumbers/>
              <w:bidi w:val="0"/>
              <w:spacing w:before="0" w:after="283"/>
              <w:jc w:val="center"/>
              <w:rPr/>
            </w:pPr>
            <w:r>
              <w:rPr/>
              <w:t xml:space="preserve">1994 </w:t>
            </w:r>
          </w:p>
        </w:tc>
        <w:tc>
          <w:tcPr>
            <w:tcW w:w="693" w:type="dxa"/>
            <w:tcBorders/>
            <w:vAlign w:val="center"/>
          </w:tcPr>
          <w:p>
            <w:pPr>
              <w:pStyle w:val="TableContents"/>
              <w:bidi w:val="0"/>
              <w:spacing w:before="0" w:after="283"/>
              <w:jc w:val="left"/>
              <w:rPr/>
            </w:pPr>
            <w:r>
              <w:rPr/>
              <w:t xml:space="preserve">1994 </w:t>
            </w:r>
          </w:p>
        </w:tc>
        <w:tc>
          <w:tcPr>
            <w:tcW w:w="1313" w:type="dxa"/>
            <w:tcBorders/>
            <w:vAlign w:val="center"/>
          </w:tcPr>
          <w:p>
            <w:pPr>
              <w:pStyle w:val="TableContents"/>
              <w:bidi w:val="0"/>
              <w:spacing w:before="0" w:after="283"/>
              <w:jc w:val="left"/>
              <w:rPr/>
            </w:pPr>
            <w:r>
              <w:rPr/>
              <w:t xml:space="preserve">NFL </w:t>
            </w:r>
          </w:p>
        </w:tc>
        <w:tc>
          <w:tcPr>
            <w:tcW w:w="1278" w:type="dxa"/>
            <w:tcBorders/>
            <w:vAlign w:val="center"/>
          </w:tcPr>
          <w:p>
            <w:pPr>
              <w:pStyle w:val="TableContents"/>
              <w:bidi w:val="0"/>
              <w:spacing w:before="0" w:after="283"/>
              <w:jc w:val="left"/>
              <w:rPr/>
            </w:pPr>
            <w:r>
              <w:rPr/>
              <w:t xml:space="preserve">AFC </w:t>
            </w:r>
          </w:p>
        </w:tc>
        <w:tc>
          <w:tcPr>
            <w:tcW w:w="1361" w:type="dxa"/>
            <w:tcBorders/>
            <w:vAlign w:val="center"/>
          </w:tcPr>
          <w:p>
            <w:pPr>
              <w:pStyle w:val="TableContents"/>
              <w:bidi w:val="0"/>
              <w:spacing w:before="0" w:after="283"/>
              <w:jc w:val="left"/>
              <w:rPr/>
            </w:pPr>
            <w:r>
              <w:rPr/>
              <w:t xml:space="preserve">Keskus </w:t>
            </w:r>
          </w:p>
        </w:tc>
        <w:tc>
          <w:tcPr>
            <w:tcW w:w="911" w:type="dxa"/>
            <w:tcBorders/>
            <w:vAlign w:val="center"/>
          </w:tcPr>
          <w:p>
            <w:pPr>
              <w:pStyle w:val="TableContents"/>
              <w:bidi w:val="0"/>
              <w:spacing w:before="0" w:after="283"/>
              <w:jc w:val="left"/>
              <w:rPr/>
            </w:pPr>
            <w:r>
              <w:rPr/>
              <w:t xml:space="preserve">Kolmas </w:t>
            </w:r>
          </w:p>
        </w:tc>
        <w:tc>
          <w:tcPr>
            <w:tcW w:w="348" w:type="dxa"/>
            <w:tcBorders/>
            <w:vAlign w:val="center"/>
          </w:tcPr>
          <w:p>
            <w:pPr>
              <w:pStyle w:val="TableContents"/>
              <w:bidi w:val="0"/>
              <w:spacing w:before="0" w:after="283"/>
              <w:jc w:val="left"/>
              <w:rPr>
                <w:sz w:val="4"/>
                <w:szCs w:val="4"/>
              </w:rPr>
            </w:pPr>
            <w:r>
              <w:rPr>
                <w:sz w:val="4"/>
                <w:szCs w:val="4"/>
              </w:rPr>
            </w:r>
          </w:p>
        </w:tc>
        <w:tc>
          <w:tcPr>
            <w:tcW w:w="348" w:type="dxa"/>
            <w:tcBorders/>
            <w:vAlign w:val="center"/>
          </w:tcPr>
          <w:p>
            <w:pPr>
              <w:pStyle w:val="TableContents"/>
              <w:bidi w:val="0"/>
              <w:spacing w:before="0" w:after="283"/>
              <w:jc w:val="left"/>
              <w:rPr/>
            </w:pPr>
            <w:r>
              <w:rPr/>
              <w:t xml:space="preserve">13 </w:t>
            </w:r>
          </w:p>
        </w:tc>
        <w:tc>
          <w:tcPr>
            <w:tcW w:w="2063" w:type="dxa"/>
            <w:tcBorders/>
            <w:vAlign w:val="center"/>
          </w:tcPr>
          <w:p>
            <w:pPr>
              <w:pStyle w:val="TableContents"/>
              <w:bidi w:val="0"/>
              <w:spacing w:before="0" w:after="283"/>
              <w:jc w:val="left"/>
              <w:rPr/>
            </w:pPr>
            <w:r>
              <w:rPr/>
              <w:t xml:space="preserve">0 </w:t>
            </w:r>
          </w:p>
        </w:tc>
        <w:tc>
          <w:tcPr>
            <w:tcW w:w="1062" w:type="dxa"/>
            <w:tcBorders/>
            <w:vAlign w:val="center"/>
          </w:tcPr>
          <w:p>
            <w:pPr>
              <w:pStyle w:val="TableContents"/>
              <w:bidi w:val="0"/>
              <w:spacing w:before="0" w:after="283"/>
              <w:jc w:val="left"/>
              <w:rPr/>
            </w:pPr>
            <w:r>
              <w:rPr/>
              <w:t xml:space="preserve">Dave Shula </w:t>
            </w:r>
          </w:p>
        </w:tc>
      </w:tr>
      <w:tr>
        <w:trPr/>
        <w:tc>
          <w:tcPr>
            <w:tcW w:w="828" w:type="dxa"/>
            <w:tcBorders/>
            <w:vAlign w:val="center"/>
          </w:tcPr>
          <w:p>
            <w:pPr>
              <w:pStyle w:val="TableHeading"/>
              <w:suppressLineNumbers/>
              <w:bidi w:val="0"/>
              <w:spacing w:before="0" w:after="283"/>
              <w:jc w:val="center"/>
              <w:rPr/>
            </w:pPr>
            <w:r>
              <w:rPr/>
              <w:t xml:space="preserve">1995 </w:t>
            </w:r>
          </w:p>
        </w:tc>
        <w:tc>
          <w:tcPr>
            <w:tcW w:w="693" w:type="dxa"/>
            <w:tcBorders/>
            <w:vAlign w:val="center"/>
          </w:tcPr>
          <w:p>
            <w:pPr>
              <w:pStyle w:val="TableContents"/>
              <w:bidi w:val="0"/>
              <w:spacing w:before="0" w:after="283"/>
              <w:jc w:val="left"/>
              <w:rPr/>
            </w:pPr>
            <w:r>
              <w:rPr/>
              <w:t xml:space="preserve">1995 </w:t>
            </w:r>
          </w:p>
        </w:tc>
        <w:tc>
          <w:tcPr>
            <w:tcW w:w="1313" w:type="dxa"/>
            <w:tcBorders/>
            <w:vAlign w:val="center"/>
          </w:tcPr>
          <w:p>
            <w:pPr>
              <w:pStyle w:val="TableContents"/>
              <w:bidi w:val="0"/>
              <w:spacing w:before="0" w:after="283"/>
              <w:jc w:val="left"/>
              <w:rPr/>
            </w:pPr>
            <w:r>
              <w:rPr/>
              <w:t xml:space="preserve">NFL </w:t>
            </w:r>
          </w:p>
        </w:tc>
        <w:tc>
          <w:tcPr>
            <w:tcW w:w="1278" w:type="dxa"/>
            <w:tcBorders/>
            <w:vAlign w:val="center"/>
          </w:tcPr>
          <w:p>
            <w:pPr>
              <w:pStyle w:val="TableContents"/>
              <w:bidi w:val="0"/>
              <w:spacing w:before="0" w:after="283"/>
              <w:jc w:val="left"/>
              <w:rPr/>
            </w:pPr>
            <w:r>
              <w:rPr/>
              <w:t xml:space="preserve">AFC </w:t>
            </w:r>
          </w:p>
        </w:tc>
        <w:tc>
          <w:tcPr>
            <w:tcW w:w="1361" w:type="dxa"/>
            <w:tcBorders/>
            <w:vAlign w:val="center"/>
          </w:tcPr>
          <w:p>
            <w:pPr>
              <w:pStyle w:val="TableContents"/>
              <w:bidi w:val="0"/>
              <w:spacing w:before="0" w:after="283"/>
              <w:jc w:val="left"/>
              <w:rPr/>
            </w:pPr>
            <w:r>
              <w:rPr/>
              <w:t xml:space="preserve">Keskus </w:t>
            </w:r>
          </w:p>
        </w:tc>
        <w:tc>
          <w:tcPr>
            <w:tcW w:w="911" w:type="dxa"/>
            <w:tcBorders/>
            <w:vAlign w:val="center"/>
          </w:tcPr>
          <w:p>
            <w:pPr>
              <w:pStyle w:val="TableContents"/>
              <w:bidi w:val="0"/>
              <w:spacing w:before="0" w:after="283"/>
              <w:jc w:val="left"/>
              <w:rPr/>
            </w:pPr>
            <w:r>
              <w:rPr/>
              <w:t xml:space="preserve">2. </w:t>
            </w:r>
          </w:p>
        </w:tc>
        <w:tc>
          <w:tcPr>
            <w:tcW w:w="348" w:type="dxa"/>
            <w:tcBorders/>
            <w:vAlign w:val="center"/>
          </w:tcPr>
          <w:p>
            <w:pPr>
              <w:pStyle w:val="TableContents"/>
              <w:bidi w:val="0"/>
              <w:spacing w:before="0" w:after="283"/>
              <w:jc w:val="left"/>
              <w:rPr/>
            </w:pPr>
            <w:r>
              <w:rPr/>
              <w:t xml:space="preserve">7 </w:t>
            </w:r>
          </w:p>
        </w:tc>
        <w:tc>
          <w:tcPr>
            <w:tcW w:w="348" w:type="dxa"/>
            <w:tcBorders/>
            <w:vAlign w:val="center"/>
          </w:tcPr>
          <w:p>
            <w:pPr>
              <w:pStyle w:val="TableContents"/>
              <w:bidi w:val="0"/>
              <w:spacing w:before="0" w:after="283"/>
              <w:jc w:val="left"/>
              <w:rPr/>
            </w:pPr>
            <w:r>
              <w:rPr/>
              <w:t xml:space="preserve">9 </w:t>
            </w:r>
          </w:p>
        </w:tc>
        <w:tc>
          <w:tcPr>
            <w:tcW w:w="2063" w:type="dxa"/>
            <w:tcBorders/>
            <w:vAlign w:val="center"/>
          </w:tcPr>
          <w:p>
            <w:pPr>
              <w:pStyle w:val="TableContents"/>
              <w:bidi w:val="0"/>
              <w:spacing w:before="0" w:after="283"/>
              <w:jc w:val="left"/>
              <w:rPr/>
            </w:pPr>
            <w:r>
              <w:rPr/>
              <w:t xml:space="preserve">0 </w:t>
            </w:r>
          </w:p>
        </w:tc>
        <w:tc>
          <w:tcPr>
            <w:tcW w:w="1062" w:type="dxa"/>
            <w:tcBorders/>
            <w:vAlign w:val="center"/>
          </w:tcPr>
          <w:p>
            <w:pPr>
              <w:pStyle w:val="TableContents"/>
              <w:bidi w:val="0"/>
              <w:spacing w:before="0" w:after="283"/>
              <w:jc w:val="left"/>
              <w:rPr/>
            </w:pPr>
            <w:r>
              <w:rPr/>
              <w:t xml:space="preserve">Dave Shula </w:t>
            </w:r>
          </w:p>
        </w:tc>
      </w:tr>
      <w:tr>
        <w:trPr/>
        <w:tc>
          <w:tcPr>
            <w:tcW w:w="828" w:type="dxa"/>
            <w:tcBorders/>
            <w:vAlign w:val="center"/>
          </w:tcPr>
          <w:p>
            <w:pPr>
              <w:pStyle w:val="TableHeading"/>
              <w:bidi w:val="0"/>
              <w:spacing w:before="0" w:after="283"/>
              <w:rPr>
                <w:sz w:val="4"/>
                <w:szCs w:val="4"/>
              </w:rPr>
            </w:pPr>
            <w:r>
              <w:rPr>
                <w:sz w:val="4"/>
                <w:szCs w:val="4"/>
              </w:rPr>
            </w:r>
          </w:p>
        </w:tc>
        <w:tc>
          <w:tcPr>
            <w:tcW w:w="693" w:type="dxa"/>
            <w:tcBorders/>
            <w:vAlign w:val="center"/>
          </w:tcPr>
          <w:p>
            <w:pPr>
              <w:pStyle w:val="TableContents"/>
              <w:bidi w:val="0"/>
              <w:spacing w:before="0" w:after="283"/>
              <w:jc w:val="left"/>
              <w:rPr>
                <w:sz w:val="4"/>
                <w:szCs w:val="4"/>
              </w:rPr>
            </w:pPr>
            <w:r>
              <w:rPr>
                <w:sz w:val="4"/>
                <w:szCs w:val="4"/>
              </w:rPr>
            </w:r>
          </w:p>
        </w:tc>
        <w:tc>
          <w:tcPr>
            <w:tcW w:w="1313" w:type="dxa"/>
            <w:tcBorders/>
            <w:vAlign w:val="center"/>
          </w:tcPr>
          <w:p>
            <w:pPr>
              <w:pStyle w:val="TableContents"/>
              <w:bidi w:val="0"/>
              <w:spacing w:before="0" w:after="283"/>
              <w:jc w:val="left"/>
              <w:rPr/>
            </w:pPr>
            <w:r>
              <w:rPr/>
              <w:t xml:space="preserve">NFL </w:t>
            </w:r>
          </w:p>
        </w:tc>
        <w:tc>
          <w:tcPr>
            <w:tcW w:w="1278" w:type="dxa"/>
            <w:tcBorders/>
            <w:vAlign w:val="center"/>
          </w:tcPr>
          <w:p>
            <w:pPr>
              <w:pStyle w:val="TableContents"/>
              <w:bidi w:val="0"/>
              <w:spacing w:before="0" w:after="283"/>
              <w:jc w:val="left"/>
              <w:rPr/>
            </w:pPr>
            <w:r>
              <w:rPr/>
              <w:t xml:space="preserve">AFC </w:t>
            </w:r>
          </w:p>
        </w:tc>
        <w:tc>
          <w:tcPr>
            <w:tcW w:w="1361" w:type="dxa"/>
            <w:tcBorders/>
            <w:vAlign w:val="center"/>
          </w:tcPr>
          <w:p>
            <w:pPr>
              <w:pStyle w:val="TableContents"/>
              <w:bidi w:val="0"/>
              <w:spacing w:before="0" w:after="283"/>
              <w:jc w:val="left"/>
              <w:rPr/>
            </w:pPr>
            <w:r>
              <w:rPr/>
              <w:t xml:space="preserve">Keskus </w:t>
            </w:r>
          </w:p>
        </w:tc>
        <w:tc>
          <w:tcPr>
            <w:tcW w:w="911" w:type="dxa"/>
            <w:tcBorders/>
            <w:vAlign w:val="center"/>
          </w:tcPr>
          <w:p>
            <w:pPr>
              <w:pStyle w:val="TableContents"/>
              <w:bidi w:val="0"/>
              <w:spacing w:before="0" w:after="283"/>
              <w:jc w:val="left"/>
              <w:rPr/>
            </w:pPr>
            <w:r>
              <w:rPr/>
              <w:t xml:space="preserve">Kolmas </w:t>
            </w:r>
          </w:p>
        </w:tc>
        <w:tc>
          <w:tcPr>
            <w:tcW w:w="348" w:type="dxa"/>
            <w:tcBorders/>
            <w:vAlign w:val="center"/>
          </w:tcPr>
          <w:p>
            <w:pPr>
              <w:pStyle w:val="TableContents"/>
              <w:bidi w:val="0"/>
              <w:spacing w:before="0" w:after="283"/>
              <w:jc w:val="left"/>
              <w:rPr/>
            </w:pPr>
            <w:r>
              <w:rPr/>
              <w:t xml:space="preserve">8 </w:t>
            </w:r>
          </w:p>
        </w:tc>
        <w:tc>
          <w:tcPr>
            <w:tcW w:w="348" w:type="dxa"/>
            <w:tcBorders/>
            <w:vAlign w:val="center"/>
          </w:tcPr>
          <w:p>
            <w:pPr>
              <w:pStyle w:val="TableContents"/>
              <w:bidi w:val="0"/>
              <w:spacing w:before="0" w:after="283"/>
              <w:jc w:val="left"/>
              <w:rPr/>
            </w:pPr>
            <w:r>
              <w:rPr/>
              <w:t xml:space="preserve">8 </w:t>
            </w:r>
          </w:p>
        </w:tc>
        <w:tc>
          <w:tcPr>
            <w:tcW w:w="2063" w:type="dxa"/>
            <w:tcBorders/>
            <w:vAlign w:val="center"/>
          </w:tcPr>
          <w:p>
            <w:pPr>
              <w:pStyle w:val="TableContents"/>
              <w:bidi w:val="0"/>
              <w:spacing w:before="0" w:after="283"/>
              <w:jc w:val="left"/>
              <w:rPr/>
            </w:pPr>
            <w:r>
              <w:rPr/>
              <w:t xml:space="preserve">0 </w:t>
            </w:r>
          </w:p>
        </w:tc>
        <w:tc>
          <w:tcPr>
            <w:tcW w:w="1062" w:type="dxa"/>
            <w:tcBorders/>
            <w:vAlign w:val="center"/>
          </w:tcPr>
          <w:p>
            <w:pPr>
              <w:pStyle w:val="TableContents"/>
              <w:bidi w:val="0"/>
              <w:spacing w:before="0" w:after="283"/>
              <w:jc w:val="left"/>
              <w:rPr/>
            </w:pPr>
            <w:r>
              <w:rPr/>
              <w:t xml:space="preserve">Dave Shula (1 -- 6) Bruce Coslet (7 -- 2) </w:t>
            </w:r>
          </w:p>
        </w:tc>
      </w:tr>
      <w:tr>
        <w:trPr/>
        <w:tc>
          <w:tcPr>
            <w:tcW w:w="828" w:type="dxa"/>
            <w:tcBorders/>
            <w:vAlign w:val="center"/>
          </w:tcPr>
          <w:p>
            <w:pPr>
              <w:pStyle w:val="TableHeading"/>
              <w:suppressLineNumbers/>
              <w:bidi w:val="0"/>
              <w:spacing w:before="0" w:after="283"/>
              <w:jc w:val="center"/>
              <w:rPr/>
            </w:pPr>
            <w:r>
              <w:rPr/>
              <w:t xml:space="preserve">1997 </w:t>
            </w:r>
          </w:p>
        </w:tc>
        <w:tc>
          <w:tcPr>
            <w:tcW w:w="693" w:type="dxa"/>
            <w:tcBorders/>
            <w:vAlign w:val="center"/>
          </w:tcPr>
          <w:p>
            <w:pPr>
              <w:pStyle w:val="TableContents"/>
              <w:bidi w:val="0"/>
              <w:spacing w:before="0" w:after="283"/>
              <w:jc w:val="left"/>
              <w:rPr/>
            </w:pPr>
            <w:r>
              <w:rPr/>
              <w:t xml:space="preserve">1997 </w:t>
            </w:r>
          </w:p>
        </w:tc>
        <w:tc>
          <w:tcPr>
            <w:tcW w:w="1313" w:type="dxa"/>
            <w:tcBorders/>
            <w:vAlign w:val="center"/>
          </w:tcPr>
          <w:p>
            <w:pPr>
              <w:pStyle w:val="TableContents"/>
              <w:bidi w:val="0"/>
              <w:spacing w:before="0" w:after="283"/>
              <w:jc w:val="left"/>
              <w:rPr/>
            </w:pPr>
            <w:r>
              <w:rPr/>
              <w:t xml:space="preserve">NFL </w:t>
            </w:r>
          </w:p>
        </w:tc>
        <w:tc>
          <w:tcPr>
            <w:tcW w:w="1278" w:type="dxa"/>
            <w:tcBorders/>
            <w:vAlign w:val="center"/>
          </w:tcPr>
          <w:p>
            <w:pPr>
              <w:pStyle w:val="TableContents"/>
              <w:bidi w:val="0"/>
              <w:spacing w:before="0" w:after="283"/>
              <w:jc w:val="left"/>
              <w:rPr/>
            </w:pPr>
            <w:r>
              <w:rPr/>
              <w:t xml:space="preserve">AFC </w:t>
            </w:r>
          </w:p>
        </w:tc>
        <w:tc>
          <w:tcPr>
            <w:tcW w:w="1361" w:type="dxa"/>
            <w:tcBorders/>
            <w:vAlign w:val="center"/>
          </w:tcPr>
          <w:p>
            <w:pPr>
              <w:pStyle w:val="TableContents"/>
              <w:bidi w:val="0"/>
              <w:spacing w:before="0" w:after="283"/>
              <w:jc w:val="left"/>
              <w:rPr/>
            </w:pPr>
            <w:r>
              <w:rPr/>
              <w:t xml:space="preserve">Keskus </w:t>
            </w:r>
          </w:p>
        </w:tc>
        <w:tc>
          <w:tcPr>
            <w:tcW w:w="911" w:type="dxa"/>
            <w:tcBorders/>
            <w:vAlign w:val="center"/>
          </w:tcPr>
          <w:p>
            <w:pPr>
              <w:pStyle w:val="TableContents"/>
              <w:bidi w:val="0"/>
              <w:spacing w:before="0" w:after="283"/>
              <w:jc w:val="left"/>
              <w:rPr/>
            </w:pPr>
            <w:r>
              <w:rPr/>
              <w:t xml:space="preserve">Neljäs </w:t>
            </w:r>
          </w:p>
        </w:tc>
        <w:tc>
          <w:tcPr>
            <w:tcW w:w="348" w:type="dxa"/>
            <w:tcBorders/>
            <w:vAlign w:val="center"/>
          </w:tcPr>
          <w:p>
            <w:pPr>
              <w:pStyle w:val="TableContents"/>
              <w:bidi w:val="0"/>
              <w:spacing w:before="0" w:after="283"/>
              <w:jc w:val="left"/>
              <w:rPr/>
            </w:pPr>
            <w:r>
              <w:rPr/>
              <w:t xml:space="preserve">7 </w:t>
            </w:r>
          </w:p>
        </w:tc>
        <w:tc>
          <w:tcPr>
            <w:tcW w:w="348" w:type="dxa"/>
            <w:tcBorders/>
            <w:vAlign w:val="center"/>
          </w:tcPr>
          <w:p>
            <w:pPr>
              <w:pStyle w:val="TableContents"/>
              <w:bidi w:val="0"/>
              <w:spacing w:before="0" w:after="283"/>
              <w:jc w:val="left"/>
              <w:rPr/>
            </w:pPr>
            <w:r>
              <w:rPr/>
              <w:t xml:space="preserve">9 </w:t>
            </w:r>
          </w:p>
        </w:tc>
        <w:tc>
          <w:tcPr>
            <w:tcW w:w="2063" w:type="dxa"/>
            <w:tcBorders/>
            <w:vAlign w:val="center"/>
          </w:tcPr>
          <w:p>
            <w:pPr>
              <w:pStyle w:val="TableContents"/>
              <w:bidi w:val="0"/>
              <w:spacing w:before="0" w:after="283"/>
              <w:jc w:val="left"/>
              <w:rPr/>
            </w:pPr>
            <w:r>
              <w:rPr/>
              <w:t xml:space="preserve">0 </w:t>
            </w:r>
          </w:p>
        </w:tc>
        <w:tc>
          <w:tcPr>
            <w:tcW w:w="1062" w:type="dxa"/>
            <w:tcBorders/>
            <w:vAlign w:val="center"/>
          </w:tcPr>
          <w:p>
            <w:pPr>
              <w:pStyle w:val="TableContents"/>
              <w:bidi w:val="0"/>
              <w:spacing w:before="0" w:after="283"/>
              <w:jc w:val="left"/>
              <w:rPr/>
            </w:pPr>
            <w:r>
              <w:rPr/>
              <w:t xml:space="preserve">Bruce Coslet </w:t>
            </w:r>
          </w:p>
        </w:tc>
      </w:tr>
      <w:tr>
        <w:trPr/>
        <w:tc>
          <w:tcPr>
            <w:tcW w:w="828" w:type="dxa"/>
            <w:tcBorders/>
            <w:vAlign w:val="center"/>
          </w:tcPr>
          <w:p>
            <w:pPr>
              <w:pStyle w:val="TableHeading"/>
              <w:suppressLineNumbers/>
              <w:bidi w:val="0"/>
              <w:spacing w:before="0" w:after="283"/>
              <w:jc w:val="center"/>
              <w:rPr/>
            </w:pPr>
            <w:r>
              <w:rPr/>
              <w:t xml:space="preserve">1998 </w:t>
            </w:r>
          </w:p>
        </w:tc>
        <w:tc>
          <w:tcPr>
            <w:tcW w:w="693" w:type="dxa"/>
            <w:tcBorders/>
            <w:vAlign w:val="center"/>
          </w:tcPr>
          <w:p>
            <w:pPr>
              <w:pStyle w:val="TableContents"/>
              <w:bidi w:val="0"/>
              <w:spacing w:before="0" w:after="283"/>
              <w:jc w:val="left"/>
              <w:rPr/>
            </w:pPr>
            <w:r>
              <w:rPr/>
              <w:t xml:space="preserve">1998 </w:t>
            </w:r>
          </w:p>
        </w:tc>
        <w:tc>
          <w:tcPr>
            <w:tcW w:w="1313" w:type="dxa"/>
            <w:tcBorders/>
            <w:vAlign w:val="center"/>
          </w:tcPr>
          <w:p>
            <w:pPr>
              <w:pStyle w:val="TableContents"/>
              <w:bidi w:val="0"/>
              <w:spacing w:before="0" w:after="283"/>
              <w:jc w:val="left"/>
              <w:rPr/>
            </w:pPr>
            <w:r>
              <w:rPr/>
              <w:t xml:space="preserve">NFL </w:t>
            </w:r>
          </w:p>
        </w:tc>
        <w:tc>
          <w:tcPr>
            <w:tcW w:w="1278" w:type="dxa"/>
            <w:tcBorders/>
            <w:vAlign w:val="center"/>
          </w:tcPr>
          <w:p>
            <w:pPr>
              <w:pStyle w:val="TableContents"/>
              <w:bidi w:val="0"/>
              <w:spacing w:before="0" w:after="283"/>
              <w:jc w:val="left"/>
              <w:rPr/>
            </w:pPr>
            <w:r>
              <w:rPr/>
              <w:t xml:space="preserve">AFC </w:t>
            </w:r>
          </w:p>
        </w:tc>
        <w:tc>
          <w:tcPr>
            <w:tcW w:w="1361" w:type="dxa"/>
            <w:tcBorders/>
            <w:vAlign w:val="center"/>
          </w:tcPr>
          <w:p>
            <w:pPr>
              <w:pStyle w:val="TableContents"/>
              <w:bidi w:val="0"/>
              <w:spacing w:before="0" w:after="283"/>
              <w:jc w:val="left"/>
              <w:rPr/>
            </w:pPr>
            <w:r>
              <w:rPr/>
              <w:t xml:space="preserve">Keskus </w:t>
            </w:r>
          </w:p>
        </w:tc>
        <w:tc>
          <w:tcPr>
            <w:tcW w:w="911" w:type="dxa"/>
            <w:tcBorders/>
            <w:vAlign w:val="center"/>
          </w:tcPr>
          <w:p>
            <w:pPr>
              <w:pStyle w:val="TableContents"/>
              <w:bidi w:val="0"/>
              <w:spacing w:before="0" w:after="283"/>
              <w:jc w:val="left"/>
              <w:rPr/>
            </w:pPr>
            <w:r>
              <w:rPr/>
              <w:t xml:space="preserve">5. </w:t>
            </w:r>
          </w:p>
        </w:tc>
        <w:tc>
          <w:tcPr>
            <w:tcW w:w="348" w:type="dxa"/>
            <w:tcBorders/>
            <w:vAlign w:val="center"/>
          </w:tcPr>
          <w:p>
            <w:pPr>
              <w:pStyle w:val="TableContents"/>
              <w:bidi w:val="0"/>
              <w:spacing w:before="0" w:after="283"/>
              <w:jc w:val="left"/>
              <w:rPr>
                <w:sz w:val="4"/>
                <w:szCs w:val="4"/>
              </w:rPr>
            </w:pPr>
            <w:r>
              <w:rPr>
                <w:sz w:val="4"/>
                <w:szCs w:val="4"/>
              </w:rPr>
            </w:r>
          </w:p>
        </w:tc>
        <w:tc>
          <w:tcPr>
            <w:tcW w:w="348" w:type="dxa"/>
            <w:tcBorders/>
            <w:vAlign w:val="center"/>
          </w:tcPr>
          <w:p>
            <w:pPr>
              <w:pStyle w:val="TableContents"/>
              <w:bidi w:val="0"/>
              <w:spacing w:before="0" w:after="283"/>
              <w:jc w:val="left"/>
              <w:rPr/>
            </w:pPr>
            <w:r>
              <w:rPr/>
              <w:t xml:space="preserve">13 </w:t>
            </w:r>
          </w:p>
        </w:tc>
        <w:tc>
          <w:tcPr>
            <w:tcW w:w="2063" w:type="dxa"/>
            <w:tcBorders/>
            <w:vAlign w:val="center"/>
          </w:tcPr>
          <w:p>
            <w:pPr>
              <w:pStyle w:val="TableContents"/>
              <w:bidi w:val="0"/>
              <w:spacing w:before="0" w:after="283"/>
              <w:jc w:val="left"/>
              <w:rPr/>
            </w:pPr>
            <w:r>
              <w:rPr/>
              <w:t xml:space="preserve">0 </w:t>
            </w:r>
          </w:p>
        </w:tc>
        <w:tc>
          <w:tcPr>
            <w:tcW w:w="1062" w:type="dxa"/>
            <w:tcBorders/>
            <w:vAlign w:val="center"/>
          </w:tcPr>
          <w:p>
            <w:pPr>
              <w:pStyle w:val="TableContents"/>
              <w:bidi w:val="0"/>
              <w:spacing w:before="0" w:after="283"/>
              <w:jc w:val="left"/>
              <w:rPr/>
            </w:pPr>
            <w:r>
              <w:rPr/>
              <w:t xml:space="preserve">Bruce Coslet </w:t>
            </w:r>
          </w:p>
        </w:tc>
      </w:tr>
      <w:tr>
        <w:trPr/>
        <w:tc>
          <w:tcPr>
            <w:tcW w:w="828" w:type="dxa"/>
            <w:tcBorders/>
            <w:vAlign w:val="center"/>
          </w:tcPr>
          <w:p>
            <w:pPr>
              <w:pStyle w:val="TableHeading"/>
              <w:suppressLineNumbers/>
              <w:bidi w:val="0"/>
              <w:spacing w:before="0" w:after="283"/>
              <w:jc w:val="center"/>
              <w:rPr/>
            </w:pPr>
            <w:r>
              <w:rPr/>
              <w:t xml:space="preserve">1999 </w:t>
            </w:r>
          </w:p>
        </w:tc>
        <w:tc>
          <w:tcPr>
            <w:tcW w:w="693" w:type="dxa"/>
            <w:tcBorders/>
            <w:vAlign w:val="center"/>
          </w:tcPr>
          <w:p>
            <w:pPr>
              <w:pStyle w:val="TableContents"/>
              <w:bidi w:val="0"/>
              <w:spacing w:before="0" w:after="283"/>
              <w:jc w:val="left"/>
              <w:rPr/>
            </w:pPr>
            <w:r>
              <w:rPr/>
              <w:t xml:space="preserve">1999 </w:t>
            </w:r>
          </w:p>
        </w:tc>
        <w:tc>
          <w:tcPr>
            <w:tcW w:w="1313" w:type="dxa"/>
            <w:tcBorders/>
            <w:vAlign w:val="center"/>
          </w:tcPr>
          <w:p>
            <w:pPr>
              <w:pStyle w:val="TableContents"/>
              <w:bidi w:val="0"/>
              <w:spacing w:before="0" w:after="283"/>
              <w:jc w:val="left"/>
              <w:rPr/>
            </w:pPr>
            <w:r>
              <w:rPr/>
              <w:t xml:space="preserve">NFL </w:t>
            </w:r>
          </w:p>
        </w:tc>
        <w:tc>
          <w:tcPr>
            <w:tcW w:w="1278" w:type="dxa"/>
            <w:tcBorders/>
            <w:vAlign w:val="center"/>
          </w:tcPr>
          <w:p>
            <w:pPr>
              <w:pStyle w:val="TableContents"/>
              <w:bidi w:val="0"/>
              <w:spacing w:before="0" w:after="283"/>
              <w:jc w:val="left"/>
              <w:rPr/>
            </w:pPr>
            <w:r>
              <w:rPr/>
              <w:t xml:space="preserve">AFC </w:t>
            </w:r>
          </w:p>
        </w:tc>
        <w:tc>
          <w:tcPr>
            <w:tcW w:w="1361" w:type="dxa"/>
            <w:tcBorders/>
            <w:vAlign w:val="center"/>
          </w:tcPr>
          <w:p>
            <w:pPr>
              <w:pStyle w:val="TableContents"/>
              <w:bidi w:val="0"/>
              <w:spacing w:before="0" w:after="283"/>
              <w:jc w:val="left"/>
              <w:rPr/>
            </w:pPr>
            <w:r>
              <w:rPr/>
              <w:t xml:space="preserve">Keskus </w:t>
            </w:r>
          </w:p>
        </w:tc>
        <w:tc>
          <w:tcPr>
            <w:tcW w:w="911" w:type="dxa"/>
            <w:tcBorders/>
            <w:vAlign w:val="center"/>
          </w:tcPr>
          <w:p>
            <w:pPr>
              <w:pStyle w:val="TableContents"/>
              <w:bidi w:val="0"/>
              <w:spacing w:before="0" w:after="283"/>
              <w:jc w:val="left"/>
              <w:rPr/>
            </w:pPr>
            <w:r>
              <w:rPr/>
              <w:t xml:space="preserve">5. </w:t>
            </w:r>
          </w:p>
        </w:tc>
        <w:tc>
          <w:tcPr>
            <w:tcW w:w="348" w:type="dxa"/>
            <w:tcBorders/>
            <w:vAlign w:val="center"/>
          </w:tcPr>
          <w:p>
            <w:pPr>
              <w:pStyle w:val="TableContents"/>
              <w:bidi w:val="0"/>
              <w:spacing w:before="0" w:after="283"/>
              <w:jc w:val="left"/>
              <w:rPr>
                <w:sz w:val="4"/>
                <w:szCs w:val="4"/>
              </w:rPr>
            </w:pPr>
            <w:r>
              <w:rPr>
                <w:sz w:val="4"/>
                <w:szCs w:val="4"/>
              </w:rPr>
            </w:r>
          </w:p>
        </w:tc>
        <w:tc>
          <w:tcPr>
            <w:tcW w:w="348" w:type="dxa"/>
            <w:tcBorders/>
            <w:vAlign w:val="center"/>
          </w:tcPr>
          <w:p>
            <w:pPr>
              <w:pStyle w:val="TableContents"/>
              <w:bidi w:val="0"/>
              <w:spacing w:before="0" w:after="283"/>
              <w:jc w:val="left"/>
              <w:rPr/>
            </w:pPr>
            <w:r>
              <w:rPr/>
              <w:t xml:space="preserve">12 </w:t>
            </w:r>
          </w:p>
        </w:tc>
        <w:tc>
          <w:tcPr>
            <w:tcW w:w="2063" w:type="dxa"/>
            <w:tcBorders/>
            <w:vAlign w:val="center"/>
          </w:tcPr>
          <w:p>
            <w:pPr>
              <w:pStyle w:val="TableContents"/>
              <w:bidi w:val="0"/>
              <w:spacing w:before="0" w:after="283"/>
              <w:jc w:val="left"/>
              <w:rPr/>
            </w:pPr>
            <w:r>
              <w:rPr/>
              <w:t xml:space="preserve">0 </w:t>
            </w:r>
          </w:p>
        </w:tc>
        <w:tc>
          <w:tcPr>
            <w:tcW w:w="1062" w:type="dxa"/>
            <w:tcBorders/>
            <w:vAlign w:val="center"/>
          </w:tcPr>
          <w:p>
            <w:pPr>
              <w:pStyle w:val="TableContents"/>
              <w:bidi w:val="0"/>
              <w:spacing w:before="0" w:after="283"/>
              <w:jc w:val="left"/>
              <w:rPr/>
            </w:pPr>
            <w:r>
              <w:rPr/>
              <w:t xml:space="preserve">Bruce Coslet </w:t>
            </w:r>
          </w:p>
        </w:tc>
      </w:tr>
      <w:tr>
        <w:trPr/>
        <w:tc>
          <w:tcPr>
            <w:tcW w:w="828" w:type="dxa"/>
            <w:tcBorders/>
            <w:vAlign w:val="center"/>
          </w:tcPr>
          <w:p>
            <w:pPr>
              <w:pStyle w:val="TableHeading"/>
              <w:suppressLineNumbers/>
              <w:bidi w:val="0"/>
              <w:spacing w:before="0" w:after="283"/>
              <w:jc w:val="center"/>
              <w:rPr/>
            </w:pPr>
            <w:r>
              <w:rPr/>
              <w:t xml:space="preserve">2000 </w:t>
            </w:r>
          </w:p>
        </w:tc>
        <w:tc>
          <w:tcPr>
            <w:tcW w:w="693" w:type="dxa"/>
            <w:tcBorders/>
            <w:vAlign w:val="center"/>
          </w:tcPr>
          <w:p>
            <w:pPr>
              <w:pStyle w:val="TableContents"/>
              <w:bidi w:val="0"/>
              <w:spacing w:before="0" w:after="283"/>
              <w:jc w:val="left"/>
              <w:rPr/>
            </w:pPr>
            <w:r>
              <w:rPr/>
              <w:t xml:space="preserve">2000 </w:t>
            </w:r>
          </w:p>
        </w:tc>
        <w:tc>
          <w:tcPr>
            <w:tcW w:w="1313" w:type="dxa"/>
            <w:tcBorders/>
            <w:vAlign w:val="center"/>
          </w:tcPr>
          <w:p>
            <w:pPr>
              <w:pStyle w:val="TableContents"/>
              <w:bidi w:val="0"/>
              <w:spacing w:before="0" w:after="283"/>
              <w:jc w:val="left"/>
              <w:rPr/>
            </w:pPr>
            <w:r>
              <w:rPr/>
              <w:t xml:space="preserve">NFL </w:t>
            </w:r>
          </w:p>
        </w:tc>
        <w:tc>
          <w:tcPr>
            <w:tcW w:w="1278" w:type="dxa"/>
            <w:tcBorders/>
            <w:vAlign w:val="center"/>
          </w:tcPr>
          <w:p>
            <w:pPr>
              <w:pStyle w:val="TableContents"/>
              <w:bidi w:val="0"/>
              <w:spacing w:before="0" w:after="283"/>
              <w:jc w:val="left"/>
              <w:rPr/>
            </w:pPr>
            <w:r>
              <w:rPr/>
              <w:t xml:space="preserve">AFC </w:t>
            </w:r>
          </w:p>
        </w:tc>
        <w:tc>
          <w:tcPr>
            <w:tcW w:w="1361" w:type="dxa"/>
            <w:tcBorders/>
            <w:vAlign w:val="center"/>
          </w:tcPr>
          <w:p>
            <w:pPr>
              <w:pStyle w:val="TableContents"/>
              <w:bidi w:val="0"/>
              <w:spacing w:before="0" w:after="283"/>
              <w:jc w:val="left"/>
              <w:rPr/>
            </w:pPr>
            <w:r>
              <w:rPr/>
              <w:t xml:space="preserve">Keskus </w:t>
            </w:r>
          </w:p>
        </w:tc>
        <w:tc>
          <w:tcPr>
            <w:tcW w:w="911" w:type="dxa"/>
            <w:tcBorders/>
            <w:vAlign w:val="center"/>
          </w:tcPr>
          <w:p>
            <w:pPr>
              <w:pStyle w:val="TableContents"/>
              <w:bidi w:val="0"/>
              <w:spacing w:before="0" w:after="283"/>
              <w:jc w:val="left"/>
              <w:rPr/>
            </w:pPr>
            <w:r>
              <w:rPr/>
              <w:t xml:space="preserve">5. </w:t>
            </w:r>
          </w:p>
        </w:tc>
        <w:tc>
          <w:tcPr>
            <w:tcW w:w="348" w:type="dxa"/>
            <w:tcBorders/>
            <w:vAlign w:val="center"/>
          </w:tcPr>
          <w:p>
            <w:pPr>
              <w:pStyle w:val="TableContents"/>
              <w:bidi w:val="0"/>
              <w:spacing w:before="0" w:after="283"/>
              <w:jc w:val="left"/>
              <w:rPr>
                <w:sz w:val="4"/>
                <w:szCs w:val="4"/>
              </w:rPr>
            </w:pPr>
            <w:r>
              <w:rPr>
                <w:sz w:val="4"/>
                <w:szCs w:val="4"/>
              </w:rPr>
            </w:r>
          </w:p>
        </w:tc>
        <w:tc>
          <w:tcPr>
            <w:tcW w:w="348" w:type="dxa"/>
            <w:tcBorders/>
            <w:vAlign w:val="center"/>
          </w:tcPr>
          <w:p>
            <w:pPr>
              <w:pStyle w:val="TableContents"/>
              <w:bidi w:val="0"/>
              <w:spacing w:before="0" w:after="283"/>
              <w:jc w:val="left"/>
              <w:rPr/>
            </w:pPr>
            <w:r>
              <w:rPr/>
              <w:t xml:space="preserve">12 </w:t>
            </w:r>
          </w:p>
        </w:tc>
        <w:tc>
          <w:tcPr>
            <w:tcW w:w="2063" w:type="dxa"/>
            <w:tcBorders/>
            <w:vAlign w:val="center"/>
          </w:tcPr>
          <w:p>
            <w:pPr>
              <w:pStyle w:val="TableContents"/>
              <w:bidi w:val="0"/>
              <w:spacing w:before="0" w:after="283"/>
              <w:jc w:val="left"/>
              <w:rPr/>
            </w:pPr>
            <w:r>
              <w:rPr/>
              <w:t xml:space="preserve">0 </w:t>
            </w:r>
          </w:p>
        </w:tc>
        <w:tc>
          <w:tcPr>
            <w:tcW w:w="1062" w:type="dxa"/>
            <w:tcBorders/>
            <w:vAlign w:val="center"/>
          </w:tcPr>
          <w:p>
            <w:pPr>
              <w:pStyle w:val="TableContents"/>
              <w:bidi w:val="0"/>
              <w:spacing w:before="0" w:after="283"/>
              <w:jc w:val="left"/>
              <w:rPr/>
            </w:pPr>
            <w:r>
              <w:rPr/>
              <w:t xml:space="preserve">Bruce Coslet (0 -- 3) Dick LeBeau (4 -- 9) </w:t>
            </w:r>
          </w:p>
        </w:tc>
      </w:tr>
      <w:tr>
        <w:trPr/>
        <w:tc>
          <w:tcPr>
            <w:tcW w:w="828" w:type="dxa"/>
            <w:tcBorders/>
            <w:vAlign w:val="center"/>
          </w:tcPr>
          <w:p>
            <w:pPr>
              <w:pStyle w:val="TableHeading"/>
              <w:suppressLineNumbers/>
              <w:bidi w:val="0"/>
              <w:spacing w:before="0" w:after="283"/>
              <w:jc w:val="center"/>
              <w:rPr/>
            </w:pPr>
            <w:r>
              <w:rPr/>
              <w:t xml:space="preserve">2001 </w:t>
            </w:r>
          </w:p>
        </w:tc>
        <w:tc>
          <w:tcPr>
            <w:tcW w:w="693" w:type="dxa"/>
            <w:tcBorders/>
            <w:vAlign w:val="center"/>
          </w:tcPr>
          <w:p>
            <w:pPr>
              <w:pStyle w:val="TableContents"/>
              <w:bidi w:val="0"/>
              <w:spacing w:before="0" w:after="283"/>
              <w:jc w:val="left"/>
              <w:rPr/>
            </w:pPr>
            <w:r>
              <w:rPr/>
              <w:t xml:space="preserve">2001 </w:t>
            </w:r>
          </w:p>
        </w:tc>
        <w:tc>
          <w:tcPr>
            <w:tcW w:w="1313" w:type="dxa"/>
            <w:tcBorders/>
            <w:vAlign w:val="center"/>
          </w:tcPr>
          <w:p>
            <w:pPr>
              <w:pStyle w:val="TableContents"/>
              <w:bidi w:val="0"/>
              <w:spacing w:before="0" w:after="283"/>
              <w:jc w:val="left"/>
              <w:rPr/>
            </w:pPr>
            <w:r>
              <w:rPr/>
              <w:t xml:space="preserve">NFL </w:t>
            </w:r>
          </w:p>
        </w:tc>
        <w:tc>
          <w:tcPr>
            <w:tcW w:w="1278" w:type="dxa"/>
            <w:tcBorders/>
            <w:vAlign w:val="center"/>
          </w:tcPr>
          <w:p>
            <w:pPr>
              <w:pStyle w:val="TableContents"/>
              <w:bidi w:val="0"/>
              <w:spacing w:before="0" w:after="283"/>
              <w:jc w:val="left"/>
              <w:rPr/>
            </w:pPr>
            <w:r>
              <w:rPr/>
              <w:t xml:space="preserve">AFC </w:t>
            </w:r>
          </w:p>
        </w:tc>
        <w:tc>
          <w:tcPr>
            <w:tcW w:w="1361" w:type="dxa"/>
            <w:tcBorders/>
            <w:vAlign w:val="center"/>
          </w:tcPr>
          <w:p>
            <w:pPr>
              <w:pStyle w:val="TableContents"/>
              <w:bidi w:val="0"/>
              <w:spacing w:before="0" w:after="283"/>
              <w:jc w:val="left"/>
              <w:rPr/>
            </w:pPr>
            <w:r>
              <w:rPr/>
              <w:t xml:space="preserve">Keskus </w:t>
            </w:r>
          </w:p>
        </w:tc>
        <w:tc>
          <w:tcPr>
            <w:tcW w:w="911" w:type="dxa"/>
            <w:tcBorders/>
            <w:vAlign w:val="center"/>
          </w:tcPr>
          <w:p>
            <w:pPr>
              <w:pStyle w:val="TableContents"/>
              <w:bidi w:val="0"/>
              <w:spacing w:before="0" w:after="283"/>
              <w:jc w:val="left"/>
              <w:rPr/>
            </w:pPr>
            <w:r>
              <w:rPr/>
              <w:t xml:space="preserve">6. </w:t>
            </w:r>
          </w:p>
        </w:tc>
        <w:tc>
          <w:tcPr>
            <w:tcW w:w="348" w:type="dxa"/>
            <w:tcBorders/>
            <w:vAlign w:val="center"/>
          </w:tcPr>
          <w:p>
            <w:pPr>
              <w:pStyle w:val="TableContents"/>
              <w:bidi w:val="0"/>
              <w:spacing w:before="0" w:after="283"/>
              <w:jc w:val="left"/>
              <w:rPr/>
            </w:pPr>
            <w:r>
              <w:rPr/>
              <w:t xml:space="preserve">6 </w:t>
            </w:r>
          </w:p>
        </w:tc>
        <w:tc>
          <w:tcPr>
            <w:tcW w:w="348" w:type="dxa"/>
            <w:tcBorders/>
            <w:vAlign w:val="center"/>
          </w:tcPr>
          <w:p>
            <w:pPr>
              <w:pStyle w:val="TableContents"/>
              <w:bidi w:val="0"/>
              <w:spacing w:before="0" w:after="283"/>
              <w:jc w:val="left"/>
              <w:rPr/>
            </w:pPr>
            <w:r>
              <w:rPr/>
              <w:t xml:space="preserve">10 </w:t>
            </w:r>
          </w:p>
        </w:tc>
        <w:tc>
          <w:tcPr>
            <w:tcW w:w="2063" w:type="dxa"/>
            <w:tcBorders/>
            <w:vAlign w:val="center"/>
          </w:tcPr>
          <w:p>
            <w:pPr>
              <w:pStyle w:val="TableContents"/>
              <w:bidi w:val="0"/>
              <w:spacing w:before="0" w:after="283"/>
              <w:jc w:val="left"/>
              <w:rPr/>
            </w:pPr>
            <w:r>
              <w:rPr/>
              <w:t xml:space="preserve">0 </w:t>
            </w:r>
          </w:p>
        </w:tc>
        <w:tc>
          <w:tcPr>
            <w:tcW w:w="1062" w:type="dxa"/>
            <w:tcBorders/>
            <w:vAlign w:val="center"/>
          </w:tcPr>
          <w:p>
            <w:pPr>
              <w:pStyle w:val="TableContents"/>
              <w:bidi w:val="0"/>
              <w:spacing w:before="0" w:after="283"/>
              <w:jc w:val="left"/>
              <w:rPr/>
            </w:pPr>
            <w:r>
              <w:rPr/>
              <w:t xml:space="preserve">Dick LeBeau </w:t>
            </w:r>
          </w:p>
        </w:tc>
      </w:tr>
      <w:tr>
        <w:trPr/>
        <w:tc>
          <w:tcPr>
            <w:tcW w:w="828" w:type="dxa"/>
            <w:tcBorders/>
            <w:vAlign w:val="center"/>
          </w:tcPr>
          <w:p>
            <w:pPr>
              <w:pStyle w:val="TableHeading"/>
              <w:suppressLineNumbers/>
              <w:bidi w:val="0"/>
              <w:spacing w:before="0" w:after="283"/>
              <w:jc w:val="center"/>
              <w:rPr/>
            </w:pPr>
            <w:r>
              <w:rPr/>
              <w:t xml:space="preserve">2002 </w:t>
            </w:r>
          </w:p>
        </w:tc>
        <w:tc>
          <w:tcPr>
            <w:tcW w:w="693" w:type="dxa"/>
            <w:tcBorders/>
            <w:vAlign w:val="center"/>
          </w:tcPr>
          <w:p>
            <w:pPr>
              <w:pStyle w:val="TableContents"/>
              <w:bidi w:val="0"/>
              <w:spacing w:before="0" w:after="283"/>
              <w:jc w:val="left"/>
              <w:rPr/>
            </w:pPr>
            <w:r>
              <w:rPr/>
              <w:t xml:space="preserve">2002 </w:t>
            </w:r>
          </w:p>
        </w:tc>
        <w:tc>
          <w:tcPr>
            <w:tcW w:w="1313" w:type="dxa"/>
            <w:tcBorders/>
            <w:vAlign w:val="center"/>
          </w:tcPr>
          <w:p>
            <w:pPr>
              <w:pStyle w:val="TableContents"/>
              <w:bidi w:val="0"/>
              <w:spacing w:before="0" w:after="283"/>
              <w:jc w:val="left"/>
              <w:rPr/>
            </w:pPr>
            <w:r>
              <w:rPr/>
              <w:t xml:space="preserve">NFL </w:t>
            </w:r>
          </w:p>
        </w:tc>
        <w:tc>
          <w:tcPr>
            <w:tcW w:w="1278" w:type="dxa"/>
            <w:tcBorders/>
            <w:vAlign w:val="center"/>
          </w:tcPr>
          <w:p>
            <w:pPr>
              <w:pStyle w:val="TableContents"/>
              <w:bidi w:val="0"/>
              <w:spacing w:before="0" w:after="283"/>
              <w:jc w:val="left"/>
              <w:rPr/>
            </w:pPr>
            <w:r>
              <w:rPr/>
              <w:t xml:space="preserve">AFC </w:t>
            </w:r>
          </w:p>
        </w:tc>
        <w:tc>
          <w:tcPr>
            <w:tcW w:w="1361" w:type="dxa"/>
            <w:tcBorders/>
            <w:vAlign w:val="center"/>
          </w:tcPr>
          <w:p>
            <w:pPr>
              <w:pStyle w:val="TableContents"/>
              <w:bidi w:val="0"/>
              <w:spacing w:before="0" w:after="283"/>
              <w:jc w:val="left"/>
              <w:rPr/>
            </w:pPr>
            <w:r>
              <w:rPr/>
              <w:t xml:space="preserve">North </w:t>
            </w:r>
          </w:p>
        </w:tc>
        <w:tc>
          <w:tcPr>
            <w:tcW w:w="911" w:type="dxa"/>
            <w:tcBorders/>
            <w:vAlign w:val="center"/>
          </w:tcPr>
          <w:p>
            <w:pPr>
              <w:pStyle w:val="TableContents"/>
              <w:bidi w:val="0"/>
              <w:spacing w:before="0" w:after="283"/>
              <w:jc w:val="left"/>
              <w:rPr/>
            </w:pPr>
            <w:r>
              <w:rPr/>
              <w:t xml:space="preserve">Neljäs </w:t>
            </w:r>
          </w:p>
        </w:tc>
        <w:tc>
          <w:tcPr>
            <w:tcW w:w="348" w:type="dxa"/>
            <w:tcBorders/>
            <w:vAlign w:val="center"/>
          </w:tcPr>
          <w:p>
            <w:pPr>
              <w:pStyle w:val="TableContents"/>
              <w:bidi w:val="0"/>
              <w:spacing w:before="0" w:after="283"/>
              <w:jc w:val="left"/>
              <w:rPr>
                <w:sz w:val="4"/>
                <w:szCs w:val="4"/>
              </w:rPr>
            </w:pPr>
            <w:r>
              <w:rPr>
                <w:sz w:val="4"/>
                <w:szCs w:val="4"/>
              </w:rPr>
            </w:r>
          </w:p>
        </w:tc>
        <w:tc>
          <w:tcPr>
            <w:tcW w:w="348" w:type="dxa"/>
            <w:tcBorders/>
            <w:vAlign w:val="center"/>
          </w:tcPr>
          <w:p>
            <w:pPr>
              <w:pStyle w:val="TableContents"/>
              <w:bidi w:val="0"/>
              <w:spacing w:before="0" w:after="283"/>
              <w:jc w:val="left"/>
              <w:rPr/>
            </w:pPr>
            <w:r>
              <w:rPr/>
              <w:t xml:space="preserve">14 </w:t>
            </w:r>
          </w:p>
        </w:tc>
        <w:tc>
          <w:tcPr>
            <w:tcW w:w="2063" w:type="dxa"/>
            <w:tcBorders/>
            <w:vAlign w:val="center"/>
          </w:tcPr>
          <w:p>
            <w:pPr>
              <w:pStyle w:val="TableContents"/>
              <w:bidi w:val="0"/>
              <w:spacing w:before="0" w:after="283"/>
              <w:jc w:val="left"/>
              <w:rPr/>
            </w:pPr>
            <w:r>
              <w:rPr/>
              <w:t xml:space="preserve">0 </w:t>
            </w:r>
          </w:p>
        </w:tc>
        <w:tc>
          <w:tcPr>
            <w:tcW w:w="1062" w:type="dxa"/>
            <w:tcBorders/>
            <w:vAlign w:val="center"/>
          </w:tcPr>
          <w:p>
            <w:pPr>
              <w:pStyle w:val="TableContents"/>
              <w:bidi w:val="0"/>
              <w:spacing w:before="0" w:after="283"/>
              <w:jc w:val="left"/>
              <w:rPr/>
            </w:pPr>
            <w:r>
              <w:rPr/>
              <w:t xml:space="preserve">Dick LeBeau </w:t>
            </w:r>
          </w:p>
        </w:tc>
      </w:tr>
      <w:tr>
        <w:trPr/>
        <w:tc>
          <w:tcPr>
            <w:tcW w:w="828" w:type="dxa"/>
            <w:tcBorders/>
            <w:vAlign w:val="center"/>
          </w:tcPr>
          <w:p>
            <w:pPr>
              <w:pStyle w:val="TableHeading"/>
              <w:suppressLineNumbers/>
              <w:bidi w:val="0"/>
              <w:spacing w:before="0" w:after="283"/>
              <w:jc w:val="center"/>
              <w:rPr/>
            </w:pPr>
            <w:r>
              <w:rPr/>
              <w:t xml:space="preserve">2003 </w:t>
            </w:r>
          </w:p>
        </w:tc>
        <w:tc>
          <w:tcPr>
            <w:tcW w:w="693" w:type="dxa"/>
            <w:tcBorders/>
            <w:vAlign w:val="center"/>
          </w:tcPr>
          <w:p>
            <w:pPr>
              <w:pStyle w:val="TableContents"/>
              <w:bidi w:val="0"/>
              <w:spacing w:before="0" w:after="283"/>
              <w:jc w:val="left"/>
              <w:rPr/>
            </w:pPr>
            <w:r>
              <w:rPr/>
              <w:t xml:space="preserve">2003 </w:t>
            </w:r>
          </w:p>
        </w:tc>
        <w:tc>
          <w:tcPr>
            <w:tcW w:w="1313" w:type="dxa"/>
            <w:tcBorders/>
            <w:vAlign w:val="center"/>
          </w:tcPr>
          <w:p>
            <w:pPr>
              <w:pStyle w:val="TableContents"/>
              <w:bidi w:val="0"/>
              <w:spacing w:before="0" w:after="283"/>
              <w:jc w:val="left"/>
              <w:rPr/>
            </w:pPr>
            <w:r>
              <w:rPr/>
              <w:t xml:space="preserve">NFL </w:t>
            </w:r>
          </w:p>
        </w:tc>
        <w:tc>
          <w:tcPr>
            <w:tcW w:w="1278" w:type="dxa"/>
            <w:tcBorders/>
            <w:vAlign w:val="center"/>
          </w:tcPr>
          <w:p>
            <w:pPr>
              <w:pStyle w:val="TableContents"/>
              <w:bidi w:val="0"/>
              <w:spacing w:before="0" w:after="283"/>
              <w:jc w:val="left"/>
              <w:rPr/>
            </w:pPr>
            <w:r>
              <w:rPr/>
              <w:t xml:space="preserve">AFC </w:t>
            </w:r>
          </w:p>
        </w:tc>
        <w:tc>
          <w:tcPr>
            <w:tcW w:w="1361" w:type="dxa"/>
            <w:tcBorders/>
            <w:vAlign w:val="center"/>
          </w:tcPr>
          <w:p>
            <w:pPr>
              <w:pStyle w:val="TableContents"/>
              <w:bidi w:val="0"/>
              <w:spacing w:before="0" w:after="283"/>
              <w:jc w:val="left"/>
              <w:rPr/>
            </w:pPr>
            <w:r>
              <w:rPr/>
              <w:t xml:space="preserve">North </w:t>
            </w:r>
          </w:p>
        </w:tc>
        <w:tc>
          <w:tcPr>
            <w:tcW w:w="911" w:type="dxa"/>
            <w:tcBorders/>
            <w:vAlign w:val="center"/>
          </w:tcPr>
          <w:p>
            <w:pPr>
              <w:pStyle w:val="TableContents"/>
              <w:bidi w:val="0"/>
              <w:spacing w:before="0" w:after="283"/>
              <w:jc w:val="left"/>
              <w:rPr/>
            </w:pPr>
            <w:r>
              <w:rPr/>
              <w:t xml:space="preserve">2. </w:t>
            </w:r>
          </w:p>
        </w:tc>
        <w:tc>
          <w:tcPr>
            <w:tcW w:w="348" w:type="dxa"/>
            <w:tcBorders/>
            <w:vAlign w:val="center"/>
          </w:tcPr>
          <w:p>
            <w:pPr>
              <w:pStyle w:val="TableContents"/>
              <w:bidi w:val="0"/>
              <w:spacing w:before="0" w:after="283"/>
              <w:jc w:val="left"/>
              <w:rPr/>
            </w:pPr>
            <w:r>
              <w:rPr/>
              <w:t xml:space="preserve">8 </w:t>
            </w:r>
          </w:p>
        </w:tc>
        <w:tc>
          <w:tcPr>
            <w:tcW w:w="348" w:type="dxa"/>
            <w:tcBorders/>
            <w:vAlign w:val="center"/>
          </w:tcPr>
          <w:p>
            <w:pPr>
              <w:pStyle w:val="TableContents"/>
              <w:bidi w:val="0"/>
              <w:spacing w:before="0" w:after="283"/>
              <w:jc w:val="left"/>
              <w:rPr/>
            </w:pPr>
            <w:r>
              <w:rPr/>
              <w:t xml:space="preserve">8 </w:t>
            </w:r>
          </w:p>
        </w:tc>
        <w:tc>
          <w:tcPr>
            <w:tcW w:w="2063" w:type="dxa"/>
            <w:tcBorders/>
            <w:vAlign w:val="center"/>
          </w:tcPr>
          <w:p>
            <w:pPr>
              <w:pStyle w:val="TableContents"/>
              <w:bidi w:val="0"/>
              <w:spacing w:before="0" w:after="283"/>
              <w:jc w:val="left"/>
              <w:rPr/>
            </w:pPr>
            <w:r>
              <w:rPr/>
              <w:t xml:space="preserve">0 Jon Kitna (CBPOY) </w:t>
            </w:r>
          </w:p>
        </w:tc>
        <w:tc>
          <w:tcPr>
            <w:tcW w:w="1062" w:type="dxa"/>
            <w:tcBorders/>
            <w:vAlign w:val="center"/>
          </w:tcPr>
          <w:p>
            <w:pPr>
              <w:pStyle w:val="TableContents"/>
              <w:bidi w:val="0"/>
              <w:spacing w:before="0" w:after="283"/>
              <w:jc w:val="left"/>
              <w:rPr/>
            </w:pPr>
            <w:r>
              <w:rPr/>
              <w:t xml:space="preserve">Marvin Lewis </w:t>
            </w:r>
          </w:p>
        </w:tc>
      </w:tr>
      <w:tr>
        <w:trPr/>
        <w:tc>
          <w:tcPr>
            <w:tcW w:w="828" w:type="dxa"/>
            <w:tcBorders/>
            <w:vAlign w:val="center"/>
          </w:tcPr>
          <w:p>
            <w:pPr>
              <w:pStyle w:val="TableHeading"/>
              <w:bidi w:val="0"/>
              <w:spacing w:before="0" w:after="283"/>
              <w:rPr>
                <w:sz w:val="4"/>
                <w:szCs w:val="4"/>
              </w:rPr>
            </w:pPr>
            <w:r>
              <w:rPr>
                <w:sz w:val="4"/>
                <w:szCs w:val="4"/>
              </w:rPr>
            </w:r>
          </w:p>
        </w:tc>
        <w:tc>
          <w:tcPr>
            <w:tcW w:w="693" w:type="dxa"/>
            <w:tcBorders/>
            <w:vAlign w:val="center"/>
          </w:tcPr>
          <w:p>
            <w:pPr>
              <w:pStyle w:val="TableContents"/>
              <w:bidi w:val="0"/>
              <w:spacing w:before="0" w:after="283"/>
              <w:jc w:val="left"/>
              <w:rPr>
                <w:sz w:val="4"/>
                <w:szCs w:val="4"/>
              </w:rPr>
            </w:pPr>
            <w:r>
              <w:rPr>
                <w:sz w:val="4"/>
                <w:szCs w:val="4"/>
              </w:rPr>
            </w:r>
          </w:p>
        </w:tc>
        <w:tc>
          <w:tcPr>
            <w:tcW w:w="1313" w:type="dxa"/>
            <w:tcBorders/>
            <w:vAlign w:val="center"/>
          </w:tcPr>
          <w:p>
            <w:pPr>
              <w:pStyle w:val="TableContents"/>
              <w:bidi w:val="0"/>
              <w:spacing w:before="0" w:after="283"/>
              <w:jc w:val="left"/>
              <w:rPr/>
            </w:pPr>
            <w:r>
              <w:rPr/>
              <w:t xml:space="preserve">NFL </w:t>
            </w:r>
          </w:p>
        </w:tc>
        <w:tc>
          <w:tcPr>
            <w:tcW w:w="1278" w:type="dxa"/>
            <w:tcBorders/>
            <w:vAlign w:val="center"/>
          </w:tcPr>
          <w:p>
            <w:pPr>
              <w:pStyle w:val="TableContents"/>
              <w:bidi w:val="0"/>
              <w:spacing w:before="0" w:after="283"/>
              <w:jc w:val="left"/>
              <w:rPr/>
            </w:pPr>
            <w:r>
              <w:rPr/>
              <w:t xml:space="preserve">AFC </w:t>
            </w:r>
          </w:p>
        </w:tc>
        <w:tc>
          <w:tcPr>
            <w:tcW w:w="1361" w:type="dxa"/>
            <w:tcBorders/>
            <w:vAlign w:val="center"/>
          </w:tcPr>
          <w:p>
            <w:pPr>
              <w:pStyle w:val="TableContents"/>
              <w:bidi w:val="0"/>
              <w:spacing w:before="0" w:after="283"/>
              <w:jc w:val="left"/>
              <w:rPr/>
            </w:pPr>
            <w:r>
              <w:rPr/>
              <w:t xml:space="preserve">North </w:t>
            </w:r>
          </w:p>
        </w:tc>
        <w:tc>
          <w:tcPr>
            <w:tcW w:w="911" w:type="dxa"/>
            <w:tcBorders/>
            <w:vAlign w:val="center"/>
          </w:tcPr>
          <w:p>
            <w:pPr>
              <w:pStyle w:val="TableContents"/>
              <w:bidi w:val="0"/>
              <w:spacing w:before="0" w:after="283"/>
              <w:jc w:val="left"/>
              <w:rPr/>
            </w:pPr>
            <w:r>
              <w:rPr/>
              <w:t xml:space="preserve">Kolmas </w:t>
            </w:r>
          </w:p>
        </w:tc>
        <w:tc>
          <w:tcPr>
            <w:tcW w:w="348" w:type="dxa"/>
            <w:tcBorders/>
            <w:vAlign w:val="center"/>
          </w:tcPr>
          <w:p>
            <w:pPr>
              <w:pStyle w:val="TableContents"/>
              <w:bidi w:val="0"/>
              <w:spacing w:before="0" w:after="283"/>
              <w:jc w:val="left"/>
              <w:rPr/>
            </w:pPr>
            <w:r>
              <w:rPr/>
              <w:t xml:space="preserve">8 </w:t>
            </w:r>
          </w:p>
        </w:tc>
        <w:tc>
          <w:tcPr>
            <w:tcW w:w="348" w:type="dxa"/>
            <w:tcBorders/>
            <w:vAlign w:val="center"/>
          </w:tcPr>
          <w:p>
            <w:pPr>
              <w:pStyle w:val="TableContents"/>
              <w:bidi w:val="0"/>
              <w:spacing w:before="0" w:after="283"/>
              <w:jc w:val="left"/>
              <w:rPr/>
            </w:pPr>
            <w:r>
              <w:rPr/>
              <w:t xml:space="preserve">8 </w:t>
            </w:r>
          </w:p>
        </w:tc>
        <w:tc>
          <w:tcPr>
            <w:tcW w:w="2063" w:type="dxa"/>
            <w:tcBorders/>
            <w:vAlign w:val="center"/>
          </w:tcPr>
          <w:p>
            <w:pPr>
              <w:pStyle w:val="TableContents"/>
              <w:bidi w:val="0"/>
              <w:spacing w:before="0" w:after="283"/>
              <w:jc w:val="left"/>
              <w:rPr/>
            </w:pPr>
            <w:r>
              <w:rPr/>
              <w:t xml:space="preserve">0 </w:t>
            </w:r>
          </w:p>
        </w:tc>
        <w:tc>
          <w:tcPr>
            <w:tcW w:w="1062" w:type="dxa"/>
            <w:tcBorders/>
            <w:vAlign w:val="center"/>
          </w:tcPr>
          <w:p>
            <w:pPr>
              <w:pStyle w:val="TableContents"/>
              <w:bidi w:val="0"/>
              <w:spacing w:before="0" w:after="283"/>
              <w:jc w:val="left"/>
              <w:rPr/>
            </w:pPr>
            <w:r>
              <w:rPr/>
              <w:t xml:space="preserve">Marvin Lewis </w:t>
            </w:r>
          </w:p>
        </w:tc>
      </w:tr>
      <w:tr>
        <w:trPr/>
        <w:tc>
          <w:tcPr>
            <w:tcW w:w="828" w:type="dxa"/>
            <w:tcBorders/>
            <w:vAlign w:val="center"/>
          </w:tcPr>
          <w:p>
            <w:pPr>
              <w:pStyle w:val="TableHeading"/>
              <w:suppressLineNumbers/>
              <w:bidi w:val="0"/>
              <w:spacing w:before="0" w:after="283"/>
              <w:jc w:val="center"/>
              <w:rPr/>
            </w:pPr>
            <w:r>
              <w:rPr/>
              <w:t xml:space="preserve">2005 </w:t>
            </w:r>
          </w:p>
        </w:tc>
        <w:tc>
          <w:tcPr>
            <w:tcW w:w="693" w:type="dxa"/>
            <w:tcBorders/>
            <w:vAlign w:val="center"/>
          </w:tcPr>
          <w:p>
            <w:pPr>
              <w:pStyle w:val="TableContents"/>
              <w:bidi w:val="0"/>
              <w:spacing w:before="0" w:after="283"/>
              <w:jc w:val="left"/>
              <w:rPr/>
            </w:pPr>
            <w:r>
              <w:rPr/>
              <w:t xml:space="preserve">2005 </w:t>
            </w:r>
          </w:p>
        </w:tc>
        <w:tc>
          <w:tcPr>
            <w:tcW w:w="1313" w:type="dxa"/>
            <w:tcBorders/>
            <w:vAlign w:val="center"/>
          </w:tcPr>
          <w:p>
            <w:pPr>
              <w:pStyle w:val="TableContents"/>
              <w:bidi w:val="0"/>
              <w:spacing w:before="0" w:after="283"/>
              <w:jc w:val="left"/>
              <w:rPr/>
            </w:pPr>
            <w:r>
              <w:rPr/>
              <w:t xml:space="preserve">NFL </w:t>
            </w:r>
          </w:p>
        </w:tc>
        <w:tc>
          <w:tcPr>
            <w:tcW w:w="1278" w:type="dxa"/>
            <w:tcBorders/>
            <w:vAlign w:val="center"/>
          </w:tcPr>
          <w:p>
            <w:pPr>
              <w:pStyle w:val="TableContents"/>
              <w:bidi w:val="0"/>
              <w:spacing w:before="0" w:after="283"/>
              <w:jc w:val="left"/>
              <w:rPr/>
            </w:pPr>
            <w:r>
              <w:rPr/>
              <w:t xml:space="preserve">AFC </w:t>
            </w:r>
          </w:p>
        </w:tc>
        <w:tc>
          <w:tcPr>
            <w:tcW w:w="1361" w:type="dxa"/>
            <w:tcBorders/>
            <w:vAlign w:val="center"/>
          </w:tcPr>
          <w:p>
            <w:pPr>
              <w:pStyle w:val="TableContents"/>
              <w:bidi w:val="0"/>
              <w:spacing w:before="0" w:after="283"/>
              <w:jc w:val="left"/>
              <w:rPr/>
            </w:pPr>
            <w:r>
              <w:rPr/>
              <w:t xml:space="preserve">North </w:t>
            </w:r>
          </w:p>
        </w:tc>
        <w:tc>
          <w:tcPr>
            <w:tcW w:w="911" w:type="dxa"/>
            <w:tcBorders/>
            <w:vAlign w:val="center"/>
          </w:tcPr>
          <w:p>
            <w:pPr>
              <w:pStyle w:val="TableContents"/>
              <w:bidi w:val="0"/>
              <w:spacing w:before="0" w:after="283"/>
              <w:jc w:val="left"/>
              <w:rPr/>
            </w:pPr>
            <w:r>
              <w:rPr/>
              <w:t xml:space="preserve">1. </w:t>
            </w:r>
          </w:p>
        </w:tc>
        <w:tc>
          <w:tcPr>
            <w:tcW w:w="348" w:type="dxa"/>
            <w:tcBorders/>
            <w:vAlign w:val="center"/>
          </w:tcPr>
          <w:p>
            <w:pPr>
              <w:pStyle w:val="TableContents"/>
              <w:bidi w:val="0"/>
              <w:spacing w:before="0" w:after="283"/>
              <w:jc w:val="left"/>
              <w:rPr/>
            </w:pPr>
            <w:r>
              <w:rPr/>
              <w:t xml:space="preserve">11 </w:t>
            </w:r>
          </w:p>
        </w:tc>
        <w:tc>
          <w:tcPr>
            <w:tcW w:w="348" w:type="dxa"/>
            <w:tcBorders/>
            <w:vAlign w:val="center"/>
          </w:tcPr>
          <w:p>
            <w:pPr>
              <w:pStyle w:val="TableContents"/>
              <w:bidi w:val="0"/>
              <w:spacing w:before="0" w:after="283"/>
              <w:jc w:val="left"/>
              <w:rPr/>
            </w:pPr>
            <w:r>
              <w:rPr/>
              <w:t xml:space="preserve">5 </w:t>
            </w:r>
          </w:p>
        </w:tc>
        <w:tc>
          <w:tcPr>
            <w:tcW w:w="2063" w:type="dxa"/>
            <w:tcBorders/>
            <w:vAlign w:val="center"/>
          </w:tcPr>
          <w:p>
            <w:pPr>
              <w:pStyle w:val="TableContents"/>
              <w:bidi w:val="0"/>
              <w:spacing w:before="0" w:after="283"/>
              <w:jc w:val="left"/>
              <w:rPr/>
            </w:pPr>
            <w:r>
              <w:rPr/>
              <w:t xml:space="preserve">0 Hävisi Wild Cardin pudotuspelit (Steelers) 17 -- 31 </w:t>
            </w:r>
          </w:p>
        </w:tc>
        <w:tc>
          <w:tcPr>
            <w:tcW w:w="1062" w:type="dxa"/>
            <w:tcBorders/>
            <w:vAlign w:val="center"/>
          </w:tcPr>
          <w:p>
            <w:pPr>
              <w:pStyle w:val="TableContents"/>
              <w:bidi w:val="0"/>
              <w:spacing w:before="0" w:after="283"/>
              <w:jc w:val="left"/>
              <w:rPr/>
            </w:pPr>
            <w:r>
              <w:rPr/>
              <w:t xml:space="preserve">Marvin Lewis </w:t>
            </w:r>
          </w:p>
        </w:tc>
      </w:tr>
      <w:tr>
        <w:trPr/>
        <w:tc>
          <w:tcPr>
            <w:tcW w:w="828" w:type="dxa"/>
            <w:tcBorders/>
            <w:vAlign w:val="center"/>
          </w:tcPr>
          <w:p>
            <w:pPr>
              <w:pStyle w:val="TableHeading"/>
              <w:suppressLineNumbers/>
              <w:bidi w:val="0"/>
              <w:spacing w:before="0" w:after="283"/>
              <w:jc w:val="center"/>
              <w:rPr/>
            </w:pPr>
            <w:r>
              <w:rPr/>
              <w:t xml:space="preserve">2006 </w:t>
            </w:r>
          </w:p>
        </w:tc>
        <w:tc>
          <w:tcPr>
            <w:tcW w:w="693" w:type="dxa"/>
            <w:tcBorders/>
            <w:vAlign w:val="center"/>
          </w:tcPr>
          <w:p>
            <w:pPr>
              <w:pStyle w:val="TableContents"/>
              <w:bidi w:val="0"/>
              <w:spacing w:before="0" w:after="283"/>
              <w:jc w:val="left"/>
              <w:rPr/>
            </w:pPr>
            <w:r>
              <w:rPr/>
              <w:t xml:space="preserve">2006 </w:t>
            </w:r>
          </w:p>
        </w:tc>
        <w:tc>
          <w:tcPr>
            <w:tcW w:w="1313" w:type="dxa"/>
            <w:tcBorders/>
            <w:vAlign w:val="center"/>
          </w:tcPr>
          <w:p>
            <w:pPr>
              <w:pStyle w:val="TableContents"/>
              <w:bidi w:val="0"/>
              <w:spacing w:before="0" w:after="283"/>
              <w:jc w:val="left"/>
              <w:rPr/>
            </w:pPr>
            <w:r>
              <w:rPr/>
              <w:t xml:space="preserve">NFL </w:t>
            </w:r>
          </w:p>
        </w:tc>
        <w:tc>
          <w:tcPr>
            <w:tcW w:w="1278" w:type="dxa"/>
            <w:tcBorders/>
            <w:vAlign w:val="center"/>
          </w:tcPr>
          <w:p>
            <w:pPr>
              <w:pStyle w:val="TableContents"/>
              <w:bidi w:val="0"/>
              <w:spacing w:before="0" w:after="283"/>
              <w:jc w:val="left"/>
              <w:rPr/>
            </w:pPr>
            <w:r>
              <w:rPr/>
              <w:t xml:space="preserve">AFC </w:t>
            </w:r>
          </w:p>
        </w:tc>
        <w:tc>
          <w:tcPr>
            <w:tcW w:w="1361" w:type="dxa"/>
            <w:tcBorders/>
            <w:vAlign w:val="center"/>
          </w:tcPr>
          <w:p>
            <w:pPr>
              <w:pStyle w:val="TableContents"/>
              <w:bidi w:val="0"/>
              <w:spacing w:before="0" w:after="283"/>
              <w:jc w:val="left"/>
              <w:rPr/>
            </w:pPr>
            <w:r>
              <w:rPr/>
              <w:t xml:space="preserve">North </w:t>
            </w:r>
          </w:p>
        </w:tc>
        <w:tc>
          <w:tcPr>
            <w:tcW w:w="911" w:type="dxa"/>
            <w:tcBorders/>
            <w:vAlign w:val="center"/>
          </w:tcPr>
          <w:p>
            <w:pPr>
              <w:pStyle w:val="TableContents"/>
              <w:bidi w:val="0"/>
              <w:spacing w:before="0" w:after="283"/>
              <w:jc w:val="left"/>
              <w:rPr/>
            </w:pPr>
            <w:r>
              <w:rPr/>
              <w:t xml:space="preserve">2. </w:t>
            </w:r>
          </w:p>
        </w:tc>
        <w:tc>
          <w:tcPr>
            <w:tcW w:w="348" w:type="dxa"/>
            <w:tcBorders/>
            <w:vAlign w:val="center"/>
          </w:tcPr>
          <w:p>
            <w:pPr>
              <w:pStyle w:val="TableContents"/>
              <w:bidi w:val="0"/>
              <w:spacing w:before="0" w:after="283"/>
              <w:jc w:val="left"/>
              <w:rPr/>
            </w:pPr>
            <w:r>
              <w:rPr/>
              <w:t xml:space="preserve">8 </w:t>
            </w:r>
          </w:p>
        </w:tc>
        <w:tc>
          <w:tcPr>
            <w:tcW w:w="348" w:type="dxa"/>
            <w:tcBorders/>
            <w:vAlign w:val="center"/>
          </w:tcPr>
          <w:p>
            <w:pPr>
              <w:pStyle w:val="TableContents"/>
              <w:bidi w:val="0"/>
              <w:spacing w:before="0" w:after="283"/>
              <w:jc w:val="left"/>
              <w:rPr/>
            </w:pPr>
            <w:r>
              <w:rPr/>
              <w:t xml:space="preserve">8 </w:t>
            </w:r>
          </w:p>
        </w:tc>
        <w:tc>
          <w:tcPr>
            <w:tcW w:w="2063" w:type="dxa"/>
            <w:tcBorders/>
            <w:vAlign w:val="center"/>
          </w:tcPr>
          <w:p>
            <w:pPr>
              <w:pStyle w:val="TableContents"/>
              <w:bidi w:val="0"/>
              <w:spacing w:before="0" w:after="283"/>
              <w:jc w:val="left"/>
              <w:rPr/>
            </w:pPr>
            <w:r>
              <w:rPr/>
              <w:t xml:space="preserve">0 </w:t>
            </w:r>
          </w:p>
        </w:tc>
        <w:tc>
          <w:tcPr>
            <w:tcW w:w="1062" w:type="dxa"/>
            <w:tcBorders/>
            <w:vAlign w:val="center"/>
          </w:tcPr>
          <w:p>
            <w:pPr>
              <w:pStyle w:val="TableContents"/>
              <w:bidi w:val="0"/>
              <w:spacing w:before="0" w:after="283"/>
              <w:jc w:val="left"/>
              <w:rPr/>
            </w:pPr>
            <w:r>
              <w:rPr/>
              <w:t xml:space="preserve">Marvin Lewis </w:t>
            </w:r>
          </w:p>
        </w:tc>
      </w:tr>
      <w:tr>
        <w:trPr/>
        <w:tc>
          <w:tcPr>
            <w:tcW w:w="828" w:type="dxa"/>
            <w:tcBorders/>
            <w:vAlign w:val="center"/>
          </w:tcPr>
          <w:p>
            <w:pPr>
              <w:pStyle w:val="TableHeading"/>
              <w:suppressLineNumbers/>
              <w:bidi w:val="0"/>
              <w:spacing w:before="0" w:after="283"/>
              <w:jc w:val="center"/>
              <w:rPr/>
            </w:pPr>
            <w:r>
              <w:rPr/>
              <w:t xml:space="preserve">2007 </w:t>
            </w:r>
          </w:p>
        </w:tc>
        <w:tc>
          <w:tcPr>
            <w:tcW w:w="693" w:type="dxa"/>
            <w:tcBorders/>
            <w:vAlign w:val="center"/>
          </w:tcPr>
          <w:p>
            <w:pPr>
              <w:pStyle w:val="TableContents"/>
              <w:bidi w:val="0"/>
              <w:spacing w:before="0" w:after="283"/>
              <w:jc w:val="left"/>
              <w:rPr/>
            </w:pPr>
            <w:r>
              <w:rPr/>
              <w:t xml:space="preserve">2007 </w:t>
            </w:r>
          </w:p>
        </w:tc>
        <w:tc>
          <w:tcPr>
            <w:tcW w:w="1313" w:type="dxa"/>
            <w:tcBorders/>
            <w:vAlign w:val="center"/>
          </w:tcPr>
          <w:p>
            <w:pPr>
              <w:pStyle w:val="TableContents"/>
              <w:bidi w:val="0"/>
              <w:spacing w:before="0" w:after="283"/>
              <w:jc w:val="left"/>
              <w:rPr/>
            </w:pPr>
            <w:r>
              <w:rPr/>
              <w:t xml:space="preserve">NFL </w:t>
            </w:r>
          </w:p>
        </w:tc>
        <w:tc>
          <w:tcPr>
            <w:tcW w:w="1278" w:type="dxa"/>
            <w:tcBorders/>
            <w:vAlign w:val="center"/>
          </w:tcPr>
          <w:p>
            <w:pPr>
              <w:pStyle w:val="TableContents"/>
              <w:bidi w:val="0"/>
              <w:spacing w:before="0" w:after="283"/>
              <w:jc w:val="left"/>
              <w:rPr/>
            </w:pPr>
            <w:r>
              <w:rPr/>
              <w:t xml:space="preserve">AFC </w:t>
            </w:r>
          </w:p>
        </w:tc>
        <w:tc>
          <w:tcPr>
            <w:tcW w:w="1361" w:type="dxa"/>
            <w:tcBorders/>
            <w:vAlign w:val="center"/>
          </w:tcPr>
          <w:p>
            <w:pPr>
              <w:pStyle w:val="TableContents"/>
              <w:bidi w:val="0"/>
              <w:spacing w:before="0" w:after="283"/>
              <w:jc w:val="left"/>
              <w:rPr/>
            </w:pPr>
            <w:r>
              <w:rPr/>
              <w:t xml:space="preserve">North </w:t>
            </w:r>
          </w:p>
        </w:tc>
        <w:tc>
          <w:tcPr>
            <w:tcW w:w="911" w:type="dxa"/>
            <w:tcBorders/>
            <w:vAlign w:val="center"/>
          </w:tcPr>
          <w:p>
            <w:pPr>
              <w:pStyle w:val="TableContents"/>
              <w:bidi w:val="0"/>
              <w:spacing w:before="0" w:after="283"/>
              <w:jc w:val="left"/>
              <w:rPr/>
            </w:pPr>
            <w:r>
              <w:rPr/>
              <w:t xml:space="preserve">Kolmas </w:t>
            </w:r>
          </w:p>
        </w:tc>
        <w:tc>
          <w:tcPr>
            <w:tcW w:w="348" w:type="dxa"/>
            <w:tcBorders/>
            <w:vAlign w:val="center"/>
          </w:tcPr>
          <w:p>
            <w:pPr>
              <w:pStyle w:val="TableContents"/>
              <w:bidi w:val="0"/>
              <w:spacing w:before="0" w:after="283"/>
              <w:jc w:val="left"/>
              <w:rPr/>
            </w:pPr>
            <w:r>
              <w:rPr/>
              <w:t xml:space="preserve">7 </w:t>
            </w:r>
          </w:p>
        </w:tc>
        <w:tc>
          <w:tcPr>
            <w:tcW w:w="348" w:type="dxa"/>
            <w:tcBorders/>
            <w:vAlign w:val="center"/>
          </w:tcPr>
          <w:p>
            <w:pPr>
              <w:pStyle w:val="TableContents"/>
              <w:bidi w:val="0"/>
              <w:spacing w:before="0" w:after="283"/>
              <w:jc w:val="left"/>
              <w:rPr/>
            </w:pPr>
            <w:r>
              <w:rPr/>
              <w:t xml:space="preserve">9 </w:t>
            </w:r>
          </w:p>
        </w:tc>
        <w:tc>
          <w:tcPr>
            <w:tcW w:w="2063" w:type="dxa"/>
            <w:tcBorders/>
            <w:vAlign w:val="center"/>
          </w:tcPr>
          <w:p>
            <w:pPr>
              <w:pStyle w:val="TableContents"/>
              <w:bidi w:val="0"/>
              <w:spacing w:before="0" w:after="283"/>
              <w:jc w:val="left"/>
              <w:rPr/>
            </w:pPr>
            <w:r>
              <w:rPr/>
              <w:t xml:space="preserve">0 </w:t>
            </w:r>
          </w:p>
        </w:tc>
        <w:tc>
          <w:tcPr>
            <w:tcW w:w="1062" w:type="dxa"/>
            <w:tcBorders/>
            <w:vAlign w:val="center"/>
          </w:tcPr>
          <w:p>
            <w:pPr>
              <w:pStyle w:val="TableContents"/>
              <w:bidi w:val="0"/>
              <w:spacing w:before="0" w:after="283"/>
              <w:jc w:val="left"/>
              <w:rPr/>
            </w:pPr>
            <w:r>
              <w:rPr/>
              <w:t xml:space="preserve">Marvin Lewis </w:t>
            </w:r>
          </w:p>
        </w:tc>
      </w:tr>
      <w:tr>
        <w:trPr/>
        <w:tc>
          <w:tcPr>
            <w:tcW w:w="828" w:type="dxa"/>
            <w:tcBorders/>
            <w:vAlign w:val="center"/>
          </w:tcPr>
          <w:p>
            <w:pPr>
              <w:pStyle w:val="TableHeading"/>
              <w:suppressLineNumbers/>
              <w:bidi w:val="0"/>
              <w:spacing w:before="0" w:after="283"/>
              <w:jc w:val="center"/>
              <w:rPr/>
            </w:pPr>
            <w:r>
              <w:rPr/>
              <w:t xml:space="preserve">2008 </w:t>
            </w:r>
          </w:p>
        </w:tc>
        <w:tc>
          <w:tcPr>
            <w:tcW w:w="693" w:type="dxa"/>
            <w:tcBorders/>
            <w:vAlign w:val="center"/>
          </w:tcPr>
          <w:p>
            <w:pPr>
              <w:pStyle w:val="TableContents"/>
              <w:bidi w:val="0"/>
              <w:spacing w:before="0" w:after="283"/>
              <w:jc w:val="left"/>
              <w:rPr/>
            </w:pPr>
            <w:r>
              <w:rPr/>
              <w:t xml:space="preserve">2008 </w:t>
            </w:r>
          </w:p>
        </w:tc>
        <w:tc>
          <w:tcPr>
            <w:tcW w:w="1313" w:type="dxa"/>
            <w:tcBorders/>
            <w:vAlign w:val="center"/>
          </w:tcPr>
          <w:p>
            <w:pPr>
              <w:pStyle w:val="TableContents"/>
              <w:bidi w:val="0"/>
              <w:spacing w:before="0" w:after="283"/>
              <w:jc w:val="left"/>
              <w:rPr/>
            </w:pPr>
            <w:r>
              <w:rPr/>
              <w:t xml:space="preserve">NFL </w:t>
            </w:r>
          </w:p>
        </w:tc>
        <w:tc>
          <w:tcPr>
            <w:tcW w:w="1278" w:type="dxa"/>
            <w:tcBorders/>
            <w:vAlign w:val="center"/>
          </w:tcPr>
          <w:p>
            <w:pPr>
              <w:pStyle w:val="TableContents"/>
              <w:bidi w:val="0"/>
              <w:spacing w:before="0" w:after="283"/>
              <w:jc w:val="left"/>
              <w:rPr/>
            </w:pPr>
            <w:r>
              <w:rPr/>
              <w:t xml:space="preserve">AFC </w:t>
            </w:r>
          </w:p>
        </w:tc>
        <w:tc>
          <w:tcPr>
            <w:tcW w:w="1361" w:type="dxa"/>
            <w:tcBorders/>
            <w:vAlign w:val="center"/>
          </w:tcPr>
          <w:p>
            <w:pPr>
              <w:pStyle w:val="TableContents"/>
              <w:bidi w:val="0"/>
              <w:spacing w:before="0" w:after="283"/>
              <w:jc w:val="left"/>
              <w:rPr/>
            </w:pPr>
            <w:r>
              <w:rPr/>
              <w:t xml:space="preserve">North </w:t>
            </w:r>
          </w:p>
        </w:tc>
        <w:tc>
          <w:tcPr>
            <w:tcW w:w="911" w:type="dxa"/>
            <w:tcBorders/>
            <w:vAlign w:val="center"/>
          </w:tcPr>
          <w:p>
            <w:pPr>
              <w:pStyle w:val="TableContents"/>
              <w:bidi w:val="0"/>
              <w:spacing w:before="0" w:after="283"/>
              <w:jc w:val="left"/>
              <w:rPr/>
            </w:pPr>
            <w:r>
              <w:rPr/>
              <w:t xml:space="preserve">Kolmas </w:t>
            </w:r>
          </w:p>
        </w:tc>
        <w:tc>
          <w:tcPr>
            <w:tcW w:w="348" w:type="dxa"/>
            <w:tcBorders/>
            <w:vAlign w:val="center"/>
          </w:tcPr>
          <w:p>
            <w:pPr>
              <w:pStyle w:val="TableContents"/>
              <w:bidi w:val="0"/>
              <w:spacing w:before="0" w:after="283"/>
              <w:jc w:val="left"/>
              <w:rPr>
                <w:sz w:val="4"/>
                <w:szCs w:val="4"/>
              </w:rPr>
            </w:pPr>
            <w:r>
              <w:rPr>
                <w:sz w:val="4"/>
                <w:szCs w:val="4"/>
              </w:rPr>
            </w:r>
          </w:p>
        </w:tc>
        <w:tc>
          <w:tcPr>
            <w:tcW w:w="348" w:type="dxa"/>
            <w:tcBorders/>
            <w:vAlign w:val="center"/>
          </w:tcPr>
          <w:p>
            <w:pPr>
              <w:pStyle w:val="TableContents"/>
              <w:bidi w:val="0"/>
              <w:spacing w:before="0" w:after="283"/>
              <w:jc w:val="left"/>
              <w:rPr/>
            </w:pPr>
            <w:r>
              <w:rPr/>
              <w:t xml:space="preserve">11 </w:t>
            </w:r>
          </w:p>
        </w:tc>
        <w:tc>
          <w:tcPr>
            <w:tcW w:w="2063" w:type="dxa"/>
            <w:tcBorders/>
            <w:vAlign w:val="center"/>
          </w:tcPr>
          <w:p>
            <w:pPr>
              <w:pStyle w:val="TableContents"/>
              <w:bidi w:val="0"/>
              <w:spacing w:before="0" w:after="283"/>
              <w:jc w:val="left"/>
              <w:rPr>
                <w:sz w:val="4"/>
                <w:szCs w:val="4"/>
              </w:rPr>
            </w:pPr>
            <w:r>
              <w:rPr>
                <w:sz w:val="4"/>
                <w:szCs w:val="4"/>
              </w:rPr>
            </w:r>
          </w:p>
        </w:tc>
        <w:tc>
          <w:tcPr>
            <w:tcW w:w="1062" w:type="dxa"/>
            <w:tcBorders/>
            <w:vAlign w:val="center"/>
          </w:tcPr>
          <w:p>
            <w:pPr>
              <w:pStyle w:val="TableContents"/>
              <w:bidi w:val="0"/>
              <w:spacing w:before="0" w:after="283"/>
              <w:jc w:val="left"/>
              <w:rPr/>
            </w:pPr>
            <w:r>
              <w:rPr/>
              <w:t xml:space="preserve">Marvin Lewis </w:t>
            </w:r>
          </w:p>
        </w:tc>
      </w:tr>
      <w:tr>
        <w:trPr/>
        <w:tc>
          <w:tcPr>
            <w:tcW w:w="828" w:type="dxa"/>
            <w:tcBorders/>
            <w:vAlign w:val="center"/>
          </w:tcPr>
          <w:p>
            <w:pPr>
              <w:pStyle w:val="TableHeading"/>
              <w:suppressLineNumbers/>
              <w:bidi w:val="0"/>
              <w:spacing w:before="0" w:after="283"/>
              <w:jc w:val="center"/>
              <w:rPr/>
            </w:pPr>
            <w:r>
              <w:rPr/>
              <w:t xml:space="preserve">2009 </w:t>
            </w:r>
          </w:p>
        </w:tc>
        <w:tc>
          <w:tcPr>
            <w:tcW w:w="693" w:type="dxa"/>
            <w:tcBorders/>
            <w:vAlign w:val="center"/>
          </w:tcPr>
          <w:p>
            <w:pPr>
              <w:pStyle w:val="TableContents"/>
              <w:bidi w:val="0"/>
              <w:spacing w:before="0" w:after="283"/>
              <w:jc w:val="left"/>
              <w:rPr/>
            </w:pPr>
            <w:r>
              <w:rPr/>
              <w:t xml:space="preserve">2009 </w:t>
            </w:r>
          </w:p>
        </w:tc>
        <w:tc>
          <w:tcPr>
            <w:tcW w:w="1313" w:type="dxa"/>
            <w:tcBorders/>
            <w:vAlign w:val="center"/>
          </w:tcPr>
          <w:p>
            <w:pPr>
              <w:pStyle w:val="TableContents"/>
              <w:bidi w:val="0"/>
              <w:spacing w:before="0" w:after="283"/>
              <w:jc w:val="left"/>
              <w:rPr/>
            </w:pPr>
            <w:r>
              <w:rPr/>
              <w:t xml:space="preserve">NFL </w:t>
            </w:r>
          </w:p>
        </w:tc>
        <w:tc>
          <w:tcPr>
            <w:tcW w:w="1278" w:type="dxa"/>
            <w:tcBorders/>
            <w:vAlign w:val="center"/>
          </w:tcPr>
          <w:p>
            <w:pPr>
              <w:pStyle w:val="TableContents"/>
              <w:bidi w:val="0"/>
              <w:spacing w:before="0" w:after="283"/>
              <w:jc w:val="left"/>
              <w:rPr/>
            </w:pPr>
            <w:r>
              <w:rPr/>
              <w:t xml:space="preserve">AFC </w:t>
            </w:r>
          </w:p>
        </w:tc>
        <w:tc>
          <w:tcPr>
            <w:tcW w:w="1361" w:type="dxa"/>
            <w:tcBorders/>
            <w:vAlign w:val="center"/>
          </w:tcPr>
          <w:p>
            <w:pPr>
              <w:pStyle w:val="TableContents"/>
              <w:bidi w:val="0"/>
              <w:spacing w:before="0" w:after="283"/>
              <w:jc w:val="left"/>
              <w:rPr/>
            </w:pPr>
            <w:r>
              <w:rPr/>
              <w:t xml:space="preserve">North </w:t>
            </w:r>
          </w:p>
        </w:tc>
        <w:tc>
          <w:tcPr>
            <w:tcW w:w="911" w:type="dxa"/>
            <w:tcBorders/>
            <w:vAlign w:val="center"/>
          </w:tcPr>
          <w:p>
            <w:pPr>
              <w:pStyle w:val="TableContents"/>
              <w:bidi w:val="0"/>
              <w:spacing w:before="0" w:after="283"/>
              <w:jc w:val="left"/>
              <w:rPr/>
            </w:pPr>
            <w:r>
              <w:rPr/>
              <w:t xml:space="preserve">1. </w:t>
            </w:r>
          </w:p>
        </w:tc>
        <w:tc>
          <w:tcPr>
            <w:tcW w:w="348" w:type="dxa"/>
            <w:tcBorders/>
            <w:vAlign w:val="center"/>
          </w:tcPr>
          <w:p>
            <w:pPr>
              <w:pStyle w:val="TableContents"/>
              <w:bidi w:val="0"/>
              <w:spacing w:before="0" w:after="283"/>
              <w:jc w:val="left"/>
              <w:rPr/>
            </w:pPr>
            <w:r>
              <w:rPr/>
              <w:t xml:space="preserve">10 </w:t>
            </w:r>
          </w:p>
        </w:tc>
        <w:tc>
          <w:tcPr>
            <w:tcW w:w="348" w:type="dxa"/>
            <w:tcBorders/>
            <w:vAlign w:val="center"/>
          </w:tcPr>
          <w:p>
            <w:pPr>
              <w:pStyle w:val="TableContents"/>
              <w:bidi w:val="0"/>
              <w:spacing w:before="0" w:after="283"/>
              <w:jc w:val="left"/>
              <w:rPr/>
            </w:pPr>
            <w:r>
              <w:rPr/>
              <w:t xml:space="preserve">6 </w:t>
            </w:r>
          </w:p>
        </w:tc>
        <w:tc>
          <w:tcPr>
            <w:tcW w:w="2063" w:type="dxa"/>
            <w:tcBorders/>
            <w:vAlign w:val="center"/>
          </w:tcPr>
          <w:p>
            <w:pPr>
              <w:pStyle w:val="TableContents"/>
              <w:bidi w:val="0"/>
              <w:spacing w:before="0" w:after="283"/>
              <w:jc w:val="left"/>
              <w:rPr/>
            </w:pPr>
            <w:r>
              <w:rPr/>
              <w:t xml:space="preserve">0 Hävinnyt Wild Card Playoffs (Jets) 14 -- 24 Marvin Lewis (COY) </w:t>
            </w:r>
          </w:p>
        </w:tc>
        <w:tc>
          <w:tcPr>
            <w:tcW w:w="1062" w:type="dxa"/>
            <w:tcBorders/>
            <w:vAlign w:val="center"/>
          </w:tcPr>
          <w:p>
            <w:pPr>
              <w:pStyle w:val="TableContents"/>
              <w:bidi w:val="0"/>
              <w:spacing w:before="0" w:after="283"/>
              <w:jc w:val="left"/>
              <w:rPr/>
            </w:pPr>
            <w:r>
              <w:rPr/>
              <w:t xml:space="preserve">Marvin Lewis </w:t>
            </w:r>
          </w:p>
        </w:tc>
      </w:tr>
      <w:tr>
        <w:trPr/>
        <w:tc>
          <w:tcPr>
            <w:tcW w:w="828" w:type="dxa"/>
            <w:tcBorders/>
            <w:vAlign w:val="center"/>
          </w:tcPr>
          <w:p>
            <w:pPr>
              <w:pStyle w:val="TableHeading"/>
              <w:bidi w:val="0"/>
              <w:spacing w:before="0" w:after="283"/>
              <w:rPr>
                <w:sz w:val="4"/>
                <w:szCs w:val="4"/>
              </w:rPr>
            </w:pPr>
            <w:r>
              <w:rPr>
                <w:sz w:val="4"/>
                <w:szCs w:val="4"/>
              </w:rPr>
            </w:r>
          </w:p>
        </w:tc>
        <w:tc>
          <w:tcPr>
            <w:tcW w:w="693" w:type="dxa"/>
            <w:tcBorders/>
            <w:vAlign w:val="center"/>
          </w:tcPr>
          <w:p>
            <w:pPr>
              <w:pStyle w:val="TableContents"/>
              <w:bidi w:val="0"/>
              <w:spacing w:before="0" w:after="283"/>
              <w:jc w:val="left"/>
              <w:rPr>
                <w:sz w:val="4"/>
                <w:szCs w:val="4"/>
              </w:rPr>
            </w:pPr>
            <w:r>
              <w:rPr>
                <w:sz w:val="4"/>
                <w:szCs w:val="4"/>
              </w:rPr>
            </w:r>
          </w:p>
        </w:tc>
        <w:tc>
          <w:tcPr>
            <w:tcW w:w="1313" w:type="dxa"/>
            <w:tcBorders/>
            <w:vAlign w:val="center"/>
          </w:tcPr>
          <w:p>
            <w:pPr>
              <w:pStyle w:val="TableContents"/>
              <w:bidi w:val="0"/>
              <w:spacing w:before="0" w:after="283"/>
              <w:jc w:val="left"/>
              <w:rPr/>
            </w:pPr>
            <w:r>
              <w:rPr/>
              <w:t xml:space="preserve">NFL </w:t>
            </w:r>
          </w:p>
        </w:tc>
        <w:tc>
          <w:tcPr>
            <w:tcW w:w="1278" w:type="dxa"/>
            <w:tcBorders/>
            <w:vAlign w:val="center"/>
          </w:tcPr>
          <w:p>
            <w:pPr>
              <w:pStyle w:val="TableContents"/>
              <w:bidi w:val="0"/>
              <w:spacing w:before="0" w:after="283"/>
              <w:jc w:val="left"/>
              <w:rPr/>
            </w:pPr>
            <w:r>
              <w:rPr/>
              <w:t xml:space="preserve">AFC </w:t>
            </w:r>
          </w:p>
        </w:tc>
        <w:tc>
          <w:tcPr>
            <w:tcW w:w="1361" w:type="dxa"/>
            <w:tcBorders/>
            <w:vAlign w:val="center"/>
          </w:tcPr>
          <w:p>
            <w:pPr>
              <w:pStyle w:val="TableContents"/>
              <w:bidi w:val="0"/>
              <w:spacing w:before="0" w:after="283"/>
              <w:jc w:val="left"/>
              <w:rPr/>
            </w:pPr>
            <w:r>
              <w:rPr/>
              <w:t xml:space="preserve">North </w:t>
            </w:r>
          </w:p>
        </w:tc>
        <w:tc>
          <w:tcPr>
            <w:tcW w:w="911" w:type="dxa"/>
            <w:tcBorders/>
            <w:vAlign w:val="center"/>
          </w:tcPr>
          <w:p>
            <w:pPr>
              <w:pStyle w:val="TableContents"/>
              <w:bidi w:val="0"/>
              <w:spacing w:before="0" w:after="283"/>
              <w:jc w:val="left"/>
              <w:rPr/>
            </w:pPr>
            <w:r>
              <w:rPr/>
              <w:t xml:space="preserve">Neljäs </w:t>
            </w:r>
          </w:p>
        </w:tc>
        <w:tc>
          <w:tcPr>
            <w:tcW w:w="348" w:type="dxa"/>
            <w:tcBorders/>
            <w:vAlign w:val="center"/>
          </w:tcPr>
          <w:p>
            <w:pPr>
              <w:pStyle w:val="TableContents"/>
              <w:bidi w:val="0"/>
              <w:spacing w:before="0" w:after="283"/>
              <w:jc w:val="left"/>
              <w:rPr>
                <w:sz w:val="4"/>
                <w:szCs w:val="4"/>
              </w:rPr>
            </w:pPr>
            <w:r>
              <w:rPr>
                <w:sz w:val="4"/>
                <w:szCs w:val="4"/>
              </w:rPr>
            </w:r>
          </w:p>
        </w:tc>
        <w:tc>
          <w:tcPr>
            <w:tcW w:w="348" w:type="dxa"/>
            <w:tcBorders/>
            <w:vAlign w:val="center"/>
          </w:tcPr>
          <w:p>
            <w:pPr>
              <w:pStyle w:val="TableContents"/>
              <w:bidi w:val="0"/>
              <w:spacing w:before="0" w:after="283"/>
              <w:jc w:val="left"/>
              <w:rPr/>
            </w:pPr>
            <w:r>
              <w:rPr/>
              <w:t xml:space="preserve">12 </w:t>
            </w:r>
          </w:p>
        </w:tc>
        <w:tc>
          <w:tcPr>
            <w:tcW w:w="2063" w:type="dxa"/>
            <w:tcBorders/>
            <w:vAlign w:val="center"/>
          </w:tcPr>
          <w:p>
            <w:pPr>
              <w:pStyle w:val="TableContents"/>
              <w:bidi w:val="0"/>
              <w:spacing w:before="0" w:after="283"/>
              <w:jc w:val="left"/>
              <w:rPr/>
            </w:pPr>
            <w:r>
              <w:rPr/>
              <w:t xml:space="preserve">0 </w:t>
            </w:r>
          </w:p>
        </w:tc>
        <w:tc>
          <w:tcPr>
            <w:tcW w:w="1062" w:type="dxa"/>
            <w:tcBorders/>
            <w:vAlign w:val="center"/>
          </w:tcPr>
          <w:p>
            <w:pPr>
              <w:pStyle w:val="TableContents"/>
              <w:bidi w:val="0"/>
              <w:spacing w:before="0" w:after="283"/>
              <w:jc w:val="left"/>
              <w:rPr/>
            </w:pPr>
            <w:r>
              <w:rPr/>
              <w:t xml:space="preserve">Marvin Lewis </w:t>
            </w:r>
          </w:p>
        </w:tc>
      </w:tr>
      <w:tr>
        <w:trPr/>
        <w:tc>
          <w:tcPr>
            <w:tcW w:w="828" w:type="dxa"/>
            <w:tcBorders/>
            <w:vAlign w:val="center"/>
          </w:tcPr>
          <w:p>
            <w:pPr>
              <w:pStyle w:val="TableHeading"/>
              <w:suppressLineNumbers/>
              <w:bidi w:val="0"/>
              <w:spacing w:before="0" w:after="283"/>
              <w:jc w:val="center"/>
              <w:rPr/>
            </w:pPr>
            <w:r>
              <w:rPr/>
              <w:t xml:space="preserve">2011 </w:t>
            </w:r>
          </w:p>
        </w:tc>
        <w:tc>
          <w:tcPr>
            <w:tcW w:w="693" w:type="dxa"/>
            <w:tcBorders/>
            <w:vAlign w:val="center"/>
          </w:tcPr>
          <w:p>
            <w:pPr>
              <w:pStyle w:val="TableContents"/>
              <w:bidi w:val="0"/>
              <w:spacing w:before="0" w:after="283"/>
              <w:jc w:val="left"/>
              <w:rPr/>
            </w:pPr>
            <w:r>
              <w:rPr/>
              <w:t xml:space="preserve">2011 </w:t>
            </w:r>
          </w:p>
        </w:tc>
        <w:tc>
          <w:tcPr>
            <w:tcW w:w="1313" w:type="dxa"/>
            <w:tcBorders/>
            <w:vAlign w:val="center"/>
          </w:tcPr>
          <w:p>
            <w:pPr>
              <w:pStyle w:val="TableContents"/>
              <w:bidi w:val="0"/>
              <w:spacing w:before="0" w:after="283"/>
              <w:jc w:val="left"/>
              <w:rPr/>
            </w:pPr>
            <w:r>
              <w:rPr/>
              <w:t xml:space="preserve">NFL </w:t>
            </w:r>
          </w:p>
        </w:tc>
        <w:tc>
          <w:tcPr>
            <w:tcW w:w="1278" w:type="dxa"/>
            <w:tcBorders/>
            <w:vAlign w:val="center"/>
          </w:tcPr>
          <w:p>
            <w:pPr>
              <w:pStyle w:val="TableContents"/>
              <w:bidi w:val="0"/>
              <w:spacing w:before="0" w:after="283"/>
              <w:jc w:val="left"/>
              <w:rPr/>
            </w:pPr>
            <w:r>
              <w:rPr/>
              <w:t xml:space="preserve">AFC </w:t>
            </w:r>
          </w:p>
        </w:tc>
        <w:tc>
          <w:tcPr>
            <w:tcW w:w="1361" w:type="dxa"/>
            <w:tcBorders/>
            <w:vAlign w:val="center"/>
          </w:tcPr>
          <w:p>
            <w:pPr>
              <w:pStyle w:val="TableContents"/>
              <w:bidi w:val="0"/>
              <w:spacing w:before="0" w:after="283"/>
              <w:jc w:val="left"/>
              <w:rPr/>
            </w:pPr>
            <w:r>
              <w:rPr/>
              <w:t xml:space="preserve">North </w:t>
            </w:r>
          </w:p>
        </w:tc>
        <w:tc>
          <w:tcPr>
            <w:tcW w:w="911" w:type="dxa"/>
            <w:tcBorders/>
            <w:vAlign w:val="center"/>
          </w:tcPr>
          <w:p>
            <w:pPr>
              <w:pStyle w:val="TableContents"/>
              <w:bidi w:val="0"/>
              <w:spacing w:before="0" w:after="283"/>
              <w:jc w:val="left"/>
              <w:rPr/>
            </w:pPr>
            <w:r>
              <w:rPr/>
              <w:t xml:space="preserve">Kolmas </w:t>
            </w:r>
          </w:p>
        </w:tc>
        <w:tc>
          <w:tcPr>
            <w:tcW w:w="348" w:type="dxa"/>
            <w:tcBorders/>
            <w:vAlign w:val="center"/>
          </w:tcPr>
          <w:p>
            <w:pPr>
              <w:pStyle w:val="TableContents"/>
              <w:bidi w:val="0"/>
              <w:spacing w:before="0" w:after="283"/>
              <w:jc w:val="left"/>
              <w:rPr/>
            </w:pPr>
            <w:r>
              <w:rPr/>
              <w:t xml:space="preserve">9 </w:t>
            </w:r>
          </w:p>
        </w:tc>
        <w:tc>
          <w:tcPr>
            <w:tcW w:w="348" w:type="dxa"/>
            <w:tcBorders/>
            <w:vAlign w:val="center"/>
          </w:tcPr>
          <w:p>
            <w:pPr>
              <w:pStyle w:val="TableContents"/>
              <w:bidi w:val="0"/>
              <w:spacing w:before="0" w:after="283"/>
              <w:jc w:val="left"/>
              <w:rPr/>
            </w:pPr>
            <w:r>
              <w:rPr/>
              <w:t xml:space="preserve">7 </w:t>
            </w:r>
          </w:p>
        </w:tc>
        <w:tc>
          <w:tcPr>
            <w:tcW w:w="2063" w:type="dxa"/>
            <w:tcBorders/>
            <w:vAlign w:val="center"/>
          </w:tcPr>
          <w:p>
            <w:pPr>
              <w:pStyle w:val="TableContents"/>
              <w:bidi w:val="0"/>
              <w:spacing w:before="0" w:after="283"/>
              <w:jc w:val="left"/>
              <w:rPr/>
            </w:pPr>
            <w:r>
              <w:rPr/>
              <w:t xml:space="preserve">0 Hävinnyt Wild Card Playoffs (at Texans) 10 -- 31 </w:t>
            </w:r>
          </w:p>
        </w:tc>
        <w:tc>
          <w:tcPr>
            <w:tcW w:w="1062" w:type="dxa"/>
            <w:tcBorders/>
            <w:vAlign w:val="center"/>
          </w:tcPr>
          <w:p>
            <w:pPr>
              <w:pStyle w:val="TableContents"/>
              <w:bidi w:val="0"/>
              <w:spacing w:before="0" w:after="283"/>
              <w:jc w:val="left"/>
              <w:rPr/>
            </w:pPr>
            <w:r>
              <w:rPr/>
              <w:t xml:space="preserve">Marvin Lewis </w:t>
            </w:r>
          </w:p>
        </w:tc>
      </w:tr>
      <w:tr>
        <w:trPr/>
        <w:tc>
          <w:tcPr>
            <w:tcW w:w="828" w:type="dxa"/>
            <w:tcBorders/>
            <w:vAlign w:val="center"/>
          </w:tcPr>
          <w:p>
            <w:pPr>
              <w:pStyle w:val="TableHeading"/>
              <w:suppressLineNumbers/>
              <w:bidi w:val="0"/>
              <w:spacing w:before="0" w:after="283"/>
              <w:jc w:val="center"/>
              <w:rPr/>
            </w:pPr>
            <w:r>
              <w:rPr/>
              <w:t xml:space="preserve">2012 </w:t>
            </w:r>
          </w:p>
        </w:tc>
        <w:tc>
          <w:tcPr>
            <w:tcW w:w="693" w:type="dxa"/>
            <w:tcBorders/>
            <w:vAlign w:val="center"/>
          </w:tcPr>
          <w:p>
            <w:pPr>
              <w:pStyle w:val="TableContents"/>
              <w:bidi w:val="0"/>
              <w:spacing w:before="0" w:after="283"/>
              <w:jc w:val="left"/>
              <w:rPr/>
            </w:pPr>
            <w:r>
              <w:rPr/>
              <w:t xml:space="preserve">2012 </w:t>
            </w:r>
          </w:p>
        </w:tc>
        <w:tc>
          <w:tcPr>
            <w:tcW w:w="1313" w:type="dxa"/>
            <w:tcBorders/>
            <w:vAlign w:val="center"/>
          </w:tcPr>
          <w:p>
            <w:pPr>
              <w:pStyle w:val="TableContents"/>
              <w:bidi w:val="0"/>
              <w:spacing w:before="0" w:after="283"/>
              <w:jc w:val="left"/>
              <w:rPr/>
            </w:pPr>
            <w:r>
              <w:rPr/>
              <w:t xml:space="preserve">NFL </w:t>
            </w:r>
          </w:p>
        </w:tc>
        <w:tc>
          <w:tcPr>
            <w:tcW w:w="1278" w:type="dxa"/>
            <w:tcBorders/>
            <w:vAlign w:val="center"/>
          </w:tcPr>
          <w:p>
            <w:pPr>
              <w:pStyle w:val="TableContents"/>
              <w:bidi w:val="0"/>
              <w:spacing w:before="0" w:after="283"/>
              <w:jc w:val="left"/>
              <w:rPr/>
            </w:pPr>
            <w:r>
              <w:rPr/>
              <w:t xml:space="preserve">AFC </w:t>
            </w:r>
          </w:p>
        </w:tc>
        <w:tc>
          <w:tcPr>
            <w:tcW w:w="1361" w:type="dxa"/>
            <w:tcBorders/>
            <w:vAlign w:val="center"/>
          </w:tcPr>
          <w:p>
            <w:pPr>
              <w:pStyle w:val="TableContents"/>
              <w:bidi w:val="0"/>
              <w:spacing w:before="0" w:after="283"/>
              <w:jc w:val="left"/>
              <w:rPr/>
            </w:pPr>
            <w:r>
              <w:rPr/>
              <w:t xml:space="preserve">North </w:t>
            </w:r>
          </w:p>
        </w:tc>
        <w:tc>
          <w:tcPr>
            <w:tcW w:w="911" w:type="dxa"/>
            <w:tcBorders/>
            <w:vAlign w:val="center"/>
          </w:tcPr>
          <w:p>
            <w:pPr>
              <w:pStyle w:val="TableContents"/>
              <w:bidi w:val="0"/>
              <w:spacing w:before="0" w:after="283"/>
              <w:jc w:val="left"/>
              <w:rPr/>
            </w:pPr>
            <w:r>
              <w:rPr/>
              <w:t xml:space="preserve">2. </w:t>
            </w:r>
          </w:p>
        </w:tc>
        <w:tc>
          <w:tcPr>
            <w:tcW w:w="348" w:type="dxa"/>
            <w:tcBorders/>
            <w:vAlign w:val="center"/>
          </w:tcPr>
          <w:p>
            <w:pPr>
              <w:pStyle w:val="TableContents"/>
              <w:bidi w:val="0"/>
              <w:spacing w:before="0" w:after="283"/>
              <w:jc w:val="left"/>
              <w:rPr/>
            </w:pPr>
            <w:r>
              <w:rPr/>
              <w:t xml:space="preserve">10 </w:t>
            </w:r>
          </w:p>
        </w:tc>
        <w:tc>
          <w:tcPr>
            <w:tcW w:w="348" w:type="dxa"/>
            <w:tcBorders/>
            <w:vAlign w:val="center"/>
          </w:tcPr>
          <w:p>
            <w:pPr>
              <w:pStyle w:val="TableContents"/>
              <w:bidi w:val="0"/>
              <w:spacing w:before="0" w:after="283"/>
              <w:jc w:val="left"/>
              <w:rPr/>
            </w:pPr>
            <w:r>
              <w:rPr/>
              <w:t xml:space="preserve">6 </w:t>
            </w:r>
          </w:p>
        </w:tc>
        <w:tc>
          <w:tcPr>
            <w:tcW w:w="2063" w:type="dxa"/>
            <w:tcBorders/>
            <w:vAlign w:val="center"/>
          </w:tcPr>
          <w:p>
            <w:pPr>
              <w:pStyle w:val="TableContents"/>
              <w:bidi w:val="0"/>
              <w:spacing w:before="0" w:after="283"/>
              <w:jc w:val="left"/>
              <w:rPr/>
            </w:pPr>
            <w:r>
              <w:rPr/>
              <w:t xml:space="preserve">0 Hävinnyt Wild Card Playoffs (at Texans) 13 -- 19 </w:t>
            </w:r>
          </w:p>
        </w:tc>
        <w:tc>
          <w:tcPr>
            <w:tcW w:w="1062" w:type="dxa"/>
            <w:tcBorders/>
            <w:vAlign w:val="center"/>
          </w:tcPr>
          <w:p>
            <w:pPr>
              <w:pStyle w:val="TableContents"/>
              <w:bidi w:val="0"/>
              <w:spacing w:before="0" w:after="283"/>
              <w:jc w:val="left"/>
              <w:rPr/>
            </w:pPr>
            <w:r>
              <w:rPr/>
              <w:t xml:space="preserve">Marvin Lewis </w:t>
            </w:r>
          </w:p>
        </w:tc>
      </w:tr>
      <w:tr>
        <w:trPr/>
        <w:tc>
          <w:tcPr>
            <w:tcW w:w="828" w:type="dxa"/>
            <w:tcBorders/>
            <w:vAlign w:val="center"/>
          </w:tcPr>
          <w:p>
            <w:pPr>
              <w:pStyle w:val="TableHeading"/>
              <w:suppressLineNumbers/>
              <w:bidi w:val="0"/>
              <w:spacing w:before="0" w:after="283"/>
              <w:jc w:val="center"/>
              <w:rPr/>
            </w:pPr>
            <w:r>
              <w:rPr/>
              <w:t xml:space="preserve">2013 </w:t>
            </w:r>
          </w:p>
        </w:tc>
        <w:tc>
          <w:tcPr>
            <w:tcW w:w="693" w:type="dxa"/>
            <w:tcBorders/>
            <w:vAlign w:val="center"/>
          </w:tcPr>
          <w:p>
            <w:pPr>
              <w:pStyle w:val="TableContents"/>
              <w:bidi w:val="0"/>
              <w:spacing w:before="0" w:after="283"/>
              <w:jc w:val="left"/>
              <w:rPr/>
            </w:pPr>
            <w:r>
              <w:rPr/>
              <w:t xml:space="preserve">2013 </w:t>
            </w:r>
          </w:p>
        </w:tc>
        <w:tc>
          <w:tcPr>
            <w:tcW w:w="1313" w:type="dxa"/>
            <w:tcBorders/>
            <w:vAlign w:val="center"/>
          </w:tcPr>
          <w:p>
            <w:pPr>
              <w:pStyle w:val="TableContents"/>
              <w:bidi w:val="0"/>
              <w:spacing w:before="0" w:after="283"/>
              <w:jc w:val="left"/>
              <w:rPr/>
            </w:pPr>
            <w:r>
              <w:rPr/>
              <w:t xml:space="preserve">NFL </w:t>
            </w:r>
          </w:p>
        </w:tc>
        <w:tc>
          <w:tcPr>
            <w:tcW w:w="1278" w:type="dxa"/>
            <w:tcBorders/>
            <w:vAlign w:val="center"/>
          </w:tcPr>
          <w:p>
            <w:pPr>
              <w:pStyle w:val="TableContents"/>
              <w:bidi w:val="0"/>
              <w:spacing w:before="0" w:after="283"/>
              <w:jc w:val="left"/>
              <w:rPr/>
            </w:pPr>
            <w:r>
              <w:rPr/>
              <w:t xml:space="preserve">AFC </w:t>
            </w:r>
          </w:p>
        </w:tc>
        <w:tc>
          <w:tcPr>
            <w:tcW w:w="1361" w:type="dxa"/>
            <w:tcBorders/>
            <w:vAlign w:val="center"/>
          </w:tcPr>
          <w:p>
            <w:pPr>
              <w:pStyle w:val="TableContents"/>
              <w:bidi w:val="0"/>
              <w:spacing w:before="0" w:after="283"/>
              <w:jc w:val="left"/>
              <w:rPr/>
            </w:pPr>
            <w:r>
              <w:rPr/>
              <w:t xml:space="preserve">North </w:t>
            </w:r>
          </w:p>
        </w:tc>
        <w:tc>
          <w:tcPr>
            <w:tcW w:w="911" w:type="dxa"/>
            <w:tcBorders/>
            <w:vAlign w:val="center"/>
          </w:tcPr>
          <w:p>
            <w:pPr>
              <w:pStyle w:val="TableContents"/>
              <w:bidi w:val="0"/>
              <w:spacing w:before="0" w:after="283"/>
              <w:jc w:val="left"/>
              <w:rPr/>
            </w:pPr>
            <w:r>
              <w:rPr/>
              <w:t xml:space="preserve">1. </w:t>
            </w:r>
          </w:p>
        </w:tc>
        <w:tc>
          <w:tcPr>
            <w:tcW w:w="348" w:type="dxa"/>
            <w:tcBorders/>
            <w:vAlign w:val="center"/>
          </w:tcPr>
          <w:p>
            <w:pPr>
              <w:pStyle w:val="TableContents"/>
              <w:bidi w:val="0"/>
              <w:spacing w:before="0" w:after="283"/>
              <w:jc w:val="left"/>
              <w:rPr/>
            </w:pPr>
            <w:r>
              <w:rPr/>
              <w:t xml:space="preserve">11 </w:t>
            </w:r>
          </w:p>
        </w:tc>
        <w:tc>
          <w:tcPr>
            <w:tcW w:w="348" w:type="dxa"/>
            <w:tcBorders/>
            <w:vAlign w:val="center"/>
          </w:tcPr>
          <w:p>
            <w:pPr>
              <w:pStyle w:val="TableContents"/>
              <w:bidi w:val="0"/>
              <w:spacing w:before="0" w:after="283"/>
              <w:jc w:val="left"/>
              <w:rPr/>
            </w:pPr>
            <w:r>
              <w:rPr/>
              <w:t xml:space="preserve">5 </w:t>
            </w:r>
          </w:p>
        </w:tc>
        <w:tc>
          <w:tcPr>
            <w:tcW w:w="2063" w:type="dxa"/>
            <w:tcBorders/>
            <w:vAlign w:val="center"/>
          </w:tcPr>
          <w:p>
            <w:pPr>
              <w:pStyle w:val="TableContents"/>
              <w:bidi w:val="0"/>
              <w:spacing w:before="0" w:after="283"/>
              <w:jc w:val="left"/>
              <w:rPr/>
            </w:pPr>
            <w:r>
              <w:rPr/>
              <w:t xml:space="preserve">0 Hävinnyt Wild Card Playoffs (Chargers) 10 -- 27 </w:t>
            </w:r>
          </w:p>
        </w:tc>
        <w:tc>
          <w:tcPr>
            <w:tcW w:w="1062" w:type="dxa"/>
            <w:tcBorders/>
            <w:vAlign w:val="center"/>
          </w:tcPr>
          <w:p>
            <w:pPr>
              <w:pStyle w:val="TableContents"/>
              <w:bidi w:val="0"/>
              <w:spacing w:before="0" w:after="283"/>
              <w:jc w:val="left"/>
              <w:rPr/>
            </w:pPr>
            <w:r>
              <w:rPr/>
              <w:t xml:space="preserve">Marvin Lewis </w:t>
            </w:r>
          </w:p>
        </w:tc>
      </w:tr>
      <w:tr>
        <w:trPr/>
        <w:tc>
          <w:tcPr>
            <w:tcW w:w="828" w:type="dxa"/>
            <w:tcBorders/>
            <w:vAlign w:val="center"/>
          </w:tcPr>
          <w:p>
            <w:pPr>
              <w:pStyle w:val="TableHeading"/>
              <w:suppressLineNumbers/>
              <w:bidi w:val="0"/>
              <w:spacing w:before="0" w:after="283"/>
              <w:jc w:val="center"/>
              <w:rPr/>
            </w:pPr>
            <w:r>
              <w:rPr/>
              <w:t xml:space="preserve">2014 </w:t>
            </w:r>
          </w:p>
        </w:tc>
        <w:tc>
          <w:tcPr>
            <w:tcW w:w="693" w:type="dxa"/>
            <w:tcBorders/>
            <w:vAlign w:val="center"/>
          </w:tcPr>
          <w:p>
            <w:pPr>
              <w:pStyle w:val="TableContents"/>
              <w:bidi w:val="0"/>
              <w:spacing w:before="0" w:after="283"/>
              <w:jc w:val="left"/>
              <w:rPr/>
            </w:pPr>
            <w:r>
              <w:rPr/>
              <w:t xml:space="preserve">2014 </w:t>
            </w:r>
          </w:p>
        </w:tc>
        <w:tc>
          <w:tcPr>
            <w:tcW w:w="1313" w:type="dxa"/>
            <w:tcBorders/>
            <w:vAlign w:val="center"/>
          </w:tcPr>
          <w:p>
            <w:pPr>
              <w:pStyle w:val="TableContents"/>
              <w:bidi w:val="0"/>
              <w:spacing w:before="0" w:after="283"/>
              <w:jc w:val="left"/>
              <w:rPr/>
            </w:pPr>
            <w:r>
              <w:rPr/>
              <w:t xml:space="preserve">NFL </w:t>
            </w:r>
          </w:p>
        </w:tc>
        <w:tc>
          <w:tcPr>
            <w:tcW w:w="1278" w:type="dxa"/>
            <w:tcBorders/>
            <w:vAlign w:val="center"/>
          </w:tcPr>
          <w:p>
            <w:pPr>
              <w:pStyle w:val="TableContents"/>
              <w:bidi w:val="0"/>
              <w:spacing w:before="0" w:after="283"/>
              <w:jc w:val="left"/>
              <w:rPr/>
            </w:pPr>
            <w:r>
              <w:rPr/>
              <w:t xml:space="preserve">AFC </w:t>
            </w:r>
          </w:p>
        </w:tc>
        <w:tc>
          <w:tcPr>
            <w:tcW w:w="1361" w:type="dxa"/>
            <w:tcBorders/>
            <w:vAlign w:val="center"/>
          </w:tcPr>
          <w:p>
            <w:pPr>
              <w:pStyle w:val="TableContents"/>
              <w:bidi w:val="0"/>
              <w:spacing w:before="0" w:after="283"/>
              <w:jc w:val="left"/>
              <w:rPr/>
            </w:pPr>
            <w:r>
              <w:rPr/>
              <w:t xml:space="preserve">North </w:t>
            </w:r>
          </w:p>
        </w:tc>
        <w:tc>
          <w:tcPr>
            <w:tcW w:w="911" w:type="dxa"/>
            <w:tcBorders/>
            <w:vAlign w:val="center"/>
          </w:tcPr>
          <w:p>
            <w:pPr>
              <w:pStyle w:val="TableContents"/>
              <w:bidi w:val="0"/>
              <w:spacing w:before="0" w:after="283"/>
              <w:jc w:val="left"/>
              <w:rPr/>
            </w:pPr>
            <w:r>
              <w:rPr/>
              <w:t xml:space="preserve">2. </w:t>
            </w:r>
          </w:p>
        </w:tc>
        <w:tc>
          <w:tcPr>
            <w:tcW w:w="348" w:type="dxa"/>
            <w:tcBorders/>
            <w:vAlign w:val="center"/>
          </w:tcPr>
          <w:p>
            <w:pPr>
              <w:pStyle w:val="TableContents"/>
              <w:bidi w:val="0"/>
              <w:spacing w:before="0" w:after="283"/>
              <w:jc w:val="left"/>
              <w:rPr/>
            </w:pPr>
            <w:r>
              <w:rPr/>
              <w:t xml:space="preserve">10 </w:t>
            </w:r>
          </w:p>
        </w:tc>
        <w:tc>
          <w:tcPr>
            <w:tcW w:w="348" w:type="dxa"/>
            <w:tcBorders/>
            <w:vAlign w:val="center"/>
          </w:tcPr>
          <w:p>
            <w:pPr>
              <w:pStyle w:val="TableContents"/>
              <w:bidi w:val="0"/>
              <w:spacing w:before="0" w:after="283"/>
              <w:jc w:val="left"/>
              <w:rPr/>
            </w:pPr>
            <w:r>
              <w:rPr/>
              <w:t xml:space="preserve">5 </w:t>
            </w:r>
          </w:p>
        </w:tc>
        <w:tc>
          <w:tcPr>
            <w:tcW w:w="2063" w:type="dxa"/>
            <w:tcBorders/>
            <w:vAlign w:val="center"/>
          </w:tcPr>
          <w:p>
            <w:pPr>
              <w:pStyle w:val="TableContents"/>
              <w:bidi w:val="0"/>
              <w:spacing w:before="0" w:after="283"/>
              <w:jc w:val="left"/>
              <w:rPr>
                <w:sz w:val="4"/>
                <w:szCs w:val="4"/>
              </w:rPr>
            </w:pPr>
            <w:r>
              <w:rPr>
                <w:sz w:val="4"/>
                <w:szCs w:val="4"/>
              </w:rPr>
              <w:t xml:space="preserve">Hävisi Wild Cardin pudotuspelit (Coltsilla) 10 -- 26 </w:t>
            </w:r>
          </w:p>
        </w:tc>
        <w:tc>
          <w:tcPr>
            <w:tcW w:w="1062" w:type="dxa"/>
            <w:tcBorders/>
            <w:vAlign w:val="center"/>
          </w:tcPr>
          <w:p>
            <w:pPr>
              <w:pStyle w:val="TableContents"/>
              <w:bidi w:val="0"/>
              <w:spacing w:before="0" w:after="283"/>
              <w:jc w:val="left"/>
              <w:rPr/>
            </w:pPr>
            <w:r>
              <w:rPr/>
              <w:t xml:space="preserve">Marvin Lewis </w:t>
            </w:r>
          </w:p>
        </w:tc>
      </w:tr>
      <w:tr>
        <w:trPr/>
        <w:tc>
          <w:tcPr>
            <w:tcW w:w="828" w:type="dxa"/>
            <w:tcBorders/>
            <w:vAlign w:val="center"/>
          </w:tcPr>
          <w:p>
            <w:pPr>
              <w:pStyle w:val="TableHeading"/>
              <w:suppressLineNumbers/>
              <w:bidi w:val="0"/>
              <w:spacing w:before="0" w:after="283"/>
              <w:jc w:val="center"/>
              <w:rPr/>
            </w:pPr>
            <w:r>
              <w:rPr/>
              <w:t xml:space="preserve">2015 </w:t>
            </w:r>
          </w:p>
        </w:tc>
        <w:tc>
          <w:tcPr>
            <w:tcW w:w="693" w:type="dxa"/>
            <w:tcBorders/>
            <w:vAlign w:val="center"/>
          </w:tcPr>
          <w:p>
            <w:pPr>
              <w:pStyle w:val="TableContents"/>
              <w:bidi w:val="0"/>
              <w:spacing w:before="0" w:after="283"/>
              <w:jc w:val="left"/>
              <w:rPr/>
            </w:pPr>
            <w:r>
              <w:rPr/>
              <w:t xml:space="preserve">2015 </w:t>
            </w:r>
          </w:p>
        </w:tc>
        <w:tc>
          <w:tcPr>
            <w:tcW w:w="1313" w:type="dxa"/>
            <w:tcBorders/>
            <w:vAlign w:val="center"/>
          </w:tcPr>
          <w:p>
            <w:pPr>
              <w:pStyle w:val="TableContents"/>
              <w:bidi w:val="0"/>
              <w:spacing w:before="0" w:after="283"/>
              <w:jc w:val="left"/>
              <w:rPr/>
            </w:pPr>
            <w:r>
              <w:rPr/>
              <w:t xml:space="preserve">NFL </w:t>
            </w:r>
          </w:p>
        </w:tc>
        <w:tc>
          <w:tcPr>
            <w:tcW w:w="1278" w:type="dxa"/>
            <w:tcBorders/>
            <w:vAlign w:val="center"/>
          </w:tcPr>
          <w:p>
            <w:pPr>
              <w:pStyle w:val="TableContents"/>
              <w:bidi w:val="0"/>
              <w:spacing w:before="0" w:after="283"/>
              <w:jc w:val="left"/>
              <w:rPr/>
            </w:pPr>
            <w:r>
              <w:rPr/>
              <w:t xml:space="preserve">AFC </w:t>
            </w:r>
          </w:p>
        </w:tc>
        <w:tc>
          <w:tcPr>
            <w:tcW w:w="1361" w:type="dxa"/>
            <w:tcBorders/>
            <w:vAlign w:val="center"/>
          </w:tcPr>
          <w:p>
            <w:pPr>
              <w:pStyle w:val="TableContents"/>
              <w:bidi w:val="0"/>
              <w:spacing w:before="0" w:after="283"/>
              <w:jc w:val="left"/>
              <w:rPr/>
            </w:pPr>
            <w:r>
              <w:rPr/>
              <w:t xml:space="preserve">North </w:t>
            </w:r>
          </w:p>
        </w:tc>
        <w:tc>
          <w:tcPr>
            <w:tcW w:w="911" w:type="dxa"/>
            <w:tcBorders/>
            <w:vAlign w:val="center"/>
          </w:tcPr>
          <w:p>
            <w:pPr>
              <w:pStyle w:val="TableContents"/>
              <w:bidi w:val="0"/>
              <w:spacing w:before="0" w:after="283"/>
              <w:jc w:val="left"/>
              <w:rPr/>
            </w:pPr>
            <w:r>
              <w:rPr/>
              <w:t xml:space="preserve">1. </w:t>
            </w:r>
          </w:p>
        </w:tc>
        <w:tc>
          <w:tcPr>
            <w:tcW w:w="348" w:type="dxa"/>
            <w:tcBorders/>
            <w:vAlign w:val="center"/>
          </w:tcPr>
          <w:p>
            <w:pPr>
              <w:pStyle w:val="TableContents"/>
              <w:bidi w:val="0"/>
              <w:spacing w:before="0" w:after="283"/>
              <w:jc w:val="left"/>
              <w:rPr/>
            </w:pPr>
            <w:r>
              <w:rPr/>
              <w:t xml:space="preserve">12 </w:t>
            </w:r>
          </w:p>
        </w:tc>
        <w:tc>
          <w:tcPr>
            <w:tcW w:w="348" w:type="dxa"/>
            <w:tcBorders/>
            <w:vAlign w:val="center"/>
          </w:tcPr>
          <w:p>
            <w:pPr>
              <w:pStyle w:val="TableContents"/>
              <w:bidi w:val="0"/>
              <w:spacing w:before="0" w:after="283"/>
              <w:jc w:val="left"/>
              <w:rPr>
                <w:sz w:val="4"/>
                <w:szCs w:val="4"/>
              </w:rPr>
            </w:pPr>
            <w:r>
              <w:rPr>
                <w:sz w:val="4"/>
                <w:szCs w:val="4"/>
              </w:rPr>
            </w:r>
          </w:p>
        </w:tc>
        <w:tc>
          <w:tcPr>
            <w:tcW w:w="2063" w:type="dxa"/>
            <w:tcBorders/>
            <w:vAlign w:val="center"/>
          </w:tcPr>
          <w:p>
            <w:pPr>
              <w:pStyle w:val="TableContents"/>
              <w:bidi w:val="0"/>
              <w:spacing w:before="0" w:after="283"/>
              <w:jc w:val="left"/>
              <w:rPr/>
            </w:pPr>
            <w:r>
              <w:rPr/>
              <w:t xml:space="preserve">0 Hävisi Wild Card Playoffs (Steelers) 16 -- 18 </w:t>
            </w:r>
          </w:p>
        </w:tc>
        <w:tc>
          <w:tcPr>
            <w:tcW w:w="1062" w:type="dxa"/>
            <w:tcBorders/>
            <w:vAlign w:val="center"/>
          </w:tcPr>
          <w:p>
            <w:pPr>
              <w:pStyle w:val="TableContents"/>
              <w:bidi w:val="0"/>
              <w:spacing w:before="0" w:after="283"/>
              <w:jc w:val="left"/>
              <w:rPr/>
            </w:pPr>
            <w:r>
              <w:rPr/>
              <w:t xml:space="preserve">Marvin Lewis </w:t>
            </w:r>
          </w:p>
        </w:tc>
      </w:tr>
      <w:tr>
        <w:trPr/>
        <w:tc>
          <w:tcPr>
            <w:tcW w:w="828" w:type="dxa"/>
            <w:tcBorders/>
            <w:vAlign w:val="center"/>
          </w:tcPr>
          <w:p>
            <w:pPr>
              <w:pStyle w:val="TableHeading"/>
              <w:suppressLineNumbers/>
              <w:bidi w:val="0"/>
              <w:spacing w:before="0" w:after="283"/>
              <w:jc w:val="center"/>
              <w:rPr/>
            </w:pPr>
            <w:r>
              <w:rPr/>
              <w:t xml:space="preserve">2016 </w:t>
            </w:r>
          </w:p>
        </w:tc>
        <w:tc>
          <w:tcPr>
            <w:tcW w:w="693" w:type="dxa"/>
            <w:tcBorders/>
            <w:vAlign w:val="center"/>
          </w:tcPr>
          <w:p>
            <w:pPr>
              <w:pStyle w:val="TableContents"/>
              <w:bidi w:val="0"/>
              <w:spacing w:before="0" w:after="283"/>
              <w:jc w:val="left"/>
              <w:rPr/>
            </w:pPr>
            <w:r>
              <w:rPr/>
              <w:t xml:space="preserve">2016 </w:t>
            </w:r>
          </w:p>
        </w:tc>
        <w:tc>
          <w:tcPr>
            <w:tcW w:w="1313" w:type="dxa"/>
            <w:tcBorders/>
            <w:vAlign w:val="center"/>
          </w:tcPr>
          <w:p>
            <w:pPr>
              <w:pStyle w:val="TableContents"/>
              <w:bidi w:val="0"/>
              <w:spacing w:before="0" w:after="283"/>
              <w:jc w:val="left"/>
              <w:rPr/>
            </w:pPr>
            <w:r>
              <w:rPr/>
              <w:t xml:space="preserve">NFL </w:t>
            </w:r>
          </w:p>
        </w:tc>
        <w:tc>
          <w:tcPr>
            <w:tcW w:w="1278" w:type="dxa"/>
            <w:tcBorders/>
            <w:vAlign w:val="center"/>
          </w:tcPr>
          <w:p>
            <w:pPr>
              <w:pStyle w:val="TableContents"/>
              <w:bidi w:val="0"/>
              <w:spacing w:before="0" w:after="283"/>
              <w:jc w:val="left"/>
              <w:rPr/>
            </w:pPr>
            <w:r>
              <w:rPr/>
              <w:t xml:space="preserve">AFC </w:t>
            </w:r>
          </w:p>
        </w:tc>
        <w:tc>
          <w:tcPr>
            <w:tcW w:w="1361" w:type="dxa"/>
            <w:tcBorders/>
            <w:vAlign w:val="center"/>
          </w:tcPr>
          <w:p>
            <w:pPr>
              <w:pStyle w:val="TableContents"/>
              <w:bidi w:val="0"/>
              <w:spacing w:before="0" w:after="283"/>
              <w:jc w:val="left"/>
              <w:rPr/>
            </w:pPr>
            <w:r>
              <w:rPr/>
              <w:t xml:space="preserve">North </w:t>
            </w:r>
          </w:p>
        </w:tc>
        <w:tc>
          <w:tcPr>
            <w:tcW w:w="911" w:type="dxa"/>
            <w:tcBorders/>
            <w:vAlign w:val="center"/>
          </w:tcPr>
          <w:p>
            <w:pPr>
              <w:pStyle w:val="TableContents"/>
              <w:bidi w:val="0"/>
              <w:spacing w:before="0" w:after="283"/>
              <w:jc w:val="left"/>
              <w:rPr/>
            </w:pPr>
            <w:r>
              <w:rPr/>
              <w:t xml:space="preserve">Kolmas </w:t>
            </w:r>
          </w:p>
        </w:tc>
        <w:tc>
          <w:tcPr>
            <w:tcW w:w="348" w:type="dxa"/>
            <w:tcBorders/>
            <w:vAlign w:val="center"/>
          </w:tcPr>
          <w:p>
            <w:pPr>
              <w:pStyle w:val="TableContents"/>
              <w:bidi w:val="0"/>
              <w:spacing w:before="0" w:after="283"/>
              <w:jc w:val="left"/>
              <w:rPr/>
            </w:pPr>
            <w:r>
              <w:rPr/>
              <w:t xml:space="preserve">6 </w:t>
            </w:r>
          </w:p>
        </w:tc>
        <w:tc>
          <w:tcPr>
            <w:tcW w:w="348" w:type="dxa"/>
            <w:tcBorders/>
            <w:vAlign w:val="center"/>
          </w:tcPr>
          <w:p>
            <w:pPr>
              <w:pStyle w:val="TableContents"/>
              <w:bidi w:val="0"/>
              <w:spacing w:before="0" w:after="283"/>
              <w:jc w:val="left"/>
              <w:rPr/>
            </w:pPr>
            <w:r>
              <w:rPr/>
              <w:t xml:space="preserve">9 </w:t>
            </w:r>
          </w:p>
        </w:tc>
        <w:tc>
          <w:tcPr>
            <w:tcW w:w="2063" w:type="dxa"/>
            <w:tcBorders/>
            <w:vAlign w:val="center"/>
          </w:tcPr>
          <w:p>
            <w:pPr>
              <w:pStyle w:val="TableContents"/>
              <w:bidi w:val="0"/>
              <w:spacing w:before="0" w:after="283"/>
              <w:jc w:val="left"/>
              <w:rPr>
                <w:sz w:val="4"/>
                <w:szCs w:val="4"/>
              </w:rPr>
            </w:pPr>
            <w:r>
              <w:rPr>
                <w:sz w:val="4"/>
                <w:szCs w:val="4"/>
              </w:rPr>
            </w:r>
          </w:p>
        </w:tc>
        <w:tc>
          <w:tcPr>
            <w:tcW w:w="1062" w:type="dxa"/>
            <w:tcBorders/>
            <w:vAlign w:val="center"/>
          </w:tcPr>
          <w:p>
            <w:pPr>
              <w:pStyle w:val="TableContents"/>
              <w:bidi w:val="0"/>
              <w:spacing w:before="0" w:after="283"/>
              <w:jc w:val="left"/>
              <w:rPr/>
            </w:pPr>
            <w:r>
              <w:rPr/>
              <w:t xml:space="preserve">Marvin Lewis </w:t>
            </w:r>
          </w:p>
        </w:tc>
      </w:tr>
      <w:tr>
        <w:trPr/>
        <w:tc>
          <w:tcPr>
            <w:tcW w:w="828" w:type="dxa"/>
            <w:tcBorders/>
            <w:vAlign w:val="center"/>
          </w:tcPr>
          <w:p>
            <w:pPr>
              <w:pStyle w:val="TableHeading"/>
              <w:suppressLineNumbers/>
              <w:bidi w:val="0"/>
              <w:spacing w:before="0" w:after="283"/>
              <w:jc w:val="center"/>
              <w:rPr/>
            </w:pPr>
            <w:r>
              <w:rPr/>
              <w:t xml:space="preserve">2017 </w:t>
            </w:r>
          </w:p>
        </w:tc>
        <w:tc>
          <w:tcPr>
            <w:tcW w:w="693" w:type="dxa"/>
            <w:tcBorders/>
            <w:vAlign w:val="center"/>
          </w:tcPr>
          <w:p>
            <w:pPr>
              <w:pStyle w:val="TableContents"/>
              <w:bidi w:val="0"/>
              <w:spacing w:before="0" w:after="283"/>
              <w:jc w:val="left"/>
              <w:rPr/>
            </w:pPr>
            <w:r>
              <w:rPr/>
              <w:t xml:space="preserve">2017 </w:t>
            </w:r>
          </w:p>
        </w:tc>
        <w:tc>
          <w:tcPr>
            <w:tcW w:w="1313" w:type="dxa"/>
            <w:tcBorders/>
            <w:vAlign w:val="center"/>
          </w:tcPr>
          <w:p>
            <w:pPr>
              <w:pStyle w:val="TableContents"/>
              <w:bidi w:val="0"/>
              <w:spacing w:before="0" w:after="283"/>
              <w:jc w:val="left"/>
              <w:rPr/>
            </w:pPr>
            <w:r>
              <w:rPr/>
              <w:t xml:space="preserve">NFL </w:t>
            </w:r>
          </w:p>
        </w:tc>
        <w:tc>
          <w:tcPr>
            <w:tcW w:w="1278" w:type="dxa"/>
            <w:tcBorders/>
            <w:vAlign w:val="center"/>
          </w:tcPr>
          <w:p>
            <w:pPr>
              <w:pStyle w:val="TableContents"/>
              <w:bidi w:val="0"/>
              <w:spacing w:before="0" w:after="283"/>
              <w:jc w:val="left"/>
              <w:rPr/>
            </w:pPr>
            <w:r>
              <w:rPr/>
              <w:t xml:space="preserve">AFC </w:t>
            </w:r>
          </w:p>
        </w:tc>
        <w:tc>
          <w:tcPr>
            <w:tcW w:w="1361" w:type="dxa"/>
            <w:tcBorders/>
            <w:vAlign w:val="center"/>
          </w:tcPr>
          <w:p>
            <w:pPr>
              <w:pStyle w:val="TableContents"/>
              <w:bidi w:val="0"/>
              <w:spacing w:before="0" w:after="283"/>
              <w:jc w:val="left"/>
              <w:rPr/>
            </w:pPr>
            <w:r>
              <w:rPr/>
              <w:t xml:space="preserve">North </w:t>
            </w:r>
          </w:p>
        </w:tc>
        <w:tc>
          <w:tcPr>
            <w:tcW w:w="911" w:type="dxa"/>
            <w:tcBorders/>
            <w:vAlign w:val="center"/>
          </w:tcPr>
          <w:p>
            <w:pPr>
              <w:pStyle w:val="TableContents"/>
              <w:bidi w:val="0"/>
              <w:spacing w:before="0" w:after="283"/>
              <w:jc w:val="left"/>
              <w:rPr/>
            </w:pPr>
            <w:r>
              <w:rPr/>
              <w:t xml:space="preserve">Kolmas </w:t>
            </w:r>
          </w:p>
        </w:tc>
        <w:tc>
          <w:tcPr>
            <w:tcW w:w="348" w:type="dxa"/>
            <w:tcBorders/>
            <w:vAlign w:val="center"/>
          </w:tcPr>
          <w:p>
            <w:pPr>
              <w:pStyle w:val="TableContents"/>
              <w:bidi w:val="0"/>
              <w:spacing w:before="0" w:after="283"/>
              <w:jc w:val="left"/>
              <w:rPr/>
            </w:pPr>
            <w:r>
              <w:rPr/>
              <w:t xml:space="preserve">7 </w:t>
            </w:r>
          </w:p>
        </w:tc>
        <w:tc>
          <w:tcPr>
            <w:tcW w:w="348" w:type="dxa"/>
            <w:tcBorders/>
            <w:vAlign w:val="center"/>
          </w:tcPr>
          <w:p>
            <w:pPr>
              <w:pStyle w:val="TableContents"/>
              <w:bidi w:val="0"/>
              <w:spacing w:before="0" w:after="283"/>
              <w:jc w:val="left"/>
              <w:rPr/>
            </w:pPr>
            <w:r>
              <w:rPr/>
              <w:t xml:space="preserve">9 </w:t>
            </w:r>
          </w:p>
        </w:tc>
        <w:tc>
          <w:tcPr>
            <w:tcW w:w="2063" w:type="dxa"/>
            <w:tcBorders/>
            <w:vAlign w:val="center"/>
          </w:tcPr>
          <w:p>
            <w:pPr>
              <w:pStyle w:val="TableContents"/>
              <w:bidi w:val="0"/>
              <w:spacing w:before="0" w:after="283"/>
              <w:jc w:val="left"/>
              <w:rPr/>
            </w:pPr>
            <w:r>
              <w:rPr/>
              <w:t xml:space="preserve">0 </w:t>
            </w:r>
          </w:p>
        </w:tc>
        <w:tc>
          <w:tcPr>
            <w:tcW w:w="1062" w:type="dxa"/>
            <w:tcBorders/>
            <w:vAlign w:val="center"/>
          </w:tcPr>
          <w:p>
            <w:pPr>
              <w:pStyle w:val="TableContents"/>
              <w:bidi w:val="0"/>
              <w:spacing w:before="0" w:after="283"/>
              <w:jc w:val="left"/>
              <w:rPr/>
            </w:pPr>
            <w:r>
              <w:rPr/>
              <w:t xml:space="preserve">Marvin Lewis Yhteensä </w:t>
            </w:r>
          </w:p>
        </w:tc>
      </w:tr>
      <w:tr>
        <w:trPr/>
        <w:tc>
          <w:tcPr>
            <w:tcW w:w="828" w:type="dxa"/>
            <w:tcBorders/>
            <w:vAlign w:val="center"/>
          </w:tcPr>
          <w:p>
            <w:pPr>
              <w:pStyle w:val="TableHeading"/>
              <w:bidi w:val="0"/>
              <w:spacing w:before="0" w:after="283"/>
              <w:rPr>
                <w:sz w:val="4"/>
                <w:szCs w:val="4"/>
              </w:rPr>
            </w:pPr>
            <w:r>
              <w:rPr>
                <w:sz w:val="4"/>
                <w:szCs w:val="4"/>
              </w:rPr>
            </w:r>
          </w:p>
        </w:tc>
        <w:tc>
          <w:tcPr>
            <w:tcW w:w="693" w:type="dxa"/>
            <w:tcBorders/>
            <w:vAlign w:val="center"/>
          </w:tcPr>
          <w:p>
            <w:pPr>
              <w:pStyle w:val="TableHeading"/>
              <w:bidi w:val="0"/>
              <w:spacing w:before="0" w:after="283"/>
              <w:rPr>
                <w:sz w:val="4"/>
                <w:szCs w:val="4"/>
              </w:rPr>
            </w:pPr>
            <w:r>
              <w:rPr>
                <w:sz w:val="4"/>
                <w:szCs w:val="4"/>
              </w:rPr>
            </w:r>
          </w:p>
        </w:tc>
        <w:tc>
          <w:tcPr>
            <w:tcW w:w="1313" w:type="dxa"/>
            <w:tcBorders/>
            <w:vAlign w:val="center"/>
          </w:tcPr>
          <w:p>
            <w:pPr>
              <w:pStyle w:val="TableHeading"/>
              <w:bidi w:val="0"/>
              <w:spacing w:before="0" w:after="283"/>
              <w:rPr>
                <w:sz w:val="4"/>
                <w:szCs w:val="4"/>
              </w:rPr>
            </w:pPr>
            <w:r>
              <w:rPr>
                <w:sz w:val="4"/>
                <w:szCs w:val="4"/>
              </w:rPr>
            </w:r>
          </w:p>
        </w:tc>
        <w:tc>
          <w:tcPr>
            <w:tcW w:w="7371" w:type="dxa"/>
            <w:gridSpan w:val="7"/>
            <w:tcBorders/>
          </w:tcPr>
          <w:p>
            <w:pPr>
              <w:pStyle w:val="TableContents"/>
              <w:bidi w:val="0"/>
              <w:spacing w:before="0" w:after="283"/>
              <w:jc w:val="left"/>
              <w:rPr>
                <w:sz w:val="4"/>
                <w:szCs w:val="4"/>
              </w:rPr>
            </w:pPr>
            <w:r>
              <w:rPr>
                <w:sz w:val="4"/>
                <w:szCs w:val="4"/>
              </w:rPr>
            </w:r>
          </w:p>
        </w:tc>
      </w:tr>
      <w:tr>
        <w:trPr/>
        <w:tc>
          <w:tcPr>
            <w:tcW w:w="828" w:type="dxa"/>
            <w:tcBorders/>
            <w:vAlign w:val="center"/>
          </w:tcPr>
          <w:p>
            <w:pPr>
              <w:pStyle w:val="TableHeading"/>
              <w:suppressLineNumbers/>
              <w:bidi w:val="0"/>
              <w:spacing w:before="0" w:after="283"/>
              <w:jc w:val="center"/>
              <w:rPr/>
            </w:pPr>
            <w:r>
              <w:rPr/>
              <w:t xml:space="preserve">344 </w:t>
            </w:r>
          </w:p>
        </w:tc>
        <w:tc>
          <w:tcPr>
            <w:tcW w:w="693" w:type="dxa"/>
            <w:tcBorders/>
            <w:vAlign w:val="center"/>
          </w:tcPr>
          <w:p>
            <w:pPr>
              <w:pStyle w:val="TableHeading"/>
              <w:suppressLineNumbers/>
              <w:bidi w:val="0"/>
              <w:spacing w:before="0" w:after="283"/>
              <w:jc w:val="center"/>
              <w:rPr/>
            </w:pPr>
            <w:r>
              <w:rPr/>
              <w:t xml:space="preserve">408 </w:t>
            </w:r>
          </w:p>
        </w:tc>
        <w:tc>
          <w:tcPr>
            <w:tcW w:w="1313" w:type="dxa"/>
            <w:tcBorders/>
            <w:vAlign w:val="center"/>
          </w:tcPr>
          <w:p>
            <w:pPr>
              <w:pStyle w:val="TableHeading"/>
              <w:bidi w:val="0"/>
              <w:spacing w:before="0" w:after="283"/>
              <w:rPr>
                <w:sz w:val="4"/>
                <w:szCs w:val="4"/>
              </w:rPr>
            </w:pPr>
            <w:r>
              <w:rPr>
                <w:sz w:val="4"/>
                <w:szCs w:val="4"/>
              </w:rPr>
              <w:t xml:space="preserve">Kaikkien aikojen runkosarjan ennätys (1968 -- 2016) </w:t>
            </w:r>
          </w:p>
        </w:tc>
        <w:tc>
          <w:tcPr>
            <w:tcW w:w="7371" w:type="dxa"/>
            <w:gridSpan w:val="7"/>
            <w:tcBorders/>
          </w:tcPr>
          <w:p>
            <w:pPr>
              <w:pStyle w:val="TableContents"/>
              <w:bidi w:val="0"/>
              <w:spacing w:before="0" w:after="283"/>
              <w:jc w:val="left"/>
              <w:rPr>
                <w:sz w:val="4"/>
                <w:szCs w:val="4"/>
              </w:rPr>
            </w:pPr>
            <w:r>
              <w:rPr>
                <w:sz w:val="4"/>
                <w:szCs w:val="4"/>
              </w:rPr>
            </w:r>
          </w:p>
        </w:tc>
      </w:tr>
      <w:tr>
        <w:trPr/>
        <w:tc>
          <w:tcPr>
            <w:tcW w:w="828" w:type="dxa"/>
            <w:tcBorders/>
            <w:vAlign w:val="center"/>
          </w:tcPr>
          <w:p>
            <w:pPr>
              <w:pStyle w:val="TableHeading"/>
              <w:suppressLineNumbers/>
              <w:bidi w:val="0"/>
              <w:spacing w:before="0" w:after="283"/>
              <w:jc w:val="center"/>
              <w:rPr/>
            </w:pPr>
            <w:r>
              <w:rPr/>
              <w:t xml:space="preserve">5 </w:t>
            </w:r>
          </w:p>
        </w:tc>
        <w:tc>
          <w:tcPr>
            <w:tcW w:w="693" w:type="dxa"/>
            <w:tcBorders/>
            <w:vAlign w:val="center"/>
          </w:tcPr>
          <w:p>
            <w:pPr>
              <w:pStyle w:val="TableHeading"/>
              <w:suppressLineNumbers/>
              <w:bidi w:val="0"/>
              <w:spacing w:before="0" w:after="283"/>
              <w:jc w:val="center"/>
              <w:rPr/>
            </w:pPr>
            <w:r>
              <w:rPr/>
              <w:t xml:space="preserve">14 </w:t>
            </w:r>
          </w:p>
        </w:tc>
        <w:tc>
          <w:tcPr>
            <w:tcW w:w="1313" w:type="dxa"/>
            <w:tcBorders/>
            <w:vAlign w:val="center"/>
          </w:tcPr>
          <w:p>
            <w:pPr>
              <w:pStyle w:val="TableHeading"/>
              <w:suppressLineNumbers/>
              <w:bidi w:val="0"/>
              <w:spacing w:before="0" w:after="283"/>
              <w:jc w:val="center"/>
              <w:rPr/>
            </w:pPr>
            <w:r>
              <w:rPr/>
              <w:t xml:space="preserve">0 Kaikkien aikojen postseason ennätys (1968 -- 2016) </w:t>
            </w:r>
          </w:p>
        </w:tc>
        <w:tc>
          <w:tcPr>
            <w:tcW w:w="7371" w:type="dxa"/>
            <w:gridSpan w:val="7"/>
            <w:tcBorders/>
          </w:tcPr>
          <w:p>
            <w:pPr>
              <w:pStyle w:val="TableContents"/>
              <w:bidi w:val="0"/>
              <w:spacing w:before="0" w:after="283"/>
              <w:jc w:val="left"/>
              <w:rPr>
                <w:sz w:val="4"/>
                <w:szCs w:val="4"/>
              </w:rPr>
            </w:pPr>
            <w:r>
              <w:rPr>
                <w:sz w:val="4"/>
                <w:szCs w:val="4"/>
              </w:rPr>
            </w:r>
          </w:p>
        </w:tc>
      </w:tr>
      <w:tr>
        <w:trPr/>
        <w:tc>
          <w:tcPr>
            <w:tcW w:w="828" w:type="dxa"/>
            <w:tcBorders/>
            <w:vAlign w:val="center"/>
          </w:tcPr>
          <w:p>
            <w:pPr>
              <w:pStyle w:val="TableHeading"/>
              <w:suppressLineNumbers/>
              <w:bidi w:val="0"/>
              <w:spacing w:before="0" w:after="283"/>
              <w:jc w:val="center"/>
              <w:rPr/>
            </w:pPr>
            <w:r>
              <w:rPr/>
              <w:t xml:space="preserve">349 </w:t>
            </w:r>
          </w:p>
        </w:tc>
        <w:tc>
          <w:tcPr>
            <w:tcW w:w="693" w:type="dxa"/>
            <w:tcBorders/>
            <w:vAlign w:val="center"/>
          </w:tcPr>
          <w:p>
            <w:pPr>
              <w:pStyle w:val="TableHeading"/>
              <w:suppressLineNumbers/>
              <w:bidi w:val="0"/>
              <w:spacing w:before="0" w:after="283"/>
              <w:jc w:val="center"/>
              <w:rPr/>
            </w:pPr>
            <w:r>
              <w:rPr/>
              <w:t xml:space="preserve">422 </w:t>
            </w:r>
          </w:p>
        </w:tc>
        <w:tc>
          <w:tcPr>
            <w:tcW w:w="1313" w:type="dxa"/>
            <w:tcBorders/>
            <w:vAlign w:val="center"/>
          </w:tcPr>
          <w:p>
            <w:pPr>
              <w:pStyle w:val="TableHeading"/>
              <w:bidi w:val="0"/>
              <w:spacing w:before="0" w:after="283"/>
              <w:rPr>
                <w:sz w:val="4"/>
                <w:szCs w:val="4"/>
              </w:rPr>
            </w:pPr>
            <w:r>
              <w:rPr>
                <w:sz w:val="4"/>
                <w:szCs w:val="4"/>
              </w:rPr>
              <w:t xml:space="preserve">Kaikkien aikojen runkosarjan ja postseason ennätys (1968 -- 2016) 2 konferenssimestaruutta, 9 divisioonamestaruutta. </w:t>
            </w:r>
          </w:p>
        </w:tc>
        <w:tc>
          <w:tcPr>
            <w:tcW w:w="7371" w:type="dxa"/>
            <w:gridSpan w:val="7"/>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Cincinnati Bengals oli viimeksi pudotuspeleissä?</w:t>
      </w:r>
    </w:p>
    <w:p>
      <w:pPr>
        <w:pStyle w:val="TextBody"/>
        <w:bidi w:val="0"/>
        <w:jc w:val="left"/>
        <w:rPr>
          <w:b/>
          <w:u w:val="single"/>
          <w:shd w:val="clear" w:fill="FFFF00"/>
        </w:rPr>
      </w:pPr>
      <w:r>
        <w:rPr>
          <w:b/>
          <w:u w:val="single"/>
          <w:shd w:val="clear" w:fill="FFFF00"/>
        </w:rPr>
        <w:t xml:space="preserve">Asiakirjan numero 45447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Prince on myynyt </w:t>
      </w:r>
      <w:r>
        <w:rPr>
          <w:color w:val="A9A9A9"/>
        </w:rPr>
        <w:t xml:space="preserve">maailmanlaajuisesti yli 100 miljoonaa levyä</w:t>
      </w:r>
      <w:r>
        <w:rPr/>
        <w:t xml:space="preserve">, joista 48,9 miljoonaa Yhdysvalloissa ja yli 10 miljoonaa Yhdistyneessä kuningaskunnassa. Prince on luokiteltu kaikkien aikojen 21. menestyneimmäksi artistiksi, 26. menestyneimmäksi artistiksi maailmanlaajuisesti, mukaan lukien 27 listaykköseksi nousua, sekä 1980-luvun menestyneimmäksi artistiksi ja 1990-luvun kymmenenneksi menestyneimmäksi artistiksi.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albumia prince myi elinaikanaan?</w:t>
      </w:r>
    </w:p>
    <w:p>
      <w:pPr>
        <w:pStyle w:val="TextBody"/>
        <w:bidi w:val="0"/>
        <w:jc w:val="left"/>
        <w:rPr>
          <w:b/>
          <w:u w:val="single"/>
          <w:shd w:val="clear" w:fill="FFFF00"/>
        </w:rPr>
      </w:pPr>
      <w:r>
        <w:rPr>
          <w:b/>
          <w:u w:val="single"/>
          <w:shd w:val="clear" w:fill="FFFF00"/>
        </w:rPr>
        <w:t xml:space="preserve">Asiakirjan numero 45448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``Runaway'' on </w:t>
      </w:r>
      <w:r>
        <w:rPr>
          <w:color w:val="A9A9A9"/>
        </w:rPr>
        <w:t xml:space="preserve">yhdysvaltalaisen rock-yhtye Bon Jovin</w:t>
      </w:r>
      <w:r>
        <w:rPr/>
        <w:t xml:space="preserve"> debyyttisingle</w:t>
      </w:r>
      <w:r>
        <w:rPr/>
        <w:t xml:space="preserve">. Se äänitettiin alun perin vuonna 1981 niin sanotuille ``Power Station Demos'' -levyille laulaja Jon Bon Jovin uran alussa, ja laulaja esiintyi sessiomuusikoiden tukemana.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laulun hän on pieni karkuri...</w:t>
      </w:r>
    </w:p>
    <w:p>
      <w:pPr>
        <w:pStyle w:val="TextBody"/>
        <w:bidi w:val="0"/>
        <w:jc w:val="left"/>
        <w:rPr>
          <w:b/>
          <w:u w:val="single"/>
          <w:shd w:val="clear" w:fill="FFFF00"/>
        </w:rPr>
      </w:pPr>
      <w:r>
        <w:rPr>
          <w:b/>
          <w:u w:val="single"/>
          <w:shd w:val="clear" w:fill="FFFF00"/>
        </w:rPr>
        <w:t xml:space="preserve">Asiakirjan numero 45449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Warrenin johtajakaudelle oli ominaista </w:t>
      </w:r>
      <w:r>
        <w:rPr>
          <w:color w:val="A9A9A9"/>
        </w:rPr>
        <w:t xml:space="preserve">huomattava yksimielisyys tuomioistuimessa</w:t>
      </w:r>
      <w:r>
        <w:rPr/>
        <w:t xml:space="preserve">, erityisesti joissakin kiistanalaisimmissa tapauksissa. Näihin kuuluivat Brown v. Board of Education, Gideon v. Wainwright ja Cooper v. Aaron, jotka ratkaistiin yksimielisesti, sekä Abington School District v. Schempp ja Engel v. Vitale, joissa kummassakin hylättiin uskonnolliset lausunnot kouluissa vain yhden eriävän mielipiteen esittäjän ollessa eri mieltä. Poikkeuksellisena toimenpiteenä kaikki yhdeksän tuomaria allekirjoittivat henkilökohtaisesti Cooperin päätöksen, ja tuomioistuimen kolme uutta jäsentä lisäsivät, että he tukivat tuomioistuimen päätöstä asiassa Brown v. Board ja olisivat liittyneet siihen.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yhteistä oli 1960-luvun korkeimman oikeuden tapausten enemmistöllä?</w:t>
      </w:r>
    </w:p>
    <w:p>
      <w:pPr>
        <w:pStyle w:val="TextBody"/>
        <w:bidi w:val="0"/>
        <w:jc w:val="left"/>
        <w:rPr>
          <w:b/>
          <w:u w:val="single"/>
          <w:shd w:val="clear" w:fill="FFFF00"/>
        </w:rPr>
      </w:pPr>
      <w:r>
        <w:rPr>
          <w:b/>
          <w:u w:val="single"/>
          <w:shd w:val="clear" w:fill="FFFF00"/>
        </w:rPr>
        <w:t xml:space="preserve">Asiakirjan numero 45450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Lokakuun 28. päivästä 2018 lähtien sijalla 1 on </w:t>
      </w:r>
      <w:r>
        <w:rPr>
          <w:color w:val="A9A9A9"/>
        </w:rPr>
        <w:t xml:space="preserve">Drake </w:t>
      </w:r>
      <w:r>
        <w:rPr/>
        <w:t xml:space="preserve">48,3 miljoonalla kuukausittaisella kuuntelijamäärällä.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maailman ykkösartisti Spotifyssa?</w:t>
      </w:r>
    </w:p>
    <w:p>
      <w:pPr>
        <w:pStyle w:val="TextBody"/>
        <w:bidi w:val="0"/>
        <w:jc w:val="left"/>
        <w:rPr>
          <w:b/>
          <w:u w:val="single"/>
          <w:shd w:val="clear" w:fill="FFFF00"/>
        </w:rPr>
      </w:pPr>
      <w:r>
        <w:rPr>
          <w:b/>
          <w:u w:val="single"/>
          <w:shd w:val="clear" w:fill="FFFF00"/>
        </w:rPr>
        <w:t xml:space="preserve">Asiakirjan numero 45451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1839 </w:t>
      </w:r>
      <w:r>
        <w:rPr>
          <w:color w:val="A9A9A9"/>
        </w:rPr>
        <w:t xml:space="preserve">Alphonse </w:t>
      </w:r>
      <w:r>
        <w:rPr/>
        <w:t xml:space="preserve">Karrista tuli Le Figaron päätoimittaja, johon hän oli kirjoittanut jatkuvasti, ja hän perusti myös kuukausittain ilmestyvän, satiirisen sävyisen Les Guêpes -lehden, joka toi hänelle hieman katkeran nokkelan maineen. Hänen epigrammejaan siteerataan usein, esimerkiksi </w:t>
      </w:r>
      <w:r>
        <w:rPr>
          <w:color w:val="DCDCDC"/>
        </w:rPr>
        <w:t xml:space="preserve">``plus ça change, plus c'est la même chose'' </w:t>
      </w:r>
      <w:r>
        <w:rPr/>
        <w:t xml:space="preserve">- ``the more it changes, the more it's the same thing'', joka yleensä käännetään sanoilla ``the more things change, the more things remain the same,'' (Les Guêpes, tammikuu 1849). Ehdotuksesta kuolemanrangaistuksen poistamiseksi: ``je veux bien que messieurs les assassins commencent'' -- ``tehtkööt herrat, jotka tekevät murhat, ensimmäisen askeleen''.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ranskaa sillä mitä enemmän asiat muuttuvat, sitä enemmän ne pysyvät ennallaan.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sanoi, että mitä enemmän asiat muuttuvat, sitä enemmän ne pysyvät ennallaan.</w:t>
      </w:r>
    </w:p>
    <w:p>
      <w:pPr>
        <w:pStyle w:val="TextBody"/>
        <w:bidi w:val="0"/>
        <w:jc w:val="left"/>
        <w:rPr>
          <w:b/>
          <w:u w:val="single"/>
          <w:shd w:val="clear" w:fill="FFFF00"/>
        </w:rPr>
      </w:pPr>
      <w:r>
        <w:rPr>
          <w:b/>
          <w:u w:val="single"/>
          <w:shd w:val="clear" w:fill="FFFF00"/>
        </w:rPr>
        <w:t xml:space="preserve">Asiakirjan numero 45452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Ilmoittautuminen </w:t>
      </w:r>
      <w:r>
        <w:rPr>
          <w:color w:val="A9A9A9"/>
        </w:rPr>
        <w:t xml:space="preserve">1 363 (2014-15</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opiskelijaa käy San Dimasin lukiossa</w:t>
      </w:r>
    </w:p>
    <w:p>
      <w:pPr>
        <w:pStyle w:val="TextBody"/>
        <w:bidi w:val="0"/>
        <w:jc w:val="left"/>
        <w:rPr>
          <w:b/>
          <w:u w:val="single"/>
          <w:shd w:val="clear" w:fill="FFFF00"/>
        </w:rPr>
      </w:pPr>
      <w:r>
        <w:rPr>
          <w:b/>
          <w:u w:val="single"/>
          <w:shd w:val="clear" w:fill="FFFF00"/>
        </w:rPr>
        <w:t xml:space="preserve">Asiakirjan numero 45453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Kahdeksanneksi sijoitettu </w:t>
      </w:r>
      <w:r>
        <w:rPr>
          <w:color w:val="A9A9A9"/>
        </w:rPr>
        <w:t xml:space="preserve">Villanova</w:t>
      </w:r>
      <w:r>
        <w:rPr/>
        <w:t xml:space="preserve">, jota valmensi Rollie Massimino, voitti ensimmäisen kansallisen mestaruutensa voittamalla loppuottelussa John Thompsonin valmentaman Georgetownin 66 - 64. Villanovan Ed Pinckney nimettiin turnauksen erinomaisimmaksi pelaajaksi. Peliä, jota usein kutsutaan nimellä ``Täydellinen peli'', pidetään yleisesti yliopistokoripallon historian suurimpina yllätyksinä, ja se on toiseksi suurin piste-ero mestaruusotteluiden historiassa. Tämä Villanovan joukkue on edelleen alhaisimmalle sijoitettu joukkue, joka on voittanut turnauksen. Wildcatsin joukkue on myös viimeinen miesten I divisioonan mestari, joka edustaa koulua, joka ei sponsoroinut jalkapalloa mestaruutensa aikaan (Villanova oli luopunut jalkapallosta kauden 1980 jälkeen ja otti lajin uudelleen käyttöön vasta kaudella 1985, joka oli ensimmäinen mestaruuspelin jälkeen). Peli on myös merkittävä, sillä se oli viimeinen ilman heittokelloa pelattu ottelu.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vuoden 1985 miesten koripallon mestaruuden NCAA:ssa.</w:t>
      </w:r>
    </w:p>
    <w:p>
      <w:pPr>
        <w:pStyle w:val="TextBody"/>
        <w:bidi w:val="0"/>
        <w:jc w:val="left"/>
        <w:rPr>
          <w:b/>
          <w:u w:val="single"/>
          <w:shd w:val="clear" w:fill="FFFF00"/>
        </w:rPr>
      </w:pPr>
      <w:r>
        <w:rPr>
          <w:b/>
          <w:u w:val="single"/>
          <w:shd w:val="clear" w:fill="FFFF00"/>
        </w:rPr>
        <w:t xml:space="preserve">Asiakirjan numero 45454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Zeishan Quadri </w:t>
      </w:r>
      <w:r>
        <w:rPr/>
        <w:t xml:space="preserve">on intialainen kirjailija, näyttelijä, ohjaaja ja tuottaja, joka on kirjoittanut Anurag Kashyapin ohjaaman Bollywood-rikoselokuvan Gangs of Wasseypur tarinan ja käsikirjoituksen. Quadri on myös näytellyt elokuvassa Gangs of Wasseypur-Part 2. Hän on ohjannut ja tuottanut elokuvan Meeruthiya Gangsters.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määriteltyä roolia Gangs of Wasseypurissa...</w:t>
      </w:r>
    </w:p>
    <w:p>
      <w:pPr>
        <w:pStyle w:val="TextBody"/>
        <w:bidi w:val="0"/>
        <w:jc w:val="left"/>
        <w:rPr>
          <w:b/>
          <w:u w:val="single"/>
          <w:shd w:val="clear" w:fill="FFFF00"/>
        </w:rPr>
      </w:pPr>
      <w:r>
        <w:rPr>
          <w:b/>
          <w:u w:val="single"/>
          <w:shd w:val="clear" w:fill="FFFF00"/>
        </w:rPr>
        <w:t xml:space="preserve">Asiakirjan numero 45455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``Sitting on the fence'' on yleinen englanninkielinen idiomi, jota käytetään </w:t>
      </w:r>
      <w:r>
        <w:rPr>
          <w:color w:val="A9A9A9"/>
        </w:rPr>
        <w:t xml:space="preserve">kuvaamaan puolueettomuutta tai epäröintiä valita kahden puolen välillä väittelyssä tai kilpailussa tai kyvyttömyyttä tehdä päätös rohkeuden puutteen vuoksi</w:t>
      </w:r>
      <w:r>
        <w:rPr/>
        <w:t xml:space="preserve">. Näin tehdään joko siksi, että halutaan pysyä hyvissä väleissä molempien osapuolten kanssa, tai siksi, että tilanteeseen suhtaudutaan välinpitämättömästi eikä haluta valita kantaa, josta ei itse asiassa olla samaa mieltä. Tämän seurauksena henkilö, joka ``sits on aitiopaikalla'', pitää yllä neutraalia ja sitoutumatonta näkemystä minkään toisen osapuolen suhteen.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tarkoittaa idiomi sit on the fence? - Mitä tarkoittaa idiomi sit on the fence?</w:t>
      </w:r>
    </w:p>
    <w:p>
      <w:pPr>
        <w:pStyle w:val="TextBody"/>
        <w:bidi w:val="0"/>
        <w:jc w:val="left"/>
        <w:rPr>
          <w:b/>
          <w:u w:val="single"/>
          <w:shd w:val="clear" w:fill="FFFF00"/>
        </w:rPr>
      </w:pPr>
      <w:r>
        <w:rPr>
          <w:b/>
          <w:u w:val="single"/>
          <w:shd w:val="clear" w:fill="FFFF00"/>
        </w:rPr>
        <w:t xml:space="preserve">Asiakirjan numero 45456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"Rock Cityn" pisteestä </w:t>
      </w:r>
      <w:r>
        <w:rPr/>
        <w:t xml:space="preserve">voi merkin mukaan nähdä seitsemän Yhdysvaltain osavaltiota: Tennessee, Kentucky, Virginia, Etelä-Carolina, Pohjois-Carolina, Georgia ja Alabama. Väite toistuu lukuisilla latojen katoilla ympäröivällä alueella. Mikään tieteellinen tutkimus ei ole vahvistanut tätä väitettä.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Tennesseessä on 7 osavaltiota</w:t>
      </w:r>
    </w:p>
    <w:p>
      <w:pPr>
        <w:pStyle w:val="TextBody"/>
        <w:bidi w:val="0"/>
        <w:jc w:val="left"/>
        <w:rPr>
          <w:b/>
          <w:u w:val="single"/>
          <w:shd w:val="clear" w:fill="FFFF00"/>
        </w:rPr>
      </w:pPr>
      <w:r>
        <w:rPr>
          <w:b/>
          <w:u w:val="single"/>
          <w:shd w:val="clear" w:fill="FFFF00"/>
        </w:rPr>
        <w:t xml:space="preserve">Asiakirjan numero 45457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Romantiikka sai alkunsa 1700-luvun jälkipuoliskolla samaan aikaan Ranskan vallankumouksen kanssa. Romantiikka jatkoi kasvuaan vastareaktiona vallankumouksen aiheuttaman yhteiskunnallisen muutoksen vaikutuksille. Ranskan vallankumouksen vaikutuksista on monia merkkejä romanttisen kirjallisuuden eri teoksissa. Tarkastelemalla Ranskan vallankumouksen vaikutusta voidaan todeta, että </w:t>
      </w:r>
      <w:r>
        <w:rPr>
          <w:color w:val="A9A9A9"/>
        </w:rPr>
        <w:t xml:space="preserve">romantiikka </w:t>
      </w:r>
      <w:r>
        <w:rPr/>
        <w:t xml:space="preserve">syntyi reaktiona Ranskan vallankumoukselle. Luontoa ja ihmistä ohjaavien sääntöjen etsimisen sijaan romantikot etsivät suoraa yhteyttä luontoon ja kohtelivat ihmistä ainutlaatuisena yksilönä, joka ei ole tieteellisten sääntöjen alainen.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Ranskan vallankumouksen vaikutus englantilaiseen kirjallisuuteen</w:t>
      </w:r>
    </w:p>
    <w:p>
      <w:pPr>
        <w:pStyle w:val="TextBody"/>
        <w:bidi w:val="0"/>
        <w:jc w:val="left"/>
        <w:rPr>
          <w:b/>
          <w:u w:val="single"/>
          <w:shd w:val="clear" w:fill="FFFF00"/>
        </w:rPr>
      </w:pPr>
      <w:r>
        <w:rPr>
          <w:b/>
          <w:u w:val="single"/>
          <w:shd w:val="clear" w:fill="FFFF00"/>
        </w:rPr>
        <w:t xml:space="preserve">Asiakirjan numero 45458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Gammasäteilyn energia on tyypillisesti yli 100 k eV, joten sen taajuus on yli 10 exahertsiä (&gt; 10 Hz) ja aallonpituus </w:t>
      </w:r>
      <w:r>
        <w:rPr>
          <w:color w:val="A9A9A9"/>
        </w:rPr>
        <w:t xml:space="preserve">alle 10 pikometriä (10 m)</w:t>
      </w:r>
      <w:r>
        <w:rPr/>
        <w:t xml:space="preserve">, mikä on vähemmän kuin atomin halkaisija. Tämä ei kuitenkaan ole tiukka määritelmä, vaan pikemminkin vain nyrkkisääntökuvaus luonnollisista prosesseista. Atomiytimien radioaktiivisesta hajoamisesta peräisin olevaa sähkömagneettista säteilyä kutsutaan ``gammasäteiksi'' riippumatta sen energiasta, joten radioaktiivisesta hajoamisesta peräisin olevalle gammaenergialle ei ole olemassa alarajaa. Tämän säteilyn energia on yleensä muutamia satoja keV ja lähes aina alle 10 MeV. Tähtitieteessä gammasäteily määritellään energian perusteella, eikä tuotantoprosessia tarvitse määritellä. Tähtitieteellisistä lähteistä peräisin olevan gammasäteilyn energia vaihtelee yli 10 TeV:iin, mikä on aivan liian suuri energia radioaktiivisen hajoamisen tuloksena. Huomattava esimerkki ovat erittäin voimakkaat suurienergisen säteilyn purkaukset, joita kutsutaan pitkäkestoisiksi gammapurkauksiksi ja joiden energia on suurempi kuin mitä radioaktiivinen hajoaminen voi tuottaa. Näiden gammasäteilypurkausten uskotaan johtuvan hypernoivaksi kutsuttujen tähtien romahtamisesta.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gammasäteilyn aallonpituus?</w:t>
      </w:r>
    </w:p>
    <w:p>
      <w:pPr>
        <w:pStyle w:val="TextBody"/>
        <w:bidi w:val="0"/>
        <w:jc w:val="left"/>
        <w:rPr>
          <w:b/>
          <w:u w:val="single"/>
          <w:shd w:val="clear" w:fill="FFFF00"/>
        </w:rPr>
      </w:pPr>
      <w:r>
        <w:rPr>
          <w:b/>
          <w:u w:val="single"/>
          <w:shd w:val="clear" w:fill="FFFF00"/>
        </w:rPr>
        <w:t xml:space="preserve">Asiakirjan numero 45459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Chiles en nogada on meksikolaiseen keittiöön kuuluva ruokalaji, joka tarjoillaan perinteisesti huoneenlämmössä kylmän kermakastikkeen kera. Nimi tulee espanjankielisestä sanasta nogal, joka tarkoittaa pähkinäpuuta. Se koostuu </w:t>
      </w:r>
      <w:r>
        <w:rPr>
          <w:color w:val="DCDCDC"/>
        </w:rPr>
        <w:t xml:space="preserve">picadillolla (seos, joka sisältää yleensä silputtua lihaa, mausteita, hedelmiä ja mausteita</w:t>
      </w:r>
      <w:r>
        <w:rPr/>
        <w:t xml:space="preserve">) täytetyistä </w:t>
      </w:r>
      <w:r>
        <w:rPr>
          <w:color w:val="A9A9A9"/>
        </w:rPr>
        <w:t xml:space="preserve">poblano chileistä</w:t>
      </w:r>
      <w:r>
        <w:rPr/>
        <w:t xml:space="preserve">, joiden päälle on lisätty </w:t>
      </w:r>
      <w:r>
        <w:rPr>
          <w:color w:val="2F4F4F"/>
        </w:rPr>
        <w:t xml:space="preserve">pähkinäpohjaista kermakastiketta (nogada) </w:t>
      </w:r>
      <w:r>
        <w:rPr/>
        <w:t xml:space="preserve">ja </w:t>
      </w:r>
      <w:r>
        <w:rPr>
          <w:color w:val="556B2F"/>
        </w:rPr>
        <w:t xml:space="preserve">granaattiomenan siemeniä, </w:t>
      </w:r>
      <w:r>
        <w:rPr/>
        <w:t xml:space="preserve">jotka antavat sille Meksikon lipun kolme väriä: chilin vihreä, pähkinäkastikkeen valkoinen ja granaattiomenan punainen. Nogadan valmistuksessa käytettävä pähkinä on lajike nimeltä Nogal de Castilla eli Castillan pähkinä.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ovat chiles en nogada -juuston ainesosat?</w:t>
      </w:r>
    </w:p>
    <w:p>
      <w:pPr>
        <w:pStyle w:val="TextBody"/>
        <w:bidi w:val="0"/>
        <w:jc w:val="left"/>
        <w:rPr>
          <w:b/>
          <w:u w:val="single"/>
          <w:shd w:val="clear" w:fill="FFFF00"/>
        </w:rPr>
      </w:pPr>
      <w:r>
        <w:rPr>
          <w:b/>
          <w:u w:val="single"/>
          <w:shd w:val="clear" w:fill="FFFF00"/>
        </w:rPr>
        <w:t xml:space="preserve">Asiakirjan numero 45460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15 </w:t>
      </w:r>
      <w:r>
        <w:rPr>
          <w:color w:val="A9A9A9"/>
        </w:rPr>
        <w:t xml:space="preserve">Sanaullah Khan Zehri </w:t>
      </w:r>
      <w:r>
        <w:rPr/>
        <w:t xml:space="preserve">24. joulukuuta 2015 PMLN:n virkailija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Balochistanin pääministeri 2017</w:t>
      </w:r>
    </w:p>
    <w:p>
      <w:pPr>
        <w:pStyle w:val="TextBody"/>
        <w:bidi w:val="0"/>
        <w:jc w:val="left"/>
        <w:rPr>
          <w:b/>
          <w:u w:val="single"/>
          <w:shd w:val="clear" w:fill="FFFF00"/>
        </w:rPr>
      </w:pPr>
      <w:r>
        <w:rPr>
          <w:b/>
          <w:u w:val="single"/>
          <w:shd w:val="clear" w:fill="FFFF00"/>
        </w:rPr>
        <w:t xml:space="preserve">Asiakirjan numero 45461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Kokonaismenot määritellään seuraavasti: </w:t>
      </w:r>
      <w:r>
        <w:rPr>
          <w:color w:val="A9A9A9"/>
        </w:rPr>
        <w:t xml:space="preserve">AE = C + I + G + NX,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kokonaismenofunktion (ae) yhtälö?</w:t>
      </w:r>
    </w:p>
    <w:p>
      <w:pPr>
        <w:pStyle w:val="TextBody"/>
        <w:bidi w:val="0"/>
        <w:jc w:val="left"/>
        <w:rPr>
          <w:b/>
          <w:u w:val="single"/>
          <w:shd w:val="clear" w:fill="FFFF00"/>
        </w:rPr>
      </w:pPr>
      <w:r>
        <w:rPr>
          <w:b/>
          <w:u w:val="single"/>
          <w:shd w:val="clear" w:fill="FFFF00"/>
        </w:rPr>
        <w:t xml:space="preserve">Asiakirjan numero 45462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Varhaisimmat todisteet ihmisen asumisesta nykyisen San Franciscon alueella ovat peräisin vuodelta </w:t>
      </w:r>
      <w:r>
        <w:rPr>
          <w:color w:val="A9A9A9"/>
        </w:rPr>
        <w:t xml:space="preserve">3000 eKr</w:t>
      </w:r>
      <w:r>
        <w:rPr/>
        <w:t xml:space="preserve">. Tälle alueelle asettuneet intiaanit löysivät lahden metsästys- ja keräilyresurssina, mikä johti monien pienten kylien perustamiseen. Nämä varhaiset alkuperäisamerikkalaiset tunnetaan nykyään nimellä Ohlone, ja heidän puhumansa kieli kuului miwok-heimoon. Heidän kaupankäyntinsä ulottui niinkin kaukaisiin paikkoihin kuin Baja Californiaan, Mojaven autiomaahan ja Yosemiteen.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ihmiset alkoivat asua San Franciscossa?</w:t>
      </w:r>
    </w:p>
    <w:p>
      <w:pPr>
        <w:pStyle w:val="TextBody"/>
        <w:bidi w:val="0"/>
        <w:jc w:val="left"/>
        <w:rPr>
          <w:b/>
          <w:u w:val="single"/>
          <w:shd w:val="clear" w:fill="FFFF00"/>
        </w:rPr>
      </w:pPr>
      <w:r>
        <w:rPr>
          <w:b/>
          <w:u w:val="single"/>
          <w:shd w:val="clear" w:fill="FFFF00"/>
        </w:rPr>
        <w:t xml:space="preserve">Asiakirjan numero 45463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Muinaisessa Lähi-idässä oli varhaisia sivilisaatioita alueella, joka vastasi suunnilleen nykyistä Lähi-itää: Muinainen Egypti, muinainen </w:t>
      </w:r>
      <w:r>
        <w:rPr>
          <w:color w:val="A9A9A9"/>
        </w:rPr>
        <w:t xml:space="preserve">Iran </w:t>
      </w:r>
      <w:r>
        <w:rPr/>
        <w:t xml:space="preserve">(Elam, Media, Partia ja Persia), Anatolia / Vähä-Aasia ja Armenian ylänköalue (Turkin Itä-Anatolian alue, Armenia, Luoteis-Iran, Etelä-Georgia ja Länsi-Azerbaidžan), Levant (nykyiset Syyria, Libanon, Palestiina, Israel ja Jordania), Kypros ja Arabian niemimaa. Muinaista Lähi-itää tutkitaan Lähi-idän arkeologian ja antiikin historian aloilla.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Lähi-idän aluetta, joka tunnettiin muinaisessa maailmassa nimellä Persia, kutsutaan nykyään nimellä</w:t>
      </w:r>
    </w:p>
    <w:p>
      <w:pPr>
        <w:pStyle w:val="TextBody"/>
        <w:bidi w:val="0"/>
        <w:jc w:val="left"/>
        <w:rPr>
          <w:b/>
          <w:u w:val="single"/>
          <w:shd w:val="clear" w:fill="FFFF00"/>
        </w:rPr>
      </w:pPr>
      <w:r>
        <w:rPr>
          <w:b/>
          <w:u w:val="single"/>
          <w:shd w:val="clear" w:fill="FFFF00"/>
        </w:rPr>
        <w:t xml:space="preserve">Asiakirjan numero 45464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Kanava yhdistää Garonnen Välimerellä sijaitsevaan Étang de Thauhun, ja se muodostaa yhdessä 193 kilometriä pitkän Canal de Garonnen kanssa Canal des Deux Mers -kanavan, joka yhdistää Atlantin ja Välimeren. Kanava </w:t>
      </w:r>
      <w:r>
        <w:rPr/>
        <w:t xml:space="preserve">kulkee </w:t>
      </w:r>
      <w:r>
        <w:rPr>
          <w:color w:val="A9A9A9"/>
        </w:rPr>
        <w:t xml:space="preserve">Toulousen kaupung</w:t>
      </w:r>
      <w:r>
        <w:rPr/>
        <w:t xml:space="preserve">ista </w:t>
      </w:r>
      <w:r>
        <w:rPr>
          <w:color w:val="DCDCDC"/>
        </w:rPr>
        <w:t xml:space="preserve">Étang de Thauhun lähellä Välimerta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canal du midi alkaa ja mihin se päättyy?</w:t>
      </w:r>
    </w:p>
    <w:p>
      <w:pPr>
        <w:pStyle w:val="TextBody"/>
        <w:bidi w:val="0"/>
        <w:jc w:val="left"/>
        <w:rPr>
          <w:b/>
          <w:u w:val="single"/>
          <w:shd w:val="clear" w:fill="FFFF00"/>
        </w:rPr>
      </w:pPr>
      <w:r>
        <w:rPr>
          <w:b/>
          <w:u w:val="single"/>
          <w:shd w:val="clear" w:fill="FFFF00"/>
        </w:rPr>
        <w:t xml:space="preserve">Asiakirjan numero 45465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Robert Goodloe Harper </w:t>
      </w:r>
      <w:r>
        <w:rPr/>
        <w:t xml:space="preserve">(tammikuu 1765 - 14. tammikuuta 1825), federalisti, oli Yhdysvaltain senaatin jäsen Marylandista tammikuusta 1816 eroamiseensa saman vuoden joulukuussa. Hän toimi myös Etelä-Carolinan edustajainhuoneessa (1790 -- 1795), Etelä-Carolinan Yhdysvaltain edustajainhuoneessa (1795 -- 1801) ja Marylandin osavaltion senaatissa. Hänet muistetaan parhaiten lausahduksesta "Miljoonia puolustukseen, mutta ei senttiäkään kunnianosoitukseen" XYZ-tapauksen yhteydessä. Harperin kaupunki Liberiassa on nimetty hänen mukaansa.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sanoi miljoonia hyväntekeväisyyteen, mutta ei penniäkään kunnianosoitukseen.</w:t>
      </w:r>
    </w:p>
    <w:p>
      <w:pPr>
        <w:pStyle w:val="TextBody"/>
        <w:bidi w:val="0"/>
        <w:jc w:val="left"/>
        <w:rPr>
          <w:b/>
          <w:u w:val="single"/>
          <w:shd w:val="clear" w:fill="FFFF00"/>
        </w:rPr>
      </w:pPr>
      <w:r>
        <w:rPr>
          <w:b/>
          <w:u w:val="single"/>
          <w:shd w:val="clear" w:fill="FFFF00"/>
        </w:rPr>
        <w:t xml:space="preserve">Asiakirjan numero 45466</w:t>
      </w:r>
    </w:p>
    <w:p>
      <w:pPr>
        <w:pStyle w:val="TextBody"/>
        <w:bidi w:val="0"/>
        <w:jc w:val="left"/>
        <w:rPr>
          <w:b/>
          <w:shd w:val="clear" w:fill="FFFF00"/>
        </w:rPr>
      </w:pPr>
      <w:r>
        <w:rPr>
          <w:b/>
          <w:shd w:val="clear" w:fill="FFFF00"/>
        </w:rPr>
        <w:t xml:space="preserve">Tekstin numero 0</w:t>
      </w:r>
    </w:p>
    <w:tbl>
      <w:tblPr>
        <w:tblW w:w="9453" w:type="dxa"/>
        <w:jc w:val="left"/>
        <w:tblInd w:w="0" w:type="dxa"/>
        <w:tblLayout w:type="fixed"/>
        <w:tblCellMar>
          <w:top w:w="28" w:type="dxa"/>
          <w:left w:w="28" w:type="dxa"/>
          <w:bottom w:w="28" w:type="dxa"/>
          <w:right w:w="28" w:type="dxa"/>
        </w:tblCellMar>
      </w:tblPr>
      <w:tblGrid>
        <w:gridCol w:w="3586"/>
        <w:gridCol w:w="5191"/>
        <w:gridCol w:w="676"/>
      </w:tblGrid>
      <w:tr>
        <w:trPr/>
        <w:tc>
          <w:tcPr>
            <w:tcW w:w="3586" w:type="dxa"/>
            <w:tcBorders/>
            <w:vAlign w:val="center"/>
          </w:tcPr>
          <w:p>
            <w:pPr>
              <w:pStyle w:val="TableHeading"/>
              <w:suppressLineNumbers/>
              <w:bidi w:val="0"/>
              <w:spacing w:before="0" w:after="283"/>
              <w:jc w:val="center"/>
              <w:rPr/>
            </w:pPr>
            <w:r>
              <w:rPr/>
              <w:t xml:space="preserve">Vuosi </w:t>
            </w:r>
          </w:p>
        </w:tc>
        <w:tc>
          <w:tcPr>
            <w:tcW w:w="5191" w:type="dxa"/>
            <w:tcBorders/>
            <w:vAlign w:val="center"/>
          </w:tcPr>
          <w:p>
            <w:pPr>
              <w:pStyle w:val="TableHeading"/>
              <w:suppressLineNumbers/>
              <w:bidi w:val="0"/>
              <w:spacing w:before="0" w:after="283"/>
              <w:jc w:val="center"/>
              <w:rPr/>
            </w:pPr>
            <w:r>
              <w:rPr/>
              <w:t xml:space="preserve">Johtaja </w:t>
            </w:r>
          </w:p>
        </w:tc>
        <w:tc>
          <w:tcPr>
            <w:tcW w:w="676" w:type="dxa"/>
            <w:tcBorders/>
            <w:vAlign w:val="center"/>
          </w:tcPr>
          <w:p>
            <w:pPr>
              <w:pStyle w:val="TableHeading"/>
              <w:suppressLineNumbers/>
              <w:bidi w:val="0"/>
              <w:spacing w:before="0" w:after="283"/>
              <w:jc w:val="center"/>
              <w:rPr/>
            </w:pPr>
            <w:r>
              <w:rPr/>
              <w:t xml:space="preserve">Elokuva </w:t>
            </w:r>
          </w:p>
        </w:tc>
      </w:tr>
      <w:tr>
        <w:trPr/>
        <w:tc>
          <w:tcPr>
            <w:tcW w:w="3586" w:type="dxa"/>
            <w:tcBorders/>
            <w:vAlign w:val="center"/>
          </w:tcPr>
          <w:p>
            <w:pPr>
              <w:pStyle w:val="TableContents"/>
              <w:bidi w:val="0"/>
              <w:spacing w:before="0" w:after="283"/>
              <w:jc w:val="left"/>
              <w:rPr/>
            </w:pPr>
            <w:r>
              <w:rPr/>
              <w:t xml:space="preserve">2009 63. </w:t>
            </w:r>
          </w:p>
        </w:tc>
        <w:tc>
          <w:tcPr>
            <w:tcW w:w="5867" w:type="dxa"/>
            <w:gridSpan w:val="2"/>
            <w:tcBorders/>
          </w:tcPr>
          <w:p>
            <w:pPr>
              <w:pStyle w:val="TableContents"/>
              <w:bidi w:val="0"/>
              <w:spacing w:before="0" w:after="283"/>
              <w:jc w:val="left"/>
              <w:rPr>
                <w:sz w:val="4"/>
                <w:szCs w:val="4"/>
              </w:rPr>
            </w:pPr>
            <w:r>
              <w:rPr>
                <w:sz w:val="4"/>
                <w:szCs w:val="4"/>
              </w:rPr>
            </w:r>
          </w:p>
        </w:tc>
      </w:tr>
      <w:tr>
        <w:trPr/>
        <w:tc>
          <w:tcPr>
            <w:tcW w:w="3586" w:type="dxa"/>
            <w:tcBorders/>
            <w:vAlign w:val="center"/>
          </w:tcPr>
          <w:p>
            <w:pPr>
              <w:pStyle w:val="TableContents"/>
              <w:bidi w:val="0"/>
              <w:spacing w:before="0" w:after="283"/>
              <w:jc w:val="left"/>
              <w:rPr/>
            </w:pPr>
            <w:r>
              <w:rPr/>
              <w:t xml:space="preserve">Kathryn Bigelow </w:t>
            </w:r>
          </w:p>
        </w:tc>
        <w:tc>
          <w:tcPr>
            <w:tcW w:w="5191" w:type="dxa"/>
            <w:tcBorders/>
            <w:vAlign w:val="center"/>
          </w:tcPr>
          <w:p>
            <w:pPr>
              <w:pStyle w:val="TableContents"/>
              <w:bidi w:val="0"/>
              <w:spacing w:before="0" w:after="283"/>
              <w:jc w:val="left"/>
              <w:rPr/>
            </w:pPr>
            <w:r>
              <w:rPr/>
              <w:t xml:space="preserve">The Hurt Locker </w:t>
            </w:r>
          </w:p>
        </w:tc>
        <w:tc>
          <w:tcPr>
            <w:tcW w:w="676" w:type="dxa"/>
            <w:tcBorders/>
          </w:tcPr>
          <w:p>
            <w:pPr>
              <w:pStyle w:val="TableContents"/>
              <w:bidi w:val="0"/>
              <w:spacing w:before="0" w:after="283"/>
              <w:jc w:val="left"/>
              <w:rPr>
                <w:sz w:val="4"/>
                <w:szCs w:val="4"/>
              </w:rPr>
            </w:pPr>
            <w:r>
              <w:rPr>
                <w:sz w:val="4"/>
                <w:szCs w:val="4"/>
              </w:rPr>
            </w:r>
          </w:p>
        </w:tc>
      </w:tr>
      <w:tr>
        <w:trPr/>
        <w:tc>
          <w:tcPr>
            <w:tcW w:w="3586" w:type="dxa"/>
            <w:tcBorders/>
            <w:vAlign w:val="center"/>
          </w:tcPr>
          <w:p>
            <w:pPr>
              <w:pStyle w:val="TableContents"/>
              <w:bidi w:val="0"/>
              <w:spacing w:before="0" w:after="283"/>
              <w:jc w:val="left"/>
              <w:rPr/>
            </w:pPr>
            <w:r>
              <w:rPr/>
              <w:t xml:space="preserve">Neill Blomkamp </w:t>
            </w:r>
          </w:p>
        </w:tc>
        <w:tc>
          <w:tcPr>
            <w:tcW w:w="5191" w:type="dxa"/>
            <w:tcBorders/>
            <w:vAlign w:val="center"/>
          </w:tcPr>
          <w:p>
            <w:pPr>
              <w:pStyle w:val="TableContents"/>
              <w:bidi w:val="0"/>
              <w:spacing w:before="0" w:after="283"/>
              <w:jc w:val="left"/>
              <w:rPr/>
            </w:pPr>
            <w:r>
              <w:rPr/>
              <w:t xml:space="preserve">Piiri 9 </w:t>
            </w:r>
          </w:p>
        </w:tc>
        <w:tc>
          <w:tcPr>
            <w:tcW w:w="676" w:type="dxa"/>
            <w:tcBorders/>
          </w:tcPr>
          <w:p>
            <w:pPr>
              <w:pStyle w:val="TableContents"/>
              <w:bidi w:val="0"/>
              <w:spacing w:before="0" w:after="283"/>
              <w:jc w:val="left"/>
              <w:rPr>
                <w:sz w:val="4"/>
                <w:szCs w:val="4"/>
              </w:rPr>
            </w:pPr>
            <w:r>
              <w:rPr>
                <w:sz w:val="4"/>
                <w:szCs w:val="4"/>
              </w:rPr>
            </w:r>
          </w:p>
        </w:tc>
      </w:tr>
      <w:tr>
        <w:trPr/>
        <w:tc>
          <w:tcPr>
            <w:tcW w:w="3586" w:type="dxa"/>
            <w:tcBorders/>
            <w:vAlign w:val="center"/>
          </w:tcPr>
          <w:p>
            <w:pPr>
              <w:pStyle w:val="TableContents"/>
              <w:bidi w:val="0"/>
              <w:spacing w:before="0" w:after="283"/>
              <w:jc w:val="left"/>
              <w:rPr/>
            </w:pPr>
            <w:r>
              <w:rPr/>
              <w:t xml:space="preserve">James Cameron </w:t>
            </w:r>
          </w:p>
        </w:tc>
        <w:tc>
          <w:tcPr>
            <w:tcW w:w="5191" w:type="dxa"/>
            <w:tcBorders/>
            <w:vAlign w:val="center"/>
          </w:tcPr>
          <w:p>
            <w:pPr>
              <w:pStyle w:val="TableContents"/>
              <w:bidi w:val="0"/>
              <w:spacing w:before="0" w:after="283"/>
              <w:jc w:val="left"/>
              <w:rPr/>
            </w:pPr>
            <w:r>
              <w:rPr/>
              <w:t xml:space="preserve">Avatar </w:t>
            </w:r>
          </w:p>
        </w:tc>
        <w:tc>
          <w:tcPr>
            <w:tcW w:w="676" w:type="dxa"/>
            <w:tcBorders/>
          </w:tcPr>
          <w:p>
            <w:pPr>
              <w:pStyle w:val="TableContents"/>
              <w:bidi w:val="0"/>
              <w:spacing w:before="0" w:after="283"/>
              <w:jc w:val="left"/>
              <w:rPr>
                <w:sz w:val="4"/>
                <w:szCs w:val="4"/>
              </w:rPr>
            </w:pPr>
            <w:r>
              <w:rPr>
                <w:sz w:val="4"/>
                <w:szCs w:val="4"/>
              </w:rPr>
            </w:r>
          </w:p>
        </w:tc>
      </w:tr>
      <w:tr>
        <w:trPr/>
        <w:tc>
          <w:tcPr>
            <w:tcW w:w="3586" w:type="dxa"/>
            <w:tcBorders/>
            <w:vAlign w:val="center"/>
          </w:tcPr>
          <w:p>
            <w:pPr>
              <w:pStyle w:val="TableContents"/>
              <w:bidi w:val="0"/>
              <w:spacing w:before="0" w:after="283"/>
              <w:jc w:val="left"/>
              <w:rPr/>
            </w:pPr>
            <w:r>
              <w:rPr/>
              <w:t xml:space="preserve">Lone Scherfig </w:t>
            </w:r>
          </w:p>
        </w:tc>
        <w:tc>
          <w:tcPr>
            <w:tcW w:w="5191" w:type="dxa"/>
            <w:tcBorders/>
            <w:vAlign w:val="center"/>
          </w:tcPr>
          <w:p>
            <w:pPr>
              <w:pStyle w:val="TableContents"/>
              <w:bidi w:val="0"/>
              <w:spacing w:before="0" w:after="283"/>
              <w:jc w:val="left"/>
              <w:rPr/>
            </w:pPr>
            <w:r>
              <w:rPr/>
              <w:t xml:space="preserve">Koulutus </w:t>
            </w:r>
          </w:p>
        </w:tc>
        <w:tc>
          <w:tcPr>
            <w:tcW w:w="676" w:type="dxa"/>
            <w:tcBorders/>
          </w:tcPr>
          <w:p>
            <w:pPr>
              <w:pStyle w:val="TableContents"/>
              <w:bidi w:val="0"/>
              <w:spacing w:before="0" w:after="283"/>
              <w:jc w:val="left"/>
              <w:rPr>
                <w:sz w:val="4"/>
                <w:szCs w:val="4"/>
              </w:rPr>
            </w:pPr>
            <w:r>
              <w:rPr>
                <w:sz w:val="4"/>
                <w:szCs w:val="4"/>
              </w:rPr>
            </w:r>
          </w:p>
        </w:tc>
      </w:tr>
      <w:tr>
        <w:trPr/>
        <w:tc>
          <w:tcPr>
            <w:tcW w:w="3586" w:type="dxa"/>
            <w:tcBorders/>
            <w:vAlign w:val="center"/>
          </w:tcPr>
          <w:p>
            <w:pPr>
              <w:pStyle w:val="TableContents"/>
              <w:bidi w:val="0"/>
              <w:spacing w:before="0" w:after="283"/>
              <w:jc w:val="left"/>
              <w:rPr/>
            </w:pPr>
            <w:r>
              <w:rPr/>
              <w:t xml:space="preserve">Quentin Tarantino </w:t>
            </w:r>
          </w:p>
        </w:tc>
        <w:tc>
          <w:tcPr>
            <w:tcW w:w="5191" w:type="dxa"/>
            <w:tcBorders/>
            <w:vAlign w:val="center"/>
          </w:tcPr>
          <w:p>
            <w:pPr>
              <w:pStyle w:val="TableContents"/>
              <w:bidi w:val="0"/>
              <w:spacing w:before="0" w:after="283"/>
              <w:jc w:val="left"/>
              <w:rPr/>
            </w:pPr>
            <w:r>
              <w:rPr/>
              <w:t xml:space="preserve">Inglourious Basterds </w:t>
            </w:r>
          </w:p>
        </w:tc>
        <w:tc>
          <w:tcPr>
            <w:tcW w:w="676" w:type="dxa"/>
            <w:tcBorders/>
          </w:tcPr>
          <w:p>
            <w:pPr>
              <w:pStyle w:val="TableContents"/>
              <w:bidi w:val="0"/>
              <w:spacing w:before="0" w:after="283"/>
              <w:jc w:val="left"/>
              <w:rPr>
                <w:sz w:val="4"/>
                <w:szCs w:val="4"/>
              </w:rPr>
            </w:pPr>
            <w:r>
              <w:rPr>
                <w:sz w:val="4"/>
                <w:szCs w:val="4"/>
              </w:rPr>
            </w:r>
          </w:p>
        </w:tc>
      </w:tr>
      <w:tr>
        <w:trPr/>
        <w:tc>
          <w:tcPr>
            <w:tcW w:w="3586" w:type="dxa"/>
            <w:tcBorders/>
            <w:vAlign w:val="center"/>
          </w:tcPr>
          <w:p>
            <w:pPr>
              <w:pStyle w:val="TableContents"/>
              <w:bidi w:val="0"/>
              <w:spacing w:before="0" w:after="283"/>
              <w:jc w:val="left"/>
              <w:rPr/>
            </w:pPr>
            <w:r>
              <w:rPr/>
              <w:t xml:space="preserve">2008 62. </w:t>
            </w:r>
          </w:p>
        </w:tc>
        <w:tc>
          <w:tcPr>
            <w:tcW w:w="5867" w:type="dxa"/>
            <w:gridSpan w:val="2"/>
            <w:tcBorders/>
          </w:tcPr>
          <w:p>
            <w:pPr>
              <w:pStyle w:val="TableContents"/>
              <w:bidi w:val="0"/>
              <w:spacing w:before="0" w:after="283"/>
              <w:jc w:val="left"/>
              <w:rPr>
                <w:sz w:val="4"/>
                <w:szCs w:val="4"/>
              </w:rPr>
            </w:pPr>
            <w:r>
              <w:rPr>
                <w:sz w:val="4"/>
                <w:szCs w:val="4"/>
              </w:rPr>
            </w:r>
          </w:p>
        </w:tc>
      </w:tr>
      <w:tr>
        <w:trPr/>
        <w:tc>
          <w:tcPr>
            <w:tcW w:w="3586" w:type="dxa"/>
            <w:tcBorders/>
            <w:vAlign w:val="center"/>
          </w:tcPr>
          <w:p>
            <w:pPr>
              <w:pStyle w:val="TableContents"/>
              <w:bidi w:val="0"/>
              <w:spacing w:before="0" w:after="283"/>
              <w:jc w:val="left"/>
              <w:rPr/>
            </w:pPr>
            <w:r>
              <w:rPr>
                <w:color w:val="A9A9A9"/>
              </w:rPr>
              <w:t xml:space="preserve">Danny Boyle </w:t>
            </w:r>
          </w:p>
        </w:tc>
        <w:tc>
          <w:tcPr>
            <w:tcW w:w="5191" w:type="dxa"/>
            <w:tcBorders/>
            <w:vAlign w:val="center"/>
          </w:tcPr>
          <w:p>
            <w:pPr>
              <w:pStyle w:val="TableContents"/>
              <w:bidi w:val="0"/>
              <w:spacing w:before="0" w:after="283"/>
              <w:jc w:val="left"/>
              <w:rPr/>
            </w:pPr>
            <w:r>
              <w:rPr/>
              <w:t xml:space="preserve">Slumdog Millionaire </w:t>
            </w:r>
          </w:p>
        </w:tc>
        <w:tc>
          <w:tcPr>
            <w:tcW w:w="676" w:type="dxa"/>
            <w:tcBorders/>
          </w:tcPr>
          <w:p>
            <w:pPr>
              <w:pStyle w:val="TableContents"/>
              <w:bidi w:val="0"/>
              <w:spacing w:before="0" w:after="283"/>
              <w:jc w:val="left"/>
              <w:rPr>
                <w:sz w:val="4"/>
                <w:szCs w:val="4"/>
              </w:rPr>
            </w:pPr>
            <w:r>
              <w:rPr>
                <w:sz w:val="4"/>
                <w:szCs w:val="4"/>
              </w:rPr>
            </w:r>
          </w:p>
        </w:tc>
      </w:tr>
      <w:tr>
        <w:trPr/>
        <w:tc>
          <w:tcPr>
            <w:tcW w:w="3586" w:type="dxa"/>
            <w:tcBorders/>
            <w:vAlign w:val="center"/>
          </w:tcPr>
          <w:p>
            <w:pPr>
              <w:pStyle w:val="TableContents"/>
              <w:bidi w:val="0"/>
              <w:spacing w:before="0" w:after="283"/>
              <w:jc w:val="left"/>
              <w:rPr/>
            </w:pPr>
            <w:r>
              <w:rPr/>
              <w:t xml:space="preserve">Stephen Daldry </w:t>
            </w:r>
          </w:p>
        </w:tc>
        <w:tc>
          <w:tcPr>
            <w:tcW w:w="5191" w:type="dxa"/>
            <w:tcBorders/>
            <w:vAlign w:val="center"/>
          </w:tcPr>
          <w:p>
            <w:pPr>
              <w:pStyle w:val="TableContents"/>
              <w:bidi w:val="0"/>
              <w:spacing w:before="0" w:after="283"/>
              <w:jc w:val="left"/>
              <w:rPr/>
            </w:pPr>
            <w:r>
              <w:rPr/>
              <w:t xml:space="preserve">Lukija </w:t>
            </w:r>
          </w:p>
        </w:tc>
        <w:tc>
          <w:tcPr>
            <w:tcW w:w="676" w:type="dxa"/>
            <w:tcBorders/>
          </w:tcPr>
          <w:p>
            <w:pPr>
              <w:pStyle w:val="TableContents"/>
              <w:bidi w:val="0"/>
              <w:spacing w:before="0" w:after="283"/>
              <w:jc w:val="left"/>
              <w:rPr>
                <w:sz w:val="4"/>
                <w:szCs w:val="4"/>
              </w:rPr>
            </w:pPr>
            <w:r>
              <w:rPr>
                <w:sz w:val="4"/>
                <w:szCs w:val="4"/>
              </w:rPr>
            </w:r>
          </w:p>
        </w:tc>
      </w:tr>
      <w:tr>
        <w:trPr/>
        <w:tc>
          <w:tcPr>
            <w:tcW w:w="3586" w:type="dxa"/>
            <w:tcBorders/>
            <w:vAlign w:val="center"/>
          </w:tcPr>
          <w:p>
            <w:pPr>
              <w:pStyle w:val="TableContents"/>
              <w:bidi w:val="0"/>
              <w:spacing w:before="0" w:after="283"/>
              <w:jc w:val="left"/>
              <w:rPr/>
            </w:pPr>
            <w:r>
              <w:rPr/>
              <w:t xml:space="preserve">Clint Eastwood </w:t>
            </w:r>
          </w:p>
        </w:tc>
        <w:tc>
          <w:tcPr>
            <w:tcW w:w="5191" w:type="dxa"/>
            <w:tcBorders/>
            <w:vAlign w:val="center"/>
          </w:tcPr>
          <w:p>
            <w:pPr>
              <w:pStyle w:val="TableContents"/>
              <w:bidi w:val="0"/>
              <w:spacing w:before="0" w:after="283"/>
              <w:jc w:val="left"/>
              <w:rPr/>
            </w:pPr>
            <w:r>
              <w:rPr/>
              <w:t xml:space="preserve">Changeling </w:t>
            </w:r>
          </w:p>
        </w:tc>
        <w:tc>
          <w:tcPr>
            <w:tcW w:w="676" w:type="dxa"/>
            <w:tcBorders/>
          </w:tcPr>
          <w:p>
            <w:pPr>
              <w:pStyle w:val="TableContents"/>
              <w:bidi w:val="0"/>
              <w:spacing w:before="0" w:after="283"/>
              <w:jc w:val="left"/>
              <w:rPr>
                <w:sz w:val="4"/>
                <w:szCs w:val="4"/>
              </w:rPr>
            </w:pPr>
            <w:r>
              <w:rPr>
                <w:sz w:val="4"/>
                <w:szCs w:val="4"/>
              </w:rPr>
            </w:r>
          </w:p>
        </w:tc>
      </w:tr>
      <w:tr>
        <w:trPr/>
        <w:tc>
          <w:tcPr>
            <w:tcW w:w="3586" w:type="dxa"/>
            <w:tcBorders/>
            <w:vAlign w:val="center"/>
          </w:tcPr>
          <w:p>
            <w:pPr>
              <w:pStyle w:val="TableContents"/>
              <w:bidi w:val="0"/>
              <w:spacing w:before="0" w:after="283"/>
              <w:jc w:val="left"/>
              <w:rPr/>
            </w:pPr>
            <w:r>
              <w:rPr/>
              <w:t xml:space="preserve">David Fincher </w:t>
            </w:r>
          </w:p>
        </w:tc>
        <w:tc>
          <w:tcPr>
            <w:tcW w:w="5191" w:type="dxa"/>
            <w:tcBorders/>
            <w:vAlign w:val="center"/>
          </w:tcPr>
          <w:p>
            <w:pPr>
              <w:pStyle w:val="TableContents"/>
              <w:bidi w:val="0"/>
              <w:spacing w:before="0" w:after="283"/>
              <w:jc w:val="left"/>
              <w:rPr/>
            </w:pPr>
            <w:r>
              <w:rPr/>
              <w:t xml:space="preserve">Benjamin Buttonin erikoinen tapaus </w:t>
            </w:r>
          </w:p>
        </w:tc>
        <w:tc>
          <w:tcPr>
            <w:tcW w:w="676" w:type="dxa"/>
            <w:tcBorders/>
          </w:tcPr>
          <w:p>
            <w:pPr>
              <w:pStyle w:val="TableContents"/>
              <w:bidi w:val="0"/>
              <w:spacing w:before="0" w:after="283"/>
              <w:jc w:val="left"/>
              <w:rPr>
                <w:sz w:val="4"/>
                <w:szCs w:val="4"/>
              </w:rPr>
            </w:pPr>
            <w:r>
              <w:rPr>
                <w:sz w:val="4"/>
                <w:szCs w:val="4"/>
              </w:rPr>
            </w:r>
          </w:p>
        </w:tc>
      </w:tr>
      <w:tr>
        <w:trPr/>
        <w:tc>
          <w:tcPr>
            <w:tcW w:w="3586" w:type="dxa"/>
            <w:tcBorders/>
            <w:vAlign w:val="center"/>
          </w:tcPr>
          <w:p>
            <w:pPr>
              <w:pStyle w:val="TableContents"/>
              <w:bidi w:val="0"/>
              <w:spacing w:before="0" w:after="283"/>
              <w:jc w:val="left"/>
              <w:rPr/>
            </w:pPr>
            <w:r>
              <w:rPr/>
              <w:t xml:space="preserve">Ron Howard </w:t>
            </w:r>
          </w:p>
        </w:tc>
        <w:tc>
          <w:tcPr>
            <w:tcW w:w="5191" w:type="dxa"/>
            <w:tcBorders/>
            <w:vAlign w:val="center"/>
          </w:tcPr>
          <w:p>
            <w:pPr>
              <w:pStyle w:val="TableContents"/>
              <w:bidi w:val="0"/>
              <w:spacing w:before="0" w:after="283"/>
              <w:jc w:val="left"/>
              <w:rPr/>
            </w:pPr>
            <w:r>
              <w:rPr/>
              <w:t xml:space="preserve">Frost / Nixon </w:t>
            </w:r>
          </w:p>
        </w:tc>
        <w:tc>
          <w:tcPr>
            <w:tcW w:w="676" w:type="dxa"/>
            <w:tcBorders/>
          </w:tcPr>
          <w:p>
            <w:pPr>
              <w:pStyle w:val="TableContents"/>
              <w:bidi w:val="0"/>
              <w:spacing w:before="0" w:after="283"/>
              <w:jc w:val="left"/>
              <w:rPr>
                <w:sz w:val="4"/>
                <w:szCs w:val="4"/>
              </w:rPr>
            </w:pPr>
            <w:r>
              <w:rPr>
                <w:sz w:val="4"/>
                <w:szCs w:val="4"/>
              </w:rPr>
            </w:r>
          </w:p>
        </w:tc>
      </w:tr>
      <w:tr>
        <w:trPr/>
        <w:tc>
          <w:tcPr>
            <w:tcW w:w="3586" w:type="dxa"/>
            <w:tcBorders/>
            <w:vAlign w:val="center"/>
          </w:tcPr>
          <w:p>
            <w:pPr>
              <w:pStyle w:val="TableContents"/>
              <w:bidi w:val="0"/>
              <w:spacing w:before="0" w:after="283"/>
              <w:jc w:val="left"/>
              <w:rPr/>
            </w:pPr>
            <w:r>
              <w:rPr/>
              <w:t xml:space="preserve">2007 61. </w:t>
            </w:r>
          </w:p>
        </w:tc>
        <w:tc>
          <w:tcPr>
            <w:tcW w:w="5867" w:type="dxa"/>
            <w:gridSpan w:val="2"/>
            <w:tcBorders/>
          </w:tcPr>
          <w:p>
            <w:pPr>
              <w:pStyle w:val="TableContents"/>
              <w:bidi w:val="0"/>
              <w:spacing w:before="0" w:after="283"/>
              <w:jc w:val="left"/>
              <w:rPr>
                <w:sz w:val="4"/>
                <w:szCs w:val="4"/>
              </w:rPr>
            </w:pPr>
            <w:r>
              <w:rPr>
                <w:sz w:val="4"/>
                <w:szCs w:val="4"/>
              </w:rPr>
            </w:r>
          </w:p>
        </w:tc>
      </w:tr>
      <w:tr>
        <w:trPr/>
        <w:tc>
          <w:tcPr>
            <w:tcW w:w="3586" w:type="dxa"/>
            <w:tcBorders/>
            <w:vAlign w:val="center"/>
          </w:tcPr>
          <w:p>
            <w:pPr>
              <w:pStyle w:val="TableContents"/>
              <w:bidi w:val="0"/>
              <w:spacing w:before="0" w:after="283"/>
              <w:jc w:val="left"/>
              <w:rPr/>
            </w:pPr>
            <w:r>
              <w:rPr/>
              <w:t xml:space="preserve">Joel Coen ja Ethan Coen </w:t>
            </w:r>
          </w:p>
        </w:tc>
        <w:tc>
          <w:tcPr>
            <w:tcW w:w="5191" w:type="dxa"/>
            <w:tcBorders/>
            <w:vAlign w:val="center"/>
          </w:tcPr>
          <w:p>
            <w:pPr>
              <w:pStyle w:val="TableContents"/>
              <w:bidi w:val="0"/>
              <w:spacing w:before="0" w:after="283"/>
              <w:jc w:val="left"/>
              <w:rPr/>
            </w:pPr>
            <w:r>
              <w:rPr/>
              <w:t xml:space="preserve">Ei maata vanhoille miehille </w:t>
            </w:r>
          </w:p>
        </w:tc>
        <w:tc>
          <w:tcPr>
            <w:tcW w:w="676" w:type="dxa"/>
            <w:tcBorders/>
          </w:tcPr>
          <w:p>
            <w:pPr>
              <w:pStyle w:val="TableContents"/>
              <w:bidi w:val="0"/>
              <w:spacing w:before="0" w:after="283"/>
              <w:jc w:val="left"/>
              <w:rPr>
                <w:sz w:val="4"/>
                <w:szCs w:val="4"/>
              </w:rPr>
            </w:pPr>
            <w:r>
              <w:rPr>
                <w:sz w:val="4"/>
                <w:szCs w:val="4"/>
              </w:rPr>
            </w:r>
          </w:p>
        </w:tc>
      </w:tr>
      <w:tr>
        <w:trPr/>
        <w:tc>
          <w:tcPr>
            <w:tcW w:w="3586" w:type="dxa"/>
            <w:tcBorders/>
            <w:vAlign w:val="center"/>
          </w:tcPr>
          <w:p>
            <w:pPr>
              <w:pStyle w:val="TableContents"/>
              <w:bidi w:val="0"/>
              <w:spacing w:before="0" w:after="283"/>
              <w:jc w:val="left"/>
              <w:rPr/>
            </w:pPr>
            <w:r>
              <w:rPr/>
              <w:t xml:space="preserve">Paul Thomas Anderson </w:t>
            </w:r>
          </w:p>
        </w:tc>
        <w:tc>
          <w:tcPr>
            <w:tcW w:w="5191" w:type="dxa"/>
            <w:tcBorders/>
            <w:vAlign w:val="center"/>
          </w:tcPr>
          <w:p>
            <w:pPr>
              <w:pStyle w:val="TableContents"/>
              <w:bidi w:val="0"/>
              <w:spacing w:before="0" w:after="283"/>
              <w:jc w:val="left"/>
              <w:rPr/>
            </w:pPr>
            <w:r>
              <w:rPr/>
              <w:t xml:space="preserve">Verta tulee </w:t>
            </w:r>
          </w:p>
        </w:tc>
        <w:tc>
          <w:tcPr>
            <w:tcW w:w="676" w:type="dxa"/>
            <w:tcBorders/>
          </w:tcPr>
          <w:p>
            <w:pPr>
              <w:pStyle w:val="TableContents"/>
              <w:bidi w:val="0"/>
              <w:spacing w:before="0" w:after="283"/>
              <w:jc w:val="left"/>
              <w:rPr>
                <w:sz w:val="4"/>
                <w:szCs w:val="4"/>
              </w:rPr>
            </w:pPr>
            <w:r>
              <w:rPr>
                <w:sz w:val="4"/>
                <w:szCs w:val="4"/>
              </w:rPr>
            </w:r>
          </w:p>
        </w:tc>
      </w:tr>
      <w:tr>
        <w:trPr/>
        <w:tc>
          <w:tcPr>
            <w:tcW w:w="3586" w:type="dxa"/>
            <w:tcBorders/>
            <w:vAlign w:val="center"/>
          </w:tcPr>
          <w:p>
            <w:pPr>
              <w:pStyle w:val="TableContents"/>
              <w:bidi w:val="0"/>
              <w:spacing w:before="0" w:after="283"/>
              <w:jc w:val="left"/>
              <w:rPr/>
            </w:pPr>
            <w:r>
              <w:rPr/>
              <w:t xml:space="preserve">Paul Greengrass </w:t>
            </w:r>
          </w:p>
        </w:tc>
        <w:tc>
          <w:tcPr>
            <w:tcW w:w="5191" w:type="dxa"/>
            <w:tcBorders/>
            <w:vAlign w:val="center"/>
          </w:tcPr>
          <w:p>
            <w:pPr>
              <w:pStyle w:val="TableContents"/>
              <w:bidi w:val="0"/>
              <w:spacing w:before="0" w:after="283"/>
              <w:jc w:val="left"/>
              <w:rPr/>
            </w:pPr>
            <w:r>
              <w:rPr/>
              <w:t xml:space="preserve">Bourne Ultimatum </w:t>
            </w:r>
          </w:p>
        </w:tc>
        <w:tc>
          <w:tcPr>
            <w:tcW w:w="676" w:type="dxa"/>
            <w:tcBorders/>
          </w:tcPr>
          <w:p>
            <w:pPr>
              <w:pStyle w:val="TableContents"/>
              <w:bidi w:val="0"/>
              <w:spacing w:before="0" w:after="283"/>
              <w:jc w:val="left"/>
              <w:rPr>
                <w:sz w:val="4"/>
                <w:szCs w:val="4"/>
              </w:rPr>
            </w:pPr>
            <w:r>
              <w:rPr>
                <w:sz w:val="4"/>
                <w:szCs w:val="4"/>
              </w:rPr>
            </w:r>
          </w:p>
        </w:tc>
      </w:tr>
      <w:tr>
        <w:trPr/>
        <w:tc>
          <w:tcPr>
            <w:tcW w:w="3586" w:type="dxa"/>
            <w:tcBorders/>
            <w:vAlign w:val="center"/>
          </w:tcPr>
          <w:p>
            <w:pPr>
              <w:pStyle w:val="TableContents"/>
              <w:bidi w:val="0"/>
              <w:spacing w:before="0" w:after="283"/>
              <w:jc w:val="left"/>
              <w:rPr/>
            </w:pPr>
            <w:r>
              <w:rPr/>
              <w:t xml:space="preserve">Florian Henckel von Donnersmarck </w:t>
            </w:r>
          </w:p>
        </w:tc>
        <w:tc>
          <w:tcPr>
            <w:tcW w:w="5191" w:type="dxa"/>
            <w:tcBorders/>
            <w:vAlign w:val="center"/>
          </w:tcPr>
          <w:p>
            <w:pPr>
              <w:pStyle w:val="TableContents"/>
              <w:bidi w:val="0"/>
              <w:spacing w:before="0" w:after="283"/>
              <w:jc w:val="left"/>
              <w:rPr/>
            </w:pPr>
            <w:r>
              <w:rPr/>
              <w:t xml:space="preserve">Toisten elämä (Das Leben der Anderen) </w:t>
            </w:r>
          </w:p>
        </w:tc>
        <w:tc>
          <w:tcPr>
            <w:tcW w:w="676" w:type="dxa"/>
            <w:tcBorders/>
          </w:tcPr>
          <w:p>
            <w:pPr>
              <w:pStyle w:val="TableContents"/>
              <w:bidi w:val="0"/>
              <w:spacing w:before="0" w:after="283"/>
              <w:jc w:val="left"/>
              <w:rPr>
                <w:sz w:val="4"/>
                <w:szCs w:val="4"/>
              </w:rPr>
            </w:pPr>
            <w:r>
              <w:rPr>
                <w:sz w:val="4"/>
                <w:szCs w:val="4"/>
              </w:rPr>
            </w:r>
          </w:p>
        </w:tc>
      </w:tr>
      <w:tr>
        <w:trPr/>
        <w:tc>
          <w:tcPr>
            <w:tcW w:w="3586" w:type="dxa"/>
            <w:tcBorders/>
            <w:vAlign w:val="center"/>
          </w:tcPr>
          <w:p>
            <w:pPr>
              <w:pStyle w:val="TableContents"/>
              <w:bidi w:val="0"/>
              <w:spacing w:before="0" w:after="283"/>
              <w:jc w:val="left"/>
              <w:rPr/>
            </w:pPr>
            <w:r>
              <w:rPr/>
              <w:t xml:space="preserve">Joe Wright </w:t>
            </w:r>
          </w:p>
        </w:tc>
        <w:tc>
          <w:tcPr>
            <w:tcW w:w="5191" w:type="dxa"/>
            <w:tcBorders/>
            <w:vAlign w:val="center"/>
          </w:tcPr>
          <w:p>
            <w:pPr>
              <w:pStyle w:val="TableContents"/>
              <w:bidi w:val="0"/>
              <w:spacing w:before="0" w:after="283"/>
              <w:jc w:val="left"/>
              <w:rPr/>
            </w:pPr>
            <w:r>
              <w:rPr/>
              <w:t xml:space="preserve">Sovitus </w:t>
            </w:r>
          </w:p>
        </w:tc>
        <w:tc>
          <w:tcPr>
            <w:tcW w:w="676" w:type="dxa"/>
            <w:tcBorders/>
          </w:tcPr>
          <w:p>
            <w:pPr>
              <w:pStyle w:val="TableContents"/>
              <w:bidi w:val="0"/>
              <w:spacing w:before="0" w:after="283"/>
              <w:jc w:val="left"/>
              <w:rPr>
                <w:sz w:val="4"/>
                <w:szCs w:val="4"/>
              </w:rPr>
            </w:pPr>
            <w:r>
              <w:rPr>
                <w:sz w:val="4"/>
                <w:szCs w:val="4"/>
              </w:rPr>
            </w:r>
          </w:p>
        </w:tc>
      </w:tr>
      <w:tr>
        <w:trPr/>
        <w:tc>
          <w:tcPr>
            <w:tcW w:w="3586" w:type="dxa"/>
            <w:tcBorders/>
            <w:vAlign w:val="center"/>
          </w:tcPr>
          <w:p>
            <w:pPr>
              <w:pStyle w:val="TableContents"/>
              <w:bidi w:val="0"/>
              <w:spacing w:before="0" w:after="283"/>
              <w:jc w:val="left"/>
              <w:rPr/>
            </w:pPr>
            <w:r>
              <w:rPr/>
              <w:t xml:space="preserve">2006 60. </w:t>
            </w:r>
          </w:p>
        </w:tc>
        <w:tc>
          <w:tcPr>
            <w:tcW w:w="5867" w:type="dxa"/>
            <w:gridSpan w:val="2"/>
            <w:tcBorders/>
          </w:tcPr>
          <w:p>
            <w:pPr>
              <w:pStyle w:val="TableContents"/>
              <w:bidi w:val="0"/>
              <w:spacing w:before="0" w:after="283"/>
              <w:jc w:val="left"/>
              <w:rPr>
                <w:sz w:val="4"/>
                <w:szCs w:val="4"/>
              </w:rPr>
            </w:pPr>
            <w:r>
              <w:rPr>
                <w:sz w:val="4"/>
                <w:szCs w:val="4"/>
              </w:rPr>
            </w:r>
          </w:p>
        </w:tc>
      </w:tr>
      <w:tr>
        <w:trPr/>
        <w:tc>
          <w:tcPr>
            <w:tcW w:w="3586" w:type="dxa"/>
            <w:tcBorders/>
            <w:vAlign w:val="center"/>
          </w:tcPr>
          <w:p>
            <w:pPr>
              <w:pStyle w:val="TableContents"/>
              <w:bidi w:val="0"/>
              <w:spacing w:before="0" w:after="283"/>
              <w:jc w:val="left"/>
              <w:rPr/>
            </w:pPr>
            <w:r>
              <w:rPr/>
              <w:t xml:space="preserve">Paul Greengrass </w:t>
            </w:r>
          </w:p>
        </w:tc>
        <w:tc>
          <w:tcPr>
            <w:tcW w:w="5191" w:type="dxa"/>
            <w:tcBorders/>
            <w:vAlign w:val="center"/>
          </w:tcPr>
          <w:p>
            <w:pPr>
              <w:pStyle w:val="TableContents"/>
              <w:bidi w:val="0"/>
              <w:spacing w:before="0" w:after="283"/>
              <w:jc w:val="left"/>
              <w:rPr/>
            </w:pPr>
            <w:r>
              <w:rPr/>
              <w:t xml:space="preserve">Yhdistynyt 93 </w:t>
            </w:r>
          </w:p>
        </w:tc>
        <w:tc>
          <w:tcPr>
            <w:tcW w:w="676" w:type="dxa"/>
            <w:tcBorders/>
          </w:tcPr>
          <w:p>
            <w:pPr>
              <w:pStyle w:val="TableContents"/>
              <w:bidi w:val="0"/>
              <w:spacing w:before="0" w:after="283"/>
              <w:jc w:val="left"/>
              <w:rPr>
                <w:sz w:val="4"/>
                <w:szCs w:val="4"/>
              </w:rPr>
            </w:pPr>
            <w:r>
              <w:rPr>
                <w:sz w:val="4"/>
                <w:szCs w:val="4"/>
              </w:rPr>
            </w:r>
          </w:p>
        </w:tc>
      </w:tr>
      <w:tr>
        <w:trPr/>
        <w:tc>
          <w:tcPr>
            <w:tcW w:w="3586" w:type="dxa"/>
            <w:tcBorders/>
            <w:vAlign w:val="center"/>
          </w:tcPr>
          <w:p>
            <w:pPr>
              <w:pStyle w:val="TableContents"/>
              <w:bidi w:val="0"/>
              <w:spacing w:before="0" w:after="283"/>
              <w:jc w:val="left"/>
              <w:rPr/>
            </w:pPr>
            <w:r>
              <w:rPr/>
              <w:t xml:space="preserve">Jonathan Dayton ja Valerie Faris </w:t>
            </w:r>
          </w:p>
        </w:tc>
        <w:tc>
          <w:tcPr>
            <w:tcW w:w="5191" w:type="dxa"/>
            <w:tcBorders/>
            <w:vAlign w:val="center"/>
          </w:tcPr>
          <w:p>
            <w:pPr>
              <w:pStyle w:val="TableContents"/>
              <w:bidi w:val="0"/>
              <w:spacing w:before="0" w:after="283"/>
              <w:jc w:val="left"/>
              <w:rPr/>
            </w:pPr>
            <w:r>
              <w:rPr/>
              <w:t xml:space="preserve">Little Miss Sunshine </w:t>
            </w:r>
          </w:p>
        </w:tc>
        <w:tc>
          <w:tcPr>
            <w:tcW w:w="676" w:type="dxa"/>
            <w:tcBorders/>
          </w:tcPr>
          <w:p>
            <w:pPr>
              <w:pStyle w:val="TableContents"/>
              <w:bidi w:val="0"/>
              <w:spacing w:before="0" w:after="283"/>
              <w:jc w:val="left"/>
              <w:rPr>
                <w:sz w:val="4"/>
                <w:szCs w:val="4"/>
              </w:rPr>
            </w:pPr>
            <w:r>
              <w:rPr>
                <w:sz w:val="4"/>
                <w:szCs w:val="4"/>
              </w:rPr>
            </w:r>
          </w:p>
        </w:tc>
      </w:tr>
      <w:tr>
        <w:trPr/>
        <w:tc>
          <w:tcPr>
            <w:tcW w:w="3586" w:type="dxa"/>
            <w:tcBorders/>
            <w:vAlign w:val="center"/>
          </w:tcPr>
          <w:p>
            <w:pPr>
              <w:pStyle w:val="TableContents"/>
              <w:bidi w:val="0"/>
              <w:spacing w:before="0" w:after="283"/>
              <w:jc w:val="left"/>
              <w:rPr/>
            </w:pPr>
            <w:r>
              <w:rPr/>
              <w:t xml:space="preserve">Stephen Frears </w:t>
            </w:r>
          </w:p>
        </w:tc>
        <w:tc>
          <w:tcPr>
            <w:tcW w:w="5191" w:type="dxa"/>
            <w:tcBorders/>
            <w:vAlign w:val="center"/>
          </w:tcPr>
          <w:p>
            <w:pPr>
              <w:pStyle w:val="TableContents"/>
              <w:bidi w:val="0"/>
              <w:spacing w:before="0" w:after="283"/>
              <w:jc w:val="left"/>
              <w:rPr/>
            </w:pPr>
            <w:r>
              <w:rPr/>
              <w:t xml:space="preserve">Kuningatar </w:t>
            </w:r>
          </w:p>
        </w:tc>
        <w:tc>
          <w:tcPr>
            <w:tcW w:w="676" w:type="dxa"/>
            <w:tcBorders/>
          </w:tcPr>
          <w:p>
            <w:pPr>
              <w:pStyle w:val="TableContents"/>
              <w:bidi w:val="0"/>
              <w:spacing w:before="0" w:after="283"/>
              <w:jc w:val="left"/>
              <w:rPr>
                <w:sz w:val="4"/>
                <w:szCs w:val="4"/>
              </w:rPr>
            </w:pPr>
            <w:r>
              <w:rPr>
                <w:sz w:val="4"/>
                <w:szCs w:val="4"/>
              </w:rPr>
            </w:r>
          </w:p>
        </w:tc>
      </w:tr>
      <w:tr>
        <w:trPr/>
        <w:tc>
          <w:tcPr>
            <w:tcW w:w="3586" w:type="dxa"/>
            <w:tcBorders/>
            <w:vAlign w:val="center"/>
          </w:tcPr>
          <w:p>
            <w:pPr>
              <w:pStyle w:val="TableContents"/>
              <w:bidi w:val="0"/>
              <w:spacing w:before="0" w:after="283"/>
              <w:jc w:val="left"/>
              <w:rPr/>
            </w:pPr>
            <w:r>
              <w:rPr/>
              <w:t xml:space="preserve">Alejandro González Iñárritu </w:t>
            </w:r>
          </w:p>
        </w:tc>
        <w:tc>
          <w:tcPr>
            <w:tcW w:w="5191" w:type="dxa"/>
            <w:tcBorders/>
            <w:vAlign w:val="center"/>
          </w:tcPr>
          <w:p>
            <w:pPr>
              <w:pStyle w:val="TableContents"/>
              <w:bidi w:val="0"/>
              <w:spacing w:before="0" w:after="283"/>
              <w:jc w:val="left"/>
              <w:rPr/>
            </w:pPr>
            <w:r>
              <w:rPr/>
              <w:t xml:space="preserve">Babel </w:t>
            </w:r>
          </w:p>
        </w:tc>
        <w:tc>
          <w:tcPr>
            <w:tcW w:w="676" w:type="dxa"/>
            <w:tcBorders/>
          </w:tcPr>
          <w:p>
            <w:pPr>
              <w:pStyle w:val="TableContents"/>
              <w:bidi w:val="0"/>
              <w:spacing w:before="0" w:after="283"/>
              <w:jc w:val="left"/>
              <w:rPr>
                <w:sz w:val="4"/>
                <w:szCs w:val="4"/>
              </w:rPr>
            </w:pPr>
            <w:r>
              <w:rPr>
                <w:sz w:val="4"/>
                <w:szCs w:val="4"/>
              </w:rPr>
            </w:r>
          </w:p>
        </w:tc>
      </w:tr>
      <w:tr>
        <w:trPr/>
        <w:tc>
          <w:tcPr>
            <w:tcW w:w="3586" w:type="dxa"/>
            <w:tcBorders/>
            <w:vAlign w:val="center"/>
          </w:tcPr>
          <w:p>
            <w:pPr>
              <w:pStyle w:val="TableContents"/>
              <w:bidi w:val="0"/>
              <w:spacing w:before="0" w:after="283"/>
              <w:jc w:val="left"/>
              <w:rPr/>
            </w:pPr>
            <w:r>
              <w:rPr/>
              <w:t xml:space="preserve">Martin Scorsese </w:t>
            </w:r>
          </w:p>
        </w:tc>
        <w:tc>
          <w:tcPr>
            <w:tcW w:w="5191" w:type="dxa"/>
            <w:tcBorders/>
            <w:vAlign w:val="center"/>
          </w:tcPr>
          <w:p>
            <w:pPr>
              <w:pStyle w:val="TableContents"/>
              <w:bidi w:val="0"/>
              <w:spacing w:before="0" w:after="283"/>
              <w:jc w:val="left"/>
              <w:rPr/>
            </w:pPr>
            <w:r>
              <w:rPr/>
              <w:t xml:space="preserve">The Departed </w:t>
            </w:r>
          </w:p>
        </w:tc>
        <w:tc>
          <w:tcPr>
            <w:tcW w:w="676" w:type="dxa"/>
            <w:tcBorders/>
          </w:tcPr>
          <w:p>
            <w:pPr>
              <w:pStyle w:val="TableContents"/>
              <w:bidi w:val="0"/>
              <w:spacing w:before="0" w:after="283"/>
              <w:jc w:val="left"/>
              <w:rPr>
                <w:sz w:val="4"/>
                <w:szCs w:val="4"/>
              </w:rPr>
            </w:pPr>
            <w:r>
              <w:rPr>
                <w:sz w:val="4"/>
                <w:szCs w:val="4"/>
              </w:rPr>
            </w:r>
          </w:p>
        </w:tc>
      </w:tr>
      <w:tr>
        <w:trPr/>
        <w:tc>
          <w:tcPr>
            <w:tcW w:w="3586" w:type="dxa"/>
            <w:tcBorders/>
            <w:vAlign w:val="center"/>
          </w:tcPr>
          <w:p>
            <w:pPr>
              <w:pStyle w:val="TableContents"/>
              <w:bidi w:val="0"/>
              <w:spacing w:before="0" w:after="283"/>
              <w:jc w:val="left"/>
              <w:rPr/>
            </w:pPr>
            <w:r>
              <w:rPr/>
              <w:t xml:space="preserve">2005 59. </w:t>
            </w:r>
          </w:p>
        </w:tc>
        <w:tc>
          <w:tcPr>
            <w:tcW w:w="5867" w:type="dxa"/>
            <w:gridSpan w:val="2"/>
            <w:tcBorders/>
          </w:tcPr>
          <w:p>
            <w:pPr>
              <w:pStyle w:val="TableContents"/>
              <w:bidi w:val="0"/>
              <w:spacing w:before="0" w:after="283"/>
              <w:jc w:val="left"/>
              <w:rPr>
                <w:sz w:val="4"/>
                <w:szCs w:val="4"/>
              </w:rPr>
            </w:pPr>
            <w:r>
              <w:rPr>
                <w:sz w:val="4"/>
                <w:szCs w:val="4"/>
              </w:rPr>
            </w:r>
          </w:p>
        </w:tc>
      </w:tr>
      <w:tr>
        <w:trPr/>
        <w:tc>
          <w:tcPr>
            <w:tcW w:w="3586" w:type="dxa"/>
            <w:tcBorders/>
            <w:vAlign w:val="center"/>
          </w:tcPr>
          <w:p>
            <w:pPr>
              <w:pStyle w:val="TableContents"/>
              <w:bidi w:val="0"/>
              <w:spacing w:before="0" w:after="283"/>
              <w:jc w:val="left"/>
              <w:rPr/>
            </w:pPr>
            <w:r>
              <w:rPr/>
              <w:t xml:space="preserve">Ang Lee </w:t>
            </w:r>
          </w:p>
        </w:tc>
        <w:tc>
          <w:tcPr>
            <w:tcW w:w="5191" w:type="dxa"/>
            <w:tcBorders/>
            <w:vAlign w:val="center"/>
          </w:tcPr>
          <w:p>
            <w:pPr>
              <w:pStyle w:val="TableContents"/>
              <w:bidi w:val="0"/>
              <w:spacing w:before="0" w:after="283"/>
              <w:jc w:val="left"/>
              <w:rPr/>
            </w:pPr>
            <w:r>
              <w:rPr/>
              <w:t xml:space="preserve">Brokeback Mountain </w:t>
            </w:r>
          </w:p>
        </w:tc>
        <w:tc>
          <w:tcPr>
            <w:tcW w:w="676" w:type="dxa"/>
            <w:tcBorders/>
          </w:tcPr>
          <w:p>
            <w:pPr>
              <w:pStyle w:val="TableContents"/>
              <w:bidi w:val="0"/>
              <w:spacing w:before="0" w:after="283"/>
              <w:jc w:val="left"/>
              <w:rPr>
                <w:sz w:val="4"/>
                <w:szCs w:val="4"/>
              </w:rPr>
            </w:pPr>
            <w:r>
              <w:rPr>
                <w:sz w:val="4"/>
                <w:szCs w:val="4"/>
              </w:rPr>
            </w:r>
          </w:p>
        </w:tc>
      </w:tr>
      <w:tr>
        <w:trPr/>
        <w:tc>
          <w:tcPr>
            <w:tcW w:w="3586" w:type="dxa"/>
            <w:tcBorders/>
            <w:vAlign w:val="center"/>
          </w:tcPr>
          <w:p>
            <w:pPr>
              <w:pStyle w:val="TableContents"/>
              <w:bidi w:val="0"/>
              <w:spacing w:before="0" w:after="283"/>
              <w:jc w:val="left"/>
              <w:rPr/>
            </w:pPr>
            <w:r>
              <w:rPr/>
              <w:t xml:space="preserve">George Clooney </w:t>
            </w:r>
          </w:p>
        </w:tc>
        <w:tc>
          <w:tcPr>
            <w:tcW w:w="5191" w:type="dxa"/>
            <w:tcBorders/>
            <w:vAlign w:val="center"/>
          </w:tcPr>
          <w:p>
            <w:pPr>
              <w:pStyle w:val="TableContents"/>
              <w:bidi w:val="0"/>
              <w:spacing w:before="0" w:after="283"/>
              <w:jc w:val="left"/>
              <w:rPr/>
            </w:pPr>
            <w:r>
              <w:rPr/>
              <w:t xml:space="preserve">Hyvää yötä ja onnea. </w:t>
            </w:r>
          </w:p>
        </w:tc>
        <w:tc>
          <w:tcPr>
            <w:tcW w:w="676" w:type="dxa"/>
            <w:tcBorders/>
          </w:tcPr>
          <w:p>
            <w:pPr>
              <w:pStyle w:val="TableContents"/>
              <w:bidi w:val="0"/>
              <w:spacing w:before="0" w:after="283"/>
              <w:jc w:val="left"/>
              <w:rPr>
                <w:sz w:val="4"/>
                <w:szCs w:val="4"/>
              </w:rPr>
            </w:pPr>
            <w:r>
              <w:rPr>
                <w:sz w:val="4"/>
                <w:szCs w:val="4"/>
              </w:rPr>
            </w:r>
          </w:p>
        </w:tc>
      </w:tr>
      <w:tr>
        <w:trPr/>
        <w:tc>
          <w:tcPr>
            <w:tcW w:w="3586" w:type="dxa"/>
            <w:tcBorders/>
            <w:vAlign w:val="center"/>
          </w:tcPr>
          <w:p>
            <w:pPr>
              <w:pStyle w:val="TableContents"/>
              <w:bidi w:val="0"/>
              <w:spacing w:before="0" w:after="283"/>
              <w:jc w:val="left"/>
              <w:rPr/>
            </w:pPr>
            <w:r>
              <w:rPr/>
              <w:t xml:space="preserve">Paul Haggis </w:t>
            </w:r>
          </w:p>
        </w:tc>
        <w:tc>
          <w:tcPr>
            <w:tcW w:w="5191" w:type="dxa"/>
            <w:tcBorders/>
            <w:vAlign w:val="center"/>
          </w:tcPr>
          <w:p>
            <w:pPr>
              <w:pStyle w:val="TableContents"/>
              <w:bidi w:val="0"/>
              <w:spacing w:before="0" w:after="283"/>
              <w:jc w:val="left"/>
              <w:rPr/>
            </w:pPr>
            <w:r>
              <w:rPr/>
              <w:t xml:space="preserve">Crash </w:t>
            </w:r>
          </w:p>
        </w:tc>
        <w:tc>
          <w:tcPr>
            <w:tcW w:w="676" w:type="dxa"/>
            <w:tcBorders/>
          </w:tcPr>
          <w:p>
            <w:pPr>
              <w:pStyle w:val="TableContents"/>
              <w:bidi w:val="0"/>
              <w:spacing w:before="0" w:after="283"/>
              <w:jc w:val="left"/>
              <w:rPr>
                <w:sz w:val="4"/>
                <w:szCs w:val="4"/>
              </w:rPr>
            </w:pPr>
            <w:r>
              <w:rPr>
                <w:sz w:val="4"/>
                <w:szCs w:val="4"/>
              </w:rPr>
            </w:r>
          </w:p>
        </w:tc>
      </w:tr>
      <w:tr>
        <w:trPr/>
        <w:tc>
          <w:tcPr>
            <w:tcW w:w="3586" w:type="dxa"/>
            <w:tcBorders/>
            <w:vAlign w:val="center"/>
          </w:tcPr>
          <w:p>
            <w:pPr>
              <w:pStyle w:val="TableContents"/>
              <w:bidi w:val="0"/>
              <w:spacing w:before="0" w:after="283"/>
              <w:jc w:val="left"/>
              <w:rPr/>
            </w:pPr>
            <w:r>
              <w:rPr/>
              <w:t xml:space="preserve">Fernando Meirelles </w:t>
            </w:r>
          </w:p>
        </w:tc>
        <w:tc>
          <w:tcPr>
            <w:tcW w:w="5191" w:type="dxa"/>
            <w:tcBorders/>
            <w:vAlign w:val="center"/>
          </w:tcPr>
          <w:p>
            <w:pPr>
              <w:pStyle w:val="TableContents"/>
              <w:bidi w:val="0"/>
              <w:spacing w:before="0" w:after="283"/>
              <w:jc w:val="left"/>
              <w:rPr/>
            </w:pPr>
            <w:r>
              <w:rPr/>
              <w:t xml:space="preserve">Jatkuva puutarhuri </w:t>
            </w:r>
          </w:p>
        </w:tc>
        <w:tc>
          <w:tcPr>
            <w:tcW w:w="676" w:type="dxa"/>
            <w:tcBorders/>
          </w:tcPr>
          <w:p>
            <w:pPr>
              <w:pStyle w:val="TableContents"/>
              <w:bidi w:val="0"/>
              <w:spacing w:before="0" w:after="283"/>
              <w:jc w:val="left"/>
              <w:rPr>
                <w:sz w:val="4"/>
                <w:szCs w:val="4"/>
              </w:rPr>
            </w:pPr>
            <w:r>
              <w:rPr>
                <w:sz w:val="4"/>
                <w:szCs w:val="4"/>
              </w:rPr>
            </w:r>
          </w:p>
        </w:tc>
      </w:tr>
      <w:tr>
        <w:trPr/>
        <w:tc>
          <w:tcPr>
            <w:tcW w:w="3586" w:type="dxa"/>
            <w:tcBorders/>
            <w:vAlign w:val="center"/>
          </w:tcPr>
          <w:p>
            <w:pPr>
              <w:pStyle w:val="TableContents"/>
              <w:bidi w:val="0"/>
              <w:spacing w:before="0" w:after="283"/>
              <w:jc w:val="left"/>
              <w:rPr/>
            </w:pPr>
            <w:r>
              <w:rPr/>
              <w:t xml:space="preserve">Bennett Miller </w:t>
            </w:r>
          </w:p>
        </w:tc>
        <w:tc>
          <w:tcPr>
            <w:tcW w:w="5191" w:type="dxa"/>
            <w:tcBorders/>
            <w:vAlign w:val="center"/>
          </w:tcPr>
          <w:p>
            <w:pPr>
              <w:pStyle w:val="TableContents"/>
              <w:bidi w:val="0"/>
              <w:spacing w:before="0" w:after="283"/>
              <w:jc w:val="left"/>
              <w:rPr/>
            </w:pPr>
            <w:r>
              <w:rPr/>
              <w:t xml:space="preserve">Capote </w:t>
            </w:r>
          </w:p>
        </w:tc>
        <w:tc>
          <w:tcPr>
            <w:tcW w:w="676" w:type="dxa"/>
            <w:tcBorders/>
          </w:tcPr>
          <w:p>
            <w:pPr>
              <w:pStyle w:val="TableContents"/>
              <w:bidi w:val="0"/>
              <w:spacing w:before="0" w:after="283"/>
              <w:jc w:val="left"/>
              <w:rPr>
                <w:sz w:val="4"/>
                <w:szCs w:val="4"/>
              </w:rPr>
            </w:pPr>
            <w:r>
              <w:rPr>
                <w:sz w:val="4"/>
                <w:szCs w:val="4"/>
              </w:rPr>
            </w:r>
          </w:p>
        </w:tc>
      </w:tr>
      <w:tr>
        <w:trPr/>
        <w:tc>
          <w:tcPr>
            <w:tcW w:w="3586" w:type="dxa"/>
            <w:tcBorders/>
            <w:vAlign w:val="center"/>
          </w:tcPr>
          <w:p>
            <w:pPr>
              <w:pStyle w:val="TableContents"/>
              <w:bidi w:val="0"/>
              <w:spacing w:before="0" w:after="283"/>
              <w:jc w:val="left"/>
              <w:rPr/>
            </w:pPr>
            <w:r>
              <w:rPr/>
              <w:t xml:space="preserve">58. </w:t>
            </w:r>
          </w:p>
        </w:tc>
        <w:tc>
          <w:tcPr>
            <w:tcW w:w="5867" w:type="dxa"/>
            <w:gridSpan w:val="2"/>
            <w:tcBorders/>
          </w:tcPr>
          <w:p>
            <w:pPr>
              <w:pStyle w:val="TableContents"/>
              <w:bidi w:val="0"/>
              <w:spacing w:before="0" w:after="283"/>
              <w:jc w:val="left"/>
              <w:rPr>
                <w:sz w:val="4"/>
                <w:szCs w:val="4"/>
              </w:rPr>
            </w:pPr>
            <w:r>
              <w:rPr>
                <w:sz w:val="4"/>
                <w:szCs w:val="4"/>
              </w:rPr>
            </w:r>
          </w:p>
        </w:tc>
      </w:tr>
      <w:tr>
        <w:trPr/>
        <w:tc>
          <w:tcPr>
            <w:tcW w:w="3586" w:type="dxa"/>
            <w:tcBorders/>
            <w:vAlign w:val="center"/>
          </w:tcPr>
          <w:p>
            <w:pPr>
              <w:pStyle w:val="TableContents"/>
              <w:bidi w:val="0"/>
              <w:spacing w:before="0" w:after="283"/>
              <w:jc w:val="left"/>
              <w:rPr/>
            </w:pPr>
            <w:r>
              <w:rPr/>
              <w:t xml:space="preserve">Mike Leigh </w:t>
            </w:r>
          </w:p>
        </w:tc>
        <w:tc>
          <w:tcPr>
            <w:tcW w:w="5191" w:type="dxa"/>
            <w:tcBorders/>
            <w:vAlign w:val="center"/>
          </w:tcPr>
          <w:p>
            <w:pPr>
              <w:pStyle w:val="TableContents"/>
              <w:bidi w:val="0"/>
              <w:spacing w:before="0" w:after="283"/>
              <w:jc w:val="left"/>
              <w:rPr/>
            </w:pPr>
            <w:r>
              <w:rPr/>
              <w:t xml:space="preserve">Vera Drake </w:t>
            </w:r>
          </w:p>
        </w:tc>
        <w:tc>
          <w:tcPr>
            <w:tcW w:w="676" w:type="dxa"/>
            <w:tcBorders/>
          </w:tcPr>
          <w:p>
            <w:pPr>
              <w:pStyle w:val="TableContents"/>
              <w:bidi w:val="0"/>
              <w:spacing w:before="0" w:after="283"/>
              <w:jc w:val="left"/>
              <w:rPr>
                <w:sz w:val="4"/>
                <w:szCs w:val="4"/>
              </w:rPr>
            </w:pPr>
            <w:r>
              <w:rPr>
                <w:sz w:val="4"/>
                <w:szCs w:val="4"/>
              </w:rPr>
            </w:r>
          </w:p>
        </w:tc>
      </w:tr>
      <w:tr>
        <w:trPr/>
        <w:tc>
          <w:tcPr>
            <w:tcW w:w="3586" w:type="dxa"/>
            <w:tcBorders/>
            <w:vAlign w:val="center"/>
          </w:tcPr>
          <w:p>
            <w:pPr>
              <w:pStyle w:val="TableContents"/>
              <w:bidi w:val="0"/>
              <w:spacing w:before="0" w:after="283"/>
              <w:jc w:val="left"/>
              <w:rPr/>
            </w:pPr>
            <w:r>
              <w:rPr/>
              <w:t xml:space="preserve">Marc Forster </w:t>
            </w:r>
          </w:p>
        </w:tc>
        <w:tc>
          <w:tcPr>
            <w:tcW w:w="5191" w:type="dxa"/>
            <w:tcBorders/>
            <w:vAlign w:val="center"/>
          </w:tcPr>
          <w:p>
            <w:pPr>
              <w:pStyle w:val="TableContents"/>
              <w:bidi w:val="0"/>
              <w:spacing w:before="0" w:after="283"/>
              <w:jc w:val="left"/>
              <w:rPr/>
            </w:pPr>
            <w:r>
              <w:rPr/>
              <w:t xml:space="preserve">Neverlandin löytäminen </w:t>
            </w:r>
          </w:p>
        </w:tc>
        <w:tc>
          <w:tcPr>
            <w:tcW w:w="676" w:type="dxa"/>
            <w:tcBorders/>
          </w:tcPr>
          <w:p>
            <w:pPr>
              <w:pStyle w:val="TableContents"/>
              <w:bidi w:val="0"/>
              <w:spacing w:before="0" w:after="283"/>
              <w:jc w:val="left"/>
              <w:rPr>
                <w:sz w:val="4"/>
                <w:szCs w:val="4"/>
              </w:rPr>
            </w:pPr>
            <w:r>
              <w:rPr>
                <w:sz w:val="4"/>
                <w:szCs w:val="4"/>
              </w:rPr>
            </w:r>
          </w:p>
        </w:tc>
      </w:tr>
      <w:tr>
        <w:trPr/>
        <w:tc>
          <w:tcPr>
            <w:tcW w:w="3586" w:type="dxa"/>
            <w:tcBorders/>
            <w:vAlign w:val="center"/>
          </w:tcPr>
          <w:p>
            <w:pPr>
              <w:pStyle w:val="TableContents"/>
              <w:bidi w:val="0"/>
              <w:spacing w:before="0" w:after="283"/>
              <w:jc w:val="left"/>
              <w:rPr/>
            </w:pPr>
            <w:r>
              <w:rPr/>
              <w:t xml:space="preserve">Michel Gondry </w:t>
            </w:r>
          </w:p>
        </w:tc>
        <w:tc>
          <w:tcPr>
            <w:tcW w:w="5191" w:type="dxa"/>
            <w:tcBorders/>
            <w:vAlign w:val="center"/>
          </w:tcPr>
          <w:p>
            <w:pPr>
              <w:pStyle w:val="TableContents"/>
              <w:bidi w:val="0"/>
              <w:spacing w:before="0" w:after="283"/>
              <w:jc w:val="left"/>
              <w:rPr/>
            </w:pPr>
            <w:r>
              <w:rPr/>
              <w:t xml:space="preserve">Eternal Sunshine of the Spotless Mind </w:t>
            </w:r>
          </w:p>
        </w:tc>
        <w:tc>
          <w:tcPr>
            <w:tcW w:w="676" w:type="dxa"/>
            <w:tcBorders/>
          </w:tcPr>
          <w:p>
            <w:pPr>
              <w:pStyle w:val="TableContents"/>
              <w:bidi w:val="0"/>
              <w:spacing w:before="0" w:after="283"/>
              <w:jc w:val="left"/>
              <w:rPr>
                <w:sz w:val="4"/>
                <w:szCs w:val="4"/>
              </w:rPr>
            </w:pPr>
            <w:r>
              <w:rPr>
                <w:sz w:val="4"/>
                <w:szCs w:val="4"/>
              </w:rPr>
            </w:r>
          </w:p>
        </w:tc>
      </w:tr>
      <w:tr>
        <w:trPr/>
        <w:tc>
          <w:tcPr>
            <w:tcW w:w="3586" w:type="dxa"/>
            <w:tcBorders/>
            <w:vAlign w:val="center"/>
          </w:tcPr>
          <w:p>
            <w:pPr>
              <w:pStyle w:val="TableContents"/>
              <w:bidi w:val="0"/>
              <w:spacing w:before="0" w:after="283"/>
              <w:jc w:val="left"/>
              <w:rPr/>
            </w:pPr>
            <w:r>
              <w:rPr/>
              <w:t xml:space="preserve">Michael Mann </w:t>
            </w:r>
          </w:p>
        </w:tc>
        <w:tc>
          <w:tcPr>
            <w:tcW w:w="5191" w:type="dxa"/>
            <w:tcBorders/>
            <w:vAlign w:val="center"/>
          </w:tcPr>
          <w:p>
            <w:pPr>
              <w:pStyle w:val="TableContents"/>
              <w:bidi w:val="0"/>
              <w:spacing w:before="0" w:after="283"/>
              <w:jc w:val="left"/>
              <w:rPr/>
            </w:pPr>
            <w:r>
              <w:rPr/>
              <w:t xml:space="preserve">Vakuus </w:t>
            </w:r>
          </w:p>
        </w:tc>
        <w:tc>
          <w:tcPr>
            <w:tcW w:w="676" w:type="dxa"/>
            <w:tcBorders/>
          </w:tcPr>
          <w:p>
            <w:pPr>
              <w:pStyle w:val="TableContents"/>
              <w:bidi w:val="0"/>
              <w:spacing w:before="0" w:after="283"/>
              <w:jc w:val="left"/>
              <w:rPr>
                <w:sz w:val="4"/>
                <w:szCs w:val="4"/>
              </w:rPr>
            </w:pPr>
            <w:r>
              <w:rPr>
                <w:sz w:val="4"/>
                <w:szCs w:val="4"/>
              </w:rPr>
            </w:r>
          </w:p>
        </w:tc>
      </w:tr>
      <w:tr>
        <w:trPr/>
        <w:tc>
          <w:tcPr>
            <w:tcW w:w="3586" w:type="dxa"/>
            <w:tcBorders/>
            <w:vAlign w:val="center"/>
          </w:tcPr>
          <w:p>
            <w:pPr>
              <w:pStyle w:val="TableContents"/>
              <w:bidi w:val="0"/>
              <w:spacing w:before="0" w:after="283"/>
              <w:jc w:val="left"/>
              <w:rPr/>
            </w:pPr>
            <w:r>
              <w:rPr/>
              <w:t xml:space="preserve">Martin Scorsese </w:t>
            </w:r>
          </w:p>
        </w:tc>
        <w:tc>
          <w:tcPr>
            <w:tcW w:w="5191" w:type="dxa"/>
            <w:tcBorders/>
            <w:vAlign w:val="center"/>
          </w:tcPr>
          <w:p>
            <w:pPr>
              <w:pStyle w:val="TableContents"/>
              <w:bidi w:val="0"/>
              <w:spacing w:before="0" w:after="283"/>
              <w:jc w:val="left"/>
              <w:rPr/>
            </w:pPr>
            <w:r>
              <w:rPr/>
              <w:t xml:space="preserve">Aviator </w:t>
            </w:r>
          </w:p>
        </w:tc>
        <w:tc>
          <w:tcPr>
            <w:tcW w:w="676" w:type="dxa"/>
            <w:tcBorders/>
          </w:tcPr>
          <w:p>
            <w:pPr>
              <w:pStyle w:val="TableContents"/>
              <w:bidi w:val="0"/>
              <w:spacing w:before="0" w:after="283"/>
              <w:jc w:val="left"/>
              <w:rPr>
                <w:sz w:val="4"/>
                <w:szCs w:val="4"/>
              </w:rPr>
            </w:pPr>
            <w:r>
              <w:rPr>
                <w:sz w:val="4"/>
                <w:szCs w:val="4"/>
              </w:rPr>
            </w:r>
          </w:p>
        </w:tc>
      </w:tr>
      <w:tr>
        <w:trPr/>
        <w:tc>
          <w:tcPr>
            <w:tcW w:w="3586" w:type="dxa"/>
            <w:tcBorders/>
            <w:vAlign w:val="center"/>
          </w:tcPr>
          <w:p>
            <w:pPr>
              <w:pStyle w:val="TableContents"/>
              <w:bidi w:val="0"/>
              <w:spacing w:before="0" w:after="283"/>
              <w:jc w:val="left"/>
              <w:rPr/>
            </w:pPr>
            <w:r>
              <w:rPr/>
              <w:t xml:space="preserve">2003 57. </w:t>
            </w:r>
          </w:p>
        </w:tc>
        <w:tc>
          <w:tcPr>
            <w:tcW w:w="5867" w:type="dxa"/>
            <w:gridSpan w:val="2"/>
            <w:tcBorders/>
          </w:tcPr>
          <w:p>
            <w:pPr>
              <w:pStyle w:val="TableContents"/>
              <w:bidi w:val="0"/>
              <w:spacing w:before="0" w:after="283"/>
              <w:jc w:val="left"/>
              <w:rPr>
                <w:sz w:val="4"/>
                <w:szCs w:val="4"/>
              </w:rPr>
            </w:pPr>
            <w:r>
              <w:rPr>
                <w:sz w:val="4"/>
                <w:szCs w:val="4"/>
              </w:rPr>
            </w:r>
          </w:p>
        </w:tc>
      </w:tr>
      <w:tr>
        <w:trPr/>
        <w:tc>
          <w:tcPr>
            <w:tcW w:w="3586" w:type="dxa"/>
            <w:tcBorders/>
            <w:vAlign w:val="center"/>
          </w:tcPr>
          <w:p>
            <w:pPr>
              <w:pStyle w:val="TableContents"/>
              <w:bidi w:val="0"/>
              <w:spacing w:before="0" w:after="283"/>
              <w:jc w:val="left"/>
              <w:rPr/>
            </w:pPr>
            <w:r>
              <w:rPr/>
              <w:t xml:space="preserve">Peter Weir </w:t>
            </w:r>
          </w:p>
        </w:tc>
        <w:tc>
          <w:tcPr>
            <w:tcW w:w="5191" w:type="dxa"/>
            <w:tcBorders/>
            <w:vAlign w:val="center"/>
          </w:tcPr>
          <w:p>
            <w:pPr>
              <w:pStyle w:val="TableContents"/>
              <w:bidi w:val="0"/>
              <w:spacing w:before="0" w:after="283"/>
              <w:jc w:val="left"/>
              <w:rPr/>
            </w:pPr>
            <w:r>
              <w:rPr/>
              <w:t xml:space="preserve">Mestari ja komentaja: Kaukana maailmasta </w:t>
            </w:r>
          </w:p>
        </w:tc>
        <w:tc>
          <w:tcPr>
            <w:tcW w:w="676" w:type="dxa"/>
            <w:tcBorders/>
          </w:tcPr>
          <w:p>
            <w:pPr>
              <w:pStyle w:val="TableContents"/>
              <w:bidi w:val="0"/>
              <w:spacing w:before="0" w:after="283"/>
              <w:jc w:val="left"/>
              <w:rPr>
                <w:sz w:val="4"/>
                <w:szCs w:val="4"/>
              </w:rPr>
            </w:pPr>
            <w:r>
              <w:rPr>
                <w:sz w:val="4"/>
                <w:szCs w:val="4"/>
              </w:rPr>
            </w:r>
          </w:p>
        </w:tc>
      </w:tr>
      <w:tr>
        <w:trPr/>
        <w:tc>
          <w:tcPr>
            <w:tcW w:w="3586" w:type="dxa"/>
            <w:tcBorders/>
            <w:vAlign w:val="center"/>
          </w:tcPr>
          <w:p>
            <w:pPr>
              <w:pStyle w:val="TableContents"/>
              <w:bidi w:val="0"/>
              <w:spacing w:before="0" w:after="283"/>
              <w:jc w:val="left"/>
              <w:rPr/>
            </w:pPr>
            <w:r>
              <w:rPr/>
              <w:t xml:space="preserve">Tim Burton </w:t>
            </w:r>
          </w:p>
        </w:tc>
        <w:tc>
          <w:tcPr>
            <w:tcW w:w="5191" w:type="dxa"/>
            <w:tcBorders/>
            <w:vAlign w:val="center"/>
          </w:tcPr>
          <w:p>
            <w:pPr>
              <w:pStyle w:val="TableContents"/>
              <w:bidi w:val="0"/>
              <w:spacing w:before="0" w:after="283"/>
              <w:jc w:val="left"/>
              <w:rPr/>
            </w:pPr>
            <w:r>
              <w:rPr/>
              <w:t xml:space="preserve">Iso kala </w:t>
            </w:r>
          </w:p>
        </w:tc>
        <w:tc>
          <w:tcPr>
            <w:tcW w:w="676" w:type="dxa"/>
            <w:tcBorders/>
          </w:tcPr>
          <w:p>
            <w:pPr>
              <w:pStyle w:val="TableContents"/>
              <w:bidi w:val="0"/>
              <w:spacing w:before="0" w:after="283"/>
              <w:jc w:val="left"/>
              <w:rPr>
                <w:sz w:val="4"/>
                <w:szCs w:val="4"/>
              </w:rPr>
            </w:pPr>
            <w:r>
              <w:rPr>
                <w:sz w:val="4"/>
                <w:szCs w:val="4"/>
              </w:rPr>
            </w:r>
          </w:p>
        </w:tc>
      </w:tr>
      <w:tr>
        <w:trPr/>
        <w:tc>
          <w:tcPr>
            <w:tcW w:w="3586" w:type="dxa"/>
            <w:tcBorders/>
            <w:vAlign w:val="center"/>
          </w:tcPr>
          <w:p>
            <w:pPr>
              <w:pStyle w:val="TableContents"/>
              <w:bidi w:val="0"/>
              <w:spacing w:before="0" w:after="283"/>
              <w:jc w:val="left"/>
              <w:rPr/>
            </w:pPr>
            <w:r>
              <w:rPr/>
              <w:t xml:space="preserve">Sofia Coppola </w:t>
            </w:r>
          </w:p>
        </w:tc>
        <w:tc>
          <w:tcPr>
            <w:tcW w:w="5191" w:type="dxa"/>
            <w:tcBorders/>
            <w:vAlign w:val="center"/>
          </w:tcPr>
          <w:p>
            <w:pPr>
              <w:pStyle w:val="TableContents"/>
              <w:bidi w:val="0"/>
              <w:spacing w:before="0" w:after="283"/>
              <w:jc w:val="left"/>
              <w:rPr/>
            </w:pPr>
            <w:r>
              <w:rPr/>
              <w:t xml:space="preserve">Lost in Translation </w:t>
            </w:r>
          </w:p>
        </w:tc>
        <w:tc>
          <w:tcPr>
            <w:tcW w:w="676" w:type="dxa"/>
            <w:tcBorders/>
          </w:tcPr>
          <w:p>
            <w:pPr>
              <w:pStyle w:val="TableContents"/>
              <w:bidi w:val="0"/>
              <w:spacing w:before="0" w:after="283"/>
              <w:jc w:val="left"/>
              <w:rPr>
                <w:sz w:val="4"/>
                <w:szCs w:val="4"/>
              </w:rPr>
            </w:pPr>
            <w:r>
              <w:rPr>
                <w:sz w:val="4"/>
                <w:szCs w:val="4"/>
              </w:rPr>
            </w:r>
          </w:p>
        </w:tc>
      </w:tr>
      <w:tr>
        <w:trPr/>
        <w:tc>
          <w:tcPr>
            <w:tcW w:w="3586" w:type="dxa"/>
            <w:tcBorders/>
            <w:vAlign w:val="center"/>
          </w:tcPr>
          <w:p>
            <w:pPr>
              <w:pStyle w:val="TableContents"/>
              <w:bidi w:val="0"/>
              <w:spacing w:before="0" w:after="283"/>
              <w:jc w:val="left"/>
              <w:rPr/>
            </w:pPr>
            <w:r>
              <w:rPr/>
              <w:t xml:space="preserve">Peter Jackson </w:t>
            </w:r>
          </w:p>
        </w:tc>
        <w:tc>
          <w:tcPr>
            <w:tcW w:w="5191" w:type="dxa"/>
            <w:tcBorders/>
            <w:vAlign w:val="center"/>
          </w:tcPr>
          <w:p>
            <w:pPr>
              <w:pStyle w:val="TableContents"/>
              <w:bidi w:val="0"/>
              <w:spacing w:before="0" w:after="283"/>
              <w:jc w:val="left"/>
              <w:rPr/>
            </w:pPr>
            <w:r>
              <w:rPr/>
              <w:t xml:space="preserve">Taru sormusten herrasta: Kuninkaan paluu </w:t>
            </w:r>
          </w:p>
        </w:tc>
        <w:tc>
          <w:tcPr>
            <w:tcW w:w="676" w:type="dxa"/>
            <w:tcBorders/>
          </w:tcPr>
          <w:p>
            <w:pPr>
              <w:pStyle w:val="TableContents"/>
              <w:bidi w:val="0"/>
              <w:spacing w:before="0" w:after="283"/>
              <w:jc w:val="left"/>
              <w:rPr>
                <w:sz w:val="4"/>
                <w:szCs w:val="4"/>
              </w:rPr>
            </w:pPr>
            <w:r>
              <w:rPr>
                <w:sz w:val="4"/>
                <w:szCs w:val="4"/>
              </w:rPr>
            </w:r>
          </w:p>
        </w:tc>
      </w:tr>
      <w:tr>
        <w:trPr/>
        <w:tc>
          <w:tcPr>
            <w:tcW w:w="3586" w:type="dxa"/>
            <w:tcBorders/>
            <w:vAlign w:val="center"/>
          </w:tcPr>
          <w:p>
            <w:pPr>
              <w:pStyle w:val="TableContents"/>
              <w:bidi w:val="0"/>
              <w:spacing w:before="0" w:after="283"/>
              <w:jc w:val="left"/>
              <w:rPr/>
            </w:pPr>
            <w:r>
              <w:rPr/>
              <w:t xml:space="preserve">Anthony Minghella </w:t>
            </w:r>
          </w:p>
        </w:tc>
        <w:tc>
          <w:tcPr>
            <w:tcW w:w="5191" w:type="dxa"/>
            <w:tcBorders/>
            <w:vAlign w:val="center"/>
          </w:tcPr>
          <w:p>
            <w:pPr>
              <w:pStyle w:val="TableContents"/>
              <w:bidi w:val="0"/>
              <w:spacing w:before="0" w:after="283"/>
              <w:jc w:val="left"/>
              <w:rPr/>
            </w:pPr>
            <w:r>
              <w:rPr/>
              <w:t xml:space="preserve">Cold Mountain </w:t>
            </w:r>
          </w:p>
        </w:tc>
        <w:tc>
          <w:tcPr>
            <w:tcW w:w="676" w:type="dxa"/>
            <w:tcBorders/>
          </w:tcPr>
          <w:p>
            <w:pPr>
              <w:pStyle w:val="TableContents"/>
              <w:bidi w:val="0"/>
              <w:spacing w:before="0" w:after="283"/>
              <w:jc w:val="left"/>
              <w:rPr>
                <w:sz w:val="4"/>
                <w:szCs w:val="4"/>
              </w:rPr>
            </w:pPr>
            <w:r>
              <w:rPr>
                <w:sz w:val="4"/>
                <w:szCs w:val="4"/>
              </w:rPr>
            </w:r>
          </w:p>
        </w:tc>
      </w:tr>
      <w:tr>
        <w:trPr/>
        <w:tc>
          <w:tcPr>
            <w:tcW w:w="3586" w:type="dxa"/>
            <w:tcBorders/>
            <w:vAlign w:val="center"/>
          </w:tcPr>
          <w:p>
            <w:pPr>
              <w:pStyle w:val="TableContents"/>
              <w:bidi w:val="0"/>
              <w:spacing w:before="0" w:after="283"/>
              <w:jc w:val="left"/>
              <w:rPr/>
            </w:pPr>
            <w:r>
              <w:rPr/>
              <w:t xml:space="preserve">2002 56. </w:t>
            </w:r>
          </w:p>
        </w:tc>
        <w:tc>
          <w:tcPr>
            <w:tcW w:w="5867" w:type="dxa"/>
            <w:gridSpan w:val="2"/>
            <w:tcBorders/>
          </w:tcPr>
          <w:p>
            <w:pPr>
              <w:pStyle w:val="TableContents"/>
              <w:bidi w:val="0"/>
              <w:spacing w:before="0" w:after="283"/>
              <w:jc w:val="left"/>
              <w:rPr>
                <w:sz w:val="4"/>
                <w:szCs w:val="4"/>
              </w:rPr>
            </w:pPr>
            <w:r>
              <w:rPr>
                <w:sz w:val="4"/>
                <w:szCs w:val="4"/>
              </w:rPr>
            </w:r>
          </w:p>
        </w:tc>
      </w:tr>
      <w:tr>
        <w:trPr/>
        <w:tc>
          <w:tcPr>
            <w:tcW w:w="3586" w:type="dxa"/>
            <w:tcBorders/>
            <w:vAlign w:val="center"/>
          </w:tcPr>
          <w:p>
            <w:pPr>
              <w:pStyle w:val="TableContents"/>
              <w:bidi w:val="0"/>
              <w:spacing w:before="0" w:after="283"/>
              <w:jc w:val="left"/>
              <w:rPr/>
            </w:pPr>
            <w:r>
              <w:rPr/>
              <w:t xml:space="preserve">Roman Polanski </w:t>
            </w:r>
          </w:p>
        </w:tc>
        <w:tc>
          <w:tcPr>
            <w:tcW w:w="5191" w:type="dxa"/>
            <w:tcBorders/>
            <w:vAlign w:val="center"/>
          </w:tcPr>
          <w:p>
            <w:pPr>
              <w:pStyle w:val="TableContents"/>
              <w:bidi w:val="0"/>
              <w:spacing w:before="0" w:after="283"/>
              <w:jc w:val="left"/>
              <w:rPr/>
            </w:pPr>
            <w:r>
              <w:rPr/>
              <w:t xml:space="preserve">Pianisti </w:t>
            </w:r>
          </w:p>
        </w:tc>
        <w:tc>
          <w:tcPr>
            <w:tcW w:w="676" w:type="dxa"/>
            <w:tcBorders/>
          </w:tcPr>
          <w:p>
            <w:pPr>
              <w:pStyle w:val="TableContents"/>
              <w:bidi w:val="0"/>
              <w:spacing w:before="0" w:after="283"/>
              <w:jc w:val="left"/>
              <w:rPr>
                <w:sz w:val="4"/>
                <w:szCs w:val="4"/>
              </w:rPr>
            </w:pPr>
            <w:r>
              <w:rPr>
                <w:sz w:val="4"/>
                <w:szCs w:val="4"/>
              </w:rPr>
            </w:r>
          </w:p>
        </w:tc>
      </w:tr>
      <w:tr>
        <w:trPr/>
        <w:tc>
          <w:tcPr>
            <w:tcW w:w="3586" w:type="dxa"/>
            <w:tcBorders/>
            <w:vAlign w:val="center"/>
          </w:tcPr>
          <w:p>
            <w:pPr>
              <w:pStyle w:val="TableContents"/>
              <w:bidi w:val="0"/>
              <w:spacing w:before="0" w:after="283"/>
              <w:jc w:val="left"/>
              <w:rPr/>
            </w:pPr>
            <w:r>
              <w:rPr/>
              <w:t xml:space="preserve">Stephen Daldry </w:t>
            </w:r>
          </w:p>
        </w:tc>
        <w:tc>
          <w:tcPr>
            <w:tcW w:w="5191" w:type="dxa"/>
            <w:tcBorders/>
            <w:vAlign w:val="center"/>
          </w:tcPr>
          <w:p>
            <w:pPr>
              <w:pStyle w:val="TableContents"/>
              <w:bidi w:val="0"/>
              <w:spacing w:before="0" w:after="283"/>
              <w:jc w:val="left"/>
              <w:rPr/>
            </w:pPr>
            <w:r>
              <w:rPr/>
              <w:t xml:space="preserve">Tunnit </w:t>
            </w:r>
          </w:p>
        </w:tc>
        <w:tc>
          <w:tcPr>
            <w:tcW w:w="676" w:type="dxa"/>
            <w:tcBorders/>
          </w:tcPr>
          <w:p>
            <w:pPr>
              <w:pStyle w:val="TableContents"/>
              <w:bidi w:val="0"/>
              <w:spacing w:before="0" w:after="283"/>
              <w:jc w:val="left"/>
              <w:rPr>
                <w:sz w:val="4"/>
                <w:szCs w:val="4"/>
              </w:rPr>
            </w:pPr>
            <w:r>
              <w:rPr>
                <w:sz w:val="4"/>
                <w:szCs w:val="4"/>
              </w:rPr>
            </w:r>
          </w:p>
        </w:tc>
      </w:tr>
      <w:tr>
        <w:trPr/>
        <w:tc>
          <w:tcPr>
            <w:tcW w:w="3586" w:type="dxa"/>
            <w:tcBorders/>
            <w:vAlign w:val="center"/>
          </w:tcPr>
          <w:p>
            <w:pPr>
              <w:pStyle w:val="TableContents"/>
              <w:bidi w:val="0"/>
              <w:spacing w:before="0" w:after="283"/>
              <w:jc w:val="left"/>
              <w:rPr/>
            </w:pPr>
            <w:r>
              <w:rPr/>
              <w:t xml:space="preserve">Peter Jackson </w:t>
            </w:r>
          </w:p>
        </w:tc>
        <w:tc>
          <w:tcPr>
            <w:tcW w:w="5191" w:type="dxa"/>
            <w:tcBorders/>
            <w:vAlign w:val="center"/>
          </w:tcPr>
          <w:p>
            <w:pPr>
              <w:pStyle w:val="TableContents"/>
              <w:bidi w:val="0"/>
              <w:spacing w:before="0" w:after="283"/>
              <w:jc w:val="left"/>
              <w:rPr/>
            </w:pPr>
            <w:r>
              <w:rPr/>
              <w:t xml:space="preserve">Taru sormusten herrasta: Kaksi tornia </w:t>
            </w:r>
          </w:p>
        </w:tc>
        <w:tc>
          <w:tcPr>
            <w:tcW w:w="676" w:type="dxa"/>
            <w:tcBorders/>
          </w:tcPr>
          <w:p>
            <w:pPr>
              <w:pStyle w:val="TableContents"/>
              <w:bidi w:val="0"/>
              <w:spacing w:before="0" w:after="283"/>
              <w:jc w:val="left"/>
              <w:rPr>
                <w:sz w:val="4"/>
                <w:szCs w:val="4"/>
              </w:rPr>
            </w:pPr>
            <w:r>
              <w:rPr>
                <w:sz w:val="4"/>
                <w:szCs w:val="4"/>
              </w:rPr>
            </w:r>
          </w:p>
        </w:tc>
      </w:tr>
      <w:tr>
        <w:trPr/>
        <w:tc>
          <w:tcPr>
            <w:tcW w:w="3586" w:type="dxa"/>
            <w:tcBorders/>
            <w:vAlign w:val="center"/>
          </w:tcPr>
          <w:p>
            <w:pPr>
              <w:pStyle w:val="TableContents"/>
              <w:bidi w:val="0"/>
              <w:spacing w:before="0" w:after="283"/>
              <w:jc w:val="left"/>
              <w:rPr/>
            </w:pPr>
            <w:r>
              <w:rPr/>
              <w:t xml:space="preserve">Rob Marshall </w:t>
            </w:r>
          </w:p>
        </w:tc>
        <w:tc>
          <w:tcPr>
            <w:tcW w:w="5191" w:type="dxa"/>
            <w:tcBorders/>
            <w:vAlign w:val="center"/>
          </w:tcPr>
          <w:p>
            <w:pPr>
              <w:pStyle w:val="TableContents"/>
              <w:bidi w:val="0"/>
              <w:spacing w:before="0" w:after="283"/>
              <w:jc w:val="left"/>
              <w:rPr/>
            </w:pPr>
            <w:r>
              <w:rPr/>
              <w:t xml:space="preserve">Chicago </w:t>
            </w:r>
          </w:p>
        </w:tc>
        <w:tc>
          <w:tcPr>
            <w:tcW w:w="676" w:type="dxa"/>
            <w:tcBorders/>
          </w:tcPr>
          <w:p>
            <w:pPr>
              <w:pStyle w:val="TableContents"/>
              <w:bidi w:val="0"/>
              <w:spacing w:before="0" w:after="283"/>
              <w:jc w:val="left"/>
              <w:rPr>
                <w:sz w:val="4"/>
                <w:szCs w:val="4"/>
              </w:rPr>
            </w:pPr>
            <w:r>
              <w:rPr>
                <w:sz w:val="4"/>
                <w:szCs w:val="4"/>
              </w:rPr>
            </w:r>
          </w:p>
        </w:tc>
      </w:tr>
      <w:tr>
        <w:trPr/>
        <w:tc>
          <w:tcPr>
            <w:tcW w:w="3586" w:type="dxa"/>
            <w:tcBorders/>
            <w:vAlign w:val="center"/>
          </w:tcPr>
          <w:p>
            <w:pPr>
              <w:pStyle w:val="TableContents"/>
              <w:bidi w:val="0"/>
              <w:spacing w:before="0" w:after="283"/>
              <w:jc w:val="left"/>
              <w:rPr/>
            </w:pPr>
            <w:r>
              <w:rPr/>
              <w:t xml:space="preserve">Martin Scorsese </w:t>
            </w:r>
          </w:p>
        </w:tc>
        <w:tc>
          <w:tcPr>
            <w:tcW w:w="5191" w:type="dxa"/>
            <w:tcBorders/>
            <w:vAlign w:val="center"/>
          </w:tcPr>
          <w:p>
            <w:pPr>
              <w:pStyle w:val="TableContents"/>
              <w:bidi w:val="0"/>
              <w:spacing w:before="0" w:after="283"/>
              <w:jc w:val="left"/>
              <w:rPr/>
            </w:pPr>
            <w:r>
              <w:rPr/>
              <w:t xml:space="preserve">New Yorkin jengit </w:t>
            </w:r>
          </w:p>
        </w:tc>
        <w:tc>
          <w:tcPr>
            <w:tcW w:w="676" w:type="dxa"/>
            <w:tcBorders/>
          </w:tcPr>
          <w:p>
            <w:pPr>
              <w:pStyle w:val="TableContents"/>
              <w:bidi w:val="0"/>
              <w:spacing w:before="0" w:after="283"/>
              <w:jc w:val="left"/>
              <w:rPr>
                <w:sz w:val="4"/>
                <w:szCs w:val="4"/>
              </w:rPr>
            </w:pPr>
            <w:r>
              <w:rPr>
                <w:sz w:val="4"/>
                <w:szCs w:val="4"/>
              </w:rPr>
            </w:r>
          </w:p>
        </w:tc>
      </w:tr>
      <w:tr>
        <w:trPr/>
        <w:tc>
          <w:tcPr>
            <w:tcW w:w="3586" w:type="dxa"/>
            <w:tcBorders/>
            <w:vAlign w:val="center"/>
          </w:tcPr>
          <w:p>
            <w:pPr>
              <w:pStyle w:val="TableContents"/>
              <w:bidi w:val="0"/>
              <w:spacing w:before="0" w:after="283"/>
              <w:jc w:val="left"/>
              <w:rPr/>
            </w:pPr>
            <w:r>
              <w:rPr/>
              <w:t xml:space="preserve">2001 55. </w:t>
            </w:r>
          </w:p>
        </w:tc>
        <w:tc>
          <w:tcPr>
            <w:tcW w:w="5867" w:type="dxa"/>
            <w:gridSpan w:val="2"/>
            <w:tcBorders/>
          </w:tcPr>
          <w:p>
            <w:pPr>
              <w:pStyle w:val="TableContents"/>
              <w:bidi w:val="0"/>
              <w:spacing w:before="0" w:after="283"/>
              <w:jc w:val="left"/>
              <w:rPr>
                <w:sz w:val="4"/>
                <w:szCs w:val="4"/>
              </w:rPr>
            </w:pPr>
            <w:r>
              <w:rPr>
                <w:sz w:val="4"/>
                <w:szCs w:val="4"/>
              </w:rPr>
            </w:r>
          </w:p>
        </w:tc>
      </w:tr>
      <w:tr>
        <w:trPr/>
        <w:tc>
          <w:tcPr>
            <w:tcW w:w="3586" w:type="dxa"/>
            <w:tcBorders/>
            <w:vAlign w:val="center"/>
          </w:tcPr>
          <w:p>
            <w:pPr>
              <w:pStyle w:val="TableContents"/>
              <w:bidi w:val="0"/>
              <w:spacing w:before="0" w:after="283"/>
              <w:jc w:val="left"/>
              <w:rPr/>
            </w:pPr>
            <w:r>
              <w:rPr/>
              <w:t xml:space="preserve">Peter Jackson </w:t>
            </w:r>
          </w:p>
        </w:tc>
        <w:tc>
          <w:tcPr>
            <w:tcW w:w="5191" w:type="dxa"/>
            <w:tcBorders/>
            <w:vAlign w:val="center"/>
          </w:tcPr>
          <w:p>
            <w:pPr>
              <w:pStyle w:val="TableContents"/>
              <w:bidi w:val="0"/>
              <w:spacing w:before="0" w:after="283"/>
              <w:jc w:val="left"/>
              <w:rPr/>
            </w:pPr>
            <w:r>
              <w:rPr/>
              <w:t xml:space="preserve">Taru sormusten herrasta: Sormuksen veljeskunta </w:t>
            </w:r>
          </w:p>
        </w:tc>
        <w:tc>
          <w:tcPr>
            <w:tcW w:w="676" w:type="dxa"/>
            <w:tcBorders/>
          </w:tcPr>
          <w:p>
            <w:pPr>
              <w:pStyle w:val="TableContents"/>
              <w:bidi w:val="0"/>
              <w:spacing w:before="0" w:after="283"/>
              <w:jc w:val="left"/>
              <w:rPr>
                <w:sz w:val="4"/>
                <w:szCs w:val="4"/>
              </w:rPr>
            </w:pPr>
            <w:r>
              <w:rPr>
                <w:sz w:val="4"/>
                <w:szCs w:val="4"/>
              </w:rPr>
            </w:r>
          </w:p>
        </w:tc>
      </w:tr>
      <w:tr>
        <w:trPr/>
        <w:tc>
          <w:tcPr>
            <w:tcW w:w="3586" w:type="dxa"/>
            <w:tcBorders/>
            <w:vAlign w:val="center"/>
          </w:tcPr>
          <w:p>
            <w:pPr>
              <w:pStyle w:val="TableContents"/>
              <w:bidi w:val="0"/>
              <w:spacing w:before="0" w:after="283"/>
              <w:jc w:val="left"/>
              <w:rPr/>
            </w:pPr>
            <w:r>
              <w:rPr/>
              <w:t xml:space="preserve">Robert Altman </w:t>
            </w:r>
          </w:p>
        </w:tc>
        <w:tc>
          <w:tcPr>
            <w:tcW w:w="5191" w:type="dxa"/>
            <w:tcBorders/>
            <w:vAlign w:val="center"/>
          </w:tcPr>
          <w:p>
            <w:pPr>
              <w:pStyle w:val="TableContents"/>
              <w:bidi w:val="0"/>
              <w:spacing w:before="0" w:after="283"/>
              <w:jc w:val="left"/>
              <w:rPr/>
            </w:pPr>
            <w:r>
              <w:rPr/>
              <w:t xml:space="preserve">Gosford Park </w:t>
            </w:r>
          </w:p>
        </w:tc>
        <w:tc>
          <w:tcPr>
            <w:tcW w:w="676" w:type="dxa"/>
            <w:tcBorders/>
          </w:tcPr>
          <w:p>
            <w:pPr>
              <w:pStyle w:val="TableContents"/>
              <w:bidi w:val="0"/>
              <w:spacing w:before="0" w:after="283"/>
              <w:jc w:val="left"/>
              <w:rPr>
                <w:sz w:val="4"/>
                <w:szCs w:val="4"/>
              </w:rPr>
            </w:pPr>
            <w:r>
              <w:rPr>
                <w:sz w:val="4"/>
                <w:szCs w:val="4"/>
              </w:rPr>
            </w:r>
          </w:p>
        </w:tc>
      </w:tr>
      <w:tr>
        <w:trPr/>
        <w:tc>
          <w:tcPr>
            <w:tcW w:w="3586" w:type="dxa"/>
            <w:tcBorders/>
            <w:vAlign w:val="center"/>
          </w:tcPr>
          <w:p>
            <w:pPr>
              <w:pStyle w:val="TableContents"/>
              <w:bidi w:val="0"/>
              <w:spacing w:before="0" w:after="283"/>
              <w:jc w:val="left"/>
              <w:rPr/>
            </w:pPr>
            <w:r>
              <w:rPr/>
              <w:t xml:space="preserve">Ron Howard </w:t>
            </w:r>
          </w:p>
        </w:tc>
        <w:tc>
          <w:tcPr>
            <w:tcW w:w="5191" w:type="dxa"/>
            <w:tcBorders/>
            <w:vAlign w:val="center"/>
          </w:tcPr>
          <w:p>
            <w:pPr>
              <w:pStyle w:val="TableContents"/>
              <w:bidi w:val="0"/>
              <w:spacing w:before="0" w:after="283"/>
              <w:jc w:val="left"/>
              <w:rPr/>
            </w:pPr>
            <w:r>
              <w:rPr/>
              <w:t xml:space="preserve">Kaunis mieli </w:t>
            </w:r>
          </w:p>
        </w:tc>
        <w:tc>
          <w:tcPr>
            <w:tcW w:w="676" w:type="dxa"/>
            <w:tcBorders/>
          </w:tcPr>
          <w:p>
            <w:pPr>
              <w:pStyle w:val="TableContents"/>
              <w:bidi w:val="0"/>
              <w:spacing w:before="0" w:after="283"/>
              <w:jc w:val="left"/>
              <w:rPr>
                <w:sz w:val="4"/>
                <w:szCs w:val="4"/>
              </w:rPr>
            </w:pPr>
            <w:r>
              <w:rPr>
                <w:sz w:val="4"/>
                <w:szCs w:val="4"/>
              </w:rPr>
            </w:r>
          </w:p>
        </w:tc>
      </w:tr>
      <w:tr>
        <w:trPr/>
        <w:tc>
          <w:tcPr>
            <w:tcW w:w="3586" w:type="dxa"/>
            <w:tcBorders/>
            <w:vAlign w:val="center"/>
          </w:tcPr>
          <w:p>
            <w:pPr>
              <w:pStyle w:val="TableContents"/>
              <w:bidi w:val="0"/>
              <w:spacing w:before="0" w:after="283"/>
              <w:jc w:val="left"/>
              <w:rPr/>
            </w:pPr>
            <w:r>
              <w:rPr/>
              <w:t xml:space="preserve">Jean-Pierre Jeunet </w:t>
            </w:r>
          </w:p>
        </w:tc>
        <w:tc>
          <w:tcPr>
            <w:tcW w:w="5191" w:type="dxa"/>
            <w:tcBorders/>
            <w:vAlign w:val="center"/>
          </w:tcPr>
          <w:p>
            <w:pPr>
              <w:pStyle w:val="TableContents"/>
              <w:bidi w:val="0"/>
              <w:spacing w:before="0" w:after="283"/>
              <w:jc w:val="left"/>
              <w:rPr/>
            </w:pPr>
            <w:r>
              <w:rPr/>
              <w:t xml:space="preserve">Amélie (Le Fabuleux destin d'Amélie Poulain) (Amélie Poulainin kohtalo) </w:t>
            </w:r>
          </w:p>
        </w:tc>
        <w:tc>
          <w:tcPr>
            <w:tcW w:w="676" w:type="dxa"/>
            <w:tcBorders/>
          </w:tcPr>
          <w:p>
            <w:pPr>
              <w:pStyle w:val="TableContents"/>
              <w:bidi w:val="0"/>
              <w:spacing w:before="0" w:after="283"/>
              <w:jc w:val="left"/>
              <w:rPr>
                <w:sz w:val="4"/>
                <w:szCs w:val="4"/>
              </w:rPr>
            </w:pPr>
            <w:r>
              <w:rPr>
                <w:sz w:val="4"/>
                <w:szCs w:val="4"/>
              </w:rPr>
            </w:r>
          </w:p>
        </w:tc>
      </w:tr>
      <w:tr>
        <w:trPr/>
        <w:tc>
          <w:tcPr>
            <w:tcW w:w="3586" w:type="dxa"/>
            <w:tcBorders/>
            <w:vAlign w:val="center"/>
          </w:tcPr>
          <w:p>
            <w:pPr>
              <w:pStyle w:val="TableContents"/>
              <w:bidi w:val="0"/>
              <w:spacing w:before="0" w:after="283"/>
              <w:jc w:val="left"/>
              <w:rPr/>
            </w:pPr>
            <w:r>
              <w:rPr/>
              <w:t xml:space="preserve">Baz Luhrmann </w:t>
            </w:r>
          </w:p>
        </w:tc>
        <w:tc>
          <w:tcPr>
            <w:tcW w:w="5191" w:type="dxa"/>
            <w:tcBorders/>
            <w:vAlign w:val="center"/>
          </w:tcPr>
          <w:p>
            <w:pPr>
              <w:pStyle w:val="TableContents"/>
              <w:bidi w:val="0"/>
              <w:spacing w:before="0" w:after="283"/>
              <w:jc w:val="left"/>
              <w:rPr/>
            </w:pPr>
            <w:r>
              <w:rPr/>
              <w:t xml:space="preserve">Moulin Rouge! </w:t>
            </w:r>
          </w:p>
        </w:tc>
        <w:tc>
          <w:tcPr>
            <w:tcW w:w="676" w:type="dxa"/>
            <w:tcBorders/>
          </w:tcPr>
          <w:p>
            <w:pPr>
              <w:pStyle w:val="TableContents"/>
              <w:bidi w:val="0"/>
              <w:spacing w:before="0" w:after="283"/>
              <w:jc w:val="left"/>
              <w:rPr>
                <w:sz w:val="4"/>
                <w:szCs w:val="4"/>
              </w:rPr>
            </w:pPr>
            <w:r>
              <w:rPr>
                <w:sz w:val="4"/>
                <w:szCs w:val="4"/>
              </w:rPr>
            </w:r>
          </w:p>
        </w:tc>
      </w:tr>
      <w:tr>
        <w:trPr/>
        <w:tc>
          <w:tcPr>
            <w:tcW w:w="3586" w:type="dxa"/>
            <w:tcBorders/>
            <w:vAlign w:val="center"/>
          </w:tcPr>
          <w:p>
            <w:pPr>
              <w:pStyle w:val="TableContents"/>
              <w:bidi w:val="0"/>
              <w:spacing w:before="0" w:after="283"/>
              <w:jc w:val="left"/>
              <w:rPr/>
            </w:pPr>
            <w:r>
              <w:rPr/>
              <w:t xml:space="preserve">2000 54th </w:t>
            </w:r>
          </w:p>
        </w:tc>
        <w:tc>
          <w:tcPr>
            <w:tcW w:w="5867" w:type="dxa"/>
            <w:gridSpan w:val="2"/>
            <w:tcBorders/>
          </w:tcPr>
          <w:p>
            <w:pPr>
              <w:pStyle w:val="TableContents"/>
              <w:bidi w:val="0"/>
              <w:spacing w:before="0" w:after="283"/>
              <w:jc w:val="left"/>
              <w:rPr>
                <w:sz w:val="4"/>
                <w:szCs w:val="4"/>
              </w:rPr>
            </w:pPr>
            <w:r>
              <w:rPr>
                <w:sz w:val="4"/>
                <w:szCs w:val="4"/>
              </w:rPr>
            </w:r>
          </w:p>
        </w:tc>
      </w:tr>
      <w:tr>
        <w:trPr/>
        <w:tc>
          <w:tcPr>
            <w:tcW w:w="3586" w:type="dxa"/>
            <w:tcBorders/>
            <w:vAlign w:val="center"/>
          </w:tcPr>
          <w:p>
            <w:pPr>
              <w:pStyle w:val="TableContents"/>
              <w:bidi w:val="0"/>
              <w:spacing w:before="0" w:after="283"/>
              <w:jc w:val="left"/>
              <w:rPr/>
            </w:pPr>
            <w:r>
              <w:rPr/>
              <w:t xml:space="preserve">Ang Lee </w:t>
            </w:r>
          </w:p>
        </w:tc>
        <w:tc>
          <w:tcPr>
            <w:tcW w:w="5191" w:type="dxa"/>
            <w:tcBorders/>
            <w:vAlign w:val="center"/>
          </w:tcPr>
          <w:p>
            <w:pPr>
              <w:pStyle w:val="TableContents"/>
              <w:bidi w:val="0"/>
              <w:spacing w:before="0" w:after="283"/>
              <w:jc w:val="left"/>
              <w:rPr/>
            </w:pPr>
            <w:r>
              <w:rPr/>
              <w:t xml:space="preserve">Kyykyssä oleva tiikeri, piilotettu lohikäärme (Wo hu cang long) </w:t>
            </w:r>
          </w:p>
        </w:tc>
        <w:tc>
          <w:tcPr>
            <w:tcW w:w="676" w:type="dxa"/>
            <w:tcBorders/>
          </w:tcPr>
          <w:p>
            <w:pPr>
              <w:pStyle w:val="TableContents"/>
              <w:bidi w:val="0"/>
              <w:spacing w:before="0" w:after="283"/>
              <w:jc w:val="left"/>
              <w:rPr>
                <w:sz w:val="4"/>
                <w:szCs w:val="4"/>
              </w:rPr>
            </w:pPr>
            <w:r>
              <w:rPr>
                <w:sz w:val="4"/>
                <w:szCs w:val="4"/>
              </w:rPr>
            </w:r>
          </w:p>
        </w:tc>
      </w:tr>
      <w:tr>
        <w:trPr/>
        <w:tc>
          <w:tcPr>
            <w:tcW w:w="3586" w:type="dxa"/>
            <w:tcBorders/>
            <w:vAlign w:val="center"/>
          </w:tcPr>
          <w:p>
            <w:pPr>
              <w:pStyle w:val="TableContents"/>
              <w:bidi w:val="0"/>
              <w:spacing w:before="0" w:after="283"/>
              <w:jc w:val="left"/>
              <w:rPr/>
            </w:pPr>
            <w:r>
              <w:rPr/>
              <w:t xml:space="preserve">Stephen Daldry </w:t>
            </w:r>
          </w:p>
        </w:tc>
        <w:tc>
          <w:tcPr>
            <w:tcW w:w="5191" w:type="dxa"/>
            <w:tcBorders/>
            <w:vAlign w:val="center"/>
          </w:tcPr>
          <w:p>
            <w:pPr>
              <w:pStyle w:val="TableContents"/>
              <w:bidi w:val="0"/>
              <w:spacing w:before="0" w:after="283"/>
              <w:jc w:val="left"/>
              <w:rPr/>
            </w:pPr>
            <w:r>
              <w:rPr/>
              <w:t xml:space="preserve">Billy Elliot </w:t>
            </w:r>
          </w:p>
        </w:tc>
        <w:tc>
          <w:tcPr>
            <w:tcW w:w="676" w:type="dxa"/>
            <w:tcBorders/>
          </w:tcPr>
          <w:p>
            <w:pPr>
              <w:pStyle w:val="TableContents"/>
              <w:bidi w:val="0"/>
              <w:spacing w:before="0" w:after="283"/>
              <w:jc w:val="left"/>
              <w:rPr>
                <w:sz w:val="4"/>
                <w:szCs w:val="4"/>
              </w:rPr>
            </w:pPr>
            <w:r>
              <w:rPr>
                <w:sz w:val="4"/>
                <w:szCs w:val="4"/>
              </w:rPr>
            </w:r>
          </w:p>
        </w:tc>
      </w:tr>
      <w:tr>
        <w:trPr/>
        <w:tc>
          <w:tcPr>
            <w:tcW w:w="3586" w:type="dxa"/>
            <w:tcBorders/>
            <w:vAlign w:val="center"/>
          </w:tcPr>
          <w:p>
            <w:pPr>
              <w:pStyle w:val="TableContents"/>
              <w:bidi w:val="0"/>
              <w:spacing w:before="0" w:after="283"/>
              <w:jc w:val="left"/>
              <w:rPr/>
            </w:pPr>
            <w:r>
              <w:rPr/>
              <w:t xml:space="preserve">Ridley Scott </w:t>
            </w:r>
          </w:p>
        </w:tc>
        <w:tc>
          <w:tcPr>
            <w:tcW w:w="5191" w:type="dxa"/>
            <w:tcBorders/>
            <w:vAlign w:val="center"/>
          </w:tcPr>
          <w:p>
            <w:pPr>
              <w:pStyle w:val="TableContents"/>
              <w:bidi w:val="0"/>
              <w:spacing w:before="0" w:after="283"/>
              <w:jc w:val="left"/>
              <w:rPr/>
            </w:pPr>
            <w:r>
              <w:rPr/>
              <w:t xml:space="preserve">Gladiaattori </w:t>
            </w:r>
          </w:p>
        </w:tc>
        <w:tc>
          <w:tcPr>
            <w:tcW w:w="676" w:type="dxa"/>
            <w:tcBorders/>
          </w:tcPr>
          <w:p>
            <w:pPr>
              <w:pStyle w:val="TableContents"/>
              <w:bidi w:val="0"/>
              <w:spacing w:before="0" w:after="283"/>
              <w:jc w:val="left"/>
              <w:rPr>
                <w:sz w:val="4"/>
                <w:szCs w:val="4"/>
              </w:rPr>
            </w:pPr>
            <w:r>
              <w:rPr>
                <w:sz w:val="4"/>
                <w:szCs w:val="4"/>
              </w:rPr>
            </w:r>
          </w:p>
        </w:tc>
      </w:tr>
      <w:tr>
        <w:trPr/>
        <w:tc>
          <w:tcPr>
            <w:tcW w:w="3586" w:type="dxa"/>
            <w:tcBorders/>
            <w:vAlign w:val="center"/>
          </w:tcPr>
          <w:p>
            <w:pPr>
              <w:pStyle w:val="TableContents"/>
              <w:bidi w:val="0"/>
              <w:spacing w:before="0" w:after="283"/>
              <w:jc w:val="left"/>
              <w:rPr/>
            </w:pPr>
            <w:r>
              <w:rPr/>
              <w:t xml:space="preserve">Steven Soderbergh </w:t>
            </w:r>
          </w:p>
        </w:tc>
        <w:tc>
          <w:tcPr>
            <w:tcW w:w="5191" w:type="dxa"/>
            <w:tcBorders/>
            <w:vAlign w:val="center"/>
          </w:tcPr>
          <w:p>
            <w:pPr>
              <w:pStyle w:val="TableContents"/>
              <w:bidi w:val="0"/>
              <w:spacing w:before="0" w:after="283"/>
              <w:jc w:val="left"/>
              <w:rPr/>
            </w:pPr>
            <w:r>
              <w:rPr/>
              <w:t xml:space="preserve">Liikenne </w:t>
            </w:r>
          </w:p>
        </w:tc>
        <w:tc>
          <w:tcPr>
            <w:tcW w:w="676" w:type="dxa"/>
            <w:tcBorders/>
          </w:tcPr>
          <w:p>
            <w:pPr>
              <w:pStyle w:val="TableContents"/>
              <w:bidi w:val="0"/>
              <w:spacing w:before="0" w:after="283"/>
              <w:jc w:val="left"/>
              <w:rPr>
                <w:sz w:val="4"/>
                <w:szCs w:val="4"/>
              </w:rPr>
            </w:pPr>
            <w:r>
              <w:rPr>
                <w:sz w:val="4"/>
                <w:szCs w:val="4"/>
              </w:rPr>
            </w:r>
          </w:p>
        </w:tc>
      </w:tr>
      <w:tr>
        <w:trPr/>
        <w:tc>
          <w:tcPr>
            <w:tcW w:w="3586" w:type="dxa"/>
            <w:tcBorders/>
            <w:vAlign w:val="center"/>
          </w:tcPr>
          <w:p>
            <w:pPr>
              <w:pStyle w:val="TableContents"/>
              <w:bidi w:val="0"/>
              <w:spacing w:before="0" w:after="283"/>
              <w:jc w:val="left"/>
              <w:rPr/>
            </w:pPr>
            <w:r>
              <w:rPr/>
              <w:t xml:space="preserve">Steven Soderbergh </w:t>
            </w:r>
          </w:p>
        </w:tc>
        <w:tc>
          <w:tcPr>
            <w:tcW w:w="5191" w:type="dxa"/>
            <w:tcBorders/>
            <w:vAlign w:val="center"/>
          </w:tcPr>
          <w:p>
            <w:pPr>
              <w:pStyle w:val="TableContents"/>
              <w:bidi w:val="0"/>
              <w:spacing w:before="0" w:after="283"/>
              <w:jc w:val="left"/>
              <w:rPr/>
            </w:pPr>
            <w:r>
              <w:rPr/>
              <w:t xml:space="preserve">Erin Brockovich </w:t>
            </w:r>
          </w:p>
        </w:tc>
        <w:tc>
          <w:tcPr>
            <w:tcW w:w="676" w:type="dxa"/>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parhaan ohjaajan Bafta-palkinnon vuonna 2008.</w:t>
      </w:r>
    </w:p>
    <w:p>
      <w:pPr>
        <w:pStyle w:val="TextBody"/>
        <w:bidi w:val="0"/>
        <w:jc w:val="left"/>
        <w:rPr>
          <w:b/>
          <w:u w:val="single"/>
          <w:shd w:val="clear" w:fill="FFFF00"/>
        </w:rPr>
      </w:pPr>
      <w:r>
        <w:rPr>
          <w:b/>
          <w:u w:val="single"/>
          <w:shd w:val="clear" w:fill="FFFF00"/>
        </w:rPr>
        <w:t xml:space="preserve">Asiakirjan numero 45467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Kustannusten korvaamista koskeva sopimus on tarkoituksenmukainen </w:t>
      </w:r>
      <w:r>
        <w:rPr>
          <w:color w:val="A9A9A9"/>
        </w:rPr>
        <w:t xml:space="preserve">silloin, kun on toivottavaa siirtää jonkin verran riskiä siitä, että sopimuksen toteuttaminen onnistuu, toimeksisaajalta ostajalle</w:t>
      </w:r>
      <w:r>
        <w:rPr/>
        <w:t xml:space="preserve">. Sitä käytetään tavallisimmin silloin, kun ostettavaa tuotetta ei voida määritellä tarkasti, kuten tutkimus- ja kehitystyössä, tai silloin, kun ei ole riittävästi tietoa lopullisten kustannusten tarkkaan arvioimiseen.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kustannuslisäsopimusta olisi käytettävä</w:t>
      </w:r>
    </w:p>
    <w:p>
      <w:pPr>
        <w:pStyle w:val="TextBody"/>
        <w:bidi w:val="0"/>
        <w:jc w:val="left"/>
        <w:rPr>
          <w:b/>
          <w:u w:val="single"/>
          <w:shd w:val="clear" w:fill="FFFF00"/>
        </w:rPr>
      </w:pPr>
      <w:r>
        <w:rPr>
          <w:b/>
          <w:u w:val="single"/>
          <w:shd w:val="clear" w:fill="FFFF00"/>
        </w:rPr>
        <w:t xml:space="preserve">Asiakirjan numero 45468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Lost in Space on </w:t>
      </w:r>
      <w:r>
        <w:rPr/>
        <w:t xml:space="preserve">yhdysvaltalainen tieteisseikkailuelokuva </w:t>
      </w:r>
      <w:r>
        <w:rPr>
          <w:color w:val="A9A9A9"/>
        </w:rPr>
        <w:t xml:space="preserve">vuodelta 1998, jonka </w:t>
      </w:r>
      <w:r>
        <w:rPr/>
        <w:t xml:space="preserve">on ohjannut Stephen Hopkins ja jonka pääosissa nähdään William Hurt, Matt LeBlanc ja Gary Oldman. Elokuva kuvattiin Lontoossa ja Sheppertonissa, ja sen tuotti New Line Cinema. Juoni on sovitettu vuosien 1965 -- 1968 CBS:n televisiosarjasta Lost in Space. Elokuva keskittyy Robinsonin perheeseen, joka lähtee matkalle läheiseen tähtijärjestelmään aloittaakseen laajamittaisen maastamuuton pian asumiskelvottomaksi käyvästä Maasta, mutta joutuu sabotöörin toimesta harhautetuksi ja joutuu yrittämään löytää tiensä kotiin.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elokuva Lost in Space tehtiin?</w:t>
      </w:r>
    </w:p>
    <w:p>
      <w:pPr>
        <w:pStyle w:val="TextBody"/>
        <w:bidi w:val="0"/>
        <w:jc w:val="left"/>
        <w:rPr>
          <w:b/>
          <w:shd w:val="clear" w:fill="FFFF00"/>
        </w:rPr>
      </w:pPr>
      <w:r>
        <w:rPr>
          <w:b/>
          <w:shd w:val="clear" w:fill="FFFF00"/>
        </w:rPr>
        <w:t xml:space="preserve">Teksti numero 1</w:t>
      </w:r>
    </w:p>
    <w:p>
      <w:pPr>
        <w:pStyle w:val="TextBody"/>
        <w:numPr>
          <w:ilvl w:val="0"/>
          <w:numId w:val="64"/>
        </w:numPr>
        <w:tabs>
          <w:tab w:val="clear" w:pos="1134"/>
          <w:tab w:val="left" w:leader="none" w:pos="707"/>
        </w:tabs>
        <w:bidi w:val="0"/>
        <w:spacing w:before="0" w:after="0"/>
        <w:ind w:start="707" w:hanging="283"/>
        <w:jc w:val="left"/>
        <w:rPr/>
      </w:pPr>
      <w:r>
        <w:rPr/>
        <w:t xml:space="preserve">William Hurt professori John Robinsonina </w:t>
      </w:r>
    </w:p>
    <w:p>
      <w:pPr>
        <w:pStyle w:val="TextBody"/>
        <w:numPr>
          <w:ilvl w:val="0"/>
          <w:numId w:val="64"/>
        </w:numPr>
        <w:tabs>
          <w:tab w:val="clear" w:pos="1134"/>
          <w:tab w:val="left" w:leader="none" w:pos="707"/>
        </w:tabs>
        <w:bidi w:val="0"/>
        <w:spacing w:before="0" w:after="0"/>
        <w:ind w:start="707" w:hanging="283"/>
        <w:jc w:val="left"/>
        <w:rPr/>
      </w:pPr>
      <w:r>
        <w:rPr/>
        <w:t xml:space="preserve">Mimi Rogers: professori Maureen Robinson </w:t>
      </w:r>
    </w:p>
    <w:p>
      <w:pPr>
        <w:pStyle w:val="TextBody"/>
        <w:numPr>
          <w:ilvl w:val="0"/>
          <w:numId w:val="64"/>
        </w:numPr>
        <w:tabs>
          <w:tab w:val="clear" w:pos="1134"/>
          <w:tab w:val="left" w:leader="none" w:pos="707"/>
        </w:tabs>
        <w:bidi w:val="0"/>
        <w:spacing w:before="0" w:after="0"/>
        <w:ind w:start="707" w:hanging="283"/>
        <w:jc w:val="left"/>
        <w:rPr/>
      </w:pPr>
      <w:r>
        <w:rPr/>
        <w:t xml:space="preserve">Heather Graham tohtori Judy Robinsonina </w:t>
      </w:r>
    </w:p>
    <w:p>
      <w:pPr>
        <w:pStyle w:val="TextBody"/>
        <w:numPr>
          <w:ilvl w:val="0"/>
          <w:numId w:val="64"/>
        </w:numPr>
        <w:tabs>
          <w:tab w:val="clear" w:pos="1134"/>
          <w:tab w:val="left" w:leader="none" w:pos="707"/>
        </w:tabs>
        <w:bidi w:val="0"/>
        <w:spacing w:before="0" w:after="0"/>
        <w:ind w:start="707" w:hanging="283"/>
        <w:jc w:val="left"/>
        <w:rPr/>
      </w:pPr>
      <w:r>
        <w:rPr>
          <w:color w:val="A9A9A9"/>
        </w:rPr>
        <w:t xml:space="preserve">Lacey Chabert </w:t>
      </w:r>
      <w:r>
        <w:rPr/>
        <w:t xml:space="preserve">Penny Robinsonina </w:t>
      </w:r>
    </w:p>
    <w:p>
      <w:pPr>
        <w:pStyle w:val="TextBody"/>
        <w:numPr>
          <w:ilvl w:val="0"/>
          <w:numId w:val="64"/>
        </w:numPr>
        <w:tabs>
          <w:tab w:val="clear" w:pos="1134"/>
          <w:tab w:val="left" w:leader="none" w:pos="707"/>
        </w:tabs>
        <w:bidi w:val="0"/>
        <w:spacing w:before="0" w:after="0"/>
        <w:ind w:start="707" w:hanging="283"/>
        <w:jc w:val="left"/>
        <w:rPr/>
      </w:pPr>
      <w:r>
        <w:rPr/>
        <w:t xml:space="preserve">Jack Johnson Will Robinsonina </w:t>
      </w:r>
    </w:p>
    <w:p>
      <w:pPr>
        <w:pStyle w:val="TextBody"/>
        <w:numPr>
          <w:ilvl w:val="0"/>
          <w:numId w:val="64"/>
        </w:numPr>
        <w:tabs>
          <w:tab w:val="clear" w:pos="1134"/>
          <w:tab w:val="left" w:leader="none" w:pos="707"/>
        </w:tabs>
        <w:bidi w:val="0"/>
        <w:spacing w:before="0" w:after="0"/>
        <w:ind w:start="707" w:hanging="283"/>
        <w:jc w:val="left"/>
        <w:rPr/>
      </w:pPr>
      <w:r>
        <w:rPr/>
        <w:t xml:space="preserve">Matt LeBlanc (majuri Don West) </w:t>
      </w:r>
    </w:p>
    <w:p>
      <w:pPr>
        <w:pStyle w:val="TextBody"/>
        <w:numPr>
          <w:ilvl w:val="0"/>
          <w:numId w:val="64"/>
        </w:numPr>
        <w:tabs>
          <w:tab w:val="clear" w:pos="1134"/>
          <w:tab w:val="left" w:leader="none" w:pos="707"/>
        </w:tabs>
        <w:bidi w:val="0"/>
        <w:spacing w:before="0" w:after="0"/>
        <w:ind w:start="707" w:hanging="283"/>
        <w:jc w:val="left"/>
        <w:rPr/>
      </w:pPr>
      <w:r>
        <w:rPr/>
        <w:t xml:space="preserve">Gary Oldman tohtori Zachary Smith / Spider Smithinä </w:t>
      </w:r>
    </w:p>
    <w:p>
      <w:pPr>
        <w:pStyle w:val="TextBody"/>
        <w:numPr>
          <w:ilvl w:val="0"/>
          <w:numId w:val="64"/>
        </w:numPr>
        <w:tabs>
          <w:tab w:val="clear" w:pos="1134"/>
          <w:tab w:val="left" w:leader="none" w:pos="707"/>
        </w:tabs>
        <w:bidi w:val="0"/>
        <w:spacing w:before="0" w:after="0"/>
        <w:ind w:start="707" w:hanging="283"/>
        <w:jc w:val="left"/>
        <w:rPr/>
      </w:pPr>
      <w:r>
        <w:rPr/>
        <w:t xml:space="preserve">Dick Tufeld robotin äänenä. </w:t>
      </w:r>
    </w:p>
    <w:p>
      <w:pPr>
        <w:pStyle w:val="TextBody"/>
        <w:numPr>
          <w:ilvl w:val="0"/>
          <w:numId w:val="64"/>
        </w:numPr>
        <w:tabs>
          <w:tab w:val="clear" w:pos="1134"/>
          <w:tab w:val="left" w:leader="none" w:pos="707"/>
        </w:tabs>
        <w:bidi w:val="0"/>
        <w:spacing w:before="0" w:after="0"/>
        <w:ind w:start="707" w:hanging="283"/>
        <w:jc w:val="left"/>
        <w:rPr/>
      </w:pPr>
      <w:r>
        <w:rPr/>
        <w:t xml:space="preserve">Jared Harris vanhempana Will Robinsonina </w:t>
      </w:r>
    </w:p>
    <w:p>
      <w:pPr>
        <w:pStyle w:val="TextBody"/>
        <w:numPr>
          <w:ilvl w:val="0"/>
          <w:numId w:val="64"/>
        </w:numPr>
        <w:tabs>
          <w:tab w:val="clear" w:pos="1134"/>
          <w:tab w:val="left" w:leader="none" w:pos="707"/>
        </w:tabs>
        <w:bidi w:val="0"/>
        <w:ind w:start="707" w:hanging="283"/>
        <w:jc w:val="left"/>
        <w:rPr/>
      </w:pPr>
      <w:r>
        <w:rPr/>
        <w:t xml:space="preserve">Lennie James (Jeb Walker)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Pennyä elokuvassa Lost in Space...</w:t>
      </w:r>
    </w:p>
    <w:p>
      <w:pPr>
        <w:pStyle w:val="TextBody"/>
        <w:bidi w:val="0"/>
        <w:jc w:val="left"/>
        <w:rPr>
          <w:b/>
          <w:u w:val="single"/>
          <w:shd w:val="clear" w:fill="FFFF00"/>
        </w:rPr>
      </w:pPr>
      <w:r>
        <w:rPr>
          <w:b/>
          <w:u w:val="single"/>
          <w:shd w:val="clear" w:fill="FFFF00"/>
        </w:rPr>
        <w:t xml:space="preserve">Asiakirjan numero 45469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Cambridgessa kolme eläinten vapauttamista ajavaa aktivistia murtautuu lääketieteelliseen tutkimuslaboratorioon. Laboratorion tiedemies varoittaa heitä epätoivoisesti vapauttamasta vankeudessa pidettyjä </w:t>
      </w:r>
      <w:r>
        <w:rPr>
          <w:color w:val="A9A9A9"/>
        </w:rPr>
        <w:t xml:space="preserve">simpansseja, joilla on </w:t>
      </w:r>
      <w:r>
        <w:rPr/>
        <w:t xml:space="preserve">erittäin tarttuva raivoa aiheuttava virus. Aktivistit eivät välitä hänen pyynnöistään, vaan päästävät vapaaksi simpanssin, joka tartuttaa naispuolisen aktivistin. Sitten hän hyökkää ja tartuttaa kaikki muut läsnäolijat.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28 päivää myöhemmin tauti levisi mistä kädellisestä</w:t>
      </w:r>
    </w:p>
    <w:p>
      <w:pPr>
        <w:pStyle w:val="TextBody"/>
        <w:bidi w:val="0"/>
        <w:jc w:val="left"/>
        <w:rPr>
          <w:b/>
          <w:u w:val="single"/>
          <w:shd w:val="clear" w:fill="FFFF00"/>
        </w:rPr>
      </w:pPr>
      <w:r>
        <w:rPr>
          <w:b/>
          <w:u w:val="single"/>
          <w:shd w:val="clear" w:fill="FFFF00"/>
        </w:rPr>
        <w:t xml:space="preserve">Asiakirjan numero 45470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``Prelude to a Kiss'' on </w:t>
      </w:r>
      <w:r>
        <w:rPr>
          <w:color w:val="A9A9A9"/>
        </w:rPr>
        <w:t xml:space="preserve">Duke Ellingtonin</w:t>
      </w:r>
      <w:r>
        <w:rPr/>
        <w:t xml:space="preserve"> säveltämä balladi vuodelta 1938, </w:t>
      </w:r>
      <w:r>
        <w:rPr/>
        <w:t xml:space="preserve">jonka sanoittajat ovat Irving Gordon ja Irving Mills.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esillä kappaleessa prelude to a kiss...</w:t>
      </w:r>
    </w:p>
    <w:p>
      <w:pPr>
        <w:pStyle w:val="TextBody"/>
        <w:bidi w:val="0"/>
        <w:jc w:val="left"/>
        <w:rPr>
          <w:b/>
          <w:u w:val="single"/>
          <w:shd w:val="clear" w:fill="FFFF00"/>
        </w:rPr>
      </w:pPr>
      <w:r>
        <w:rPr>
          <w:b/>
          <w:u w:val="single"/>
          <w:shd w:val="clear" w:fill="FFFF00"/>
        </w:rPr>
        <w:t xml:space="preserve">Asiakirjan numero 45471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Cincinnati Riverfest on vuosittainen festivaali, joka on järjestetty Labor Day -viikonloppuna vuodesta 1977 lähtien. Tapahtuman kohokohta, klo </w:t>
      </w:r>
      <w:r>
        <w:rPr>
          <w:color w:val="A9A9A9"/>
        </w:rPr>
        <w:t xml:space="preserve">21.</w:t>
      </w:r>
      <w:r>
        <w:rPr/>
        <w:t xml:space="preserve">05 alkava ilotulitusnäytös, on </w:t>
      </w:r>
      <w:r>
        <w:rPr/>
        <w:t xml:space="preserve">yksi Keskilännen suurimmista.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webn ilotulitus alkaa Cincinnatissa?</w:t>
      </w:r>
    </w:p>
    <w:p>
      <w:pPr>
        <w:pStyle w:val="TextBody"/>
        <w:bidi w:val="0"/>
        <w:jc w:val="left"/>
        <w:rPr>
          <w:b/>
          <w:u w:val="single"/>
          <w:shd w:val="clear" w:fill="FFFF00"/>
        </w:rPr>
      </w:pPr>
      <w:r>
        <w:rPr>
          <w:b/>
          <w:u w:val="single"/>
          <w:shd w:val="clear" w:fill="FFFF00"/>
        </w:rPr>
        <w:t xml:space="preserve">Asiakirjan numero 45472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Matthews on sukunimi</w:t>
      </w:r>
      <w:r>
        <w:rPr/>
        <w:t xml:space="preserve">,</w:t>
      </w:r>
      <w:r>
        <w:rPr/>
        <w:t xml:space="preserve"> joka on johdettu </w:t>
      </w:r>
      <w:r>
        <w:rPr>
          <w:color w:val="A9A9A9"/>
        </w:rPr>
        <w:t xml:space="preserve">etunimestä Matthew.</w:t>
      </w:r>
      <w:r>
        <w:rPr/>
        <w:t xml:space="preserve"> Alla on lueteltu joitakin merkittäviä henkilöitä, joilla on tämä sukunimi.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sukunimi Matthews on peräisin?</w:t>
      </w:r>
    </w:p>
    <w:p>
      <w:pPr>
        <w:pStyle w:val="TextBody"/>
        <w:bidi w:val="0"/>
        <w:jc w:val="left"/>
        <w:rPr>
          <w:b/>
          <w:u w:val="single"/>
          <w:shd w:val="clear" w:fill="FFFF00"/>
        </w:rPr>
      </w:pPr>
      <w:r>
        <w:rPr>
          <w:b/>
          <w:u w:val="single"/>
          <w:shd w:val="clear" w:fill="FFFF00"/>
        </w:rPr>
        <w:t xml:space="preserve">Asiakirjan numero 45473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David Mason </w:t>
      </w:r>
      <w:r>
        <w:rPr/>
        <w:t xml:space="preserve">(2. huhtikuuta 1926 - 29. huhtikuuta 2011) oli englantilainen orkesteri-, soolo- ja sessiotrumpetisti. Hän soitti huilunsarvea Ralph Vaughan Williamsin yhdeksännen sinfonian kantaesityksessä ja piccolotrumpetin sooloa Beatlesin kappaleessa ``Penny Lane''.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soitti trumpettisoolon Penny Lanella...</w:t>
      </w:r>
    </w:p>
    <w:p>
      <w:pPr>
        <w:pStyle w:val="TextBody"/>
        <w:bidi w:val="0"/>
        <w:jc w:val="left"/>
        <w:rPr>
          <w:b/>
          <w:u w:val="single"/>
          <w:shd w:val="clear" w:fill="FFFF00"/>
        </w:rPr>
      </w:pPr>
      <w:r>
        <w:rPr>
          <w:b/>
          <w:u w:val="single"/>
          <w:shd w:val="clear" w:fill="FFFF00"/>
        </w:rPr>
        <w:t xml:space="preserve">Asiakirjan numero 45474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Elokuun 25. päivänä 2001 </w:t>
      </w:r>
      <w:r>
        <w:rPr>
          <w:color w:val="A9A9A9"/>
        </w:rPr>
        <w:t xml:space="preserve">Aaliyah </w:t>
      </w:r>
      <w:r>
        <w:rPr/>
        <w:t xml:space="preserve">ja kahdeksan muuta kuolivat lento-onnettomuudessa Bahamalla kuvatessaan musiikkivideota singleen ``Rock the Boat''. Lentäjällä, Luis Morales III:lla, ei ollut lentolupakirjaa onnettomuushetkellä, ja toksikologiset testit paljastivat, että hänen elimistössään oli jäämiä kokaiinista ja alkoholista. Aaliyahin perhe nosti myöhemmin Blackhawk International Airwaysia vastaan vääränlaista kuolemaa koskevan kanteen, joka sovittiin tuomioistuimen ulkopuolella. Aaliyahin musiikki on jatkanut kaupallista menestystään useiden postuumisti julkaistujen julkaisujen myötä, ja hänen levyjään on myyty maailmanlaajuisesti arviolta 24-32 miljoonaa kappaletta. Hänen on katsottu auttaneen määrittelemään uudelleen nykyaikaisen R&amp;B:n, popin ja hip hopin, minkä vuoksi hän sai lempinimet ``R&amp;B:n prinsessa'' ja `` Urban Popin kuningatar''. Billboard listaa hänet kymmenenneksi menestyneimmäksi naispuoliseksi R&amp;B-artistiksi viimeisten 25 vuoden aikana ja 27:nneksi menestyneimmäksi R&amp;B-artistiksi historiassa.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amerikkalainen naislaulaja, joka kuoli lento-onnettomuudessa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Romeo Must Die -elokuvan valmistumisen jälkeen Aaliyah alkoi työstää toista elokuvaansa Queen of the Damned. Hän näytteli muinaista vampyyria, kuningatar Akashaa, jota hän kuvaili ``manipuloivaksi, hulluksi, seksuaaliseksi olennoksi''. Ennen kuolemaansa hän ilmaisi mahdollisuutensa äänittää kappaleita elokuvan soundtrackille ja suhtautui myönteisesti mahdollisuuteen tehdä yhteistyötä Jonathan Davisin kanssa. Hänen oli tarkoitus kuvata Matrixin jatko-osiin </w:t>
      </w:r>
      <w:r>
        <w:rPr>
          <w:color w:val="A9A9A9"/>
        </w:rPr>
        <w:t xml:space="preserve">Zee-hahmoa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rooli Aaliyahilla oli Matrixissa?</w:t>
      </w:r>
    </w:p>
    <w:p>
      <w:pPr>
        <w:pStyle w:val="TextBody"/>
        <w:bidi w:val="0"/>
        <w:jc w:val="left"/>
        <w:rPr>
          <w:b/>
          <w:u w:val="single"/>
          <w:shd w:val="clear" w:fill="FFFF00"/>
        </w:rPr>
      </w:pPr>
      <w:r>
        <w:rPr>
          <w:b/>
          <w:u w:val="single"/>
          <w:shd w:val="clear" w:fill="FFFF00"/>
        </w:rPr>
        <w:t xml:space="preserve">Asiakirjan numero 45475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Meksikon maatalous on historiallisesti ja poliittisesti ollut tärkeä osa maan taloutta, vaikka sen osuus Meksikon BKT:stä on nykyään hyvin pieni. Meksiko on yksi maatalouden kehdoista, sillä mesoamerikkalaiset kehittivät kotieläinkasveja, kuten </w:t>
      </w:r>
      <w:r>
        <w:rPr>
          <w:color w:val="A9A9A9"/>
        </w:rPr>
        <w:t xml:space="preserve">maissia</w:t>
      </w:r>
      <w:r>
        <w:rPr/>
        <w:t xml:space="preserve">, </w:t>
      </w:r>
      <w:r>
        <w:rPr>
          <w:color w:val="DCDCDC"/>
        </w:rPr>
        <w:t xml:space="preserve">papuja</w:t>
      </w:r>
      <w:r>
        <w:rPr/>
        <w:t xml:space="preserve">, </w:t>
      </w:r>
      <w:r>
        <w:rPr>
          <w:color w:val="2F4F4F"/>
        </w:rPr>
        <w:t xml:space="preserve">tomaatteja</w:t>
      </w:r>
      <w:r>
        <w:rPr/>
        <w:t xml:space="preserve">, kurpitsaa, puuvillaa, vaniljaa, avokadoja, kaakaota, erilaisia maustekasveja ja paljon muuta. Kotieläiminä pidetyt kalkkunat ja myskisorsat olivat ainoat kotieläiminä pidetyt kanat esihispaanisella kaudella, ja pieniä koiria kasvatettiin ravinnoksi. Suuria kotieläimiä ei ollut.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Nimeä kolme yleistä viljelykasvia, joita viljellään Intian plantaaseilla.</w:t>
      </w:r>
    </w:p>
    <w:p>
      <w:pPr>
        <w:pStyle w:val="TextBody"/>
        <w:bidi w:val="0"/>
        <w:jc w:val="left"/>
        <w:rPr>
          <w:b/>
          <w:u w:val="single"/>
          <w:shd w:val="clear" w:fill="FFFF00"/>
        </w:rPr>
      </w:pPr>
      <w:r>
        <w:rPr>
          <w:b/>
          <w:u w:val="single"/>
          <w:shd w:val="clear" w:fill="FFFF00"/>
        </w:rPr>
        <w:t xml:space="preserve">Asiakirjan numero 45476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John Holland Cazale </w:t>
      </w:r>
      <w:r>
        <w:rPr/>
        <w:t xml:space="preserve">(/ kəˈzeɪl /; italialainen ääntäminen: </w:t>
      </w:r>
      <w:r>
        <w:rPr>
          <w:color w:val="A9A9A9"/>
        </w:rPr>
        <w:t xml:space="preserve">John Holland Cazale (</w:t>
      </w:r>
      <w:r>
        <w:rPr/>
        <w:t xml:space="preserve">/ kəˈzeɪl /; ital: (kaˈdzaːle); 12. elokuuta 1935 - 13. maaliskuuta 1978) oli yhdysvaltalainen näyttelijä. Hän esiintyi kuuden vuoden aikana viidessä elokuvassa, jotka kaikki olivat ehdolla parhaan elokuvan Oscar-palkinnon saajaksi: Kummisetä, Keskustelu, Kummisetä osa II, Koiranpäivän iltapäivä ja Hirvenmetsästäjä. Hän esiintyi arkistomateriaalissa elokuvassa Kummisetä osa III, joka oli myös ehdolla parhaaksi elokuvaksi, joten hän on ainoa näyttelijä, jolla on tämä usean elokuvan palkinto. Teatterinäyttelijänä aloittaneesta Fredosta tuli yksi Hollywoodin merkittävimmistä hahmonäyttelijöistä, alkaen roolistaan tuhoon tuomittuna, heikkomielisenä Fredo Corleoneina pitkäaikaisen ystävänsä Al Pacinon vastapuolella Francis Ford Coppolan elokuvassa Kummisetä ja sen jatko-osassa vuonna 1974. Cazale päätti jatkaa näyttelemistä, vaikka hänellä todettiin keuhkosyöpä. Hän kuoli New Yorkissa 13. maaliskuuta 1978 pian sen jälkeen, kun hän oli saanut valmiiksi roolinsa elokuvassa The Deer Hunter.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näyttelijä, joka esitti Fredoa Kummisetä-elokuvassa...</w:t>
      </w:r>
    </w:p>
    <w:p>
      <w:pPr>
        <w:pStyle w:val="TextBody"/>
        <w:bidi w:val="0"/>
        <w:jc w:val="left"/>
        <w:rPr>
          <w:b/>
          <w:u w:val="single"/>
          <w:shd w:val="clear" w:fill="FFFF00"/>
        </w:rPr>
      </w:pPr>
      <w:r>
        <w:rPr>
          <w:b/>
          <w:u w:val="single"/>
          <w:shd w:val="clear" w:fill="FFFF00"/>
        </w:rPr>
        <w:t xml:space="preserve">Asiakirjan numero 45477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Uuden-Seelannin kansalaisten viisumivaatimukset ovat hallinnollisia maahantulorajoituksia, joita muiden valtioiden viranomaiset asettavat Uuden-Seelannin kansalaisille. Tammikuun 1. päivänä 2017 Uuden-Seelannin kansalaisilla oli viisumivapaa pääsy tai viisumi maahantulon yhteydessä </w:t>
      </w:r>
      <w:r>
        <w:rPr>
          <w:color w:val="A9A9A9"/>
        </w:rPr>
        <w:t xml:space="preserve">172 </w:t>
      </w:r>
      <w:r>
        <w:rPr/>
        <w:t xml:space="preserve">maahan ja alueelle, joten Uuden-Seelannin passi on Henleyn viisumirajoitusindeksin mukaan viidennellä sijalla matkustusvapauden suhteen (tasapisteissä Irlannin ja Japanin passien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moneen maahan voin matkustaa Uuden-Seelannin passilla?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Hongkongin </w:t>
      </w:r>
      <w:r>
        <w:rPr/>
        <w:t xml:space="preserve">viisumia ei tarvita 90 päivää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tarvitseeko nz:n kansalainen viisumin Hongkongiin?</w:t>
      </w:r>
    </w:p>
    <w:p>
      <w:pPr>
        <w:pStyle w:val="TextBody"/>
        <w:bidi w:val="0"/>
        <w:jc w:val="left"/>
        <w:rPr>
          <w:b/>
          <w:u w:val="single"/>
          <w:shd w:val="clear" w:fill="FFFF00"/>
        </w:rPr>
      </w:pPr>
      <w:r>
        <w:rPr>
          <w:b/>
          <w:u w:val="single"/>
          <w:shd w:val="clear" w:fill="FFFF00"/>
        </w:rPr>
        <w:t xml:space="preserve">Asiakirjan numero 45478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Shaun Morgan Welgemoed </w:t>
      </w:r>
      <w:r>
        <w:rPr/>
        <w:t xml:space="preserve">((ˈveːl. χɐmut), s. 21. joulukuuta 1978), joka tunnetaan julkisesti nimellä Shaun Morgan, on eteläafrikkalainen muusikko, laulaja, lauluntekijä ja eteläafrikkalaisen rockyhtyeen Seetherin kitaristi.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Seetherin laulajan nimi?</w:t>
      </w:r>
    </w:p>
    <w:p>
      <w:pPr>
        <w:pStyle w:val="TextBody"/>
        <w:bidi w:val="0"/>
        <w:jc w:val="left"/>
        <w:rPr>
          <w:b/>
          <w:u w:val="single"/>
          <w:shd w:val="clear" w:fill="FFFF00"/>
        </w:rPr>
      </w:pPr>
      <w:r>
        <w:rPr>
          <w:b/>
          <w:u w:val="single"/>
          <w:shd w:val="clear" w:fill="FFFF00"/>
        </w:rPr>
        <w:t xml:space="preserve">Asiakirjan numero 45479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Egypti on arabiankielisen maailman väkirikkain maa ja Afrikan mantereen kolmanneksi väkirikkain maa (Nigerian ja Etiopian jälkeen). Noin 95 prosenttia maan 93 miljoonasta asukkaasta (2017) asuu </w:t>
      </w:r>
      <w:r>
        <w:rPr>
          <w:color w:val="A9A9A9"/>
        </w:rPr>
        <w:t xml:space="preserve">Niilin rannoilla ja Niilin suistossa, </w:t>
      </w:r>
      <w:r>
        <w:rPr/>
        <w:t xml:space="preserve">joka levittäytyy Kairosta pohjoiseen, sekä Suezin kanavan varrella. Nämä alueet ovat maailman tiheimmin asuttuja, sillä niillä asuu keskimäärin yli 1 540 ihmistä neliökilometrillä, kun koko maassa asuu keskimäärin 96 ihmistä neliökilometrillä.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suurin osa Egyptin väestöstä asuu?</w:t>
      </w:r>
    </w:p>
    <w:p>
      <w:pPr>
        <w:pStyle w:val="TextBody"/>
        <w:bidi w:val="0"/>
        <w:jc w:val="left"/>
        <w:rPr>
          <w:b/>
          <w:u w:val="single"/>
          <w:shd w:val="clear" w:fill="FFFF00"/>
        </w:rPr>
      </w:pPr>
      <w:r>
        <w:rPr>
          <w:b/>
          <w:u w:val="single"/>
          <w:shd w:val="clear" w:fill="FFFF00"/>
        </w:rPr>
        <w:t xml:space="preserve">Asiakirjan numero 45480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Hyperglykemia </w:t>
      </w:r>
      <w:r>
        <w:rPr/>
        <w:t xml:space="preserve">eli korkea verensokeri (myös hyperglykemia tai hyperglykemia) on tila, jossa veriplasmassa kiertää liiallinen määrä glukoosia. Tämä tarkoittaa yleensä yli 11,1 mmol/l (200 mg/dl) verensokeria, mutta oireet voivat alkaa tuntua vasta korkeammissa arvoissa, kuten 15 -- 20 mmol/l (~ 250 -- 300 mg/dl). Kohde, jonka tasainen vaihteluväli on välillä ~ 5,6 - ~ 7 mmol/l (100 - 126 mg/dl) (American Diabetes Associationin ohjeet), katsotaan lievästi hyperglykeemiseksi, kun taas yli 7 mmol/l (126 mg/dl) katsotaan yleensä diabetekseksi. Diabeetikoilla liian hyperglykeemisenä pidettävät glukoosipitoisuudet voivat vaihdella henkilöittäin, mikä johtuu pääasiassa henkilön munuaiskynnyksestä glukoosille ja yleisestä glukoosinsietokyvystä. Keskimäärin kuitenkin yli 10-12 mmol/l (180-216 mg/dl) krooniset tasot voivat ajan mittaan aiheuttaa huomattavia elinvaurioita.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liiallista sokerin määrää veressä kutsutaan</w:t>
      </w:r>
    </w:p>
    <w:p>
      <w:pPr>
        <w:pStyle w:val="TextBody"/>
        <w:bidi w:val="0"/>
        <w:jc w:val="left"/>
        <w:rPr>
          <w:b/>
          <w:u w:val="single"/>
          <w:shd w:val="clear" w:fill="FFFF00"/>
        </w:rPr>
      </w:pPr>
      <w:r>
        <w:rPr>
          <w:b/>
          <w:u w:val="single"/>
          <w:shd w:val="clear" w:fill="FFFF00"/>
        </w:rPr>
        <w:t xml:space="preserve">Asiakirjan numero 45481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Fysiikka (muinaiskreikan kielen sanoista φυσική (ἐπιστήμη), translit. phusikḗ (epistḗmē), lit.''luonnon tuntemus'', sanoista φύσις phúsis ``luonto'') on luonnontiede, joka käsittää </w:t>
      </w:r>
      <w:r>
        <w:rPr>
          <w:color w:val="A9A9A9"/>
        </w:rPr>
        <w:t xml:space="preserve">aineen ja sen liikkeen ja käyttäytymisen tutkimisen tilassa ja ajassa sekä siihen liittyvät käsitteet, kuten energia ja voima</w:t>
      </w:r>
      <w:r>
        <w:rPr/>
        <w:t xml:space="preserve">. Fysiikka on yksi perustavanlaatuisimmista tieteenaloista, ja sen päätavoitteena on ymmärtää, miten maailmankaikkeus käyttäytyy.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fysiikan merkitys tieteessä</w:t>
      </w:r>
    </w:p>
    <w:p>
      <w:pPr>
        <w:pStyle w:val="TextBody"/>
        <w:bidi w:val="0"/>
        <w:jc w:val="left"/>
        <w:rPr>
          <w:b/>
          <w:u w:val="single"/>
          <w:shd w:val="clear" w:fill="FFFF00"/>
        </w:rPr>
      </w:pPr>
      <w:r>
        <w:rPr>
          <w:b/>
          <w:u w:val="single"/>
          <w:shd w:val="clear" w:fill="FFFF00"/>
        </w:rPr>
        <w:t xml:space="preserve">Asiakirjan numero 45482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7 tuuman (180 mm) tabletin toisessa versiossa, koodinimeltään ``Razor'', on useita parannuksia edelliseen sukupolveen verrattuna, kuten </w:t>
      </w:r>
      <w:r>
        <w:rPr>
          <w:color w:val="A9A9A9"/>
        </w:rPr>
        <w:t xml:space="preserve">1,5 GHz:n neliytiminen Snapdragon S4 Pro -suoritin</w:t>
      </w:r>
      <w:r>
        <w:rPr/>
        <w:t xml:space="preserve">, </w:t>
      </w:r>
      <w:r>
        <w:rPr>
          <w:color w:val="DCDCDC"/>
        </w:rPr>
        <w:t xml:space="preserve">2 Gt muistia</w:t>
      </w:r>
      <w:r>
        <w:rPr/>
        <w:t xml:space="preserve">, </w:t>
      </w:r>
      <w:r>
        <w:rPr>
          <w:color w:val="2F4F4F"/>
        </w:rPr>
        <w:t xml:space="preserve">1920 × 1200 pikselin näyttö (323 pikseliä tuumaa kohti; 127 ppcm)</w:t>
      </w:r>
      <w:r>
        <w:rPr/>
        <w:t xml:space="preserve">, </w:t>
      </w:r>
      <w:r>
        <w:rPr>
          <w:color w:val="556B2F"/>
        </w:rPr>
        <w:t xml:space="preserve">kaksoiskamerat (1,2 MP edessä, 5 MP takana)</w:t>
      </w:r>
      <w:r>
        <w:rPr/>
        <w:t xml:space="preserve">, </w:t>
      </w:r>
      <w:r>
        <w:rPr>
          <w:color w:val="6B8E23"/>
        </w:rPr>
        <w:t xml:space="preserve">stereokaiuttimet</w:t>
      </w:r>
      <w:r>
        <w:rPr/>
        <w:t xml:space="preserve">, </w:t>
      </w:r>
      <w:r>
        <w:rPr>
          <w:color w:val="A0522D"/>
        </w:rPr>
        <w:t xml:space="preserve">sisäänrakennettu induktiivinen langaton Qi-lataus </w:t>
      </w:r>
      <w:r>
        <w:rPr/>
        <w:t xml:space="preserve">ja </w:t>
      </w:r>
      <w:r>
        <w:rPr>
          <w:color w:val="228B22"/>
        </w:rPr>
        <w:t xml:space="preserve">SlimPort (mikro-USB-liitännän kautta), joka pystyy tuottamaan täyttä teräväpiirtoa videolähetyksen ulkoiseen näyttöön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tiedän, minkä sukupolven Nexus 7 -puhelimeni on?</w:t>
      </w:r>
    </w:p>
    <w:p>
      <w:pPr>
        <w:pStyle w:val="TextBody"/>
        <w:bidi w:val="0"/>
        <w:jc w:val="left"/>
        <w:rPr>
          <w:b/>
          <w:u w:val="single"/>
          <w:shd w:val="clear" w:fill="FFFF00"/>
        </w:rPr>
      </w:pPr>
      <w:r>
        <w:rPr>
          <w:b/>
          <w:u w:val="single"/>
          <w:shd w:val="clear" w:fill="FFFF00"/>
        </w:rPr>
        <w:t xml:space="preserve">Asiakirjan numero 45483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Toyota Motor Manufacturing Kentucky, Inc. (TMMK) on autotehdas </w:t>
      </w:r>
      <w:r>
        <w:rPr>
          <w:color w:val="A9A9A9"/>
        </w:rPr>
        <w:t xml:space="preserve">Georgetownissa, Kentuckyssa</w:t>
      </w:r>
      <w:r>
        <w:rPr/>
        <w:t xml:space="preserve">, Yhdysvalloissa. Se on osa Toyota Motor Engineering &amp; Manufacturing North America (TEMA) -yhtiötä, jonka omistaa japanilainen Toyota Motor Corporation.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toyota camrys tehdään Yhdysvalloissa?</w:t>
      </w:r>
    </w:p>
    <w:p>
      <w:pPr>
        <w:pStyle w:val="TextBody"/>
        <w:bidi w:val="0"/>
        <w:jc w:val="left"/>
        <w:rPr>
          <w:b/>
          <w:u w:val="single"/>
          <w:shd w:val="clear" w:fill="FFFF00"/>
        </w:rPr>
      </w:pPr>
      <w:r>
        <w:rPr>
          <w:b/>
          <w:u w:val="single"/>
          <w:shd w:val="clear" w:fill="FFFF00"/>
        </w:rPr>
        <w:t xml:space="preserve">Asiakirjan numero 45484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Live at Leeds on englantilaisen rockyhtye The Who:n ensimmäinen livealbumi. Se äänitettiin </w:t>
      </w:r>
      <w:r>
        <w:rPr>
          <w:color w:val="A9A9A9"/>
        </w:rPr>
        <w:t xml:space="preserve">Leedsin yliopiston ruokasalissa </w:t>
      </w:r>
      <w:r>
        <w:rPr/>
        <w:t xml:space="preserve">14. helmikuuta 1970, ja se on ainoa livealbumi, joka julkaistiin yhtyeen vielä äänittäessä ja esiintyessä aktiivisesti tunnetuimmalla kokoonpanollaan Roger Daltrey, Pete Townshend, John Entwistle ja Keith Moon. Albumi julkaistiin alun perin Yhdysvalloissa 16. toukokuuta Deccan ja MCA:n toimesta ja Yhdistyneessä kuningaskunnassa 23. toukokuuta Trackin ja Polydorin toimesta, ja se on julkaistu uudelleen useaan otteeseen ja useissa eri formaateissa. Julkaisunsa jälkeen useat musiikkikriitikot ovat pitäneet Live at Leeds -levyä kaikkien aikojen parhaana live-rock-tallenteena.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who live at leeds tallennettiin</w:t>
      </w:r>
    </w:p>
    <w:p>
      <w:pPr>
        <w:pStyle w:val="TextBody"/>
        <w:bidi w:val="0"/>
        <w:jc w:val="left"/>
        <w:rPr>
          <w:b/>
          <w:u w:val="single"/>
          <w:shd w:val="clear" w:fill="FFFF00"/>
        </w:rPr>
      </w:pPr>
      <w:r>
        <w:rPr>
          <w:b/>
          <w:u w:val="single"/>
          <w:shd w:val="clear" w:fill="FFFF00"/>
        </w:rPr>
        <w:t xml:space="preserve">Asiakirjan numero 45485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Christopher Marlowe, joka tunnetaan myös nimellä Kit Marlowe </w:t>
      </w:r>
      <w:r>
        <w:rPr/>
        <w:t xml:space="preserve">(/ ˈmɑːrloʊ /; kastettu 26. helmikuuta 1564 -- 30. toukokuuta 1593), oli englantilainen näytelmäkirjailija, runoilija ja kääntäjä Elisabetin aikakaudella. Marlowe oli aikansa merkittävin elisabetilainen tragediakirjailija. Hän vaikutti suuresti William Shakespeareen, joka syntyi samana vuonna kuin Marlowe ja josta tuli Marlowen salaperäisen ja varhaisen kuoleman jälkeen Elisabetin ajan merkittävin näytelmäkirjailija. Marlowen näytelmät ovat tunnettuja tyhjästä säkeistöstä ja yliampuvista päähenkilöistään.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menestyksekäs elisabettiläinen dramaturgi, joka vaikutti Shakespearen työhön.</w:t>
      </w:r>
    </w:p>
    <w:p>
      <w:pPr>
        <w:pStyle w:val="TextBody"/>
        <w:bidi w:val="0"/>
        <w:jc w:val="left"/>
        <w:rPr>
          <w:b/>
          <w:u w:val="single"/>
          <w:shd w:val="clear" w:fill="FFFF00"/>
        </w:rPr>
      </w:pPr>
      <w:r>
        <w:rPr>
          <w:b/>
          <w:u w:val="single"/>
          <w:shd w:val="clear" w:fill="FFFF00"/>
        </w:rPr>
        <w:t xml:space="preserve">Asiakirjan numero 45486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Matematiikassa </w:t>
      </w:r>
      <w:r>
        <w:rPr>
          <w:color w:val="A9A9A9"/>
        </w:rPr>
        <w:t xml:space="preserve">operaatio </w:t>
      </w:r>
      <w:r>
        <w:rPr/>
        <w:t xml:space="preserve">on laskutoimitus, jossa nollasta tai useammasta tuloarvosta (operandeista) saadaan lähtöarvo. Operandien lukumäärä on operaation ariteetti. Yleisimmin tutkittuja operaatioita ovat binäärioperaatiot, joiden ariteetti on 2, kuten yhteenlasku ja kertolasku, ja unaariset operaatiot, joiden ariteetti on 1, kuten additiivinen käänteisoperaatio ja multiplikatiivinen käänteisoperaatio. Nollan ariteetin operaatio eli 0-earinen operaatio on vakio. Sekatuotos on esimerkki ariteetin 3 operaatiosta eli ternaarisesta operaatiosta. Yleensä ariteetin oletetaan olevan äärellinen, mutta joskus harkitaan myös äärettömiä operaatioita. Tässä yhteydessä tavanomaisia operaatioita, joiden ariteetti on äärellinen, kutsutaan myös äärellisiksi operaatioiksi.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laskutoimitukset syötetyistä arvoista, kuten yhteenlasku vähennys vähennys kertolasku ja jako.</w:t>
      </w:r>
    </w:p>
    <w:p>
      <w:pPr>
        <w:pStyle w:val="TextBody"/>
        <w:bidi w:val="0"/>
        <w:jc w:val="left"/>
        <w:rPr>
          <w:b/>
          <w:u w:val="single"/>
          <w:shd w:val="clear" w:fill="FFFF00"/>
        </w:rPr>
      </w:pPr>
      <w:r>
        <w:rPr>
          <w:b/>
          <w:u w:val="single"/>
          <w:shd w:val="clear" w:fill="FFFF00"/>
        </w:rPr>
        <w:t xml:space="preserve">Asiakirjan numero 45487</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2271"/>
        <w:gridCol w:w="2158"/>
        <w:gridCol w:w="5776"/>
      </w:tblGrid>
      <w:tr>
        <w:trPr/>
        <w:tc>
          <w:tcPr>
            <w:tcW w:w="2271" w:type="dxa"/>
            <w:tcBorders/>
            <w:vAlign w:val="center"/>
          </w:tcPr>
          <w:p>
            <w:pPr>
              <w:pStyle w:val="TableHeading"/>
              <w:suppressLineNumbers/>
              <w:bidi w:val="0"/>
              <w:spacing w:before="0" w:after="283"/>
              <w:jc w:val="center"/>
              <w:rPr/>
            </w:pPr>
            <w:r>
              <w:rPr/>
              <w:t xml:space="preserve">Maa </w:t>
            </w:r>
          </w:p>
        </w:tc>
        <w:tc>
          <w:tcPr>
            <w:tcW w:w="2158" w:type="dxa"/>
            <w:tcBorders/>
            <w:vAlign w:val="center"/>
          </w:tcPr>
          <w:p>
            <w:pPr>
              <w:pStyle w:val="TableHeading"/>
              <w:suppressLineNumbers/>
              <w:bidi w:val="0"/>
              <w:spacing w:before="0" w:after="283"/>
              <w:jc w:val="center"/>
              <w:rPr/>
            </w:pPr>
            <w:r>
              <w:rPr/>
              <w:t xml:space="preserve">Viisumivaatimus </w:t>
            </w:r>
          </w:p>
        </w:tc>
        <w:tc>
          <w:tcPr>
            <w:tcW w:w="5776" w:type="dxa"/>
            <w:tcBorders/>
            <w:vAlign w:val="center"/>
          </w:tcPr>
          <w:p>
            <w:pPr>
              <w:pStyle w:val="TableHeading"/>
              <w:suppressLineNumbers/>
              <w:bidi w:val="0"/>
              <w:spacing w:before="0" w:after="283"/>
              <w:jc w:val="center"/>
              <w:rPr/>
            </w:pPr>
            <w:r>
              <w:rPr/>
              <w:t xml:space="preserve">Huomautukset (ilman lähtömaksuja) </w:t>
            </w:r>
          </w:p>
        </w:tc>
      </w:tr>
      <w:tr>
        <w:trPr/>
        <w:tc>
          <w:tcPr>
            <w:tcW w:w="2271" w:type="dxa"/>
            <w:tcBorders/>
            <w:vAlign w:val="center"/>
          </w:tcPr>
          <w:p>
            <w:pPr>
              <w:pStyle w:val="TableContents"/>
              <w:bidi w:val="0"/>
              <w:spacing w:before="0" w:after="283"/>
              <w:jc w:val="left"/>
              <w:rPr/>
            </w:pPr>
            <w:r>
              <w:rPr/>
              <w:t xml:space="preserve">Afganistan </w:t>
            </w:r>
          </w:p>
        </w:tc>
        <w:tc>
          <w:tcPr>
            <w:tcW w:w="2158" w:type="dxa"/>
            <w:tcBorders/>
            <w:vAlign w:val="center"/>
          </w:tcPr>
          <w:p>
            <w:pPr>
              <w:pStyle w:val="TableContents"/>
              <w:bidi w:val="0"/>
              <w:spacing w:before="0" w:after="283"/>
              <w:jc w:val="left"/>
              <w:rPr/>
            </w:pPr>
            <w:r>
              <w:rPr/>
              <w:t xml:space="preserve">Viisumi vaaditaan </w:t>
            </w:r>
          </w:p>
        </w:tc>
        <w:tc>
          <w:tcPr>
            <w:tcW w:w="5776" w:type="dxa"/>
            <w:tcBorders/>
            <w:vAlign w:val="center"/>
          </w:tcPr>
          <w:p>
            <w:pPr>
              <w:pStyle w:val="TableContents"/>
              <w:bidi w:val="0"/>
              <w:spacing w:before="0" w:after="283"/>
              <w:jc w:val="left"/>
              <w:rPr>
                <w:sz w:val="4"/>
                <w:szCs w:val="4"/>
              </w:rPr>
            </w:pPr>
            <w:r>
              <w:rPr>
                <w:sz w:val="4"/>
                <w:szCs w:val="4"/>
              </w:rPr>
            </w:r>
          </w:p>
        </w:tc>
      </w:tr>
      <w:tr>
        <w:trPr/>
        <w:tc>
          <w:tcPr>
            <w:tcW w:w="2271" w:type="dxa"/>
            <w:tcBorders/>
            <w:vAlign w:val="center"/>
          </w:tcPr>
          <w:p>
            <w:pPr>
              <w:pStyle w:val="TableContents"/>
              <w:bidi w:val="0"/>
              <w:spacing w:before="0" w:after="283"/>
              <w:jc w:val="left"/>
              <w:rPr/>
            </w:pPr>
            <w:r>
              <w:rPr/>
              <w:t xml:space="preserve">Albania </w:t>
            </w:r>
          </w:p>
        </w:tc>
        <w:tc>
          <w:tcPr>
            <w:tcW w:w="2158" w:type="dxa"/>
            <w:tcBorders/>
            <w:vAlign w:val="center"/>
          </w:tcPr>
          <w:p>
            <w:pPr>
              <w:pStyle w:val="TableContents"/>
              <w:bidi w:val="0"/>
              <w:spacing w:before="0" w:after="283"/>
              <w:jc w:val="left"/>
              <w:rPr/>
            </w:pPr>
            <w:r>
              <w:rPr/>
              <w:t xml:space="preserve">Viisumi vaaditaan </w:t>
            </w:r>
          </w:p>
        </w:tc>
        <w:tc>
          <w:tcPr>
            <w:tcW w:w="5776" w:type="dxa"/>
            <w:tcBorders/>
            <w:vAlign w:val="center"/>
          </w:tcPr>
          <w:p>
            <w:pPr>
              <w:pStyle w:val="TableContents"/>
              <w:bidi w:val="0"/>
              <w:spacing w:before="0" w:after="283"/>
              <w:jc w:val="left"/>
              <w:rPr>
                <w:sz w:val="4"/>
                <w:szCs w:val="4"/>
              </w:rPr>
            </w:pPr>
            <w:r>
              <w:rPr>
                <w:sz w:val="4"/>
                <w:szCs w:val="4"/>
              </w:rPr>
            </w:r>
          </w:p>
        </w:tc>
      </w:tr>
      <w:tr>
        <w:trPr/>
        <w:tc>
          <w:tcPr>
            <w:tcW w:w="2271" w:type="dxa"/>
            <w:tcBorders/>
            <w:vAlign w:val="center"/>
          </w:tcPr>
          <w:p>
            <w:pPr>
              <w:pStyle w:val="TableContents"/>
              <w:bidi w:val="0"/>
              <w:spacing w:before="0" w:after="283"/>
              <w:jc w:val="left"/>
              <w:rPr/>
            </w:pPr>
            <w:r>
              <w:rPr/>
              <w:t xml:space="preserve">Algeria </w:t>
            </w:r>
          </w:p>
        </w:tc>
        <w:tc>
          <w:tcPr>
            <w:tcW w:w="2158" w:type="dxa"/>
            <w:tcBorders/>
            <w:vAlign w:val="center"/>
          </w:tcPr>
          <w:p>
            <w:pPr>
              <w:pStyle w:val="TableContents"/>
              <w:bidi w:val="0"/>
              <w:spacing w:before="0" w:after="283"/>
              <w:jc w:val="left"/>
              <w:rPr/>
            </w:pPr>
            <w:r>
              <w:rPr/>
              <w:t xml:space="preserve">Viisumi vaaditaan </w:t>
            </w:r>
          </w:p>
        </w:tc>
        <w:tc>
          <w:tcPr>
            <w:tcW w:w="5776" w:type="dxa"/>
            <w:tcBorders/>
            <w:vAlign w:val="center"/>
          </w:tcPr>
          <w:p>
            <w:pPr>
              <w:pStyle w:val="TableContents"/>
              <w:bidi w:val="0"/>
              <w:spacing w:before="0" w:after="283"/>
              <w:jc w:val="left"/>
              <w:rPr>
                <w:sz w:val="4"/>
                <w:szCs w:val="4"/>
              </w:rPr>
            </w:pPr>
            <w:r>
              <w:rPr>
                <w:sz w:val="4"/>
                <w:szCs w:val="4"/>
              </w:rPr>
            </w:r>
          </w:p>
        </w:tc>
      </w:tr>
      <w:tr>
        <w:trPr/>
        <w:tc>
          <w:tcPr>
            <w:tcW w:w="2271" w:type="dxa"/>
            <w:tcBorders/>
            <w:vAlign w:val="center"/>
          </w:tcPr>
          <w:p>
            <w:pPr>
              <w:pStyle w:val="TableContents"/>
              <w:bidi w:val="0"/>
              <w:spacing w:before="0" w:after="283"/>
              <w:jc w:val="left"/>
              <w:rPr/>
            </w:pPr>
            <w:r>
              <w:rPr/>
              <w:t xml:space="preserve">Andorra </w:t>
            </w:r>
          </w:p>
        </w:tc>
        <w:tc>
          <w:tcPr>
            <w:tcW w:w="2158" w:type="dxa"/>
            <w:tcBorders/>
            <w:vAlign w:val="center"/>
          </w:tcPr>
          <w:p>
            <w:pPr>
              <w:pStyle w:val="TableContents"/>
              <w:bidi w:val="0"/>
              <w:spacing w:before="0" w:after="283"/>
              <w:jc w:val="left"/>
              <w:rPr/>
            </w:pPr>
            <w:r>
              <w:rPr/>
              <w:t xml:space="preserve">Viisumia ei tarvita </w:t>
            </w:r>
          </w:p>
        </w:tc>
        <w:tc>
          <w:tcPr>
            <w:tcW w:w="5776" w:type="dxa"/>
            <w:tcBorders/>
            <w:vAlign w:val="center"/>
          </w:tcPr>
          <w:p>
            <w:pPr>
              <w:pStyle w:val="TableContents"/>
              <w:bidi w:val="0"/>
              <w:spacing w:before="0" w:after="283"/>
              <w:jc w:val="left"/>
              <w:rPr>
                <w:sz w:val="4"/>
                <w:szCs w:val="4"/>
              </w:rPr>
            </w:pPr>
            <w:r>
              <w:rPr>
                <w:sz w:val="4"/>
                <w:szCs w:val="4"/>
              </w:rPr>
            </w:r>
          </w:p>
        </w:tc>
      </w:tr>
      <w:tr>
        <w:trPr/>
        <w:tc>
          <w:tcPr>
            <w:tcW w:w="2271" w:type="dxa"/>
            <w:tcBorders/>
            <w:vAlign w:val="center"/>
          </w:tcPr>
          <w:p>
            <w:pPr>
              <w:pStyle w:val="TableContents"/>
              <w:bidi w:val="0"/>
              <w:spacing w:before="0" w:after="283"/>
              <w:jc w:val="left"/>
              <w:rPr/>
            </w:pPr>
            <w:r>
              <w:rPr/>
              <w:t xml:space="preserve">Angola </w:t>
            </w:r>
          </w:p>
        </w:tc>
        <w:tc>
          <w:tcPr>
            <w:tcW w:w="2158" w:type="dxa"/>
            <w:tcBorders/>
            <w:vAlign w:val="center"/>
          </w:tcPr>
          <w:p>
            <w:pPr>
              <w:pStyle w:val="TableContents"/>
              <w:bidi w:val="0"/>
              <w:spacing w:before="0" w:after="283"/>
              <w:jc w:val="left"/>
              <w:rPr/>
            </w:pPr>
            <w:r>
              <w:rPr/>
              <w:t xml:space="preserve">Viisumi vaaditaan </w:t>
            </w:r>
          </w:p>
        </w:tc>
        <w:tc>
          <w:tcPr>
            <w:tcW w:w="5776" w:type="dxa"/>
            <w:tcBorders/>
            <w:vAlign w:val="center"/>
          </w:tcPr>
          <w:p>
            <w:pPr>
              <w:pStyle w:val="TableContents"/>
              <w:bidi w:val="0"/>
              <w:spacing w:before="0" w:after="283"/>
              <w:jc w:val="left"/>
              <w:rPr>
                <w:sz w:val="4"/>
                <w:szCs w:val="4"/>
              </w:rPr>
            </w:pPr>
            <w:r>
              <w:rPr>
                <w:sz w:val="4"/>
                <w:szCs w:val="4"/>
              </w:rPr>
            </w:r>
          </w:p>
        </w:tc>
      </w:tr>
      <w:tr>
        <w:trPr/>
        <w:tc>
          <w:tcPr>
            <w:tcW w:w="2271" w:type="dxa"/>
            <w:tcBorders/>
            <w:vAlign w:val="center"/>
          </w:tcPr>
          <w:p>
            <w:pPr>
              <w:pStyle w:val="TableContents"/>
              <w:bidi w:val="0"/>
              <w:spacing w:before="0" w:after="283"/>
              <w:jc w:val="left"/>
              <w:rPr/>
            </w:pPr>
            <w:r>
              <w:rPr/>
              <w:t xml:space="preserve">Antigua ja Barbuda </w:t>
            </w:r>
          </w:p>
        </w:tc>
        <w:tc>
          <w:tcPr>
            <w:tcW w:w="2158" w:type="dxa"/>
            <w:tcBorders/>
            <w:vAlign w:val="center"/>
          </w:tcPr>
          <w:p>
            <w:pPr>
              <w:pStyle w:val="TableContents"/>
              <w:bidi w:val="0"/>
              <w:spacing w:before="0" w:after="283"/>
              <w:jc w:val="left"/>
              <w:rPr/>
            </w:pPr>
            <w:r>
              <w:rPr/>
              <w:t xml:space="preserve">Viisumia ei tarvita </w:t>
            </w:r>
          </w:p>
        </w:tc>
        <w:tc>
          <w:tcPr>
            <w:tcW w:w="5776" w:type="dxa"/>
            <w:tcBorders/>
            <w:vAlign w:val="center"/>
          </w:tcPr>
          <w:p>
            <w:pPr>
              <w:pStyle w:val="TableContents"/>
              <w:bidi w:val="0"/>
              <w:spacing w:before="0" w:after="283"/>
              <w:jc w:val="left"/>
              <w:rPr/>
            </w:pPr>
            <w:r>
              <w:rPr/>
              <w:t xml:space="preserve">CARICOMin ammattitaitoisten kansalaisten vapaa liikkuvuus; muutoin 6 kuukautta. </w:t>
            </w:r>
          </w:p>
        </w:tc>
      </w:tr>
      <w:tr>
        <w:trPr/>
        <w:tc>
          <w:tcPr>
            <w:tcW w:w="2271" w:type="dxa"/>
            <w:tcBorders/>
            <w:vAlign w:val="center"/>
          </w:tcPr>
          <w:p>
            <w:pPr>
              <w:pStyle w:val="TableContents"/>
              <w:bidi w:val="0"/>
              <w:spacing w:before="0" w:after="283"/>
              <w:jc w:val="left"/>
              <w:rPr/>
            </w:pPr>
            <w:r>
              <w:rPr/>
              <w:t xml:space="preserve">Argentiina </w:t>
            </w:r>
          </w:p>
        </w:tc>
        <w:tc>
          <w:tcPr>
            <w:tcW w:w="2158" w:type="dxa"/>
            <w:tcBorders/>
            <w:vAlign w:val="center"/>
          </w:tcPr>
          <w:p>
            <w:pPr>
              <w:pStyle w:val="TableContents"/>
              <w:bidi w:val="0"/>
              <w:spacing w:before="0" w:after="283"/>
              <w:jc w:val="left"/>
              <w:rPr/>
            </w:pPr>
            <w:r>
              <w:rPr/>
              <w:t xml:space="preserve">Viisumia ei tarvita </w:t>
            </w:r>
          </w:p>
        </w:tc>
        <w:tc>
          <w:tcPr>
            <w:tcW w:w="5776" w:type="dxa"/>
            <w:tcBorders/>
            <w:vAlign w:val="center"/>
          </w:tcPr>
          <w:p>
            <w:pPr>
              <w:pStyle w:val="TableContents"/>
              <w:bidi w:val="0"/>
              <w:spacing w:before="0" w:after="283"/>
              <w:jc w:val="left"/>
              <w:rPr/>
            </w:pPr>
            <w:r>
              <w:rPr/>
              <w:t xml:space="preserve">90 päivää </w:t>
            </w:r>
          </w:p>
        </w:tc>
      </w:tr>
      <w:tr>
        <w:trPr/>
        <w:tc>
          <w:tcPr>
            <w:tcW w:w="2271" w:type="dxa"/>
            <w:tcBorders/>
            <w:vAlign w:val="center"/>
          </w:tcPr>
          <w:p>
            <w:pPr>
              <w:pStyle w:val="TableContents"/>
              <w:bidi w:val="0"/>
              <w:spacing w:before="0" w:after="283"/>
              <w:jc w:val="left"/>
              <w:rPr/>
            </w:pPr>
            <w:r>
              <w:rPr/>
              <w:t xml:space="preserve">Armenia </w:t>
            </w:r>
          </w:p>
        </w:tc>
        <w:tc>
          <w:tcPr>
            <w:tcW w:w="2158" w:type="dxa"/>
            <w:tcBorders/>
            <w:vAlign w:val="center"/>
          </w:tcPr>
          <w:p>
            <w:pPr>
              <w:pStyle w:val="TableContents"/>
              <w:bidi w:val="0"/>
              <w:spacing w:before="0" w:after="283"/>
              <w:jc w:val="left"/>
              <w:rPr/>
            </w:pPr>
            <w:r>
              <w:rPr/>
              <w:t xml:space="preserve">Viisumi saavuttaessa </w:t>
            </w:r>
          </w:p>
        </w:tc>
        <w:tc>
          <w:tcPr>
            <w:tcW w:w="5776" w:type="dxa"/>
            <w:tcBorders/>
            <w:vAlign w:val="center"/>
          </w:tcPr>
          <w:p>
            <w:pPr>
              <w:pStyle w:val="TableContents"/>
              <w:bidi w:val="0"/>
              <w:spacing w:before="0" w:after="283"/>
              <w:jc w:val="left"/>
              <w:rPr/>
            </w:pPr>
            <w:r>
              <w:rPr/>
              <w:t xml:space="preserve">120 päivää. Hankittavissa saapuessasi Zvartnotsin kansainväliselle lentoasemalle tai ennen matkaa verkossa. </w:t>
            </w:r>
          </w:p>
        </w:tc>
      </w:tr>
      <w:tr>
        <w:trPr/>
        <w:tc>
          <w:tcPr>
            <w:tcW w:w="2271" w:type="dxa"/>
            <w:tcBorders/>
            <w:vAlign w:val="center"/>
          </w:tcPr>
          <w:p>
            <w:pPr>
              <w:pStyle w:val="TableContents"/>
              <w:bidi w:val="0"/>
              <w:spacing w:before="0" w:after="283"/>
              <w:jc w:val="left"/>
              <w:rPr/>
            </w:pPr>
            <w:r>
              <w:rPr/>
              <w:t xml:space="preserve">Australia ja alueet </w:t>
            </w:r>
          </w:p>
        </w:tc>
        <w:tc>
          <w:tcPr>
            <w:tcW w:w="2158" w:type="dxa"/>
            <w:tcBorders/>
            <w:vAlign w:val="center"/>
          </w:tcPr>
          <w:p>
            <w:pPr>
              <w:pStyle w:val="TableContents"/>
              <w:bidi w:val="0"/>
              <w:spacing w:before="0" w:after="283"/>
              <w:jc w:val="left"/>
              <w:rPr/>
            </w:pPr>
            <w:r>
              <w:rPr/>
              <w:t xml:space="preserve">Viisumi vaaditaan </w:t>
            </w:r>
          </w:p>
        </w:tc>
        <w:tc>
          <w:tcPr>
            <w:tcW w:w="5776" w:type="dxa"/>
            <w:tcBorders/>
            <w:vAlign w:val="center"/>
          </w:tcPr>
          <w:p>
            <w:pPr>
              <w:pStyle w:val="TableContents"/>
              <w:bidi w:val="0"/>
              <w:spacing w:before="0" w:after="283"/>
              <w:jc w:val="left"/>
              <w:rPr/>
            </w:pPr>
            <w:r>
              <w:rPr/>
              <w:t xml:space="preserve">Voit hakea viisumia verkossa (Online Visitor e600 -viisumi). </w:t>
            </w:r>
          </w:p>
        </w:tc>
      </w:tr>
      <w:tr>
        <w:trPr/>
        <w:tc>
          <w:tcPr>
            <w:tcW w:w="2271" w:type="dxa"/>
            <w:tcBorders/>
            <w:vAlign w:val="center"/>
          </w:tcPr>
          <w:p>
            <w:pPr>
              <w:pStyle w:val="TableContents"/>
              <w:bidi w:val="0"/>
              <w:spacing w:before="0" w:after="283"/>
              <w:jc w:val="left"/>
              <w:rPr/>
            </w:pPr>
            <w:r>
              <w:rPr/>
              <w:t xml:space="preserve">Itävalta </w:t>
            </w:r>
          </w:p>
        </w:tc>
        <w:tc>
          <w:tcPr>
            <w:tcW w:w="2158" w:type="dxa"/>
            <w:tcBorders/>
            <w:vAlign w:val="center"/>
          </w:tcPr>
          <w:p>
            <w:pPr>
              <w:pStyle w:val="TableContents"/>
              <w:bidi w:val="0"/>
              <w:spacing w:before="0" w:after="283"/>
              <w:jc w:val="left"/>
              <w:rPr/>
            </w:pPr>
            <w:r>
              <w:rPr/>
              <w:t xml:space="preserve">Viisumia ei tarvita </w:t>
            </w:r>
          </w:p>
        </w:tc>
        <w:tc>
          <w:tcPr>
            <w:tcW w:w="5776" w:type="dxa"/>
            <w:tcBorders/>
            <w:vAlign w:val="center"/>
          </w:tcPr>
          <w:p>
            <w:pPr>
              <w:pStyle w:val="TableContents"/>
              <w:bidi w:val="0"/>
              <w:spacing w:before="0" w:after="283"/>
              <w:jc w:val="left"/>
              <w:rPr/>
            </w:pPr>
            <w:r>
              <w:rPr/>
              <w:t xml:space="preserve">90 päivää minkä tahansa 180 päivän jakson aikana Schengen-alueella. </w:t>
            </w:r>
          </w:p>
        </w:tc>
      </w:tr>
      <w:tr>
        <w:trPr/>
        <w:tc>
          <w:tcPr>
            <w:tcW w:w="2271" w:type="dxa"/>
            <w:tcBorders/>
            <w:vAlign w:val="center"/>
          </w:tcPr>
          <w:p>
            <w:pPr>
              <w:pStyle w:val="TableContents"/>
              <w:bidi w:val="0"/>
              <w:spacing w:before="0" w:after="283"/>
              <w:jc w:val="left"/>
              <w:rPr/>
            </w:pPr>
            <w:r>
              <w:rPr/>
              <w:t xml:space="preserve">Azerbaidžan </w:t>
            </w:r>
          </w:p>
        </w:tc>
        <w:tc>
          <w:tcPr>
            <w:tcW w:w="2158" w:type="dxa"/>
            <w:tcBorders/>
            <w:vAlign w:val="center"/>
          </w:tcPr>
          <w:p>
            <w:pPr>
              <w:pStyle w:val="TableContents"/>
              <w:bidi w:val="0"/>
              <w:spacing w:before="0" w:after="283"/>
              <w:jc w:val="left"/>
              <w:rPr/>
            </w:pPr>
            <w:r>
              <w:rPr/>
              <w:t xml:space="preserve">eVisa </w:t>
            </w:r>
          </w:p>
        </w:tc>
        <w:tc>
          <w:tcPr>
            <w:tcW w:w="5776" w:type="dxa"/>
            <w:tcBorders/>
            <w:vAlign w:val="center"/>
          </w:tcPr>
          <w:p>
            <w:pPr>
              <w:pStyle w:val="TableContents"/>
              <w:bidi w:val="0"/>
              <w:spacing w:before="0" w:after="283"/>
              <w:jc w:val="left"/>
              <w:rPr/>
            </w:pPr>
            <w:r>
              <w:rPr/>
              <w:t xml:space="preserve">30 päivää </w:t>
            </w:r>
          </w:p>
        </w:tc>
      </w:tr>
      <w:tr>
        <w:trPr/>
        <w:tc>
          <w:tcPr>
            <w:tcW w:w="2271" w:type="dxa"/>
            <w:tcBorders/>
            <w:vAlign w:val="center"/>
          </w:tcPr>
          <w:p>
            <w:pPr>
              <w:pStyle w:val="TableContents"/>
              <w:bidi w:val="0"/>
              <w:spacing w:before="0" w:after="283"/>
              <w:jc w:val="left"/>
              <w:rPr/>
            </w:pPr>
            <w:r>
              <w:rPr/>
              <w:t xml:space="preserve">Bahama </w:t>
            </w:r>
          </w:p>
        </w:tc>
        <w:tc>
          <w:tcPr>
            <w:tcW w:w="2158" w:type="dxa"/>
            <w:tcBorders/>
            <w:vAlign w:val="center"/>
          </w:tcPr>
          <w:p>
            <w:pPr>
              <w:pStyle w:val="TableContents"/>
              <w:bidi w:val="0"/>
              <w:spacing w:before="0" w:after="283"/>
              <w:jc w:val="left"/>
              <w:rPr/>
            </w:pPr>
            <w:r>
              <w:rPr/>
              <w:t xml:space="preserve">Viisumia ei tarvita </w:t>
            </w:r>
          </w:p>
        </w:tc>
        <w:tc>
          <w:tcPr>
            <w:tcW w:w="5776" w:type="dxa"/>
            <w:tcBorders/>
            <w:vAlign w:val="center"/>
          </w:tcPr>
          <w:p>
            <w:pPr>
              <w:pStyle w:val="TableContents"/>
              <w:bidi w:val="0"/>
              <w:spacing w:before="0" w:after="283"/>
              <w:jc w:val="left"/>
              <w:rPr/>
            </w:pPr>
            <w:r>
              <w:rPr/>
              <w:t xml:space="preserve">3 kuukautta </w:t>
            </w:r>
          </w:p>
        </w:tc>
      </w:tr>
      <w:tr>
        <w:trPr/>
        <w:tc>
          <w:tcPr>
            <w:tcW w:w="2271" w:type="dxa"/>
            <w:tcBorders/>
            <w:vAlign w:val="center"/>
          </w:tcPr>
          <w:p>
            <w:pPr>
              <w:pStyle w:val="TableContents"/>
              <w:bidi w:val="0"/>
              <w:spacing w:before="0" w:after="283"/>
              <w:jc w:val="left"/>
              <w:rPr/>
            </w:pPr>
            <w:r>
              <w:rPr/>
              <w:t xml:space="preserve">Bahrain </w:t>
            </w:r>
          </w:p>
        </w:tc>
        <w:tc>
          <w:tcPr>
            <w:tcW w:w="2158" w:type="dxa"/>
            <w:tcBorders/>
            <w:vAlign w:val="center"/>
          </w:tcPr>
          <w:p>
            <w:pPr>
              <w:pStyle w:val="TableContents"/>
              <w:bidi w:val="0"/>
              <w:spacing w:before="0" w:after="283"/>
              <w:jc w:val="left"/>
              <w:rPr/>
            </w:pPr>
            <w:r>
              <w:rPr/>
              <w:t xml:space="preserve">eVisa </w:t>
            </w:r>
          </w:p>
        </w:tc>
        <w:tc>
          <w:tcPr>
            <w:tcW w:w="5776" w:type="dxa"/>
            <w:tcBorders/>
            <w:vAlign w:val="center"/>
          </w:tcPr>
          <w:p>
            <w:pPr>
              <w:pStyle w:val="TableContents"/>
              <w:bidi w:val="0"/>
              <w:spacing w:before="0" w:after="283"/>
              <w:jc w:val="left"/>
              <w:rPr>
                <w:sz w:val="4"/>
                <w:szCs w:val="4"/>
              </w:rPr>
            </w:pPr>
            <w:r>
              <w:rPr>
                <w:sz w:val="4"/>
                <w:szCs w:val="4"/>
              </w:rPr>
            </w:r>
          </w:p>
        </w:tc>
      </w:tr>
      <w:tr>
        <w:trPr/>
        <w:tc>
          <w:tcPr>
            <w:tcW w:w="2271" w:type="dxa"/>
            <w:tcBorders/>
            <w:vAlign w:val="center"/>
          </w:tcPr>
          <w:p>
            <w:pPr>
              <w:pStyle w:val="TableContents"/>
              <w:bidi w:val="0"/>
              <w:spacing w:before="0" w:after="283"/>
              <w:jc w:val="left"/>
              <w:rPr/>
            </w:pPr>
            <w:r>
              <w:rPr/>
              <w:t xml:space="preserve">Bangladesh </w:t>
            </w:r>
          </w:p>
        </w:tc>
        <w:tc>
          <w:tcPr>
            <w:tcW w:w="2158" w:type="dxa"/>
            <w:tcBorders/>
            <w:vAlign w:val="center"/>
          </w:tcPr>
          <w:p>
            <w:pPr>
              <w:pStyle w:val="TableContents"/>
              <w:bidi w:val="0"/>
              <w:spacing w:before="0" w:after="283"/>
              <w:jc w:val="left"/>
              <w:rPr/>
            </w:pPr>
            <w:r>
              <w:rPr/>
              <w:t xml:space="preserve">Viisumi saavuttaessa </w:t>
            </w:r>
          </w:p>
        </w:tc>
        <w:tc>
          <w:tcPr>
            <w:tcW w:w="5776" w:type="dxa"/>
            <w:tcBorders/>
            <w:vAlign w:val="center"/>
          </w:tcPr>
          <w:p>
            <w:pPr>
              <w:pStyle w:val="TableContents"/>
              <w:bidi w:val="0"/>
              <w:spacing w:before="0" w:after="283"/>
              <w:jc w:val="left"/>
              <w:rPr/>
            </w:pPr>
            <w:r>
              <w:rPr/>
              <w:t xml:space="preserve">30 päivää. Ei saatavilla kaikissa maahantulopaikoissa. </w:t>
            </w:r>
          </w:p>
        </w:tc>
      </w:tr>
      <w:tr>
        <w:trPr/>
        <w:tc>
          <w:tcPr>
            <w:tcW w:w="2271" w:type="dxa"/>
            <w:tcBorders/>
            <w:vAlign w:val="center"/>
          </w:tcPr>
          <w:p>
            <w:pPr>
              <w:pStyle w:val="TableContents"/>
              <w:bidi w:val="0"/>
              <w:spacing w:before="0" w:after="283"/>
              <w:jc w:val="left"/>
              <w:rPr/>
            </w:pPr>
            <w:r>
              <w:rPr/>
              <w:t xml:space="preserve">Barbados </w:t>
            </w:r>
          </w:p>
        </w:tc>
        <w:tc>
          <w:tcPr>
            <w:tcW w:w="2158" w:type="dxa"/>
            <w:tcBorders/>
            <w:vAlign w:val="center"/>
          </w:tcPr>
          <w:p>
            <w:pPr>
              <w:pStyle w:val="TableContents"/>
              <w:bidi w:val="0"/>
              <w:spacing w:before="0" w:after="283"/>
              <w:jc w:val="left"/>
              <w:rPr/>
            </w:pPr>
            <w:r>
              <w:rPr/>
              <w:t xml:space="preserve">Viisumia ei tarvita </w:t>
            </w:r>
          </w:p>
        </w:tc>
        <w:tc>
          <w:tcPr>
            <w:tcW w:w="5776" w:type="dxa"/>
            <w:tcBorders/>
            <w:vAlign w:val="center"/>
          </w:tcPr>
          <w:p>
            <w:pPr>
              <w:pStyle w:val="TableContents"/>
              <w:bidi w:val="0"/>
              <w:spacing w:before="0" w:after="283"/>
              <w:jc w:val="left"/>
              <w:rPr/>
            </w:pPr>
            <w:r>
              <w:rPr/>
              <w:t xml:space="preserve">CARICOMin ammattitaitoisten kansalaisten vapaa liikkuvuus; muutoin 6 kuukautta. </w:t>
            </w:r>
          </w:p>
        </w:tc>
      </w:tr>
      <w:tr>
        <w:trPr/>
        <w:tc>
          <w:tcPr>
            <w:tcW w:w="2271" w:type="dxa"/>
            <w:tcBorders/>
            <w:vAlign w:val="center"/>
          </w:tcPr>
          <w:p>
            <w:pPr>
              <w:pStyle w:val="TableContents"/>
              <w:bidi w:val="0"/>
              <w:spacing w:before="0" w:after="283"/>
              <w:jc w:val="left"/>
              <w:rPr/>
            </w:pPr>
            <w:r>
              <w:rPr/>
              <w:t xml:space="preserve">Valko-Venäjä </w:t>
            </w:r>
          </w:p>
        </w:tc>
        <w:tc>
          <w:tcPr>
            <w:tcW w:w="2158" w:type="dxa"/>
            <w:tcBorders/>
            <w:vAlign w:val="center"/>
          </w:tcPr>
          <w:p>
            <w:pPr>
              <w:pStyle w:val="TableContents"/>
              <w:bidi w:val="0"/>
              <w:spacing w:before="0" w:after="283"/>
              <w:jc w:val="left"/>
              <w:rPr/>
            </w:pPr>
            <w:r>
              <w:rPr/>
              <w:t xml:space="preserve">Viisumi vaaditaan </w:t>
            </w:r>
          </w:p>
        </w:tc>
        <w:tc>
          <w:tcPr>
            <w:tcW w:w="5776" w:type="dxa"/>
            <w:tcBorders/>
            <w:vAlign w:val="center"/>
          </w:tcPr>
          <w:p>
            <w:pPr>
              <w:pStyle w:val="TableContents"/>
              <w:bidi w:val="0"/>
              <w:spacing w:before="0" w:after="283"/>
              <w:jc w:val="left"/>
              <w:rPr/>
            </w:pPr>
            <w:r>
              <w:rPr/>
              <w:t xml:space="preserve">Viisumi myönnetään Minskin kansainväliselle lentoasemalle saavuttaessa, jos liiteasiakirjat on toimitettu viimeistään 3 työpäivää ennen odotettua saapumispäivää. </w:t>
            </w:r>
          </w:p>
        </w:tc>
      </w:tr>
      <w:tr>
        <w:trPr/>
        <w:tc>
          <w:tcPr>
            <w:tcW w:w="2271" w:type="dxa"/>
            <w:tcBorders/>
            <w:vAlign w:val="center"/>
          </w:tcPr>
          <w:p>
            <w:pPr>
              <w:pStyle w:val="TableContents"/>
              <w:bidi w:val="0"/>
              <w:spacing w:before="0" w:after="283"/>
              <w:jc w:val="left"/>
              <w:rPr/>
            </w:pPr>
            <w:r>
              <w:rPr/>
              <w:t xml:space="preserve">Belgia </w:t>
            </w:r>
          </w:p>
        </w:tc>
        <w:tc>
          <w:tcPr>
            <w:tcW w:w="2158" w:type="dxa"/>
            <w:tcBorders/>
            <w:vAlign w:val="center"/>
          </w:tcPr>
          <w:p>
            <w:pPr>
              <w:pStyle w:val="TableContents"/>
              <w:bidi w:val="0"/>
              <w:spacing w:before="0" w:after="283"/>
              <w:jc w:val="left"/>
              <w:rPr/>
            </w:pPr>
            <w:r>
              <w:rPr/>
              <w:t xml:space="preserve">Viisumia ei tarvita </w:t>
            </w:r>
          </w:p>
        </w:tc>
        <w:tc>
          <w:tcPr>
            <w:tcW w:w="5776" w:type="dxa"/>
            <w:tcBorders/>
            <w:vAlign w:val="center"/>
          </w:tcPr>
          <w:p>
            <w:pPr>
              <w:pStyle w:val="TableContents"/>
              <w:bidi w:val="0"/>
              <w:spacing w:before="0" w:after="283"/>
              <w:jc w:val="left"/>
              <w:rPr/>
            </w:pPr>
            <w:r>
              <w:rPr/>
              <w:t xml:space="preserve">90 päivää minkä tahansa 180 päivän jakson aikana Schengen-alueella. </w:t>
            </w:r>
          </w:p>
        </w:tc>
      </w:tr>
      <w:tr>
        <w:trPr/>
        <w:tc>
          <w:tcPr>
            <w:tcW w:w="2271" w:type="dxa"/>
            <w:tcBorders/>
            <w:vAlign w:val="center"/>
          </w:tcPr>
          <w:p>
            <w:pPr>
              <w:pStyle w:val="TableContents"/>
              <w:bidi w:val="0"/>
              <w:spacing w:before="0" w:after="283"/>
              <w:jc w:val="left"/>
              <w:rPr/>
            </w:pPr>
            <w:r>
              <w:rPr/>
              <w:t xml:space="preserve">Belize </w:t>
            </w:r>
          </w:p>
        </w:tc>
        <w:tc>
          <w:tcPr>
            <w:tcW w:w="2158" w:type="dxa"/>
            <w:tcBorders/>
            <w:vAlign w:val="center"/>
          </w:tcPr>
          <w:p>
            <w:pPr>
              <w:pStyle w:val="TableContents"/>
              <w:bidi w:val="0"/>
              <w:spacing w:before="0" w:after="283"/>
              <w:jc w:val="left"/>
              <w:rPr/>
            </w:pPr>
            <w:r>
              <w:rPr/>
              <w:t xml:space="preserve">Viisumia ei tarvita </w:t>
            </w:r>
          </w:p>
        </w:tc>
        <w:tc>
          <w:tcPr>
            <w:tcW w:w="5776" w:type="dxa"/>
            <w:tcBorders/>
            <w:vAlign w:val="center"/>
          </w:tcPr>
          <w:p>
            <w:pPr>
              <w:pStyle w:val="TableContents"/>
              <w:bidi w:val="0"/>
              <w:spacing w:before="0" w:after="283"/>
              <w:jc w:val="left"/>
              <w:rPr/>
            </w:pPr>
            <w:r>
              <w:rPr/>
              <w:t xml:space="preserve">CARICOMin ammattitaitoisten kansalaisten vapaa liikkuvuus; muutoin 6 kuukautta. </w:t>
            </w:r>
          </w:p>
        </w:tc>
      </w:tr>
      <w:tr>
        <w:trPr/>
        <w:tc>
          <w:tcPr>
            <w:tcW w:w="2271" w:type="dxa"/>
            <w:tcBorders/>
            <w:vAlign w:val="center"/>
          </w:tcPr>
          <w:p>
            <w:pPr>
              <w:pStyle w:val="TableContents"/>
              <w:bidi w:val="0"/>
              <w:spacing w:before="0" w:after="283"/>
              <w:jc w:val="left"/>
              <w:rPr/>
            </w:pPr>
            <w:r>
              <w:rPr/>
              <w:t xml:space="preserve">Benin </w:t>
            </w:r>
          </w:p>
        </w:tc>
        <w:tc>
          <w:tcPr>
            <w:tcW w:w="2158" w:type="dxa"/>
            <w:tcBorders/>
            <w:vAlign w:val="center"/>
          </w:tcPr>
          <w:p>
            <w:pPr>
              <w:pStyle w:val="TableContents"/>
              <w:bidi w:val="0"/>
              <w:spacing w:before="0" w:after="283"/>
              <w:jc w:val="left"/>
              <w:rPr/>
            </w:pPr>
            <w:r>
              <w:rPr/>
              <w:t xml:space="preserve">eVisa </w:t>
            </w:r>
          </w:p>
        </w:tc>
        <w:tc>
          <w:tcPr>
            <w:tcW w:w="5776" w:type="dxa"/>
            <w:tcBorders/>
            <w:vAlign w:val="center"/>
          </w:tcPr>
          <w:p>
            <w:pPr>
              <w:pStyle w:val="TableContents"/>
              <w:bidi w:val="0"/>
              <w:spacing w:before="0" w:after="283"/>
              <w:jc w:val="left"/>
              <w:rPr>
                <w:sz w:val="4"/>
                <w:szCs w:val="4"/>
              </w:rPr>
            </w:pPr>
            <w:r>
              <w:rPr>
                <w:sz w:val="4"/>
                <w:szCs w:val="4"/>
              </w:rPr>
            </w:r>
          </w:p>
        </w:tc>
      </w:tr>
      <w:tr>
        <w:trPr/>
        <w:tc>
          <w:tcPr>
            <w:tcW w:w="2271" w:type="dxa"/>
            <w:tcBorders/>
            <w:vAlign w:val="center"/>
          </w:tcPr>
          <w:p>
            <w:pPr>
              <w:pStyle w:val="TableContents"/>
              <w:bidi w:val="0"/>
              <w:spacing w:before="0" w:after="283"/>
              <w:jc w:val="left"/>
              <w:rPr/>
            </w:pPr>
            <w:r>
              <w:rPr/>
              <w:t xml:space="preserve">Bhutan </w:t>
            </w:r>
          </w:p>
        </w:tc>
        <w:tc>
          <w:tcPr>
            <w:tcW w:w="2158" w:type="dxa"/>
            <w:tcBorders/>
            <w:vAlign w:val="center"/>
          </w:tcPr>
          <w:p>
            <w:pPr>
              <w:pStyle w:val="TableContents"/>
              <w:bidi w:val="0"/>
              <w:spacing w:before="0" w:after="283"/>
              <w:jc w:val="left"/>
              <w:rPr/>
            </w:pPr>
            <w:r>
              <w:rPr/>
              <w:t xml:space="preserve">Viisumi vaaditaan </w:t>
            </w:r>
          </w:p>
        </w:tc>
        <w:tc>
          <w:tcPr>
            <w:tcW w:w="5776" w:type="dxa"/>
            <w:tcBorders/>
            <w:vAlign w:val="center"/>
          </w:tcPr>
          <w:p>
            <w:pPr>
              <w:pStyle w:val="TableContents"/>
              <w:bidi w:val="0"/>
              <w:spacing w:before="0" w:after="283"/>
              <w:jc w:val="left"/>
              <w:rPr>
                <w:sz w:val="4"/>
                <w:szCs w:val="4"/>
              </w:rPr>
            </w:pPr>
            <w:r>
              <w:rPr>
                <w:sz w:val="4"/>
                <w:szCs w:val="4"/>
              </w:rPr>
            </w:r>
          </w:p>
        </w:tc>
      </w:tr>
      <w:tr>
        <w:trPr/>
        <w:tc>
          <w:tcPr>
            <w:tcW w:w="2271" w:type="dxa"/>
            <w:tcBorders/>
            <w:vAlign w:val="center"/>
          </w:tcPr>
          <w:p>
            <w:pPr>
              <w:pStyle w:val="TableContents"/>
              <w:bidi w:val="0"/>
              <w:spacing w:before="0" w:after="283"/>
              <w:jc w:val="left"/>
              <w:rPr/>
            </w:pPr>
            <w:r>
              <w:rPr/>
              <w:t xml:space="preserve">Bolivia </w:t>
            </w:r>
          </w:p>
        </w:tc>
        <w:tc>
          <w:tcPr>
            <w:tcW w:w="2158" w:type="dxa"/>
            <w:tcBorders/>
            <w:vAlign w:val="center"/>
          </w:tcPr>
          <w:p>
            <w:pPr>
              <w:pStyle w:val="TableContents"/>
              <w:bidi w:val="0"/>
              <w:spacing w:before="0" w:after="283"/>
              <w:jc w:val="left"/>
              <w:rPr/>
            </w:pPr>
            <w:r>
              <w:rPr/>
              <w:t xml:space="preserve">Viisumi saavuttaessa </w:t>
            </w:r>
          </w:p>
        </w:tc>
        <w:tc>
          <w:tcPr>
            <w:tcW w:w="5776" w:type="dxa"/>
            <w:tcBorders/>
            <w:vAlign w:val="center"/>
          </w:tcPr>
          <w:p>
            <w:pPr>
              <w:pStyle w:val="TableContents"/>
              <w:bidi w:val="0"/>
              <w:spacing w:before="0" w:after="283"/>
              <w:jc w:val="left"/>
              <w:rPr/>
            </w:pPr>
            <w:r>
              <w:rPr/>
              <w:t xml:space="preserve">90 päivää </w:t>
            </w:r>
          </w:p>
        </w:tc>
      </w:tr>
      <w:tr>
        <w:trPr/>
        <w:tc>
          <w:tcPr>
            <w:tcW w:w="2271" w:type="dxa"/>
            <w:tcBorders/>
            <w:vAlign w:val="center"/>
          </w:tcPr>
          <w:p>
            <w:pPr>
              <w:pStyle w:val="TableContents"/>
              <w:bidi w:val="0"/>
              <w:spacing w:before="0" w:after="283"/>
              <w:jc w:val="left"/>
              <w:rPr/>
            </w:pPr>
            <w:r>
              <w:rPr/>
              <w:t xml:space="preserve">Bosnia ja Hertsegovina </w:t>
            </w:r>
          </w:p>
        </w:tc>
        <w:tc>
          <w:tcPr>
            <w:tcW w:w="2158" w:type="dxa"/>
            <w:tcBorders/>
            <w:vAlign w:val="center"/>
          </w:tcPr>
          <w:p>
            <w:pPr>
              <w:pStyle w:val="TableContents"/>
              <w:bidi w:val="0"/>
              <w:spacing w:before="0" w:after="283"/>
              <w:jc w:val="left"/>
              <w:rPr/>
            </w:pPr>
            <w:r>
              <w:rPr/>
              <w:t xml:space="preserve">Viisumia ei tarvita </w:t>
            </w:r>
          </w:p>
        </w:tc>
        <w:tc>
          <w:tcPr>
            <w:tcW w:w="5776" w:type="dxa"/>
            <w:tcBorders/>
            <w:vAlign w:val="center"/>
          </w:tcPr>
          <w:p>
            <w:pPr>
              <w:pStyle w:val="TableContents"/>
              <w:bidi w:val="0"/>
              <w:spacing w:before="0" w:after="283"/>
              <w:jc w:val="left"/>
              <w:rPr/>
            </w:pPr>
            <w:r>
              <w:rPr/>
              <w:t xml:space="preserve">90 päivää </w:t>
            </w:r>
          </w:p>
        </w:tc>
      </w:tr>
      <w:tr>
        <w:trPr/>
        <w:tc>
          <w:tcPr>
            <w:tcW w:w="2271" w:type="dxa"/>
            <w:tcBorders/>
            <w:vAlign w:val="center"/>
          </w:tcPr>
          <w:p>
            <w:pPr>
              <w:pStyle w:val="TableContents"/>
              <w:bidi w:val="0"/>
              <w:spacing w:before="0" w:after="283"/>
              <w:jc w:val="left"/>
              <w:rPr/>
            </w:pPr>
            <w:r>
              <w:rPr/>
              <w:t xml:space="preserve">Botswana </w:t>
            </w:r>
          </w:p>
        </w:tc>
        <w:tc>
          <w:tcPr>
            <w:tcW w:w="2158" w:type="dxa"/>
            <w:tcBorders/>
            <w:vAlign w:val="center"/>
          </w:tcPr>
          <w:p>
            <w:pPr>
              <w:pStyle w:val="TableContents"/>
              <w:bidi w:val="0"/>
              <w:spacing w:before="0" w:after="283"/>
              <w:jc w:val="left"/>
              <w:rPr/>
            </w:pPr>
            <w:r>
              <w:rPr/>
              <w:t xml:space="preserve">Viisumia ei tarvita </w:t>
            </w:r>
          </w:p>
        </w:tc>
        <w:tc>
          <w:tcPr>
            <w:tcW w:w="5776" w:type="dxa"/>
            <w:tcBorders/>
            <w:vAlign w:val="center"/>
          </w:tcPr>
          <w:p>
            <w:pPr>
              <w:pStyle w:val="TableContents"/>
              <w:bidi w:val="0"/>
              <w:spacing w:before="0" w:after="283"/>
              <w:jc w:val="left"/>
              <w:rPr/>
            </w:pPr>
            <w:r>
              <w:rPr/>
              <w:t xml:space="preserve">90 päivää minkä tahansa vuoden aikana </w:t>
            </w:r>
          </w:p>
        </w:tc>
      </w:tr>
      <w:tr>
        <w:trPr/>
        <w:tc>
          <w:tcPr>
            <w:tcW w:w="2271" w:type="dxa"/>
            <w:tcBorders/>
            <w:vAlign w:val="center"/>
          </w:tcPr>
          <w:p>
            <w:pPr>
              <w:pStyle w:val="TableContents"/>
              <w:bidi w:val="0"/>
              <w:spacing w:before="0" w:after="283"/>
              <w:jc w:val="left"/>
              <w:rPr/>
            </w:pPr>
            <w:r>
              <w:rPr/>
              <w:t xml:space="preserve">Brasilia </w:t>
            </w:r>
          </w:p>
        </w:tc>
        <w:tc>
          <w:tcPr>
            <w:tcW w:w="2158" w:type="dxa"/>
            <w:tcBorders/>
            <w:vAlign w:val="center"/>
          </w:tcPr>
          <w:p>
            <w:pPr>
              <w:pStyle w:val="TableContents"/>
              <w:bidi w:val="0"/>
              <w:spacing w:before="0" w:after="283"/>
              <w:jc w:val="left"/>
              <w:rPr/>
            </w:pPr>
            <w:r>
              <w:rPr/>
              <w:t xml:space="preserve">Viisumia ei tarvita </w:t>
            </w:r>
          </w:p>
        </w:tc>
        <w:tc>
          <w:tcPr>
            <w:tcW w:w="5776" w:type="dxa"/>
            <w:tcBorders/>
            <w:vAlign w:val="center"/>
          </w:tcPr>
          <w:p>
            <w:pPr>
              <w:pStyle w:val="TableContents"/>
              <w:bidi w:val="0"/>
              <w:spacing w:before="0" w:after="283"/>
              <w:jc w:val="left"/>
              <w:rPr/>
            </w:pPr>
            <w:r>
              <w:rPr/>
              <w:t xml:space="preserve">90 päivää </w:t>
            </w:r>
          </w:p>
        </w:tc>
      </w:tr>
      <w:tr>
        <w:trPr/>
        <w:tc>
          <w:tcPr>
            <w:tcW w:w="2271" w:type="dxa"/>
            <w:tcBorders/>
            <w:vAlign w:val="center"/>
          </w:tcPr>
          <w:p>
            <w:pPr>
              <w:pStyle w:val="TableContents"/>
              <w:bidi w:val="0"/>
              <w:spacing w:before="0" w:after="283"/>
              <w:jc w:val="left"/>
              <w:rPr/>
            </w:pPr>
            <w:r>
              <w:rPr/>
              <w:t xml:space="preserve">Brunei </w:t>
            </w:r>
          </w:p>
        </w:tc>
        <w:tc>
          <w:tcPr>
            <w:tcW w:w="2158" w:type="dxa"/>
            <w:tcBorders/>
            <w:vAlign w:val="center"/>
          </w:tcPr>
          <w:p>
            <w:pPr>
              <w:pStyle w:val="TableContents"/>
              <w:bidi w:val="0"/>
              <w:spacing w:before="0" w:after="283"/>
              <w:jc w:val="left"/>
              <w:rPr/>
            </w:pPr>
            <w:r>
              <w:rPr/>
              <w:t xml:space="preserve">Viisumi vaaditaan </w:t>
            </w:r>
          </w:p>
        </w:tc>
        <w:tc>
          <w:tcPr>
            <w:tcW w:w="5776" w:type="dxa"/>
            <w:tcBorders/>
            <w:vAlign w:val="center"/>
          </w:tcPr>
          <w:p>
            <w:pPr>
              <w:pStyle w:val="TableContents"/>
              <w:bidi w:val="0"/>
              <w:spacing w:before="0" w:after="283"/>
              <w:jc w:val="left"/>
              <w:rPr>
                <w:sz w:val="4"/>
                <w:szCs w:val="4"/>
              </w:rPr>
            </w:pPr>
            <w:r>
              <w:rPr>
                <w:sz w:val="4"/>
                <w:szCs w:val="4"/>
              </w:rPr>
            </w:r>
          </w:p>
        </w:tc>
      </w:tr>
      <w:tr>
        <w:trPr/>
        <w:tc>
          <w:tcPr>
            <w:tcW w:w="2271" w:type="dxa"/>
            <w:tcBorders/>
            <w:vAlign w:val="center"/>
          </w:tcPr>
          <w:p>
            <w:pPr>
              <w:pStyle w:val="TableContents"/>
              <w:bidi w:val="0"/>
              <w:spacing w:before="0" w:after="283"/>
              <w:jc w:val="left"/>
              <w:rPr/>
            </w:pPr>
            <w:r>
              <w:rPr/>
              <w:t xml:space="preserve">Bulgaria </w:t>
            </w:r>
          </w:p>
        </w:tc>
        <w:tc>
          <w:tcPr>
            <w:tcW w:w="2158" w:type="dxa"/>
            <w:tcBorders/>
            <w:vAlign w:val="center"/>
          </w:tcPr>
          <w:p>
            <w:pPr>
              <w:pStyle w:val="TableContents"/>
              <w:bidi w:val="0"/>
              <w:spacing w:before="0" w:after="283"/>
              <w:jc w:val="left"/>
              <w:rPr/>
            </w:pPr>
            <w:r>
              <w:rPr/>
              <w:t xml:space="preserve">Viisumia ei tarvita </w:t>
            </w:r>
          </w:p>
        </w:tc>
        <w:tc>
          <w:tcPr>
            <w:tcW w:w="5776" w:type="dxa"/>
            <w:tcBorders/>
            <w:vAlign w:val="center"/>
          </w:tcPr>
          <w:p>
            <w:pPr>
              <w:pStyle w:val="TableContents"/>
              <w:bidi w:val="0"/>
              <w:spacing w:before="0" w:after="283"/>
              <w:jc w:val="left"/>
              <w:rPr/>
            </w:pPr>
            <w:r>
              <w:rPr/>
              <w:t xml:space="preserve">90 päivää minkä tahansa 180 päivän jakson aikana </w:t>
            </w:r>
          </w:p>
        </w:tc>
      </w:tr>
      <w:tr>
        <w:trPr/>
        <w:tc>
          <w:tcPr>
            <w:tcW w:w="2271" w:type="dxa"/>
            <w:tcBorders/>
            <w:vAlign w:val="center"/>
          </w:tcPr>
          <w:p>
            <w:pPr>
              <w:pStyle w:val="TableContents"/>
              <w:bidi w:val="0"/>
              <w:spacing w:before="0" w:after="283"/>
              <w:jc w:val="left"/>
              <w:rPr/>
            </w:pPr>
            <w:r>
              <w:rPr/>
              <w:t xml:space="preserve">Burkina Faso </w:t>
            </w:r>
          </w:p>
        </w:tc>
        <w:tc>
          <w:tcPr>
            <w:tcW w:w="2158" w:type="dxa"/>
            <w:tcBorders/>
            <w:vAlign w:val="center"/>
          </w:tcPr>
          <w:p>
            <w:pPr>
              <w:pStyle w:val="TableContents"/>
              <w:bidi w:val="0"/>
              <w:spacing w:before="0" w:after="283"/>
              <w:jc w:val="left"/>
              <w:rPr/>
            </w:pPr>
            <w:r>
              <w:rPr/>
              <w:t xml:space="preserve">Viisumi vaaditaan </w:t>
            </w:r>
          </w:p>
        </w:tc>
        <w:tc>
          <w:tcPr>
            <w:tcW w:w="5776" w:type="dxa"/>
            <w:tcBorders/>
            <w:vAlign w:val="center"/>
          </w:tcPr>
          <w:p>
            <w:pPr>
              <w:pStyle w:val="TableContents"/>
              <w:bidi w:val="0"/>
              <w:spacing w:before="0" w:after="283"/>
              <w:jc w:val="left"/>
              <w:rPr>
                <w:sz w:val="4"/>
                <w:szCs w:val="4"/>
              </w:rPr>
            </w:pPr>
            <w:r>
              <w:rPr>
                <w:sz w:val="4"/>
                <w:szCs w:val="4"/>
              </w:rPr>
            </w:r>
          </w:p>
        </w:tc>
      </w:tr>
      <w:tr>
        <w:trPr/>
        <w:tc>
          <w:tcPr>
            <w:tcW w:w="2271" w:type="dxa"/>
            <w:tcBorders/>
            <w:vAlign w:val="center"/>
          </w:tcPr>
          <w:p>
            <w:pPr>
              <w:pStyle w:val="TableContents"/>
              <w:bidi w:val="0"/>
              <w:spacing w:before="0" w:after="283"/>
              <w:jc w:val="left"/>
              <w:rPr/>
            </w:pPr>
            <w:r>
              <w:rPr/>
              <w:t xml:space="preserve">Burundi </w:t>
            </w:r>
          </w:p>
        </w:tc>
        <w:tc>
          <w:tcPr>
            <w:tcW w:w="2158" w:type="dxa"/>
            <w:tcBorders/>
            <w:vAlign w:val="center"/>
          </w:tcPr>
          <w:p>
            <w:pPr>
              <w:pStyle w:val="TableContents"/>
              <w:bidi w:val="0"/>
              <w:spacing w:before="0" w:after="283"/>
              <w:jc w:val="left"/>
              <w:rPr/>
            </w:pPr>
            <w:r>
              <w:rPr/>
              <w:t xml:space="preserve">Viisumi vaaditaan </w:t>
            </w:r>
          </w:p>
        </w:tc>
        <w:tc>
          <w:tcPr>
            <w:tcW w:w="5776" w:type="dxa"/>
            <w:tcBorders/>
            <w:vAlign w:val="center"/>
          </w:tcPr>
          <w:p>
            <w:pPr>
              <w:pStyle w:val="TableContents"/>
              <w:bidi w:val="0"/>
              <w:spacing w:before="0" w:after="283"/>
              <w:jc w:val="left"/>
              <w:rPr>
                <w:sz w:val="4"/>
                <w:szCs w:val="4"/>
              </w:rPr>
            </w:pPr>
            <w:r>
              <w:rPr>
                <w:sz w:val="4"/>
                <w:szCs w:val="4"/>
              </w:rPr>
            </w:r>
          </w:p>
        </w:tc>
      </w:tr>
      <w:tr>
        <w:trPr/>
        <w:tc>
          <w:tcPr>
            <w:tcW w:w="2271" w:type="dxa"/>
            <w:tcBorders/>
            <w:vAlign w:val="center"/>
          </w:tcPr>
          <w:p>
            <w:pPr>
              <w:pStyle w:val="TableContents"/>
              <w:bidi w:val="0"/>
              <w:spacing w:before="0" w:after="283"/>
              <w:jc w:val="left"/>
              <w:rPr/>
            </w:pPr>
            <w:r>
              <w:rPr/>
              <w:t xml:space="preserve">Kambodža </w:t>
            </w:r>
          </w:p>
        </w:tc>
        <w:tc>
          <w:tcPr>
            <w:tcW w:w="2158" w:type="dxa"/>
            <w:tcBorders/>
            <w:vAlign w:val="center"/>
          </w:tcPr>
          <w:p>
            <w:pPr>
              <w:pStyle w:val="TableContents"/>
              <w:bidi w:val="0"/>
              <w:spacing w:before="0" w:after="283"/>
              <w:jc w:val="left"/>
              <w:rPr/>
            </w:pPr>
            <w:r>
              <w:rPr/>
              <w:t xml:space="preserve">Viisumi saavuttaessa </w:t>
            </w:r>
          </w:p>
        </w:tc>
        <w:tc>
          <w:tcPr>
            <w:tcW w:w="5776" w:type="dxa"/>
            <w:tcBorders/>
            <w:vAlign w:val="center"/>
          </w:tcPr>
          <w:p>
            <w:pPr>
              <w:pStyle w:val="TableContents"/>
              <w:bidi w:val="0"/>
              <w:spacing w:before="0" w:after="283"/>
              <w:jc w:val="left"/>
              <w:rPr/>
            </w:pPr>
            <w:r>
              <w:rPr/>
              <w:t xml:space="preserve">30 päivää. Viisumi on saatavissa myös verkossa. </w:t>
            </w:r>
          </w:p>
        </w:tc>
      </w:tr>
      <w:tr>
        <w:trPr/>
        <w:tc>
          <w:tcPr>
            <w:tcW w:w="2271" w:type="dxa"/>
            <w:tcBorders/>
            <w:vAlign w:val="center"/>
          </w:tcPr>
          <w:p>
            <w:pPr>
              <w:pStyle w:val="TableContents"/>
              <w:bidi w:val="0"/>
              <w:spacing w:before="0" w:after="283"/>
              <w:jc w:val="left"/>
              <w:rPr/>
            </w:pPr>
            <w:r>
              <w:rPr/>
              <w:t xml:space="preserve">Kamerun </w:t>
            </w:r>
          </w:p>
        </w:tc>
        <w:tc>
          <w:tcPr>
            <w:tcW w:w="2158" w:type="dxa"/>
            <w:tcBorders/>
            <w:vAlign w:val="center"/>
          </w:tcPr>
          <w:p>
            <w:pPr>
              <w:pStyle w:val="TableContents"/>
              <w:bidi w:val="0"/>
              <w:spacing w:before="0" w:after="283"/>
              <w:jc w:val="left"/>
              <w:rPr/>
            </w:pPr>
            <w:r>
              <w:rPr/>
              <w:t xml:space="preserve">Viisumi vaaditaan </w:t>
            </w:r>
          </w:p>
        </w:tc>
        <w:tc>
          <w:tcPr>
            <w:tcW w:w="5776" w:type="dxa"/>
            <w:tcBorders/>
            <w:vAlign w:val="center"/>
          </w:tcPr>
          <w:p>
            <w:pPr>
              <w:pStyle w:val="TableContents"/>
              <w:bidi w:val="0"/>
              <w:spacing w:before="0" w:after="283"/>
              <w:jc w:val="left"/>
              <w:rPr>
                <w:sz w:val="4"/>
                <w:szCs w:val="4"/>
              </w:rPr>
            </w:pPr>
            <w:r>
              <w:rPr>
                <w:sz w:val="4"/>
                <w:szCs w:val="4"/>
              </w:rPr>
            </w:r>
          </w:p>
        </w:tc>
      </w:tr>
      <w:tr>
        <w:trPr/>
        <w:tc>
          <w:tcPr>
            <w:tcW w:w="2271" w:type="dxa"/>
            <w:tcBorders/>
            <w:vAlign w:val="center"/>
          </w:tcPr>
          <w:p>
            <w:pPr>
              <w:pStyle w:val="TableContents"/>
              <w:bidi w:val="0"/>
              <w:spacing w:before="0" w:after="283"/>
              <w:jc w:val="left"/>
              <w:rPr/>
            </w:pPr>
            <w:r>
              <w:rPr/>
              <w:t xml:space="preserve">Kanada </w:t>
            </w:r>
          </w:p>
        </w:tc>
        <w:tc>
          <w:tcPr>
            <w:tcW w:w="2158" w:type="dxa"/>
            <w:tcBorders/>
            <w:vAlign w:val="center"/>
          </w:tcPr>
          <w:p>
            <w:pPr>
              <w:pStyle w:val="TableContents"/>
              <w:bidi w:val="0"/>
              <w:spacing w:before="0" w:after="283"/>
              <w:jc w:val="left"/>
              <w:rPr/>
            </w:pPr>
            <w:r>
              <w:rPr/>
              <w:t xml:space="preserve">Viisumi vaaditaan </w:t>
            </w:r>
          </w:p>
        </w:tc>
        <w:tc>
          <w:tcPr>
            <w:tcW w:w="5776" w:type="dxa"/>
            <w:tcBorders/>
            <w:vAlign w:val="center"/>
          </w:tcPr>
          <w:p>
            <w:pPr>
              <w:pStyle w:val="TableContents"/>
              <w:bidi w:val="0"/>
              <w:spacing w:before="0" w:after="283"/>
              <w:jc w:val="left"/>
              <w:rPr>
                <w:sz w:val="4"/>
                <w:szCs w:val="4"/>
              </w:rPr>
            </w:pPr>
            <w:r>
              <w:rPr>
                <w:sz w:val="4"/>
                <w:szCs w:val="4"/>
              </w:rPr>
            </w:r>
          </w:p>
        </w:tc>
      </w:tr>
      <w:tr>
        <w:trPr/>
        <w:tc>
          <w:tcPr>
            <w:tcW w:w="2271" w:type="dxa"/>
            <w:tcBorders/>
            <w:vAlign w:val="center"/>
          </w:tcPr>
          <w:p>
            <w:pPr>
              <w:pStyle w:val="TableContents"/>
              <w:bidi w:val="0"/>
              <w:spacing w:before="0" w:after="283"/>
              <w:jc w:val="left"/>
              <w:rPr/>
            </w:pPr>
            <w:r>
              <w:rPr/>
              <w:t xml:space="preserve">Kap Verde </w:t>
            </w:r>
          </w:p>
        </w:tc>
        <w:tc>
          <w:tcPr>
            <w:tcW w:w="2158" w:type="dxa"/>
            <w:tcBorders/>
            <w:vAlign w:val="center"/>
          </w:tcPr>
          <w:p>
            <w:pPr>
              <w:pStyle w:val="TableContents"/>
              <w:bidi w:val="0"/>
              <w:spacing w:before="0" w:after="283"/>
              <w:jc w:val="left"/>
              <w:rPr/>
            </w:pPr>
            <w:r>
              <w:rPr/>
              <w:t xml:space="preserve">Viisumi saavuttaessa </w:t>
            </w:r>
          </w:p>
        </w:tc>
        <w:tc>
          <w:tcPr>
            <w:tcW w:w="5776" w:type="dxa"/>
            <w:tcBorders/>
            <w:vAlign w:val="center"/>
          </w:tcPr>
          <w:p>
            <w:pPr>
              <w:pStyle w:val="TableContents"/>
              <w:bidi w:val="0"/>
              <w:spacing w:before="0" w:after="283"/>
              <w:jc w:val="left"/>
              <w:rPr/>
            </w:pPr>
            <w:r>
              <w:rPr/>
              <w:t xml:space="preserve">Ei saatavilla kaikissa maahantulopaikoissa. </w:t>
            </w:r>
          </w:p>
        </w:tc>
      </w:tr>
      <w:tr>
        <w:trPr/>
        <w:tc>
          <w:tcPr>
            <w:tcW w:w="2271" w:type="dxa"/>
            <w:tcBorders/>
            <w:vAlign w:val="center"/>
          </w:tcPr>
          <w:p>
            <w:pPr>
              <w:pStyle w:val="TableContents"/>
              <w:bidi w:val="0"/>
              <w:spacing w:before="0" w:after="283"/>
              <w:jc w:val="left"/>
              <w:rPr/>
            </w:pPr>
            <w:r>
              <w:rPr/>
              <w:t xml:space="preserve">Keski-Afrikan tasavalta </w:t>
            </w:r>
          </w:p>
        </w:tc>
        <w:tc>
          <w:tcPr>
            <w:tcW w:w="2158" w:type="dxa"/>
            <w:tcBorders/>
            <w:vAlign w:val="center"/>
          </w:tcPr>
          <w:p>
            <w:pPr>
              <w:pStyle w:val="TableContents"/>
              <w:bidi w:val="0"/>
              <w:spacing w:before="0" w:after="283"/>
              <w:jc w:val="left"/>
              <w:rPr/>
            </w:pPr>
            <w:r>
              <w:rPr/>
              <w:t xml:space="preserve">Viisumi vaaditaan </w:t>
            </w:r>
          </w:p>
        </w:tc>
        <w:tc>
          <w:tcPr>
            <w:tcW w:w="5776" w:type="dxa"/>
            <w:tcBorders/>
            <w:vAlign w:val="center"/>
          </w:tcPr>
          <w:p>
            <w:pPr>
              <w:pStyle w:val="TableContents"/>
              <w:bidi w:val="0"/>
              <w:spacing w:before="0" w:after="283"/>
              <w:jc w:val="left"/>
              <w:rPr>
                <w:sz w:val="4"/>
                <w:szCs w:val="4"/>
              </w:rPr>
            </w:pPr>
            <w:r>
              <w:rPr>
                <w:sz w:val="4"/>
                <w:szCs w:val="4"/>
              </w:rPr>
            </w:r>
          </w:p>
        </w:tc>
      </w:tr>
      <w:tr>
        <w:trPr/>
        <w:tc>
          <w:tcPr>
            <w:tcW w:w="2271" w:type="dxa"/>
            <w:tcBorders/>
            <w:vAlign w:val="center"/>
          </w:tcPr>
          <w:p>
            <w:pPr>
              <w:pStyle w:val="TableContents"/>
              <w:bidi w:val="0"/>
              <w:spacing w:before="0" w:after="283"/>
              <w:jc w:val="left"/>
              <w:rPr/>
            </w:pPr>
            <w:r>
              <w:rPr/>
              <w:t xml:space="preserve">Chad </w:t>
            </w:r>
          </w:p>
        </w:tc>
        <w:tc>
          <w:tcPr>
            <w:tcW w:w="2158" w:type="dxa"/>
            <w:tcBorders/>
            <w:vAlign w:val="center"/>
          </w:tcPr>
          <w:p>
            <w:pPr>
              <w:pStyle w:val="TableContents"/>
              <w:bidi w:val="0"/>
              <w:spacing w:before="0" w:after="283"/>
              <w:jc w:val="left"/>
              <w:rPr/>
            </w:pPr>
            <w:r>
              <w:rPr/>
              <w:t xml:space="preserve">Viisumi vaaditaan </w:t>
            </w:r>
          </w:p>
        </w:tc>
        <w:tc>
          <w:tcPr>
            <w:tcW w:w="5776" w:type="dxa"/>
            <w:tcBorders/>
            <w:vAlign w:val="center"/>
          </w:tcPr>
          <w:p>
            <w:pPr>
              <w:pStyle w:val="TableContents"/>
              <w:bidi w:val="0"/>
              <w:spacing w:before="0" w:after="283"/>
              <w:jc w:val="left"/>
              <w:rPr>
                <w:sz w:val="4"/>
                <w:szCs w:val="4"/>
              </w:rPr>
            </w:pPr>
            <w:r>
              <w:rPr>
                <w:sz w:val="4"/>
                <w:szCs w:val="4"/>
              </w:rPr>
            </w:r>
          </w:p>
        </w:tc>
      </w:tr>
      <w:tr>
        <w:trPr/>
        <w:tc>
          <w:tcPr>
            <w:tcW w:w="2271" w:type="dxa"/>
            <w:tcBorders/>
            <w:vAlign w:val="center"/>
          </w:tcPr>
          <w:p>
            <w:pPr>
              <w:pStyle w:val="TableContents"/>
              <w:bidi w:val="0"/>
              <w:spacing w:before="0" w:after="283"/>
              <w:jc w:val="left"/>
              <w:rPr/>
            </w:pPr>
            <w:r>
              <w:rPr/>
              <w:t xml:space="preserve">Chile </w:t>
            </w:r>
          </w:p>
        </w:tc>
        <w:tc>
          <w:tcPr>
            <w:tcW w:w="2158" w:type="dxa"/>
            <w:tcBorders/>
            <w:vAlign w:val="center"/>
          </w:tcPr>
          <w:p>
            <w:pPr>
              <w:pStyle w:val="TableContents"/>
              <w:bidi w:val="0"/>
              <w:spacing w:before="0" w:after="283"/>
              <w:jc w:val="left"/>
              <w:rPr/>
            </w:pPr>
            <w:r>
              <w:rPr/>
              <w:t xml:space="preserve">Viisumia ei tarvita </w:t>
            </w:r>
          </w:p>
        </w:tc>
        <w:tc>
          <w:tcPr>
            <w:tcW w:w="5776" w:type="dxa"/>
            <w:tcBorders/>
            <w:vAlign w:val="center"/>
          </w:tcPr>
          <w:p>
            <w:pPr>
              <w:pStyle w:val="TableContents"/>
              <w:bidi w:val="0"/>
              <w:spacing w:before="0" w:after="283"/>
              <w:jc w:val="left"/>
              <w:rPr/>
            </w:pPr>
            <w:r>
              <w:rPr/>
              <w:t xml:space="preserve">90 päivää </w:t>
            </w:r>
          </w:p>
        </w:tc>
      </w:tr>
      <w:tr>
        <w:trPr/>
        <w:tc>
          <w:tcPr>
            <w:tcW w:w="2271" w:type="dxa"/>
            <w:tcBorders/>
            <w:vAlign w:val="center"/>
          </w:tcPr>
          <w:p>
            <w:pPr>
              <w:pStyle w:val="TableContents"/>
              <w:bidi w:val="0"/>
              <w:spacing w:before="0" w:after="283"/>
              <w:jc w:val="left"/>
              <w:rPr/>
            </w:pPr>
            <w:r>
              <w:rPr/>
              <w:t xml:space="preserve">Kiina </w:t>
            </w:r>
          </w:p>
        </w:tc>
        <w:tc>
          <w:tcPr>
            <w:tcW w:w="2158" w:type="dxa"/>
            <w:tcBorders/>
            <w:vAlign w:val="center"/>
          </w:tcPr>
          <w:p>
            <w:pPr>
              <w:pStyle w:val="TableContents"/>
              <w:bidi w:val="0"/>
              <w:spacing w:before="0" w:after="283"/>
              <w:jc w:val="left"/>
              <w:rPr/>
            </w:pPr>
            <w:r>
              <w:rPr/>
              <w:t xml:space="preserve">Viisumi vaaditaan </w:t>
            </w:r>
          </w:p>
        </w:tc>
        <w:tc>
          <w:tcPr>
            <w:tcW w:w="5776" w:type="dxa"/>
            <w:tcBorders/>
            <w:vAlign w:val="center"/>
          </w:tcPr>
          <w:p>
            <w:pPr>
              <w:pStyle w:val="TableContents"/>
              <w:bidi w:val="0"/>
              <w:spacing w:before="0" w:after="283"/>
              <w:jc w:val="left"/>
              <w:rPr>
                <w:sz w:val="4"/>
                <w:szCs w:val="4"/>
              </w:rPr>
            </w:pPr>
            <w:r>
              <w:rPr>
                <w:sz w:val="4"/>
                <w:szCs w:val="4"/>
              </w:rPr>
            </w:r>
          </w:p>
        </w:tc>
      </w:tr>
      <w:tr>
        <w:trPr/>
        <w:tc>
          <w:tcPr>
            <w:tcW w:w="2271" w:type="dxa"/>
            <w:tcBorders/>
            <w:vAlign w:val="center"/>
          </w:tcPr>
          <w:p>
            <w:pPr>
              <w:pStyle w:val="TableContents"/>
              <w:bidi w:val="0"/>
              <w:spacing w:before="0" w:after="283"/>
              <w:jc w:val="left"/>
              <w:rPr/>
            </w:pPr>
            <w:r>
              <w:rPr/>
              <w:t xml:space="preserve">Kolumbia </w:t>
            </w:r>
          </w:p>
        </w:tc>
        <w:tc>
          <w:tcPr>
            <w:tcW w:w="2158" w:type="dxa"/>
            <w:tcBorders/>
            <w:vAlign w:val="center"/>
          </w:tcPr>
          <w:p>
            <w:pPr>
              <w:pStyle w:val="TableContents"/>
              <w:bidi w:val="0"/>
              <w:spacing w:before="0" w:after="283"/>
              <w:jc w:val="left"/>
              <w:rPr/>
            </w:pPr>
            <w:r>
              <w:rPr/>
              <w:t xml:space="preserve">Viisumia ei tarvita </w:t>
            </w:r>
          </w:p>
        </w:tc>
        <w:tc>
          <w:tcPr>
            <w:tcW w:w="5776" w:type="dxa"/>
            <w:tcBorders/>
            <w:vAlign w:val="center"/>
          </w:tcPr>
          <w:p>
            <w:pPr>
              <w:pStyle w:val="TableContents"/>
              <w:bidi w:val="0"/>
              <w:spacing w:before="0" w:after="283"/>
              <w:jc w:val="left"/>
              <w:rPr/>
            </w:pPr>
            <w:r>
              <w:rPr/>
              <w:t xml:space="preserve">90 päivää - oleskelua voidaan pidentää enintään 180 päivään yhden vuoden aikana. </w:t>
            </w:r>
          </w:p>
        </w:tc>
      </w:tr>
      <w:tr>
        <w:trPr/>
        <w:tc>
          <w:tcPr>
            <w:tcW w:w="2271" w:type="dxa"/>
            <w:tcBorders/>
            <w:vAlign w:val="center"/>
          </w:tcPr>
          <w:p>
            <w:pPr>
              <w:pStyle w:val="TableContents"/>
              <w:bidi w:val="0"/>
              <w:spacing w:before="0" w:after="283"/>
              <w:jc w:val="left"/>
              <w:rPr/>
            </w:pPr>
            <w:r>
              <w:rPr/>
              <w:t xml:space="preserve">Komorit </w:t>
            </w:r>
          </w:p>
        </w:tc>
        <w:tc>
          <w:tcPr>
            <w:tcW w:w="2158" w:type="dxa"/>
            <w:tcBorders/>
            <w:vAlign w:val="center"/>
          </w:tcPr>
          <w:p>
            <w:pPr>
              <w:pStyle w:val="TableContents"/>
              <w:bidi w:val="0"/>
              <w:spacing w:before="0" w:after="283"/>
              <w:jc w:val="left"/>
              <w:rPr/>
            </w:pPr>
            <w:r>
              <w:rPr/>
              <w:t xml:space="preserve">Viisumi saavuttaessa </w:t>
            </w:r>
          </w:p>
        </w:tc>
        <w:tc>
          <w:tcPr>
            <w:tcW w:w="5776" w:type="dxa"/>
            <w:tcBorders/>
            <w:vAlign w:val="center"/>
          </w:tcPr>
          <w:p>
            <w:pPr>
              <w:pStyle w:val="TableContents"/>
              <w:bidi w:val="0"/>
              <w:spacing w:before="0" w:after="283"/>
              <w:jc w:val="left"/>
              <w:rPr>
                <w:sz w:val="4"/>
                <w:szCs w:val="4"/>
              </w:rPr>
            </w:pPr>
            <w:r>
              <w:rPr>
                <w:sz w:val="4"/>
                <w:szCs w:val="4"/>
              </w:rPr>
            </w:r>
          </w:p>
        </w:tc>
      </w:tr>
      <w:tr>
        <w:trPr/>
        <w:tc>
          <w:tcPr>
            <w:tcW w:w="2271" w:type="dxa"/>
            <w:tcBorders/>
            <w:vAlign w:val="center"/>
          </w:tcPr>
          <w:p>
            <w:pPr>
              <w:pStyle w:val="TableContents"/>
              <w:bidi w:val="0"/>
              <w:spacing w:before="0" w:after="283"/>
              <w:jc w:val="left"/>
              <w:rPr/>
            </w:pPr>
            <w:r>
              <w:rPr/>
              <w:t xml:space="preserve">Kongon tasavalta </w:t>
            </w:r>
          </w:p>
        </w:tc>
        <w:tc>
          <w:tcPr>
            <w:tcW w:w="2158" w:type="dxa"/>
            <w:tcBorders/>
            <w:vAlign w:val="center"/>
          </w:tcPr>
          <w:p>
            <w:pPr>
              <w:pStyle w:val="TableContents"/>
              <w:bidi w:val="0"/>
              <w:spacing w:before="0" w:after="283"/>
              <w:jc w:val="left"/>
              <w:rPr/>
            </w:pPr>
            <w:r>
              <w:rPr/>
              <w:t xml:space="preserve">Viisumi vaaditaan </w:t>
            </w:r>
          </w:p>
        </w:tc>
        <w:tc>
          <w:tcPr>
            <w:tcW w:w="5776" w:type="dxa"/>
            <w:tcBorders/>
            <w:vAlign w:val="center"/>
          </w:tcPr>
          <w:p>
            <w:pPr>
              <w:pStyle w:val="TableContents"/>
              <w:bidi w:val="0"/>
              <w:spacing w:before="0" w:after="283"/>
              <w:jc w:val="left"/>
              <w:rPr>
                <w:sz w:val="4"/>
                <w:szCs w:val="4"/>
              </w:rPr>
            </w:pPr>
            <w:r>
              <w:rPr>
                <w:sz w:val="4"/>
                <w:szCs w:val="4"/>
              </w:rPr>
            </w:r>
          </w:p>
        </w:tc>
      </w:tr>
      <w:tr>
        <w:trPr/>
        <w:tc>
          <w:tcPr>
            <w:tcW w:w="2271" w:type="dxa"/>
            <w:tcBorders/>
            <w:vAlign w:val="center"/>
          </w:tcPr>
          <w:p>
            <w:pPr>
              <w:pStyle w:val="TableContents"/>
              <w:bidi w:val="0"/>
              <w:spacing w:before="0" w:after="283"/>
              <w:jc w:val="left"/>
              <w:rPr/>
            </w:pPr>
            <w:r>
              <w:rPr/>
              <w:t xml:space="preserve">Kongon demokraattinen tasavalta </w:t>
            </w:r>
          </w:p>
        </w:tc>
        <w:tc>
          <w:tcPr>
            <w:tcW w:w="2158" w:type="dxa"/>
            <w:tcBorders/>
            <w:vAlign w:val="center"/>
          </w:tcPr>
          <w:p>
            <w:pPr>
              <w:pStyle w:val="TableContents"/>
              <w:bidi w:val="0"/>
              <w:spacing w:before="0" w:after="283"/>
              <w:jc w:val="left"/>
              <w:rPr/>
            </w:pPr>
            <w:r>
              <w:rPr/>
              <w:t xml:space="preserve">Viisumi vaaditaan </w:t>
            </w:r>
          </w:p>
        </w:tc>
        <w:tc>
          <w:tcPr>
            <w:tcW w:w="5776" w:type="dxa"/>
            <w:tcBorders/>
            <w:vAlign w:val="center"/>
          </w:tcPr>
          <w:p>
            <w:pPr>
              <w:pStyle w:val="TableContents"/>
              <w:bidi w:val="0"/>
              <w:spacing w:before="0" w:after="283"/>
              <w:jc w:val="left"/>
              <w:rPr>
                <w:sz w:val="4"/>
                <w:szCs w:val="4"/>
              </w:rPr>
            </w:pPr>
            <w:r>
              <w:rPr>
                <w:sz w:val="4"/>
                <w:szCs w:val="4"/>
              </w:rPr>
            </w:r>
          </w:p>
        </w:tc>
      </w:tr>
      <w:tr>
        <w:trPr/>
        <w:tc>
          <w:tcPr>
            <w:tcW w:w="2271" w:type="dxa"/>
            <w:tcBorders/>
            <w:vAlign w:val="center"/>
          </w:tcPr>
          <w:p>
            <w:pPr>
              <w:pStyle w:val="TableContents"/>
              <w:bidi w:val="0"/>
              <w:spacing w:before="0" w:after="283"/>
              <w:jc w:val="left"/>
              <w:rPr/>
            </w:pPr>
            <w:r>
              <w:rPr/>
              <w:t xml:space="preserve">Costa Rica </w:t>
            </w:r>
          </w:p>
        </w:tc>
        <w:tc>
          <w:tcPr>
            <w:tcW w:w="2158" w:type="dxa"/>
            <w:tcBorders/>
            <w:vAlign w:val="center"/>
          </w:tcPr>
          <w:p>
            <w:pPr>
              <w:pStyle w:val="TableContents"/>
              <w:bidi w:val="0"/>
              <w:spacing w:before="0" w:after="283"/>
              <w:jc w:val="left"/>
              <w:rPr/>
            </w:pPr>
            <w:r>
              <w:rPr/>
              <w:t xml:space="preserve">Viisumia ei tarvita </w:t>
            </w:r>
          </w:p>
        </w:tc>
        <w:tc>
          <w:tcPr>
            <w:tcW w:w="5776" w:type="dxa"/>
            <w:tcBorders/>
            <w:vAlign w:val="center"/>
          </w:tcPr>
          <w:p>
            <w:pPr>
              <w:pStyle w:val="TableContents"/>
              <w:bidi w:val="0"/>
              <w:spacing w:before="0" w:after="283"/>
              <w:jc w:val="left"/>
              <w:rPr/>
            </w:pPr>
            <w:r>
              <w:rPr/>
              <w:t xml:space="preserve">90 päivää </w:t>
            </w:r>
          </w:p>
        </w:tc>
      </w:tr>
      <w:tr>
        <w:trPr/>
        <w:tc>
          <w:tcPr>
            <w:tcW w:w="2271" w:type="dxa"/>
            <w:tcBorders/>
            <w:vAlign w:val="center"/>
          </w:tcPr>
          <w:p>
            <w:pPr>
              <w:pStyle w:val="TableContents"/>
              <w:bidi w:val="0"/>
              <w:spacing w:before="0" w:after="283"/>
              <w:jc w:val="left"/>
              <w:rPr/>
            </w:pPr>
            <w:r>
              <w:rPr/>
              <w:t xml:space="preserve">Norsunluurannikko! Norsunluurannikko </w:t>
            </w:r>
          </w:p>
        </w:tc>
        <w:tc>
          <w:tcPr>
            <w:tcW w:w="2158" w:type="dxa"/>
            <w:tcBorders/>
            <w:vAlign w:val="center"/>
          </w:tcPr>
          <w:p>
            <w:pPr>
              <w:pStyle w:val="TableContents"/>
              <w:bidi w:val="0"/>
              <w:spacing w:before="0" w:after="283"/>
              <w:jc w:val="left"/>
              <w:rPr/>
            </w:pPr>
            <w:r>
              <w:rPr/>
              <w:t xml:space="preserve">eVisa </w:t>
            </w:r>
          </w:p>
        </w:tc>
        <w:tc>
          <w:tcPr>
            <w:tcW w:w="5776" w:type="dxa"/>
            <w:tcBorders/>
            <w:vAlign w:val="center"/>
          </w:tcPr>
          <w:p>
            <w:pPr>
              <w:pStyle w:val="TableContents"/>
              <w:bidi w:val="0"/>
              <w:spacing w:before="0" w:after="283"/>
              <w:jc w:val="left"/>
              <w:rPr>
                <w:sz w:val="4"/>
                <w:szCs w:val="4"/>
              </w:rPr>
            </w:pPr>
            <w:r>
              <w:rPr>
                <w:sz w:val="4"/>
                <w:szCs w:val="4"/>
              </w:rPr>
            </w:r>
          </w:p>
        </w:tc>
      </w:tr>
      <w:tr>
        <w:trPr/>
        <w:tc>
          <w:tcPr>
            <w:tcW w:w="2271" w:type="dxa"/>
            <w:tcBorders/>
            <w:vAlign w:val="center"/>
          </w:tcPr>
          <w:p>
            <w:pPr>
              <w:pStyle w:val="TableContents"/>
              <w:bidi w:val="0"/>
              <w:spacing w:before="0" w:after="283"/>
              <w:jc w:val="left"/>
              <w:rPr/>
            </w:pPr>
            <w:r>
              <w:rPr/>
              <w:t xml:space="preserve">Kroatia </w:t>
            </w:r>
          </w:p>
        </w:tc>
        <w:tc>
          <w:tcPr>
            <w:tcW w:w="2158" w:type="dxa"/>
            <w:tcBorders/>
            <w:vAlign w:val="center"/>
          </w:tcPr>
          <w:p>
            <w:pPr>
              <w:pStyle w:val="TableContents"/>
              <w:bidi w:val="0"/>
              <w:spacing w:before="0" w:after="283"/>
              <w:jc w:val="left"/>
              <w:rPr/>
            </w:pPr>
            <w:r>
              <w:rPr/>
              <w:t xml:space="preserve">Viisumia ei tarvita </w:t>
            </w:r>
          </w:p>
        </w:tc>
        <w:tc>
          <w:tcPr>
            <w:tcW w:w="5776" w:type="dxa"/>
            <w:tcBorders/>
            <w:vAlign w:val="center"/>
          </w:tcPr>
          <w:p>
            <w:pPr>
              <w:pStyle w:val="TableContents"/>
              <w:bidi w:val="0"/>
              <w:spacing w:before="0" w:after="283"/>
              <w:jc w:val="left"/>
              <w:rPr/>
            </w:pPr>
            <w:r>
              <w:rPr/>
              <w:t xml:space="preserve">90 päivää minkä tahansa 180 päivän jakson aikana </w:t>
            </w:r>
          </w:p>
        </w:tc>
      </w:tr>
      <w:tr>
        <w:trPr/>
        <w:tc>
          <w:tcPr>
            <w:tcW w:w="2271" w:type="dxa"/>
            <w:tcBorders/>
            <w:vAlign w:val="center"/>
          </w:tcPr>
          <w:p>
            <w:pPr>
              <w:pStyle w:val="TableContents"/>
              <w:bidi w:val="0"/>
              <w:spacing w:before="0" w:after="283"/>
              <w:jc w:val="left"/>
              <w:rPr/>
            </w:pPr>
            <w:r>
              <w:rPr/>
              <w:t xml:space="preserve">Kuuba </w:t>
            </w:r>
          </w:p>
        </w:tc>
        <w:tc>
          <w:tcPr>
            <w:tcW w:w="2158" w:type="dxa"/>
            <w:tcBorders/>
            <w:vAlign w:val="center"/>
          </w:tcPr>
          <w:p>
            <w:pPr>
              <w:pStyle w:val="TableContents"/>
              <w:bidi w:val="0"/>
              <w:spacing w:before="0" w:after="283"/>
              <w:jc w:val="left"/>
              <w:rPr/>
            </w:pPr>
            <w:r>
              <w:rPr/>
              <w:t xml:space="preserve">Viisumi vaaditaan! Turistikortti vaaditaan </w:t>
            </w:r>
          </w:p>
        </w:tc>
        <w:tc>
          <w:tcPr>
            <w:tcW w:w="5776" w:type="dxa"/>
            <w:tcBorders/>
            <w:vAlign w:val="center"/>
          </w:tcPr>
          <w:p>
            <w:pPr>
              <w:pStyle w:val="TableContents"/>
              <w:bidi w:val="0"/>
              <w:spacing w:before="0" w:after="283"/>
              <w:jc w:val="left"/>
              <w:rPr>
                <w:sz w:val="4"/>
                <w:szCs w:val="4"/>
              </w:rPr>
            </w:pPr>
            <w:r>
              <w:rPr>
                <w:sz w:val="4"/>
                <w:szCs w:val="4"/>
              </w:rPr>
            </w:r>
          </w:p>
        </w:tc>
      </w:tr>
      <w:tr>
        <w:trPr/>
        <w:tc>
          <w:tcPr>
            <w:tcW w:w="2271" w:type="dxa"/>
            <w:tcBorders/>
            <w:vAlign w:val="center"/>
          </w:tcPr>
          <w:p>
            <w:pPr>
              <w:pStyle w:val="TableContents"/>
              <w:bidi w:val="0"/>
              <w:spacing w:before="0" w:after="283"/>
              <w:jc w:val="left"/>
              <w:rPr/>
            </w:pPr>
            <w:r>
              <w:rPr/>
              <w:t xml:space="preserve">Kypros </w:t>
            </w:r>
          </w:p>
        </w:tc>
        <w:tc>
          <w:tcPr>
            <w:tcW w:w="2158" w:type="dxa"/>
            <w:tcBorders/>
            <w:vAlign w:val="center"/>
          </w:tcPr>
          <w:p>
            <w:pPr>
              <w:pStyle w:val="TableContents"/>
              <w:bidi w:val="0"/>
              <w:spacing w:before="0" w:after="283"/>
              <w:jc w:val="left"/>
              <w:rPr/>
            </w:pPr>
            <w:r>
              <w:rPr/>
              <w:t xml:space="preserve">Viisumia ei tarvita </w:t>
            </w:r>
          </w:p>
        </w:tc>
        <w:tc>
          <w:tcPr>
            <w:tcW w:w="5776" w:type="dxa"/>
            <w:tcBorders/>
            <w:vAlign w:val="center"/>
          </w:tcPr>
          <w:p>
            <w:pPr>
              <w:pStyle w:val="TableContents"/>
              <w:bidi w:val="0"/>
              <w:spacing w:before="0" w:after="283"/>
              <w:jc w:val="left"/>
              <w:rPr/>
            </w:pPr>
            <w:r>
              <w:rPr/>
              <w:t xml:space="preserve">90 päivää minkä tahansa 180 päivän jakson aikana </w:t>
            </w:r>
          </w:p>
        </w:tc>
      </w:tr>
      <w:tr>
        <w:trPr/>
        <w:tc>
          <w:tcPr>
            <w:tcW w:w="2271" w:type="dxa"/>
            <w:tcBorders/>
            <w:vAlign w:val="center"/>
          </w:tcPr>
          <w:p>
            <w:pPr>
              <w:pStyle w:val="TableContents"/>
              <w:bidi w:val="0"/>
              <w:spacing w:before="0" w:after="283"/>
              <w:jc w:val="left"/>
              <w:rPr/>
            </w:pPr>
            <w:r>
              <w:rPr/>
              <w:t xml:space="preserve">Tšekin tasavalta </w:t>
            </w:r>
          </w:p>
        </w:tc>
        <w:tc>
          <w:tcPr>
            <w:tcW w:w="2158" w:type="dxa"/>
            <w:tcBorders/>
            <w:vAlign w:val="center"/>
          </w:tcPr>
          <w:p>
            <w:pPr>
              <w:pStyle w:val="TableContents"/>
              <w:bidi w:val="0"/>
              <w:spacing w:before="0" w:after="283"/>
              <w:jc w:val="left"/>
              <w:rPr/>
            </w:pPr>
            <w:r>
              <w:rPr/>
              <w:t xml:space="preserve">Viisumia ei tarvita </w:t>
            </w:r>
          </w:p>
        </w:tc>
        <w:tc>
          <w:tcPr>
            <w:tcW w:w="5776" w:type="dxa"/>
            <w:tcBorders/>
            <w:vAlign w:val="center"/>
          </w:tcPr>
          <w:p>
            <w:pPr>
              <w:pStyle w:val="TableContents"/>
              <w:bidi w:val="0"/>
              <w:spacing w:before="0" w:after="283"/>
              <w:jc w:val="left"/>
              <w:rPr/>
            </w:pPr>
            <w:r>
              <w:rPr/>
              <w:t xml:space="preserve">90 päivää minkä tahansa 180 päivän jakson aikana Schengen-alueella. </w:t>
            </w:r>
          </w:p>
        </w:tc>
      </w:tr>
      <w:tr>
        <w:trPr/>
        <w:tc>
          <w:tcPr>
            <w:tcW w:w="2271" w:type="dxa"/>
            <w:tcBorders/>
            <w:vAlign w:val="center"/>
          </w:tcPr>
          <w:p>
            <w:pPr>
              <w:pStyle w:val="TableContents"/>
              <w:bidi w:val="0"/>
              <w:spacing w:before="0" w:after="283"/>
              <w:jc w:val="left"/>
              <w:rPr/>
            </w:pPr>
            <w:r>
              <w:rPr/>
              <w:t xml:space="preserve">Tanska </w:t>
            </w:r>
          </w:p>
        </w:tc>
        <w:tc>
          <w:tcPr>
            <w:tcW w:w="2158" w:type="dxa"/>
            <w:tcBorders/>
            <w:vAlign w:val="center"/>
          </w:tcPr>
          <w:p>
            <w:pPr>
              <w:pStyle w:val="TableContents"/>
              <w:bidi w:val="0"/>
              <w:spacing w:before="0" w:after="283"/>
              <w:jc w:val="left"/>
              <w:rPr/>
            </w:pPr>
            <w:r>
              <w:rPr/>
              <w:t xml:space="preserve">Viisumia ei tarvita </w:t>
            </w:r>
          </w:p>
        </w:tc>
        <w:tc>
          <w:tcPr>
            <w:tcW w:w="5776" w:type="dxa"/>
            <w:tcBorders/>
            <w:vAlign w:val="center"/>
          </w:tcPr>
          <w:p>
            <w:pPr>
              <w:pStyle w:val="TableContents"/>
              <w:bidi w:val="0"/>
              <w:spacing w:before="0" w:after="283"/>
              <w:jc w:val="left"/>
              <w:rPr/>
            </w:pPr>
            <w:r>
              <w:rPr/>
              <w:t xml:space="preserve">90 päivää minkä tahansa 180 päivän jakson aikana Schengen-alueella. </w:t>
            </w:r>
          </w:p>
        </w:tc>
      </w:tr>
      <w:tr>
        <w:trPr/>
        <w:tc>
          <w:tcPr>
            <w:tcW w:w="2271" w:type="dxa"/>
            <w:tcBorders/>
            <w:vAlign w:val="center"/>
          </w:tcPr>
          <w:p>
            <w:pPr>
              <w:pStyle w:val="TableContents"/>
              <w:bidi w:val="0"/>
              <w:spacing w:before="0" w:after="283"/>
              <w:jc w:val="left"/>
              <w:rPr/>
            </w:pPr>
            <w:r>
              <w:rPr/>
              <w:t xml:space="preserve">Djibouti </w:t>
            </w:r>
          </w:p>
        </w:tc>
        <w:tc>
          <w:tcPr>
            <w:tcW w:w="2158" w:type="dxa"/>
            <w:tcBorders/>
            <w:vAlign w:val="center"/>
          </w:tcPr>
          <w:p>
            <w:pPr>
              <w:pStyle w:val="TableContents"/>
              <w:bidi w:val="0"/>
              <w:spacing w:before="0" w:after="283"/>
              <w:jc w:val="left"/>
              <w:rPr/>
            </w:pPr>
            <w:r>
              <w:rPr/>
              <w:t xml:space="preserve">Viisumi saavuttaessa </w:t>
            </w:r>
          </w:p>
        </w:tc>
        <w:tc>
          <w:tcPr>
            <w:tcW w:w="5776" w:type="dxa"/>
            <w:tcBorders/>
            <w:vAlign w:val="center"/>
          </w:tcPr>
          <w:p>
            <w:pPr>
              <w:pStyle w:val="TableContents"/>
              <w:bidi w:val="0"/>
              <w:spacing w:before="0" w:after="283"/>
              <w:jc w:val="left"/>
              <w:rPr/>
            </w:pPr>
            <w:r>
              <w:rPr/>
              <w:t xml:space="preserve">Ei saatavilla kaikissa maahantulopaikoissa. </w:t>
            </w:r>
          </w:p>
        </w:tc>
      </w:tr>
      <w:tr>
        <w:trPr/>
        <w:tc>
          <w:tcPr>
            <w:tcW w:w="2271" w:type="dxa"/>
            <w:tcBorders/>
            <w:vAlign w:val="center"/>
          </w:tcPr>
          <w:p>
            <w:pPr>
              <w:pStyle w:val="TableContents"/>
              <w:bidi w:val="0"/>
              <w:spacing w:before="0" w:after="283"/>
              <w:jc w:val="left"/>
              <w:rPr/>
            </w:pPr>
            <w:r>
              <w:rPr/>
              <w:t xml:space="preserve">Dominica </w:t>
            </w:r>
          </w:p>
        </w:tc>
        <w:tc>
          <w:tcPr>
            <w:tcW w:w="2158" w:type="dxa"/>
            <w:tcBorders/>
            <w:vAlign w:val="center"/>
          </w:tcPr>
          <w:p>
            <w:pPr>
              <w:pStyle w:val="TableContents"/>
              <w:bidi w:val="0"/>
              <w:spacing w:before="0" w:after="283"/>
              <w:jc w:val="left"/>
              <w:rPr/>
            </w:pPr>
            <w:r>
              <w:rPr/>
              <w:t xml:space="preserve">Viisumia ei tarvita </w:t>
            </w:r>
          </w:p>
        </w:tc>
        <w:tc>
          <w:tcPr>
            <w:tcW w:w="5776" w:type="dxa"/>
            <w:tcBorders/>
            <w:vAlign w:val="center"/>
          </w:tcPr>
          <w:p>
            <w:pPr>
              <w:pStyle w:val="TableContents"/>
              <w:bidi w:val="0"/>
              <w:spacing w:before="0" w:after="283"/>
              <w:jc w:val="left"/>
              <w:rPr/>
            </w:pPr>
            <w:r>
              <w:rPr/>
              <w:t xml:space="preserve">CARICOMin ammattitaitoisten kansalaisten vapaa liikkuvuus; muutoin 6 kuukautta. </w:t>
            </w:r>
          </w:p>
        </w:tc>
      </w:tr>
      <w:tr>
        <w:trPr/>
        <w:tc>
          <w:tcPr>
            <w:tcW w:w="2271" w:type="dxa"/>
            <w:tcBorders/>
            <w:vAlign w:val="center"/>
          </w:tcPr>
          <w:p>
            <w:pPr>
              <w:pStyle w:val="TableContents"/>
              <w:bidi w:val="0"/>
              <w:spacing w:before="0" w:after="283"/>
              <w:jc w:val="left"/>
              <w:rPr/>
            </w:pPr>
            <w:r>
              <w:rPr/>
              <w:t xml:space="preserve">Dominikaaninen tasavalta </w:t>
            </w:r>
          </w:p>
        </w:tc>
        <w:tc>
          <w:tcPr>
            <w:tcW w:w="2158" w:type="dxa"/>
            <w:tcBorders/>
            <w:vAlign w:val="center"/>
          </w:tcPr>
          <w:p>
            <w:pPr>
              <w:pStyle w:val="TableContents"/>
              <w:bidi w:val="0"/>
              <w:spacing w:before="0" w:after="283"/>
              <w:jc w:val="left"/>
              <w:rPr/>
            </w:pPr>
            <w:r>
              <w:rPr/>
              <w:t xml:space="preserve">Viisumia ei tarvita </w:t>
            </w:r>
          </w:p>
        </w:tc>
        <w:tc>
          <w:tcPr>
            <w:tcW w:w="5776" w:type="dxa"/>
            <w:tcBorders/>
            <w:vAlign w:val="center"/>
          </w:tcPr>
          <w:p>
            <w:pPr>
              <w:pStyle w:val="TableContents"/>
              <w:bidi w:val="0"/>
              <w:spacing w:before="0" w:after="283"/>
              <w:jc w:val="left"/>
              <w:rPr/>
            </w:pPr>
            <w:r>
              <w:rPr/>
              <w:t xml:space="preserve">90 päivää </w:t>
            </w:r>
          </w:p>
        </w:tc>
      </w:tr>
      <w:tr>
        <w:trPr/>
        <w:tc>
          <w:tcPr>
            <w:tcW w:w="2271" w:type="dxa"/>
            <w:tcBorders/>
            <w:vAlign w:val="center"/>
          </w:tcPr>
          <w:p>
            <w:pPr>
              <w:pStyle w:val="TableContents"/>
              <w:bidi w:val="0"/>
              <w:spacing w:before="0" w:after="283"/>
              <w:jc w:val="left"/>
              <w:rPr/>
            </w:pPr>
            <w:r>
              <w:rPr/>
              <w:t xml:space="preserve">Ecuador </w:t>
            </w:r>
          </w:p>
        </w:tc>
        <w:tc>
          <w:tcPr>
            <w:tcW w:w="2158" w:type="dxa"/>
            <w:tcBorders/>
            <w:vAlign w:val="center"/>
          </w:tcPr>
          <w:p>
            <w:pPr>
              <w:pStyle w:val="TableContents"/>
              <w:bidi w:val="0"/>
              <w:spacing w:before="0" w:after="283"/>
              <w:jc w:val="left"/>
              <w:rPr/>
            </w:pPr>
            <w:r>
              <w:rPr/>
              <w:t xml:space="preserve">Viisumia ei tarvita </w:t>
            </w:r>
          </w:p>
        </w:tc>
        <w:tc>
          <w:tcPr>
            <w:tcW w:w="5776" w:type="dxa"/>
            <w:tcBorders/>
            <w:vAlign w:val="center"/>
          </w:tcPr>
          <w:p>
            <w:pPr>
              <w:pStyle w:val="TableContents"/>
              <w:bidi w:val="0"/>
              <w:spacing w:before="0" w:after="283"/>
              <w:jc w:val="left"/>
              <w:rPr/>
            </w:pPr>
            <w:r>
              <w:rPr/>
              <w:t xml:space="preserve">90 päivää </w:t>
            </w:r>
          </w:p>
        </w:tc>
      </w:tr>
      <w:tr>
        <w:trPr/>
        <w:tc>
          <w:tcPr>
            <w:tcW w:w="2271" w:type="dxa"/>
            <w:tcBorders/>
            <w:vAlign w:val="center"/>
          </w:tcPr>
          <w:p>
            <w:pPr>
              <w:pStyle w:val="TableContents"/>
              <w:bidi w:val="0"/>
              <w:spacing w:before="0" w:after="283"/>
              <w:jc w:val="left"/>
              <w:rPr/>
            </w:pPr>
            <w:r>
              <w:rPr/>
              <w:t xml:space="preserve">Egypti </w:t>
            </w:r>
          </w:p>
        </w:tc>
        <w:tc>
          <w:tcPr>
            <w:tcW w:w="2158" w:type="dxa"/>
            <w:tcBorders/>
            <w:vAlign w:val="center"/>
          </w:tcPr>
          <w:p>
            <w:pPr>
              <w:pStyle w:val="TableContents"/>
              <w:bidi w:val="0"/>
              <w:spacing w:before="0" w:after="283"/>
              <w:jc w:val="left"/>
              <w:rPr/>
            </w:pPr>
            <w:r>
              <w:rPr/>
              <w:t xml:space="preserve">Viisumi saavuttaessa </w:t>
            </w:r>
          </w:p>
        </w:tc>
        <w:tc>
          <w:tcPr>
            <w:tcW w:w="5776" w:type="dxa"/>
            <w:tcBorders/>
            <w:vAlign w:val="center"/>
          </w:tcPr>
          <w:p>
            <w:pPr>
              <w:pStyle w:val="TableContents"/>
              <w:bidi w:val="0"/>
              <w:spacing w:before="0" w:after="283"/>
              <w:jc w:val="left"/>
              <w:rPr>
                <w:sz w:val="4"/>
                <w:szCs w:val="4"/>
              </w:rPr>
            </w:pPr>
            <w:r>
              <w:rPr>
                <w:sz w:val="4"/>
                <w:szCs w:val="4"/>
              </w:rPr>
            </w:r>
          </w:p>
        </w:tc>
      </w:tr>
      <w:tr>
        <w:trPr/>
        <w:tc>
          <w:tcPr>
            <w:tcW w:w="2271" w:type="dxa"/>
            <w:tcBorders/>
            <w:vAlign w:val="center"/>
          </w:tcPr>
          <w:p>
            <w:pPr>
              <w:pStyle w:val="TableContents"/>
              <w:bidi w:val="0"/>
              <w:spacing w:before="0" w:after="283"/>
              <w:jc w:val="left"/>
              <w:rPr/>
            </w:pPr>
            <w:r>
              <w:rPr/>
              <w:t xml:space="preserve">El Salvador </w:t>
            </w:r>
          </w:p>
        </w:tc>
        <w:tc>
          <w:tcPr>
            <w:tcW w:w="2158" w:type="dxa"/>
            <w:tcBorders/>
            <w:vAlign w:val="center"/>
          </w:tcPr>
          <w:p>
            <w:pPr>
              <w:pStyle w:val="TableContents"/>
              <w:bidi w:val="0"/>
              <w:spacing w:before="0" w:after="283"/>
              <w:jc w:val="left"/>
              <w:rPr/>
            </w:pPr>
            <w:r>
              <w:rPr/>
              <w:t xml:space="preserve">Viisumia ei tarvita </w:t>
            </w:r>
          </w:p>
        </w:tc>
        <w:tc>
          <w:tcPr>
            <w:tcW w:w="5776" w:type="dxa"/>
            <w:tcBorders/>
            <w:vAlign w:val="center"/>
          </w:tcPr>
          <w:p>
            <w:pPr>
              <w:pStyle w:val="TableContents"/>
              <w:bidi w:val="0"/>
              <w:spacing w:before="0" w:after="283"/>
              <w:jc w:val="left"/>
              <w:rPr/>
            </w:pPr>
            <w:r>
              <w:rPr/>
              <w:t xml:space="preserve">90 päivää </w:t>
            </w:r>
          </w:p>
        </w:tc>
      </w:tr>
      <w:tr>
        <w:trPr/>
        <w:tc>
          <w:tcPr>
            <w:tcW w:w="2271" w:type="dxa"/>
            <w:tcBorders/>
            <w:vAlign w:val="center"/>
          </w:tcPr>
          <w:p>
            <w:pPr>
              <w:pStyle w:val="TableContents"/>
              <w:bidi w:val="0"/>
              <w:spacing w:before="0" w:after="283"/>
              <w:jc w:val="left"/>
              <w:rPr/>
            </w:pPr>
            <w:r>
              <w:rPr/>
              <w:t xml:space="preserve">Päiväntasaajan Guinea </w:t>
            </w:r>
          </w:p>
        </w:tc>
        <w:tc>
          <w:tcPr>
            <w:tcW w:w="2158" w:type="dxa"/>
            <w:tcBorders/>
            <w:vAlign w:val="center"/>
          </w:tcPr>
          <w:p>
            <w:pPr>
              <w:pStyle w:val="TableContents"/>
              <w:bidi w:val="0"/>
              <w:spacing w:before="0" w:after="283"/>
              <w:jc w:val="left"/>
              <w:rPr/>
            </w:pPr>
            <w:r>
              <w:rPr/>
              <w:t xml:space="preserve">Viisumi vaaditaan </w:t>
            </w:r>
          </w:p>
        </w:tc>
        <w:tc>
          <w:tcPr>
            <w:tcW w:w="5776" w:type="dxa"/>
            <w:tcBorders/>
            <w:vAlign w:val="center"/>
          </w:tcPr>
          <w:p>
            <w:pPr>
              <w:pStyle w:val="TableContents"/>
              <w:bidi w:val="0"/>
              <w:spacing w:before="0" w:after="283"/>
              <w:jc w:val="left"/>
              <w:rPr>
                <w:sz w:val="4"/>
                <w:szCs w:val="4"/>
              </w:rPr>
            </w:pPr>
            <w:r>
              <w:rPr>
                <w:sz w:val="4"/>
                <w:szCs w:val="4"/>
              </w:rPr>
            </w:r>
          </w:p>
        </w:tc>
      </w:tr>
      <w:tr>
        <w:trPr/>
        <w:tc>
          <w:tcPr>
            <w:tcW w:w="2271" w:type="dxa"/>
            <w:tcBorders/>
            <w:vAlign w:val="center"/>
          </w:tcPr>
          <w:p>
            <w:pPr>
              <w:pStyle w:val="TableContents"/>
              <w:bidi w:val="0"/>
              <w:spacing w:before="0" w:after="283"/>
              <w:jc w:val="left"/>
              <w:rPr/>
            </w:pPr>
            <w:r>
              <w:rPr/>
              <w:t xml:space="preserve">Eritrea </w:t>
            </w:r>
          </w:p>
        </w:tc>
        <w:tc>
          <w:tcPr>
            <w:tcW w:w="2158" w:type="dxa"/>
            <w:tcBorders/>
            <w:vAlign w:val="center"/>
          </w:tcPr>
          <w:p>
            <w:pPr>
              <w:pStyle w:val="TableContents"/>
              <w:bidi w:val="0"/>
              <w:spacing w:before="0" w:after="283"/>
              <w:jc w:val="left"/>
              <w:rPr/>
            </w:pPr>
            <w:r>
              <w:rPr/>
              <w:t xml:space="preserve">Viisumi vaaditaan </w:t>
            </w:r>
          </w:p>
        </w:tc>
        <w:tc>
          <w:tcPr>
            <w:tcW w:w="5776" w:type="dxa"/>
            <w:tcBorders/>
            <w:vAlign w:val="center"/>
          </w:tcPr>
          <w:p>
            <w:pPr>
              <w:pStyle w:val="TableContents"/>
              <w:bidi w:val="0"/>
              <w:spacing w:before="0" w:after="283"/>
              <w:jc w:val="left"/>
              <w:rPr>
                <w:sz w:val="4"/>
                <w:szCs w:val="4"/>
              </w:rPr>
            </w:pPr>
            <w:r>
              <w:rPr>
                <w:sz w:val="4"/>
                <w:szCs w:val="4"/>
              </w:rPr>
            </w:r>
          </w:p>
        </w:tc>
      </w:tr>
      <w:tr>
        <w:trPr/>
        <w:tc>
          <w:tcPr>
            <w:tcW w:w="2271" w:type="dxa"/>
            <w:tcBorders/>
            <w:vAlign w:val="center"/>
          </w:tcPr>
          <w:p>
            <w:pPr>
              <w:pStyle w:val="TableContents"/>
              <w:bidi w:val="0"/>
              <w:spacing w:before="0" w:after="283"/>
              <w:jc w:val="left"/>
              <w:rPr/>
            </w:pPr>
            <w:r>
              <w:rPr/>
              <w:t xml:space="preserve">Viro </w:t>
            </w:r>
          </w:p>
        </w:tc>
        <w:tc>
          <w:tcPr>
            <w:tcW w:w="2158" w:type="dxa"/>
            <w:tcBorders/>
            <w:vAlign w:val="center"/>
          </w:tcPr>
          <w:p>
            <w:pPr>
              <w:pStyle w:val="TableContents"/>
              <w:bidi w:val="0"/>
              <w:spacing w:before="0" w:after="283"/>
              <w:jc w:val="left"/>
              <w:rPr/>
            </w:pPr>
            <w:r>
              <w:rPr/>
              <w:t xml:space="preserve">Viisumia ei tarvita </w:t>
            </w:r>
          </w:p>
        </w:tc>
        <w:tc>
          <w:tcPr>
            <w:tcW w:w="5776" w:type="dxa"/>
            <w:tcBorders/>
            <w:vAlign w:val="center"/>
          </w:tcPr>
          <w:p>
            <w:pPr>
              <w:pStyle w:val="TableContents"/>
              <w:bidi w:val="0"/>
              <w:spacing w:before="0" w:after="283"/>
              <w:jc w:val="left"/>
              <w:rPr/>
            </w:pPr>
            <w:r>
              <w:rPr/>
              <w:t xml:space="preserve">90 päivää minkä tahansa 180 päivän jakson aikana Schengen-alueella. </w:t>
            </w:r>
          </w:p>
        </w:tc>
      </w:tr>
      <w:tr>
        <w:trPr/>
        <w:tc>
          <w:tcPr>
            <w:tcW w:w="2271" w:type="dxa"/>
            <w:tcBorders/>
            <w:vAlign w:val="center"/>
          </w:tcPr>
          <w:p>
            <w:pPr>
              <w:pStyle w:val="TableContents"/>
              <w:bidi w:val="0"/>
              <w:spacing w:before="0" w:after="283"/>
              <w:jc w:val="left"/>
              <w:rPr/>
            </w:pPr>
            <w:r>
              <w:rPr/>
              <w:t xml:space="preserve">Etiopia </w:t>
            </w:r>
          </w:p>
        </w:tc>
        <w:tc>
          <w:tcPr>
            <w:tcW w:w="2158" w:type="dxa"/>
            <w:tcBorders/>
            <w:vAlign w:val="center"/>
          </w:tcPr>
          <w:p>
            <w:pPr>
              <w:pStyle w:val="TableContents"/>
              <w:bidi w:val="0"/>
              <w:spacing w:before="0" w:after="283"/>
              <w:jc w:val="left"/>
              <w:rPr/>
            </w:pPr>
            <w:r>
              <w:rPr/>
              <w:t xml:space="preserve">Viisumi vaaditaan </w:t>
            </w:r>
          </w:p>
        </w:tc>
        <w:tc>
          <w:tcPr>
            <w:tcW w:w="5776" w:type="dxa"/>
            <w:tcBorders/>
            <w:vAlign w:val="center"/>
          </w:tcPr>
          <w:p>
            <w:pPr>
              <w:pStyle w:val="TableContents"/>
              <w:bidi w:val="0"/>
              <w:spacing w:before="0" w:after="283"/>
              <w:jc w:val="left"/>
              <w:rPr>
                <w:sz w:val="4"/>
                <w:szCs w:val="4"/>
              </w:rPr>
            </w:pPr>
            <w:r>
              <w:rPr>
                <w:sz w:val="4"/>
                <w:szCs w:val="4"/>
              </w:rPr>
            </w:r>
          </w:p>
        </w:tc>
      </w:tr>
      <w:tr>
        <w:trPr/>
        <w:tc>
          <w:tcPr>
            <w:tcW w:w="2271" w:type="dxa"/>
            <w:tcBorders/>
            <w:vAlign w:val="center"/>
          </w:tcPr>
          <w:p>
            <w:pPr>
              <w:pStyle w:val="TableContents"/>
              <w:bidi w:val="0"/>
              <w:spacing w:before="0" w:after="283"/>
              <w:jc w:val="left"/>
              <w:rPr/>
            </w:pPr>
            <w:r>
              <w:rPr/>
              <w:t xml:space="preserve">Fidži </w:t>
            </w:r>
          </w:p>
        </w:tc>
        <w:tc>
          <w:tcPr>
            <w:tcW w:w="2158" w:type="dxa"/>
            <w:tcBorders/>
            <w:vAlign w:val="center"/>
          </w:tcPr>
          <w:p>
            <w:pPr>
              <w:pStyle w:val="TableContents"/>
              <w:bidi w:val="0"/>
              <w:spacing w:before="0" w:after="283"/>
              <w:jc w:val="left"/>
              <w:rPr/>
            </w:pPr>
            <w:r>
              <w:rPr/>
              <w:t xml:space="preserve">Viisumia ei tarvita </w:t>
            </w:r>
          </w:p>
        </w:tc>
        <w:tc>
          <w:tcPr>
            <w:tcW w:w="5776" w:type="dxa"/>
            <w:tcBorders/>
            <w:vAlign w:val="center"/>
          </w:tcPr>
          <w:p>
            <w:pPr>
              <w:pStyle w:val="TableContents"/>
              <w:bidi w:val="0"/>
              <w:spacing w:before="0" w:after="283"/>
              <w:jc w:val="left"/>
              <w:rPr/>
            </w:pPr>
            <w:r>
              <w:rPr/>
              <w:t xml:space="preserve">4 kuukautta </w:t>
            </w:r>
          </w:p>
        </w:tc>
      </w:tr>
      <w:tr>
        <w:trPr/>
        <w:tc>
          <w:tcPr>
            <w:tcW w:w="2271" w:type="dxa"/>
            <w:tcBorders/>
            <w:vAlign w:val="center"/>
          </w:tcPr>
          <w:p>
            <w:pPr>
              <w:pStyle w:val="TableContents"/>
              <w:bidi w:val="0"/>
              <w:spacing w:before="0" w:after="283"/>
              <w:jc w:val="left"/>
              <w:rPr/>
            </w:pPr>
            <w:r>
              <w:rPr/>
              <w:t xml:space="preserve">Suomi </w:t>
            </w:r>
          </w:p>
        </w:tc>
        <w:tc>
          <w:tcPr>
            <w:tcW w:w="2158" w:type="dxa"/>
            <w:tcBorders/>
            <w:vAlign w:val="center"/>
          </w:tcPr>
          <w:p>
            <w:pPr>
              <w:pStyle w:val="TableContents"/>
              <w:bidi w:val="0"/>
              <w:spacing w:before="0" w:after="283"/>
              <w:jc w:val="left"/>
              <w:rPr/>
            </w:pPr>
            <w:r>
              <w:rPr/>
              <w:t xml:space="preserve">Viisumia ei tarvita </w:t>
            </w:r>
          </w:p>
        </w:tc>
        <w:tc>
          <w:tcPr>
            <w:tcW w:w="5776" w:type="dxa"/>
            <w:tcBorders/>
            <w:vAlign w:val="center"/>
          </w:tcPr>
          <w:p>
            <w:pPr>
              <w:pStyle w:val="TableContents"/>
              <w:bidi w:val="0"/>
              <w:spacing w:before="0" w:after="283"/>
              <w:jc w:val="left"/>
              <w:rPr/>
            </w:pPr>
            <w:r>
              <w:rPr/>
              <w:t xml:space="preserve">90 päivää minkä tahansa 180 päivän jakson aikana Schengen-alueella. </w:t>
            </w:r>
          </w:p>
        </w:tc>
      </w:tr>
      <w:tr>
        <w:trPr/>
        <w:tc>
          <w:tcPr>
            <w:tcW w:w="2271" w:type="dxa"/>
            <w:tcBorders/>
            <w:vAlign w:val="center"/>
          </w:tcPr>
          <w:p>
            <w:pPr>
              <w:pStyle w:val="TableContents"/>
              <w:bidi w:val="0"/>
              <w:spacing w:before="0" w:after="283"/>
              <w:jc w:val="left"/>
              <w:rPr/>
            </w:pPr>
            <w:r>
              <w:rPr/>
              <w:t xml:space="preserve">Ranska </w:t>
            </w:r>
          </w:p>
        </w:tc>
        <w:tc>
          <w:tcPr>
            <w:tcW w:w="2158" w:type="dxa"/>
            <w:tcBorders/>
            <w:vAlign w:val="center"/>
          </w:tcPr>
          <w:p>
            <w:pPr>
              <w:pStyle w:val="TableContents"/>
              <w:bidi w:val="0"/>
              <w:spacing w:before="0" w:after="283"/>
              <w:jc w:val="left"/>
              <w:rPr/>
            </w:pPr>
            <w:r>
              <w:rPr>
                <w:color w:val="A9A9A9"/>
              </w:rPr>
              <w:t xml:space="preserve">Viisumia ei </w:t>
            </w:r>
            <w:r>
              <w:rPr/>
              <w:t xml:space="preserve">tarvita </w:t>
            </w:r>
          </w:p>
        </w:tc>
        <w:tc>
          <w:tcPr>
            <w:tcW w:w="5776" w:type="dxa"/>
            <w:tcBorders/>
            <w:vAlign w:val="center"/>
          </w:tcPr>
          <w:p>
            <w:pPr>
              <w:pStyle w:val="TableContents"/>
              <w:bidi w:val="0"/>
              <w:spacing w:before="0" w:after="283"/>
              <w:jc w:val="left"/>
              <w:rPr/>
            </w:pPr>
            <w:r>
              <w:rPr/>
              <w:t xml:space="preserve">90 päivää minkä tahansa 180 päivän jakson aikana Schengen-alueella. </w:t>
            </w:r>
          </w:p>
        </w:tc>
      </w:tr>
      <w:tr>
        <w:trPr/>
        <w:tc>
          <w:tcPr>
            <w:tcW w:w="2271" w:type="dxa"/>
            <w:tcBorders/>
            <w:vAlign w:val="center"/>
          </w:tcPr>
          <w:p>
            <w:pPr>
              <w:pStyle w:val="TableContents"/>
              <w:bidi w:val="0"/>
              <w:spacing w:before="0" w:after="283"/>
              <w:jc w:val="left"/>
              <w:rPr/>
            </w:pPr>
            <w:r>
              <w:rPr/>
              <w:t xml:space="preserve">Gabon </w:t>
            </w:r>
          </w:p>
        </w:tc>
        <w:tc>
          <w:tcPr>
            <w:tcW w:w="2158" w:type="dxa"/>
            <w:tcBorders/>
            <w:vAlign w:val="center"/>
          </w:tcPr>
          <w:p>
            <w:pPr>
              <w:pStyle w:val="TableContents"/>
              <w:bidi w:val="0"/>
              <w:spacing w:before="0" w:after="283"/>
              <w:jc w:val="left"/>
              <w:rPr/>
            </w:pPr>
            <w:r>
              <w:rPr/>
              <w:t xml:space="preserve">eVisa </w:t>
            </w:r>
          </w:p>
        </w:tc>
        <w:tc>
          <w:tcPr>
            <w:tcW w:w="5776" w:type="dxa"/>
            <w:tcBorders/>
            <w:vAlign w:val="center"/>
          </w:tcPr>
          <w:p>
            <w:pPr>
              <w:pStyle w:val="TableContents"/>
              <w:bidi w:val="0"/>
              <w:spacing w:before="0" w:after="283"/>
              <w:jc w:val="left"/>
              <w:rPr/>
            </w:pPr>
            <w:r>
              <w:rPr/>
              <w:t xml:space="preserve">Sähköisen viisumin haltijoiden on saavuttava Librevillen kansainvälisen lentoaseman kautta. </w:t>
            </w:r>
          </w:p>
        </w:tc>
      </w:tr>
      <w:tr>
        <w:trPr/>
        <w:tc>
          <w:tcPr>
            <w:tcW w:w="2271" w:type="dxa"/>
            <w:tcBorders/>
            <w:vAlign w:val="center"/>
          </w:tcPr>
          <w:p>
            <w:pPr>
              <w:pStyle w:val="TableContents"/>
              <w:bidi w:val="0"/>
              <w:spacing w:before="0" w:after="283"/>
              <w:jc w:val="left"/>
              <w:rPr/>
            </w:pPr>
            <w:r>
              <w:rPr/>
              <w:t xml:space="preserve">Gambia </w:t>
            </w:r>
          </w:p>
        </w:tc>
        <w:tc>
          <w:tcPr>
            <w:tcW w:w="2158" w:type="dxa"/>
            <w:tcBorders/>
            <w:vAlign w:val="center"/>
          </w:tcPr>
          <w:p>
            <w:pPr>
              <w:pStyle w:val="TableContents"/>
              <w:bidi w:val="0"/>
              <w:spacing w:before="0" w:after="283"/>
              <w:jc w:val="left"/>
              <w:rPr/>
            </w:pPr>
            <w:r>
              <w:rPr/>
              <w:t xml:space="preserve">Viisumia ei tarvita </w:t>
            </w:r>
          </w:p>
        </w:tc>
        <w:tc>
          <w:tcPr>
            <w:tcW w:w="5776" w:type="dxa"/>
            <w:tcBorders/>
            <w:vAlign w:val="center"/>
          </w:tcPr>
          <w:p>
            <w:pPr>
              <w:pStyle w:val="TableContents"/>
              <w:bidi w:val="0"/>
              <w:spacing w:before="0" w:after="283"/>
              <w:jc w:val="left"/>
              <w:rPr>
                <w:sz w:val="4"/>
                <w:szCs w:val="4"/>
              </w:rPr>
            </w:pPr>
            <w:r>
              <w:rPr>
                <w:sz w:val="4"/>
                <w:szCs w:val="4"/>
              </w:rPr>
            </w:r>
          </w:p>
        </w:tc>
      </w:tr>
      <w:tr>
        <w:trPr/>
        <w:tc>
          <w:tcPr>
            <w:tcW w:w="2271" w:type="dxa"/>
            <w:tcBorders/>
            <w:vAlign w:val="center"/>
          </w:tcPr>
          <w:p>
            <w:pPr>
              <w:pStyle w:val="TableContents"/>
              <w:bidi w:val="0"/>
              <w:spacing w:before="0" w:after="283"/>
              <w:jc w:val="left"/>
              <w:rPr/>
            </w:pPr>
            <w:r>
              <w:rPr/>
              <w:t xml:space="preserve">Georgia </w:t>
            </w:r>
          </w:p>
        </w:tc>
        <w:tc>
          <w:tcPr>
            <w:tcW w:w="2158" w:type="dxa"/>
            <w:tcBorders/>
            <w:vAlign w:val="center"/>
          </w:tcPr>
          <w:p>
            <w:pPr>
              <w:pStyle w:val="TableContents"/>
              <w:bidi w:val="0"/>
              <w:spacing w:before="0" w:after="283"/>
              <w:jc w:val="left"/>
              <w:rPr/>
            </w:pPr>
            <w:r>
              <w:rPr/>
              <w:t xml:space="preserve">eVisa </w:t>
            </w:r>
          </w:p>
        </w:tc>
        <w:tc>
          <w:tcPr>
            <w:tcW w:w="5776" w:type="dxa"/>
            <w:tcBorders/>
            <w:vAlign w:val="center"/>
          </w:tcPr>
          <w:p>
            <w:pPr>
              <w:pStyle w:val="TableContents"/>
              <w:bidi w:val="0"/>
              <w:spacing w:before="0" w:after="283"/>
              <w:jc w:val="left"/>
              <w:rPr>
                <w:sz w:val="4"/>
                <w:szCs w:val="4"/>
              </w:rPr>
            </w:pPr>
            <w:r>
              <w:rPr>
                <w:sz w:val="4"/>
                <w:szCs w:val="4"/>
              </w:rPr>
            </w:r>
          </w:p>
        </w:tc>
      </w:tr>
      <w:tr>
        <w:trPr/>
        <w:tc>
          <w:tcPr>
            <w:tcW w:w="2271" w:type="dxa"/>
            <w:tcBorders/>
            <w:vAlign w:val="center"/>
          </w:tcPr>
          <w:p>
            <w:pPr>
              <w:pStyle w:val="TableContents"/>
              <w:bidi w:val="0"/>
              <w:spacing w:before="0" w:after="283"/>
              <w:jc w:val="left"/>
              <w:rPr/>
            </w:pPr>
            <w:r>
              <w:rPr/>
              <w:t xml:space="preserve">Saksa </w:t>
            </w:r>
          </w:p>
        </w:tc>
        <w:tc>
          <w:tcPr>
            <w:tcW w:w="2158" w:type="dxa"/>
            <w:tcBorders/>
            <w:vAlign w:val="center"/>
          </w:tcPr>
          <w:p>
            <w:pPr>
              <w:pStyle w:val="TableContents"/>
              <w:bidi w:val="0"/>
              <w:spacing w:before="0" w:after="283"/>
              <w:jc w:val="left"/>
              <w:rPr/>
            </w:pPr>
            <w:r>
              <w:rPr/>
              <w:t xml:space="preserve">Viisumia ei tarvita </w:t>
            </w:r>
          </w:p>
        </w:tc>
        <w:tc>
          <w:tcPr>
            <w:tcW w:w="5776" w:type="dxa"/>
            <w:tcBorders/>
            <w:vAlign w:val="center"/>
          </w:tcPr>
          <w:p>
            <w:pPr>
              <w:pStyle w:val="TableContents"/>
              <w:bidi w:val="0"/>
              <w:spacing w:before="0" w:after="283"/>
              <w:jc w:val="left"/>
              <w:rPr/>
            </w:pPr>
            <w:r>
              <w:rPr/>
              <w:t xml:space="preserve">90 päivää minkä tahansa 180 päivän jakson aikana Schengen-alueella. </w:t>
            </w:r>
          </w:p>
        </w:tc>
      </w:tr>
      <w:tr>
        <w:trPr/>
        <w:tc>
          <w:tcPr>
            <w:tcW w:w="2271" w:type="dxa"/>
            <w:tcBorders/>
            <w:vAlign w:val="center"/>
          </w:tcPr>
          <w:p>
            <w:pPr>
              <w:pStyle w:val="TableContents"/>
              <w:bidi w:val="0"/>
              <w:spacing w:before="0" w:after="283"/>
              <w:jc w:val="left"/>
              <w:rPr/>
            </w:pPr>
            <w:r>
              <w:rPr/>
              <w:t xml:space="preserve">Ghana </w:t>
            </w:r>
          </w:p>
        </w:tc>
        <w:tc>
          <w:tcPr>
            <w:tcW w:w="2158" w:type="dxa"/>
            <w:tcBorders/>
            <w:vAlign w:val="center"/>
          </w:tcPr>
          <w:p>
            <w:pPr>
              <w:pStyle w:val="TableContents"/>
              <w:bidi w:val="0"/>
              <w:spacing w:before="0" w:after="283"/>
              <w:jc w:val="left"/>
              <w:rPr/>
            </w:pPr>
            <w:r>
              <w:rPr/>
              <w:t xml:space="preserve">Viisumia ei tarvita </w:t>
            </w:r>
          </w:p>
        </w:tc>
        <w:tc>
          <w:tcPr>
            <w:tcW w:w="5776" w:type="dxa"/>
            <w:tcBorders/>
            <w:vAlign w:val="center"/>
          </w:tcPr>
          <w:p>
            <w:pPr>
              <w:pStyle w:val="TableContents"/>
              <w:bidi w:val="0"/>
              <w:spacing w:before="0" w:after="283"/>
              <w:jc w:val="left"/>
              <w:rPr/>
            </w:pPr>
            <w:r>
              <w:rPr/>
              <w:t xml:space="preserve">60 päivää </w:t>
            </w:r>
          </w:p>
        </w:tc>
      </w:tr>
      <w:tr>
        <w:trPr/>
        <w:tc>
          <w:tcPr>
            <w:tcW w:w="2271" w:type="dxa"/>
            <w:tcBorders/>
            <w:vAlign w:val="center"/>
          </w:tcPr>
          <w:p>
            <w:pPr>
              <w:pStyle w:val="TableContents"/>
              <w:bidi w:val="0"/>
              <w:spacing w:before="0" w:after="283"/>
              <w:jc w:val="left"/>
              <w:rPr/>
            </w:pPr>
            <w:r>
              <w:rPr/>
              <w:t xml:space="preserve">Kreikka </w:t>
            </w:r>
          </w:p>
        </w:tc>
        <w:tc>
          <w:tcPr>
            <w:tcW w:w="2158" w:type="dxa"/>
            <w:tcBorders/>
            <w:vAlign w:val="center"/>
          </w:tcPr>
          <w:p>
            <w:pPr>
              <w:pStyle w:val="TableContents"/>
              <w:bidi w:val="0"/>
              <w:spacing w:before="0" w:after="283"/>
              <w:jc w:val="left"/>
              <w:rPr/>
            </w:pPr>
            <w:r>
              <w:rPr/>
              <w:t xml:space="preserve">Viisumia ei tarvita </w:t>
            </w:r>
          </w:p>
        </w:tc>
        <w:tc>
          <w:tcPr>
            <w:tcW w:w="5776" w:type="dxa"/>
            <w:tcBorders/>
            <w:vAlign w:val="center"/>
          </w:tcPr>
          <w:p>
            <w:pPr>
              <w:pStyle w:val="TableContents"/>
              <w:bidi w:val="0"/>
              <w:spacing w:before="0" w:after="283"/>
              <w:jc w:val="left"/>
              <w:rPr/>
            </w:pPr>
            <w:r>
              <w:rPr/>
              <w:t xml:space="preserve">90 päivää minkä tahansa 180 päivän jakson aikana Schengen-alueella. </w:t>
            </w:r>
          </w:p>
        </w:tc>
      </w:tr>
      <w:tr>
        <w:trPr/>
        <w:tc>
          <w:tcPr>
            <w:tcW w:w="2271" w:type="dxa"/>
            <w:tcBorders/>
            <w:vAlign w:val="center"/>
          </w:tcPr>
          <w:p>
            <w:pPr>
              <w:pStyle w:val="TableContents"/>
              <w:bidi w:val="0"/>
              <w:spacing w:before="0" w:after="283"/>
              <w:jc w:val="left"/>
              <w:rPr/>
            </w:pPr>
            <w:r>
              <w:rPr/>
              <w:t xml:space="preserve">Grenada </w:t>
            </w:r>
          </w:p>
        </w:tc>
        <w:tc>
          <w:tcPr>
            <w:tcW w:w="2158" w:type="dxa"/>
            <w:tcBorders/>
            <w:vAlign w:val="center"/>
          </w:tcPr>
          <w:p>
            <w:pPr>
              <w:pStyle w:val="TableContents"/>
              <w:bidi w:val="0"/>
              <w:spacing w:before="0" w:after="283"/>
              <w:jc w:val="left"/>
              <w:rPr/>
            </w:pPr>
            <w:r>
              <w:rPr/>
              <w:t xml:space="preserve">Viisumia ei tarvita </w:t>
            </w:r>
          </w:p>
        </w:tc>
        <w:tc>
          <w:tcPr>
            <w:tcW w:w="5776" w:type="dxa"/>
            <w:tcBorders/>
            <w:vAlign w:val="center"/>
          </w:tcPr>
          <w:p>
            <w:pPr>
              <w:pStyle w:val="TableContents"/>
              <w:bidi w:val="0"/>
              <w:spacing w:before="0" w:after="283"/>
              <w:jc w:val="left"/>
              <w:rPr/>
            </w:pPr>
            <w:r>
              <w:rPr/>
              <w:t xml:space="preserve">CARICOMin ammattitaitoisten kansalaisten vapaa liikkuvuus; muutoin 6 kuukautta. </w:t>
            </w:r>
          </w:p>
        </w:tc>
      </w:tr>
      <w:tr>
        <w:trPr/>
        <w:tc>
          <w:tcPr>
            <w:tcW w:w="2271" w:type="dxa"/>
            <w:tcBorders/>
            <w:vAlign w:val="center"/>
          </w:tcPr>
          <w:p>
            <w:pPr>
              <w:pStyle w:val="TableContents"/>
              <w:bidi w:val="0"/>
              <w:spacing w:before="0" w:after="283"/>
              <w:jc w:val="left"/>
              <w:rPr/>
            </w:pPr>
            <w:r>
              <w:rPr/>
              <w:t xml:space="preserve">Guatemala </w:t>
            </w:r>
          </w:p>
        </w:tc>
        <w:tc>
          <w:tcPr>
            <w:tcW w:w="2158" w:type="dxa"/>
            <w:tcBorders/>
            <w:vAlign w:val="center"/>
          </w:tcPr>
          <w:p>
            <w:pPr>
              <w:pStyle w:val="TableContents"/>
              <w:bidi w:val="0"/>
              <w:spacing w:before="0" w:after="283"/>
              <w:jc w:val="left"/>
              <w:rPr/>
            </w:pPr>
            <w:r>
              <w:rPr/>
              <w:t xml:space="preserve">Viisumia ei tarvita </w:t>
            </w:r>
          </w:p>
        </w:tc>
        <w:tc>
          <w:tcPr>
            <w:tcW w:w="5776" w:type="dxa"/>
            <w:tcBorders/>
            <w:vAlign w:val="center"/>
          </w:tcPr>
          <w:p>
            <w:pPr>
              <w:pStyle w:val="TableContents"/>
              <w:bidi w:val="0"/>
              <w:spacing w:before="0" w:after="283"/>
              <w:jc w:val="left"/>
              <w:rPr/>
            </w:pPr>
            <w:r>
              <w:rPr/>
              <w:t xml:space="preserve">90 päivää </w:t>
            </w:r>
          </w:p>
        </w:tc>
      </w:tr>
      <w:tr>
        <w:trPr/>
        <w:tc>
          <w:tcPr>
            <w:tcW w:w="2271" w:type="dxa"/>
            <w:tcBorders/>
            <w:vAlign w:val="center"/>
          </w:tcPr>
          <w:p>
            <w:pPr>
              <w:pStyle w:val="TableContents"/>
              <w:bidi w:val="0"/>
              <w:spacing w:before="0" w:after="283"/>
              <w:jc w:val="left"/>
              <w:rPr/>
            </w:pPr>
            <w:r>
              <w:rPr/>
              <w:t xml:space="preserve">Guinea </w:t>
            </w:r>
          </w:p>
        </w:tc>
        <w:tc>
          <w:tcPr>
            <w:tcW w:w="2158" w:type="dxa"/>
            <w:tcBorders/>
            <w:vAlign w:val="center"/>
          </w:tcPr>
          <w:p>
            <w:pPr>
              <w:pStyle w:val="TableContents"/>
              <w:bidi w:val="0"/>
              <w:spacing w:before="0" w:after="283"/>
              <w:jc w:val="left"/>
              <w:rPr/>
            </w:pPr>
            <w:r>
              <w:rPr/>
              <w:t xml:space="preserve">Viisumi vaaditaan </w:t>
            </w:r>
          </w:p>
        </w:tc>
        <w:tc>
          <w:tcPr>
            <w:tcW w:w="5776" w:type="dxa"/>
            <w:tcBorders/>
            <w:vAlign w:val="center"/>
          </w:tcPr>
          <w:p>
            <w:pPr>
              <w:pStyle w:val="TableContents"/>
              <w:bidi w:val="0"/>
              <w:spacing w:before="0" w:after="283"/>
              <w:jc w:val="left"/>
              <w:rPr>
                <w:sz w:val="4"/>
                <w:szCs w:val="4"/>
              </w:rPr>
            </w:pPr>
            <w:r>
              <w:rPr>
                <w:sz w:val="4"/>
                <w:szCs w:val="4"/>
              </w:rPr>
            </w:r>
          </w:p>
        </w:tc>
      </w:tr>
      <w:tr>
        <w:trPr/>
        <w:tc>
          <w:tcPr>
            <w:tcW w:w="2271" w:type="dxa"/>
            <w:tcBorders/>
            <w:vAlign w:val="center"/>
          </w:tcPr>
          <w:p>
            <w:pPr>
              <w:pStyle w:val="TableContents"/>
              <w:bidi w:val="0"/>
              <w:spacing w:before="0" w:after="283"/>
              <w:jc w:val="left"/>
              <w:rPr/>
            </w:pPr>
            <w:r>
              <w:rPr/>
              <w:t xml:space="preserve">Guinea-Bissau </w:t>
            </w:r>
          </w:p>
        </w:tc>
        <w:tc>
          <w:tcPr>
            <w:tcW w:w="2158" w:type="dxa"/>
            <w:tcBorders/>
            <w:vAlign w:val="center"/>
          </w:tcPr>
          <w:p>
            <w:pPr>
              <w:pStyle w:val="TableContents"/>
              <w:bidi w:val="0"/>
              <w:spacing w:before="0" w:after="283"/>
              <w:jc w:val="left"/>
              <w:rPr/>
            </w:pPr>
            <w:r>
              <w:rPr/>
              <w:t xml:space="preserve">Viisumi saavuttaessa </w:t>
            </w:r>
          </w:p>
        </w:tc>
        <w:tc>
          <w:tcPr>
            <w:tcW w:w="5776" w:type="dxa"/>
            <w:tcBorders/>
            <w:vAlign w:val="center"/>
          </w:tcPr>
          <w:p>
            <w:pPr>
              <w:pStyle w:val="TableContents"/>
              <w:bidi w:val="0"/>
              <w:spacing w:before="0" w:after="283"/>
              <w:jc w:val="left"/>
              <w:rPr/>
            </w:pPr>
            <w:r>
              <w:rPr/>
              <w:t xml:space="preserve">90 päivää </w:t>
            </w:r>
          </w:p>
        </w:tc>
      </w:tr>
      <w:tr>
        <w:trPr/>
        <w:tc>
          <w:tcPr>
            <w:tcW w:w="2271" w:type="dxa"/>
            <w:tcBorders/>
            <w:vAlign w:val="center"/>
          </w:tcPr>
          <w:p>
            <w:pPr>
              <w:pStyle w:val="TableContents"/>
              <w:bidi w:val="0"/>
              <w:spacing w:before="0" w:after="283"/>
              <w:jc w:val="left"/>
              <w:rPr/>
            </w:pPr>
            <w:r>
              <w:rPr/>
              <w:t xml:space="preserve">Guyana </w:t>
            </w:r>
          </w:p>
        </w:tc>
        <w:tc>
          <w:tcPr>
            <w:tcW w:w="2158" w:type="dxa"/>
            <w:tcBorders/>
            <w:vAlign w:val="center"/>
          </w:tcPr>
          <w:p>
            <w:pPr>
              <w:pStyle w:val="TableContents"/>
              <w:bidi w:val="0"/>
              <w:spacing w:before="0" w:after="283"/>
              <w:jc w:val="left"/>
              <w:rPr/>
            </w:pPr>
            <w:r>
              <w:rPr/>
              <w:t xml:space="preserve">Viisumia ei tarvita </w:t>
            </w:r>
          </w:p>
        </w:tc>
        <w:tc>
          <w:tcPr>
            <w:tcW w:w="5776" w:type="dxa"/>
            <w:tcBorders/>
            <w:vAlign w:val="center"/>
          </w:tcPr>
          <w:p>
            <w:pPr>
              <w:pStyle w:val="TableContents"/>
              <w:bidi w:val="0"/>
              <w:spacing w:before="0" w:after="283"/>
              <w:jc w:val="left"/>
              <w:rPr/>
            </w:pPr>
            <w:r>
              <w:rPr/>
              <w:t xml:space="preserve">CARICOMin ammattitaitoisten kansalaisten vapaa liikkuvuus; muutoin 6 kuukautta. </w:t>
            </w:r>
          </w:p>
        </w:tc>
      </w:tr>
      <w:tr>
        <w:trPr/>
        <w:tc>
          <w:tcPr>
            <w:tcW w:w="2271" w:type="dxa"/>
            <w:tcBorders/>
            <w:vAlign w:val="center"/>
          </w:tcPr>
          <w:p>
            <w:pPr>
              <w:pStyle w:val="TableContents"/>
              <w:bidi w:val="0"/>
              <w:spacing w:before="0" w:after="283"/>
              <w:jc w:val="left"/>
              <w:rPr/>
            </w:pPr>
            <w:r>
              <w:rPr/>
              <w:t xml:space="preserve">Haiti </w:t>
            </w:r>
          </w:p>
        </w:tc>
        <w:tc>
          <w:tcPr>
            <w:tcW w:w="2158" w:type="dxa"/>
            <w:tcBorders/>
            <w:vAlign w:val="center"/>
          </w:tcPr>
          <w:p>
            <w:pPr>
              <w:pStyle w:val="TableContents"/>
              <w:bidi w:val="0"/>
              <w:spacing w:before="0" w:after="283"/>
              <w:jc w:val="left"/>
              <w:rPr/>
            </w:pPr>
            <w:r>
              <w:rPr/>
              <w:t xml:space="preserve">Viisumia ei tarvita </w:t>
            </w:r>
          </w:p>
        </w:tc>
        <w:tc>
          <w:tcPr>
            <w:tcW w:w="5776" w:type="dxa"/>
            <w:tcBorders/>
            <w:vAlign w:val="center"/>
          </w:tcPr>
          <w:p>
            <w:pPr>
              <w:pStyle w:val="TableContents"/>
              <w:bidi w:val="0"/>
              <w:spacing w:before="0" w:after="283"/>
              <w:jc w:val="left"/>
              <w:rPr/>
            </w:pPr>
            <w:r>
              <w:rPr/>
              <w:t xml:space="preserve">3 kuukautta </w:t>
            </w:r>
          </w:p>
        </w:tc>
      </w:tr>
      <w:tr>
        <w:trPr/>
        <w:tc>
          <w:tcPr>
            <w:tcW w:w="2271" w:type="dxa"/>
            <w:tcBorders/>
            <w:vAlign w:val="center"/>
          </w:tcPr>
          <w:p>
            <w:pPr>
              <w:pStyle w:val="TableContents"/>
              <w:bidi w:val="0"/>
              <w:spacing w:before="0" w:after="283"/>
              <w:jc w:val="left"/>
              <w:rPr/>
            </w:pPr>
            <w:r>
              <w:rPr/>
              <w:t xml:space="preserve">Honduras </w:t>
            </w:r>
          </w:p>
        </w:tc>
        <w:tc>
          <w:tcPr>
            <w:tcW w:w="2158" w:type="dxa"/>
            <w:tcBorders/>
            <w:vAlign w:val="center"/>
          </w:tcPr>
          <w:p>
            <w:pPr>
              <w:pStyle w:val="TableContents"/>
              <w:bidi w:val="0"/>
              <w:spacing w:before="0" w:after="283"/>
              <w:jc w:val="left"/>
              <w:rPr/>
            </w:pPr>
            <w:r>
              <w:rPr/>
              <w:t xml:space="preserve">Viisumia ei tarvita </w:t>
            </w:r>
          </w:p>
        </w:tc>
        <w:tc>
          <w:tcPr>
            <w:tcW w:w="5776" w:type="dxa"/>
            <w:tcBorders/>
            <w:vAlign w:val="center"/>
          </w:tcPr>
          <w:p>
            <w:pPr>
              <w:pStyle w:val="TableContents"/>
              <w:bidi w:val="0"/>
              <w:spacing w:before="0" w:after="283"/>
              <w:jc w:val="left"/>
              <w:rPr/>
            </w:pPr>
            <w:r>
              <w:rPr/>
              <w:t xml:space="preserve">90 päivää </w:t>
            </w:r>
          </w:p>
        </w:tc>
      </w:tr>
      <w:tr>
        <w:trPr/>
        <w:tc>
          <w:tcPr>
            <w:tcW w:w="2271" w:type="dxa"/>
            <w:tcBorders/>
            <w:vAlign w:val="center"/>
          </w:tcPr>
          <w:p>
            <w:pPr>
              <w:pStyle w:val="TableContents"/>
              <w:bidi w:val="0"/>
              <w:spacing w:before="0" w:after="283"/>
              <w:jc w:val="left"/>
              <w:rPr/>
            </w:pPr>
            <w:r>
              <w:rPr/>
              <w:t xml:space="preserve">Unkari </w:t>
            </w:r>
          </w:p>
        </w:tc>
        <w:tc>
          <w:tcPr>
            <w:tcW w:w="2158" w:type="dxa"/>
            <w:tcBorders/>
            <w:vAlign w:val="center"/>
          </w:tcPr>
          <w:p>
            <w:pPr>
              <w:pStyle w:val="TableContents"/>
              <w:bidi w:val="0"/>
              <w:spacing w:before="0" w:after="283"/>
              <w:jc w:val="left"/>
              <w:rPr/>
            </w:pPr>
            <w:r>
              <w:rPr/>
              <w:t xml:space="preserve">Viisumia ei tarvita </w:t>
            </w:r>
          </w:p>
        </w:tc>
        <w:tc>
          <w:tcPr>
            <w:tcW w:w="5776" w:type="dxa"/>
            <w:tcBorders/>
            <w:vAlign w:val="center"/>
          </w:tcPr>
          <w:p>
            <w:pPr>
              <w:pStyle w:val="TableContents"/>
              <w:bidi w:val="0"/>
              <w:spacing w:before="0" w:after="283"/>
              <w:jc w:val="left"/>
              <w:rPr/>
            </w:pPr>
            <w:r>
              <w:rPr/>
              <w:t xml:space="preserve">90 päivää minkä tahansa 180 päivän jakson aikana Schengen-alueella. </w:t>
            </w:r>
          </w:p>
        </w:tc>
      </w:tr>
      <w:tr>
        <w:trPr/>
        <w:tc>
          <w:tcPr>
            <w:tcW w:w="2271" w:type="dxa"/>
            <w:tcBorders/>
            <w:vAlign w:val="center"/>
          </w:tcPr>
          <w:p>
            <w:pPr>
              <w:pStyle w:val="TableContents"/>
              <w:bidi w:val="0"/>
              <w:spacing w:before="0" w:after="283"/>
              <w:jc w:val="left"/>
              <w:rPr/>
            </w:pPr>
            <w:r>
              <w:rPr/>
              <w:t xml:space="preserve">Islanti </w:t>
            </w:r>
          </w:p>
        </w:tc>
        <w:tc>
          <w:tcPr>
            <w:tcW w:w="2158" w:type="dxa"/>
            <w:tcBorders/>
            <w:vAlign w:val="center"/>
          </w:tcPr>
          <w:p>
            <w:pPr>
              <w:pStyle w:val="TableContents"/>
              <w:bidi w:val="0"/>
              <w:spacing w:before="0" w:after="283"/>
              <w:jc w:val="left"/>
              <w:rPr/>
            </w:pPr>
            <w:r>
              <w:rPr/>
              <w:t xml:space="preserve">Viisumia ei tarvita </w:t>
            </w:r>
          </w:p>
        </w:tc>
        <w:tc>
          <w:tcPr>
            <w:tcW w:w="5776" w:type="dxa"/>
            <w:tcBorders/>
            <w:vAlign w:val="center"/>
          </w:tcPr>
          <w:p>
            <w:pPr>
              <w:pStyle w:val="TableContents"/>
              <w:bidi w:val="0"/>
              <w:spacing w:before="0" w:after="283"/>
              <w:jc w:val="left"/>
              <w:rPr/>
            </w:pPr>
            <w:r>
              <w:rPr/>
              <w:t xml:space="preserve">90 päivää minkä tahansa 180 päivän jakson aikana Schengen-alueella. </w:t>
            </w:r>
          </w:p>
        </w:tc>
      </w:tr>
      <w:tr>
        <w:trPr/>
        <w:tc>
          <w:tcPr>
            <w:tcW w:w="2271" w:type="dxa"/>
            <w:tcBorders/>
            <w:vAlign w:val="center"/>
          </w:tcPr>
          <w:p>
            <w:pPr>
              <w:pStyle w:val="TableContents"/>
              <w:bidi w:val="0"/>
              <w:spacing w:before="0" w:after="283"/>
              <w:jc w:val="left"/>
              <w:rPr/>
            </w:pPr>
            <w:r>
              <w:rPr/>
              <w:t xml:space="preserve">Intia </w:t>
            </w:r>
          </w:p>
        </w:tc>
        <w:tc>
          <w:tcPr>
            <w:tcW w:w="2158" w:type="dxa"/>
            <w:tcBorders/>
            <w:vAlign w:val="center"/>
          </w:tcPr>
          <w:p>
            <w:pPr>
              <w:pStyle w:val="TableContents"/>
              <w:bidi w:val="0"/>
              <w:spacing w:before="0" w:after="283"/>
              <w:jc w:val="left"/>
              <w:rPr/>
            </w:pPr>
            <w:r>
              <w:rPr/>
              <w:t xml:space="preserve">e-Visa </w:t>
            </w:r>
          </w:p>
        </w:tc>
        <w:tc>
          <w:tcPr>
            <w:tcW w:w="5776" w:type="dxa"/>
            <w:tcBorders/>
            <w:vAlign w:val="center"/>
          </w:tcPr>
          <w:p>
            <w:pPr>
              <w:pStyle w:val="TableContents"/>
              <w:bidi w:val="0"/>
              <w:spacing w:before="0" w:after="283"/>
              <w:jc w:val="left"/>
              <w:rPr/>
            </w:pPr>
            <w:r>
              <w:rPr/>
              <w:t xml:space="preserve">60 päivää; e-viisumin haltijoiden on saavuttava 24 nimetyn lentoaseman tai 3 nimetyn merisataman kautta. </w:t>
            </w:r>
          </w:p>
        </w:tc>
      </w:tr>
      <w:tr>
        <w:trPr/>
        <w:tc>
          <w:tcPr>
            <w:tcW w:w="2271" w:type="dxa"/>
            <w:tcBorders/>
            <w:vAlign w:val="center"/>
          </w:tcPr>
          <w:p>
            <w:pPr>
              <w:pStyle w:val="TableContents"/>
              <w:bidi w:val="0"/>
              <w:spacing w:before="0" w:after="283"/>
              <w:jc w:val="left"/>
              <w:rPr/>
            </w:pPr>
            <w:r>
              <w:rPr/>
              <w:t xml:space="preserve">Indonesia </w:t>
            </w:r>
          </w:p>
        </w:tc>
        <w:tc>
          <w:tcPr>
            <w:tcW w:w="2158" w:type="dxa"/>
            <w:tcBorders/>
            <w:vAlign w:val="center"/>
          </w:tcPr>
          <w:p>
            <w:pPr>
              <w:pStyle w:val="TableContents"/>
              <w:bidi w:val="0"/>
              <w:spacing w:before="0" w:after="283"/>
              <w:jc w:val="left"/>
              <w:rPr/>
            </w:pPr>
            <w:r>
              <w:rPr/>
              <w:t xml:space="preserve">Viisumia ei tarvita </w:t>
            </w:r>
          </w:p>
        </w:tc>
        <w:tc>
          <w:tcPr>
            <w:tcW w:w="5776" w:type="dxa"/>
            <w:tcBorders/>
            <w:vAlign w:val="center"/>
          </w:tcPr>
          <w:p>
            <w:pPr>
              <w:pStyle w:val="TableContents"/>
              <w:bidi w:val="0"/>
              <w:spacing w:before="0" w:after="283"/>
              <w:jc w:val="left"/>
              <w:rPr/>
            </w:pPr>
            <w:r>
              <w:rPr/>
              <w:t xml:space="preserve">30 päivää </w:t>
            </w:r>
          </w:p>
        </w:tc>
      </w:tr>
      <w:tr>
        <w:trPr/>
        <w:tc>
          <w:tcPr>
            <w:tcW w:w="2271" w:type="dxa"/>
            <w:tcBorders/>
            <w:vAlign w:val="center"/>
          </w:tcPr>
          <w:p>
            <w:pPr>
              <w:pStyle w:val="TableContents"/>
              <w:bidi w:val="0"/>
              <w:spacing w:before="0" w:after="283"/>
              <w:jc w:val="left"/>
              <w:rPr/>
            </w:pPr>
            <w:r>
              <w:rPr/>
              <w:t xml:space="preserve">Iran </w:t>
            </w:r>
          </w:p>
        </w:tc>
        <w:tc>
          <w:tcPr>
            <w:tcW w:w="2158" w:type="dxa"/>
            <w:tcBorders/>
            <w:vAlign w:val="center"/>
          </w:tcPr>
          <w:p>
            <w:pPr>
              <w:pStyle w:val="TableContents"/>
              <w:bidi w:val="0"/>
              <w:spacing w:before="0" w:after="283"/>
              <w:jc w:val="left"/>
              <w:rPr/>
            </w:pPr>
            <w:r>
              <w:rPr/>
              <w:t xml:space="preserve">Viisumi saavuttaessa </w:t>
            </w:r>
          </w:p>
        </w:tc>
        <w:tc>
          <w:tcPr>
            <w:tcW w:w="5776" w:type="dxa"/>
            <w:tcBorders/>
            <w:vAlign w:val="center"/>
          </w:tcPr>
          <w:p>
            <w:pPr>
              <w:pStyle w:val="TableContents"/>
              <w:bidi w:val="0"/>
              <w:spacing w:before="0" w:after="283"/>
              <w:jc w:val="left"/>
              <w:rPr/>
            </w:pPr>
            <w:r>
              <w:rPr/>
              <w:t xml:space="preserve">15 päivää </w:t>
            </w:r>
          </w:p>
        </w:tc>
      </w:tr>
      <w:tr>
        <w:trPr/>
        <w:tc>
          <w:tcPr>
            <w:tcW w:w="2271" w:type="dxa"/>
            <w:tcBorders/>
            <w:vAlign w:val="center"/>
          </w:tcPr>
          <w:p>
            <w:pPr>
              <w:pStyle w:val="TableContents"/>
              <w:bidi w:val="0"/>
              <w:spacing w:before="0" w:after="283"/>
              <w:jc w:val="left"/>
              <w:rPr/>
            </w:pPr>
            <w:r>
              <w:rPr/>
              <w:t xml:space="preserve">Irak </w:t>
            </w:r>
          </w:p>
        </w:tc>
        <w:tc>
          <w:tcPr>
            <w:tcW w:w="2158" w:type="dxa"/>
            <w:tcBorders/>
            <w:vAlign w:val="center"/>
          </w:tcPr>
          <w:p>
            <w:pPr>
              <w:pStyle w:val="TableContents"/>
              <w:bidi w:val="0"/>
              <w:spacing w:before="0" w:after="283"/>
              <w:jc w:val="left"/>
              <w:rPr/>
            </w:pPr>
            <w:r>
              <w:rPr/>
              <w:t xml:space="preserve">Viisumi vaaditaan </w:t>
            </w:r>
          </w:p>
        </w:tc>
        <w:tc>
          <w:tcPr>
            <w:tcW w:w="5776" w:type="dxa"/>
            <w:tcBorders/>
            <w:vAlign w:val="center"/>
          </w:tcPr>
          <w:p>
            <w:pPr>
              <w:pStyle w:val="TableContents"/>
              <w:bidi w:val="0"/>
              <w:spacing w:before="0" w:after="283"/>
              <w:jc w:val="left"/>
              <w:rPr>
                <w:sz w:val="4"/>
                <w:szCs w:val="4"/>
              </w:rPr>
            </w:pPr>
            <w:r>
              <w:rPr>
                <w:sz w:val="4"/>
                <w:szCs w:val="4"/>
              </w:rPr>
            </w:r>
          </w:p>
        </w:tc>
      </w:tr>
      <w:tr>
        <w:trPr/>
        <w:tc>
          <w:tcPr>
            <w:tcW w:w="2271" w:type="dxa"/>
            <w:tcBorders/>
            <w:vAlign w:val="center"/>
          </w:tcPr>
          <w:p>
            <w:pPr>
              <w:pStyle w:val="TableContents"/>
              <w:bidi w:val="0"/>
              <w:spacing w:before="0" w:after="283"/>
              <w:jc w:val="left"/>
              <w:rPr/>
            </w:pPr>
            <w:r>
              <w:rPr/>
              <w:t xml:space="preserve">Irlanti </w:t>
            </w:r>
          </w:p>
        </w:tc>
        <w:tc>
          <w:tcPr>
            <w:tcW w:w="2158" w:type="dxa"/>
            <w:tcBorders/>
            <w:vAlign w:val="center"/>
          </w:tcPr>
          <w:p>
            <w:pPr>
              <w:pStyle w:val="TableContents"/>
              <w:bidi w:val="0"/>
              <w:spacing w:before="0" w:after="283"/>
              <w:jc w:val="left"/>
              <w:rPr/>
            </w:pPr>
            <w:r>
              <w:rPr/>
              <w:t xml:space="preserve">Viisumia ei tarvita </w:t>
            </w:r>
          </w:p>
        </w:tc>
        <w:tc>
          <w:tcPr>
            <w:tcW w:w="5776" w:type="dxa"/>
            <w:tcBorders/>
            <w:vAlign w:val="center"/>
          </w:tcPr>
          <w:p>
            <w:pPr>
              <w:pStyle w:val="TableContents"/>
              <w:bidi w:val="0"/>
              <w:spacing w:before="0" w:after="283"/>
              <w:jc w:val="left"/>
              <w:rPr>
                <w:sz w:val="4"/>
                <w:szCs w:val="4"/>
              </w:rPr>
            </w:pPr>
            <w:r>
              <w:rPr>
                <w:sz w:val="4"/>
                <w:szCs w:val="4"/>
              </w:rPr>
            </w:r>
          </w:p>
        </w:tc>
      </w:tr>
      <w:tr>
        <w:trPr/>
        <w:tc>
          <w:tcPr>
            <w:tcW w:w="2271" w:type="dxa"/>
            <w:tcBorders/>
            <w:vAlign w:val="center"/>
          </w:tcPr>
          <w:p>
            <w:pPr>
              <w:pStyle w:val="TableContents"/>
              <w:bidi w:val="0"/>
              <w:spacing w:before="0" w:after="283"/>
              <w:jc w:val="left"/>
              <w:rPr/>
            </w:pPr>
            <w:r>
              <w:rPr/>
              <w:t xml:space="preserve">Israel </w:t>
            </w:r>
          </w:p>
        </w:tc>
        <w:tc>
          <w:tcPr>
            <w:tcW w:w="2158" w:type="dxa"/>
            <w:tcBorders/>
            <w:vAlign w:val="center"/>
          </w:tcPr>
          <w:p>
            <w:pPr>
              <w:pStyle w:val="TableContents"/>
              <w:bidi w:val="0"/>
              <w:spacing w:before="0" w:after="283"/>
              <w:jc w:val="left"/>
              <w:rPr/>
            </w:pPr>
            <w:r>
              <w:rPr/>
              <w:t xml:space="preserve">Viisumia ei tarvita </w:t>
            </w:r>
          </w:p>
        </w:tc>
        <w:tc>
          <w:tcPr>
            <w:tcW w:w="5776" w:type="dxa"/>
            <w:tcBorders/>
            <w:vAlign w:val="center"/>
          </w:tcPr>
          <w:p>
            <w:pPr>
              <w:pStyle w:val="TableContents"/>
              <w:bidi w:val="0"/>
              <w:spacing w:before="0" w:after="283"/>
              <w:jc w:val="left"/>
              <w:rPr/>
            </w:pPr>
            <w:r>
              <w:rPr/>
              <w:t xml:space="preserve">3 kuukautta </w:t>
            </w:r>
          </w:p>
        </w:tc>
      </w:tr>
      <w:tr>
        <w:trPr/>
        <w:tc>
          <w:tcPr>
            <w:tcW w:w="2271" w:type="dxa"/>
            <w:tcBorders/>
            <w:vAlign w:val="center"/>
          </w:tcPr>
          <w:p>
            <w:pPr>
              <w:pStyle w:val="TableContents"/>
              <w:bidi w:val="0"/>
              <w:spacing w:before="0" w:after="283"/>
              <w:jc w:val="left"/>
              <w:rPr/>
            </w:pPr>
            <w:r>
              <w:rPr/>
              <w:t xml:space="preserve">Italia </w:t>
            </w:r>
          </w:p>
        </w:tc>
        <w:tc>
          <w:tcPr>
            <w:tcW w:w="2158" w:type="dxa"/>
            <w:tcBorders/>
            <w:vAlign w:val="center"/>
          </w:tcPr>
          <w:p>
            <w:pPr>
              <w:pStyle w:val="TableContents"/>
              <w:bidi w:val="0"/>
              <w:spacing w:before="0" w:after="283"/>
              <w:jc w:val="left"/>
              <w:rPr/>
            </w:pPr>
            <w:r>
              <w:rPr/>
              <w:t xml:space="preserve">Viisumia ei tarvita </w:t>
            </w:r>
          </w:p>
        </w:tc>
        <w:tc>
          <w:tcPr>
            <w:tcW w:w="5776" w:type="dxa"/>
            <w:tcBorders/>
            <w:vAlign w:val="center"/>
          </w:tcPr>
          <w:p>
            <w:pPr>
              <w:pStyle w:val="TableContents"/>
              <w:bidi w:val="0"/>
              <w:spacing w:before="0" w:after="283"/>
              <w:jc w:val="left"/>
              <w:rPr/>
            </w:pPr>
            <w:r>
              <w:rPr/>
              <w:t xml:space="preserve">90 päivää minkä tahansa 180 päivän jakson aikana Schengen-alueella. </w:t>
            </w:r>
          </w:p>
        </w:tc>
      </w:tr>
      <w:tr>
        <w:trPr/>
        <w:tc>
          <w:tcPr>
            <w:tcW w:w="2271" w:type="dxa"/>
            <w:tcBorders/>
            <w:vAlign w:val="center"/>
          </w:tcPr>
          <w:p>
            <w:pPr>
              <w:pStyle w:val="TableContents"/>
              <w:bidi w:val="0"/>
              <w:spacing w:before="0" w:after="283"/>
              <w:jc w:val="left"/>
              <w:rPr/>
            </w:pPr>
            <w:r>
              <w:rPr/>
              <w:t xml:space="preserve">Jamaika </w:t>
            </w:r>
          </w:p>
        </w:tc>
        <w:tc>
          <w:tcPr>
            <w:tcW w:w="2158" w:type="dxa"/>
            <w:tcBorders/>
            <w:vAlign w:val="center"/>
          </w:tcPr>
          <w:p>
            <w:pPr>
              <w:pStyle w:val="TableContents"/>
              <w:bidi w:val="0"/>
              <w:spacing w:before="0" w:after="283"/>
              <w:jc w:val="left"/>
              <w:rPr/>
            </w:pPr>
            <w:r>
              <w:rPr/>
              <w:t xml:space="preserve">Viisumia ei tarvita </w:t>
            </w:r>
          </w:p>
        </w:tc>
        <w:tc>
          <w:tcPr>
            <w:tcW w:w="5776" w:type="dxa"/>
            <w:tcBorders/>
            <w:vAlign w:val="center"/>
          </w:tcPr>
          <w:p>
            <w:pPr>
              <w:pStyle w:val="TableContents"/>
              <w:bidi w:val="0"/>
              <w:spacing w:before="0" w:after="283"/>
              <w:jc w:val="left"/>
              <w:rPr/>
            </w:pPr>
            <w:r>
              <w:rPr/>
              <w:t xml:space="preserve">CARICOMin ammattitaitoisten kansalaisten vapaa liikkuvuus; muutoin 6 kuukautta. </w:t>
            </w:r>
          </w:p>
        </w:tc>
      </w:tr>
      <w:tr>
        <w:trPr/>
        <w:tc>
          <w:tcPr>
            <w:tcW w:w="2271" w:type="dxa"/>
            <w:tcBorders/>
            <w:vAlign w:val="center"/>
          </w:tcPr>
          <w:p>
            <w:pPr>
              <w:pStyle w:val="TableContents"/>
              <w:bidi w:val="0"/>
              <w:spacing w:before="0" w:after="283"/>
              <w:jc w:val="left"/>
              <w:rPr/>
            </w:pPr>
            <w:r>
              <w:rPr/>
              <w:t xml:space="preserve">Japani </w:t>
            </w:r>
          </w:p>
        </w:tc>
        <w:tc>
          <w:tcPr>
            <w:tcW w:w="2158" w:type="dxa"/>
            <w:tcBorders/>
            <w:vAlign w:val="center"/>
          </w:tcPr>
          <w:p>
            <w:pPr>
              <w:pStyle w:val="TableContents"/>
              <w:bidi w:val="0"/>
              <w:spacing w:before="0" w:after="283"/>
              <w:jc w:val="left"/>
              <w:rPr/>
            </w:pPr>
            <w:r>
              <w:rPr/>
              <w:t xml:space="preserve">Viisumi vaaditaan </w:t>
            </w:r>
          </w:p>
        </w:tc>
        <w:tc>
          <w:tcPr>
            <w:tcW w:w="5776" w:type="dxa"/>
            <w:tcBorders/>
            <w:vAlign w:val="center"/>
          </w:tcPr>
          <w:p>
            <w:pPr>
              <w:pStyle w:val="TableContents"/>
              <w:bidi w:val="0"/>
              <w:spacing w:before="0" w:after="283"/>
              <w:jc w:val="left"/>
              <w:rPr>
                <w:sz w:val="4"/>
                <w:szCs w:val="4"/>
              </w:rPr>
            </w:pPr>
            <w:r>
              <w:rPr>
                <w:sz w:val="4"/>
                <w:szCs w:val="4"/>
              </w:rPr>
            </w:r>
          </w:p>
        </w:tc>
      </w:tr>
      <w:tr>
        <w:trPr/>
        <w:tc>
          <w:tcPr>
            <w:tcW w:w="2271" w:type="dxa"/>
            <w:tcBorders/>
            <w:vAlign w:val="center"/>
          </w:tcPr>
          <w:p>
            <w:pPr>
              <w:pStyle w:val="TableContents"/>
              <w:bidi w:val="0"/>
              <w:spacing w:before="0" w:after="283"/>
              <w:jc w:val="left"/>
              <w:rPr/>
            </w:pPr>
            <w:r>
              <w:rPr/>
              <w:t xml:space="preserve">Jordan </w:t>
            </w:r>
          </w:p>
        </w:tc>
        <w:tc>
          <w:tcPr>
            <w:tcW w:w="2158" w:type="dxa"/>
            <w:tcBorders/>
            <w:vAlign w:val="center"/>
          </w:tcPr>
          <w:p>
            <w:pPr>
              <w:pStyle w:val="TableContents"/>
              <w:bidi w:val="0"/>
              <w:spacing w:before="0" w:after="283"/>
              <w:jc w:val="left"/>
              <w:rPr/>
            </w:pPr>
            <w:r>
              <w:rPr/>
              <w:t xml:space="preserve">Viisumi saavuttaessa </w:t>
            </w:r>
          </w:p>
        </w:tc>
        <w:tc>
          <w:tcPr>
            <w:tcW w:w="5776" w:type="dxa"/>
            <w:tcBorders/>
            <w:vAlign w:val="center"/>
          </w:tcPr>
          <w:p>
            <w:pPr>
              <w:pStyle w:val="TableContents"/>
              <w:bidi w:val="0"/>
              <w:spacing w:before="0" w:after="283"/>
              <w:jc w:val="left"/>
              <w:rPr/>
            </w:pPr>
            <w:r>
              <w:rPr/>
              <w:t xml:space="preserve">Edellytykset ovat voimassa. Ei saatavilla kaikissa maahantulopaikoissa. </w:t>
            </w:r>
          </w:p>
        </w:tc>
      </w:tr>
      <w:tr>
        <w:trPr/>
        <w:tc>
          <w:tcPr>
            <w:tcW w:w="2271" w:type="dxa"/>
            <w:tcBorders/>
            <w:vAlign w:val="center"/>
          </w:tcPr>
          <w:p>
            <w:pPr>
              <w:pStyle w:val="TableContents"/>
              <w:bidi w:val="0"/>
              <w:spacing w:before="0" w:after="283"/>
              <w:jc w:val="left"/>
              <w:rPr/>
            </w:pPr>
            <w:r>
              <w:rPr/>
              <w:t xml:space="preserve">Kazakstan </w:t>
            </w:r>
          </w:p>
        </w:tc>
        <w:tc>
          <w:tcPr>
            <w:tcW w:w="2158" w:type="dxa"/>
            <w:tcBorders/>
            <w:vAlign w:val="center"/>
          </w:tcPr>
          <w:p>
            <w:pPr>
              <w:pStyle w:val="TableContents"/>
              <w:bidi w:val="0"/>
              <w:spacing w:before="0" w:after="283"/>
              <w:jc w:val="left"/>
              <w:rPr/>
            </w:pPr>
            <w:r>
              <w:rPr/>
              <w:t xml:space="preserve">Viisumi vaaditaan </w:t>
            </w:r>
          </w:p>
        </w:tc>
        <w:tc>
          <w:tcPr>
            <w:tcW w:w="5776" w:type="dxa"/>
            <w:tcBorders/>
            <w:vAlign w:val="center"/>
          </w:tcPr>
          <w:p>
            <w:pPr>
              <w:pStyle w:val="TableContents"/>
              <w:bidi w:val="0"/>
              <w:spacing w:before="0" w:after="283"/>
              <w:jc w:val="left"/>
              <w:rPr>
                <w:sz w:val="4"/>
                <w:szCs w:val="4"/>
              </w:rPr>
            </w:pPr>
            <w:r>
              <w:rPr>
                <w:sz w:val="4"/>
                <w:szCs w:val="4"/>
              </w:rPr>
            </w:r>
          </w:p>
        </w:tc>
      </w:tr>
      <w:tr>
        <w:trPr/>
        <w:tc>
          <w:tcPr>
            <w:tcW w:w="2271" w:type="dxa"/>
            <w:tcBorders/>
            <w:vAlign w:val="center"/>
          </w:tcPr>
          <w:p>
            <w:pPr>
              <w:pStyle w:val="TableContents"/>
              <w:bidi w:val="0"/>
              <w:spacing w:before="0" w:after="283"/>
              <w:jc w:val="left"/>
              <w:rPr/>
            </w:pPr>
            <w:r>
              <w:rPr/>
              <w:t xml:space="preserve">Kenia </w:t>
            </w:r>
          </w:p>
        </w:tc>
        <w:tc>
          <w:tcPr>
            <w:tcW w:w="2158" w:type="dxa"/>
            <w:tcBorders/>
            <w:vAlign w:val="center"/>
          </w:tcPr>
          <w:p>
            <w:pPr>
              <w:pStyle w:val="TableContents"/>
              <w:bidi w:val="0"/>
              <w:spacing w:before="0" w:after="283"/>
              <w:jc w:val="left"/>
              <w:rPr/>
            </w:pPr>
            <w:r>
              <w:rPr/>
              <w:t xml:space="preserve">Viisumia ei tarvita </w:t>
            </w:r>
          </w:p>
        </w:tc>
        <w:tc>
          <w:tcPr>
            <w:tcW w:w="5776" w:type="dxa"/>
            <w:tcBorders/>
            <w:vAlign w:val="center"/>
          </w:tcPr>
          <w:p>
            <w:pPr>
              <w:pStyle w:val="TableContents"/>
              <w:bidi w:val="0"/>
              <w:spacing w:before="0" w:after="283"/>
              <w:jc w:val="left"/>
              <w:rPr>
                <w:sz w:val="4"/>
                <w:szCs w:val="4"/>
              </w:rPr>
            </w:pPr>
            <w:r>
              <w:rPr>
                <w:sz w:val="4"/>
                <w:szCs w:val="4"/>
              </w:rPr>
            </w:r>
          </w:p>
        </w:tc>
      </w:tr>
      <w:tr>
        <w:trPr/>
        <w:tc>
          <w:tcPr>
            <w:tcW w:w="2271" w:type="dxa"/>
            <w:tcBorders/>
            <w:vAlign w:val="center"/>
          </w:tcPr>
          <w:p>
            <w:pPr>
              <w:pStyle w:val="TableContents"/>
              <w:bidi w:val="0"/>
              <w:spacing w:before="0" w:after="283"/>
              <w:jc w:val="left"/>
              <w:rPr/>
            </w:pPr>
            <w:r>
              <w:rPr/>
              <w:t xml:space="preserve">Kiribati </w:t>
            </w:r>
          </w:p>
        </w:tc>
        <w:tc>
          <w:tcPr>
            <w:tcW w:w="2158" w:type="dxa"/>
            <w:tcBorders/>
            <w:vAlign w:val="center"/>
          </w:tcPr>
          <w:p>
            <w:pPr>
              <w:pStyle w:val="TableContents"/>
              <w:bidi w:val="0"/>
              <w:spacing w:before="0" w:after="283"/>
              <w:jc w:val="left"/>
              <w:rPr/>
            </w:pPr>
            <w:r>
              <w:rPr/>
              <w:t xml:space="preserve">Viisumia ei tarvita </w:t>
            </w:r>
          </w:p>
        </w:tc>
        <w:tc>
          <w:tcPr>
            <w:tcW w:w="5776" w:type="dxa"/>
            <w:tcBorders/>
            <w:vAlign w:val="center"/>
          </w:tcPr>
          <w:p>
            <w:pPr>
              <w:pStyle w:val="TableContents"/>
              <w:bidi w:val="0"/>
              <w:spacing w:before="0" w:after="283"/>
              <w:jc w:val="left"/>
              <w:rPr/>
            </w:pPr>
            <w:r>
              <w:rPr/>
              <w:t xml:space="preserve">30 päivää </w:t>
            </w:r>
          </w:p>
        </w:tc>
      </w:tr>
      <w:tr>
        <w:trPr/>
        <w:tc>
          <w:tcPr>
            <w:tcW w:w="2271" w:type="dxa"/>
            <w:tcBorders/>
            <w:vAlign w:val="center"/>
          </w:tcPr>
          <w:p>
            <w:pPr>
              <w:pStyle w:val="TableContents"/>
              <w:bidi w:val="0"/>
              <w:spacing w:before="0" w:after="283"/>
              <w:jc w:val="left"/>
              <w:rPr/>
            </w:pPr>
            <w:r>
              <w:rPr/>
              <w:t xml:space="preserve">Pohjois-Korea </w:t>
            </w:r>
          </w:p>
        </w:tc>
        <w:tc>
          <w:tcPr>
            <w:tcW w:w="2158" w:type="dxa"/>
            <w:tcBorders/>
            <w:vAlign w:val="center"/>
          </w:tcPr>
          <w:p>
            <w:pPr>
              <w:pStyle w:val="TableContents"/>
              <w:bidi w:val="0"/>
              <w:spacing w:before="0" w:after="283"/>
              <w:jc w:val="left"/>
              <w:rPr/>
            </w:pPr>
            <w:r>
              <w:rPr/>
              <w:t xml:space="preserve">Viisumi vaaditaan </w:t>
            </w:r>
          </w:p>
        </w:tc>
        <w:tc>
          <w:tcPr>
            <w:tcW w:w="5776" w:type="dxa"/>
            <w:tcBorders/>
            <w:vAlign w:val="center"/>
          </w:tcPr>
          <w:p>
            <w:pPr>
              <w:pStyle w:val="TableContents"/>
              <w:bidi w:val="0"/>
              <w:spacing w:before="0" w:after="283"/>
              <w:jc w:val="left"/>
              <w:rPr>
                <w:sz w:val="4"/>
                <w:szCs w:val="4"/>
              </w:rPr>
            </w:pPr>
            <w:r>
              <w:rPr>
                <w:sz w:val="4"/>
                <w:szCs w:val="4"/>
              </w:rPr>
            </w:r>
          </w:p>
        </w:tc>
      </w:tr>
      <w:tr>
        <w:trPr/>
        <w:tc>
          <w:tcPr>
            <w:tcW w:w="2271" w:type="dxa"/>
            <w:tcBorders/>
            <w:vAlign w:val="center"/>
          </w:tcPr>
          <w:p>
            <w:pPr>
              <w:pStyle w:val="TableContents"/>
              <w:bidi w:val="0"/>
              <w:spacing w:before="0" w:after="283"/>
              <w:jc w:val="left"/>
              <w:rPr/>
            </w:pPr>
            <w:r>
              <w:rPr/>
              <w:t xml:space="preserve">Etelä-Korea </w:t>
            </w:r>
          </w:p>
        </w:tc>
        <w:tc>
          <w:tcPr>
            <w:tcW w:w="2158" w:type="dxa"/>
            <w:tcBorders/>
            <w:vAlign w:val="center"/>
          </w:tcPr>
          <w:p>
            <w:pPr>
              <w:pStyle w:val="TableContents"/>
              <w:bidi w:val="0"/>
              <w:spacing w:before="0" w:after="283"/>
              <w:jc w:val="left"/>
              <w:rPr/>
            </w:pPr>
            <w:r>
              <w:rPr/>
              <w:t xml:space="preserve">Viisumia ei tarvita </w:t>
            </w:r>
          </w:p>
        </w:tc>
        <w:tc>
          <w:tcPr>
            <w:tcW w:w="5776" w:type="dxa"/>
            <w:tcBorders/>
            <w:vAlign w:val="center"/>
          </w:tcPr>
          <w:p>
            <w:pPr>
              <w:pStyle w:val="TableContents"/>
              <w:bidi w:val="0"/>
              <w:spacing w:before="0" w:after="283"/>
              <w:jc w:val="left"/>
              <w:rPr/>
            </w:pPr>
            <w:r>
              <w:rPr/>
              <w:t xml:space="preserve">90 päivää </w:t>
            </w:r>
          </w:p>
        </w:tc>
      </w:tr>
      <w:tr>
        <w:trPr/>
        <w:tc>
          <w:tcPr>
            <w:tcW w:w="2271" w:type="dxa"/>
            <w:tcBorders/>
            <w:vAlign w:val="center"/>
          </w:tcPr>
          <w:p>
            <w:pPr>
              <w:pStyle w:val="TableContents"/>
              <w:bidi w:val="0"/>
              <w:spacing w:before="0" w:after="283"/>
              <w:jc w:val="left"/>
              <w:rPr/>
            </w:pPr>
            <w:r>
              <w:rPr/>
              <w:t xml:space="preserve">Kuwait </w:t>
            </w:r>
          </w:p>
        </w:tc>
        <w:tc>
          <w:tcPr>
            <w:tcW w:w="2158" w:type="dxa"/>
            <w:tcBorders/>
            <w:vAlign w:val="center"/>
          </w:tcPr>
          <w:p>
            <w:pPr>
              <w:pStyle w:val="TableContents"/>
              <w:bidi w:val="0"/>
              <w:spacing w:before="0" w:after="283"/>
              <w:jc w:val="left"/>
              <w:rPr/>
            </w:pPr>
            <w:r>
              <w:rPr/>
              <w:t xml:space="preserve">Viisumi vaaditaan </w:t>
            </w:r>
          </w:p>
        </w:tc>
        <w:tc>
          <w:tcPr>
            <w:tcW w:w="5776" w:type="dxa"/>
            <w:tcBorders/>
            <w:vAlign w:val="center"/>
          </w:tcPr>
          <w:p>
            <w:pPr>
              <w:pStyle w:val="TableContents"/>
              <w:bidi w:val="0"/>
              <w:spacing w:before="0" w:after="283"/>
              <w:jc w:val="left"/>
              <w:rPr>
                <w:sz w:val="4"/>
                <w:szCs w:val="4"/>
              </w:rPr>
            </w:pPr>
            <w:r>
              <w:rPr>
                <w:sz w:val="4"/>
                <w:szCs w:val="4"/>
              </w:rPr>
            </w:r>
          </w:p>
        </w:tc>
      </w:tr>
      <w:tr>
        <w:trPr/>
        <w:tc>
          <w:tcPr>
            <w:tcW w:w="2271" w:type="dxa"/>
            <w:tcBorders/>
            <w:vAlign w:val="center"/>
          </w:tcPr>
          <w:p>
            <w:pPr>
              <w:pStyle w:val="TableContents"/>
              <w:bidi w:val="0"/>
              <w:spacing w:before="0" w:after="283"/>
              <w:jc w:val="left"/>
              <w:rPr/>
            </w:pPr>
            <w:r>
              <w:rPr/>
              <w:t xml:space="preserve">Kirgisia </w:t>
            </w:r>
          </w:p>
        </w:tc>
        <w:tc>
          <w:tcPr>
            <w:tcW w:w="2158" w:type="dxa"/>
            <w:tcBorders/>
            <w:vAlign w:val="center"/>
          </w:tcPr>
          <w:p>
            <w:pPr>
              <w:pStyle w:val="TableContents"/>
              <w:bidi w:val="0"/>
              <w:spacing w:before="0" w:after="283"/>
              <w:jc w:val="left"/>
              <w:rPr/>
            </w:pPr>
            <w:r>
              <w:rPr/>
              <w:t xml:space="preserve">eVisa </w:t>
            </w:r>
          </w:p>
        </w:tc>
        <w:tc>
          <w:tcPr>
            <w:tcW w:w="5776" w:type="dxa"/>
            <w:tcBorders/>
            <w:vAlign w:val="center"/>
          </w:tcPr>
          <w:p>
            <w:pPr>
              <w:pStyle w:val="TableContents"/>
              <w:bidi w:val="0"/>
              <w:spacing w:before="0" w:after="283"/>
              <w:jc w:val="left"/>
              <w:rPr>
                <w:sz w:val="4"/>
                <w:szCs w:val="4"/>
              </w:rPr>
            </w:pPr>
            <w:r>
              <w:rPr>
                <w:sz w:val="4"/>
                <w:szCs w:val="4"/>
              </w:rPr>
            </w:r>
          </w:p>
        </w:tc>
      </w:tr>
      <w:tr>
        <w:trPr/>
        <w:tc>
          <w:tcPr>
            <w:tcW w:w="2271" w:type="dxa"/>
            <w:tcBorders/>
            <w:vAlign w:val="center"/>
          </w:tcPr>
          <w:p>
            <w:pPr>
              <w:pStyle w:val="TableContents"/>
              <w:bidi w:val="0"/>
              <w:spacing w:before="0" w:after="283"/>
              <w:jc w:val="left"/>
              <w:rPr/>
            </w:pPr>
            <w:r>
              <w:rPr/>
              <w:t xml:space="preserve">Laos </w:t>
            </w:r>
          </w:p>
        </w:tc>
        <w:tc>
          <w:tcPr>
            <w:tcW w:w="2158" w:type="dxa"/>
            <w:tcBorders/>
            <w:vAlign w:val="center"/>
          </w:tcPr>
          <w:p>
            <w:pPr>
              <w:pStyle w:val="TableContents"/>
              <w:bidi w:val="0"/>
              <w:spacing w:before="0" w:after="283"/>
              <w:jc w:val="left"/>
              <w:rPr/>
            </w:pPr>
            <w:r>
              <w:rPr/>
              <w:t xml:space="preserve">Viisumi saavuttaessa </w:t>
            </w:r>
          </w:p>
        </w:tc>
        <w:tc>
          <w:tcPr>
            <w:tcW w:w="5776" w:type="dxa"/>
            <w:tcBorders/>
            <w:vAlign w:val="center"/>
          </w:tcPr>
          <w:p>
            <w:pPr>
              <w:pStyle w:val="TableContents"/>
              <w:bidi w:val="0"/>
              <w:spacing w:before="0" w:after="283"/>
              <w:jc w:val="left"/>
              <w:rPr/>
            </w:pPr>
            <w:r>
              <w:rPr/>
              <w:t xml:space="preserve">30 päivää. Ei saatavilla kaikissa maahantulopaikoissa. </w:t>
            </w:r>
          </w:p>
        </w:tc>
      </w:tr>
      <w:tr>
        <w:trPr/>
        <w:tc>
          <w:tcPr>
            <w:tcW w:w="2271" w:type="dxa"/>
            <w:tcBorders/>
            <w:vAlign w:val="center"/>
          </w:tcPr>
          <w:p>
            <w:pPr>
              <w:pStyle w:val="TableContents"/>
              <w:bidi w:val="0"/>
              <w:spacing w:before="0" w:after="283"/>
              <w:jc w:val="left"/>
              <w:rPr/>
            </w:pPr>
            <w:r>
              <w:rPr/>
              <w:t xml:space="preserve">Latvia </w:t>
            </w:r>
          </w:p>
        </w:tc>
        <w:tc>
          <w:tcPr>
            <w:tcW w:w="2158" w:type="dxa"/>
            <w:tcBorders/>
            <w:vAlign w:val="center"/>
          </w:tcPr>
          <w:p>
            <w:pPr>
              <w:pStyle w:val="TableContents"/>
              <w:bidi w:val="0"/>
              <w:spacing w:before="0" w:after="283"/>
              <w:jc w:val="left"/>
              <w:rPr/>
            </w:pPr>
            <w:r>
              <w:rPr/>
              <w:t xml:space="preserve">Viisumia ei tarvita </w:t>
            </w:r>
          </w:p>
        </w:tc>
        <w:tc>
          <w:tcPr>
            <w:tcW w:w="5776" w:type="dxa"/>
            <w:tcBorders/>
            <w:vAlign w:val="center"/>
          </w:tcPr>
          <w:p>
            <w:pPr>
              <w:pStyle w:val="TableContents"/>
              <w:bidi w:val="0"/>
              <w:spacing w:before="0" w:after="283"/>
              <w:jc w:val="left"/>
              <w:rPr/>
            </w:pPr>
            <w:r>
              <w:rPr/>
              <w:t xml:space="preserve">90 päivää minkä tahansa 180 päivän jakson aikana Schengen-alueella. </w:t>
            </w:r>
          </w:p>
        </w:tc>
      </w:tr>
      <w:tr>
        <w:trPr/>
        <w:tc>
          <w:tcPr>
            <w:tcW w:w="2271" w:type="dxa"/>
            <w:tcBorders/>
            <w:vAlign w:val="center"/>
          </w:tcPr>
          <w:p>
            <w:pPr>
              <w:pStyle w:val="TableContents"/>
              <w:bidi w:val="0"/>
              <w:spacing w:before="0" w:after="283"/>
              <w:jc w:val="left"/>
              <w:rPr/>
            </w:pPr>
            <w:r>
              <w:rPr/>
              <w:t xml:space="preserve">Libanon </w:t>
            </w:r>
          </w:p>
        </w:tc>
        <w:tc>
          <w:tcPr>
            <w:tcW w:w="2158" w:type="dxa"/>
            <w:tcBorders/>
            <w:vAlign w:val="center"/>
          </w:tcPr>
          <w:p>
            <w:pPr>
              <w:pStyle w:val="TableContents"/>
              <w:bidi w:val="0"/>
              <w:spacing w:before="0" w:after="283"/>
              <w:jc w:val="left"/>
              <w:rPr/>
            </w:pPr>
            <w:r>
              <w:rPr/>
              <w:t xml:space="preserve">Viisumi vaaditaan </w:t>
            </w:r>
          </w:p>
        </w:tc>
        <w:tc>
          <w:tcPr>
            <w:tcW w:w="5776" w:type="dxa"/>
            <w:tcBorders/>
            <w:vAlign w:val="center"/>
          </w:tcPr>
          <w:p>
            <w:pPr>
              <w:pStyle w:val="TableContents"/>
              <w:bidi w:val="0"/>
              <w:spacing w:before="0" w:after="283"/>
              <w:jc w:val="left"/>
              <w:rPr/>
            </w:pPr>
            <w:r>
              <w:rPr/>
              <w:t xml:space="preserve">Viisumin lisäksi on hankittava lupa yleisen turvallisuuden pääosaston (La Surete Generale) maahanmuutto-osastolta. </w:t>
            </w:r>
          </w:p>
        </w:tc>
      </w:tr>
      <w:tr>
        <w:trPr/>
        <w:tc>
          <w:tcPr>
            <w:tcW w:w="2271" w:type="dxa"/>
            <w:tcBorders/>
            <w:vAlign w:val="center"/>
          </w:tcPr>
          <w:p>
            <w:pPr>
              <w:pStyle w:val="TableContents"/>
              <w:bidi w:val="0"/>
              <w:spacing w:before="0" w:after="283"/>
              <w:jc w:val="left"/>
              <w:rPr/>
            </w:pPr>
            <w:r>
              <w:rPr/>
              <w:t xml:space="preserve">Lesotho </w:t>
            </w:r>
          </w:p>
        </w:tc>
        <w:tc>
          <w:tcPr>
            <w:tcW w:w="2158" w:type="dxa"/>
            <w:tcBorders/>
            <w:vAlign w:val="center"/>
          </w:tcPr>
          <w:p>
            <w:pPr>
              <w:pStyle w:val="TableContents"/>
              <w:bidi w:val="0"/>
              <w:spacing w:before="0" w:after="283"/>
              <w:jc w:val="left"/>
              <w:rPr/>
            </w:pPr>
            <w:r>
              <w:rPr/>
              <w:t xml:space="preserve">Viisumia ei tarvita </w:t>
            </w:r>
          </w:p>
        </w:tc>
        <w:tc>
          <w:tcPr>
            <w:tcW w:w="5776" w:type="dxa"/>
            <w:tcBorders/>
            <w:vAlign w:val="center"/>
          </w:tcPr>
          <w:p>
            <w:pPr>
              <w:pStyle w:val="TableContents"/>
              <w:bidi w:val="0"/>
              <w:spacing w:before="0" w:after="283"/>
              <w:jc w:val="left"/>
              <w:rPr/>
            </w:pPr>
            <w:r>
              <w:rPr/>
              <w:t xml:space="preserve">90 päivää </w:t>
            </w:r>
          </w:p>
        </w:tc>
      </w:tr>
      <w:tr>
        <w:trPr/>
        <w:tc>
          <w:tcPr>
            <w:tcW w:w="2271" w:type="dxa"/>
            <w:tcBorders/>
            <w:vAlign w:val="center"/>
          </w:tcPr>
          <w:p>
            <w:pPr>
              <w:pStyle w:val="TableContents"/>
              <w:bidi w:val="0"/>
              <w:spacing w:before="0" w:after="283"/>
              <w:jc w:val="left"/>
              <w:rPr/>
            </w:pPr>
            <w:r>
              <w:rPr/>
              <w:t xml:space="preserve">Liberia </w:t>
            </w:r>
          </w:p>
        </w:tc>
        <w:tc>
          <w:tcPr>
            <w:tcW w:w="2158" w:type="dxa"/>
            <w:tcBorders/>
            <w:vAlign w:val="center"/>
          </w:tcPr>
          <w:p>
            <w:pPr>
              <w:pStyle w:val="TableContents"/>
              <w:bidi w:val="0"/>
              <w:spacing w:before="0" w:after="283"/>
              <w:jc w:val="left"/>
              <w:rPr/>
            </w:pPr>
            <w:r>
              <w:rPr/>
              <w:t xml:space="preserve">Viisumi vaaditaan </w:t>
            </w:r>
          </w:p>
        </w:tc>
        <w:tc>
          <w:tcPr>
            <w:tcW w:w="5776" w:type="dxa"/>
            <w:tcBorders/>
            <w:vAlign w:val="center"/>
          </w:tcPr>
          <w:p>
            <w:pPr>
              <w:pStyle w:val="TableContents"/>
              <w:bidi w:val="0"/>
              <w:spacing w:before="0" w:after="283"/>
              <w:jc w:val="left"/>
              <w:rPr>
                <w:sz w:val="4"/>
                <w:szCs w:val="4"/>
              </w:rPr>
            </w:pPr>
            <w:r>
              <w:rPr>
                <w:sz w:val="4"/>
                <w:szCs w:val="4"/>
              </w:rPr>
            </w:r>
          </w:p>
        </w:tc>
      </w:tr>
      <w:tr>
        <w:trPr/>
        <w:tc>
          <w:tcPr>
            <w:tcW w:w="2271" w:type="dxa"/>
            <w:tcBorders/>
            <w:vAlign w:val="center"/>
          </w:tcPr>
          <w:p>
            <w:pPr>
              <w:pStyle w:val="TableContents"/>
              <w:bidi w:val="0"/>
              <w:spacing w:before="0" w:after="283"/>
              <w:jc w:val="left"/>
              <w:rPr/>
            </w:pPr>
            <w:r>
              <w:rPr/>
              <w:t xml:space="preserve">Libya </w:t>
            </w:r>
          </w:p>
        </w:tc>
        <w:tc>
          <w:tcPr>
            <w:tcW w:w="2158" w:type="dxa"/>
            <w:tcBorders/>
            <w:vAlign w:val="center"/>
          </w:tcPr>
          <w:p>
            <w:pPr>
              <w:pStyle w:val="TableContents"/>
              <w:bidi w:val="0"/>
              <w:spacing w:before="0" w:after="283"/>
              <w:jc w:val="left"/>
              <w:rPr/>
            </w:pPr>
            <w:r>
              <w:rPr/>
              <w:t xml:space="preserve">Viisumi vaaditaan </w:t>
            </w:r>
          </w:p>
        </w:tc>
        <w:tc>
          <w:tcPr>
            <w:tcW w:w="5776" w:type="dxa"/>
            <w:tcBorders/>
            <w:vAlign w:val="center"/>
          </w:tcPr>
          <w:p>
            <w:pPr>
              <w:pStyle w:val="TableContents"/>
              <w:bidi w:val="0"/>
              <w:spacing w:before="0" w:after="283"/>
              <w:jc w:val="left"/>
              <w:rPr>
                <w:sz w:val="4"/>
                <w:szCs w:val="4"/>
              </w:rPr>
            </w:pPr>
            <w:r>
              <w:rPr>
                <w:sz w:val="4"/>
                <w:szCs w:val="4"/>
              </w:rPr>
            </w:r>
          </w:p>
        </w:tc>
      </w:tr>
      <w:tr>
        <w:trPr/>
        <w:tc>
          <w:tcPr>
            <w:tcW w:w="2271" w:type="dxa"/>
            <w:tcBorders/>
            <w:vAlign w:val="center"/>
          </w:tcPr>
          <w:p>
            <w:pPr>
              <w:pStyle w:val="TableContents"/>
              <w:bidi w:val="0"/>
              <w:spacing w:before="0" w:after="283"/>
              <w:jc w:val="left"/>
              <w:rPr/>
            </w:pPr>
            <w:r>
              <w:rPr/>
              <w:t xml:space="preserve">Liechtenstein </w:t>
            </w:r>
          </w:p>
        </w:tc>
        <w:tc>
          <w:tcPr>
            <w:tcW w:w="2158" w:type="dxa"/>
            <w:tcBorders/>
            <w:vAlign w:val="center"/>
          </w:tcPr>
          <w:p>
            <w:pPr>
              <w:pStyle w:val="TableContents"/>
              <w:bidi w:val="0"/>
              <w:spacing w:before="0" w:after="283"/>
              <w:jc w:val="left"/>
              <w:rPr/>
            </w:pPr>
            <w:r>
              <w:rPr/>
              <w:t xml:space="preserve">Viisumia ei tarvita </w:t>
            </w:r>
          </w:p>
        </w:tc>
        <w:tc>
          <w:tcPr>
            <w:tcW w:w="5776" w:type="dxa"/>
            <w:tcBorders/>
            <w:vAlign w:val="center"/>
          </w:tcPr>
          <w:p>
            <w:pPr>
              <w:pStyle w:val="TableContents"/>
              <w:bidi w:val="0"/>
              <w:spacing w:before="0" w:after="283"/>
              <w:jc w:val="left"/>
              <w:rPr/>
            </w:pPr>
            <w:r>
              <w:rPr/>
              <w:t xml:space="preserve">90 päivää minkä tahansa 180 päivän jakson aikana Schengen-alueella. </w:t>
            </w:r>
          </w:p>
        </w:tc>
      </w:tr>
      <w:tr>
        <w:trPr/>
        <w:tc>
          <w:tcPr>
            <w:tcW w:w="2271" w:type="dxa"/>
            <w:tcBorders/>
            <w:vAlign w:val="center"/>
          </w:tcPr>
          <w:p>
            <w:pPr>
              <w:pStyle w:val="TableContents"/>
              <w:bidi w:val="0"/>
              <w:spacing w:before="0" w:after="283"/>
              <w:jc w:val="left"/>
              <w:rPr/>
            </w:pPr>
            <w:r>
              <w:rPr/>
              <w:t xml:space="preserve">Liettua </w:t>
            </w:r>
          </w:p>
        </w:tc>
        <w:tc>
          <w:tcPr>
            <w:tcW w:w="2158" w:type="dxa"/>
            <w:tcBorders/>
            <w:vAlign w:val="center"/>
          </w:tcPr>
          <w:p>
            <w:pPr>
              <w:pStyle w:val="TableContents"/>
              <w:bidi w:val="0"/>
              <w:spacing w:before="0" w:after="283"/>
              <w:jc w:val="left"/>
              <w:rPr/>
            </w:pPr>
            <w:r>
              <w:rPr/>
              <w:t xml:space="preserve">Viisumia ei tarvita </w:t>
            </w:r>
          </w:p>
        </w:tc>
        <w:tc>
          <w:tcPr>
            <w:tcW w:w="5776" w:type="dxa"/>
            <w:tcBorders/>
            <w:vAlign w:val="center"/>
          </w:tcPr>
          <w:p>
            <w:pPr>
              <w:pStyle w:val="TableContents"/>
              <w:bidi w:val="0"/>
              <w:spacing w:before="0" w:after="283"/>
              <w:jc w:val="left"/>
              <w:rPr/>
            </w:pPr>
            <w:r>
              <w:rPr/>
              <w:t xml:space="preserve">90 päivää minkä tahansa 180 päivän jakson aikana Schengen-alueella. </w:t>
            </w:r>
          </w:p>
        </w:tc>
      </w:tr>
      <w:tr>
        <w:trPr/>
        <w:tc>
          <w:tcPr>
            <w:tcW w:w="2271" w:type="dxa"/>
            <w:tcBorders/>
            <w:vAlign w:val="center"/>
          </w:tcPr>
          <w:p>
            <w:pPr>
              <w:pStyle w:val="TableContents"/>
              <w:bidi w:val="0"/>
              <w:spacing w:before="0" w:after="283"/>
              <w:jc w:val="left"/>
              <w:rPr/>
            </w:pPr>
            <w:r>
              <w:rPr/>
              <w:t xml:space="preserve">Luxemburg </w:t>
            </w:r>
          </w:p>
        </w:tc>
        <w:tc>
          <w:tcPr>
            <w:tcW w:w="2158" w:type="dxa"/>
            <w:tcBorders/>
            <w:vAlign w:val="center"/>
          </w:tcPr>
          <w:p>
            <w:pPr>
              <w:pStyle w:val="TableContents"/>
              <w:bidi w:val="0"/>
              <w:spacing w:before="0" w:after="283"/>
              <w:jc w:val="left"/>
              <w:rPr/>
            </w:pPr>
            <w:r>
              <w:rPr/>
              <w:t xml:space="preserve">Viisumia ei tarvita </w:t>
            </w:r>
          </w:p>
        </w:tc>
        <w:tc>
          <w:tcPr>
            <w:tcW w:w="5776" w:type="dxa"/>
            <w:tcBorders/>
            <w:vAlign w:val="center"/>
          </w:tcPr>
          <w:p>
            <w:pPr>
              <w:pStyle w:val="TableContents"/>
              <w:bidi w:val="0"/>
              <w:spacing w:before="0" w:after="283"/>
              <w:jc w:val="left"/>
              <w:rPr/>
            </w:pPr>
            <w:r>
              <w:rPr/>
              <w:t xml:space="preserve">90 päivää minkä tahansa 180 päivän jakson aikana Schengen-alueella. </w:t>
            </w:r>
          </w:p>
        </w:tc>
      </w:tr>
      <w:tr>
        <w:trPr/>
        <w:tc>
          <w:tcPr>
            <w:tcW w:w="2271" w:type="dxa"/>
            <w:tcBorders/>
            <w:vAlign w:val="center"/>
          </w:tcPr>
          <w:p>
            <w:pPr>
              <w:pStyle w:val="TableContents"/>
              <w:bidi w:val="0"/>
              <w:spacing w:before="0" w:after="283"/>
              <w:jc w:val="left"/>
              <w:rPr/>
            </w:pPr>
            <w:r>
              <w:rPr/>
              <w:t xml:space="preserve">Makedonia </w:t>
            </w:r>
          </w:p>
        </w:tc>
        <w:tc>
          <w:tcPr>
            <w:tcW w:w="2158" w:type="dxa"/>
            <w:tcBorders/>
            <w:vAlign w:val="center"/>
          </w:tcPr>
          <w:p>
            <w:pPr>
              <w:pStyle w:val="TableContents"/>
              <w:bidi w:val="0"/>
              <w:spacing w:before="0" w:after="283"/>
              <w:jc w:val="left"/>
              <w:rPr/>
            </w:pPr>
            <w:r>
              <w:rPr/>
              <w:t xml:space="preserve">Viisumi vaaditaan </w:t>
            </w:r>
          </w:p>
        </w:tc>
        <w:tc>
          <w:tcPr>
            <w:tcW w:w="5776" w:type="dxa"/>
            <w:tcBorders/>
            <w:vAlign w:val="center"/>
          </w:tcPr>
          <w:p>
            <w:pPr>
              <w:pStyle w:val="TableContents"/>
              <w:bidi w:val="0"/>
              <w:spacing w:before="0" w:after="283"/>
              <w:jc w:val="left"/>
              <w:rPr>
                <w:sz w:val="4"/>
                <w:szCs w:val="4"/>
              </w:rPr>
            </w:pPr>
            <w:r>
              <w:rPr>
                <w:sz w:val="4"/>
                <w:szCs w:val="4"/>
              </w:rPr>
            </w:r>
          </w:p>
        </w:tc>
      </w:tr>
      <w:tr>
        <w:trPr/>
        <w:tc>
          <w:tcPr>
            <w:tcW w:w="2271" w:type="dxa"/>
            <w:tcBorders/>
            <w:vAlign w:val="center"/>
          </w:tcPr>
          <w:p>
            <w:pPr>
              <w:pStyle w:val="TableContents"/>
              <w:bidi w:val="0"/>
              <w:spacing w:before="0" w:after="283"/>
              <w:jc w:val="left"/>
              <w:rPr/>
            </w:pPr>
            <w:r>
              <w:rPr/>
              <w:t xml:space="preserve">Madagaskar </w:t>
            </w:r>
          </w:p>
        </w:tc>
        <w:tc>
          <w:tcPr>
            <w:tcW w:w="2158" w:type="dxa"/>
            <w:tcBorders/>
            <w:vAlign w:val="center"/>
          </w:tcPr>
          <w:p>
            <w:pPr>
              <w:pStyle w:val="TableContents"/>
              <w:bidi w:val="0"/>
              <w:spacing w:before="0" w:after="283"/>
              <w:jc w:val="left"/>
              <w:rPr/>
            </w:pPr>
            <w:r>
              <w:rPr/>
              <w:t xml:space="preserve">Viisumi saavuttaessa </w:t>
            </w:r>
          </w:p>
        </w:tc>
        <w:tc>
          <w:tcPr>
            <w:tcW w:w="5776" w:type="dxa"/>
            <w:tcBorders/>
            <w:vAlign w:val="center"/>
          </w:tcPr>
          <w:p>
            <w:pPr>
              <w:pStyle w:val="TableContents"/>
              <w:bidi w:val="0"/>
              <w:spacing w:before="0" w:after="283"/>
              <w:jc w:val="left"/>
              <w:rPr/>
            </w:pPr>
            <w:r>
              <w:rPr/>
              <w:t xml:space="preserve">90 päivää </w:t>
            </w:r>
          </w:p>
        </w:tc>
      </w:tr>
      <w:tr>
        <w:trPr/>
        <w:tc>
          <w:tcPr>
            <w:tcW w:w="2271" w:type="dxa"/>
            <w:tcBorders/>
            <w:vAlign w:val="center"/>
          </w:tcPr>
          <w:p>
            <w:pPr>
              <w:pStyle w:val="TableContents"/>
              <w:bidi w:val="0"/>
              <w:spacing w:before="0" w:after="283"/>
              <w:jc w:val="left"/>
              <w:rPr/>
            </w:pPr>
            <w:r>
              <w:rPr/>
              <w:t xml:space="preserve">Malawi </w:t>
            </w:r>
          </w:p>
        </w:tc>
        <w:tc>
          <w:tcPr>
            <w:tcW w:w="2158" w:type="dxa"/>
            <w:tcBorders/>
            <w:vAlign w:val="center"/>
          </w:tcPr>
          <w:p>
            <w:pPr>
              <w:pStyle w:val="TableContents"/>
              <w:bidi w:val="0"/>
              <w:spacing w:before="0" w:after="283"/>
              <w:jc w:val="left"/>
              <w:rPr/>
            </w:pPr>
            <w:r>
              <w:rPr/>
              <w:t xml:space="preserve">Viisumia ei tarvita </w:t>
            </w:r>
          </w:p>
        </w:tc>
        <w:tc>
          <w:tcPr>
            <w:tcW w:w="5776" w:type="dxa"/>
            <w:tcBorders/>
            <w:vAlign w:val="center"/>
          </w:tcPr>
          <w:p>
            <w:pPr>
              <w:pStyle w:val="TableContents"/>
              <w:bidi w:val="0"/>
              <w:spacing w:before="0" w:after="283"/>
              <w:jc w:val="left"/>
              <w:rPr/>
            </w:pPr>
            <w:r>
              <w:rPr/>
              <w:t xml:space="preserve">90 päivää </w:t>
            </w:r>
          </w:p>
        </w:tc>
      </w:tr>
      <w:tr>
        <w:trPr/>
        <w:tc>
          <w:tcPr>
            <w:tcW w:w="2271" w:type="dxa"/>
            <w:tcBorders/>
            <w:vAlign w:val="center"/>
          </w:tcPr>
          <w:p>
            <w:pPr>
              <w:pStyle w:val="TableContents"/>
              <w:bidi w:val="0"/>
              <w:spacing w:before="0" w:after="283"/>
              <w:jc w:val="left"/>
              <w:rPr/>
            </w:pPr>
            <w:r>
              <w:rPr/>
              <w:t xml:space="preserve">Malesia </w:t>
            </w:r>
          </w:p>
        </w:tc>
        <w:tc>
          <w:tcPr>
            <w:tcW w:w="2158" w:type="dxa"/>
            <w:tcBorders/>
            <w:vAlign w:val="center"/>
          </w:tcPr>
          <w:p>
            <w:pPr>
              <w:pStyle w:val="TableContents"/>
              <w:bidi w:val="0"/>
              <w:spacing w:before="0" w:after="283"/>
              <w:jc w:val="left"/>
              <w:rPr/>
            </w:pPr>
            <w:r>
              <w:rPr/>
              <w:t xml:space="preserve">Viisumia ei tarvita </w:t>
            </w:r>
          </w:p>
        </w:tc>
        <w:tc>
          <w:tcPr>
            <w:tcW w:w="5776" w:type="dxa"/>
            <w:tcBorders/>
            <w:vAlign w:val="center"/>
          </w:tcPr>
          <w:p>
            <w:pPr>
              <w:pStyle w:val="TableContents"/>
              <w:bidi w:val="0"/>
              <w:spacing w:before="0" w:after="283"/>
              <w:jc w:val="left"/>
              <w:rPr/>
            </w:pPr>
            <w:r>
              <w:rPr/>
              <w:t xml:space="preserve">1 kuukausi </w:t>
            </w:r>
          </w:p>
        </w:tc>
      </w:tr>
      <w:tr>
        <w:trPr/>
        <w:tc>
          <w:tcPr>
            <w:tcW w:w="2271" w:type="dxa"/>
            <w:tcBorders/>
            <w:vAlign w:val="center"/>
          </w:tcPr>
          <w:p>
            <w:pPr>
              <w:pStyle w:val="TableContents"/>
              <w:bidi w:val="0"/>
              <w:spacing w:before="0" w:after="283"/>
              <w:jc w:val="left"/>
              <w:rPr/>
            </w:pPr>
            <w:r>
              <w:rPr/>
              <w:t xml:space="preserve">Malediivit </w:t>
            </w:r>
          </w:p>
        </w:tc>
        <w:tc>
          <w:tcPr>
            <w:tcW w:w="2158" w:type="dxa"/>
            <w:tcBorders/>
            <w:vAlign w:val="center"/>
          </w:tcPr>
          <w:p>
            <w:pPr>
              <w:pStyle w:val="TableContents"/>
              <w:bidi w:val="0"/>
              <w:spacing w:before="0" w:after="283"/>
              <w:jc w:val="left"/>
              <w:rPr/>
            </w:pPr>
            <w:r>
              <w:rPr/>
              <w:t xml:space="preserve">Viisumi saavuttaessa </w:t>
            </w:r>
          </w:p>
        </w:tc>
        <w:tc>
          <w:tcPr>
            <w:tcW w:w="5776" w:type="dxa"/>
            <w:tcBorders/>
            <w:vAlign w:val="center"/>
          </w:tcPr>
          <w:p>
            <w:pPr>
              <w:pStyle w:val="TableContents"/>
              <w:bidi w:val="0"/>
              <w:spacing w:before="0" w:after="283"/>
              <w:jc w:val="left"/>
              <w:rPr/>
            </w:pPr>
            <w:r>
              <w:rPr/>
              <w:t xml:space="preserve">30 päivää </w:t>
            </w:r>
          </w:p>
        </w:tc>
      </w:tr>
      <w:tr>
        <w:trPr/>
        <w:tc>
          <w:tcPr>
            <w:tcW w:w="2271" w:type="dxa"/>
            <w:tcBorders/>
            <w:vAlign w:val="center"/>
          </w:tcPr>
          <w:p>
            <w:pPr>
              <w:pStyle w:val="TableContents"/>
              <w:bidi w:val="0"/>
              <w:spacing w:before="0" w:after="283"/>
              <w:jc w:val="left"/>
              <w:rPr/>
            </w:pPr>
            <w:r>
              <w:rPr/>
              <w:t xml:space="preserve">Mali </w:t>
            </w:r>
          </w:p>
        </w:tc>
        <w:tc>
          <w:tcPr>
            <w:tcW w:w="2158" w:type="dxa"/>
            <w:tcBorders/>
            <w:vAlign w:val="center"/>
          </w:tcPr>
          <w:p>
            <w:pPr>
              <w:pStyle w:val="TableContents"/>
              <w:bidi w:val="0"/>
              <w:spacing w:before="0" w:after="283"/>
              <w:jc w:val="left"/>
              <w:rPr/>
            </w:pPr>
            <w:r>
              <w:rPr/>
              <w:t xml:space="preserve">Viisumi vaaditaan </w:t>
            </w:r>
          </w:p>
        </w:tc>
        <w:tc>
          <w:tcPr>
            <w:tcW w:w="5776" w:type="dxa"/>
            <w:tcBorders/>
            <w:vAlign w:val="center"/>
          </w:tcPr>
          <w:p>
            <w:pPr>
              <w:pStyle w:val="TableContents"/>
              <w:bidi w:val="0"/>
              <w:spacing w:before="0" w:after="283"/>
              <w:jc w:val="left"/>
              <w:rPr>
                <w:sz w:val="4"/>
                <w:szCs w:val="4"/>
              </w:rPr>
            </w:pPr>
            <w:r>
              <w:rPr>
                <w:sz w:val="4"/>
                <w:szCs w:val="4"/>
              </w:rPr>
            </w:r>
          </w:p>
        </w:tc>
      </w:tr>
      <w:tr>
        <w:trPr/>
        <w:tc>
          <w:tcPr>
            <w:tcW w:w="2271" w:type="dxa"/>
            <w:tcBorders/>
            <w:vAlign w:val="center"/>
          </w:tcPr>
          <w:p>
            <w:pPr>
              <w:pStyle w:val="TableContents"/>
              <w:bidi w:val="0"/>
              <w:spacing w:before="0" w:after="283"/>
              <w:jc w:val="left"/>
              <w:rPr/>
            </w:pPr>
            <w:r>
              <w:rPr/>
              <w:t xml:space="preserve">Malta </w:t>
            </w:r>
          </w:p>
        </w:tc>
        <w:tc>
          <w:tcPr>
            <w:tcW w:w="2158" w:type="dxa"/>
            <w:tcBorders/>
            <w:vAlign w:val="center"/>
          </w:tcPr>
          <w:p>
            <w:pPr>
              <w:pStyle w:val="TableContents"/>
              <w:bidi w:val="0"/>
              <w:spacing w:before="0" w:after="283"/>
              <w:jc w:val="left"/>
              <w:rPr/>
            </w:pPr>
            <w:r>
              <w:rPr/>
              <w:t xml:space="preserve">Viisumia ei tarvita </w:t>
            </w:r>
          </w:p>
        </w:tc>
        <w:tc>
          <w:tcPr>
            <w:tcW w:w="5776" w:type="dxa"/>
            <w:tcBorders/>
            <w:vAlign w:val="center"/>
          </w:tcPr>
          <w:p>
            <w:pPr>
              <w:pStyle w:val="TableContents"/>
              <w:bidi w:val="0"/>
              <w:spacing w:before="0" w:after="283"/>
              <w:jc w:val="left"/>
              <w:rPr/>
            </w:pPr>
            <w:r>
              <w:rPr/>
              <w:t xml:space="preserve">90 päivää minkä tahansa 180 päivän jakson aikana Schengen-alueella. </w:t>
            </w:r>
          </w:p>
        </w:tc>
      </w:tr>
      <w:tr>
        <w:trPr/>
        <w:tc>
          <w:tcPr>
            <w:tcW w:w="2271" w:type="dxa"/>
            <w:tcBorders/>
            <w:vAlign w:val="center"/>
          </w:tcPr>
          <w:p>
            <w:pPr>
              <w:pStyle w:val="TableContents"/>
              <w:bidi w:val="0"/>
              <w:spacing w:before="0" w:after="283"/>
              <w:jc w:val="left"/>
              <w:rPr/>
            </w:pPr>
            <w:r>
              <w:rPr/>
              <w:t xml:space="preserve">Marshallinsaaret </w:t>
            </w:r>
          </w:p>
        </w:tc>
        <w:tc>
          <w:tcPr>
            <w:tcW w:w="2158" w:type="dxa"/>
            <w:tcBorders/>
            <w:vAlign w:val="center"/>
          </w:tcPr>
          <w:p>
            <w:pPr>
              <w:pStyle w:val="TableContents"/>
              <w:bidi w:val="0"/>
              <w:spacing w:before="0" w:after="283"/>
              <w:jc w:val="left"/>
              <w:rPr/>
            </w:pPr>
            <w:r>
              <w:rPr/>
              <w:t xml:space="preserve">Viisumi vaaditaan </w:t>
            </w:r>
          </w:p>
        </w:tc>
        <w:tc>
          <w:tcPr>
            <w:tcW w:w="5776" w:type="dxa"/>
            <w:tcBorders/>
            <w:vAlign w:val="center"/>
          </w:tcPr>
          <w:p>
            <w:pPr>
              <w:pStyle w:val="TableContents"/>
              <w:bidi w:val="0"/>
              <w:spacing w:before="0" w:after="283"/>
              <w:jc w:val="left"/>
              <w:rPr>
                <w:sz w:val="4"/>
                <w:szCs w:val="4"/>
              </w:rPr>
            </w:pPr>
            <w:r>
              <w:rPr>
                <w:sz w:val="4"/>
                <w:szCs w:val="4"/>
              </w:rPr>
            </w:r>
          </w:p>
        </w:tc>
      </w:tr>
      <w:tr>
        <w:trPr/>
        <w:tc>
          <w:tcPr>
            <w:tcW w:w="2271" w:type="dxa"/>
            <w:tcBorders/>
            <w:vAlign w:val="center"/>
          </w:tcPr>
          <w:p>
            <w:pPr>
              <w:pStyle w:val="TableContents"/>
              <w:bidi w:val="0"/>
              <w:spacing w:before="0" w:after="283"/>
              <w:jc w:val="left"/>
              <w:rPr/>
            </w:pPr>
            <w:r>
              <w:rPr/>
              <w:t xml:space="preserve">Mauritania </w:t>
            </w:r>
          </w:p>
        </w:tc>
        <w:tc>
          <w:tcPr>
            <w:tcW w:w="2158" w:type="dxa"/>
            <w:tcBorders/>
            <w:vAlign w:val="center"/>
          </w:tcPr>
          <w:p>
            <w:pPr>
              <w:pStyle w:val="TableContents"/>
              <w:bidi w:val="0"/>
              <w:spacing w:before="0" w:after="283"/>
              <w:jc w:val="left"/>
              <w:rPr/>
            </w:pPr>
            <w:r>
              <w:rPr/>
              <w:t xml:space="preserve">Viisumi saavuttaessa </w:t>
            </w:r>
          </w:p>
        </w:tc>
        <w:tc>
          <w:tcPr>
            <w:tcW w:w="5776" w:type="dxa"/>
            <w:tcBorders/>
            <w:vAlign w:val="center"/>
          </w:tcPr>
          <w:p>
            <w:pPr>
              <w:pStyle w:val="TableContents"/>
              <w:bidi w:val="0"/>
              <w:spacing w:before="0" w:after="283"/>
              <w:jc w:val="left"/>
              <w:rPr/>
            </w:pPr>
            <w:r>
              <w:rPr/>
              <w:t xml:space="preserve">Saatavilla Nouakchott -- Oumtounsyn kansainväliseltä lentoasemalta. </w:t>
            </w:r>
          </w:p>
        </w:tc>
      </w:tr>
      <w:tr>
        <w:trPr/>
        <w:tc>
          <w:tcPr>
            <w:tcW w:w="2271" w:type="dxa"/>
            <w:tcBorders/>
            <w:vAlign w:val="center"/>
          </w:tcPr>
          <w:p>
            <w:pPr>
              <w:pStyle w:val="TableContents"/>
              <w:bidi w:val="0"/>
              <w:spacing w:before="0" w:after="283"/>
              <w:jc w:val="left"/>
              <w:rPr/>
            </w:pPr>
            <w:r>
              <w:rPr/>
              <w:t xml:space="preserve">Mauritius </w:t>
            </w:r>
          </w:p>
        </w:tc>
        <w:tc>
          <w:tcPr>
            <w:tcW w:w="2158" w:type="dxa"/>
            <w:tcBorders/>
            <w:vAlign w:val="center"/>
          </w:tcPr>
          <w:p>
            <w:pPr>
              <w:pStyle w:val="TableContents"/>
              <w:bidi w:val="0"/>
              <w:spacing w:before="0" w:after="283"/>
              <w:jc w:val="left"/>
              <w:rPr/>
            </w:pPr>
            <w:r>
              <w:rPr/>
              <w:t xml:space="preserve">Viisumia ei tarvita </w:t>
            </w:r>
          </w:p>
        </w:tc>
        <w:tc>
          <w:tcPr>
            <w:tcW w:w="5776" w:type="dxa"/>
            <w:tcBorders/>
            <w:vAlign w:val="center"/>
          </w:tcPr>
          <w:p>
            <w:pPr>
              <w:pStyle w:val="TableContents"/>
              <w:bidi w:val="0"/>
              <w:spacing w:before="0" w:after="283"/>
              <w:jc w:val="left"/>
              <w:rPr/>
            </w:pPr>
            <w:r>
              <w:rPr/>
              <w:t xml:space="preserve">90 päivää </w:t>
            </w:r>
          </w:p>
        </w:tc>
      </w:tr>
      <w:tr>
        <w:trPr/>
        <w:tc>
          <w:tcPr>
            <w:tcW w:w="2271" w:type="dxa"/>
            <w:tcBorders/>
            <w:vAlign w:val="center"/>
          </w:tcPr>
          <w:p>
            <w:pPr>
              <w:pStyle w:val="TableContents"/>
              <w:bidi w:val="0"/>
              <w:spacing w:before="0" w:after="283"/>
              <w:jc w:val="left"/>
              <w:rPr/>
            </w:pPr>
            <w:r>
              <w:rPr/>
              <w:t xml:space="preserve">Meksiko </w:t>
            </w:r>
          </w:p>
        </w:tc>
        <w:tc>
          <w:tcPr>
            <w:tcW w:w="2158" w:type="dxa"/>
            <w:tcBorders/>
            <w:vAlign w:val="center"/>
          </w:tcPr>
          <w:p>
            <w:pPr>
              <w:pStyle w:val="TableContents"/>
              <w:bidi w:val="0"/>
              <w:spacing w:before="0" w:after="283"/>
              <w:jc w:val="left"/>
              <w:rPr/>
            </w:pPr>
            <w:r>
              <w:rPr/>
              <w:t xml:space="preserve">Viisumia ei tarvita </w:t>
            </w:r>
          </w:p>
        </w:tc>
        <w:tc>
          <w:tcPr>
            <w:tcW w:w="5776" w:type="dxa"/>
            <w:tcBorders/>
            <w:vAlign w:val="center"/>
          </w:tcPr>
          <w:p>
            <w:pPr>
              <w:pStyle w:val="TableContents"/>
              <w:bidi w:val="0"/>
              <w:spacing w:before="0" w:after="283"/>
              <w:jc w:val="left"/>
              <w:rPr/>
            </w:pPr>
            <w:r>
              <w:rPr/>
              <w:t xml:space="preserve">180 päivää </w:t>
            </w:r>
          </w:p>
        </w:tc>
      </w:tr>
      <w:tr>
        <w:trPr/>
        <w:tc>
          <w:tcPr>
            <w:tcW w:w="2271" w:type="dxa"/>
            <w:tcBorders/>
            <w:vAlign w:val="center"/>
          </w:tcPr>
          <w:p>
            <w:pPr>
              <w:pStyle w:val="TableContents"/>
              <w:bidi w:val="0"/>
              <w:spacing w:before="0" w:after="283"/>
              <w:jc w:val="left"/>
              <w:rPr/>
            </w:pPr>
            <w:r>
              <w:rPr/>
              <w:t xml:space="preserve">Mikronesia </w:t>
            </w:r>
          </w:p>
        </w:tc>
        <w:tc>
          <w:tcPr>
            <w:tcW w:w="2158" w:type="dxa"/>
            <w:tcBorders/>
            <w:vAlign w:val="center"/>
          </w:tcPr>
          <w:p>
            <w:pPr>
              <w:pStyle w:val="TableContents"/>
              <w:bidi w:val="0"/>
              <w:spacing w:before="0" w:after="283"/>
              <w:jc w:val="left"/>
              <w:rPr/>
            </w:pPr>
            <w:r>
              <w:rPr/>
              <w:t xml:space="preserve">Viisumia ei tarvita </w:t>
            </w:r>
          </w:p>
        </w:tc>
        <w:tc>
          <w:tcPr>
            <w:tcW w:w="5776" w:type="dxa"/>
            <w:tcBorders/>
            <w:vAlign w:val="center"/>
          </w:tcPr>
          <w:p>
            <w:pPr>
              <w:pStyle w:val="TableContents"/>
              <w:bidi w:val="0"/>
              <w:spacing w:before="0" w:after="283"/>
              <w:jc w:val="left"/>
              <w:rPr/>
            </w:pPr>
            <w:r>
              <w:rPr/>
              <w:t xml:space="preserve">30 päivää </w:t>
            </w:r>
          </w:p>
        </w:tc>
      </w:tr>
      <w:tr>
        <w:trPr/>
        <w:tc>
          <w:tcPr>
            <w:tcW w:w="2271" w:type="dxa"/>
            <w:tcBorders/>
            <w:vAlign w:val="center"/>
          </w:tcPr>
          <w:p>
            <w:pPr>
              <w:pStyle w:val="TableContents"/>
              <w:bidi w:val="0"/>
              <w:spacing w:before="0" w:after="283"/>
              <w:jc w:val="left"/>
              <w:rPr/>
            </w:pPr>
            <w:r>
              <w:rPr/>
              <w:t xml:space="preserve">Moldova </w:t>
            </w:r>
          </w:p>
        </w:tc>
        <w:tc>
          <w:tcPr>
            <w:tcW w:w="2158" w:type="dxa"/>
            <w:tcBorders/>
            <w:vAlign w:val="center"/>
          </w:tcPr>
          <w:p>
            <w:pPr>
              <w:pStyle w:val="TableContents"/>
              <w:bidi w:val="0"/>
              <w:spacing w:before="0" w:after="283"/>
              <w:jc w:val="left"/>
              <w:rPr/>
            </w:pPr>
            <w:r>
              <w:rPr/>
              <w:t xml:space="preserve">Viisumi vaaditaan </w:t>
            </w:r>
          </w:p>
        </w:tc>
        <w:tc>
          <w:tcPr>
            <w:tcW w:w="5776" w:type="dxa"/>
            <w:tcBorders/>
            <w:vAlign w:val="center"/>
          </w:tcPr>
          <w:p>
            <w:pPr>
              <w:pStyle w:val="TableContents"/>
              <w:bidi w:val="0"/>
              <w:spacing w:before="0" w:after="283"/>
              <w:jc w:val="left"/>
              <w:rPr>
                <w:sz w:val="4"/>
                <w:szCs w:val="4"/>
              </w:rPr>
            </w:pPr>
            <w:r>
              <w:rPr>
                <w:sz w:val="4"/>
                <w:szCs w:val="4"/>
              </w:rPr>
            </w:r>
          </w:p>
        </w:tc>
      </w:tr>
      <w:tr>
        <w:trPr/>
        <w:tc>
          <w:tcPr>
            <w:tcW w:w="2271" w:type="dxa"/>
            <w:tcBorders/>
            <w:vAlign w:val="center"/>
          </w:tcPr>
          <w:p>
            <w:pPr>
              <w:pStyle w:val="TableContents"/>
              <w:bidi w:val="0"/>
              <w:spacing w:before="0" w:after="283"/>
              <w:jc w:val="left"/>
              <w:rPr/>
            </w:pPr>
            <w:r>
              <w:rPr/>
              <w:t xml:space="preserve">Monaco </w:t>
            </w:r>
          </w:p>
        </w:tc>
        <w:tc>
          <w:tcPr>
            <w:tcW w:w="2158" w:type="dxa"/>
            <w:tcBorders/>
            <w:vAlign w:val="center"/>
          </w:tcPr>
          <w:p>
            <w:pPr>
              <w:pStyle w:val="TableContents"/>
              <w:bidi w:val="0"/>
              <w:spacing w:before="0" w:after="283"/>
              <w:jc w:val="left"/>
              <w:rPr/>
            </w:pPr>
            <w:r>
              <w:rPr/>
              <w:t xml:space="preserve">Viisumia ei tarvita </w:t>
            </w:r>
          </w:p>
        </w:tc>
        <w:tc>
          <w:tcPr>
            <w:tcW w:w="5776" w:type="dxa"/>
            <w:tcBorders/>
            <w:vAlign w:val="center"/>
          </w:tcPr>
          <w:p>
            <w:pPr>
              <w:pStyle w:val="TableContents"/>
              <w:bidi w:val="0"/>
              <w:spacing w:before="0" w:after="283"/>
              <w:jc w:val="left"/>
              <w:rPr>
                <w:sz w:val="4"/>
                <w:szCs w:val="4"/>
              </w:rPr>
            </w:pPr>
            <w:r>
              <w:rPr>
                <w:sz w:val="4"/>
                <w:szCs w:val="4"/>
              </w:rPr>
            </w:r>
          </w:p>
        </w:tc>
      </w:tr>
      <w:tr>
        <w:trPr/>
        <w:tc>
          <w:tcPr>
            <w:tcW w:w="2271" w:type="dxa"/>
            <w:tcBorders/>
            <w:vAlign w:val="center"/>
          </w:tcPr>
          <w:p>
            <w:pPr>
              <w:pStyle w:val="TableContents"/>
              <w:bidi w:val="0"/>
              <w:spacing w:before="0" w:after="283"/>
              <w:jc w:val="left"/>
              <w:rPr/>
            </w:pPr>
            <w:r>
              <w:rPr/>
              <w:t xml:space="preserve">Mongolia </w:t>
            </w:r>
          </w:p>
        </w:tc>
        <w:tc>
          <w:tcPr>
            <w:tcW w:w="2158" w:type="dxa"/>
            <w:tcBorders/>
            <w:vAlign w:val="center"/>
          </w:tcPr>
          <w:p>
            <w:pPr>
              <w:pStyle w:val="TableContents"/>
              <w:bidi w:val="0"/>
              <w:spacing w:before="0" w:after="283"/>
              <w:jc w:val="left"/>
              <w:rPr/>
            </w:pPr>
            <w:r>
              <w:rPr/>
              <w:t xml:space="preserve">Viisumi vaaditaan </w:t>
            </w:r>
          </w:p>
        </w:tc>
        <w:tc>
          <w:tcPr>
            <w:tcW w:w="5776" w:type="dxa"/>
            <w:tcBorders/>
            <w:vAlign w:val="center"/>
          </w:tcPr>
          <w:p>
            <w:pPr>
              <w:pStyle w:val="TableContents"/>
              <w:bidi w:val="0"/>
              <w:spacing w:before="0" w:after="283"/>
              <w:jc w:val="left"/>
              <w:rPr>
                <w:sz w:val="4"/>
                <w:szCs w:val="4"/>
              </w:rPr>
            </w:pPr>
            <w:r>
              <w:rPr>
                <w:sz w:val="4"/>
                <w:szCs w:val="4"/>
              </w:rPr>
            </w:r>
          </w:p>
        </w:tc>
      </w:tr>
      <w:tr>
        <w:trPr/>
        <w:tc>
          <w:tcPr>
            <w:tcW w:w="2271" w:type="dxa"/>
            <w:tcBorders/>
            <w:vAlign w:val="center"/>
          </w:tcPr>
          <w:p>
            <w:pPr>
              <w:pStyle w:val="TableContents"/>
              <w:bidi w:val="0"/>
              <w:spacing w:before="0" w:after="283"/>
              <w:jc w:val="left"/>
              <w:rPr/>
            </w:pPr>
            <w:r>
              <w:rPr/>
              <w:t xml:space="preserve">Montenegro </w:t>
            </w:r>
          </w:p>
        </w:tc>
        <w:tc>
          <w:tcPr>
            <w:tcW w:w="2158" w:type="dxa"/>
            <w:tcBorders/>
            <w:vAlign w:val="center"/>
          </w:tcPr>
          <w:p>
            <w:pPr>
              <w:pStyle w:val="TableContents"/>
              <w:bidi w:val="0"/>
              <w:spacing w:before="0" w:after="283"/>
              <w:jc w:val="left"/>
              <w:rPr/>
            </w:pPr>
            <w:r>
              <w:rPr/>
              <w:t xml:space="preserve">Viisumia ei tarvita </w:t>
            </w:r>
          </w:p>
        </w:tc>
        <w:tc>
          <w:tcPr>
            <w:tcW w:w="5776" w:type="dxa"/>
            <w:tcBorders/>
            <w:vAlign w:val="center"/>
          </w:tcPr>
          <w:p>
            <w:pPr>
              <w:pStyle w:val="TableContents"/>
              <w:bidi w:val="0"/>
              <w:spacing w:before="0" w:after="283"/>
              <w:jc w:val="left"/>
              <w:rPr/>
            </w:pPr>
            <w:r>
              <w:rPr/>
              <w:t xml:space="preserve">90 päivää </w:t>
            </w:r>
          </w:p>
        </w:tc>
      </w:tr>
      <w:tr>
        <w:trPr/>
        <w:tc>
          <w:tcPr>
            <w:tcW w:w="2271" w:type="dxa"/>
            <w:tcBorders/>
            <w:vAlign w:val="center"/>
          </w:tcPr>
          <w:p>
            <w:pPr>
              <w:pStyle w:val="TableContents"/>
              <w:bidi w:val="0"/>
              <w:spacing w:before="0" w:after="283"/>
              <w:jc w:val="left"/>
              <w:rPr/>
            </w:pPr>
            <w:r>
              <w:rPr/>
              <w:t xml:space="preserve">Marokko </w:t>
            </w:r>
          </w:p>
        </w:tc>
        <w:tc>
          <w:tcPr>
            <w:tcW w:w="2158" w:type="dxa"/>
            <w:tcBorders/>
            <w:vAlign w:val="center"/>
          </w:tcPr>
          <w:p>
            <w:pPr>
              <w:pStyle w:val="TableContents"/>
              <w:bidi w:val="0"/>
              <w:spacing w:before="0" w:after="283"/>
              <w:jc w:val="left"/>
              <w:rPr/>
            </w:pPr>
            <w:r>
              <w:rPr/>
              <w:t xml:space="preserve">Viisumi vaaditaan </w:t>
            </w:r>
          </w:p>
        </w:tc>
        <w:tc>
          <w:tcPr>
            <w:tcW w:w="5776" w:type="dxa"/>
            <w:tcBorders/>
            <w:vAlign w:val="center"/>
          </w:tcPr>
          <w:p>
            <w:pPr>
              <w:pStyle w:val="TableContents"/>
              <w:bidi w:val="0"/>
              <w:spacing w:before="0" w:after="283"/>
              <w:jc w:val="left"/>
              <w:rPr>
                <w:sz w:val="4"/>
                <w:szCs w:val="4"/>
              </w:rPr>
            </w:pPr>
            <w:r>
              <w:rPr>
                <w:sz w:val="4"/>
                <w:szCs w:val="4"/>
              </w:rPr>
            </w:r>
          </w:p>
        </w:tc>
      </w:tr>
      <w:tr>
        <w:trPr/>
        <w:tc>
          <w:tcPr>
            <w:tcW w:w="2271" w:type="dxa"/>
            <w:tcBorders/>
            <w:vAlign w:val="center"/>
          </w:tcPr>
          <w:p>
            <w:pPr>
              <w:pStyle w:val="TableContents"/>
              <w:bidi w:val="0"/>
              <w:spacing w:before="0" w:after="283"/>
              <w:jc w:val="left"/>
              <w:rPr/>
            </w:pPr>
            <w:r>
              <w:rPr/>
              <w:t xml:space="preserve">Mosambik </w:t>
            </w:r>
          </w:p>
        </w:tc>
        <w:tc>
          <w:tcPr>
            <w:tcW w:w="2158" w:type="dxa"/>
            <w:tcBorders/>
            <w:vAlign w:val="center"/>
          </w:tcPr>
          <w:p>
            <w:pPr>
              <w:pStyle w:val="TableContents"/>
              <w:bidi w:val="0"/>
              <w:spacing w:before="0" w:after="283"/>
              <w:jc w:val="left"/>
              <w:rPr/>
            </w:pPr>
            <w:r>
              <w:rPr/>
              <w:t xml:space="preserve">Viisumi saavuttaessa </w:t>
            </w:r>
          </w:p>
        </w:tc>
        <w:tc>
          <w:tcPr>
            <w:tcW w:w="5776" w:type="dxa"/>
            <w:tcBorders/>
            <w:vAlign w:val="center"/>
          </w:tcPr>
          <w:p>
            <w:pPr>
              <w:pStyle w:val="TableContents"/>
              <w:bidi w:val="0"/>
              <w:spacing w:before="0" w:after="283"/>
              <w:jc w:val="left"/>
              <w:rPr/>
            </w:pPr>
            <w:r>
              <w:rPr/>
              <w:t xml:space="preserve">30 päivää, ehtoja sovelletaan </w:t>
            </w:r>
          </w:p>
        </w:tc>
      </w:tr>
      <w:tr>
        <w:trPr/>
        <w:tc>
          <w:tcPr>
            <w:tcW w:w="2271" w:type="dxa"/>
            <w:tcBorders/>
            <w:vAlign w:val="center"/>
          </w:tcPr>
          <w:p>
            <w:pPr>
              <w:pStyle w:val="TableContents"/>
              <w:bidi w:val="0"/>
              <w:spacing w:before="0" w:after="283"/>
              <w:jc w:val="left"/>
              <w:rPr/>
            </w:pPr>
            <w:r>
              <w:rPr/>
              <w:t xml:space="preserve">Myanmar </w:t>
            </w:r>
          </w:p>
        </w:tc>
        <w:tc>
          <w:tcPr>
            <w:tcW w:w="2158" w:type="dxa"/>
            <w:tcBorders/>
            <w:vAlign w:val="center"/>
          </w:tcPr>
          <w:p>
            <w:pPr>
              <w:pStyle w:val="TableContents"/>
              <w:bidi w:val="0"/>
              <w:spacing w:before="0" w:after="283"/>
              <w:jc w:val="left"/>
              <w:rPr/>
            </w:pPr>
            <w:r>
              <w:rPr/>
              <w:t xml:space="preserve">Viisumi vaaditaan </w:t>
            </w:r>
          </w:p>
        </w:tc>
        <w:tc>
          <w:tcPr>
            <w:tcW w:w="5776" w:type="dxa"/>
            <w:tcBorders/>
            <w:vAlign w:val="center"/>
          </w:tcPr>
          <w:p>
            <w:pPr>
              <w:pStyle w:val="TableContents"/>
              <w:bidi w:val="0"/>
              <w:spacing w:before="0" w:after="283"/>
              <w:jc w:val="left"/>
              <w:rPr>
                <w:sz w:val="4"/>
                <w:szCs w:val="4"/>
              </w:rPr>
            </w:pPr>
            <w:r>
              <w:rPr>
                <w:sz w:val="4"/>
                <w:szCs w:val="4"/>
              </w:rPr>
            </w:r>
          </w:p>
        </w:tc>
      </w:tr>
      <w:tr>
        <w:trPr/>
        <w:tc>
          <w:tcPr>
            <w:tcW w:w="2271" w:type="dxa"/>
            <w:tcBorders/>
            <w:vAlign w:val="center"/>
          </w:tcPr>
          <w:p>
            <w:pPr>
              <w:pStyle w:val="TableContents"/>
              <w:bidi w:val="0"/>
              <w:spacing w:before="0" w:after="283"/>
              <w:jc w:val="left"/>
              <w:rPr/>
            </w:pPr>
            <w:r>
              <w:rPr/>
              <w:t xml:space="preserve">Namibia </w:t>
            </w:r>
          </w:p>
        </w:tc>
        <w:tc>
          <w:tcPr>
            <w:tcW w:w="2158" w:type="dxa"/>
            <w:tcBorders/>
            <w:vAlign w:val="center"/>
          </w:tcPr>
          <w:p>
            <w:pPr>
              <w:pStyle w:val="TableContents"/>
              <w:bidi w:val="0"/>
              <w:spacing w:before="0" w:after="283"/>
              <w:jc w:val="left"/>
              <w:rPr/>
            </w:pPr>
            <w:r>
              <w:rPr/>
              <w:t xml:space="preserve">Viisumi vaaditaan </w:t>
            </w:r>
          </w:p>
        </w:tc>
        <w:tc>
          <w:tcPr>
            <w:tcW w:w="5776" w:type="dxa"/>
            <w:tcBorders/>
            <w:vAlign w:val="center"/>
          </w:tcPr>
          <w:p>
            <w:pPr>
              <w:pStyle w:val="TableContents"/>
              <w:bidi w:val="0"/>
              <w:spacing w:before="0" w:after="283"/>
              <w:jc w:val="left"/>
              <w:rPr>
                <w:sz w:val="4"/>
                <w:szCs w:val="4"/>
              </w:rPr>
            </w:pPr>
            <w:r>
              <w:rPr>
                <w:sz w:val="4"/>
                <w:szCs w:val="4"/>
              </w:rPr>
            </w:r>
          </w:p>
        </w:tc>
      </w:tr>
      <w:tr>
        <w:trPr/>
        <w:tc>
          <w:tcPr>
            <w:tcW w:w="2271" w:type="dxa"/>
            <w:tcBorders/>
            <w:vAlign w:val="center"/>
          </w:tcPr>
          <w:p>
            <w:pPr>
              <w:pStyle w:val="TableContents"/>
              <w:bidi w:val="0"/>
              <w:spacing w:before="0" w:after="283"/>
              <w:jc w:val="left"/>
              <w:rPr/>
            </w:pPr>
            <w:r>
              <w:rPr/>
              <w:t xml:space="preserve">Nauru </w:t>
            </w:r>
          </w:p>
        </w:tc>
        <w:tc>
          <w:tcPr>
            <w:tcW w:w="2158" w:type="dxa"/>
            <w:tcBorders/>
            <w:vAlign w:val="center"/>
          </w:tcPr>
          <w:p>
            <w:pPr>
              <w:pStyle w:val="TableContents"/>
              <w:bidi w:val="0"/>
              <w:spacing w:before="0" w:after="283"/>
              <w:jc w:val="left"/>
              <w:rPr/>
            </w:pPr>
            <w:r>
              <w:rPr/>
              <w:t xml:space="preserve">Viisumi vaaditaan </w:t>
            </w:r>
          </w:p>
        </w:tc>
        <w:tc>
          <w:tcPr>
            <w:tcW w:w="5776" w:type="dxa"/>
            <w:tcBorders/>
            <w:vAlign w:val="center"/>
          </w:tcPr>
          <w:p>
            <w:pPr>
              <w:pStyle w:val="TableContents"/>
              <w:bidi w:val="0"/>
              <w:spacing w:before="0" w:after="283"/>
              <w:jc w:val="left"/>
              <w:rPr>
                <w:sz w:val="4"/>
                <w:szCs w:val="4"/>
              </w:rPr>
            </w:pPr>
            <w:r>
              <w:rPr>
                <w:sz w:val="4"/>
                <w:szCs w:val="4"/>
              </w:rPr>
            </w:r>
          </w:p>
        </w:tc>
      </w:tr>
      <w:tr>
        <w:trPr/>
        <w:tc>
          <w:tcPr>
            <w:tcW w:w="2271" w:type="dxa"/>
            <w:tcBorders/>
            <w:vAlign w:val="center"/>
          </w:tcPr>
          <w:p>
            <w:pPr>
              <w:pStyle w:val="TableContents"/>
              <w:bidi w:val="0"/>
              <w:spacing w:before="0" w:after="283"/>
              <w:jc w:val="left"/>
              <w:rPr/>
            </w:pPr>
            <w:r>
              <w:rPr/>
              <w:t xml:space="preserve">Nepal </w:t>
            </w:r>
          </w:p>
        </w:tc>
        <w:tc>
          <w:tcPr>
            <w:tcW w:w="2158" w:type="dxa"/>
            <w:tcBorders/>
            <w:vAlign w:val="center"/>
          </w:tcPr>
          <w:p>
            <w:pPr>
              <w:pStyle w:val="TableContents"/>
              <w:bidi w:val="0"/>
              <w:spacing w:before="0" w:after="283"/>
              <w:jc w:val="left"/>
              <w:rPr/>
            </w:pPr>
            <w:r>
              <w:rPr/>
              <w:t xml:space="preserve">Viisumi saavuttaessa </w:t>
            </w:r>
          </w:p>
        </w:tc>
        <w:tc>
          <w:tcPr>
            <w:tcW w:w="5776" w:type="dxa"/>
            <w:tcBorders/>
            <w:vAlign w:val="center"/>
          </w:tcPr>
          <w:p>
            <w:pPr>
              <w:pStyle w:val="TableContents"/>
              <w:bidi w:val="0"/>
              <w:spacing w:before="0" w:after="283"/>
              <w:jc w:val="left"/>
              <w:rPr/>
            </w:pPr>
            <w:r>
              <w:rPr/>
              <w:t xml:space="preserve">90 päivää </w:t>
            </w:r>
          </w:p>
        </w:tc>
      </w:tr>
      <w:tr>
        <w:trPr/>
        <w:tc>
          <w:tcPr>
            <w:tcW w:w="2271" w:type="dxa"/>
            <w:tcBorders/>
            <w:vAlign w:val="center"/>
          </w:tcPr>
          <w:p>
            <w:pPr>
              <w:pStyle w:val="TableContents"/>
              <w:bidi w:val="0"/>
              <w:spacing w:before="0" w:after="283"/>
              <w:jc w:val="left"/>
              <w:rPr/>
            </w:pPr>
            <w:r>
              <w:rPr/>
              <w:t xml:space="preserve">Alankomaat </w:t>
            </w:r>
          </w:p>
        </w:tc>
        <w:tc>
          <w:tcPr>
            <w:tcW w:w="2158" w:type="dxa"/>
            <w:tcBorders/>
            <w:vAlign w:val="center"/>
          </w:tcPr>
          <w:p>
            <w:pPr>
              <w:pStyle w:val="TableContents"/>
              <w:bidi w:val="0"/>
              <w:spacing w:before="0" w:after="283"/>
              <w:jc w:val="left"/>
              <w:rPr/>
            </w:pPr>
            <w:r>
              <w:rPr/>
              <w:t xml:space="preserve">Viisumia ei tarvita </w:t>
            </w:r>
          </w:p>
        </w:tc>
        <w:tc>
          <w:tcPr>
            <w:tcW w:w="5776" w:type="dxa"/>
            <w:tcBorders/>
            <w:vAlign w:val="center"/>
          </w:tcPr>
          <w:p>
            <w:pPr>
              <w:pStyle w:val="TableContents"/>
              <w:bidi w:val="0"/>
              <w:spacing w:before="0" w:after="283"/>
              <w:jc w:val="left"/>
              <w:rPr/>
            </w:pPr>
            <w:r>
              <w:rPr/>
              <w:t xml:space="preserve">90 päivää minkä tahansa 180 päivän jakson aikana Schengen-alueella. </w:t>
            </w:r>
          </w:p>
        </w:tc>
      </w:tr>
      <w:tr>
        <w:trPr/>
        <w:tc>
          <w:tcPr>
            <w:tcW w:w="2271" w:type="dxa"/>
            <w:tcBorders/>
            <w:vAlign w:val="center"/>
          </w:tcPr>
          <w:p>
            <w:pPr>
              <w:pStyle w:val="TableContents"/>
              <w:bidi w:val="0"/>
              <w:spacing w:before="0" w:after="283"/>
              <w:jc w:val="left"/>
              <w:rPr/>
            </w:pPr>
            <w:r>
              <w:rPr/>
              <w:t xml:space="preserve">Uusi-Seelanti </w:t>
            </w:r>
          </w:p>
        </w:tc>
        <w:tc>
          <w:tcPr>
            <w:tcW w:w="2158" w:type="dxa"/>
            <w:tcBorders/>
            <w:vAlign w:val="center"/>
          </w:tcPr>
          <w:p>
            <w:pPr>
              <w:pStyle w:val="TableContents"/>
              <w:bidi w:val="0"/>
              <w:spacing w:before="0" w:after="283"/>
              <w:jc w:val="left"/>
              <w:rPr/>
            </w:pPr>
            <w:r>
              <w:rPr/>
              <w:t xml:space="preserve">Viisumi vaaditaan </w:t>
            </w:r>
          </w:p>
        </w:tc>
        <w:tc>
          <w:tcPr>
            <w:tcW w:w="5776" w:type="dxa"/>
            <w:tcBorders/>
            <w:vAlign w:val="center"/>
          </w:tcPr>
          <w:p>
            <w:pPr>
              <w:pStyle w:val="TableContents"/>
              <w:bidi w:val="0"/>
              <w:spacing w:before="0" w:after="283"/>
              <w:jc w:val="left"/>
              <w:rPr>
                <w:sz w:val="4"/>
                <w:szCs w:val="4"/>
              </w:rPr>
            </w:pPr>
            <w:r>
              <w:rPr>
                <w:sz w:val="4"/>
                <w:szCs w:val="4"/>
              </w:rPr>
            </w:r>
          </w:p>
        </w:tc>
      </w:tr>
      <w:tr>
        <w:trPr/>
        <w:tc>
          <w:tcPr>
            <w:tcW w:w="2271" w:type="dxa"/>
            <w:tcBorders/>
            <w:vAlign w:val="center"/>
          </w:tcPr>
          <w:p>
            <w:pPr>
              <w:pStyle w:val="TableContents"/>
              <w:bidi w:val="0"/>
              <w:spacing w:before="0" w:after="283"/>
              <w:jc w:val="left"/>
              <w:rPr/>
            </w:pPr>
            <w:r>
              <w:rPr/>
              <w:t xml:space="preserve">Nicaragua </w:t>
            </w:r>
          </w:p>
        </w:tc>
        <w:tc>
          <w:tcPr>
            <w:tcW w:w="2158" w:type="dxa"/>
            <w:tcBorders/>
            <w:vAlign w:val="center"/>
          </w:tcPr>
          <w:p>
            <w:pPr>
              <w:pStyle w:val="TableContents"/>
              <w:bidi w:val="0"/>
              <w:spacing w:before="0" w:after="283"/>
              <w:jc w:val="left"/>
              <w:rPr/>
            </w:pPr>
            <w:r>
              <w:rPr/>
              <w:t xml:space="preserve">Viisumia ei tarvita </w:t>
            </w:r>
          </w:p>
        </w:tc>
        <w:tc>
          <w:tcPr>
            <w:tcW w:w="5776" w:type="dxa"/>
            <w:tcBorders/>
            <w:vAlign w:val="center"/>
          </w:tcPr>
          <w:p>
            <w:pPr>
              <w:pStyle w:val="TableContents"/>
              <w:bidi w:val="0"/>
              <w:spacing w:before="0" w:after="283"/>
              <w:jc w:val="left"/>
              <w:rPr/>
            </w:pPr>
            <w:r>
              <w:rPr/>
              <w:t xml:space="preserve">90 päivää </w:t>
            </w:r>
          </w:p>
        </w:tc>
      </w:tr>
      <w:tr>
        <w:trPr/>
        <w:tc>
          <w:tcPr>
            <w:tcW w:w="2271" w:type="dxa"/>
            <w:tcBorders/>
            <w:vAlign w:val="center"/>
          </w:tcPr>
          <w:p>
            <w:pPr>
              <w:pStyle w:val="TableContents"/>
              <w:bidi w:val="0"/>
              <w:spacing w:before="0" w:after="283"/>
              <w:jc w:val="left"/>
              <w:rPr/>
            </w:pPr>
            <w:r>
              <w:rPr/>
              <w:t xml:space="preserve">Niger </w:t>
            </w:r>
          </w:p>
        </w:tc>
        <w:tc>
          <w:tcPr>
            <w:tcW w:w="2158" w:type="dxa"/>
            <w:tcBorders/>
            <w:vAlign w:val="center"/>
          </w:tcPr>
          <w:p>
            <w:pPr>
              <w:pStyle w:val="TableContents"/>
              <w:bidi w:val="0"/>
              <w:spacing w:before="0" w:after="283"/>
              <w:jc w:val="left"/>
              <w:rPr/>
            </w:pPr>
            <w:r>
              <w:rPr/>
              <w:t xml:space="preserve">Viisumi vaaditaan </w:t>
            </w:r>
          </w:p>
        </w:tc>
        <w:tc>
          <w:tcPr>
            <w:tcW w:w="5776" w:type="dxa"/>
            <w:tcBorders/>
            <w:vAlign w:val="center"/>
          </w:tcPr>
          <w:p>
            <w:pPr>
              <w:pStyle w:val="TableContents"/>
              <w:bidi w:val="0"/>
              <w:spacing w:before="0" w:after="283"/>
              <w:jc w:val="left"/>
              <w:rPr>
                <w:sz w:val="4"/>
                <w:szCs w:val="4"/>
              </w:rPr>
            </w:pPr>
            <w:r>
              <w:rPr>
                <w:sz w:val="4"/>
                <w:szCs w:val="4"/>
              </w:rPr>
            </w:r>
          </w:p>
        </w:tc>
      </w:tr>
      <w:tr>
        <w:trPr/>
        <w:tc>
          <w:tcPr>
            <w:tcW w:w="2271" w:type="dxa"/>
            <w:tcBorders/>
            <w:vAlign w:val="center"/>
          </w:tcPr>
          <w:p>
            <w:pPr>
              <w:pStyle w:val="TableContents"/>
              <w:bidi w:val="0"/>
              <w:spacing w:before="0" w:after="283"/>
              <w:jc w:val="left"/>
              <w:rPr/>
            </w:pPr>
            <w:r>
              <w:rPr/>
              <w:t xml:space="preserve">Nigeria </w:t>
            </w:r>
          </w:p>
        </w:tc>
        <w:tc>
          <w:tcPr>
            <w:tcW w:w="2158" w:type="dxa"/>
            <w:tcBorders/>
            <w:vAlign w:val="center"/>
          </w:tcPr>
          <w:p>
            <w:pPr>
              <w:pStyle w:val="TableContents"/>
              <w:bidi w:val="0"/>
              <w:spacing w:before="0" w:after="283"/>
              <w:jc w:val="left"/>
              <w:rPr/>
            </w:pPr>
            <w:r>
              <w:rPr/>
              <w:t xml:space="preserve">Viisumi vaaditaan </w:t>
            </w:r>
          </w:p>
        </w:tc>
        <w:tc>
          <w:tcPr>
            <w:tcW w:w="5776" w:type="dxa"/>
            <w:tcBorders/>
            <w:vAlign w:val="center"/>
          </w:tcPr>
          <w:p>
            <w:pPr>
              <w:pStyle w:val="TableContents"/>
              <w:bidi w:val="0"/>
              <w:spacing w:before="0" w:after="283"/>
              <w:jc w:val="left"/>
              <w:rPr>
                <w:sz w:val="4"/>
                <w:szCs w:val="4"/>
              </w:rPr>
            </w:pPr>
            <w:r>
              <w:rPr>
                <w:sz w:val="4"/>
                <w:szCs w:val="4"/>
              </w:rPr>
            </w:r>
          </w:p>
        </w:tc>
      </w:tr>
      <w:tr>
        <w:trPr/>
        <w:tc>
          <w:tcPr>
            <w:tcW w:w="2271" w:type="dxa"/>
            <w:tcBorders/>
            <w:vAlign w:val="center"/>
          </w:tcPr>
          <w:p>
            <w:pPr>
              <w:pStyle w:val="TableContents"/>
              <w:bidi w:val="0"/>
              <w:spacing w:before="0" w:after="283"/>
              <w:jc w:val="left"/>
              <w:rPr/>
            </w:pPr>
            <w:r>
              <w:rPr/>
              <w:t xml:space="preserve">Norja </w:t>
            </w:r>
          </w:p>
        </w:tc>
        <w:tc>
          <w:tcPr>
            <w:tcW w:w="2158" w:type="dxa"/>
            <w:tcBorders/>
            <w:vAlign w:val="center"/>
          </w:tcPr>
          <w:p>
            <w:pPr>
              <w:pStyle w:val="TableContents"/>
              <w:bidi w:val="0"/>
              <w:spacing w:before="0" w:after="283"/>
              <w:jc w:val="left"/>
              <w:rPr/>
            </w:pPr>
            <w:r>
              <w:rPr/>
              <w:t xml:space="preserve">Viisumia ei tarvita </w:t>
            </w:r>
          </w:p>
        </w:tc>
        <w:tc>
          <w:tcPr>
            <w:tcW w:w="5776" w:type="dxa"/>
            <w:tcBorders/>
            <w:vAlign w:val="center"/>
          </w:tcPr>
          <w:p>
            <w:pPr>
              <w:pStyle w:val="TableContents"/>
              <w:bidi w:val="0"/>
              <w:spacing w:before="0" w:after="283"/>
              <w:jc w:val="left"/>
              <w:rPr/>
            </w:pPr>
            <w:r>
              <w:rPr/>
              <w:t xml:space="preserve">90 päivää minkä tahansa 180 päivän jakson aikana Schengen-alueella. </w:t>
            </w:r>
          </w:p>
        </w:tc>
      </w:tr>
      <w:tr>
        <w:trPr/>
        <w:tc>
          <w:tcPr>
            <w:tcW w:w="2271" w:type="dxa"/>
            <w:tcBorders/>
            <w:vAlign w:val="center"/>
          </w:tcPr>
          <w:p>
            <w:pPr>
              <w:pStyle w:val="TableContents"/>
              <w:bidi w:val="0"/>
              <w:spacing w:before="0" w:after="283"/>
              <w:jc w:val="left"/>
              <w:rPr/>
            </w:pPr>
            <w:r>
              <w:rPr/>
              <w:t xml:space="preserve">Oman </w:t>
            </w:r>
          </w:p>
        </w:tc>
        <w:tc>
          <w:tcPr>
            <w:tcW w:w="2158" w:type="dxa"/>
            <w:tcBorders/>
            <w:vAlign w:val="center"/>
          </w:tcPr>
          <w:p>
            <w:pPr>
              <w:pStyle w:val="TableContents"/>
              <w:bidi w:val="0"/>
              <w:spacing w:before="0" w:after="283"/>
              <w:jc w:val="left"/>
              <w:rPr/>
            </w:pPr>
            <w:r>
              <w:rPr/>
              <w:t xml:space="preserve">Viisumi vaaditaan </w:t>
            </w:r>
          </w:p>
        </w:tc>
        <w:tc>
          <w:tcPr>
            <w:tcW w:w="5776" w:type="dxa"/>
            <w:tcBorders/>
            <w:vAlign w:val="center"/>
          </w:tcPr>
          <w:p>
            <w:pPr>
              <w:pStyle w:val="TableContents"/>
              <w:bidi w:val="0"/>
              <w:spacing w:before="0" w:after="283"/>
              <w:jc w:val="left"/>
              <w:rPr>
                <w:sz w:val="4"/>
                <w:szCs w:val="4"/>
              </w:rPr>
            </w:pPr>
            <w:r>
              <w:rPr>
                <w:sz w:val="4"/>
                <w:szCs w:val="4"/>
              </w:rPr>
            </w:r>
          </w:p>
        </w:tc>
      </w:tr>
      <w:tr>
        <w:trPr/>
        <w:tc>
          <w:tcPr>
            <w:tcW w:w="2271" w:type="dxa"/>
            <w:tcBorders/>
            <w:vAlign w:val="center"/>
          </w:tcPr>
          <w:p>
            <w:pPr>
              <w:pStyle w:val="TableContents"/>
              <w:bidi w:val="0"/>
              <w:spacing w:before="0" w:after="283"/>
              <w:jc w:val="left"/>
              <w:rPr/>
            </w:pPr>
            <w:r>
              <w:rPr/>
              <w:t xml:space="preserve">Pakistan </w:t>
            </w:r>
          </w:p>
        </w:tc>
        <w:tc>
          <w:tcPr>
            <w:tcW w:w="2158" w:type="dxa"/>
            <w:tcBorders/>
            <w:vAlign w:val="center"/>
          </w:tcPr>
          <w:p>
            <w:pPr>
              <w:pStyle w:val="TableContents"/>
              <w:bidi w:val="0"/>
              <w:spacing w:before="0" w:after="283"/>
              <w:jc w:val="left"/>
              <w:rPr/>
            </w:pPr>
            <w:r>
              <w:rPr/>
              <w:t xml:space="preserve">Viisumia ei tarvita </w:t>
            </w:r>
          </w:p>
        </w:tc>
        <w:tc>
          <w:tcPr>
            <w:tcW w:w="5776" w:type="dxa"/>
            <w:tcBorders/>
            <w:vAlign w:val="center"/>
          </w:tcPr>
          <w:p>
            <w:pPr>
              <w:pStyle w:val="TableContents"/>
              <w:bidi w:val="0"/>
              <w:spacing w:before="0" w:after="283"/>
              <w:jc w:val="left"/>
              <w:rPr>
                <w:sz w:val="4"/>
                <w:szCs w:val="4"/>
              </w:rPr>
            </w:pPr>
            <w:r>
              <w:rPr>
                <w:sz w:val="4"/>
                <w:szCs w:val="4"/>
              </w:rPr>
            </w:r>
          </w:p>
        </w:tc>
      </w:tr>
      <w:tr>
        <w:trPr/>
        <w:tc>
          <w:tcPr>
            <w:tcW w:w="2271" w:type="dxa"/>
            <w:tcBorders/>
            <w:vAlign w:val="center"/>
          </w:tcPr>
          <w:p>
            <w:pPr>
              <w:pStyle w:val="TableContents"/>
              <w:bidi w:val="0"/>
              <w:spacing w:before="0" w:after="283"/>
              <w:jc w:val="left"/>
              <w:rPr/>
            </w:pPr>
            <w:r>
              <w:rPr/>
              <w:t xml:space="preserve">Palau </w:t>
            </w:r>
          </w:p>
        </w:tc>
        <w:tc>
          <w:tcPr>
            <w:tcW w:w="2158" w:type="dxa"/>
            <w:tcBorders/>
            <w:vAlign w:val="center"/>
          </w:tcPr>
          <w:p>
            <w:pPr>
              <w:pStyle w:val="TableContents"/>
              <w:bidi w:val="0"/>
              <w:spacing w:before="0" w:after="283"/>
              <w:jc w:val="left"/>
              <w:rPr/>
            </w:pPr>
            <w:r>
              <w:rPr/>
              <w:t xml:space="preserve">Viisumi saavuttaessa </w:t>
            </w:r>
          </w:p>
        </w:tc>
        <w:tc>
          <w:tcPr>
            <w:tcW w:w="5776" w:type="dxa"/>
            <w:tcBorders/>
            <w:vAlign w:val="center"/>
          </w:tcPr>
          <w:p>
            <w:pPr>
              <w:pStyle w:val="TableContents"/>
              <w:bidi w:val="0"/>
              <w:spacing w:before="0" w:after="283"/>
              <w:jc w:val="left"/>
              <w:rPr/>
            </w:pPr>
            <w:r>
              <w:rPr/>
              <w:t xml:space="preserve">30 päivää </w:t>
            </w:r>
          </w:p>
        </w:tc>
      </w:tr>
      <w:tr>
        <w:trPr/>
        <w:tc>
          <w:tcPr>
            <w:tcW w:w="2271" w:type="dxa"/>
            <w:tcBorders/>
            <w:vAlign w:val="center"/>
          </w:tcPr>
          <w:p>
            <w:pPr>
              <w:pStyle w:val="TableContents"/>
              <w:bidi w:val="0"/>
              <w:spacing w:before="0" w:after="283"/>
              <w:jc w:val="left"/>
              <w:rPr/>
            </w:pPr>
            <w:r>
              <w:rPr/>
              <w:t xml:space="preserve">Panama </w:t>
            </w:r>
          </w:p>
        </w:tc>
        <w:tc>
          <w:tcPr>
            <w:tcW w:w="2158" w:type="dxa"/>
            <w:tcBorders/>
            <w:vAlign w:val="center"/>
          </w:tcPr>
          <w:p>
            <w:pPr>
              <w:pStyle w:val="TableContents"/>
              <w:bidi w:val="0"/>
              <w:spacing w:before="0" w:after="283"/>
              <w:jc w:val="left"/>
              <w:rPr/>
            </w:pPr>
            <w:r>
              <w:rPr/>
              <w:t xml:space="preserve">Viisumia ei tarvita </w:t>
            </w:r>
          </w:p>
        </w:tc>
        <w:tc>
          <w:tcPr>
            <w:tcW w:w="5776" w:type="dxa"/>
            <w:tcBorders/>
            <w:vAlign w:val="center"/>
          </w:tcPr>
          <w:p>
            <w:pPr>
              <w:pStyle w:val="TableContents"/>
              <w:bidi w:val="0"/>
              <w:spacing w:before="0" w:after="283"/>
              <w:jc w:val="left"/>
              <w:rPr/>
            </w:pPr>
            <w:r>
              <w:rPr/>
              <w:t xml:space="preserve">180 päivää </w:t>
            </w:r>
          </w:p>
        </w:tc>
      </w:tr>
      <w:tr>
        <w:trPr/>
        <w:tc>
          <w:tcPr>
            <w:tcW w:w="2271" w:type="dxa"/>
            <w:tcBorders/>
            <w:vAlign w:val="center"/>
          </w:tcPr>
          <w:p>
            <w:pPr>
              <w:pStyle w:val="TableContents"/>
              <w:bidi w:val="0"/>
              <w:spacing w:before="0" w:after="283"/>
              <w:jc w:val="left"/>
              <w:rPr/>
            </w:pPr>
            <w:r>
              <w:rPr/>
              <w:t xml:space="preserve">Papua-Uusi-Guinea </w:t>
            </w:r>
          </w:p>
        </w:tc>
        <w:tc>
          <w:tcPr>
            <w:tcW w:w="2158" w:type="dxa"/>
            <w:tcBorders/>
            <w:vAlign w:val="center"/>
          </w:tcPr>
          <w:p>
            <w:pPr>
              <w:pStyle w:val="TableContents"/>
              <w:bidi w:val="0"/>
              <w:spacing w:before="0" w:after="283"/>
              <w:jc w:val="left"/>
              <w:rPr/>
            </w:pPr>
            <w:r>
              <w:rPr/>
              <w:t xml:space="preserve">Viisumi vaaditaan </w:t>
            </w:r>
          </w:p>
        </w:tc>
        <w:tc>
          <w:tcPr>
            <w:tcW w:w="5776" w:type="dxa"/>
            <w:tcBorders/>
            <w:vAlign w:val="center"/>
          </w:tcPr>
          <w:p>
            <w:pPr>
              <w:pStyle w:val="TableContents"/>
              <w:bidi w:val="0"/>
              <w:spacing w:before="0" w:after="283"/>
              <w:jc w:val="left"/>
              <w:rPr>
                <w:sz w:val="4"/>
                <w:szCs w:val="4"/>
              </w:rPr>
            </w:pPr>
            <w:r>
              <w:rPr>
                <w:sz w:val="4"/>
                <w:szCs w:val="4"/>
              </w:rPr>
            </w:r>
          </w:p>
        </w:tc>
      </w:tr>
      <w:tr>
        <w:trPr/>
        <w:tc>
          <w:tcPr>
            <w:tcW w:w="2271" w:type="dxa"/>
            <w:tcBorders/>
            <w:vAlign w:val="center"/>
          </w:tcPr>
          <w:p>
            <w:pPr>
              <w:pStyle w:val="TableContents"/>
              <w:bidi w:val="0"/>
              <w:spacing w:before="0" w:after="283"/>
              <w:jc w:val="left"/>
              <w:rPr/>
            </w:pPr>
            <w:r>
              <w:rPr/>
              <w:t xml:space="preserve">Paraguay </w:t>
            </w:r>
          </w:p>
        </w:tc>
        <w:tc>
          <w:tcPr>
            <w:tcW w:w="2158" w:type="dxa"/>
            <w:tcBorders/>
            <w:vAlign w:val="center"/>
          </w:tcPr>
          <w:p>
            <w:pPr>
              <w:pStyle w:val="TableContents"/>
              <w:bidi w:val="0"/>
              <w:spacing w:before="0" w:after="283"/>
              <w:jc w:val="left"/>
              <w:rPr/>
            </w:pPr>
            <w:r>
              <w:rPr/>
              <w:t xml:space="preserve">Viisumi vaaditaan </w:t>
            </w:r>
          </w:p>
        </w:tc>
        <w:tc>
          <w:tcPr>
            <w:tcW w:w="5776" w:type="dxa"/>
            <w:tcBorders/>
            <w:vAlign w:val="center"/>
          </w:tcPr>
          <w:p>
            <w:pPr>
              <w:pStyle w:val="TableContents"/>
              <w:bidi w:val="0"/>
              <w:spacing w:before="0" w:after="283"/>
              <w:jc w:val="left"/>
              <w:rPr>
                <w:sz w:val="4"/>
                <w:szCs w:val="4"/>
              </w:rPr>
            </w:pPr>
            <w:r>
              <w:rPr>
                <w:sz w:val="4"/>
                <w:szCs w:val="4"/>
              </w:rPr>
            </w:r>
          </w:p>
        </w:tc>
      </w:tr>
      <w:tr>
        <w:trPr/>
        <w:tc>
          <w:tcPr>
            <w:tcW w:w="2271" w:type="dxa"/>
            <w:tcBorders/>
            <w:vAlign w:val="center"/>
          </w:tcPr>
          <w:p>
            <w:pPr>
              <w:pStyle w:val="TableContents"/>
              <w:bidi w:val="0"/>
              <w:spacing w:before="0" w:after="283"/>
              <w:jc w:val="left"/>
              <w:rPr/>
            </w:pPr>
            <w:r>
              <w:rPr/>
              <w:t xml:space="preserve">Peru </w:t>
            </w:r>
          </w:p>
        </w:tc>
        <w:tc>
          <w:tcPr>
            <w:tcW w:w="2158" w:type="dxa"/>
            <w:tcBorders/>
            <w:vAlign w:val="center"/>
          </w:tcPr>
          <w:p>
            <w:pPr>
              <w:pStyle w:val="TableContents"/>
              <w:bidi w:val="0"/>
              <w:spacing w:before="0" w:after="283"/>
              <w:jc w:val="left"/>
              <w:rPr/>
            </w:pPr>
            <w:r>
              <w:rPr/>
              <w:t xml:space="preserve">Viisumia ei tarvita </w:t>
            </w:r>
          </w:p>
        </w:tc>
        <w:tc>
          <w:tcPr>
            <w:tcW w:w="5776" w:type="dxa"/>
            <w:tcBorders/>
            <w:vAlign w:val="center"/>
          </w:tcPr>
          <w:p>
            <w:pPr>
              <w:pStyle w:val="TableContents"/>
              <w:bidi w:val="0"/>
              <w:spacing w:before="0" w:after="283"/>
              <w:jc w:val="left"/>
              <w:rPr/>
            </w:pPr>
            <w:r>
              <w:rPr/>
              <w:t xml:space="preserve">90 päivää </w:t>
            </w:r>
          </w:p>
        </w:tc>
      </w:tr>
      <w:tr>
        <w:trPr/>
        <w:tc>
          <w:tcPr>
            <w:tcW w:w="2271" w:type="dxa"/>
            <w:tcBorders/>
            <w:vAlign w:val="center"/>
          </w:tcPr>
          <w:p>
            <w:pPr>
              <w:pStyle w:val="TableContents"/>
              <w:bidi w:val="0"/>
              <w:spacing w:before="0" w:after="283"/>
              <w:jc w:val="left"/>
              <w:rPr/>
            </w:pPr>
            <w:r>
              <w:rPr/>
              <w:t xml:space="preserve">Filippiinit </w:t>
            </w:r>
          </w:p>
        </w:tc>
        <w:tc>
          <w:tcPr>
            <w:tcW w:w="2158" w:type="dxa"/>
            <w:tcBorders/>
            <w:vAlign w:val="center"/>
          </w:tcPr>
          <w:p>
            <w:pPr>
              <w:pStyle w:val="TableContents"/>
              <w:bidi w:val="0"/>
              <w:spacing w:before="0" w:after="283"/>
              <w:jc w:val="left"/>
              <w:rPr/>
            </w:pPr>
            <w:r>
              <w:rPr/>
              <w:t xml:space="preserve">Viisumia ei tarvita </w:t>
            </w:r>
          </w:p>
        </w:tc>
        <w:tc>
          <w:tcPr>
            <w:tcW w:w="5776" w:type="dxa"/>
            <w:tcBorders/>
            <w:vAlign w:val="center"/>
          </w:tcPr>
          <w:p>
            <w:pPr>
              <w:pStyle w:val="TableContents"/>
              <w:bidi w:val="0"/>
              <w:spacing w:before="0" w:after="283"/>
              <w:jc w:val="left"/>
              <w:rPr/>
            </w:pPr>
            <w:r>
              <w:rPr/>
              <w:t xml:space="preserve">30 päivää </w:t>
            </w:r>
          </w:p>
        </w:tc>
      </w:tr>
      <w:tr>
        <w:trPr/>
        <w:tc>
          <w:tcPr>
            <w:tcW w:w="2271" w:type="dxa"/>
            <w:tcBorders/>
            <w:vAlign w:val="center"/>
          </w:tcPr>
          <w:p>
            <w:pPr>
              <w:pStyle w:val="TableContents"/>
              <w:bidi w:val="0"/>
              <w:spacing w:before="0" w:after="283"/>
              <w:jc w:val="left"/>
              <w:rPr/>
            </w:pPr>
            <w:r>
              <w:rPr/>
              <w:t xml:space="preserve">Puola </w:t>
            </w:r>
          </w:p>
        </w:tc>
        <w:tc>
          <w:tcPr>
            <w:tcW w:w="2158" w:type="dxa"/>
            <w:tcBorders/>
            <w:vAlign w:val="center"/>
          </w:tcPr>
          <w:p>
            <w:pPr>
              <w:pStyle w:val="TableContents"/>
              <w:bidi w:val="0"/>
              <w:spacing w:before="0" w:after="283"/>
              <w:jc w:val="left"/>
              <w:rPr/>
            </w:pPr>
            <w:r>
              <w:rPr/>
              <w:t xml:space="preserve">Viisumia ei tarvita </w:t>
            </w:r>
          </w:p>
        </w:tc>
        <w:tc>
          <w:tcPr>
            <w:tcW w:w="5776" w:type="dxa"/>
            <w:tcBorders/>
            <w:vAlign w:val="center"/>
          </w:tcPr>
          <w:p>
            <w:pPr>
              <w:pStyle w:val="TableContents"/>
              <w:bidi w:val="0"/>
              <w:spacing w:before="0" w:after="283"/>
              <w:jc w:val="left"/>
              <w:rPr/>
            </w:pPr>
            <w:r>
              <w:rPr/>
              <w:t xml:space="preserve">90 päivää minkä tahansa 180 päivän jakson aikana Schengen-alueella. </w:t>
            </w:r>
          </w:p>
        </w:tc>
      </w:tr>
      <w:tr>
        <w:trPr/>
        <w:tc>
          <w:tcPr>
            <w:tcW w:w="2271" w:type="dxa"/>
            <w:tcBorders/>
            <w:vAlign w:val="center"/>
          </w:tcPr>
          <w:p>
            <w:pPr>
              <w:pStyle w:val="TableContents"/>
              <w:bidi w:val="0"/>
              <w:spacing w:before="0" w:after="283"/>
              <w:jc w:val="left"/>
              <w:rPr/>
            </w:pPr>
            <w:r>
              <w:rPr/>
              <w:t xml:space="preserve">Portugali </w:t>
            </w:r>
          </w:p>
        </w:tc>
        <w:tc>
          <w:tcPr>
            <w:tcW w:w="2158" w:type="dxa"/>
            <w:tcBorders/>
            <w:vAlign w:val="center"/>
          </w:tcPr>
          <w:p>
            <w:pPr>
              <w:pStyle w:val="TableContents"/>
              <w:bidi w:val="0"/>
              <w:spacing w:before="0" w:after="283"/>
              <w:jc w:val="left"/>
              <w:rPr/>
            </w:pPr>
            <w:r>
              <w:rPr/>
              <w:t xml:space="preserve">Viisumia ei tarvita </w:t>
            </w:r>
          </w:p>
        </w:tc>
        <w:tc>
          <w:tcPr>
            <w:tcW w:w="5776" w:type="dxa"/>
            <w:tcBorders/>
            <w:vAlign w:val="center"/>
          </w:tcPr>
          <w:p>
            <w:pPr>
              <w:pStyle w:val="TableContents"/>
              <w:bidi w:val="0"/>
              <w:spacing w:before="0" w:after="283"/>
              <w:jc w:val="left"/>
              <w:rPr/>
            </w:pPr>
            <w:r>
              <w:rPr/>
              <w:t xml:space="preserve">90 päivää minkä tahansa 180 päivän jakson aikana Schengen-alueella. </w:t>
            </w:r>
          </w:p>
        </w:tc>
      </w:tr>
      <w:tr>
        <w:trPr/>
        <w:tc>
          <w:tcPr>
            <w:tcW w:w="2271" w:type="dxa"/>
            <w:tcBorders/>
            <w:vAlign w:val="center"/>
          </w:tcPr>
          <w:p>
            <w:pPr>
              <w:pStyle w:val="TableContents"/>
              <w:bidi w:val="0"/>
              <w:spacing w:before="0" w:after="283"/>
              <w:jc w:val="left"/>
              <w:rPr/>
            </w:pPr>
            <w:r>
              <w:rPr/>
              <w:t xml:space="preserve">Qatar </w:t>
            </w:r>
          </w:p>
        </w:tc>
        <w:tc>
          <w:tcPr>
            <w:tcW w:w="2158" w:type="dxa"/>
            <w:tcBorders/>
            <w:vAlign w:val="center"/>
          </w:tcPr>
          <w:p>
            <w:pPr>
              <w:pStyle w:val="TableContents"/>
              <w:bidi w:val="0"/>
              <w:spacing w:before="0" w:after="283"/>
              <w:jc w:val="left"/>
              <w:rPr/>
            </w:pPr>
            <w:r>
              <w:rPr/>
              <w:t xml:space="preserve">eVisa </w:t>
            </w:r>
          </w:p>
        </w:tc>
        <w:tc>
          <w:tcPr>
            <w:tcW w:w="5776" w:type="dxa"/>
            <w:tcBorders/>
            <w:vAlign w:val="center"/>
          </w:tcPr>
          <w:p>
            <w:pPr>
              <w:pStyle w:val="TableContents"/>
              <w:bidi w:val="0"/>
              <w:spacing w:before="0" w:after="283"/>
              <w:jc w:val="left"/>
              <w:rPr>
                <w:sz w:val="4"/>
                <w:szCs w:val="4"/>
              </w:rPr>
            </w:pPr>
            <w:r>
              <w:rPr>
                <w:sz w:val="4"/>
                <w:szCs w:val="4"/>
              </w:rPr>
            </w:r>
          </w:p>
        </w:tc>
      </w:tr>
      <w:tr>
        <w:trPr/>
        <w:tc>
          <w:tcPr>
            <w:tcW w:w="2271" w:type="dxa"/>
            <w:tcBorders/>
            <w:vAlign w:val="center"/>
          </w:tcPr>
          <w:p>
            <w:pPr>
              <w:pStyle w:val="TableContents"/>
              <w:bidi w:val="0"/>
              <w:spacing w:before="0" w:after="283"/>
              <w:jc w:val="left"/>
              <w:rPr/>
            </w:pPr>
            <w:r>
              <w:rPr/>
              <w:t xml:space="preserve">Romania </w:t>
            </w:r>
          </w:p>
        </w:tc>
        <w:tc>
          <w:tcPr>
            <w:tcW w:w="2158" w:type="dxa"/>
            <w:tcBorders/>
            <w:vAlign w:val="center"/>
          </w:tcPr>
          <w:p>
            <w:pPr>
              <w:pStyle w:val="TableContents"/>
              <w:bidi w:val="0"/>
              <w:spacing w:before="0" w:after="283"/>
              <w:jc w:val="left"/>
              <w:rPr/>
            </w:pPr>
            <w:r>
              <w:rPr/>
              <w:t xml:space="preserve">Viisumia ei tarvita </w:t>
            </w:r>
          </w:p>
        </w:tc>
        <w:tc>
          <w:tcPr>
            <w:tcW w:w="5776" w:type="dxa"/>
            <w:tcBorders/>
            <w:vAlign w:val="center"/>
          </w:tcPr>
          <w:p>
            <w:pPr>
              <w:pStyle w:val="TableContents"/>
              <w:bidi w:val="0"/>
              <w:spacing w:before="0" w:after="283"/>
              <w:jc w:val="left"/>
              <w:rPr/>
            </w:pPr>
            <w:r>
              <w:rPr/>
              <w:t xml:space="preserve">90 päivää minkä tahansa 180 päivän jakson aikana </w:t>
            </w:r>
          </w:p>
        </w:tc>
      </w:tr>
      <w:tr>
        <w:trPr/>
        <w:tc>
          <w:tcPr>
            <w:tcW w:w="2271" w:type="dxa"/>
            <w:tcBorders/>
            <w:vAlign w:val="center"/>
          </w:tcPr>
          <w:p>
            <w:pPr>
              <w:pStyle w:val="TableContents"/>
              <w:bidi w:val="0"/>
              <w:spacing w:before="0" w:after="283"/>
              <w:jc w:val="left"/>
              <w:rPr/>
            </w:pPr>
            <w:r>
              <w:rPr/>
              <w:t xml:space="preserve">Venäjä </w:t>
            </w:r>
          </w:p>
        </w:tc>
        <w:tc>
          <w:tcPr>
            <w:tcW w:w="2158" w:type="dxa"/>
            <w:tcBorders/>
            <w:vAlign w:val="center"/>
          </w:tcPr>
          <w:p>
            <w:pPr>
              <w:pStyle w:val="TableContents"/>
              <w:bidi w:val="0"/>
              <w:spacing w:before="0" w:after="283"/>
              <w:jc w:val="left"/>
              <w:rPr/>
            </w:pPr>
            <w:r>
              <w:rPr/>
              <w:t xml:space="preserve">Viisumi vaaditaan </w:t>
            </w:r>
          </w:p>
        </w:tc>
        <w:tc>
          <w:tcPr>
            <w:tcW w:w="5776" w:type="dxa"/>
            <w:tcBorders/>
            <w:vAlign w:val="center"/>
          </w:tcPr>
          <w:p>
            <w:pPr>
              <w:pStyle w:val="TableContents"/>
              <w:bidi w:val="0"/>
              <w:spacing w:before="0" w:after="283"/>
              <w:jc w:val="left"/>
              <w:rPr>
                <w:sz w:val="4"/>
                <w:szCs w:val="4"/>
              </w:rPr>
            </w:pPr>
            <w:r>
              <w:rPr>
                <w:sz w:val="4"/>
                <w:szCs w:val="4"/>
              </w:rPr>
            </w:r>
          </w:p>
        </w:tc>
      </w:tr>
      <w:tr>
        <w:trPr/>
        <w:tc>
          <w:tcPr>
            <w:tcW w:w="2271" w:type="dxa"/>
            <w:tcBorders/>
            <w:vAlign w:val="center"/>
          </w:tcPr>
          <w:p>
            <w:pPr>
              <w:pStyle w:val="TableContents"/>
              <w:bidi w:val="0"/>
              <w:spacing w:before="0" w:after="283"/>
              <w:jc w:val="left"/>
              <w:rPr/>
            </w:pPr>
            <w:r>
              <w:rPr/>
              <w:t xml:space="preserve">Ruanda </w:t>
            </w:r>
          </w:p>
        </w:tc>
        <w:tc>
          <w:tcPr>
            <w:tcW w:w="2158" w:type="dxa"/>
            <w:tcBorders/>
            <w:vAlign w:val="center"/>
          </w:tcPr>
          <w:p>
            <w:pPr>
              <w:pStyle w:val="TableContents"/>
              <w:bidi w:val="0"/>
              <w:spacing w:before="0" w:after="283"/>
              <w:jc w:val="left"/>
              <w:rPr/>
            </w:pPr>
            <w:r>
              <w:rPr/>
              <w:t xml:space="preserve">eVisa / Visa on arrival </w:t>
            </w:r>
          </w:p>
        </w:tc>
        <w:tc>
          <w:tcPr>
            <w:tcW w:w="5776" w:type="dxa"/>
            <w:tcBorders/>
            <w:vAlign w:val="center"/>
          </w:tcPr>
          <w:p>
            <w:pPr>
              <w:pStyle w:val="TableContents"/>
              <w:bidi w:val="0"/>
              <w:spacing w:before="0" w:after="283"/>
              <w:jc w:val="left"/>
              <w:rPr/>
            </w:pPr>
            <w:r>
              <w:rPr/>
              <w:t xml:space="preserve">30 päivää </w:t>
            </w:r>
          </w:p>
        </w:tc>
      </w:tr>
      <w:tr>
        <w:trPr/>
        <w:tc>
          <w:tcPr>
            <w:tcW w:w="2271" w:type="dxa"/>
            <w:tcBorders/>
            <w:vAlign w:val="center"/>
          </w:tcPr>
          <w:p>
            <w:pPr>
              <w:pStyle w:val="TableContents"/>
              <w:bidi w:val="0"/>
              <w:spacing w:before="0" w:after="283"/>
              <w:jc w:val="left"/>
              <w:rPr/>
            </w:pPr>
            <w:r>
              <w:rPr/>
              <w:t xml:space="preserve">Saint Kitts ja Nevis </w:t>
            </w:r>
          </w:p>
        </w:tc>
        <w:tc>
          <w:tcPr>
            <w:tcW w:w="2158" w:type="dxa"/>
            <w:tcBorders/>
            <w:vAlign w:val="center"/>
          </w:tcPr>
          <w:p>
            <w:pPr>
              <w:pStyle w:val="TableContents"/>
              <w:bidi w:val="0"/>
              <w:spacing w:before="0" w:after="283"/>
              <w:jc w:val="left"/>
              <w:rPr/>
            </w:pPr>
            <w:r>
              <w:rPr/>
              <w:t xml:space="preserve">Viisumia ei tarvita </w:t>
            </w:r>
          </w:p>
        </w:tc>
        <w:tc>
          <w:tcPr>
            <w:tcW w:w="5776" w:type="dxa"/>
            <w:tcBorders/>
            <w:vAlign w:val="center"/>
          </w:tcPr>
          <w:p>
            <w:pPr>
              <w:pStyle w:val="TableContents"/>
              <w:bidi w:val="0"/>
              <w:spacing w:before="0" w:after="283"/>
              <w:jc w:val="left"/>
              <w:rPr/>
            </w:pPr>
            <w:r>
              <w:rPr/>
              <w:t xml:space="preserve">CARICOMin ammattitaitoisten kansalaisten vapaa liikkuvuus; muutoin 6 kuukautta. </w:t>
            </w:r>
          </w:p>
        </w:tc>
      </w:tr>
      <w:tr>
        <w:trPr/>
        <w:tc>
          <w:tcPr>
            <w:tcW w:w="2271" w:type="dxa"/>
            <w:tcBorders/>
            <w:vAlign w:val="center"/>
          </w:tcPr>
          <w:p>
            <w:pPr>
              <w:pStyle w:val="TableContents"/>
              <w:bidi w:val="0"/>
              <w:spacing w:before="0" w:after="283"/>
              <w:jc w:val="left"/>
              <w:rPr/>
            </w:pPr>
            <w:r>
              <w:rPr/>
              <w:t xml:space="preserve">Saint Lucia </w:t>
            </w:r>
          </w:p>
        </w:tc>
        <w:tc>
          <w:tcPr>
            <w:tcW w:w="2158" w:type="dxa"/>
            <w:tcBorders/>
            <w:vAlign w:val="center"/>
          </w:tcPr>
          <w:p>
            <w:pPr>
              <w:pStyle w:val="TableContents"/>
              <w:bidi w:val="0"/>
              <w:spacing w:before="0" w:after="283"/>
              <w:jc w:val="left"/>
              <w:rPr/>
            </w:pPr>
            <w:r>
              <w:rPr/>
              <w:t xml:space="preserve">Viisumia ei tarvita </w:t>
            </w:r>
          </w:p>
        </w:tc>
        <w:tc>
          <w:tcPr>
            <w:tcW w:w="5776" w:type="dxa"/>
            <w:tcBorders/>
            <w:vAlign w:val="center"/>
          </w:tcPr>
          <w:p>
            <w:pPr>
              <w:pStyle w:val="TableContents"/>
              <w:bidi w:val="0"/>
              <w:spacing w:before="0" w:after="283"/>
              <w:jc w:val="left"/>
              <w:rPr/>
            </w:pPr>
            <w:r>
              <w:rPr/>
              <w:t xml:space="preserve">CARICOMin ammattitaitoisten kansalaisten vapaa liikkuvuus; muutoin 6 kuukautta. </w:t>
            </w:r>
          </w:p>
        </w:tc>
      </w:tr>
      <w:tr>
        <w:trPr/>
        <w:tc>
          <w:tcPr>
            <w:tcW w:w="2271" w:type="dxa"/>
            <w:tcBorders/>
            <w:vAlign w:val="center"/>
          </w:tcPr>
          <w:p>
            <w:pPr>
              <w:pStyle w:val="TableContents"/>
              <w:bidi w:val="0"/>
              <w:spacing w:before="0" w:after="283"/>
              <w:jc w:val="left"/>
              <w:rPr/>
            </w:pPr>
            <w:r>
              <w:rPr/>
              <w:t xml:space="preserve">Saint Vincent ja Grenadiinit </w:t>
            </w:r>
          </w:p>
        </w:tc>
        <w:tc>
          <w:tcPr>
            <w:tcW w:w="2158" w:type="dxa"/>
            <w:tcBorders/>
            <w:vAlign w:val="center"/>
          </w:tcPr>
          <w:p>
            <w:pPr>
              <w:pStyle w:val="TableContents"/>
              <w:bidi w:val="0"/>
              <w:spacing w:before="0" w:after="283"/>
              <w:jc w:val="left"/>
              <w:rPr/>
            </w:pPr>
            <w:r>
              <w:rPr/>
              <w:t xml:space="preserve">Viisumia ei tarvita </w:t>
            </w:r>
          </w:p>
        </w:tc>
        <w:tc>
          <w:tcPr>
            <w:tcW w:w="5776" w:type="dxa"/>
            <w:tcBorders/>
            <w:vAlign w:val="center"/>
          </w:tcPr>
          <w:p>
            <w:pPr>
              <w:pStyle w:val="TableContents"/>
              <w:bidi w:val="0"/>
              <w:spacing w:before="0" w:after="283"/>
              <w:jc w:val="left"/>
              <w:rPr/>
            </w:pPr>
            <w:r>
              <w:rPr/>
              <w:t xml:space="preserve">CARICOMin ammattitaitoisten kansalaisten vapaa liikkuvuus; muutoin 6 kuukautta. </w:t>
            </w:r>
          </w:p>
        </w:tc>
      </w:tr>
      <w:tr>
        <w:trPr/>
        <w:tc>
          <w:tcPr>
            <w:tcW w:w="2271" w:type="dxa"/>
            <w:tcBorders/>
            <w:vAlign w:val="center"/>
          </w:tcPr>
          <w:p>
            <w:pPr>
              <w:pStyle w:val="TableContents"/>
              <w:bidi w:val="0"/>
              <w:spacing w:before="0" w:after="283"/>
              <w:jc w:val="left"/>
              <w:rPr/>
            </w:pPr>
            <w:r>
              <w:rPr/>
              <w:t xml:space="preserve">Samoa </w:t>
            </w:r>
          </w:p>
        </w:tc>
        <w:tc>
          <w:tcPr>
            <w:tcW w:w="2158" w:type="dxa"/>
            <w:tcBorders/>
            <w:vAlign w:val="center"/>
          </w:tcPr>
          <w:p>
            <w:pPr>
              <w:pStyle w:val="TableContents"/>
              <w:bidi w:val="0"/>
              <w:spacing w:before="0" w:after="283"/>
              <w:jc w:val="left"/>
              <w:rPr/>
            </w:pPr>
            <w:r>
              <w:rPr/>
              <w:t xml:space="preserve">Viisumi saavuttaessa! Maahantulolupa saapumisen yhteydessä </w:t>
            </w:r>
          </w:p>
        </w:tc>
        <w:tc>
          <w:tcPr>
            <w:tcW w:w="5776" w:type="dxa"/>
            <w:tcBorders/>
            <w:vAlign w:val="center"/>
          </w:tcPr>
          <w:p>
            <w:pPr>
              <w:pStyle w:val="TableContents"/>
              <w:bidi w:val="0"/>
              <w:spacing w:before="0" w:after="283"/>
              <w:jc w:val="left"/>
              <w:rPr/>
            </w:pPr>
            <w:r>
              <w:rPr/>
              <w:t xml:space="preserve">60 päivää </w:t>
            </w:r>
          </w:p>
        </w:tc>
      </w:tr>
      <w:tr>
        <w:trPr/>
        <w:tc>
          <w:tcPr>
            <w:tcW w:w="2271" w:type="dxa"/>
            <w:tcBorders/>
            <w:vAlign w:val="center"/>
          </w:tcPr>
          <w:p>
            <w:pPr>
              <w:pStyle w:val="TableContents"/>
              <w:bidi w:val="0"/>
              <w:spacing w:before="0" w:after="283"/>
              <w:jc w:val="left"/>
              <w:rPr/>
            </w:pPr>
            <w:r>
              <w:rPr/>
              <w:t xml:space="preserve">San Marino </w:t>
            </w:r>
          </w:p>
        </w:tc>
        <w:tc>
          <w:tcPr>
            <w:tcW w:w="2158" w:type="dxa"/>
            <w:tcBorders/>
            <w:vAlign w:val="center"/>
          </w:tcPr>
          <w:p>
            <w:pPr>
              <w:pStyle w:val="TableContents"/>
              <w:bidi w:val="0"/>
              <w:spacing w:before="0" w:after="283"/>
              <w:jc w:val="left"/>
              <w:rPr/>
            </w:pPr>
            <w:r>
              <w:rPr/>
              <w:t xml:space="preserve">Viisumia ei tarvita </w:t>
            </w:r>
          </w:p>
        </w:tc>
        <w:tc>
          <w:tcPr>
            <w:tcW w:w="5776" w:type="dxa"/>
            <w:tcBorders/>
            <w:vAlign w:val="center"/>
          </w:tcPr>
          <w:p>
            <w:pPr>
              <w:pStyle w:val="TableContents"/>
              <w:bidi w:val="0"/>
              <w:spacing w:before="0" w:after="283"/>
              <w:jc w:val="left"/>
              <w:rPr>
                <w:sz w:val="4"/>
                <w:szCs w:val="4"/>
              </w:rPr>
            </w:pPr>
            <w:r>
              <w:rPr>
                <w:sz w:val="4"/>
                <w:szCs w:val="4"/>
              </w:rPr>
            </w:r>
          </w:p>
        </w:tc>
      </w:tr>
      <w:tr>
        <w:trPr/>
        <w:tc>
          <w:tcPr>
            <w:tcW w:w="2271" w:type="dxa"/>
            <w:tcBorders/>
            <w:vAlign w:val="center"/>
          </w:tcPr>
          <w:p>
            <w:pPr>
              <w:pStyle w:val="TableContents"/>
              <w:bidi w:val="0"/>
              <w:spacing w:before="0" w:after="283"/>
              <w:jc w:val="left"/>
              <w:rPr/>
            </w:pPr>
            <w:r>
              <w:rPr/>
              <w:t xml:space="preserve">São Tomé ja Príncipe </w:t>
            </w:r>
          </w:p>
        </w:tc>
        <w:tc>
          <w:tcPr>
            <w:tcW w:w="2158" w:type="dxa"/>
            <w:tcBorders/>
            <w:vAlign w:val="center"/>
          </w:tcPr>
          <w:p>
            <w:pPr>
              <w:pStyle w:val="TableContents"/>
              <w:bidi w:val="0"/>
              <w:spacing w:before="0" w:after="283"/>
              <w:jc w:val="left"/>
              <w:rPr/>
            </w:pPr>
            <w:r>
              <w:rPr/>
              <w:t xml:space="preserve">eVisa </w:t>
            </w:r>
          </w:p>
        </w:tc>
        <w:tc>
          <w:tcPr>
            <w:tcW w:w="5776" w:type="dxa"/>
            <w:tcBorders/>
            <w:vAlign w:val="center"/>
          </w:tcPr>
          <w:p>
            <w:pPr>
              <w:pStyle w:val="TableContents"/>
              <w:bidi w:val="0"/>
              <w:spacing w:before="0" w:after="283"/>
              <w:jc w:val="left"/>
              <w:rPr/>
            </w:pPr>
            <w:r>
              <w:rPr/>
              <w:t xml:space="preserve">Viisumi hankitaan verkossa. </w:t>
            </w:r>
          </w:p>
        </w:tc>
      </w:tr>
      <w:tr>
        <w:trPr/>
        <w:tc>
          <w:tcPr>
            <w:tcW w:w="2271" w:type="dxa"/>
            <w:tcBorders/>
            <w:vAlign w:val="center"/>
          </w:tcPr>
          <w:p>
            <w:pPr>
              <w:pStyle w:val="TableContents"/>
              <w:bidi w:val="0"/>
              <w:spacing w:before="0" w:after="283"/>
              <w:jc w:val="left"/>
              <w:rPr/>
            </w:pPr>
            <w:r>
              <w:rPr/>
              <w:t xml:space="preserve">Saudi-Arabia </w:t>
            </w:r>
          </w:p>
        </w:tc>
        <w:tc>
          <w:tcPr>
            <w:tcW w:w="2158" w:type="dxa"/>
            <w:tcBorders/>
            <w:vAlign w:val="center"/>
          </w:tcPr>
          <w:p>
            <w:pPr>
              <w:pStyle w:val="TableContents"/>
              <w:bidi w:val="0"/>
              <w:spacing w:before="0" w:after="283"/>
              <w:jc w:val="left"/>
              <w:rPr/>
            </w:pPr>
            <w:r>
              <w:rPr/>
              <w:t xml:space="preserve">Viisumi vaaditaan </w:t>
            </w:r>
          </w:p>
        </w:tc>
        <w:tc>
          <w:tcPr>
            <w:tcW w:w="5776" w:type="dxa"/>
            <w:tcBorders/>
            <w:vAlign w:val="center"/>
          </w:tcPr>
          <w:p>
            <w:pPr>
              <w:pStyle w:val="TableContents"/>
              <w:bidi w:val="0"/>
              <w:spacing w:before="0" w:after="283"/>
              <w:jc w:val="left"/>
              <w:rPr>
                <w:sz w:val="4"/>
                <w:szCs w:val="4"/>
              </w:rPr>
            </w:pPr>
            <w:r>
              <w:rPr>
                <w:sz w:val="4"/>
                <w:szCs w:val="4"/>
              </w:rPr>
            </w:r>
          </w:p>
        </w:tc>
      </w:tr>
      <w:tr>
        <w:trPr/>
        <w:tc>
          <w:tcPr>
            <w:tcW w:w="2271" w:type="dxa"/>
            <w:tcBorders/>
            <w:vAlign w:val="center"/>
          </w:tcPr>
          <w:p>
            <w:pPr>
              <w:pStyle w:val="TableContents"/>
              <w:bidi w:val="0"/>
              <w:spacing w:before="0" w:after="283"/>
              <w:jc w:val="left"/>
              <w:rPr/>
            </w:pPr>
            <w:r>
              <w:rPr/>
              <w:t xml:space="preserve">Senegal </w:t>
            </w:r>
          </w:p>
        </w:tc>
        <w:tc>
          <w:tcPr>
            <w:tcW w:w="2158" w:type="dxa"/>
            <w:tcBorders/>
            <w:vAlign w:val="center"/>
          </w:tcPr>
          <w:p>
            <w:pPr>
              <w:pStyle w:val="TableContents"/>
              <w:bidi w:val="0"/>
              <w:spacing w:before="0" w:after="283"/>
              <w:jc w:val="left"/>
              <w:rPr/>
            </w:pPr>
            <w:r>
              <w:rPr/>
              <w:t xml:space="preserve">Viisumi vaaditaan </w:t>
            </w:r>
          </w:p>
        </w:tc>
        <w:tc>
          <w:tcPr>
            <w:tcW w:w="5776" w:type="dxa"/>
            <w:tcBorders/>
            <w:vAlign w:val="center"/>
          </w:tcPr>
          <w:p>
            <w:pPr>
              <w:pStyle w:val="TableContents"/>
              <w:bidi w:val="0"/>
              <w:spacing w:before="0" w:after="283"/>
              <w:jc w:val="left"/>
              <w:rPr>
                <w:sz w:val="4"/>
                <w:szCs w:val="4"/>
              </w:rPr>
            </w:pPr>
            <w:r>
              <w:rPr>
                <w:sz w:val="4"/>
                <w:szCs w:val="4"/>
              </w:rPr>
            </w:r>
          </w:p>
        </w:tc>
      </w:tr>
      <w:tr>
        <w:trPr/>
        <w:tc>
          <w:tcPr>
            <w:tcW w:w="2271" w:type="dxa"/>
            <w:tcBorders/>
            <w:vAlign w:val="center"/>
          </w:tcPr>
          <w:p>
            <w:pPr>
              <w:pStyle w:val="TableContents"/>
              <w:bidi w:val="0"/>
              <w:spacing w:before="0" w:after="283"/>
              <w:jc w:val="left"/>
              <w:rPr/>
            </w:pPr>
            <w:r>
              <w:rPr/>
              <w:t xml:space="preserve">Serbia </w:t>
            </w:r>
          </w:p>
        </w:tc>
        <w:tc>
          <w:tcPr>
            <w:tcW w:w="2158" w:type="dxa"/>
            <w:tcBorders/>
            <w:vAlign w:val="center"/>
          </w:tcPr>
          <w:p>
            <w:pPr>
              <w:pStyle w:val="TableContents"/>
              <w:bidi w:val="0"/>
              <w:spacing w:before="0" w:after="283"/>
              <w:jc w:val="left"/>
              <w:rPr/>
            </w:pPr>
            <w:r>
              <w:rPr/>
              <w:t xml:space="preserve">Viisumi vaaditaan </w:t>
            </w:r>
          </w:p>
        </w:tc>
        <w:tc>
          <w:tcPr>
            <w:tcW w:w="5776" w:type="dxa"/>
            <w:tcBorders/>
            <w:vAlign w:val="center"/>
          </w:tcPr>
          <w:p>
            <w:pPr>
              <w:pStyle w:val="TableContents"/>
              <w:bidi w:val="0"/>
              <w:spacing w:before="0" w:after="283"/>
              <w:jc w:val="left"/>
              <w:rPr>
                <w:sz w:val="4"/>
                <w:szCs w:val="4"/>
              </w:rPr>
            </w:pPr>
            <w:r>
              <w:rPr>
                <w:sz w:val="4"/>
                <w:szCs w:val="4"/>
              </w:rPr>
            </w:r>
          </w:p>
        </w:tc>
      </w:tr>
      <w:tr>
        <w:trPr/>
        <w:tc>
          <w:tcPr>
            <w:tcW w:w="2271" w:type="dxa"/>
            <w:tcBorders/>
            <w:vAlign w:val="center"/>
          </w:tcPr>
          <w:p>
            <w:pPr>
              <w:pStyle w:val="TableContents"/>
              <w:bidi w:val="0"/>
              <w:spacing w:before="0" w:after="283"/>
              <w:jc w:val="left"/>
              <w:rPr/>
            </w:pPr>
            <w:r>
              <w:rPr/>
              <w:t xml:space="preserve">Seychellit </w:t>
            </w:r>
          </w:p>
        </w:tc>
        <w:tc>
          <w:tcPr>
            <w:tcW w:w="2158" w:type="dxa"/>
            <w:tcBorders/>
            <w:vAlign w:val="center"/>
          </w:tcPr>
          <w:p>
            <w:pPr>
              <w:pStyle w:val="TableContents"/>
              <w:bidi w:val="0"/>
              <w:spacing w:before="0" w:after="283"/>
              <w:jc w:val="left"/>
              <w:rPr/>
            </w:pPr>
            <w:r>
              <w:rPr/>
              <w:t xml:space="preserve">Viisumi saavuttaessa! Vierailijalupa saapumisen yhteydessä </w:t>
            </w:r>
          </w:p>
        </w:tc>
        <w:tc>
          <w:tcPr>
            <w:tcW w:w="5776" w:type="dxa"/>
            <w:tcBorders/>
            <w:vAlign w:val="center"/>
          </w:tcPr>
          <w:p>
            <w:pPr>
              <w:pStyle w:val="TableContents"/>
              <w:bidi w:val="0"/>
              <w:spacing w:before="0" w:after="283"/>
              <w:jc w:val="left"/>
              <w:rPr/>
            </w:pPr>
            <w:r>
              <w:rPr/>
              <w:t xml:space="preserve">3 kuukautta </w:t>
            </w:r>
          </w:p>
        </w:tc>
      </w:tr>
      <w:tr>
        <w:trPr/>
        <w:tc>
          <w:tcPr>
            <w:tcW w:w="2271" w:type="dxa"/>
            <w:tcBorders/>
            <w:vAlign w:val="center"/>
          </w:tcPr>
          <w:p>
            <w:pPr>
              <w:pStyle w:val="TableContents"/>
              <w:bidi w:val="0"/>
              <w:spacing w:before="0" w:after="283"/>
              <w:jc w:val="left"/>
              <w:rPr/>
            </w:pPr>
            <w:r>
              <w:rPr/>
              <w:t xml:space="preserve">Sierra Leone </w:t>
            </w:r>
          </w:p>
        </w:tc>
        <w:tc>
          <w:tcPr>
            <w:tcW w:w="2158" w:type="dxa"/>
            <w:tcBorders/>
            <w:vAlign w:val="center"/>
          </w:tcPr>
          <w:p>
            <w:pPr>
              <w:pStyle w:val="TableContents"/>
              <w:bidi w:val="0"/>
              <w:spacing w:before="0" w:after="283"/>
              <w:jc w:val="left"/>
              <w:rPr/>
            </w:pPr>
            <w:r>
              <w:rPr/>
              <w:t xml:space="preserve">Viisumi vaaditaan </w:t>
            </w:r>
          </w:p>
        </w:tc>
        <w:tc>
          <w:tcPr>
            <w:tcW w:w="5776" w:type="dxa"/>
            <w:tcBorders/>
            <w:vAlign w:val="center"/>
          </w:tcPr>
          <w:p>
            <w:pPr>
              <w:pStyle w:val="TableContents"/>
              <w:bidi w:val="0"/>
              <w:spacing w:before="0" w:after="283"/>
              <w:jc w:val="left"/>
              <w:rPr>
                <w:sz w:val="4"/>
                <w:szCs w:val="4"/>
              </w:rPr>
            </w:pPr>
            <w:r>
              <w:rPr>
                <w:sz w:val="4"/>
                <w:szCs w:val="4"/>
              </w:rPr>
            </w:r>
          </w:p>
        </w:tc>
      </w:tr>
      <w:tr>
        <w:trPr/>
        <w:tc>
          <w:tcPr>
            <w:tcW w:w="2271" w:type="dxa"/>
            <w:tcBorders/>
            <w:vAlign w:val="center"/>
          </w:tcPr>
          <w:p>
            <w:pPr>
              <w:pStyle w:val="TableContents"/>
              <w:bidi w:val="0"/>
              <w:spacing w:before="0" w:after="283"/>
              <w:jc w:val="left"/>
              <w:rPr/>
            </w:pPr>
            <w:r>
              <w:rPr/>
              <w:t xml:space="preserve">Singapore </w:t>
            </w:r>
          </w:p>
        </w:tc>
        <w:tc>
          <w:tcPr>
            <w:tcW w:w="2158" w:type="dxa"/>
            <w:tcBorders/>
            <w:vAlign w:val="center"/>
          </w:tcPr>
          <w:p>
            <w:pPr>
              <w:pStyle w:val="TableContents"/>
              <w:bidi w:val="0"/>
              <w:spacing w:before="0" w:after="283"/>
              <w:jc w:val="left"/>
              <w:rPr/>
            </w:pPr>
            <w:r>
              <w:rPr/>
              <w:t xml:space="preserve">Viisumia ei tarvita </w:t>
            </w:r>
          </w:p>
        </w:tc>
        <w:tc>
          <w:tcPr>
            <w:tcW w:w="5776" w:type="dxa"/>
            <w:tcBorders/>
            <w:vAlign w:val="center"/>
          </w:tcPr>
          <w:p>
            <w:pPr>
              <w:pStyle w:val="TableContents"/>
              <w:bidi w:val="0"/>
              <w:spacing w:before="0" w:after="283"/>
              <w:jc w:val="left"/>
              <w:rPr/>
            </w:pPr>
            <w:r>
              <w:rPr/>
              <w:t xml:space="preserve">30 päivää </w:t>
            </w:r>
          </w:p>
        </w:tc>
      </w:tr>
      <w:tr>
        <w:trPr/>
        <w:tc>
          <w:tcPr>
            <w:tcW w:w="2271" w:type="dxa"/>
            <w:tcBorders/>
            <w:vAlign w:val="center"/>
          </w:tcPr>
          <w:p>
            <w:pPr>
              <w:pStyle w:val="TableContents"/>
              <w:bidi w:val="0"/>
              <w:spacing w:before="0" w:after="283"/>
              <w:jc w:val="left"/>
              <w:rPr/>
            </w:pPr>
            <w:r>
              <w:rPr/>
              <w:t xml:space="preserve">Slovakia </w:t>
            </w:r>
          </w:p>
        </w:tc>
        <w:tc>
          <w:tcPr>
            <w:tcW w:w="2158" w:type="dxa"/>
            <w:tcBorders/>
            <w:vAlign w:val="center"/>
          </w:tcPr>
          <w:p>
            <w:pPr>
              <w:pStyle w:val="TableContents"/>
              <w:bidi w:val="0"/>
              <w:spacing w:before="0" w:after="283"/>
              <w:jc w:val="left"/>
              <w:rPr/>
            </w:pPr>
            <w:r>
              <w:rPr/>
              <w:t xml:space="preserve">Viisumia ei tarvita </w:t>
            </w:r>
          </w:p>
        </w:tc>
        <w:tc>
          <w:tcPr>
            <w:tcW w:w="5776" w:type="dxa"/>
            <w:tcBorders/>
            <w:vAlign w:val="center"/>
          </w:tcPr>
          <w:p>
            <w:pPr>
              <w:pStyle w:val="TableContents"/>
              <w:bidi w:val="0"/>
              <w:spacing w:before="0" w:after="283"/>
              <w:jc w:val="left"/>
              <w:rPr/>
            </w:pPr>
            <w:r>
              <w:rPr/>
              <w:t xml:space="preserve">90 päivää minkä tahansa 180 päivän jakson aikana Schengen-alueella. </w:t>
            </w:r>
          </w:p>
        </w:tc>
      </w:tr>
      <w:tr>
        <w:trPr/>
        <w:tc>
          <w:tcPr>
            <w:tcW w:w="2271" w:type="dxa"/>
            <w:tcBorders/>
            <w:vAlign w:val="center"/>
          </w:tcPr>
          <w:p>
            <w:pPr>
              <w:pStyle w:val="TableContents"/>
              <w:bidi w:val="0"/>
              <w:spacing w:before="0" w:after="283"/>
              <w:jc w:val="left"/>
              <w:rPr/>
            </w:pPr>
            <w:r>
              <w:rPr/>
              <w:t xml:space="preserve">Slovenia </w:t>
            </w:r>
          </w:p>
        </w:tc>
        <w:tc>
          <w:tcPr>
            <w:tcW w:w="2158" w:type="dxa"/>
            <w:tcBorders/>
            <w:vAlign w:val="center"/>
          </w:tcPr>
          <w:p>
            <w:pPr>
              <w:pStyle w:val="TableContents"/>
              <w:bidi w:val="0"/>
              <w:spacing w:before="0" w:after="283"/>
              <w:jc w:val="left"/>
              <w:rPr/>
            </w:pPr>
            <w:r>
              <w:rPr/>
              <w:t xml:space="preserve">Viisumia ei tarvita </w:t>
            </w:r>
          </w:p>
        </w:tc>
        <w:tc>
          <w:tcPr>
            <w:tcW w:w="5776" w:type="dxa"/>
            <w:tcBorders/>
            <w:vAlign w:val="center"/>
          </w:tcPr>
          <w:p>
            <w:pPr>
              <w:pStyle w:val="TableContents"/>
              <w:bidi w:val="0"/>
              <w:spacing w:before="0" w:after="283"/>
              <w:jc w:val="left"/>
              <w:rPr/>
            </w:pPr>
            <w:r>
              <w:rPr/>
              <w:t xml:space="preserve">90 päivää minkä tahansa 180 päivän jakson aikana Schengen-alueella. </w:t>
            </w:r>
          </w:p>
        </w:tc>
      </w:tr>
      <w:tr>
        <w:trPr/>
        <w:tc>
          <w:tcPr>
            <w:tcW w:w="2271" w:type="dxa"/>
            <w:tcBorders/>
            <w:vAlign w:val="center"/>
          </w:tcPr>
          <w:p>
            <w:pPr>
              <w:pStyle w:val="TableContents"/>
              <w:bidi w:val="0"/>
              <w:spacing w:before="0" w:after="283"/>
              <w:jc w:val="left"/>
              <w:rPr/>
            </w:pPr>
            <w:r>
              <w:rPr/>
              <w:t xml:space="preserve">Salomonsaaret </w:t>
            </w:r>
          </w:p>
        </w:tc>
        <w:tc>
          <w:tcPr>
            <w:tcW w:w="2158" w:type="dxa"/>
            <w:tcBorders/>
            <w:vAlign w:val="center"/>
          </w:tcPr>
          <w:p>
            <w:pPr>
              <w:pStyle w:val="TableContents"/>
              <w:bidi w:val="0"/>
              <w:spacing w:before="0" w:after="283"/>
              <w:jc w:val="left"/>
              <w:rPr/>
            </w:pPr>
            <w:r>
              <w:rPr/>
              <w:t xml:space="preserve">Viisumi saavuttaessa! Vierailijalupa saapumisen yhteydessä </w:t>
            </w:r>
          </w:p>
        </w:tc>
        <w:tc>
          <w:tcPr>
            <w:tcW w:w="5776" w:type="dxa"/>
            <w:tcBorders/>
            <w:vAlign w:val="center"/>
          </w:tcPr>
          <w:p>
            <w:pPr>
              <w:pStyle w:val="TableContents"/>
              <w:bidi w:val="0"/>
              <w:spacing w:before="0" w:after="283"/>
              <w:jc w:val="left"/>
              <w:rPr/>
            </w:pPr>
            <w:r>
              <w:rPr/>
              <w:t xml:space="preserve">3 kuukautta </w:t>
            </w:r>
          </w:p>
        </w:tc>
      </w:tr>
      <w:tr>
        <w:trPr/>
        <w:tc>
          <w:tcPr>
            <w:tcW w:w="2271" w:type="dxa"/>
            <w:tcBorders/>
            <w:vAlign w:val="center"/>
          </w:tcPr>
          <w:p>
            <w:pPr>
              <w:pStyle w:val="TableContents"/>
              <w:bidi w:val="0"/>
              <w:spacing w:before="0" w:after="283"/>
              <w:jc w:val="left"/>
              <w:rPr/>
            </w:pPr>
            <w:r>
              <w:rPr/>
              <w:t xml:space="preserve">Somalia </w:t>
            </w:r>
          </w:p>
        </w:tc>
        <w:tc>
          <w:tcPr>
            <w:tcW w:w="2158" w:type="dxa"/>
            <w:tcBorders/>
            <w:vAlign w:val="center"/>
          </w:tcPr>
          <w:p>
            <w:pPr>
              <w:pStyle w:val="TableContents"/>
              <w:bidi w:val="0"/>
              <w:spacing w:before="0" w:after="283"/>
              <w:jc w:val="left"/>
              <w:rPr/>
            </w:pPr>
            <w:r>
              <w:rPr/>
              <w:t xml:space="preserve">Viisumi vaaditaan </w:t>
            </w:r>
          </w:p>
        </w:tc>
        <w:tc>
          <w:tcPr>
            <w:tcW w:w="5776" w:type="dxa"/>
            <w:tcBorders/>
            <w:vAlign w:val="center"/>
          </w:tcPr>
          <w:p>
            <w:pPr>
              <w:pStyle w:val="TableContents"/>
              <w:bidi w:val="0"/>
              <w:spacing w:before="0" w:after="283"/>
              <w:jc w:val="left"/>
              <w:rPr/>
            </w:pPr>
            <w:r>
              <w:rPr/>
              <w:t xml:space="preserve">Saapumisviisumi on saatavilla niille, joilla on kutsukirje, joka toimitetaan lentokentän maahanmuuttovirastoon vähintään 2 päivää ennen saapumista. </w:t>
            </w:r>
          </w:p>
        </w:tc>
      </w:tr>
      <w:tr>
        <w:trPr/>
        <w:tc>
          <w:tcPr>
            <w:tcW w:w="2271" w:type="dxa"/>
            <w:tcBorders/>
            <w:vAlign w:val="center"/>
          </w:tcPr>
          <w:p>
            <w:pPr>
              <w:pStyle w:val="TableContents"/>
              <w:bidi w:val="0"/>
              <w:spacing w:before="0" w:after="283"/>
              <w:jc w:val="left"/>
              <w:rPr/>
            </w:pPr>
            <w:r>
              <w:rPr/>
              <w:t xml:space="preserve">Etelä-Afrikka </w:t>
            </w:r>
          </w:p>
        </w:tc>
        <w:tc>
          <w:tcPr>
            <w:tcW w:w="2158" w:type="dxa"/>
            <w:tcBorders/>
            <w:vAlign w:val="center"/>
          </w:tcPr>
          <w:p>
            <w:pPr>
              <w:pStyle w:val="TableContents"/>
              <w:bidi w:val="0"/>
              <w:spacing w:before="0" w:after="283"/>
              <w:jc w:val="left"/>
              <w:rPr/>
            </w:pPr>
            <w:r>
              <w:rPr/>
              <w:t xml:space="preserve">Viisumia ei tarvita </w:t>
            </w:r>
          </w:p>
        </w:tc>
        <w:tc>
          <w:tcPr>
            <w:tcW w:w="5776" w:type="dxa"/>
            <w:tcBorders/>
            <w:vAlign w:val="center"/>
          </w:tcPr>
          <w:p>
            <w:pPr>
              <w:pStyle w:val="TableContents"/>
              <w:bidi w:val="0"/>
              <w:spacing w:before="0" w:after="283"/>
              <w:jc w:val="left"/>
              <w:rPr/>
            </w:pPr>
            <w:r>
              <w:rPr/>
              <w:t xml:space="preserve">90 päivää </w:t>
            </w:r>
          </w:p>
        </w:tc>
      </w:tr>
      <w:tr>
        <w:trPr/>
        <w:tc>
          <w:tcPr>
            <w:tcW w:w="2271" w:type="dxa"/>
            <w:tcBorders/>
            <w:vAlign w:val="center"/>
          </w:tcPr>
          <w:p>
            <w:pPr>
              <w:pStyle w:val="TableContents"/>
              <w:bidi w:val="0"/>
              <w:spacing w:before="0" w:after="283"/>
              <w:jc w:val="left"/>
              <w:rPr/>
            </w:pPr>
            <w:r>
              <w:rPr/>
              <w:t xml:space="preserve">Etelä-Sudan </w:t>
            </w:r>
          </w:p>
        </w:tc>
        <w:tc>
          <w:tcPr>
            <w:tcW w:w="2158" w:type="dxa"/>
            <w:tcBorders/>
            <w:vAlign w:val="center"/>
          </w:tcPr>
          <w:p>
            <w:pPr>
              <w:pStyle w:val="TableContents"/>
              <w:bidi w:val="0"/>
              <w:spacing w:before="0" w:after="283"/>
              <w:jc w:val="left"/>
              <w:rPr/>
            </w:pPr>
            <w:r>
              <w:rPr/>
              <w:t xml:space="preserve">Viisumi vaaditaan </w:t>
            </w:r>
          </w:p>
        </w:tc>
        <w:tc>
          <w:tcPr>
            <w:tcW w:w="5776" w:type="dxa"/>
            <w:tcBorders/>
            <w:vAlign w:val="center"/>
          </w:tcPr>
          <w:p>
            <w:pPr>
              <w:pStyle w:val="TableContents"/>
              <w:bidi w:val="0"/>
              <w:spacing w:before="0" w:after="283"/>
              <w:jc w:val="left"/>
              <w:rPr>
                <w:sz w:val="4"/>
                <w:szCs w:val="4"/>
              </w:rPr>
            </w:pPr>
            <w:r>
              <w:rPr>
                <w:sz w:val="4"/>
                <w:szCs w:val="4"/>
              </w:rPr>
            </w:r>
          </w:p>
        </w:tc>
      </w:tr>
      <w:tr>
        <w:trPr/>
        <w:tc>
          <w:tcPr>
            <w:tcW w:w="2271" w:type="dxa"/>
            <w:tcBorders/>
            <w:vAlign w:val="center"/>
          </w:tcPr>
          <w:p>
            <w:pPr>
              <w:pStyle w:val="TableContents"/>
              <w:bidi w:val="0"/>
              <w:spacing w:before="0" w:after="283"/>
              <w:jc w:val="left"/>
              <w:rPr/>
            </w:pPr>
            <w:r>
              <w:rPr/>
              <w:t xml:space="preserve">Espanja </w:t>
            </w:r>
          </w:p>
        </w:tc>
        <w:tc>
          <w:tcPr>
            <w:tcW w:w="2158" w:type="dxa"/>
            <w:tcBorders/>
            <w:vAlign w:val="center"/>
          </w:tcPr>
          <w:p>
            <w:pPr>
              <w:pStyle w:val="TableContents"/>
              <w:bidi w:val="0"/>
              <w:spacing w:before="0" w:after="283"/>
              <w:jc w:val="left"/>
              <w:rPr/>
            </w:pPr>
            <w:r>
              <w:rPr/>
              <w:t xml:space="preserve">Viisumia ei tarvita </w:t>
            </w:r>
          </w:p>
        </w:tc>
        <w:tc>
          <w:tcPr>
            <w:tcW w:w="5776" w:type="dxa"/>
            <w:tcBorders/>
            <w:vAlign w:val="center"/>
          </w:tcPr>
          <w:p>
            <w:pPr>
              <w:pStyle w:val="TableContents"/>
              <w:bidi w:val="0"/>
              <w:spacing w:before="0" w:after="283"/>
              <w:jc w:val="left"/>
              <w:rPr/>
            </w:pPr>
            <w:r>
              <w:rPr/>
              <w:t xml:space="preserve">90 päivää minkä tahansa 180 päivän jakson aikana Schengen-alueella. </w:t>
            </w:r>
          </w:p>
        </w:tc>
      </w:tr>
      <w:tr>
        <w:trPr/>
        <w:tc>
          <w:tcPr>
            <w:tcW w:w="2271" w:type="dxa"/>
            <w:tcBorders/>
            <w:vAlign w:val="center"/>
          </w:tcPr>
          <w:p>
            <w:pPr>
              <w:pStyle w:val="TableContents"/>
              <w:bidi w:val="0"/>
              <w:spacing w:before="0" w:after="283"/>
              <w:jc w:val="left"/>
              <w:rPr/>
            </w:pPr>
            <w:r>
              <w:rPr/>
              <w:t xml:space="preserve">Sri Lanka </w:t>
            </w:r>
          </w:p>
        </w:tc>
        <w:tc>
          <w:tcPr>
            <w:tcW w:w="2158" w:type="dxa"/>
            <w:tcBorders/>
            <w:vAlign w:val="center"/>
          </w:tcPr>
          <w:p>
            <w:pPr>
              <w:pStyle w:val="TableContents"/>
              <w:bidi w:val="0"/>
              <w:spacing w:before="0" w:after="283"/>
              <w:jc w:val="left"/>
              <w:rPr/>
            </w:pPr>
            <w:r>
              <w:rPr/>
              <w:t xml:space="preserve">Sähköinen matkustuslupa </w:t>
            </w:r>
          </w:p>
        </w:tc>
        <w:tc>
          <w:tcPr>
            <w:tcW w:w="5776" w:type="dxa"/>
            <w:tcBorders/>
            <w:vAlign w:val="center"/>
          </w:tcPr>
          <w:p>
            <w:pPr>
              <w:pStyle w:val="TableContents"/>
              <w:bidi w:val="0"/>
              <w:spacing w:before="0" w:after="283"/>
              <w:jc w:val="left"/>
              <w:rPr/>
            </w:pPr>
            <w:r>
              <w:rPr/>
              <w:t xml:space="preserve">30 päivää </w:t>
            </w:r>
          </w:p>
        </w:tc>
      </w:tr>
      <w:tr>
        <w:trPr/>
        <w:tc>
          <w:tcPr>
            <w:tcW w:w="2271" w:type="dxa"/>
            <w:tcBorders/>
            <w:vAlign w:val="center"/>
          </w:tcPr>
          <w:p>
            <w:pPr>
              <w:pStyle w:val="TableContents"/>
              <w:bidi w:val="0"/>
              <w:spacing w:before="0" w:after="283"/>
              <w:jc w:val="left"/>
              <w:rPr/>
            </w:pPr>
            <w:r>
              <w:rPr/>
              <w:t xml:space="preserve">Sudan </w:t>
            </w:r>
          </w:p>
        </w:tc>
        <w:tc>
          <w:tcPr>
            <w:tcW w:w="2158" w:type="dxa"/>
            <w:tcBorders/>
            <w:vAlign w:val="center"/>
          </w:tcPr>
          <w:p>
            <w:pPr>
              <w:pStyle w:val="TableContents"/>
              <w:bidi w:val="0"/>
              <w:spacing w:before="0" w:after="283"/>
              <w:jc w:val="left"/>
              <w:rPr/>
            </w:pPr>
            <w:r>
              <w:rPr/>
              <w:t xml:space="preserve">Viisumi vaaditaan </w:t>
            </w:r>
          </w:p>
        </w:tc>
        <w:tc>
          <w:tcPr>
            <w:tcW w:w="5776" w:type="dxa"/>
            <w:tcBorders/>
            <w:vAlign w:val="center"/>
          </w:tcPr>
          <w:p>
            <w:pPr>
              <w:pStyle w:val="TableContents"/>
              <w:bidi w:val="0"/>
              <w:spacing w:before="0" w:after="283"/>
              <w:jc w:val="left"/>
              <w:rPr>
                <w:sz w:val="4"/>
                <w:szCs w:val="4"/>
              </w:rPr>
            </w:pPr>
            <w:r>
              <w:rPr>
                <w:sz w:val="4"/>
                <w:szCs w:val="4"/>
              </w:rPr>
            </w:r>
          </w:p>
        </w:tc>
      </w:tr>
      <w:tr>
        <w:trPr/>
        <w:tc>
          <w:tcPr>
            <w:tcW w:w="2271" w:type="dxa"/>
            <w:tcBorders/>
            <w:vAlign w:val="center"/>
          </w:tcPr>
          <w:p>
            <w:pPr>
              <w:pStyle w:val="TableContents"/>
              <w:bidi w:val="0"/>
              <w:spacing w:before="0" w:after="283"/>
              <w:jc w:val="left"/>
              <w:rPr/>
            </w:pPr>
            <w:r>
              <w:rPr/>
              <w:t xml:space="preserve">Suriname </w:t>
            </w:r>
          </w:p>
        </w:tc>
        <w:tc>
          <w:tcPr>
            <w:tcW w:w="2158" w:type="dxa"/>
            <w:tcBorders/>
            <w:vAlign w:val="center"/>
          </w:tcPr>
          <w:p>
            <w:pPr>
              <w:pStyle w:val="TableContents"/>
              <w:bidi w:val="0"/>
              <w:spacing w:before="0" w:after="283"/>
              <w:jc w:val="left"/>
              <w:rPr/>
            </w:pPr>
            <w:r>
              <w:rPr/>
              <w:t xml:space="preserve">Viisumia ei tarvita </w:t>
            </w:r>
          </w:p>
        </w:tc>
        <w:tc>
          <w:tcPr>
            <w:tcW w:w="5776" w:type="dxa"/>
            <w:tcBorders/>
            <w:vAlign w:val="center"/>
          </w:tcPr>
          <w:p>
            <w:pPr>
              <w:pStyle w:val="TableContents"/>
              <w:bidi w:val="0"/>
              <w:spacing w:before="0" w:after="283"/>
              <w:jc w:val="left"/>
              <w:rPr/>
            </w:pPr>
            <w:r>
              <w:rPr/>
              <w:t xml:space="preserve">CARICOMin ammattitaitoisten kansalaisten vapaa liikkuvuus; muutoin 6 kuukautta. </w:t>
            </w:r>
          </w:p>
        </w:tc>
      </w:tr>
      <w:tr>
        <w:trPr/>
        <w:tc>
          <w:tcPr>
            <w:tcW w:w="2271" w:type="dxa"/>
            <w:tcBorders/>
            <w:vAlign w:val="center"/>
          </w:tcPr>
          <w:p>
            <w:pPr>
              <w:pStyle w:val="TableContents"/>
              <w:bidi w:val="0"/>
              <w:spacing w:before="0" w:after="283"/>
              <w:jc w:val="left"/>
              <w:rPr/>
            </w:pPr>
            <w:r>
              <w:rPr/>
              <w:t xml:space="preserve">Swazimaa </w:t>
            </w:r>
          </w:p>
        </w:tc>
        <w:tc>
          <w:tcPr>
            <w:tcW w:w="2158" w:type="dxa"/>
            <w:tcBorders/>
            <w:vAlign w:val="center"/>
          </w:tcPr>
          <w:p>
            <w:pPr>
              <w:pStyle w:val="TableContents"/>
              <w:bidi w:val="0"/>
              <w:spacing w:before="0" w:after="283"/>
              <w:jc w:val="left"/>
              <w:rPr/>
            </w:pPr>
            <w:r>
              <w:rPr/>
              <w:t xml:space="preserve">Viisumia ei tarvita </w:t>
            </w:r>
          </w:p>
        </w:tc>
        <w:tc>
          <w:tcPr>
            <w:tcW w:w="5776" w:type="dxa"/>
            <w:tcBorders/>
            <w:vAlign w:val="center"/>
          </w:tcPr>
          <w:p>
            <w:pPr>
              <w:pStyle w:val="TableContents"/>
              <w:bidi w:val="0"/>
              <w:spacing w:before="0" w:after="283"/>
              <w:jc w:val="left"/>
              <w:rPr>
                <w:sz w:val="4"/>
                <w:szCs w:val="4"/>
              </w:rPr>
            </w:pPr>
            <w:r>
              <w:rPr>
                <w:sz w:val="4"/>
                <w:szCs w:val="4"/>
              </w:rPr>
            </w:r>
          </w:p>
        </w:tc>
      </w:tr>
      <w:tr>
        <w:trPr/>
        <w:tc>
          <w:tcPr>
            <w:tcW w:w="2271" w:type="dxa"/>
            <w:tcBorders/>
            <w:vAlign w:val="center"/>
          </w:tcPr>
          <w:p>
            <w:pPr>
              <w:pStyle w:val="TableContents"/>
              <w:bidi w:val="0"/>
              <w:spacing w:before="0" w:after="283"/>
              <w:jc w:val="left"/>
              <w:rPr/>
            </w:pPr>
            <w:r>
              <w:rPr/>
              <w:t xml:space="preserve">Ruotsi </w:t>
            </w:r>
          </w:p>
        </w:tc>
        <w:tc>
          <w:tcPr>
            <w:tcW w:w="2158" w:type="dxa"/>
            <w:tcBorders/>
            <w:vAlign w:val="center"/>
          </w:tcPr>
          <w:p>
            <w:pPr>
              <w:pStyle w:val="TableContents"/>
              <w:bidi w:val="0"/>
              <w:spacing w:before="0" w:after="283"/>
              <w:jc w:val="left"/>
              <w:rPr/>
            </w:pPr>
            <w:r>
              <w:rPr/>
              <w:t xml:space="preserve">Viisumia ei tarvita </w:t>
            </w:r>
          </w:p>
        </w:tc>
        <w:tc>
          <w:tcPr>
            <w:tcW w:w="5776" w:type="dxa"/>
            <w:tcBorders/>
            <w:vAlign w:val="center"/>
          </w:tcPr>
          <w:p>
            <w:pPr>
              <w:pStyle w:val="TableContents"/>
              <w:bidi w:val="0"/>
              <w:spacing w:before="0" w:after="283"/>
              <w:jc w:val="left"/>
              <w:rPr/>
            </w:pPr>
            <w:r>
              <w:rPr/>
              <w:t xml:space="preserve">90 päivää minkä tahansa 180 päivän jakson aikana Schengen-alueella. </w:t>
            </w:r>
          </w:p>
        </w:tc>
      </w:tr>
      <w:tr>
        <w:trPr/>
        <w:tc>
          <w:tcPr>
            <w:tcW w:w="2271" w:type="dxa"/>
            <w:tcBorders/>
            <w:vAlign w:val="center"/>
          </w:tcPr>
          <w:p>
            <w:pPr>
              <w:pStyle w:val="TableContents"/>
              <w:bidi w:val="0"/>
              <w:spacing w:before="0" w:after="283"/>
              <w:jc w:val="left"/>
              <w:rPr/>
            </w:pPr>
            <w:r>
              <w:rPr/>
              <w:t xml:space="preserve">Sveitsi </w:t>
            </w:r>
          </w:p>
        </w:tc>
        <w:tc>
          <w:tcPr>
            <w:tcW w:w="2158" w:type="dxa"/>
            <w:tcBorders/>
            <w:vAlign w:val="center"/>
          </w:tcPr>
          <w:p>
            <w:pPr>
              <w:pStyle w:val="TableContents"/>
              <w:bidi w:val="0"/>
              <w:spacing w:before="0" w:after="283"/>
              <w:jc w:val="left"/>
              <w:rPr/>
            </w:pPr>
            <w:r>
              <w:rPr/>
              <w:t xml:space="preserve">Viisumia ei tarvita </w:t>
            </w:r>
          </w:p>
        </w:tc>
        <w:tc>
          <w:tcPr>
            <w:tcW w:w="5776" w:type="dxa"/>
            <w:tcBorders/>
            <w:vAlign w:val="center"/>
          </w:tcPr>
          <w:p>
            <w:pPr>
              <w:pStyle w:val="TableContents"/>
              <w:bidi w:val="0"/>
              <w:spacing w:before="0" w:after="283"/>
              <w:jc w:val="left"/>
              <w:rPr/>
            </w:pPr>
            <w:r>
              <w:rPr/>
              <w:t xml:space="preserve">90 päivää minkä tahansa 180 päivän jakson aikana Schengen-alueella. </w:t>
            </w:r>
          </w:p>
        </w:tc>
      </w:tr>
      <w:tr>
        <w:trPr/>
        <w:tc>
          <w:tcPr>
            <w:tcW w:w="2271" w:type="dxa"/>
            <w:tcBorders/>
            <w:vAlign w:val="center"/>
          </w:tcPr>
          <w:p>
            <w:pPr>
              <w:pStyle w:val="TableContents"/>
              <w:bidi w:val="0"/>
              <w:spacing w:before="0" w:after="283"/>
              <w:jc w:val="left"/>
              <w:rPr/>
            </w:pPr>
            <w:r>
              <w:rPr/>
              <w:t xml:space="preserve">Syyria </w:t>
            </w:r>
          </w:p>
        </w:tc>
        <w:tc>
          <w:tcPr>
            <w:tcW w:w="2158" w:type="dxa"/>
            <w:tcBorders/>
            <w:vAlign w:val="center"/>
          </w:tcPr>
          <w:p>
            <w:pPr>
              <w:pStyle w:val="TableContents"/>
              <w:bidi w:val="0"/>
              <w:spacing w:before="0" w:after="283"/>
              <w:jc w:val="left"/>
              <w:rPr/>
            </w:pPr>
            <w:r>
              <w:rPr/>
              <w:t xml:space="preserve">Viisumi vaaditaan </w:t>
            </w:r>
          </w:p>
        </w:tc>
        <w:tc>
          <w:tcPr>
            <w:tcW w:w="5776" w:type="dxa"/>
            <w:tcBorders/>
            <w:vAlign w:val="center"/>
          </w:tcPr>
          <w:p>
            <w:pPr>
              <w:pStyle w:val="TableContents"/>
              <w:bidi w:val="0"/>
              <w:spacing w:before="0" w:after="283"/>
              <w:jc w:val="left"/>
              <w:rPr>
                <w:sz w:val="4"/>
                <w:szCs w:val="4"/>
              </w:rPr>
            </w:pPr>
            <w:r>
              <w:rPr>
                <w:sz w:val="4"/>
                <w:szCs w:val="4"/>
              </w:rPr>
            </w:r>
          </w:p>
        </w:tc>
      </w:tr>
      <w:tr>
        <w:trPr/>
        <w:tc>
          <w:tcPr>
            <w:tcW w:w="2271" w:type="dxa"/>
            <w:tcBorders/>
            <w:vAlign w:val="center"/>
          </w:tcPr>
          <w:p>
            <w:pPr>
              <w:pStyle w:val="TableContents"/>
              <w:bidi w:val="0"/>
              <w:spacing w:before="0" w:after="283"/>
              <w:jc w:val="left"/>
              <w:rPr/>
            </w:pPr>
            <w:r>
              <w:rPr/>
              <w:t xml:space="preserve">Tadžikistan </w:t>
            </w:r>
          </w:p>
        </w:tc>
        <w:tc>
          <w:tcPr>
            <w:tcW w:w="2158" w:type="dxa"/>
            <w:tcBorders/>
            <w:vAlign w:val="center"/>
          </w:tcPr>
          <w:p>
            <w:pPr>
              <w:pStyle w:val="TableContents"/>
              <w:bidi w:val="0"/>
              <w:spacing w:before="0" w:after="283"/>
              <w:jc w:val="left"/>
              <w:rPr/>
            </w:pPr>
            <w:r>
              <w:rPr/>
              <w:t xml:space="preserve">Viisumi vaaditaan </w:t>
            </w:r>
          </w:p>
        </w:tc>
        <w:tc>
          <w:tcPr>
            <w:tcW w:w="5776" w:type="dxa"/>
            <w:tcBorders/>
            <w:vAlign w:val="center"/>
          </w:tcPr>
          <w:p>
            <w:pPr>
              <w:pStyle w:val="TableContents"/>
              <w:bidi w:val="0"/>
              <w:spacing w:before="0" w:after="283"/>
              <w:jc w:val="left"/>
              <w:rPr>
                <w:sz w:val="4"/>
                <w:szCs w:val="4"/>
              </w:rPr>
            </w:pPr>
            <w:r>
              <w:rPr>
                <w:sz w:val="4"/>
                <w:szCs w:val="4"/>
              </w:rPr>
            </w:r>
          </w:p>
        </w:tc>
      </w:tr>
      <w:tr>
        <w:trPr/>
        <w:tc>
          <w:tcPr>
            <w:tcW w:w="2271" w:type="dxa"/>
            <w:tcBorders/>
            <w:vAlign w:val="center"/>
          </w:tcPr>
          <w:p>
            <w:pPr>
              <w:pStyle w:val="TableContents"/>
              <w:bidi w:val="0"/>
              <w:spacing w:before="0" w:after="283"/>
              <w:jc w:val="left"/>
              <w:rPr/>
            </w:pPr>
            <w:r>
              <w:rPr/>
              <w:t xml:space="preserve">Tansania </w:t>
            </w:r>
          </w:p>
        </w:tc>
        <w:tc>
          <w:tcPr>
            <w:tcW w:w="2158" w:type="dxa"/>
            <w:tcBorders/>
            <w:vAlign w:val="center"/>
          </w:tcPr>
          <w:p>
            <w:pPr>
              <w:pStyle w:val="TableContents"/>
              <w:bidi w:val="0"/>
              <w:spacing w:before="0" w:after="283"/>
              <w:jc w:val="left"/>
              <w:rPr/>
            </w:pPr>
            <w:r>
              <w:rPr/>
              <w:t xml:space="preserve">Viisumia ei tarvita </w:t>
            </w:r>
          </w:p>
        </w:tc>
        <w:tc>
          <w:tcPr>
            <w:tcW w:w="5776" w:type="dxa"/>
            <w:tcBorders/>
            <w:vAlign w:val="center"/>
          </w:tcPr>
          <w:p>
            <w:pPr>
              <w:pStyle w:val="TableContents"/>
              <w:bidi w:val="0"/>
              <w:spacing w:before="0" w:after="283"/>
              <w:jc w:val="left"/>
              <w:rPr/>
            </w:pPr>
            <w:r>
              <w:rPr/>
              <w:t xml:space="preserve">90 päivää </w:t>
            </w:r>
          </w:p>
        </w:tc>
      </w:tr>
      <w:tr>
        <w:trPr/>
        <w:tc>
          <w:tcPr>
            <w:tcW w:w="2271" w:type="dxa"/>
            <w:tcBorders/>
            <w:vAlign w:val="center"/>
          </w:tcPr>
          <w:p>
            <w:pPr>
              <w:pStyle w:val="TableContents"/>
              <w:bidi w:val="0"/>
              <w:spacing w:before="0" w:after="283"/>
              <w:jc w:val="left"/>
              <w:rPr/>
            </w:pPr>
            <w:r>
              <w:rPr/>
              <w:t xml:space="preserve">Thaimaa </w:t>
            </w:r>
          </w:p>
        </w:tc>
        <w:tc>
          <w:tcPr>
            <w:tcW w:w="2158" w:type="dxa"/>
            <w:tcBorders/>
            <w:vAlign w:val="center"/>
          </w:tcPr>
          <w:p>
            <w:pPr>
              <w:pStyle w:val="TableContents"/>
              <w:bidi w:val="0"/>
              <w:spacing w:before="0" w:after="283"/>
              <w:jc w:val="left"/>
              <w:rPr/>
            </w:pPr>
            <w:r>
              <w:rPr/>
              <w:t xml:space="preserve">Viisumi vaaditaan </w:t>
            </w:r>
          </w:p>
        </w:tc>
        <w:tc>
          <w:tcPr>
            <w:tcW w:w="5776" w:type="dxa"/>
            <w:tcBorders/>
            <w:vAlign w:val="center"/>
          </w:tcPr>
          <w:p>
            <w:pPr>
              <w:pStyle w:val="TableContents"/>
              <w:bidi w:val="0"/>
              <w:spacing w:before="0" w:after="283"/>
              <w:jc w:val="left"/>
              <w:rPr>
                <w:sz w:val="4"/>
                <w:szCs w:val="4"/>
              </w:rPr>
            </w:pPr>
            <w:r>
              <w:rPr>
                <w:sz w:val="4"/>
                <w:szCs w:val="4"/>
              </w:rPr>
            </w:r>
          </w:p>
        </w:tc>
      </w:tr>
      <w:tr>
        <w:trPr/>
        <w:tc>
          <w:tcPr>
            <w:tcW w:w="2271" w:type="dxa"/>
            <w:tcBorders/>
            <w:vAlign w:val="center"/>
          </w:tcPr>
          <w:p>
            <w:pPr>
              <w:pStyle w:val="TableContents"/>
              <w:bidi w:val="0"/>
              <w:spacing w:before="0" w:after="283"/>
              <w:jc w:val="left"/>
              <w:rPr/>
            </w:pPr>
            <w:r>
              <w:rPr/>
              <w:t xml:space="preserve">Itä-Timor </w:t>
            </w:r>
          </w:p>
        </w:tc>
        <w:tc>
          <w:tcPr>
            <w:tcW w:w="2158" w:type="dxa"/>
            <w:tcBorders/>
            <w:vAlign w:val="center"/>
          </w:tcPr>
          <w:p>
            <w:pPr>
              <w:pStyle w:val="TableContents"/>
              <w:bidi w:val="0"/>
              <w:spacing w:before="0" w:after="283"/>
              <w:jc w:val="left"/>
              <w:rPr/>
            </w:pPr>
            <w:r>
              <w:rPr/>
              <w:t xml:space="preserve">Viisumi saavuttaessa </w:t>
            </w:r>
          </w:p>
        </w:tc>
        <w:tc>
          <w:tcPr>
            <w:tcW w:w="5776" w:type="dxa"/>
            <w:tcBorders/>
            <w:vAlign w:val="center"/>
          </w:tcPr>
          <w:p>
            <w:pPr>
              <w:pStyle w:val="TableContents"/>
              <w:bidi w:val="0"/>
              <w:spacing w:before="0" w:after="283"/>
              <w:jc w:val="left"/>
              <w:rPr/>
            </w:pPr>
            <w:r>
              <w:rPr/>
              <w:t xml:space="preserve">30 päivää. Ei saatavilla kaikissa maahantulopaikoissa. </w:t>
            </w:r>
          </w:p>
        </w:tc>
      </w:tr>
      <w:tr>
        <w:trPr/>
        <w:tc>
          <w:tcPr>
            <w:tcW w:w="2271" w:type="dxa"/>
            <w:tcBorders/>
            <w:vAlign w:val="center"/>
          </w:tcPr>
          <w:p>
            <w:pPr>
              <w:pStyle w:val="TableContents"/>
              <w:bidi w:val="0"/>
              <w:spacing w:before="0" w:after="283"/>
              <w:jc w:val="left"/>
              <w:rPr/>
            </w:pPr>
            <w:r>
              <w:rPr/>
              <w:t xml:space="preserve">Togo </w:t>
            </w:r>
          </w:p>
        </w:tc>
        <w:tc>
          <w:tcPr>
            <w:tcW w:w="2158" w:type="dxa"/>
            <w:tcBorders/>
            <w:vAlign w:val="center"/>
          </w:tcPr>
          <w:p>
            <w:pPr>
              <w:pStyle w:val="TableContents"/>
              <w:bidi w:val="0"/>
              <w:spacing w:before="0" w:after="283"/>
              <w:jc w:val="left"/>
              <w:rPr/>
            </w:pPr>
            <w:r>
              <w:rPr/>
              <w:t xml:space="preserve">Viisumi saavuttaessa </w:t>
            </w:r>
          </w:p>
        </w:tc>
        <w:tc>
          <w:tcPr>
            <w:tcW w:w="5776" w:type="dxa"/>
            <w:tcBorders/>
            <w:vAlign w:val="center"/>
          </w:tcPr>
          <w:p>
            <w:pPr>
              <w:pStyle w:val="TableContents"/>
              <w:bidi w:val="0"/>
              <w:spacing w:before="0" w:after="283"/>
              <w:jc w:val="left"/>
              <w:rPr/>
            </w:pPr>
            <w:r>
              <w:rPr/>
              <w:t xml:space="preserve">7 päivää </w:t>
            </w:r>
          </w:p>
        </w:tc>
      </w:tr>
      <w:tr>
        <w:trPr/>
        <w:tc>
          <w:tcPr>
            <w:tcW w:w="2271" w:type="dxa"/>
            <w:tcBorders/>
            <w:vAlign w:val="center"/>
          </w:tcPr>
          <w:p>
            <w:pPr>
              <w:pStyle w:val="TableContents"/>
              <w:bidi w:val="0"/>
              <w:spacing w:before="0" w:after="283"/>
              <w:jc w:val="left"/>
              <w:rPr/>
            </w:pPr>
            <w:r>
              <w:rPr/>
              <w:t xml:space="preserve">Tonga </w:t>
            </w:r>
          </w:p>
        </w:tc>
        <w:tc>
          <w:tcPr>
            <w:tcW w:w="2158" w:type="dxa"/>
            <w:tcBorders/>
            <w:vAlign w:val="center"/>
          </w:tcPr>
          <w:p>
            <w:pPr>
              <w:pStyle w:val="TableContents"/>
              <w:bidi w:val="0"/>
              <w:spacing w:before="0" w:after="283"/>
              <w:jc w:val="left"/>
              <w:rPr/>
            </w:pPr>
            <w:r>
              <w:rPr/>
              <w:t xml:space="preserve">Viisumi vaaditaan </w:t>
            </w:r>
          </w:p>
        </w:tc>
        <w:tc>
          <w:tcPr>
            <w:tcW w:w="5776" w:type="dxa"/>
            <w:tcBorders/>
            <w:vAlign w:val="center"/>
          </w:tcPr>
          <w:p>
            <w:pPr>
              <w:pStyle w:val="TableContents"/>
              <w:bidi w:val="0"/>
              <w:spacing w:before="0" w:after="283"/>
              <w:jc w:val="left"/>
              <w:rPr>
                <w:sz w:val="4"/>
                <w:szCs w:val="4"/>
              </w:rPr>
            </w:pPr>
            <w:r>
              <w:rPr>
                <w:sz w:val="4"/>
                <w:szCs w:val="4"/>
              </w:rPr>
            </w:r>
          </w:p>
        </w:tc>
      </w:tr>
      <w:tr>
        <w:trPr/>
        <w:tc>
          <w:tcPr>
            <w:tcW w:w="2271" w:type="dxa"/>
            <w:tcBorders/>
            <w:vAlign w:val="center"/>
          </w:tcPr>
          <w:p>
            <w:pPr>
              <w:pStyle w:val="TableContents"/>
              <w:bidi w:val="0"/>
              <w:spacing w:before="0" w:after="283"/>
              <w:jc w:val="left"/>
              <w:rPr/>
            </w:pPr>
            <w:r>
              <w:rPr/>
              <w:t xml:space="preserve">Tunisia </w:t>
            </w:r>
          </w:p>
        </w:tc>
        <w:tc>
          <w:tcPr>
            <w:tcW w:w="2158" w:type="dxa"/>
            <w:tcBorders/>
            <w:vAlign w:val="center"/>
          </w:tcPr>
          <w:p>
            <w:pPr>
              <w:pStyle w:val="TableContents"/>
              <w:bidi w:val="0"/>
              <w:spacing w:before="0" w:after="283"/>
              <w:jc w:val="left"/>
              <w:rPr/>
            </w:pPr>
            <w:r>
              <w:rPr/>
              <w:t xml:space="preserve">Viisumi vaaditaan </w:t>
            </w:r>
          </w:p>
        </w:tc>
        <w:tc>
          <w:tcPr>
            <w:tcW w:w="5776" w:type="dxa"/>
            <w:tcBorders/>
            <w:vAlign w:val="center"/>
          </w:tcPr>
          <w:p>
            <w:pPr>
              <w:pStyle w:val="TableContents"/>
              <w:bidi w:val="0"/>
              <w:spacing w:before="0" w:after="283"/>
              <w:jc w:val="left"/>
              <w:rPr>
                <w:sz w:val="4"/>
                <w:szCs w:val="4"/>
              </w:rPr>
            </w:pPr>
            <w:r>
              <w:rPr>
                <w:sz w:val="4"/>
                <w:szCs w:val="4"/>
              </w:rPr>
            </w:r>
          </w:p>
        </w:tc>
      </w:tr>
      <w:tr>
        <w:trPr/>
        <w:tc>
          <w:tcPr>
            <w:tcW w:w="2271" w:type="dxa"/>
            <w:tcBorders/>
            <w:vAlign w:val="center"/>
          </w:tcPr>
          <w:p>
            <w:pPr>
              <w:pStyle w:val="TableContents"/>
              <w:bidi w:val="0"/>
              <w:spacing w:before="0" w:after="283"/>
              <w:jc w:val="left"/>
              <w:rPr/>
            </w:pPr>
            <w:r>
              <w:rPr/>
              <w:t xml:space="preserve">Turkki </w:t>
            </w:r>
          </w:p>
        </w:tc>
        <w:tc>
          <w:tcPr>
            <w:tcW w:w="2158" w:type="dxa"/>
            <w:tcBorders/>
            <w:vAlign w:val="center"/>
          </w:tcPr>
          <w:p>
            <w:pPr>
              <w:pStyle w:val="TableContents"/>
              <w:bidi w:val="0"/>
              <w:spacing w:before="0" w:after="283"/>
              <w:jc w:val="left"/>
              <w:rPr/>
            </w:pPr>
            <w:r>
              <w:rPr/>
              <w:t xml:space="preserve">Viisumia ei tarvita </w:t>
            </w:r>
          </w:p>
        </w:tc>
        <w:tc>
          <w:tcPr>
            <w:tcW w:w="5776" w:type="dxa"/>
            <w:tcBorders/>
            <w:vAlign w:val="center"/>
          </w:tcPr>
          <w:p>
            <w:pPr>
              <w:pStyle w:val="TableContents"/>
              <w:bidi w:val="0"/>
              <w:spacing w:before="0" w:after="283"/>
              <w:jc w:val="left"/>
              <w:rPr/>
            </w:pPr>
            <w:r>
              <w:rPr/>
              <w:t xml:space="preserve">3 kuukautta </w:t>
            </w:r>
          </w:p>
        </w:tc>
      </w:tr>
      <w:tr>
        <w:trPr/>
        <w:tc>
          <w:tcPr>
            <w:tcW w:w="2271" w:type="dxa"/>
            <w:tcBorders/>
            <w:vAlign w:val="center"/>
          </w:tcPr>
          <w:p>
            <w:pPr>
              <w:pStyle w:val="TableContents"/>
              <w:bidi w:val="0"/>
              <w:spacing w:before="0" w:after="283"/>
              <w:jc w:val="left"/>
              <w:rPr/>
            </w:pPr>
            <w:r>
              <w:rPr/>
              <w:t xml:space="preserve">Turkmenistan </w:t>
            </w:r>
          </w:p>
        </w:tc>
        <w:tc>
          <w:tcPr>
            <w:tcW w:w="2158" w:type="dxa"/>
            <w:tcBorders/>
            <w:vAlign w:val="center"/>
          </w:tcPr>
          <w:p>
            <w:pPr>
              <w:pStyle w:val="TableContents"/>
              <w:bidi w:val="0"/>
              <w:spacing w:before="0" w:after="283"/>
              <w:jc w:val="left"/>
              <w:rPr/>
            </w:pPr>
            <w:r>
              <w:rPr/>
              <w:t xml:space="preserve">Viisumi vaaditaan </w:t>
            </w:r>
          </w:p>
        </w:tc>
        <w:tc>
          <w:tcPr>
            <w:tcW w:w="5776" w:type="dxa"/>
            <w:tcBorders/>
            <w:vAlign w:val="center"/>
          </w:tcPr>
          <w:p>
            <w:pPr>
              <w:pStyle w:val="TableContents"/>
              <w:bidi w:val="0"/>
              <w:spacing w:before="0" w:after="283"/>
              <w:jc w:val="left"/>
              <w:rPr>
                <w:sz w:val="4"/>
                <w:szCs w:val="4"/>
              </w:rPr>
            </w:pPr>
            <w:r>
              <w:rPr>
                <w:sz w:val="4"/>
                <w:szCs w:val="4"/>
              </w:rPr>
            </w:r>
          </w:p>
        </w:tc>
      </w:tr>
      <w:tr>
        <w:trPr/>
        <w:tc>
          <w:tcPr>
            <w:tcW w:w="2271" w:type="dxa"/>
            <w:tcBorders/>
            <w:vAlign w:val="center"/>
          </w:tcPr>
          <w:p>
            <w:pPr>
              <w:pStyle w:val="TableContents"/>
              <w:bidi w:val="0"/>
              <w:spacing w:before="0" w:after="283"/>
              <w:jc w:val="left"/>
              <w:rPr/>
            </w:pPr>
            <w:r>
              <w:rPr/>
              <w:t xml:space="preserve">Tuvalu </w:t>
            </w:r>
          </w:p>
        </w:tc>
        <w:tc>
          <w:tcPr>
            <w:tcW w:w="2158" w:type="dxa"/>
            <w:tcBorders/>
            <w:vAlign w:val="center"/>
          </w:tcPr>
          <w:p>
            <w:pPr>
              <w:pStyle w:val="TableContents"/>
              <w:bidi w:val="0"/>
              <w:spacing w:before="0" w:after="283"/>
              <w:jc w:val="left"/>
              <w:rPr/>
            </w:pPr>
            <w:r>
              <w:rPr/>
              <w:t xml:space="preserve">Viisumi saavuttaessa </w:t>
            </w:r>
          </w:p>
        </w:tc>
        <w:tc>
          <w:tcPr>
            <w:tcW w:w="5776" w:type="dxa"/>
            <w:tcBorders/>
            <w:vAlign w:val="center"/>
          </w:tcPr>
          <w:p>
            <w:pPr>
              <w:pStyle w:val="TableContents"/>
              <w:bidi w:val="0"/>
              <w:spacing w:before="0" w:after="283"/>
              <w:jc w:val="left"/>
              <w:rPr/>
            </w:pPr>
            <w:r>
              <w:rPr/>
              <w:t xml:space="preserve">1 kuukausi </w:t>
            </w:r>
          </w:p>
        </w:tc>
      </w:tr>
      <w:tr>
        <w:trPr/>
        <w:tc>
          <w:tcPr>
            <w:tcW w:w="2271" w:type="dxa"/>
            <w:tcBorders/>
            <w:vAlign w:val="center"/>
          </w:tcPr>
          <w:p>
            <w:pPr>
              <w:pStyle w:val="TableContents"/>
              <w:bidi w:val="0"/>
              <w:spacing w:before="0" w:after="283"/>
              <w:jc w:val="left"/>
              <w:rPr/>
            </w:pPr>
            <w:r>
              <w:rPr/>
              <w:t xml:space="preserve">Uganda </w:t>
            </w:r>
          </w:p>
        </w:tc>
        <w:tc>
          <w:tcPr>
            <w:tcW w:w="2158" w:type="dxa"/>
            <w:tcBorders/>
            <w:vAlign w:val="center"/>
          </w:tcPr>
          <w:p>
            <w:pPr>
              <w:pStyle w:val="TableContents"/>
              <w:bidi w:val="0"/>
              <w:spacing w:before="0" w:after="283"/>
              <w:jc w:val="left"/>
              <w:rPr/>
            </w:pPr>
            <w:r>
              <w:rPr/>
              <w:t xml:space="preserve">Viisumi saavuttaessa </w:t>
            </w:r>
          </w:p>
        </w:tc>
        <w:tc>
          <w:tcPr>
            <w:tcW w:w="5776" w:type="dxa"/>
            <w:tcBorders/>
            <w:vAlign w:val="center"/>
          </w:tcPr>
          <w:p>
            <w:pPr>
              <w:pStyle w:val="TableContents"/>
              <w:bidi w:val="0"/>
              <w:spacing w:before="0" w:after="283"/>
              <w:jc w:val="left"/>
              <w:rPr/>
            </w:pPr>
            <w:r>
              <w:rPr/>
              <w:t xml:space="preserve">Määritetään maahantulosatamassa. Voi hakea verkossa. </w:t>
            </w:r>
          </w:p>
        </w:tc>
      </w:tr>
      <w:tr>
        <w:trPr/>
        <w:tc>
          <w:tcPr>
            <w:tcW w:w="2271" w:type="dxa"/>
            <w:tcBorders/>
            <w:vAlign w:val="center"/>
          </w:tcPr>
          <w:p>
            <w:pPr>
              <w:pStyle w:val="TableContents"/>
              <w:bidi w:val="0"/>
              <w:spacing w:before="0" w:after="283"/>
              <w:jc w:val="left"/>
              <w:rPr/>
            </w:pPr>
            <w:r>
              <w:rPr/>
              <w:t xml:space="preserve">Ukraina </w:t>
            </w:r>
          </w:p>
        </w:tc>
        <w:tc>
          <w:tcPr>
            <w:tcW w:w="2158" w:type="dxa"/>
            <w:tcBorders/>
            <w:vAlign w:val="center"/>
          </w:tcPr>
          <w:p>
            <w:pPr>
              <w:pStyle w:val="TableContents"/>
              <w:bidi w:val="0"/>
              <w:spacing w:before="0" w:after="283"/>
              <w:jc w:val="left"/>
              <w:rPr/>
            </w:pPr>
            <w:r>
              <w:rPr/>
              <w:t xml:space="preserve">Viisumi saavuttaessa </w:t>
            </w:r>
          </w:p>
        </w:tc>
        <w:tc>
          <w:tcPr>
            <w:tcW w:w="5776" w:type="dxa"/>
            <w:tcBorders/>
            <w:vAlign w:val="center"/>
          </w:tcPr>
          <w:p>
            <w:pPr>
              <w:pStyle w:val="TableContents"/>
              <w:bidi w:val="0"/>
              <w:spacing w:before="0" w:after="283"/>
              <w:jc w:val="left"/>
              <w:rPr/>
            </w:pPr>
            <w:r>
              <w:rPr/>
              <w:t xml:space="preserve">15 päivää liike- tai matkailutarkoituksiin, saatavilla Kiovan Boryspilin lentoasemalla, Kiovan kansainvälisellä lentoasemalla (Zhuliany) ja Odessan kansainvälisellä lentoasemalla. </w:t>
            </w:r>
          </w:p>
        </w:tc>
      </w:tr>
      <w:tr>
        <w:trPr/>
        <w:tc>
          <w:tcPr>
            <w:tcW w:w="2271" w:type="dxa"/>
            <w:tcBorders/>
            <w:vAlign w:val="center"/>
          </w:tcPr>
          <w:p>
            <w:pPr>
              <w:pStyle w:val="TableContents"/>
              <w:bidi w:val="0"/>
              <w:spacing w:before="0" w:after="283"/>
              <w:jc w:val="left"/>
              <w:rPr/>
            </w:pPr>
            <w:r>
              <w:rPr/>
              <w:t xml:space="preserve">Yhdistyneet arabiemiirikunnat </w:t>
            </w:r>
          </w:p>
        </w:tc>
        <w:tc>
          <w:tcPr>
            <w:tcW w:w="2158" w:type="dxa"/>
            <w:tcBorders/>
            <w:vAlign w:val="center"/>
          </w:tcPr>
          <w:p>
            <w:pPr>
              <w:pStyle w:val="TableContents"/>
              <w:bidi w:val="0"/>
              <w:spacing w:before="0" w:after="283"/>
              <w:jc w:val="left"/>
              <w:rPr/>
            </w:pPr>
            <w:r>
              <w:rPr/>
              <w:t xml:space="preserve">Viisumi vaaditaan </w:t>
            </w:r>
          </w:p>
        </w:tc>
        <w:tc>
          <w:tcPr>
            <w:tcW w:w="5776" w:type="dxa"/>
            <w:tcBorders/>
            <w:vAlign w:val="center"/>
          </w:tcPr>
          <w:p>
            <w:pPr>
              <w:pStyle w:val="TableContents"/>
              <w:bidi w:val="0"/>
              <w:spacing w:before="0" w:after="283"/>
              <w:jc w:val="left"/>
              <w:rPr>
                <w:sz w:val="4"/>
                <w:szCs w:val="4"/>
              </w:rPr>
            </w:pPr>
            <w:r>
              <w:rPr>
                <w:sz w:val="4"/>
                <w:szCs w:val="4"/>
              </w:rPr>
            </w:r>
          </w:p>
        </w:tc>
      </w:tr>
      <w:tr>
        <w:trPr/>
        <w:tc>
          <w:tcPr>
            <w:tcW w:w="2271" w:type="dxa"/>
            <w:tcBorders/>
            <w:vAlign w:val="center"/>
          </w:tcPr>
          <w:p>
            <w:pPr>
              <w:pStyle w:val="TableContents"/>
              <w:bidi w:val="0"/>
              <w:spacing w:before="0" w:after="283"/>
              <w:jc w:val="left"/>
              <w:rPr/>
            </w:pPr>
            <w:r>
              <w:rPr/>
              <w:t xml:space="preserve">Yhdistynyt kuningaskunta ja Crown dependencies </w:t>
            </w:r>
          </w:p>
        </w:tc>
        <w:tc>
          <w:tcPr>
            <w:tcW w:w="2158" w:type="dxa"/>
            <w:tcBorders/>
            <w:vAlign w:val="center"/>
          </w:tcPr>
          <w:p>
            <w:pPr>
              <w:pStyle w:val="TableContents"/>
              <w:bidi w:val="0"/>
              <w:spacing w:before="0" w:after="283"/>
              <w:jc w:val="left"/>
              <w:rPr/>
            </w:pPr>
            <w:r>
              <w:rPr/>
              <w:t xml:space="preserve">Viisumia ei tarvita </w:t>
            </w:r>
          </w:p>
        </w:tc>
        <w:tc>
          <w:tcPr>
            <w:tcW w:w="5776" w:type="dxa"/>
            <w:tcBorders/>
            <w:vAlign w:val="center"/>
          </w:tcPr>
          <w:p>
            <w:pPr>
              <w:pStyle w:val="TableContents"/>
              <w:bidi w:val="0"/>
              <w:spacing w:before="0" w:after="283"/>
              <w:jc w:val="left"/>
              <w:rPr/>
            </w:pPr>
            <w:r>
              <w:rPr/>
              <w:t xml:space="preserve">6 kuukautta </w:t>
            </w:r>
          </w:p>
        </w:tc>
      </w:tr>
      <w:tr>
        <w:trPr/>
        <w:tc>
          <w:tcPr>
            <w:tcW w:w="2271" w:type="dxa"/>
            <w:tcBorders/>
            <w:vAlign w:val="center"/>
          </w:tcPr>
          <w:p>
            <w:pPr>
              <w:pStyle w:val="TableContents"/>
              <w:bidi w:val="0"/>
              <w:spacing w:before="0" w:after="283"/>
              <w:jc w:val="left"/>
              <w:rPr/>
            </w:pPr>
            <w:r>
              <w:rPr/>
              <w:t xml:space="preserve">Yhdysvallat </w:t>
            </w:r>
          </w:p>
        </w:tc>
        <w:tc>
          <w:tcPr>
            <w:tcW w:w="2158" w:type="dxa"/>
            <w:tcBorders/>
            <w:vAlign w:val="center"/>
          </w:tcPr>
          <w:p>
            <w:pPr>
              <w:pStyle w:val="TableContents"/>
              <w:bidi w:val="0"/>
              <w:spacing w:before="0" w:after="283"/>
              <w:jc w:val="left"/>
              <w:rPr/>
            </w:pPr>
            <w:r>
              <w:rPr/>
              <w:t xml:space="preserve">Viisumi vaaditaan </w:t>
            </w:r>
          </w:p>
        </w:tc>
        <w:tc>
          <w:tcPr>
            <w:tcW w:w="5776" w:type="dxa"/>
            <w:tcBorders/>
            <w:vAlign w:val="center"/>
          </w:tcPr>
          <w:p>
            <w:pPr>
              <w:pStyle w:val="TableContents"/>
              <w:bidi w:val="0"/>
              <w:spacing w:before="0" w:after="283"/>
              <w:jc w:val="left"/>
              <w:rPr>
                <w:sz w:val="4"/>
                <w:szCs w:val="4"/>
              </w:rPr>
            </w:pPr>
            <w:r>
              <w:rPr>
                <w:sz w:val="4"/>
                <w:szCs w:val="4"/>
              </w:rPr>
            </w:r>
          </w:p>
        </w:tc>
      </w:tr>
      <w:tr>
        <w:trPr/>
        <w:tc>
          <w:tcPr>
            <w:tcW w:w="2271" w:type="dxa"/>
            <w:tcBorders/>
            <w:vAlign w:val="center"/>
          </w:tcPr>
          <w:p>
            <w:pPr>
              <w:pStyle w:val="TableContents"/>
              <w:bidi w:val="0"/>
              <w:spacing w:before="0" w:after="283"/>
              <w:jc w:val="left"/>
              <w:rPr/>
            </w:pPr>
            <w:r>
              <w:rPr/>
              <w:t xml:space="preserve">Uruguay </w:t>
            </w:r>
          </w:p>
        </w:tc>
        <w:tc>
          <w:tcPr>
            <w:tcW w:w="2158" w:type="dxa"/>
            <w:tcBorders/>
            <w:vAlign w:val="center"/>
          </w:tcPr>
          <w:p>
            <w:pPr>
              <w:pStyle w:val="TableContents"/>
              <w:bidi w:val="0"/>
              <w:spacing w:before="0" w:after="283"/>
              <w:jc w:val="left"/>
              <w:rPr/>
            </w:pPr>
            <w:r>
              <w:rPr/>
              <w:t xml:space="preserve">Viisumia ei tarvita </w:t>
            </w:r>
          </w:p>
        </w:tc>
        <w:tc>
          <w:tcPr>
            <w:tcW w:w="5776" w:type="dxa"/>
            <w:tcBorders/>
            <w:vAlign w:val="center"/>
          </w:tcPr>
          <w:p>
            <w:pPr>
              <w:pStyle w:val="TableContents"/>
              <w:bidi w:val="0"/>
              <w:spacing w:before="0" w:after="283"/>
              <w:jc w:val="left"/>
              <w:rPr/>
            </w:pPr>
            <w:r>
              <w:rPr/>
              <w:t xml:space="preserve">3 kuukautta </w:t>
            </w:r>
          </w:p>
        </w:tc>
      </w:tr>
      <w:tr>
        <w:trPr/>
        <w:tc>
          <w:tcPr>
            <w:tcW w:w="2271" w:type="dxa"/>
            <w:tcBorders/>
            <w:vAlign w:val="center"/>
          </w:tcPr>
          <w:p>
            <w:pPr>
              <w:pStyle w:val="TableContents"/>
              <w:bidi w:val="0"/>
              <w:spacing w:before="0" w:after="283"/>
              <w:jc w:val="left"/>
              <w:rPr/>
            </w:pPr>
            <w:r>
              <w:rPr/>
              <w:t xml:space="preserve">Uzbekistan </w:t>
            </w:r>
          </w:p>
        </w:tc>
        <w:tc>
          <w:tcPr>
            <w:tcW w:w="2158" w:type="dxa"/>
            <w:tcBorders/>
            <w:vAlign w:val="center"/>
          </w:tcPr>
          <w:p>
            <w:pPr>
              <w:pStyle w:val="TableContents"/>
              <w:bidi w:val="0"/>
              <w:spacing w:before="0" w:after="283"/>
              <w:jc w:val="left"/>
              <w:rPr/>
            </w:pPr>
            <w:r>
              <w:rPr/>
              <w:t xml:space="preserve">Viisumi vaaditaan </w:t>
            </w:r>
          </w:p>
        </w:tc>
        <w:tc>
          <w:tcPr>
            <w:tcW w:w="5776" w:type="dxa"/>
            <w:tcBorders/>
            <w:vAlign w:val="center"/>
          </w:tcPr>
          <w:p>
            <w:pPr>
              <w:pStyle w:val="TableContents"/>
              <w:bidi w:val="0"/>
              <w:spacing w:before="0" w:after="283"/>
              <w:jc w:val="left"/>
              <w:rPr>
                <w:sz w:val="4"/>
                <w:szCs w:val="4"/>
              </w:rPr>
            </w:pPr>
            <w:r>
              <w:rPr>
                <w:sz w:val="4"/>
                <w:szCs w:val="4"/>
              </w:rPr>
            </w:r>
          </w:p>
        </w:tc>
      </w:tr>
      <w:tr>
        <w:trPr/>
        <w:tc>
          <w:tcPr>
            <w:tcW w:w="2271" w:type="dxa"/>
            <w:tcBorders/>
            <w:vAlign w:val="center"/>
          </w:tcPr>
          <w:p>
            <w:pPr>
              <w:pStyle w:val="TableContents"/>
              <w:bidi w:val="0"/>
              <w:spacing w:before="0" w:after="283"/>
              <w:jc w:val="left"/>
              <w:rPr/>
            </w:pPr>
            <w:r>
              <w:rPr/>
              <w:t xml:space="preserve">Vanuatu </w:t>
            </w:r>
          </w:p>
        </w:tc>
        <w:tc>
          <w:tcPr>
            <w:tcW w:w="2158" w:type="dxa"/>
            <w:tcBorders/>
            <w:vAlign w:val="center"/>
          </w:tcPr>
          <w:p>
            <w:pPr>
              <w:pStyle w:val="TableContents"/>
              <w:bidi w:val="0"/>
              <w:spacing w:before="0" w:after="283"/>
              <w:jc w:val="left"/>
              <w:rPr/>
            </w:pPr>
            <w:r>
              <w:rPr/>
              <w:t xml:space="preserve">Viisumia ei tarvita </w:t>
            </w:r>
          </w:p>
        </w:tc>
        <w:tc>
          <w:tcPr>
            <w:tcW w:w="5776" w:type="dxa"/>
            <w:tcBorders/>
            <w:vAlign w:val="center"/>
          </w:tcPr>
          <w:p>
            <w:pPr>
              <w:pStyle w:val="TableContents"/>
              <w:bidi w:val="0"/>
              <w:spacing w:before="0" w:after="283"/>
              <w:jc w:val="left"/>
              <w:rPr/>
            </w:pPr>
            <w:r>
              <w:rPr/>
              <w:t xml:space="preserve">30 päivää </w:t>
            </w:r>
          </w:p>
        </w:tc>
      </w:tr>
      <w:tr>
        <w:trPr/>
        <w:tc>
          <w:tcPr>
            <w:tcW w:w="2271" w:type="dxa"/>
            <w:tcBorders/>
            <w:vAlign w:val="center"/>
          </w:tcPr>
          <w:p>
            <w:pPr>
              <w:pStyle w:val="TableContents"/>
              <w:bidi w:val="0"/>
              <w:spacing w:before="0" w:after="283"/>
              <w:jc w:val="left"/>
              <w:rPr/>
            </w:pPr>
            <w:r>
              <w:rPr/>
              <w:t xml:space="preserve">Vatikaani </w:t>
            </w:r>
          </w:p>
        </w:tc>
        <w:tc>
          <w:tcPr>
            <w:tcW w:w="2158" w:type="dxa"/>
            <w:tcBorders/>
            <w:vAlign w:val="center"/>
          </w:tcPr>
          <w:p>
            <w:pPr>
              <w:pStyle w:val="TableContents"/>
              <w:bidi w:val="0"/>
              <w:spacing w:before="0" w:after="283"/>
              <w:jc w:val="left"/>
              <w:rPr/>
            </w:pPr>
            <w:r>
              <w:rPr/>
              <w:t xml:space="preserve">Viisumia ei tarvita </w:t>
            </w:r>
          </w:p>
        </w:tc>
        <w:tc>
          <w:tcPr>
            <w:tcW w:w="5776" w:type="dxa"/>
            <w:tcBorders/>
            <w:vAlign w:val="center"/>
          </w:tcPr>
          <w:p>
            <w:pPr>
              <w:pStyle w:val="TableContents"/>
              <w:bidi w:val="0"/>
              <w:spacing w:before="0" w:after="283"/>
              <w:jc w:val="left"/>
              <w:rPr>
                <w:sz w:val="4"/>
                <w:szCs w:val="4"/>
              </w:rPr>
            </w:pPr>
            <w:r>
              <w:rPr>
                <w:sz w:val="4"/>
                <w:szCs w:val="4"/>
              </w:rPr>
            </w:r>
          </w:p>
        </w:tc>
      </w:tr>
      <w:tr>
        <w:trPr/>
        <w:tc>
          <w:tcPr>
            <w:tcW w:w="2271" w:type="dxa"/>
            <w:tcBorders/>
            <w:vAlign w:val="center"/>
          </w:tcPr>
          <w:p>
            <w:pPr>
              <w:pStyle w:val="TableContents"/>
              <w:bidi w:val="0"/>
              <w:spacing w:before="0" w:after="283"/>
              <w:jc w:val="left"/>
              <w:rPr/>
            </w:pPr>
            <w:r>
              <w:rPr/>
              <w:t xml:space="preserve">Venezuela </w:t>
            </w:r>
          </w:p>
        </w:tc>
        <w:tc>
          <w:tcPr>
            <w:tcW w:w="2158" w:type="dxa"/>
            <w:tcBorders/>
            <w:vAlign w:val="center"/>
          </w:tcPr>
          <w:p>
            <w:pPr>
              <w:pStyle w:val="TableContents"/>
              <w:bidi w:val="0"/>
              <w:spacing w:before="0" w:after="283"/>
              <w:jc w:val="left"/>
              <w:rPr/>
            </w:pPr>
            <w:r>
              <w:rPr/>
              <w:t xml:space="preserve">Viisumia ei tarvita </w:t>
            </w:r>
          </w:p>
        </w:tc>
        <w:tc>
          <w:tcPr>
            <w:tcW w:w="5776" w:type="dxa"/>
            <w:tcBorders/>
            <w:vAlign w:val="center"/>
          </w:tcPr>
          <w:p>
            <w:pPr>
              <w:pStyle w:val="TableContents"/>
              <w:bidi w:val="0"/>
              <w:spacing w:before="0" w:after="283"/>
              <w:jc w:val="left"/>
              <w:rPr/>
            </w:pPr>
            <w:r>
              <w:rPr/>
              <w:t xml:space="preserve">90 päivää </w:t>
            </w:r>
          </w:p>
        </w:tc>
      </w:tr>
      <w:tr>
        <w:trPr/>
        <w:tc>
          <w:tcPr>
            <w:tcW w:w="2271" w:type="dxa"/>
            <w:tcBorders/>
            <w:vAlign w:val="center"/>
          </w:tcPr>
          <w:p>
            <w:pPr>
              <w:pStyle w:val="TableContents"/>
              <w:bidi w:val="0"/>
              <w:spacing w:before="0" w:after="283"/>
              <w:jc w:val="left"/>
              <w:rPr/>
            </w:pPr>
            <w:r>
              <w:rPr/>
              <w:t xml:space="preserve">Vietnam </w:t>
            </w:r>
          </w:p>
        </w:tc>
        <w:tc>
          <w:tcPr>
            <w:tcW w:w="2158" w:type="dxa"/>
            <w:tcBorders/>
            <w:vAlign w:val="center"/>
          </w:tcPr>
          <w:p>
            <w:pPr>
              <w:pStyle w:val="TableContents"/>
              <w:bidi w:val="0"/>
              <w:spacing w:before="0" w:after="283"/>
              <w:jc w:val="left"/>
              <w:rPr/>
            </w:pPr>
            <w:r>
              <w:rPr/>
              <w:t xml:space="preserve">Viisumi vaaditaan </w:t>
            </w:r>
          </w:p>
        </w:tc>
        <w:tc>
          <w:tcPr>
            <w:tcW w:w="5776" w:type="dxa"/>
            <w:tcBorders/>
            <w:vAlign w:val="center"/>
          </w:tcPr>
          <w:p>
            <w:pPr>
              <w:pStyle w:val="TableContents"/>
              <w:bidi w:val="0"/>
              <w:spacing w:before="0" w:after="283"/>
              <w:jc w:val="left"/>
              <w:rPr/>
            </w:pPr>
            <w:r>
              <w:rPr/>
              <w:t xml:space="preserve">Ennakkoon järjestetty viisumi, joka hankitaan verkossa Hanoin, Ho Chi Minh Cityn, Phú Quốcin tai Da Nangin lentoasemilla sijaitsevien matkatoimistojen kautta. Phú Quốc ilman viisumia enintään 30 päivän ajan. </w:t>
            </w:r>
          </w:p>
        </w:tc>
      </w:tr>
      <w:tr>
        <w:trPr/>
        <w:tc>
          <w:tcPr>
            <w:tcW w:w="2271" w:type="dxa"/>
            <w:tcBorders/>
            <w:vAlign w:val="center"/>
          </w:tcPr>
          <w:p>
            <w:pPr>
              <w:pStyle w:val="TableContents"/>
              <w:bidi w:val="0"/>
              <w:spacing w:before="0" w:after="283"/>
              <w:jc w:val="left"/>
              <w:rPr/>
            </w:pPr>
            <w:r>
              <w:rPr/>
              <w:t xml:space="preserve">Jemen </w:t>
            </w:r>
          </w:p>
        </w:tc>
        <w:tc>
          <w:tcPr>
            <w:tcW w:w="2158" w:type="dxa"/>
            <w:tcBorders/>
            <w:vAlign w:val="center"/>
          </w:tcPr>
          <w:p>
            <w:pPr>
              <w:pStyle w:val="TableContents"/>
              <w:bidi w:val="0"/>
              <w:spacing w:before="0" w:after="283"/>
              <w:jc w:val="left"/>
              <w:rPr/>
            </w:pPr>
            <w:r>
              <w:rPr/>
              <w:t xml:space="preserve">Viisumi vaaditaan </w:t>
            </w:r>
          </w:p>
        </w:tc>
        <w:tc>
          <w:tcPr>
            <w:tcW w:w="5776" w:type="dxa"/>
            <w:tcBorders/>
            <w:vAlign w:val="center"/>
          </w:tcPr>
          <w:p>
            <w:pPr>
              <w:pStyle w:val="TableContents"/>
              <w:bidi w:val="0"/>
              <w:spacing w:before="0" w:after="283"/>
              <w:jc w:val="left"/>
              <w:rPr>
                <w:sz w:val="4"/>
                <w:szCs w:val="4"/>
              </w:rPr>
            </w:pPr>
            <w:r>
              <w:rPr>
                <w:sz w:val="4"/>
                <w:szCs w:val="4"/>
              </w:rPr>
            </w:r>
          </w:p>
        </w:tc>
      </w:tr>
      <w:tr>
        <w:trPr/>
        <w:tc>
          <w:tcPr>
            <w:tcW w:w="2271" w:type="dxa"/>
            <w:tcBorders/>
            <w:vAlign w:val="center"/>
          </w:tcPr>
          <w:p>
            <w:pPr>
              <w:pStyle w:val="TableContents"/>
              <w:bidi w:val="0"/>
              <w:spacing w:before="0" w:after="283"/>
              <w:jc w:val="left"/>
              <w:rPr/>
            </w:pPr>
            <w:r>
              <w:rPr/>
              <w:t xml:space="preserve">Sambia </w:t>
            </w:r>
          </w:p>
        </w:tc>
        <w:tc>
          <w:tcPr>
            <w:tcW w:w="2158" w:type="dxa"/>
            <w:tcBorders/>
            <w:vAlign w:val="center"/>
          </w:tcPr>
          <w:p>
            <w:pPr>
              <w:pStyle w:val="TableContents"/>
              <w:bidi w:val="0"/>
              <w:spacing w:before="0" w:after="283"/>
              <w:jc w:val="left"/>
              <w:rPr/>
            </w:pPr>
            <w:r>
              <w:rPr/>
              <w:t xml:space="preserve">Viisumia ei tarvita </w:t>
            </w:r>
          </w:p>
        </w:tc>
        <w:tc>
          <w:tcPr>
            <w:tcW w:w="5776" w:type="dxa"/>
            <w:tcBorders/>
            <w:vAlign w:val="center"/>
          </w:tcPr>
          <w:p>
            <w:pPr>
              <w:pStyle w:val="TableContents"/>
              <w:bidi w:val="0"/>
              <w:spacing w:before="0" w:after="283"/>
              <w:jc w:val="left"/>
              <w:rPr/>
            </w:pPr>
            <w:r>
              <w:rPr/>
              <w:t xml:space="preserve">enintään 90 päivää </w:t>
            </w:r>
          </w:p>
        </w:tc>
      </w:tr>
      <w:tr>
        <w:trPr/>
        <w:tc>
          <w:tcPr>
            <w:tcW w:w="2271" w:type="dxa"/>
            <w:tcBorders/>
            <w:vAlign w:val="center"/>
          </w:tcPr>
          <w:p>
            <w:pPr>
              <w:pStyle w:val="TableContents"/>
              <w:bidi w:val="0"/>
              <w:spacing w:before="0" w:after="283"/>
              <w:jc w:val="left"/>
              <w:rPr/>
            </w:pPr>
            <w:r>
              <w:rPr/>
              <w:t xml:space="preserve">Zimbabwe </w:t>
            </w:r>
          </w:p>
        </w:tc>
        <w:tc>
          <w:tcPr>
            <w:tcW w:w="2158" w:type="dxa"/>
            <w:tcBorders/>
            <w:vAlign w:val="center"/>
          </w:tcPr>
          <w:p>
            <w:pPr>
              <w:pStyle w:val="TableContents"/>
              <w:bidi w:val="0"/>
              <w:spacing w:before="0" w:after="283"/>
              <w:jc w:val="left"/>
              <w:rPr/>
            </w:pPr>
            <w:r>
              <w:rPr/>
              <w:t xml:space="preserve">Viisumia ei tarvita </w:t>
            </w:r>
          </w:p>
        </w:tc>
        <w:tc>
          <w:tcPr>
            <w:tcW w:w="5776"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tarvitsenko viisumin Ranskaan Trinidadista ja Tobagosta?</w:t>
      </w:r>
    </w:p>
    <w:p>
      <w:pPr>
        <w:pStyle w:val="TextBody"/>
        <w:bidi w:val="0"/>
        <w:jc w:val="left"/>
        <w:rPr>
          <w:b/>
          <w:u w:val="single"/>
          <w:shd w:val="clear" w:fill="FFFF00"/>
        </w:rPr>
      </w:pPr>
      <w:r>
        <w:rPr>
          <w:b/>
          <w:u w:val="single"/>
          <w:shd w:val="clear" w:fill="FFFF00"/>
        </w:rPr>
        <w:t xml:space="preserve">Asiakirjan numero 45488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Kilpailukyvyttömyysperiaatteen mukaan lajien, jotka ovat heikommin soveltuvia kilpailemaan resursseista, pitäisi joko </w:t>
      </w:r>
      <w:r>
        <w:rPr>
          <w:color w:val="A9A9A9"/>
        </w:rPr>
        <w:t xml:space="preserve">sopeutua </w:t>
      </w:r>
      <w:r>
        <w:rPr/>
        <w:t xml:space="preserve">tai </w:t>
      </w:r>
      <w:r>
        <w:rPr>
          <w:color w:val="DCDCDC"/>
        </w:rPr>
        <w:t xml:space="preserve">kuolla sukupuuttoon</w:t>
      </w:r>
      <w:r>
        <w:rPr/>
        <w:t xml:space="preserve">, vaikka kilpailukyvyttömyyttä esiintyy harvoin luonnollisissa ekosysteemeissä. Evoluutioteorian mukaan tämä lajien sisäinen ja lajien välinen kilpailu resursseista on tärkeää luonnonvalinnassa. Kilpailulla voi kuitenkin olla pienempi merkitys kuin laajenemisella laajempien klastien välillä; tätä kutsutaan nimellä "Room to Roam" -hypoteesi.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mahdollisia seurauksia voi olla kahden lajin välisestä kovasta kilpailusta?</w:t>
      </w:r>
    </w:p>
    <w:p>
      <w:pPr>
        <w:pStyle w:val="TextBody"/>
        <w:bidi w:val="0"/>
        <w:jc w:val="left"/>
        <w:rPr>
          <w:b/>
          <w:u w:val="single"/>
          <w:shd w:val="clear" w:fill="FFFF00"/>
        </w:rPr>
      </w:pPr>
      <w:r>
        <w:rPr>
          <w:b/>
          <w:u w:val="single"/>
          <w:shd w:val="clear" w:fill="FFFF00"/>
        </w:rPr>
        <w:t xml:space="preserve">Asiakirjan numero 45489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Vuoden 1998 AFL Grand Final oli australialainen jalkapallo-ottelu </w:t>
      </w:r>
      <w:r>
        <w:rPr>
          <w:color w:val="A9A9A9"/>
        </w:rPr>
        <w:t xml:space="preserve">Adelaide Crowsin </w:t>
      </w:r>
      <w:r>
        <w:rPr/>
        <w:t xml:space="preserve">ja </w:t>
      </w:r>
      <w:r>
        <w:rPr>
          <w:color w:val="DCDCDC"/>
        </w:rPr>
        <w:t xml:space="preserve">North Melbourne Kangaroosin </w:t>
      </w:r>
      <w:r>
        <w:rPr/>
        <w:t xml:space="preserve">välillä</w:t>
      </w:r>
      <w:r>
        <w:rPr/>
        <w:t xml:space="preserve">, joka pelattiin Melbournen Cricket Groundilla Melbournessa 26. syyskuuta 1998. Kyseessä oli Australian jalkapalloliigan (entinen Victorian Football League) 102. vuosittainen loppuottelu, jossa ratkaistiin kauden 1998 AFL:n mestari. Ottelun, johon osallistui 94 431 katsojaa, voitti Adelaide 35 pisteen marginaalilla, mikä merkitsi seuran toista peräkkäistä mestaruutta ja toista mestaruutta.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jotka pelasivat vuoden 1998 AFL:n suuressa loppuottelussa</w:t>
      </w:r>
    </w:p>
    <w:p>
      <w:pPr>
        <w:pStyle w:val="TextBody"/>
        <w:bidi w:val="0"/>
        <w:jc w:val="left"/>
        <w:rPr>
          <w:b/>
          <w:u w:val="single"/>
          <w:shd w:val="clear" w:fill="FFFF00"/>
        </w:rPr>
      </w:pPr>
      <w:r>
        <w:rPr>
          <w:b/>
          <w:u w:val="single"/>
          <w:shd w:val="clear" w:fill="FFFF00"/>
        </w:rPr>
        <w:t xml:space="preserve">Asiakirjan numero 45490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Kappaleen teema on </w:t>
      </w:r>
      <w:r>
        <w:rPr>
          <w:color w:val="A9A9A9"/>
        </w:rPr>
        <w:t xml:space="preserve">myönteinen tulkinta Yhdysvaltoihin suuntautuneen maahanmuuton historiasta sekä 1900-luvun alussa että nykyään</w:t>
      </w:r>
      <w:r>
        <w:rPr/>
        <w:t xml:space="preserve">. Kappaleessa yhdistyvät Diamondille tyypillinen voimakas melodia, dynaaminen sovitus ja pommimainen laulu, ja se päättyy perinteisen isänmaallisen laulun ``My Country,' Tis of Thee'' interpolointiin. Diamondin konserteissa laulu on erittäin suosittu kappale sekä kotimaassa että ulkomailla, ja suuri Yhdysvaltain lippu on usein esillä kattotuolista sanoituksen ``Every time that flag's unfurled / They 're coming to America'' tahdissa. Kappale oli esillä Stone Mountain Laser Show'ssa lähellä Atlantaa, Georgiassa.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somg:n merkitys tämä on amerikka...</w:t>
      </w:r>
    </w:p>
    <w:p>
      <w:pPr>
        <w:pStyle w:val="TextBody"/>
        <w:bidi w:val="0"/>
        <w:jc w:val="left"/>
        <w:rPr>
          <w:b/>
          <w:u w:val="single"/>
          <w:shd w:val="clear" w:fill="FFFF00"/>
        </w:rPr>
      </w:pPr>
      <w:r>
        <w:rPr>
          <w:b/>
          <w:u w:val="single"/>
          <w:shd w:val="clear" w:fill="FFFF00"/>
        </w:rPr>
        <w:t xml:space="preserve">Asiakirjan numero 45491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Ensimmäisiä onttokärkisiä luoteja markkinoitiin </w:t>
      </w:r>
      <w:r>
        <w:rPr>
          <w:color w:val="A9A9A9"/>
        </w:rPr>
        <w:t xml:space="preserve">1800-luvun loppupuolella </w:t>
      </w:r>
      <w:r>
        <w:rPr/>
        <w:t xml:space="preserve">pikaluodeina, ja ne oli onteloitu luodin massan vähentämiseksi ja suurempien nopeuksien aikaansaamiseksi. Sen lisäksi, että ontto luoti lisäsi nopeutta, se myös laajeni merkittävästi, varsinkin kun luodit valettiin pehmeästä lyijyseoksesta. Alun perin kivääreihin tarkoitettu suosittu. 32-20,. 38-40 ja. 44-40-kaliipereita voitiin ampua myös revolvereissa.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valmistettiin ensimmäinen onttokärkinen luoti?</w:t>
      </w:r>
    </w:p>
    <w:p>
      <w:pPr>
        <w:pStyle w:val="TextBody"/>
        <w:bidi w:val="0"/>
        <w:jc w:val="left"/>
        <w:rPr>
          <w:b/>
          <w:u w:val="single"/>
          <w:shd w:val="clear" w:fill="FFFF00"/>
        </w:rPr>
      </w:pPr>
      <w:r>
        <w:rPr>
          <w:b/>
          <w:u w:val="single"/>
          <w:shd w:val="clear" w:fill="FFFF00"/>
        </w:rPr>
        <w:t xml:space="preserve">Asiakirjan numero 45492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Vierailunsa ensimmäisenä iltana hän viettää aikaa perheen kanssa syöden ja lukemalla heille Fordycen saarnoja heidän olohuoneessaan. Tässä vaiheessa Collins näyttää ihastuvan vanhimpaan tyttäreen, Jane Bennetiin. Keskustellessaan aikomuksistaan rouva Bennetin kanssa hänelle kerrotaan, että Jane saattaa olla hyvin pian kihloissa. Vain hetken kuluttua herra Collins suuntaa huomionsa </w:t>
      </w:r>
      <w:r>
        <w:rPr>
          <w:color w:val="A9A9A9"/>
        </w:rPr>
        <w:t xml:space="preserve">Elizabeth Bennetiin, </w:t>
      </w:r>
      <w:r>
        <w:rPr/>
        <w:t xml:space="preserve">joka hänen mukaansa ``syntyisyyteen ja kauneuteen'' uskoen seuraa siskoaan.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kumpaa Bennet-siskoa herra Collins kosi ensimmäisen kerran.</w:t>
      </w:r>
    </w:p>
    <w:p>
      <w:pPr>
        <w:pStyle w:val="TextBody"/>
        <w:bidi w:val="0"/>
        <w:jc w:val="left"/>
        <w:rPr>
          <w:b/>
          <w:u w:val="single"/>
          <w:shd w:val="clear" w:fill="FFFF00"/>
        </w:rPr>
      </w:pPr>
      <w:r>
        <w:rPr>
          <w:b/>
          <w:u w:val="single"/>
          <w:shd w:val="clear" w:fill="FFFF00"/>
        </w:rPr>
        <w:t xml:space="preserve">Asiakirjan numero 45493</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Mäkihyppy Peter Prevc Titisee-Neustadtissa, 2016 </w:t>
      </w:r>
    </w:p>
    <w:tbl>
      <w:tblPr>
        <w:tblW w:w="10205" w:type="dxa"/>
        <w:jc w:val="left"/>
        <w:tblInd w:w="0" w:type="dxa"/>
        <w:tblLayout w:type="fixed"/>
        <w:tblCellMar>
          <w:top w:w="28" w:type="dxa"/>
          <w:left w:w="28" w:type="dxa"/>
          <w:bottom w:w="28" w:type="dxa"/>
          <w:right w:w="28" w:type="dxa"/>
        </w:tblCellMar>
      </w:tblPr>
      <w:tblGrid>
        <w:gridCol w:w="2554"/>
        <w:gridCol w:w="7651"/>
      </w:tblGrid>
      <w:tr>
        <w:trPr/>
        <w:tc>
          <w:tcPr>
            <w:tcW w:w="2554" w:type="dxa"/>
            <w:tcBorders/>
            <w:vAlign w:val="center"/>
          </w:tcPr>
          <w:p>
            <w:pPr>
              <w:pStyle w:val="TableHeading"/>
              <w:suppressLineNumbers/>
              <w:bidi w:val="0"/>
              <w:spacing w:before="0" w:after="283"/>
              <w:jc w:val="center"/>
              <w:rPr/>
            </w:pPr>
            <w:r>
              <w:rPr/>
              <w:t xml:space="preserve">Korkein hallintoelin </w:t>
            </w:r>
          </w:p>
        </w:tc>
        <w:tc>
          <w:tcPr>
            <w:tcW w:w="7651" w:type="dxa"/>
            <w:tcBorders/>
            <w:vAlign w:val="center"/>
          </w:tcPr>
          <w:p>
            <w:pPr>
              <w:pStyle w:val="TableContents"/>
              <w:bidi w:val="0"/>
              <w:spacing w:before="0" w:after="283"/>
              <w:jc w:val="left"/>
              <w:rPr/>
            </w:pPr>
            <w:r>
              <w:rPr/>
              <w:t xml:space="preserve">Kansainvälinen hiihtoliitto (FIS) </w:t>
            </w:r>
          </w:p>
        </w:tc>
      </w:tr>
      <w:tr>
        <w:trPr/>
        <w:tc>
          <w:tcPr>
            <w:tcW w:w="2554" w:type="dxa"/>
            <w:tcBorders/>
            <w:vAlign w:val="center"/>
          </w:tcPr>
          <w:p>
            <w:pPr>
              <w:pStyle w:val="TableHeading"/>
              <w:suppressLineNumbers/>
              <w:bidi w:val="0"/>
              <w:spacing w:before="0" w:after="283"/>
              <w:jc w:val="center"/>
              <w:rPr/>
            </w:pPr>
            <w:r>
              <w:rPr/>
              <w:t xml:space="preserve">Ensimmäinen soitettu </w:t>
            </w:r>
          </w:p>
        </w:tc>
        <w:tc>
          <w:tcPr>
            <w:tcW w:w="7651" w:type="dxa"/>
            <w:tcBorders/>
            <w:vAlign w:val="center"/>
          </w:tcPr>
          <w:p>
            <w:pPr>
              <w:pStyle w:val="TableContents"/>
              <w:bidi w:val="0"/>
              <w:spacing w:before="0" w:after="283"/>
              <w:jc w:val="left"/>
              <w:rPr/>
            </w:pPr>
            <w:r>
              <w:rPr/>
              <w:t xml:space="preserve">22. marraskuuta 1808 Olaf Rye, Eidsbergin kirkko, Eidsberg, Norja Luonteenpiirteet </w:t>
            </w:r>
          </w:p>
        </w:tc>
      </w:tr>
      <w:tr>
        <w:trPr/>
        <w:tc>
          <w:tcPr>
            <w:tcW w:w="2554" w:type="dxa"/>
            <w:tcBorders/>
            <w:vAlign w:val="center"/>
          </w:tcPr>
          <w:p>
            <w:pPr>
              <w:pStyle w:val="TableHeading"/>
              <w:suppressLineNumbers/>
              <w:bidi w:val="0"/>
              <w:spacing w:before="0" w:after="283"/>
              <w:jc w:val="center"/>
              <w:rPr/>
            </w:pPr>
            <w:r>
              <w:rPr/>
              <w:t xml:space="preserve">Ryhmän jäsenet </w:t>
            </w:r>
          </w:p>
        </w:tc>
        <w:tc>
          <w:tcPr>
            <w:tcW w:w="7651" w:type="dxa"/>
            <w:tcBorders/>
            <w:vAlign w:val="center"/>
          </w:tcPr>
          <w:p>
            <w:pPr>
              <w:pStyle w:val="TableContents"/>
              <w:bidi w:val="0"/>
              <w:spacing w:before="0" w:after="283"/>
              <w:jc w:val="left"/>
              <w:rPr/>
            </w:pPr>
            <w:r>
              <w:rPr/>
              <w:t xml:space="preserve">M Yksilö (50) L Yksilö (40) Joukkuekilpailu (4) </w:t>
            </w:r>
          </w:p>
        </w:tc>
      </w:tr>
      <w:tr>
        <w:trPr/>
        <w:tc>
          <w:tcPr>
            <w:tcW w:w="2554" w:type="dxa"/>
            <w:tcBorders/>
            <w:vAlign w:val="center"/>
          </w:tcPr>
          <w:p>
            <w:pPr>
              <w:pStyle w:val="TableHeading"/>
              <w:suppressLineNumbers/>
              <w:bidi w:val="0"/>
              <w:spacing w:before="0" w:after="283"/>
              <w:jc w:val="center"/>
              <w:rPr/>
            </w:pPr>
            <w:r>
              <w:rPr/>
              <w:t xml:space="preserve">Tyyppi </w:t>
            </w:r>
          </w:p>
        </w:tc>
        <w:tc>
          <w:tcPr>
            <w:tcW w:w="7651" w:type="dxa"/>
            <w:tcBorders/>
            <w:vAlign w:val="center"/>
          </w:tcPr>
          <w:p>
            <w:pPr>
              <w:pStyle w:val="TableContents"/>
              <w:bidi w:val="0"/>
              <w:spacing w:before="0" w:after="283"/>
              <w:jc w:val="left"/>
              <w:rPr/>
            </w:pPr>
            <w:r>
              <w:rPr/>
              <w:t xml:space="preserve">Pohjoismainen hiihto </w:t>
            </w:r>
          </w:p>
        </w:tc>
      </w:tr>
      <w:tr>
        <w:trPr/>
        <w:tc>
          <w:tcPr>
            <w:tcW w:w="2554" w:type="dxa"/>
            <w:tcBorders/>
            <w:vAlign w:val="center"/>
          </w:tcPr>
          <w:p>
            <w:pPr>
              <w:pStyle w:val="TableHeading"/>
              <w:suppressLineNumbers/>
              <w:bidi w:val="0"/>
              <w:spacing w:before="0" w:after="283"/>
              <w:jc w:val="center"/>
              <w:rPr/>
            </w:pPr>
            <w:r>
              <w:rPr/>
              <w:t xml:space="preserve">Laitteet </w:t>
            </w:r>
          </w:p>
        </w:tc>
        <w:tc>
          <w:tcPr>
            <w:tcW w:w="7651" w:type="dxa"/>
            <w:tcBorders/>
            <w:vAlign w:val="center"/>
          </w:tcPr>
          <w:p>
            <w:pPr>
              <w:pStyle w:val="TableContents"/>
              <w:bidi w:val="0"/>
              <w:spacing w:before="0" w:after="283"/>
              <w:jc w:val="left"/>
              <w:rPr/>
            </w:pPr>
            <w:r>
              <w:rPr/>
              <w:t xml:space="preserve">Sukset </w:t>
            </w:r>
          </w:p>
        </w:tc>
      </w:tr>
      <w:tr>
        <w:trPr/>
        <w:tc>
          <w:tcPr>
            <w:tcW w:w="2554" w:type="dxa"/>
            <w:tcBorders/>
            <w:vAlign w:val="center"/>
          </w:tcPr>
          <w:p>
            <w:pPr>
              <w:pStyle w:val="TableHeading"/>
              <w:suppressLineNumbers/>
              <w:bidi w:val="0"/>
              <w:spacing w:before="0" w:after="283"/>
              <w:jc w:val="center"/>
              <w:rPr/>
            </w:pPr>
            <w:r>
              <w:rPr/>
              <w:t xml:space="preserve">Tapahtumapaikka </w:t>
            </w:r>
          </w:p>
        </w:tc>
        <w:tc>
          <w:tcPr>
            <w:tcW w:w="7651" w:type="dxa"/>
            <w:tcBorders/>
            <w:vAlign w:val="center"/>
          </w:tcPr>
          <w:p>
            <w:pPr>
              <w:pStyle w:val="TableContents"/>
              <w:bidi w:val="0"/>
              <w:spacing w:before="0" w:after="283"/>
              <w:jc w:val="left"/>
              <w:rPr/>
            </w:pPr>
            <w:r>
              <w:rPr/>
              <w:t xml:space="preserve">Mäkihyppyrimäki Läsnäolo </w:t>
            </w:r>
          </w:p>
        </w:tc>
      </w:tr>
      <w:tr>
        <w:trPr/>
        <w:tc>
          <w:tcPr>
            <w:tcW w:w="2554" w:type="dxa"/>
            <w:tcBorders/>
            <w:vAlign w:val="center"/>
          </w:tcPr>
          <w:p>
            <w:pPr>
              <w:pStyle w:val="TableHeading"/>
              <w:suppressLineNumbers/>
              <w:bidi w:val="0"/>
              <w:spacing w:before="0" w:after="283"/>
              <w:jc w:val="center"/>
              <w:rPr/>
            </w:pPr>
            <w:r>
              <w:rPr/>
              <w:t xml:space="preserve">Olympialaiset </w:t>
            </w:r>
          </w:p>
        </w:tc>
        <w:tc>
          <w:tcPr>
            <w:tcW w:w="7651" w:type="dxa"/>
            <w:tcBorders/>
            <w:vAlign w:val="center"/>
          </w:tcPr>
          <w:p>
            <w:pPr>
              <w:pStyle w:val="TableContents"/>
              <w:bidi w:val="0"/>
              <w:spacing w:before="0" w:after="283"/>
              <w:jc w:val="left"/>
              <w:rPr/>
            </w:pPr>
            <w:r>
              <w:rPr>
                <w:color w:val="A9A9A9"/>
              </w:rPr>
              <w:t xml:space="preserve">1924 </w:t>
            </w:r>
            <w:r>
              <w:rPr/>
              <w:t xml:space="preserve">(miehet) 2014 (naiset) </w:t>
            </w:r>
          </w:p>
        </w:tc>
      </w:tr>
      <w:tr>
        <w:trPr/>
        <w:tc>
          <w:tcPr>
            <w:tcW w:w="2554" w:type="dxa"/>
            <w:tcBorders/>
            <w:vAlign w:val="center"/>
          </w:tcPr>
          <w:p>
            <w:pPr>
              <w:pStyle w:val="TableHeading"/>
              <w:suppressLineNumbers/>
              <w:bidi w:val="0"/>
              <w:spacing w:before="0" w:after="283"/>
              <w:jc w:val="center"/>
              <w:rPr/>
            </w:pPr>
            <w:r>
              <w:rPr/>
              <w:t xml:space="preserve">Maailmanmestaruuskilpailut </w:t>
            </w:r>
          </w:p>
        </w:tc>
        <w:tc>
          <w:tcPr>
            <w:tcW w:w="7651" w:type="dxa"/>
            <w:tcBorders/>
            <w:vAlign w:val="center"/>
          </w:tcPr>
          <w:p>
            <w:pPr>
              <w:pStyle w:val="TableContents"/>
              <w:bidi w:val="0"/>
              <w:spacing w:before="0" w:after="283"/>
              <w:jc w:val="left"/>
              <w:rPr/>
            </w:pPr>
            <w:r>
              <w:rPr/>
              <w:t xml:space="preserve">1925 (miesten maastohiihto) 1972 (lentohiihto) 2009 (naisten maastohiihto)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miesten mäkihypystä tuli olympialaji?</w:t>
      </w:r>
    </w:p>
    <w:p>
      <w:pPr>
        <w:pStyle w:val="TextBody"/>
        <w:bidi w:val="0"/>
        <w:jc w:val="left"/>
        <w:rPr>
          <w:b/>
          <w:u w:val="single"/>
          <w:shd w:val="clear" w:fill="FFFF00"/>
        </w:rPr>
      </w:pPr>
      <w:r>
        <w:rPr>
          <w:b/>
          <w:u w:val="single"/>
          <w:shd w:val="clear" w:fill="FFFF00"/>
        </w:rPr>
        <w:t xml:space="preserve">Asiakirjan numero 45494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Abd Allah ibn al-Zubayr </w:t>
      </w:r>
      <w:r>
        <w:rPr/>
        <w:t xml:space="preserve">kuului Bani Hashim -heimoon, ja hän syntyi vuosi ja kahdeksan kuukautta sen jälkeen, kun Muhammed oli lähtenyt Medinaan. Näin ollen hän oli ensimmäinen Medinassa syntynyt muslimilapsi. Hän oli Qasim ibn Muhammad ibn Abu Bakrin serkku, joka puolestaan oli Jafar al-Sadiqin isoisä.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oli ensimmäinen siirtolaisuuden (hijrat) jälkeen syntynyt lapsi.</w:t>
      </w:r>
    </w:p>
    <w:p>
      <w:pPr>
        <w:pStyle w:val="TextBody"/>
        <w:bidi w:val="0"/>
        <w:jc w:val="left"/>
        <w:rPr>
          <w:b/>
          <w:u w:val="single"/>
          <w:shd w:val="clear" w:fill="FFFF00"/>
        </w:rPr>
      </w:pPr>
      <w:r>
        <w:rPr>
          <w:b/>
          <w:u w:val="single"/>
          <w:shd w:val="clear" w:fill="FFFF00"/>
        </w:rPr>
        <w:t xml:space="preserve">Asiakirjan numero 45495</w:t>
      </w:r>
    </w:p>
    <w:p>
      <w:pPr>
        <w:pStyle w:val="TextBody"/>
        <w:bidi w:val="0"/>
        <w:jc w:val="left"/>
        <w:rPr>
          <w:b/>
          <w:shd w:val="clear" w:fill="FFFF00"/>
        </w:rPr>
      </w:pPr>
      <w:r>
        <w:rPr>
          <w:b/>
          <w:shd w:val="clear" w:fill="FFFF00"/>
        </w:rPr>
        <w:t xml:space="preserve">Tekstin numero 0</w:t>
      </w:r>
    </w:p>
    <w:tbl>
      <w:tblPr>
        <w:tblW w:w="10114" w:type="dxa"/>
        <w:jc w:val="left"/>
        <w:tblInd w:w="0" w:type="dxa"/>
        <w:tblLayout w:type="fixed"/>
        <w:tblCellMar>
          <w:top w:w="28" w:type="dxa"/>
          <w:left w:w="28" w:type="dxa"/>
          <w:bottom w:w="28" w:type="dxa"/>
          <w:right w:w="28" w:type="dxa"/>
        </w:tblCellMar>
      </w:tblPr>
      <w:tblGrid>
        <w:gridCol w:w="1486"/>
        <w:gridCol w:w="3781"/>
        <w:gridCol w:w="3616"/>
        <w:gridCol w:w="1231"/>
      </w:tblGrid>
      <w:tr>
        <w:trPr/>
        <w:tc>
          <w:tcPr>
            <w:tcW w:w="1486" w:type="dxa"/>
            <w:tcBorders/>
            <w:vAlign w:val="center"/>
          </w:tcPr>
          <w:p>
            <w:pPr>
              <w:pStyle w:val="TableHeading"/>
              <w:suppressLineNumbers/>
              <w:bidi w:val="0"/>
              <w:spacing w:before="0" w:after="283"/>
              <w:jc w:val="center"/>
              <w:rPr/>
            </w:pPr>
            <w:r>
              <w:rPr/>
              <w:t xml:space="preserve">Myöntämispäivä </w:t>
            </w:r>
          </w:p>
        </w:tc>
        <w:tc>
          <w:tcPr>
            <w:tcW w:w="3781" w:type="dxa"/>
            <w:tcBorders/>
            <w:vAlign w:val="center"/>
          </w:tcPr>
          <w:p>
            <w:pPr>
              <w:pStyle w:val="TableHeading"/>
              <w:suppressLineNumbers/>
              <w:bidi w:val="0"/>
              <w:spacing w:before="0" w:after="283"/>
              <w:jc w:val="center"/>
              <w:rPr/>
            </w:pPr>
            <w:r>
              <w:rPr/>
              <w:t xml:space="preserve">Laulu </w:t>
            </w:r>
          </w:p>
        </w:tc>
        <w:tc>
          <w:tcPr>
            <w:tcW w:w="3616" w:type="dxa"/>
            <w:tcBorders/>
            <w:vAlign w:val="center"/>
          </w:tcPr>
          <w:p>
            <w:pPr>
              <w:pStyle w:val="TableHeading"/>
              <w:suppressLineNumbers/>
              <w:bidi w:val="0"/>
              <w:spacing w:before="0" w:after="283"/>
              <w:jc w:val="center"/>
              <w:rPr/>
            </w:pPr>
            <w:r>
              <w:rPr/>
              <w:t xml:space="preserve">Taiteilija (t) </w:t>
            </w:r>
          </w:p>
        </w:tc>
        <w:tc>
          <w:tcPr>
            <w:tcW w:w="1231" w:type="dxa"/>
            <w:tcBorders/>
            <w:vAlign w:val="center"/>
          </w:tcPr>
          <w:p>
            <w:pPr>
              <w:pStyle w:val="TableHeading"/>
              <w:suppressLineNumbers/>
              <w:bidi w:val="0"/>
              <w:spacing w:before="0" w:after="283"/>
              <w:jc w:val="center"/>
              <w:rPr/>
            </w:pPr>
            <w:r>
              <w:rPr/>
              <w:t xml:space="preserve">Viite </w:t>
            </w:r>
          </w:p>
        </w:tc>
      </w:tr>
      <w:tr>
        <w:trPr/>
        <w:tc>
          <w:tcPr>
            <w:tcW w:w="1486" w:type="dxa"/>
            <w:tcBorders/>
            <w:vAlign w:val="center"/>
          </w:tcPr>
          <w:p>
            <w:pPr>
              <w:pStyle w:val="TableContents"/>
              <w:bidi w:val="0"/>
              <w:spacing w:before="0" w:after="283"/>
              <w:jc w:val="left"/>
              <w:rPr/>
            </w:pPr>
            <w:r>
              <w:rPr/>
              <w:t xml:space="preserve">4. tammikuuta </w:t>
            </w:r>
          </w:p>
        </w:tc>
        <w:tc>
          <w:tcPr>
            <w:tcW w:w="3781" w:type="dxa"/>
            <w:tcBorders/>
            <w:vAlign w:val="center"/>
          </w:tcPr>
          <w:p>
            <w:pPr>
              <w:pStyle w:val="TableContents"/>
              <w:bidi w:val="0"/>
              <w:spacing w:before="0" w:after="283"/>
              <w:jc w:val="left"/>
              <w:rPr/>
            </w:pPr>
            <w:r>
              <w:rPr/>
              <w:t xml:space="preserve">"Musta vai valkoinen </w:t>
            </w:r>
          </w:p>
        </w:tc>
        <w:tc>
          <w:tcPr>
            <w:tcW w:w="3616" w:type="dxa"/>
            <w:tcBorders/>
            <w:vAlign w:val="center"/>
          </w:tcPr>
          <w:p>
            <w:pPr>
              <w:pStyle w:val="TableContents"/>
              <w:bidi w:val="0"/>
              <w:spacing w:before="0" w:after="283"/>
              <w:jc w:val="left"/>
              <w:rPr/>
            </w:pPr>
            <w:r>
              <w:rPr/>
              <w:t xml:space="preserve">Michael Jackson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11. tammikuuta </w:t>
            </w:r>
          </w:p>
        </w:tc>
        <w:tc>
          <w:tcPr>
            <w:tcW w:w="3781" w:type="dxa"/>
            <w:tcBorders/>
            <w:vAlign w:val="center"/>
          </w:tcPr>
          <w:p>
            <w:pPr>
              <w:pStyle w:val="TableContents"/>
              <w:bidi w:val="0"/>
              <w:spacing w:before="0" w:after="283"/>
              <w:jc w:val="left"/>
              <w:rPr>
                <w:sz w:val="4"/>
                <w:szCs w:val="4"/>
              </w:rPr>
            </w:pPr>
            <w:r>
              <w:rPr>
                <w:sz w:val="4"/>
                <w:szCs w:val="4"/>
              </w:rPr>
            </w:r>
          </w:p>
        </w:tc>
        <w:tc>
          <w:tcPr>
            <w:tcW w:w="4847" w:type="dxa"/>
            <w:gridSpan w:val="2"/>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18. tammikuuta </w:t>
            </w:r>
          </w:p>
        </w:tc>
        <w:tc>
          <w:tcPr>
            <w:tcW w:w="3781" w:type="dxa"/>
            <w:tcBorders/>
            <w:vAlign w:val="center"/>
          </w:tcPr>
          <w:p>
            <w:pPr>
              <w:pStyle w:val="TableContents"/>
              <w:bidi w:val="0"/>
              <w:spacing w:before="0" w:after="283"/>
              <w:jc w:val="left"/>
              <w:rPr>
                <w:sz w:val="4"/>
                <w:szCs w:val="4"/>
              </w:rPr>
            </w:pPr>
            <w:r>
              <w:rPr>
                <w:sz w:val="4"/>
                <w:szCs w:val="4"/>
              </w:rPr>
            </w:r>
          </w:p>
        </w:tc>
        <w:tc>
          <w:tcPr>
            <w:tcW w:w="4847" w:type="dxa"/>
            <w:gridSpan w:val="2"/>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25. tammikuuta </w:t>
            </w:r>
          </w:p>
        </w:tc>
        <w:tc>
          <w:tcPr>
            <w:tcW w:w="3781" w:type="dxa"/>
            <w:tcBorders/>
            <w:vAlign w:val="center"/>
          </w:tcPr>
          <w:p>
            <w:pPr>
              <w:pStyle w:val="TableContents"/>
              <w:bidi w:val="0"/>
              <w:spacing w:before="0" w:after="283"/>
              <w:jc w:val="left"/>
              <w:rPr/>
            </w:pPr>
            <w:r>
              <w:rPr/>
              <w:t xml:space="preserve">``All 4 Love'' </w:t>
            </w:r>
          </w:p>
        </w:tc>
        <w:tc>
          <w:tcPr>
            <w:tcW w:w="3616" w:type="dxa"/>
            <w:tcBorders/>
            <w:vAlign w:val="center"/>
          </w:tcPr>
          <w:p>
            <w:pPr>
              <w:pStyle w:val="TableContents"/>
              <w:bidi w:val="0"/>
              <w:spacing w:before="0" w:after="283"/>
              <w:jc w:val="left"/>
              <w:rPr/>
            </w:pPr>
            <w:r>
              <w:rPr/>
              <w:t xml:space="preserve">Color Me Badd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1. helmikuuta </w:t>
            </w:r>
          </w:p>
        </w:tc>
        <w:tc>
          <w:tcPr>
            <w:tcW w:w="3781" w:type="dxa"/>
            <w:tcBorders/>
            <w:vAlign w:val="center"/>
          </w:tcPr>
          <w:p>
            <w:pPr>
              <w:pStyle w:val="TableContents"/>
              <w:bidi w:val="0"/>
              <w:spacing w:before="0" w:after="283"/>
              <w:jc w:val="left"/>
              <w:rPr/>
            </w:pPr>
            <w:r>
              <w:rPr/>
              <w:t xml:space="preserve">"Älä anna auringon laskeutua päälleni. </w:t>
            </w:r>
          </w:p>
        </w:tc>
        <w:tc>
          <w:tcPr>
            <w:tcW w:w="3616" w:type="dxa"/>
            <w:tcBorders/>
            <w:vAlign w:val="center"/>
          </w:tcPr>
          <w:p>
            <w:pPr>
              <w:pStyle w:val="TableContents"/>
              <w:bidi w:val="0"/>
              <w:spacing w:before="0" w:after="283"/>
              <w:jc w:val="left"/>
              <w:rPr/>
            </w:pPr>
            <w:r>
              <w:rPr/>
              <w:t xml:space="preserve">George Michael ja Elton John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8. helmikuuta </w:t>
            </w:r>
          </w:p>
        </w:tc>
        <w:tc>
          <w:tcPr>
            <w:tcW w:w="3781" w:type="dxa"/>
            <w:tcBorders/>
            <w:vAlign w:val="center"/>
          </w:tcPr>
          <w:p>
            <w:pPr>
              <w:pStyle w:val="TableContents"/>
              <w:bidi w:val="0"/>
              <w:spacing w:before="0" w:after="283"/>
              <w:jc w:val="left"/>
              <w:rPr/>
            </w:pPr>
            <w:r>
              <w:rPr/>
              <w:t xml:space="preserve">"Olen liian seksikäs </w:t>
            </w:r>
          </w:p>
        </w:tc>
        <w:tc>
          <w:tcPr>
            <w:tcW w:w="3616" w:type="dxa"/>
            <w:tcBorders/>
            <w:vAlign w:val="center"/>
          </w:tcPr>
          <w:p>
            <w:pPr>
              <w:pStyle w:val="TableContents"/>
              <w:bidi w:val="0"/>
              <w:spacing w:before="0" w:after="283"/>
              <w:jc w:val="left"/>
              <w:rPr/>
            </w:pPr>
            <w:r>
              <w:rPr/>
              <w:t xml:space="preserve">Right Said Fred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15. helmikuuta </w:t>
            </w:r>
          </w:p>
        </w:tc>
        <w:tc>
          <w:tcPr>
            <w:tcW w:w="3781" w:type="dxa"/>
            <w:tcBorders/>
            <w:vAlign w:val="center"/>
          </w:tcPr>
          <w:p>
            <w:pPr>
              <w:pStyle w:val="TableContents"/>
              <w:bidi w:val="0"/>
              <w:spacing w:before="0" w:after="283"/>
              <w:jc w:val="left"/>
              <w:rPr>
                <w:sz w:val="4"/>
                <w:szCs w:val="4"/>
              </w:rPr>
            </w:pPr>
            <w:r>
              <w:rPr>
                <w:sz w:val="4"/>
                <w:szCs w:val="4"/>
              </w:rPr>
            </w:r>
          </w:p>
        </w:tc>
        <w:tc>
          <w:tcPr>
            <w:tcW w:w="4847" w:type="dxa"/>
            <w:gridSpan w:val="2"/>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22. helmikuuta </w:t>
            </w:r>
          </w:p>
        </w:tc>
        <w:tc>
          <w:tcPr>
            <w:tcW w:w="3781" w:type="dxa"/>
            <w:tcBorders/>
            <w:vAlign w:val="center"/>
          </w:tcPr>
          <w:p>
            <w:pPr>
              <w:pStyle w:val="TableContents"/>
              <w:bidi w:val="0"/>
              <w:spacing w:before="0" w:after="283"/>
              <w:jc w:val="left"/>
              <w:rPr>
                <w:sz w:val="4"/>
                <w:szCs w:val="4"/>
              </w:rPr>
            </w:pPr>
            <w:r>
              <w:rPr>
                <w:sz w:val="4"/>
                <w:szCs w:val="4"/>
              </w:rPr>
            </w:r>
          </w:p>
        </w:tc>
        <w:tc>
          <w:tcPr>
            <w:tcW w:w="4847" w:type="dxa"/>
            <w:gridSpan w:val="2"/>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29. helmikuuta </w:t>
            </w:r>
          </w:p>
        </w:tc>
        <w:tc>
          <w:tcPr>
            <w:tcW w:w="3781" w:type="dxa"/>
            <w:tcBorders/>
            <w:vAlign w:val="center"/>
          </w:tcPr>
          <w:p>
            <w:pPr>
              <w:pStyle w:val="TableContents"/>
              <w:bidi w:val="0"/>
              <w:spacing w:before="0" w:after="283"/>
              <w:jc w:val="left"/>
              <w:rPr/>
            </w:pPr>
            <w:r>
              <w:rPr/>
              <w:t xml:space="preserve">``To Be with You'' </w:t>
            </w:r>
          </w:p>
        </w:tc>
        <w:tc>
          <w:tcPr>
            <w:tcW w:w="3616" w:type="dxa"/>
            <w:tcBorders/>
            <w:vAlign w:val="center"/>
          </w:tcPr>
          <w:p>
            <w:pPr>
              <w:pStyle w:val="TableContents"/>
              <w:bidi w:val="0"/>
              <w:spacing w:before="0" w:after="283"/>
              <w:jc w:val="left"/>
              <w:rPr/>
            </w:pPr>
            <w:r>
              <w:rPr/>
              <w:t xml:space="preserve">Mr. Big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7. maaliskuuta </w:t>
            </w:r>
          </w:p>
        </w:tc>
        <w:tc>
          <w:tcPr>
            <w:tcW w:w="3781" w:type="dxa"/>
            <w:tcBorders/>
            <w:vAlign w:val="center"/>
          </w:tcPr>
          <w:p>
            <w:pPr>
              <w:pStyle w:val="TableContents"/>
              <w:bidi w:val="0"/>
              <w:spacing w:before="0" w:after="283"/>
              <w:jc w:val="left"/>
              <w:rPr>
                <w:sz w:val="4"/>
                <w:szCs w:val="4"/>
              </w:rPr>
            </w:pPr>
            <w:r>
              <w:rPr>
                <w:sz w:val="4"/>
                <w:szCs w:val="4"/>
              </w:rPr>
            </w:r>
          </w:p>
        </w:tc>
        <w:tc>
          <w:tcPr>
            <w:tcW w:w="4847" w:type="dxa"/>
            <w:gridSpan w:val="2"/>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14. maaliskuuta </w:t>
            </w:r>
          </w:p>
        </w:tc>
        <w:tc>
          <w:tcPr>
            <w:tcW w:w="3781" w:type="dxa"/>
            <w:tcBorders/>
            <w:vAlign w:val="center"/>
          </w:tcPr>
          <w:p>
            <w:pPr>
              <w:pStyle w:val="TableContents"/>
              <w:bidi w:val="0"/>
              <w:spacing w:before="0" w:after="283"/>
              <w:jc w:val="left"/>
              <w:rPr>
                <w:sz w:val="4"/>
                <w:szCs w:val="4"/>
              </w:rPr>
            </w:pPr>
            <w:r>
              <w:rPr>
                <w:sz w:val="4"/>
                <w:szCs w:val="4"/>
              </w:rPr>
            </w:r>
          </w:p>
        </w:tc>
        <w:tc>
          <w:tcPr>
            <w:tcW w:w="4847" w:type="dxa"/>
            <w:gridSpan w:val="2"/>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21. maaliskuuta </w:t>
            </w:r>
          </w:p>
        </w:tc>
        <w:tc>
          <w:tcPr>
            <w:tcW w:w="3781" w:type="dxa"/>
            <w:tcBorders/>
            <w:vAlign w:val="center"/>
          </w:tcPr>
          <w:p>
            <w:pPr>
              <w:pStyle w:val="TableContents"/>
              <w:bidi w:val="0"/>
              <w:spacing w:before="0" w:after="283"/>
              <w:jc w:val="left"/>
              <w:rPr/>
            </w:pPr>
            <w:r>
              <w:rPr/>
              <w:t xml:space="preserve">``Säästäkää paras viimeiseksi'' </w:t>
            </w:r>
          </w:p>
        </w:tc>
        <w:tc>
          <w:tcPr>
            <w:tcW w:w="3616" w:type="dxa"/>
            <w:tcBorders/>
            <w:vAlign w:val="center"/>
          </w:tcPr>
          <w:p>
            <w:pPr>
              <w:pStyle w:val="TableContents"/>
              <w:bidi w:val="0"/>
              <w:spacing w:before="0" w:after="283"/>
              <w:jc w:val="left"/>
              <w:rPr/>
            </w:pPr>
            <w:r>
              <w:rPr/>
              <w:t xml:space="preserve">Vanessa Williams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28. maaliskuuta </w:t>
            </w:r>
          </w:p>
        </w:tc>
        <w:tc>
          <w:tcPr>
            <w:tcW w:w="3781" w:type="dxa"/>
            <w:tcBorders/>
            <w:vAlign w:val="center"/>
          </w:tcPr>
          <w:p>
            <w:pPr>
              <w:pStyle w:val="TableContents"/>
              <w:bidi w:val="0"/>
              <w:spacing w:before="0" w:after="283"/>
              <w:jc w:val="left"/>
              <w:rPr>
                <w:sz w:val="4"/>
                <w:szCs w:val="4"/>
              </w:rPr>
            </w:pPr>
            <w:r>
              <w:rPr>
                <w:sz w:val="4"/>
                <w:szCs w:val="4"/>
              </w:rPr>
            </w:r>
          </w:p>
        </w:tc>
        <w:tc>
          <w:tcPr>
            <w:tcW w:w="4847" w:type="dxa"/>
            <w:gridSpan w:val="2"/>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4. huhtikuuta </w:t>
            </w:r>
          </w:p>
        </w:tc>
        <w:tc>
          <w:tcPr>
            <w:tcW w:w="3781" w:type="dxa"/>
            <w:tcBorders/>
            <w:vAlign w:val="center"/>
          </w:tcPr>
          <w:p>
            <w:pPr>
              <w:pStyle w:val="TableContents"/>
              <w:bidi w:val="0"/>
              <w:spacing w:before="0" w:after="283"/>
              <w:jc w:val="left"/>
              <w:rPr>
                <w:sz w:val="4"/>
                <w:szCs w:val="4"/>
              </w:rPr>
            </w:pPr>
            <w:r>
              <w:rPr>
                <w:sz w:val="4"/>
                <w:szCs w:val="4"/>
              </w:rPr>
            </w:r>
          </w:p>
        </w:tc>
        <w:tc>
          <w:tcPr>
            <w:tcW w:w="4847" w:type="dxa"/>
            <w:gridSpan w:val="2"/>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11. huhtikuuta </w:t>
            </w:r>
          </w:p>
        </w:tc>
        <w:tc>
          <w:tcPr>
            <w:tcW w:w="3781" w:type="dxa"/>
            <w:tcBorders/>
            <w:vAlign w:val="center"/>
          </w:tcPr>
          <w:p>
            <w:pPr>
              <w:pStyle w:val="TableContents"/>
              <w:bidi w:val="0"/>
              <w:spacing w:before="0" w:after="283"/>
              <w:jc w:val="left"/>
              <w:rPr>
                <w:sz w:val="4"/>
                <w:szCs w:val="4"/>
              </w:rPr>
            </w:pPr>
            <w:r>
              <w:rPr>
                <w:sz w:val="4"/>
                <w:szCs w:val="4"/>
              </w:rPr>
            </w:r>
          </w:p>
        </w:tc>
        <w:tc>
          <w:tcPr>
            <w:tcW w:w="4847" w:type="dxa"/>
            <w:gridSpan w:val="2"/>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18. huhtikuuta </w:t>
            </w:r>
          </w:p>
        </w:tc>
        <w:tc>
          <w:tcPr>
            <w:tcW w:w="3781" w:type="dxa"/>
            <w:tcBorders/>
            <w:vAlign w:val="center"/>
          </w:tcPr>
          <w:p>
            <w:pPr>
              <w:pStyle w:val="TableContents"/>
              <w:bidi w:val="0"/>
              <w:spacing w:before="0" w:after="283"/>
              <w:jc w:val="left"/>
              <w:rPr>
                <w:sz w:val="4"/>
                <w:szCs w:val="4"/>
              </w:rPr>
            </w:pPr>
            <w:r>
              <w:rPr>
                <w:sz w:val="4"/>
                <w:szCs w:val="4"/>
              </w:rPr>
            </w:r>
          </w:p>
        </w:tc>
        <w:tc>
          <w:tcPr>
            <w:tcW w:w="4847" w:type="dxa"/>
            <w:gridSpan w:val="2"/>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25. huhtikuuta </w:t>
            </w:r>
          </w:p>
        </w:tc>
        <w:tc>
          <w:tcPr>
            <w:tcW w:w="3781" w:type="dxa"/>
            <w:tcBorders/>
            <w:vAlign w:val="center"/>
          </w:tcPr>
          <w:p>
            <w:pPr>
              <w:pStyle w:val="TableContents"/>
              <w:bidi w:val="0"/>
              <w:spacing w:before="0" w:after="283"/>
              <w:jc w:val="left"/>
              <w:rPr/>
            </w:pPr>
            <w:r>
              <w:rPr/>
              <w:t xml:space="preserve">"Hyppää </w:t>
            </w:r>
          </w:p>
        </w:tc>
        <w:tc>
          <w:tcPr>
            <w:tcW w:w="3616" w:type="dxa"/>
            <w:tcBorders/>
            <w:vAlign w:val="center"/>
          </w:tcPr>
          <w:p>
            <w:pPr>
              <w:pStyle w:val="TableContents"/>
              <w:bidi w:val="0"/>
              <w:spacing w:before="0" w:after="283"/>
              <w:jc w:val="left"/>
              <w:rPr/>
            </w:pPr>
            <w:r>
              <w:rPr/>
              <w:t xml:space="preserve">Kris Kross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2. toukokuuta </w:t>
            </w:r>
          </w:p>
        </w:tc>
        <w:tc>
          <w:tcPr>
            <w:tcW w:w="3781" w:type="dxa"/>
            <w:tcBorders/>
            <w:vAlign w:val="center"/>
          </w:tcPr>
          <w:p>
            <w:pPr>
              <w:pStyle w:val="TableContents"/>
              <w:bidi w:val="0"/>
              <w:spacing w:before="0" w:after="283"/>
              <w:jc w:val="left"/>
              <w:rPr>
                <w:sz w:val="4"/>
                <w:szCs w:val="4"/>
              </w:rPr>
            </w:pPr>
            <w:r>
              <w:rPr>
                <w:sz w:val="4"/>
                <w:szCs w:val="4"/>
              </w:rPr>
            </w:r>
          </w:p>
        </w:tc>
        <w:tc>
          <w:tcPr>
            <w:tcW w:w="4847" w:type="dxa"/>
            <w:gridSpan w:val="2"/>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9. toukokuuta </w:t>
            </w:r>
          </w:p>
        </w:tc>
        <w:tc>
          <w:tcPr>
            <w:tcW w:w="3781" w:type="dxa"/>
            <w:tcBorders/>
            <w:vAlign w:val="center"/>
          </w:tcPr>
          <w:p>
            <w:pPr>
              <w:pStyle w:val="TableContents"/>
              <w:bidi w:val="0"/>
              <w:spacing w:before="0" w:after="283"/>
              <w:jc w:val="left"/>
              <w:rPr>
                <w:sz w:val="4"/>
                <w:szCs w:val="4"/>
              </w:rPr>
            </w:pPr>
            <w:r>
              <w:rPr>
                <w:sz w:val="4"/>
                <w:szCs w:val="4"/>
              </w:rPr>
            </w:r>
          </w:p>
        </w:tc>
        <w:tc>
          <w:tcPr>
            <w:tcW w:w="4847" w:type="dxa"/>
            <w:gridSpan w:val="2"/>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16. toukokuuta </w:t>
            </w:r>
          </w:p>
        </w:tc>
        <w:tc>
          <w:tcPr>
            <w:tcW w:w="3781" w:type="dxa"/>
            <w:tcBorders/>
            <w:vAlign w:val="center"/>
          </w:tcPr>
          <w:p>
            <w:pPr>
              <w:pStyle w:val="TableContents"/>
              <w:bidi w:val="0"/>
              <w:spacing w:before="0" w:after="283"/>
              <w:jc w:val="left"/>
              <w:rPr>
                <w:sz w:val="4"/>
                <w:szCs w:val="4"/>
              </w:rPr>
            </w:pPr>
            <w:r>
              <w:rPr>
                <w:sz w:val="4"/>
                <w:szCs w:val="4"/>
              </w:rPr>
            </w:r>
          </w:p>
        </w:tc>
        <w:tc>
          <w:tcPr>
            <w:tcW w:w="4847" w:type="dxa"/>
            <w:gridSpan w:val="2"/>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23. toukokuuta </w:t>
            </w:r>
          </w:p>
        </w:tc>
        <w:tc>
          <w:tcPr>
            <w:tcW w:w="3781" w:type="dxa"/>
            <w:tcBorders/>
            <w:vAlign w:val="center"/>
          </w:tcPr>
          <w:p>
            <w:pPr>
              <w:pStyle w:val="TableContents"/>
              <w:bidi w:val="0"/>
              <w:spacing w:before="0" w:after="283"/>
              <w:jc w:val="left"/>
              <w:rPr>
                <w:sz w:val="4"/>
                <w:szCs w:val="4"/>
              </w:rPr>
            </w:pPr>
            <w:r>
              <w:rPr>
                <w:sz w:val="4"/>
                <w:szCs w:val="4"/>
              </w:rPr>
            </w:r>
          </w:p>
        </w:tc>
        <w:tc>
          <w:tcPr>
            <w:tcW w:w="4847" w:type="dxa"/>
            <w:gridSpan w:val="2"/>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30. toukokuuta </w:t>
            </w:r>
          </w:p>
        </w:tc>
        <w:tc>
          <w:tcPr>
            <w:tcW w:w="3781" w:type="dxa"/>
            <w:tcBorders/>
            <w:vAlign w:val="center"/>
          </w:tcPr>
          <w:p>
            <w:pPr>
              <w:pStyle w:val="TableContents"/>
              <w:bidi w:val="0"/>
              <w:spacing w:before="0" w:after="283"/>
              <w:jc w:val="left"/>
              <w:rPr>
                <w:sz w:val="4"/>
                <w:szCs w:val="4"/>
              </w:rPr>
            </w:pPr>
            <w:r>
              <w:rPr>
                <w:sz w:val="4"/>
                <w:szCs w:val="4"/>
              </w:rPr>
            </w:r>
          </w:p>
        </w:tc>
        <w:tc>
          <w:tcPr>
            <w:tcW w:w="4847" w:type="dxa"/>
            <w:gridSpan w:val="2"/>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6. kesäkuuta </w:t>
            </w:r>
          </w:p>
        </w:tc>
        <w:tc>
          <w:tcPr>
            <w:tcW w:w="3781" w:type="dxa"/>
            <w:tcBorders/>
            <w:vAlign w:val="center"/>
          </w:tcPr>
          <w:p>
            <w:pPr>
              <w:pStyle w:val="TableContents"/>
              <w:bidi w:val="0"/>
              <w:spacing w:before="0" w:after="283"/>
              <w:jc w:val="left"/>
              <w:rPr>
                <w:sz w:val="4"/>
                <w:szCs w:val="4"/>
              </w:rPr>
            </w:pPr>
            <w:r>
              <w:rPr>
                <w:sz w:val="4"/>
                <w:szCs w:val="4"/>
              </w:rPr>
            </w:r>
          </w:p>
        </w:tc>
        <w:tc>
          <w:tcPr>
            <w:tcW w:w="4847" w:type="dxa"/>
            <w:gridSpan w:val="2"/>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13. kesäkuuta </w:t>
            </w:r>
          </w:p>
        </w:tc>
        <w:tc>
          <w:tcPr>
            <w:tcW w:w="3781" w:type="dxa"/>
            <w:tcBorders/>
            <w:vAlign w:val="center"/>
          </w:tcPr>
          <w:p>
            <w:pPr>
              <w:pStyle w:val="TableContents"/>
              <w:bidi w:val="0"/>
              <w:spacing w:before="0" w:after="283"/>
              <w:jc w:val="left"/>
              <w:rPr>
                <w:sz w:val="4"/>
                <w:szCs w:val="4"/>
              </w:rPr>
            </w:pPr>
            <w:r>
              <w:rPr>
                <w:sz w:val="4"/>
                <w:szCs w:val="4"/>
              </w:rPr>
            </w:r>
          </w:p>
        </w:tc>
        <w:tc>
          <w:tcPr>
            <w:tcW w:w="4847" w:type="dxa"/>
            <w:gridSpan w:val="2"/>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20. kesäkuuta </w:t>
            </w:r>
          </w:p>
        </w:tc>
        <w:tc>
          <w:tcPr>
            <w:tcW w:w="3781" w:type="dxa"/>
            <w:tcBorders/>
            <w:vAlign w:val="center"/>
          </w:tcPr>
          <w:p>
            <w:pPr>
              <w:pStyle w:val="TableContents"/>
              <w:bidi w:val="0"/>
              <w:spacing w:before="0" w:after="283"/>
              <w:jc w:val="left"/>
              <w:rPr/>
            </w:pPr>
            <w:r>
              <w:rPr/>
              <w:t xml:space="preserve">``I'll Be There'' </w:t>
            </w:r>
          </w:p>
        </w:tc>
        <w:tc>
          <w:tcPr>
            <w:tcW w:w="3616" w:type="dxa"/>
            <w:tcBorders/>
            <w:vAlign w:val="center"/>
          </w:tcPr>
          <w:p>
            <w:pPr>
              <w:pStyle w:val="TableContents"/>
              <w:bidi w:val="0"/>
              <w:spacing w:before="0" w:after="283"/>
              <w:jc w:val="left"/>
              <w:rPr/>
            </w:pPr>
            <w:r>
              <w:rPr/>
              <w:t xml:space="preserve">Mariah Carey featuring Trey Lorenz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27. kesäkuuta </w:t>
            </w:r>
          </w:p>
        </w:tc>
        <w:tc>
          <w:tcPr>
            <w:tcW w:w="3781" w:type="dxa"/>
            <w:tcBorders/>
            <w:vAlign w:val="center"/>
          </w:tcPr>
          <w:p>
            <w:pPr>
              <w:pStyle w:val="TableContents"/>
              <w:bidi w:val="0"/>
              <w:spacing w:before="0" w:after="283"/>
              <w:jc w:val="left"/>
              <w:rPr>
                <w:sz w:val="4"/>
                <w:szCs w:val="4"/>
              </w:rPr>
            </w:pPr>
            <w:r>
              <w:rPr>
                <w:sz w:val="4"/>
                <w:szCs w:val="4"/>
              </w:rPr>
            </w:r>
          </w:p>
        </w:tc>
        <w:tc>
          <w:tcPr>
            <w:tcW w:w="4847" w:type="dxa"/>
            <w:gridSpan w:val="2"/>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4. heinäkuuta </w:t>
            </w:r>
          </w:p>
        </w:tc>
        <w:tc>
          <w:tcPr>
            <w:tcW w:w="3781" w:type="dxa"/>
            <w:tcBorders/>
            <w:vAlign w:val="center"/>
          </w:tcPr>
          <w:p>
            <w:pPr>
              <w:pStyle w:val="TableContents"/>
              <w:bidi w:val="0"/>
              <w:spacing w:before="0" w:after="283"/>
              <w:jc w:val="left"/>
              <w:rPr/>
            </w:pPr>
            <w:r>
              <w:rPr/>
              <w:t xml:space="preserve">``Baby Got Back'' </w:t>
            </w:r>
          </w:p>
        </w:tc>
        <w:tc>
          <w:tcPr>
            <w:tcW w:w="3616" w:type="dxa"/>
            <w:tcBorders/>
            <w:vAlign w:val="center"/>
          </w:tcPr>
          <w:p>
            <w:pPr>
              <w:pStyle w:val="TableContents"/>
              <w:bidi w:val="0"/>
              <w:spacing w:before="0" w:after="283"/>
              <w:jc w:val="left"/>
              <w:rPr/>
            </w:pPr>
            <w:r>
              <w:rPr/>
              <w:t xml:space="preserve">Sir Mix-a-Lot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11. heinäkuuta </w:t>
            </w:r>
          </w:p>
        </w:tc>
        <w:tc>
          <w:tcPr>
            <w:tcW w:w="3781" w:type="dxa"/>
            <w:tcBorders/>
            <w:vAlign w:val="center"/>
          </w:tcPr>
          <w:p>
            <w:pPr>
              <w:pStyle w:val="TableContents"/>
              <w:bidi w:val="0"/>
              <w:spacing w:before="0" w:after="283"/>
              <w:jc w:val="left"/>
              <w:rPr>
                <w:sz w:val="4"/>
                <w:szCs w:val="4"/>
              </w:rPr>
            </w:pPr>
            <w:r>
              <w:rPr>
                <w:sz w:val="4"/>
                <w:szCs w:val="4"/>
              </w:rPr>
            </w:r>
          </w:p>
        </w:tc>
        <w:tc>
          <w:tcPr>
            <w:tcW w:w="4847" w:type="dxa"/>
            <w:gridSpan w:val="2"/>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18. heinäkuuta </w:t>
            </w:r>
          </w:p>
        </w:tc>
        <w:tc>
          <w:tcPr>
            <w:tcW w:w="3781" w:type="dxa"/>
            <w:tcBorders/>
            <w:vAlign w:val="center"/>
          </w:tcPr>
          <w:p>
            <w:pPr>
              <w:pStyle w:val="TableContents"/>
              <w:bidi w:val="0"/>
              <w:spacing w:before="0" w:after="283"/>
              <w:jc w:val="left"/>
              <w:rPr>
                <w:sz w:val="4"/>
                <w:szCs w:val="4"/>
              </w:rPr>
            </w:pPr>
            <w:r>
              <w:rPr>
                <w:sz w:val="4"/>
                <w:szCs w:val="4"/>
              </w:rPr>
            </w:r>
          </w:p>
        </w:tc>
        <w:tc>
          <w:tcPr>
            <w:tcW w:w="4847" w:type="dxa"/>
            <w:gridSpan w:val="2"/>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25. heinäkuuta </w:t>
            </w:r>
          </w:p>
        </w:tc>
        <w:tc>
          <w:tcPr>
            <w:tcW w:w="3781" w:type="dxa"/>
            <w:tcBorders/>
            <w:vAlign w:val="center"/>
          </w:tcPr>
          <w:p>
            <w:pPr>
              <w:pStyle w:val="TableContents"/>
              <w:bidi w:val="0"/>
              <w:spacing w:before="0" w:after="283"/>
              <w:jc w:val="left"/>
              <w:rPr>
                <w:sz w:val="4"/>
                <w:szCs w:val="4"/>
              </w:rPr>
            </w:pPr>
            <w:r>
              <w:rPr>
                <w:sz w:val="4"/>
                <w:szCs w:val="4"/>
              </w:rPr>
            </w:r>
          </w:p>
        </w:tc>
        <w:tc>
          <w:tcPr>
            <w:tcW w:w="4847" w:type="dxa"/>
            <w:gridSpan w:val="2"/>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1. elokuuta </w:t>
            </w:r>
          </w:p>
        </w:tc>
        <w:tc>
          <w:tcPr>
            <w:tcW w:w="3781" w:type="dxa"/>
            <w:tcBorders/>
            <w:vAlign w:val="center"/>
          </w:tcPr>
          <w:p>
            <w:pPr>
              <w:pStyle w:val="TableContents"/>
              <w:bidi w:val="0"/>
              <w:spacing w:before="0" w:after="283"/>
              <w:jc w:val="left"/>
              <w:rPr>
                <w:sz w:val="4"/>
                <w:szCs w:val="4"/>
              </w:rPr>
            </w:pPr>
            <w:r>
              <w:rPr>
                <w:sz w:val="4"/>
                <w:szCs w:val="4"/>
              </w:rPr>
            </w:r>
          </w:p>
        </w:tc>
        <w:tc>
          <w:tcPr>
            <w:tcW w:w="4847" w:type="dxa"/>
            <w:gridSpan w:val="2"/>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8. elokuuta </w:t>
            </w:r>
          </w:p>
        </w:tc>
        <w:tc>
          <w:tcPr>
            <w:tcW w:w="3781" w:type="dxa"/>
            <w:tcBorders/>
            <w:vAlign w:val="center"/>
          </w:tcPr>
          <w:p>
            <w:pPr>
              <w:pStyle w:val="TableContents"/>
              <w:bidi w:val="0"/>
              <w:spacing w:before="0" w:after="283"/>
              <w:jc w:val="left"/>
              <w:rPr/>
            </w:pPr>
            <w:r>
              <w:rPr/>
              <w:t xml:space="preserve">"Tämä oli ennen leikkikenttäni. </w:t>
            </w:r>
          </w:p>
        </w:tc>
        <w:tc>
          <w:tcPr>
            <w:tcW w:w="3616" w:type="dxa"/>
            <w:tcBorders/>
            <w:vAlign w:val="center"/>
          </w:tcPr>
          <w:p>
            <w:pPr>
              <w:pStyle w:val="TableContents"/>
              <w:bidi w:val="0"/>
              <w:spacing w:before="0" w:after="283"/>
              <w:jc w:val="left"/>
              <w:rPr/>
            </w:pPr>
            <w:r>
              <w:rPr/>
              <w:t xml:space="preserve">Madonna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15. elokuuta </w:t>
            </w:r>
          </w:p>
        </w:tc>
        <w:tc>
          <w:tcPr>
            <w:tcW w:w="3781" w:type="dxa"/>
            <w:tcBorders/>
            <w:vAlign w:val="center"/>
          </w:tcPr>
          <w:p>
            <w:pPr>
              <w:pStyle w:val="TableContents"/>
              <w:bidi w:val="0"/>
              <w:spacing w:before="0" w:after="283"/>
              <w:jc w:val="left"/>
              <w:rPr/>
            </w:pPr>
            <w:r>
              <w:rPr/>
              <w:t xml:space="preserve">"Tien loppu </w:t>
            </w:r>
          </w:p>
        </w:tc>
        <w:tc>
          <w:tcPr>
            <w:tcW w:w="3616" w:type="dxa"/>
            <w:tcBorders/>
            <w:vAlign w:val="center"/>
          </w:tcPr>
          <w:p>
            <w:pPr>
              <w:pStyle w:val="TableContents"/>
              <w:bidi w:val="0"/>
              <w:spacing w:before="0" w:after="283"/>
              <w:jc w:val="left"/>
              <w:rPr/>
            </w:pPr>
            <w:r>
              <w:rPr/>
              <w:t xml:space="preserve">Boyz II Men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22. elokuuta </w:t>
            </w:r>
          </w:p>
        </w:tc>
        <w:tc>
          <w:tcPr>
            <w:tcW w:w="3781" w:type="dxa"/>
            <w:tcBorders/>
            <w:vAlign w:val="center"/>
          </w:tcPr>
          <w:p>
            <w:pPr>
              <w:pStyle w:val="TableContents"/>
              <w:bidi w:val="0"/>
              <w:spacing w:before="0" w:after="283"/>
              <w:jc w:val="left"/>
              <w:rPr>
                <w:sz w:val="4"/>
                <w:szCs w:val="4"/>
              </w:rPr>
            </w:pPr>
            <w:r>
              <w:rPr>
                <w:sz w:val="4"/>
                <w:szCs w:val="4"/>
              </w:rPr>
            </w:r>
          </w:p>
        </w:tc>
        <w:tc>
          <w:tcPr>
            <w:tcW w:w="4847" w:type="dxa"/>
            <w:gridSpan w:val="2"/>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elokuun 29. päivä </w:t>
            </w:r>
          </w:p>
        </w:tc>
        <w:tc>
          <w:tcPr>
            <w:tcW w:w="3781" w:type="dxa"/>
            <w:tcBorders/>
            <w:vAlign w:val="center"/>
          </w:tcPr>
          <w:p>
            <w:pPr>
              <w:pStyle w:val="TableContents"/>
              <w:bidi w:val="0"/>
              <w:spacing w:before="0" w:after="283"/>
              <w:jc w:val="left"/>
              <w:rPr>
                <w:sz w:val="4"/>
                <w:szCs w:val="4"/>
              </w:rPr>
            </w:pPr>
            <w:r>
              <w:rPr>
                <w:sz w:val="4"/>
                <w:szCs w:val="4"/>
              </w:rPr>
            </w:r>
          </w:p>
        </w:tc>
        <w:tc>
          <w:tcPr>
            <w:tcW w:w="4847" w:type="dxa"/>
            <w:gridSpan w:val="2"/>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5. syyskuuta </w:t>
            </w:r>
          </w:p>
        </w:tc>
        <w:tc>
          <w:tcPr>
            <w:tcW w:w="3781" w:type="dxa"/>
            <w:tcBorders/>
            <w:vAlign w:val="center"/>
          </w:tcPr>
          <w:p>
            <w:pPr>
              <w:pStyle w:val="TableContents"/>
              <w:bidi w:val="0"/>
              <w:spacing w:before="0" w:after="283"/>
              <w:jc w:val="left"/>
              <w:rPr>
                <w:sz w:val="4"/>
                <w:szCs w:val="4"/>
              </w:rPr>
            </w:pPr>
            <w:r>
              <w:rPr>
                <w:sz w:val="4"/>
                <w:szCs w:val="4"/>
              </w:rPr>
            </w:r>
          </w:p>
        </w:tc>
        <w:tc>
          <w:tcPr>
            <w:tcW w:w="4847" w:type="dxa"/>
            <w:gridSpan w:val="2"/>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12. syyskuuta </w:t>
            </w:r>
          </w:p>
        </w:tc>
        <w:tc>
          <w:tcPr>
            <w:tcW w:w="3781" w:type="dxa"/>
            <w:tcBorders/>
            <w:vAlign w:val="center"/>
          </w:tcPr>
          <w:p>
            <w:pPr>
              <w:pStyle w:val="TableContents"/>
              <w:bidi w:val="0"/>
              <w:spacing w:before="0" w:after="283"/>
              <w:jc w:val="left"/>
              <w:rPr>
                <w:sz w:val="4"/>
                <w:szCs w:val="4"/>
              </w:rPr>
            </w:pPr>
            <w:r>
              <w:rPr>
                <w:sz w:val="4"/>
                <w:szCs w:val="4"/>
              </w:rPr>
            </w:r>
          </w:p>
        </w:tc>
        <w:tc>
          <w:tcPr>
            <w:tcW w:w="4847" w:type="dxa"/>
            <w:gridSpan w:val="2"/>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19. syyskuuta </w:t>
            </w:r>
          </w:p>
        </w:tc>
        <w:tc>
          <w:tcPr>
            <w:tcW w:w="3781" w:type="dxa"/>
            <w:tcBorders/>
            <w:vAlign w:val="center"/>
          </w:tcPr>
          <w:p>
            <w:pPr>
              <w:pStyle w:val="TableContents"/>
              <w:bidi w:val="0"/>
              <w:spacing w:before="0" w:after="283"/>
              <w:jc w:val="left"/>
              <w:rPr>
                <w:sz w:val="4"/>
                <w:szCs w:val="4"/>
              </w:rPr>
            </w:pPr>
            <w:r>
              <w:rPr>
                <w:sz w:val="4"/>
                <w:szCs w:val="4"/>
              </w:rPr>
            </w:r>
          </w:p>
        </w:tc>
        <w:tc>
          <w:tcPr>
            <w:tcW w:w="4847" w:type="dxa"/>
            <w:gridSpan w:val="2"/>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26. syyskuuta </w:t>
            </w:r>
          </w:p>
        </w:tc>
        <w:tc>
          <w:tcPr>
            <w:tcW w:w="3781" w:type="dxa"/>
            <w:tcBorders/>
            <w:vAlign w:val="center"/>
          </w:tcPr>
          <w:p>
            <w:pPr>
              <w:pStyle w:val="TableContents"/>
              <w:bidi w:val="0"/>
              <w:spacing w:before="0" w:after="283"/>
              <w:jc w:val="left"/>
              <w:rPr>
                <w:sz w:val="4"/>
                <w:szCs w:val="4"/>
              </w:rPr>
            </w:pPr>
            <w:r>
              <w:rPr>
                <w:sz w:val="4"/>
                <w:szCs w:val="4"/>
              </w:rPr>
            </w:r>
          </w:p>
        </w:tc>
        <w:tc>
          <w:tcPr>
            <w:tcW w:w="4847" w:type="dxa"/>
            <w:gridSpan w:val="2"/>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3. lokakuuta </w:t>
            </w:r>
          </w:p>
        </w:tc>
        <w:tc>
          <w:tcPr>
            <w:tcW w:w="3781" w:type="dxa"/>
            <w:tcBorders/>
            <w:vAlign w:val="center"/>
          </w:tcPr>
          <w:p>
            <w:pPr>
              <w:pStyle w:val="TableContents"/>
              <w:bidi w:val="0"/>
              <w:spacing w:before="0" w:after="283"/>
              <w:jc w:val="left"/>
              <w:rPr>
                <w:sz w:val="4"/>
                <w:szCs w:val="4"/>
              </w:rPr>
            </w:pPr>
            <w:r>
              <w:rPr>
                <w:sz w:val="4"/>
                <w:szCs w:val="4"/>
              </w:rPr>
            </w:r>
          </w:p>
        </w:tc>
        <w:tc>
          <w:tcPr>
            <w:tcW w:w="4847" w:type="dxa"/>
            <w:gridSpan w:val="2"/>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10. lokakuuta </w:t>
            </w:r>
          </w:p>
        </w:tc>
        <w:tc>
          <w:tcPr>
            <w:tcW w:w="3781" w:type="dxa"/>
            <w:tcBorders/>
            <w:vAlign w:val="center"/>
          </w:tcPr>
          <w:p>
            <w:pPr>
              <w:pStyle w:val="TableContents"/>
              <w:bidi w:val="0"/>
              <w:spacing w:before="0" w:after="283"/>
              <w:jc w:val="left"/>
              <w:rPr>
                <w:sz w:val="4"/>
                <w:szCs w:val="4"/>
              </w:rPr>
            </w:pPr>
            <w:r>
              <w:rPr>
                <w:sz w:val="4"/>
                <w:szCs w:val="4"/>
              </w:rPr>
            </w:r>
          </w:p>
        </w:tc>
        <w:tc>
          <w:tcPr>
            <w:tcW w:w="4847" w:type="dxa"/>
            <w:gridSpan w:val="2"/>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17. lokakuuta </w:t>
            </w:r>
          </w:p>
        </w:tc>
        <w:tc>
          <w:tcPr>
            <w:tcW w:w="3781" w:type="dxa"/>
            <w:tcBorders/>
            <w:vAlign w:val="center"/>
          </w:tcPr>
          <w:p>
            <w:pPr>
              <w:pStyle w:val="TableContents"/>
              <w:bidi w:val="0"/>
              <w:spacing w:before="0" w:after="283"/>
              <w:jc w:val="left"/>
              <w:rPr>
                <w:sz w:val="4"/>
                <w:szCs w:val="4"/>
              </w:rPr>
            </w:pPr>
            <w:r>
              <w:rPr>
                <w:sz w:val="4"/>
                <w:szCs w:val="4"/>
              </w:rPr>
            </w:r>
          </w:p>
        </w:tc>
        <w:tc>
          <w:tcPr>
            <w:tcW w:w="4847" w:type="dxa"/>
            <w:gridSpan w:val="2"/>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24. lokakuuta </w:t>
            </w:r>
          </w:p>
        </w:tc>
        <w:tc>
          <w:tcPr>
            <w:tcW w:w="3781" w:type="dxa"/>
            <w:tcBorders/>
            <w:vAlign w:val="center"/>
          </w:tcPr>
          <w:p>
            <w:pPr>
              <w:pStyle w:val="TableContents"/>
              <w:bidi w:val="0"/>
              <w:spacing w:before="0" w:after="283"/>
              <w:jc w:val="left"/>
              <w:rPr>
                <w:sz w:val="4"/>
                <w:szCs w:val="4"/>
              </w:rPr>
            </w:pPr>
            <w:r>
              <w:rPr>
                <w:sz w:val="4"/>
                <w:szCs w:val="4"/>
              </w:rPr>
            </w:r>
          </w:p>
        </w:tc>
        <w:tc>
          <w:tcPr>
            <w:tcW w:w="4847" w:type="dxa"/>
            <w:gridSpan w:val="2"/>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31. lokakuuta </w:t>
            </w:r>
          </w:p>
        </w:tc>
        <w:tc>
          <w:tcPr>
            <w:tcW w:w="3781" w:type="dxa"/>
            <w:tcBorders/>
            <w:vAlign w:val="center"/>
          </w:tcPr>
          <w:p>
            <w:pPr>
              <w:pStyle w:val="TableContents"/>
              <w:bidi w:val="0"/>
              <w:spacing w:before="0" w:after="283"/>
              <w:jc w:val="left"/>
              <w:rPr>
                <w:sz w:val="4"/>
                <w:szCs w:val="4"/>
              </w:rPr>
            </w:pPr>
            <w:r>
              <w:rPr>
                <w:sz w:val="4"/>
                <w:szCs w:val="4"/>
              </w:rPr>
            </w:r>
          </w:p>
        </w:tc>
        <w:tc>
          <w:tcPr>
            <w:tcW w:w="4847" w:type="dxa"/>
            <w:gridSpan w:val="2"/>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7. marraskuuta </w:t>
            </w:r>
          </w:p>
        </w:tc>
        <w:tc>
          <w:tcPr>
            <w:tcW w:w="3781" w:type="dxa"/>
            <w:tcBorders/>
            <w:vAlign w:val="center"/>
          </w:tcPr>
          <w:p>
            <w:pPr>
              <w:pStyle w:val="TableContents"/>
              <w:bidi w:val="0"/>
              <w:spacing w:before="0" w:after="283"/>
              <w:jc w:val="left"/>
              <w:rPr>
                <w:sz w:val="4"/>
                <w:szCs w:val="4"/>
              </w:rPr>
            </w:pPr>
            <w:r>
              <w:rPr>
                <w:sz w:val="4"/>
                <w:szCs w:val="4"/>
              </w:rPr>
            </w:r>
          </w:p>
        </w:tc>
        <w:tc>
          <w:tcPr>
            <w:tcW w:w="4847" w:type="dxa"/>
            <w:gridSpan w:val="2"/>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14. marraskuuta </w:t>
            </w:r>
          </w:p>
        </w:tc>
        <w:tc>
          <w:tcPr>
            <w:tcW w:w="3781" w:type="dxa"/>
            <w:tcBorders/>
            <w:vAlign w:val="center"/>
          </w:tcPr>
          <w:p>
            <w:pPr>
              <w:pStyle w:val="TableContents"/>
              <w:bidi w:val="0"/>
              <w:spacing w:before="0" w:after="283"/>
              <w:jc w:val="left"/>
              <w:rPr/>
            </w:pPr>
            <w:r>
              <w:rPr>
                <w:color w:val="A9A9A9"/>
              </w:rPr>
              <w:t xml:space="preserve">``Miten puhut enkelille'</w:t>
            </w:r>
            <w:r>
              <w:rPr/>
              <w:t xml:space="preserve">' </w:t>
            </w:r>
          </w:p>
        </w:tc>
        <w:tc>
          <w:tcPr>
            <w:tcW w:w="3616" w:type="dxa"/>
            <w:tcBorders/>
            <w:vAlign w:val="center"/>
          </w:tcPr>
          <w:p>
            <w:pPr>
              <w:pStyle w:val="TableContents"/>
              <w:bidi w:val="0"/>
              <w:spacing w:before="0" w:after="283"/>
              <w:jc w:val="left"/>
              <w:rPr/>
            </w:pPr>
            <w:r>
              <w:rPr/>
              <w:t xml:space="preserve">The Heights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21. marraskuuta </w:t>
            </w:r>
          </w:p>
        </w:tc>
        <w:tc>
          <w:tcPr>
            <w:tcW w:w="3781" w:type="dxa"/>
            <w:tcBorders/>
            <w:vAlign w:val="center"/>
          </w:tcPr>
          <w:p>
            <w:pPr>
              <w:pStyle w:val="TableContents"/>
              <w:bidi w:val="0"/>
              <w:spacing w:before="0" w:after="283"/>
              <w:jc w:val="left"/>
              <w:rPr>
                <w:sz w:val="4"/>
                <w:szCs w:val="4"/>
              </w:rPr>
            </w:pPr>
            <w:r>
              <w:rPr>
                <w:sz w:val="4"/>
                <w:szCs w:val="4"/>
              </w:rPr>
            </w:r>
          </w:p>
        </w:tc>
        <w:tc>
          <w:tcPr>
            <w:tcW w:w="4847" w:type="dxa"/>
            <w:gridSpan w:val="2"/>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28. marraskuuta </w:t>
            </w:r>
          </w:p>
        </w:tc>
        <w:tc>
          <w:tcPr>
            <w:tcW w:w="3781" w:type="dxa"/>
            <w:tcBorders/>
            <w:vAlign w:val="center"/>
          </w:tcPr>
          <w:p>
            <w:pPr>
              <w:pStyle w:val="TableContents"/>
              <w:bidi w:val="0"/>
              <w:spacing w:before="0" w:after="283"/>
              <w:jc w:val="left"/>
              <w:rPr/>
            </w:pPr>
            <w:r>
              <w:rPr/>
              <w:t xml:space="preserve">"Tulen aina rakastamaan sinua </w:t>
            </w:r>
          </w:p>
        </w:tc>
        <w:tc>
          <w:tcPr>
            <w:tcW w:w="3616" w:type="dxa"/>
            <w:tcBorders/>
            <w:vAlign w:val="center"/>
          </w:tcPr>
          <w:p>
            <w:pPr>
              <w:pStyle w:val="TableContents"/>
              <w:bidi w:val="0"/>
              <w:spacing w:before="0" w:after="283"/>
              <w:jc w:val="left"/>
              <w:rPr/>
            </w:pPr>
            <w:r>
              <w:rPr/>
              <w:t xml:space="preserve">Whitney Houston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5. joulukuuta </w:t>
            </w:r>
          </w:p>
        </w:tc>
        <w:tc>
          <w:tcPr>
            <w:tcW w:w="3781" w:type="dxa"/>
            <w:tcBorders/>
            <w:vAlign w:val="center"/>
          </w:tcPr>
          <w:p>
            <w:pPr>
              <w:pStyle w:val="TableContents"/>
              <w:bidi w:val="0"/>
              <w:spacing w:before="0" w:after="283"/>
              <w:jc w:val="left"/>
              <w:rPr>
                <w:sz w:val="4"/>
                <w:szCs w:val="4"/>
              </w:rPr>
            </w:pPr>
            <w:r>
              <w:rPr>
                <w:sz w:val="4"/>
                <w:szCs w:val="4"/>
              </w:rPr>
            </w:r>
          </w:p>
        </w:tc>
        <w:tc>
          <w:tcPr>
            <w:tcW w:w="4847" w:type="dxa"/>
            <w:gridSpan w:val="2"/>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12. joulukuuta </w:t>
            </w:r>
          </w:p>
        </w:tc>
        <w:tc>
          <w:tcPr>
            <w:tcW w:w="3781" w:type="dxa"/>
            <w:tcBorders/>
            <w:vAlign w:val="center"/>
          </w:tcPr>
          <w:p>
            <w:pPr>
              <w:pStyle w:val="TableContents"/>
              <w:bidi w:val="0"/>
              <w:spacing w:before="0" w:after="283"/>
              <w:jc w:val="left"/>
              <w:rPr>
                <w:sz w:val="4"/>
                <w:szCs w:val="4"/>
              </w:rPr>
            </w:pPr>
            <w:r>
              <w:rPr>
                <w:sz w:val="4"/>
                <w:szCs w:val="4"/>
              </w:rPr>
            </w:r>
          </w:p>
        </w:tc>
        <w:tc>
          <w:tcPr>
            <w:tcW w:w="4847" w:type="dxa"/>
            <w:gridSpan w:val="2"/>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19. joulukuuta </w:t>
            </w:r>
          </w:p>
        </w:tc>
        <w:tc>
          <w:tcPr>
            <w:tcW w:w="3781" w:type="dxa"/>
            <w:tcBorders/>
            <w:vAlign w:val="center"/>
          </w:tcPr>
          <w:p>
            <w:pPr>
              <w:pStyle w:val="TableContents"/>
              <w:bidi w:val="0"/>
              <w:spacing w:before="0" w:after="283"/>
              <w:jc w:val="left"/>
              <w:rPr>
                <w:sz w:val="4"/>
                <w:szCs w:val="4"/>
              </w:rPr>
            </w:pPr>
            <w:r>
              <w:rPr>
                <w:sz w:val="4"/>
                <w:szCs w:val="4"/>
              </w:rPr>
            </w:r>
          </w:p>
        </w:tc>
        <w:tc>
          <w:tcPr>
            <w:tcW w:w="4847" w:type="dxa"/>
            <w:gridSpan w:val="2"/>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26. joulukuuta </w:t>
            </w:r>
          </w:p>
        </w:tc>
        <w:tc>
          <w:tcPr>
            <w:tcW w:w="3781" w:type="dxa"/>
            <w:tcBorders/>
            <w:vAlign w:val="center"/>
          </w:tcPr>
          <w:p>
            <w:pPr>
              <w:pStyle w:val="TableContents"/>
              <w:bidi w:val="0"/>
              <w:spacing w:before="0" w:after="283"/>
              <w:jc w:val="left"/>
              <w:rPr>
                <w:sz w:val="4"/>
                <w:szCs w:val="4"/>
              </w:rPr>
            </w:pPr>
            <w:r>
              <w:rPr>
                <w:sz w:val="4"/>
                <w:szCs w:val="4"/>
              </w:rPr>
            </w:r>
          </w:p>
        </w:tc>
        <w:tc>
          <w:tcPr>
            <w:tcW w:w="4847" w:type="dxa"/>
            <w:gridSpan w:val="2"/>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ykköslaulu 17. marraskuuta 1992?</w:t>
      </w:r>
    </w:p>
    <w:p>
      <w:pPr>
        <w:pStyle w:val="TextBody"/>
        <w:bidi w:val="0"/>
        <w:jc w:val="left"/>
        <w:rPr>
          <w:b/>
          <w:u w:val="single"/>
          <w:shd w:val="clear" w:fill="FFFF00"/>
        </w:rPr>
      </w:pPr>
      <w:r>
        <w:rPr>
          <w:b/>
          <w:u w:val="single"/>
          <w:shd w:val="clear" w:fill="FFFF00"/>
        </w:rPr>
        <w:t xml:space="preserve">Asiakirjan numero 45496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Muuratut viilut voidaan valmistaa tiilestä, betonista, luonnonkivestä tai valmistetusta kivituotteesta. Tyypillisesti </w:t>
      </w:r>
      <w:r>
        <w:rPr>
          <w:color w:val="A9A9A9"/>
        </w:rPr>
        <w:t xml:space="preserve">muuraus viittaa yksittäisiin yksiköihin, jotka on sijoitettu laastipediin, jolloin tehdään ero paneelituotteisiin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ero on muuratun ja muuratun viilun välillä?</w:t>
      </w:r>
    </w:p>
    <w:p>
      <w:pPr>
        <w:pStyle w:val="TextBody"/>
        <w:bidi w:val="0"/>
        <w:jc w:val="left"/>
        <w:rPr>
          <w:b/>
          <w:u w:val="single"/>
          <w:shd w:val="clear" w:fill="FFFF00"/>
        </w:rPr>
      </w:pPr>
      <w:r>
        <w:rPr>
          <w:b/>
          <w:u w:val="single"/>
          <w:shd w:val="clear" w:fill="FFFF00"/>
        </w:rPr>
        <w:t xml:space="preserve">Asiakirjan numero 45497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Laulaja Sameer Gadhia selitti, että ``Cough Syrup'' kirjoitettiin aikana, jolloin bändi ei ollut allekirjoittanut sopimusta, sillä ei ollut rahaa ja ``ei oikein tiennyt mitä tehdä (itselleen)''. Hän jatkoi, että yhtye "tunsi itsensä hieman alistetuksi yleisten odotusten vuoksi siitä, mitä tehdä Orange Countyssa... esikaupunkialueella yleensä". Luulen, että me todella halusimme irrottautua siitä ja tehdä jotain hieman erilaista. Gadhia sanoi, että kappale on ``eräänlainen </w:t>
      </w:r>
      <w:r>
        <w:rPr>
          <w:color w:val="A9A9A9"/>
        </w:rPr>
        <w:t xml:space="preserve">avunhuuto'', jotta ``voisimme vapautua, ei välttämättä sorrosta, vaan lähiön yleisistä oireista, kuten tylsyydestä, normaaliudesta ja homogeenisuudesta'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merkitys yskänsiirappi nuori jättiläinen</w:t>
      </w:r>
    </w:p>
    <w:p>
      <w:pPr>
        <w:pStyle w:val="TextBody"/>
        <w:bidi w:val="0"/>
        <w:jc w:val="left"/>
        <w:rPr>
          <w:b/>
          <w:u w:val="single"/>
          <w:shd w:val="clear" w:fill="FFFF00"/>
        </w:rPr>
      </w:pPr>
      <w:r>
        <w:rPr>
          <w:b/>
          <w:u w:val="single"/>
          <w:shd w:val="clear" w:fill="FFFF00"/>
        </w:rPr>
        <w:t xml:space="preserve">Asiakirjan numero 45498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Jason </w:t>
      </w:r>
      <w:r>
        <w:rPr/>
        <w:t xml:space="preserve">Kiddin uran aikana hän on onnistunut 4 kertaa 44:stä (noin 10 %) puolittaisen kentän ulkopuolelta.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tehnyt eniten puolen kentän heittoja NBA:ssa?</w:t>
      </w:r>
    </w:p>
    <w:p>
      <w:pPr>
        <w:pStyle w:val="TextBody"/>
        <w:bidi w:val="0"/>
        <w:jc w:val="left"/>
        <w:rPr>
          <w:b/>
          <w:u w:val="single"/>
          <w:shd w:val="clear" w:fill="FFFF00"/>
        </w:rPr>
      </w:pPr>
      <w:r>
        <w:rPr>
          <w:b/>
          <w:u w:val="single"/>
          <w:shd w:val="clear" w:fill="FFFF00"/>
        </w:rPr>
        <w:t xml:space="preserve">Asiakirjan numero 45499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Armadillidium vulgare</w:t>
      </w:r>
      <w:r>
        <w:rPr/>
        <w:t xml:space="preserve">, (yleinen) pillerikärpänen, perunakärpänen, (yleinen) pillerikärpänen, roly-poly, doodle-kärpänen tai puusepänkärpänen, on laajalle levinnyt eurooppalainen puutiaislaji. Se on laajimmin tutkittu maanpäällinen isopodilaji.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pillerivirheen tieteellinen nimi</w:t>
      </w:r>
    </w:p>
    <w:p>
      <w:pPr>
        <w:pStyle w:val="TextBody"/>
        <w:bidi w:val="0"/>
        <w:jc w:val="left"/>
        <w:rPr>
          <w:b/>
          <w:u w:val="single"/>
          <w:shd w:val="clear" w:fill="FFFF00"/>
        </w:rPr>
      </w:pPr>
      <w:r>
        <w:rPr>
          <w:b/>
          <w:u w:val="single"/>
          <w:shd w:val="clear" w:fill="FFFF00"/>
        </w:rPr>
        <w:t xml:space="preserve">Asiakirjan numero 45500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Albumin nimi viittaa </w:t>
      </w:r>
      <w:r>
        <w:rPr>
          <w:color w:val="A9A9A9"/>
        </w:rPr>
        <w:t xml:space="preserve">Don Henleyn</w:t>
      </w:r>
      <w:r>
        <w:rPr/>
        <w:t xml:space="preserve"> lainaukseen </w:t>
      </w:r>
      <w:r>
        <w:rPr/>
        <w:t xml:space="preserve">bändin hajoamisen jälkeen vuonna 1980; hän kommentoi, että bändi soittaisi taas yhdessä "kun helvetti jäätyy". Henley sanoi vuonna 1982 hajoamisesta: "Suljen vain pois mahdollisuuden, että Eagles koottaisiin takaisin Lost Youth and Greed -kiertueelle". Vuonna 1993 julkaistiin Eagles-tribuuttialbumi Common Thread: The Songs of the Eagles, jonka levyttivät useat country-artistit. Travis Tritt, joka coveroi ``Take It Easy'' albumilla, pyysi yhtyettä esiintymään kappaleen videollaan. Entiset Eagles-yhtyeen jäsenet suostuivat, ja se olisi ensimmäinen kerta, kun yhtye esiintyisi yhdessä 13 vuoteen. Kaksi kuukautta myöhemmin Frey ja Henley lounastivat manageristonsa kanssa ja päättivät yhdistyä uudelleen.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sanoi, että kotkat palaavat yhteen, kun helvetti jäätyy...</w:t>
      </w:r>
    </w:p>
    <w:p>
      <w:pPr>
        <w:pStyle w:val="TextBody"/>
        <w:bidi w:val="0"/>
        <w:jc w:val="left"/>
        <w:rPr>
          <w:b/>
          <w:u w:val="single"/>
          <w:shd w:val="clear" w:fill="FFFF00"/>
        </w:rPr>
      </w:pPr>
      <w:r>
        <w:rPr>
          <w:b/>
          <w:u w:val="single"/>
          <w:shd w:val="clear" w:fill="FFFF00"/>
        </w:rPr>
        <w:t xml:space="preserve">Asiakirjan numero 45501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Cleveland Orenthal Brown Jr. on hahmo animaatiosarjassa Family Guy ja sen spin-off-sarjassa The Cleveland Show. Hän on Cleveland Brownin ja hänen edesmenneen ex-vaimonsa Lorettan poika. Family Guyssa hänet kuvattiin hoikkana ja hyperaktiivisena, mutta The Cleveland Show'ssa hän on muuttunut huomattavasti, sekä painonsa noustessa huomattavasti että hillityn luonteensa myötä. The Cleveland Show'n jaksossa ``March Dadness'' hän myöntää, että hän on ``lihottanut muutaman kilon sitten Quahogin päivieni''. </w:t>
      </w:r>
      <w:r>
        <w:rPr>
          <w:color w:val="A9A9A9"/>
        </w:rPr>
        <w:t xml:space="preserve">Häntä</w:t>
      </w:r>
      <w:r>
        <w:rPr/>
        <w:t xml:space="preserve"> äänesti </w:t>
      </w:r>
      <w:r>
        <w:rPr>
          <w:color w:val="DCDCDC"/>
        </w:rPr>
        <w:t xml:space="preserve">Mike Henry </w:t>
      </w:r>
      <w:r>
        <w:rPr>
          <w:color w:val="A9A9A9"/>
        </w:rPr>
        <w:t xml:space="preserve">Family Guyssa </w:t>
      </w:r>
      <w:r>
        <w:rPr/>
        <w:t xml:space="preserve">ja </w:t>
      </w:r>
      <w:r>
        <w:rPr>
          <w:color w:val="2F4F4F"/>
        </w:rPr>
        <w:t xml:space="preserve">Kevin Michael Richardson The Cleveland Show'ssa </w:t>
      </w:r>
      <w:r>
        <w:rPr/>
        <w:t xml:space="preserve">ja hahmon palatessa edelliseen ohjelmaan.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puhuu Cleveland Brown Jr:n äänellä?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näyttelee Cleveland Jr:ta Cleveland Show'ssa...</w:t>
      </w:r>
    </w:p>
    <w:p>
      <w:pPr>
        <w:pStyle w:val="TextBody"/>
        <w:bidi w:val="0"/>
        <w:jc w:val="left"/>
        <w:rPr>
          <w:b/>
          <w:u w:val="single"/>
          <w:shd w:val="clear" w:fill="FFFF00"/>
        </w:rPr>
      </w:pPr>
      <w:r>
        <w:rPr>
          <w:b/>
          <w:u w:val="single"/>
          <w:shd w:val="clear" w:fill="FFFF00"/>
        </w:rPr>
        <w:t xml:space="preserve">Asiakirjan numero 45502</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Max Holden James DePaiva Max Holdenin roolissa One Life to Live -hahmo </w:t>
      </w:r>
    </w:p>
    <w:tbl>
      <w:tblPr>
        <w:tblW w:w="7729" w:type="dxa"/>
        <w:jc w:val="left"/>
        <w:tblInd w:w="0" w:type="dxa"/>
        <w:tblLayout w:type="fixed"/>
        <w:tblCellMar>
          <w:top w:w="28" w:type="dxa"/>
          <w:left w:w="28" w:type="dxa"/>
          <w:bottom w:w="28" w:type="dxa"/>
          <w:right w:w="28" w:type="dxa"/>
        </w:tblCellMar>
      </w:tblPr>
      <w:tblGrid>
        <w:gridCol w:w="2221"/>
        <w:gridCol w:w="5508"/>
      </w:tblGrid>
      <w:tr>
        <w:trPr/>
        <w:tc>
          <w:tcPr>
            <w:tcW w:w="2221" w:type="dxa"/>
            <w:tcBorders/>
            <w:vAlign w:val="center"/>
          </w:tcPr>
          <w:p>
            <w:pPr>
              <w:pStyle w:val="TableHeading"/>
              <w:suppressLineNumbers/>
              <w:bidi w:val="0"/>
              <w:spacing w:before="0" w:after="283"/>
              <w:jc w:val="center"/>
              <w:rPr/>
            </w:pPr>
            <w:r>
              <w:rPr/>
              <w:t xml:space="preserve">Kuvat: </w:t>
            </w:r>
          </w:p>
        </w:tc>
        <w:tc>
          <w:tcPr>
            <w:tcW w:w="5508" w:type="dxa"/>
            <w:tcBorders/>
            <w:vAlign w:val="center"/>
          </w:tcPr>
          <w:p>
            <w:pPr>
              <w:pStyle w:val="TableContents"/>
              <w:numPr>
                <w:ilvl w:val="0"/>
                <w:numId w:val="65"/>
              </w:numPr>
              <w:tabs>
                <w:tab w:val="clear" w:pos="1134"/>
                <w:tab w:val="left" w:leader="none" w:pos="707"/>
              </w:tabs>
              <w:bidi w:val="0"/>
              <w:spacing w:before="0" w:after="0"/>
              <w:ind w:start="707" w:hanging="283"/>
              <w:jc w:val="left"/>
              <w:rPr/>
            </w:pPr>
            <w:r>
              <w:rPr>
                <w:color w:val="A9A9A9"/>
              </w:rPr>
              <w:t xml:space="preserve">James DePaiva </w:t>
            </w:r>
            <w:r>
              <w:rPr/>
              <w:t xml:space="preserve">(1987 -- 90, 1991 -- 2003, 2007) </w:t>
            </w:r>
          </w:p>
          <w:p>
            <w:pPr>
              <w:pStyle w:val="TableContents"/>
              <w:numPr>
                <w:ilvl w:val="0"/>
                <w:numId w:val="65"/>
              </w:numPr>
              <w:tabs>
                <w:tab w:val="clear" w:pos="1134"/>
                <w:tab w:val="left" w:leader="none" w:pos="707"/>
              </w:tabs>
              <w:bidi w:val="0"/>
              <w:spacing w:before="0" w:after="283"/>
              <w:ind w:start="707" w:hanging="283"/>
              <w:jc w:val="left"/>
              <w:rPr/>
            </w:pPr>
            <w:r>
              <w:rPr>
                <w:color w:val="DCDCDC"/>
              </w:rPr>
              <w:t xml:space="preserve">Nicholas Walker </w:t>
            </w:r>
            <w:r>
              <w:rPr/>
              <w:t xml:space="preserve">(1990 -- 91) </w:t>
            </w:r>
          </w:p>
        </w:tc>
      </w:tr>
      <w:tr>
        <w:trPr/>
        <w:tc>
          <w:tcPr>
            <w:tcW w:w="2221" w:type="dxa"/>
            <w:tcBorders/>
            <w:vAlign w:val="center"/>
          </w:tcPr>
          <w:p>
            <w:pPr>
              <w:pStyle w:val="TableHeading"/>
              <w:suppressLineNumbers/>
              <w:bidi w:val="0"/>
              <w:spacing w:before="0" w:after="283"/>
              <w:jc w:val="center"/>
              <w:rPr/>
            </w:pPr>
            <w:r>
              <w:rPr/>
              <w:t xml:space="preserve">Kesto </w:t>
            </w:r>
          </w:p>
        </w:tc>
        <w:tc>
          <w:tcPr>
            <w:tcW w:w="5508" w:type="dxa"/>
            <w:tcBorders/>
            <w:vAlign w:val="center"/>
          </w:tcPr>
          <w:p>
            <w:pPr>
              <w:pStyle w:val="TableContents"/>
              <w:bidi w:val="0"/>
              <w:spacing w:before="0" w:after="283"/>
              <w:jc w:val="left"/>
              <w:rPr/>
            </w:pPr>
            <w:r>
              <w:rPr/>
              <w:t xml:space="preserve">1987 -- 2003, 2007 </w:t>
            </w:r>
          </w:p>
        </w:tc>
      </w:tr>
      <w:tr>
        <w:trPr/>
        <w:tc>
          <w:tcPr>
            <w:tcW w:w="2221" w:type="dxa"/>
            <w:tcBorders/>
            <w:vAlign w:val="center"/>
          </w:tcPr>
          <w:p>
            <w:pPr>
              <w:pStyle w:val="TableHeading"/>
              <w:suppressLineNumbers/>
              <w:bidi w:val="0"/>
              <w:spacing w:before="0" w:after="283"/>
              <w:jc w:val="center"/>
              <w:rPr/>
            </w:pPr>
            <w:r>
              <w:rPr/>
              <w:t xml:space="preserve">Ensimmäinen esiintyminen </w:t>
            </w:r>
          </w:p>
        </w:tc>
        <w:tc>
          <w:tcPr>
            <w:tcW w:w="5508" w:type="dxa"/>
            <w:tcBorders/>
            <w:vAlign w:val="center"/>
          </w:tcPr>
          <w:p>
            <w:pPr>
              <w:pStyle w:val="TableContents"/>
              <w:bidi w:val="0"/>
              <w:spacing w:before="0" w:after="283"/>
              <w:jc w:val="left"/>
              <w:rPr/>
            </w:pPr>
            <w:r>
              <w:rPr/>
              <w:t xml:space="preserve">6. tammikuuta 1987 (6. tammikuuta 1987) </w:t>
            </w:r>
          </w:p>
        </w:tc>
      </w:tr>
      <w:tr>
        <w:trPr/>
        <w:tc>
          <w:tcPr>
            <w:tcW w:w="2221" w:type="dxa"/>
            <w:tcBorders/>
            <w:vAlign w:val="center"/>
          </w:tcPr>
          <w:p>
            <w:pPr>
              <w:pStyle w:val="TableHeading"/>
              <w:suppressLineNumbers/>
              <w:bidi w:val="0"/>
              <w:spacing w:before="0" w:after="283"/>
              <w:jc w:val="center"/>
              <w:rPr/>
            </w:pPr>
            <w:r>
              <w:rPr/>
              <w:t xml:space="preserve">Viimeinen esiintyminen </w:t>
            </w:r>
          </w:p>
        </w:tc>
        <w:tc>
          <w:tcPr>
            <w:tcW w:w="5508" w:type="dxa"/>
            <w:tcBorders/>
            <w:vAlign w:val="center"/>
          </w:tcPr>
          <w:p>
            <w:pPr>
              <w:pStyle w:val="TableContents"/>
              <w:bidi w:val="0"/>
              <w:spacing w:before="0" w:after="283"/>
              <w:jc w:val="left"/>
              <w:rPr/>
            </w:pPr>
            <w:r>
              <w:rPr/>
              <w:t xml:space="preserve">20. elokuuta 2007 (20. elokuuta 2007) </w:t>
            </w:r>
          </w:p>
        </w:tc>
      </w:tr>
      <w:tr>
        <w:trPr/>
        <w:tc>
          <w:tcPr>
            <w:tcW w:w="2221" w:type="dxa"/>
            <w:tcBorders/>
            <w:vAlign w:val="center"/>
          </w:tcPr>
          <w:p>
            <w:pPr>
              <w:pStyle w:val="TableHeading"/>
              <w:suppressLineNumbers/>
              <w:bidi w:val="0"/>
              <w:spacing w:before="0" w:after="283"/>
              <w:jc w:val="center"/>
              <w:rPr/>
            </w:pPr>
            <w:r>
              <w:rPr/>
              <w:t xml:space="preserve">Luonut </w:t>
            </w:r>
          </w:p>
        </w:tc>
        <w:tc>
          <w:tcPr>
            <w:tcW w:w="5508" w:type="dxa"/>
            <w:tcBorders/>
            <w:vAlign w:val="center"/>
          </w:tcPr>
          <w:p>
            <w:pPr>
              <w:pStyle w:val="TableContents"/>
              <w:bidi w:val="0"/>
              <w:spacing w:before="0" w:after="283"/>
              <w:jc w:val="left"/>
              <w:rPr/>
            </w:pPr>
            <w:r>
              <w:rPr/>
              <w:t xml:space="preserve">Peggy O'Shea </w:t>
            </w:r>
          </w:p>
        </w:tc>
      </w:tr>
      <w:tr>
        <w:trPr/>
        <w:tc>
          <w:tcPr>
            <w:tcW w:w="2221" w:type="dxa"/>
            <w:tcBorders/>
            <w:vAlign w:val="center"/>
          </w:tcPr>
          <w:p>
            <w:pPr>
              <w:pStyle w:val="TableHeading"/>
              <w:suppressLineNumbers/>
              <w:bidi w:val="0"/>
              <w:spacing w:before="0" w:after="283"/>
              <w:jc w:val="center"/>
              <w:rPr/>
            </w:pPr>
            <w:r>
              <w:rPr/>
              <w:t xml:space="preserve">Esittänyt </w:t>
            </w:r>
          </w:p>
        </w:tc>
        <w:tc>
          <w:tcPr>
            <w:tcW w:w="5508" w:type="dxa"/>
            <w:tcBorders/>
            <w:vAlign w:val="center"/>
          </w:tcPr>
          <w:p>
            <w:pPr>
              <w:pStyle w:val="TableContents"/>
              <w:numPr>
                <w:ilvl w:val="0"/>
                <w:numId w:val="66"/>
              </w:numPr>
              <w:tabs>
                <w:tab w:val="clear" w:pos="1134"/>
                <w:tab w:val="left" w:leader="none" w:pos="707"/>
              </w:tabs>
              <w:bidi w:val="0"/>
              <w:spacing w:before="0" w:after="0"/>
              <w:ind w:start="707" w:hanging="283"/>
              <w:jc w:val="left"/>
              <w:rPr/>
            </w:pPr>
            <w:r>
              <w:rPr/>
              <w:t xml:space="preserve">Paul Rauch </w:t>
            </w:r>
          </w:p>
          <w:p>
            <w:pPr>
              <w:pStyle w:val="TableContents"/>
              <w:numPr>
                <w:ilvl w:val="0"/>
                <w:numId w:val="66"/>
              </w:numPr>
              <w:tabs>
                <w:tab w:val="clear" w:pos="1134"/>
                <w:tab w:val="left" w:leader="none" w:pos="707"/>
              </w:tabs>
              <w:bidi w:val="0"/>
              <w:spacing w:before="0" w:after="283"/>
              <w:ind w:start="707" w:hanging="283"/>
              <w:jc w:val="left"/>
              <w:rPr/>
            </w:pPr>
            <w:r>
              <w:rPr/>
              <w:t xml:space="preserve">Frank Valentini (2007) </w:t>
            </w:r>
          </w:p>
        </w:tc>
      </w:tr>
      <w:tr>
        <w:trPr/>
        <w:tc>
          <w:tcPr>
            <w:tcW w:w="2221" w:type="dxa"/>
            <w:tcBorders/>
            <w:vAlign w:val="center"/>
          </w:tcPr>
          <w:p>
            <w:pPr>
              <w:pStyle w:val="TableHeading"/>
              <w:suppressLineNumbers/>
              <w:bidi w:val="0"/>
              <w:spacing w:before="0" w:after="283"/>
              <w:jc w:val="center"/>
              <w:rPr/>
            </w:pPr>
            <w:r>
              <w:rPr/>
              <w:t xml:space="preserve">Luokitus </w:t>
            </w:r>
          </w:p>
        </w:tc>
        <w:tc>
          <w:tcPr>
            <w:tcW w:w="5508" w:type="dxa"/>
            <w:tcBorders/>
            <w:vAlign w:val="center"/>
          </w:tcPr>
          <w:p>
            <w:pPr>
              <w:pStyle w:val="TableContents"/>
              <w:bidi w:val="0"/>
              <w:spacing w:before="0" w:after="283"/>
              <w:jc w:val="left"/>
              <w:rPr/>
            </w:pPr>
            <w:r>
              <w:rPr/>
              <w:t xml:space="preserve">Entinen, säännöllinen Profiili </w:t>
            </w:r>
          </w:p>
        </w:tc>
      </w:tr>
      <w:tr>
        <w:trPr/>
        <w:tc>
          <w:tcPr>
            <w:tcW w:w="2221" w:type="dxa"/>
            <w:tcBorders/>
            <w:vAlign w:val="center"/>
          </w:tcPr>
          <w:p>
            <w:pPr>
              <w:pStyle w:val="TableHeading"/>
              <w:suppressLineNumbers/>
              <w:bidi w:val="0"/>
              <w:spacing w:before="0" w:after="283"/>
              <w:jc w:val="center"/>
              <w:rPr/>
            </w:pPr>
            <w:r>
              <w:rPr/>
              <w:t xml:space="preserve">Ammatti </w:t>
            </w:r>
          </w:p>
        </w:tc>
        <w:tc>
          <w:tcPr>
            <w:tcW w:w="5508" w:type="dxa"/>
            <w:tcBorders/>
            <w:vAlign w:val="center"/>
          </w:tcPr>
          <w:p>
            <w:pPr>
              <w:pStyle w:val="TableContents"/>
              <w:numPr>
                <w:ilvl w:val="0"/>
                <w:numId w:val="67"/>
              </w:numPr>
              <w:tabs>
                <w:tab w:val="clear" w:pos="1134"/>
                <w:tab w:val="left" w:leader="none" w:pos="707"/>
              </w:tabs>
              <w:bidi w:val="0"/>
              <w:spacing w:before="0" w:after="0"/>
              <w:ind w:start="707" w:hanging="283"/>
              <w:jc w:val="left"/>
              <w:rPr/>
            </w:pPr>
            <w:r>
              <w:rPr/>
              <w:t xml:space="preserve">Break Barin omistaja ja johtaja </w:t>
            </w:r>
          </w:p>
          <w:p>
            <w:pPr>
              <w:pStyle w:val="TableContents"/>
              <w:numPr>
                <w:ilvl w:val="0"/>
                <w:numId w:val="67"/>
              </w:numPr>
              <w:tabs>
                <w:tab w:val="clear" w:pos="1134"/>
                <w:tab w:val="left" w:leader="none" w:pos="707"/>
              </w:tabs>
              <w:bidi w:val="0"/>
              <w:spacing w:before="0" w:after="0"/>
              <w:ind w:start="707" w:hanging="283"/>
              <w:jc w:val="left"/>
              <w:rPr/>
            </w:pPr>
            <w:r>
              <w:rPr/>
              <w:t xml:space="preserve">Max's Placen omistaja </w:t>
            </w:r>
          </w:p>
          <w:p>
            <w:pPr>
              <w:pStyle w:val="TableContents"/>
              <w:numPr>
                <w:ilvl w:val="0"/>
                <w:numId w:val="67"/>
              </w:numPr>
              <w:tabs>
                <w:tab w:val="clear" w:pos="1134"/>
                <w:tab w:val="left" w:leader="none" w:pos="707"/>
              </w:tabs>
              <w:bidi w:val="0"/>
              <w:spacing w:before="0" w:after="283"/>
              <w:ind w:start="707" w:hanging="283"/>
              <w:jc w:val="left"/>
              <w:rPr/>
            </w:pPr>
            <w:r>
              <w:rPr/>
              <w:t xml:space="preserve">Palace-hotellin ja Serenity Springsin omistaja </w:t>
            </w:r>
          </w:p>
        </w:tc>
      </w:tr>
      <w:tr>
        <w:trPr/>
        <w:tc>
          <w:tcPr>
            <w:tcW w:w="2221" w:type="dxa"/>
            <w:tcBorders/>
            <w:vAlign w:val="center"/>
          </w:tcPr>
          <w:p>
            <w:pPr>
              <w:pStyle w:val="TableHeading"/>
              <w:suppressLineNumbers/>
              <w:bidi w:val="0"/>
              <w:spacing w:before="0" w:after="283"/>
              <w:jc w:val="center"/>
              <w:rPr/>
            </w:pPr>
            <w:r>
              <w:rPr/>
              <w:t xml:space="preserve">Asuinpaikka </w:t>
            </w:r>
          </w:p>
        </w:tc>
        <w:tc>
          <w:tcPr>
            <w:tcW w:w="5508" w:type="dxa"/>
            <w:tcBorders/>
            <w:vAlign w:val="center"/>
          </w:tcPr>
          <w:p>
            <w:pPr>
              <w:pStyle w:val="TableContents"/>
              <w:bidi w:val="0"/>
              <w:spacing w:before="0" w:after="283"/>
              <w:jc w:val="left"/>
              <w:rPr/>
            </w:pPr>
            <w:r>
              <w:rPr/>
              <w:t xml:space="preserve">Argentiina (show) Perhe </w:t>
            </w:r>
          </w:p>
        </w:tc>
      </w:tr>
      <w:tr>
        <w:trPr/>
        <w:tc>
          <w:tcPr>
            <w:tcW w:w="2221" w:type="dxa"/>
            <w:tcBorders/>
            <w:vAlign w:val="center"/>
          </w:tcPr>
          <w:p>
            <w:pPr>
              <w:pStyle w:val="TableHeading"/>
              <w:suppressLineNumbers/>
              <w:bidi w:val="0"/>
              <w:spacing w:before="0" w:after="283"/>
              <w:jc w:val="center"/>
              <w:rPr/>
            </w:pPr>
            <w:r>
              <w:rPr/>
              <w:t xml:space="preserve">Vanhemmat </w:t>
            </w:r>
          </w:p>
        </w:tc>
        <w:tc>
          <w:tcPr>
            <w:tcW w:w="5508" w:type="dxa"/>
            <w:tcBorders/>
            <w:vAlign w:val="center"/>
          </w:tcPr>
          <w:p>
            <w:pPr>
              <w:pStyle w:val="TableContents"/>
              <w:numPr>
                <w:ilvl w:val="0"/>
                <w:numId w:val="68"/>
              </w:numPr>
              <w:tabs>
                <w:tab w:val="clear" w:pos="1134"/>
                <w:tab w:val="left" w:leader="none" w:pos="707"/>
              </w:tabs>
              <w:bidi w:val="0"/>
              <w:spacing w:before="0" w:after="0"/>
              <w:ind w:start="707" w:hanging="283"/>
              <w:jc w:val="left"/>
              <w:rPr/>
            </w:pPr>
            <w:r>
              <w:rPr/>
              <w:t xml:space="preserve">Wingate Holden </w:t>
            </w:r>
          </w:p>
          <w:p>
            <w:pPr>
              <w:pStyle w:val="TableContents"/>
              <w:numPr>
                <w:ilvl w:val="0"/>
                <w:numId w:val="68"/>
              </w:numPr>
              <w:tabs>
                <w:tab w:val="clear" w:pos="1134"/>
                <w:tab w:val="left" w:leader="none" w:pos="707"/>
              </w:tabs>
              <w:bidi w:val="0"/>
              <w:spacing w:before="0" w:after="283"/>
              <w:ind w:start="707" w:hanging="283"/>
              <w:jc w:val="left"/>
              <w:rPr/>
            </w:pPr>
            <w:r>
              <w:rPr/>
              <w:t xml:space="preserve">Patricia Holden </w:t>
            </w:r>
          </w:p>
        </w:tc>
      </w:tr>
      <w:tr>
        <w:trPr/>
        <w:tc>
          <w:tcPr>
            <w:tcW w:w="2221" w:type="dxa"/>
            <w:tcBorders/>
            <w:vAlign w:val="center"/>
          </w:tcPr>
          <w:p>
            <w:pPr>
              <w:pStyle w:val="TableHeading"/>
              <w:suppressLineNumbers/>
              <w:bidi w:val="0"/>
              <w:spacing w:before="0" w:after="283"/>
              <w:jc w:val="center"/>
              <w:rPr/>
            </w:pPr>
            <w:r>
              <w:rPr/>
              <w:t xml:space="preserve">Veljekset </w:t>
            </w:r>
          </w:p>
        </w:tc>
        <w:tc>
          <w:tcPr>
            <w:tcW w:w="5508" w:type="dxa"/>
            <w:tcBorders/>
            <w:vAlign w:val="center"/>
          </w:tcPr>
          <w:p>
            <w:pPr>
              <w:pStyle w:val="TableContents"/>
              <w:bidi w:val="0"/>
              <w:spacing w:before="0" w:after="283"/>
              <w:jc w:val="left"/>
              <w:rPr/>
            </w:pPr>
            <w:r>
              <w:rPr/>
              <w:t xml:space="preserve">Steve Holden </w:t>
            </w:r>
          </w:p>
        </w:tc>
      </w:tr>
      <w:tr>
        <w:trPr/>
        <w:tc>
          <w:tcPr>
            <w:tcW w:w="2221" w:type="dxa"/>
            <w:tcBorders/>
            <w:vAlign w:val="center"/>
          </w:tcPr>
          <w:p>
            <w:pPr>
              <w:pStyle w:val="TableHeading"/>
              <w:suppressLineNumbers/>
              <w:bidi w:val="0"/>
              <w:spacing w:before="0" w:after="283"/>
              <w:jc w:val="center"/>
              <w:rPr/>
            </w:pPr>
            <w:r>
              <w:rPr/>
              <w:t xml:space="preserve">Sisarpuolikkaat </w:t>
            </w:r>
          </w:p>
        </w:tc>
        <w:tc>
          <w:tcPr>
            <w:tcW w:w="5508" w:type="dxa"/>
            <w:tcBorders/>
            <w:vAlign w:val="center"/>
          </w:tcPr>
          <w:p>
            <w:pPr>
              <w:pStyle w:val="TableContents"/>
              <w:bidi w:val="0"/>
              <w:spacing w:before="0" w:after="283"/>
              <w:jc w:val="left"/>
              <w:rPr/>
            </w:pPr>
            <w:r>
              <w:rPr/>
              <w:t xml:space="preserve">Andy Harrison </w:t>
            </w:r>
          </w:p>
        </w:tc>
      </w:tr>
      <w:tr>
        <w:trPr/>
        <w:tc>
          <w:tcPr>
            <w:tcW w:w="2221" w:type="dxa"/>
            <w:tcBorders/>
            <w:vAlign w:val="center"/>
          </w:tcPr>
          <w:p>
            <w:pPr>
              <w:pStyle w:val="TableHeading"/>
              <w:suppressLineNumbers/>
              <w:bidi w:val="0"/>
              <w:spacing w:before="0" w:after="283"/>
              <w:jc w:val="center"/>
              <w:rPr/>
            </w:pPr>
            <w:r>
              <w:rPr/>
              <w:t xml:space="preserve">Puoliso </w:t>
            </w:r>
          </w:p>
        </w:tc>
        <w:tc>
          <w:tcPr>
            <w:tcW w:w="5508" w:type="dxa"/>
            <w:tcBorders/>
            <w:vAlign w:val="center"/>
          </w:tcPr>
          <w:p>
            <w:pPr>
              <w:pStyle w:val="TableContents"/>
              <w:numPr>
                <w:ilvl w:val="0"/>
                <w:numId w:val="69"/>
              </w:numPr>
              <w:tabs>
                <w:tab w:val="clear" w:pos="1134"/>
                <w:tab w:val="left" w:leader="none" w:pos="707"/>
              </w:tabs>
              <w:bidi w:val="0"/>
              <w:spacing w:before="0" w:after="0"/>
              <w:ind w:start="707" w:hanging="283"/>
              <w:jc w:val="left"/>
              <w:rPr/>
            </w:pPr>
            <w:r>
              <w:rPr/>
              <w:t xml:space="preserve">Gabrielle Medina (1990 -- 91) </w:t>
            </w:r>
          </w:p>
          <w:p>
            <w:pPr>
              <w:pStyle w:val="TableContents"/>
              <w:numPr>
                <w:ilvl w:val="0"/>
                <w:numId w:val="69"/>
              </w:numPr>
              <w:tabs>
                <w:tab w:val="clear" w:pos="1134"/>
                <w:tab w:val="left" w:leader="none" w:pos="707"/>
              </w:tabs>
              <w:bidi w:val="0"/>
              <w:spacing w:before="0" w:after="0"/>
              <w:ind w:start="707" w:hanging="283"/>
              <w:jc w:val="left"/>
              <w:rPr/>
            </w:pPr>
            <w:r>
              <w:rPr/>
              <w:t xml:space="preserve">Luna Moody (1993 -- 95) </w:t>
            </w:r>
          </w:p>
          <w:p>
            <w:pPr>
              <w:pStyle w:val="TableContents"/>
              <w:numPr>
                <w:ilvl w:val="0"/>
                <w:numId w:val="69"/>
              </w:numPr>
              <w:tabs>
                <w:tab w:val="clear" w:pos="1134"/>
                <w:tab w:val="left" w:leader="none" w:pos="707"/>
              </w:tabs>
              <w:bidi w:val="0"/>
              <w:spacing w:before="0" w:after="0"/>
              <w:ind w:start="707" w:hanging="283"/>
              <w:jc w:val="left"/>
              <w:rPr/>
            </w:pPr>
            <w:r>
              <w:rPr/>
              <w:t xml:space="preserve">Blair Cramer (1999 -- 2001) </w:t>
            </w:r>
          </w:p>
          <w:p>
            <w:pPr>
              <w:pStyle w:val="TableContents"/>
              <w:numPr>
                <w:ilvl w:val="0"/>
                <w:numId w:val="69"/>
              </w:numPr>
              <w:tabs>
                <w:tab w:val="clear" w:pos="1134"/>
                <w:tab w:val="left" w:leader="none" w:pos="707"/>
              </w:tabs>
              <w:bidi w:val="0"/>
              <w:spacing w:before="0" w:after="283"/>
              <w:ind w:start="707" w:hanging="283"/>
              <w:jc w:val="left"/>
              <w:rPr/>
            </w:pPr>
            <w:r>
              <w:rPr/>
              <w:t xml:space="preserve">Roxy Balsom (2002 -- 03) </w:t>
            </w:r>
          </w:p>
        </w:tc>
      </w:tr>
      <w:tr>
        <w:trPr/>
        <w:tc>
          <w:tcPr>
            <w:tcW w:w="2221" w:type="dxa"/>
            <w:tcBorders/>
            <w:vAlign w:val="center"/>
          </w:tcPr>
          <w:p>
            <w:pPr>
              <w:pStyle w:val="TableHeading"/>
              <w:suppressLineNumbers/>
              <w:bidi w:val="0"/>
              <w:spacing w:before="0" w:after="283"/>
              <w:jc w:val="center"/>
              <w:rPr/>
            </w:pPr>
            <w:r>
              <w:rPr/>
              <w:t xml:space="preserve">Lapset </w:t>
            </w:r>
          </w:p>
        </w:tc>
        <w:tc>
          <w:tcPr>
            <w:tcW w:w="5508" w:type="dxa"/>
            <w:tcBorders/>
            <w:vAlign w:val="center"/>
          </w:tcPr>
          <w:p>
            <w:pPr>
              <w:pStyle w:val="TableContents"/>
              <w:numPr>
                <w:ilvl w:val="0"/>
                <w:numId w:val="70"/>
              </w:numPr>
              <w:tabs>
                <w:tab w:val="clear" w:pos="1134"/>
                <w:tab w:val="left" w:leader="none" w:pos="707"/>
              </w:tabs>
              <w:bidi w:val="0"/>
              <w:spacing w:before="0" w:after="0"/>
              <w:ind w:start="707" w:hanging="283"/>
              <w:jc w:val="left"/>
              <w:rPr/>
            </w:pPr>
            <w:r>
              <w:rPr/>
              <w:t xml:space="preserve">Al Holden </w:t>
            </w:r>
          </w:p>
          <w:p>
            <w:pPr>
              <w:pStyle w:val="TableContents"/>
              <w:numPr>
                <w:ilvl w:val="0"/>
                <w:numId w:val="70"/>
              </w:numPr>
              <w:tabs>
                <w:tab w:val="clear" w:pos="1134"/>
                <w:tab w:val="left" w:leader="none" w:pos="707"/>
              </w:tabs>
              <w:bidi w:val="0"/>
              <w:spacing w:before="0" w:after="0"/>
              <w:ind w:start="707" w:hanging="283"/>
              <w:jc w:val="left"/>
              <w:rPr/>
            </w:pPr>
            <w:r>
              <w:rPr/>
              <w:t xml:space="preserve">Frankie Holden </w:t>
            </w:r>
          </w:p>
          <w:p>
            <w:pPr>
              <w:pStyle w:val="TableContents"/>
              <w:numPr>
                <w:ilvl w:val="0"/>
                <w:numId w:val="70"/>
              </w:numPr>
              <w:tabs>
                <w:tab w:val="clear" w:pos="1134"/>
                <w:tab w:val="left" w:leader="none" w:pos="707"/>
              </w:tabs>
              <w:bidi w:val="0"/>
              <w:spacing w:before="0" w:after="283"/>
              <w:ind w:start="707" w:hanging="283"/>
              <w:jc w:val="left"/>
              <w:rPr/>
            </w:pPr>
            <w:r>
              <w:rPr/>
              <w:t xml:space="preserve">Leslie Holden </w:t>
            </w:r>
          </w:p>
        </w:tc>
      </w:tr>
      <w:tr>
        <w:trPr/>
        <w:tc>
          <w:tcPr>
            <w:tcW w:w="2221" w:type="dxa"/>
            <w:tcBorders/>
            <w:vAlign w:val="center"/>
          </w:tcPr>
          <w:p>
            <w:pPr>
              <w:pStyle w:val="TableHeading"/>
              <w:suppressLineNumbers/>
              <w:bidi w:val="0"/>
              <w:spacing w:before="0" w:after="283"/>
              <w:jc w:val="center"/>
              <w:rPr/>
            </w:pPr>
            <w:r>
              <w:rPr/>
              <w:t xml:space="preserve">Sisarentyttäret ja veljenpojat </w:t>
            </w:r>
          </w:p>
        </w:tc>
        <w:tc>
          <w:tcPr>
            <w:tcW w:w="5508" w:type="dxa"/>
            <w:tcBorders/>
            <w:vAlign w:val="center"/>
          </w:tcPr>
          <w:p>
            <w:pPr>
              <w:pStyle w:val="TableContents"/>
              <w:bidi w:val="0"/>
              <w:spacing w:before="0" w:after="283"/>
              <w:jc w:val="left"/>
              <w:rPr/>
            </w:pPr>
            <w:r>
              <w:rPr/>
              <w:t xml:space="preserve">Steven Holden, Jr.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jotka pelasivat Maxia yhdellä elinkaarella</w:t>
      </w:r>
    </w:p>
    <w:p>
      <w:pPr>
        <w:pStyle w:val="TextBody"/>
        <w:bidi w:val="0"/>
        <w:jc w:val="left"/>
        <w:rPr>
          <w:b/>
          <w:u w:val="single"/>
          <w:shd w:val="clear" w:fill="FFFF00"/>
        </w:rPr>
      </w:pPr>
      <w:r>
        <w:rPr>
          <w:b/>
          <w:u w:val="single"/>
          <w:shd w:val="clear" w:fill="FFFF00"/>
        </w:rPr>
        <w:t xml:space="preserve">Asiakirjan numero 45503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Radio X:n haastattelussa Gallagher sanoi: "Holy Mountain kertoo läheisistäsi ja rakkaistasi, kyllä. Miten se syntyi, oli yksi ensimmäisistä sessioista, jonka teimme, koukku, peltipillijuttu, joka on yksi maailman tarttuvimmista asioista, on näyte 70-luvulla loistavasti nimetyn </w:t>
      </w:r>
      <w:r>
        <w:rPr>
          <w:color w:val="A9A9A9"/>
        </w:rPr>
        <w:t xml:space="preserve">The Ice Cream </w:t>
      </w:r>
      <w:r>
        <w:rPr>
          <w:color w:val="A9A9A9"/>
        </w:rPr>
        <w:t xml:space="preserve">-yhtyeen</w:t>
      </w:r>
      <w:r>
        <w:rPr/>
        <w:t xml:space="preserve"> kappaleesta </w:t>
      </w:r>
      <w:r>
        <w:rPr/>
        <w:t xml:space="preserve">ja kappaleesta nimeltä "Chewing Gum Kid", älkää yrittäkö googlettaa sitä, se on erittäin hämärä, ette ikinä löydä sitä...".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soittaa tinapilliä pyhällä vuorella...</w:t>
      </w:r>
    </w:p>
    <w:p>
      <w:pPr>
        <w:pStyle w:val="TextBody"/>
        <w:bidi w:val="0"/>
        <w:jc w:val="left"/>
        <w:rPr>
          <w:b/>
          <w:u w:val="single"/>
          <w:shd w:val="clear" w:fill="FFFF00"/>
        </w:rPr>
      </w:pPr>
      <w:r>
        <w:rPr>
          <w:b/>
          <w:u w:val="single"/>
          <w:shd w:val="clear" w:fill="FFFF00"/>
        </w:rPr>
        <w:t xml:space="preserve">Asiakirjan numero 45504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Ihmisen ja eläimen välinen avioliitto </w:t>
      </w:r>
      <w:r>
        <w:rPr/>
        <w:t xml:space="preserve">on (muun kuin ihmisen) eläimen ja ihmisen välinen avioliitto. Aihe on esiintynyt mytologiassa ja maagisessa fiktiossa. 2000-luvulla eri puolilta maailmaa on saatu lukuisia raportteja ihmisistä, jotka ovat avioituneet lemmikkiensä ja muiden eläinten kanssa. Ihmisen ja eläimen välinen avioliitto nähdään usein zoofilian yhteydessä, mutta ne eivät välttämättä liity toisiinsa. Vaikka eläimen ja ihmisen välistä avioliittoa ei mainita erikseen kansallisissa laeissa, seksuaalisten tekojen harjoittaminen eläimen kanssa on monissa maissa laitonta eläinten hyväksikäyttöä koskevien lakien nojalla.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kutsutaan sitä, kun nait eläimen.</w:t>
      </w:r>
    </w:p>
    <w:p>
      <w:pPr>
        <w:pStyle w:val="TextBody"/>
        <w:bidi w:val="0"/>
        <w:jc w:val="left"/>
        <w:rPr>
          <w:b/>
          <w:u w:val="single"/>
          <w:shd w:val="clear" w:fill="FFFF00"/>
        </w:rPr>
      </w:pPr>
      <w:r>
        <w:rPr>
          <w:b/>
          <w:u w:val="single"/>
          <w:shd w:val="clear" w:fill="FFFF00"/>
        </w:rPr>
        <w:t xml:space="preserve">Asiakirjan numero 45505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Karl Munro on </w:t>
      </w:r>
      <w:r>
        <w:rPr/>
        <w:t xml:space="preserve">John Michien esittämä fiktiivinen hahmo brittiläisestä ITV:n saippuaoopperasta Coronation Street. Michien valinnasta ilmoitettiin huhtikuussa 2011. Hän allekirjoitti aluksi yksivuotisen sopimuksen ja aloitti kohtaustensa kuvaukset toukokuussa. Liityttyään näyttelijäkaartiin Michielle kerrottiin, että tuottajat aluksi ``sijoittavat (hänet) sisään'', ennen kuin lisäävät hänen osallistumistaan sarjaan vuonna 2012. Michie on kotoisin Skotlannista, mutta koska Coronation Street sijoittuu Manchesteriin, hän käyttää roolissa mancunialaista aksenttia. Karl esiteltiin yhdessä tyttöystävänsä Stella Pricen (Michelle Collins) ja tämän tyttären Evan (Catherine Tyldesley) kanssa. Karl esiintyi ensimmäisen kerran 17. kesäkuuta 2011 lähetetyssä jaksossa. 30. huhtikuuta 2013 ilmoitettiin, että Michie jättää Coronation Streetin. Karl lähti 13. syyskuuta 2013 lähetetyssä jaksossa.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John Michie näytteli Coronation Streetissä?</w:t>
      </w:r>
    </w:p>
    <w:p>
      <w:pPr>
        <w:pStyle w:val="TextBody"/>
        <w:bidi w:val="0"/>
        <w:jc w:val="left"/>
        <w:rPr>
          <w:b/>
          <w:u w:val="single"/>
          <w:shd w:val="clear" w:fill="FFFF00"/>
        </w:rPr>
      </w:pPr>
      <w:r>
        <w:rPr>
          <w:b/>
          <w:u w:val="single"/>
          <w:shd w:val="clear" w:fill="FFFF00"/>
        </w:rPr>
        <w:t xml:space="preserve">Asiakirjan numero 45506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Selostavassa kirjoituksessa aihelause on </w:t>
      </w:r>
      <w:r>
        <w:rPr>
          <w:color w:val="A9A9A9"/>
        </w:rPr>
        <w:t xml:space="preserve">lause, joka tiivistää kappaleen pääajatuksen</w:t>
      </w:r>
      <w:r>
        <w:rPr/>
        <w:t xml:space="preserve">. </w:t>
      </w:r>
      <w:r>
        <w:rPr/>
        <w:t xml:space="preserve">Se on yleensä </w:t>
      </w:r>
      <w:r>
        <w:rPr>
          <w:color w:val="DCDCDC"/>
        </w:rPr>
        <w:t xml:space="preserve">kappaleen ensimmäinen lause</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aiheeseen liittyvä lause yleensä löytyy answers.com</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esseen aiheen lause</w:t>
      </w:r>
    </w:p>
    <w:p>
      <w:pPr>
        <w:pStyle w:val="TextBody"/>
        <w:bidi w:val="0"/>
        <w:jc w:val="left"/>
        <w:rPr>
          <w:b/>
          <w:u w:val="single"/>
          <w:shd w:val="clear" w:fill="FFFF00"/>
        </w:rPr>
      </w:pPr>
      <w:r>
        <w:rPr>
          <w:b/>
          <w:u w:val="single"/>
          <w:shd w:val="clear" w:fill="FFFF00"/>
        </w:rPr>
        <w:t xml:space="preserve">Asiakirjan numero 45507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Elokuva sijoittuu </w:t>
      </w:r>
      <w:r>
        <w:rPr>
          <w:color w:val="A9A9A9"/>
        </w:rPr>
        <w:t xml:space="preserve">Pennsylvanian Pittsburghin esikaupunkialueella sijaitsevaan </w:t>
      </w:r>
      <w:r>
        <w:rPr/>
        <w:t xml:space="preserve">kuvitteelliseen Liberty High School -kouluun</w:t>
      </w:r>
      <w:r>
        <w:rPr/>
        <w:t xml:space="preserve">, ja siinä seurataan Claire Danesin esittämän päähenkilön Angela Chasen seurapiiriin kuuluvien useiden teini-ikäisten emotionaalisia vaikeuksia. Kriitikoiden ylistämä mutta lyhytikäinen sarja päättyi cliffhangeriin ja odotettiin, että se jatkuisi vielä yhden kauden, mutta se lopetettiin virallisesti 15. toukokuuta 1995. Sarjaa kehuttiin sen nuoruuden kuvauksesta ja sen päähenkilön Angelan kommentoinnista.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minun niin kutsuttu elämäni tapahtuu</w:t>
      </w:r>
    </w:p>
    <w:p>
      <w:pPr>
        <w:pStyle w:val="TextBody"/>
        <w:bidi w:val="0"/>
        <w:jc w:val="left"/>
        <w:rPr>
          <w:b/>
          <w:u w:val="single"/>
          <w:shd w:val="clear" w:fill="FFFF00"/>
        </w:rPr>
      </w:pPr>
      <w:r>
        <w:rPr>
          <w:b/>
          <w:u w:val="single"/>
          <w:shd w:val="clear" w:fill="FFFF00"/>
        </w:rPr>
        <w:t xml:space="preserve">Asiakirjan numero 45508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Sirkuksen kaakkoispuolella on Shaftesburyn muistolähde, joka on siirretty toisen maailmansodan jälkeen alkuperäiseltä paikaltaan keskeltä, ja se pystytettiin vuosina 1892-1893 viktoriaanisen poliitikon, hyväntekijän ja yhteiskunnallisen uudistajan lordi Shaftesburyn hyväntekeväisyystyön muistoksi. Muistomerkin aiheena on kreikkalainen jumala Anteros, jolle annettiin nimi </w:t>
      </w:r>
      <w:r>
        <w:rPr>
          <w:color w:val="A9A9A9"/>
        </w:rPr>
        <w:t xml:space="preserve">Kristillisen hyväntekeväisyyden enkeli</w:t>
      </w:r>
      <w:r>
        <w:rPr/>
        <w:t xml:space="preserve">, mutta joka yleensä sekoitetaan hänen veljeensä Eroosiin.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Piccadilly Circuksen patsaan nimi?</w:t>
      </w:r>
    </w:p>
    <w:p>
      <w:pPr>
        <w:pStyle w:val="TextBody"/>
        <w:bidi w:val="0"/>
        <w:jc w:val="left"/>
        <w:rPr>
          <w:b/>
          <w:u w:val="single"/>
          <w:shd w:val="clear" w:fill="FFFF00"/>
        </w:rPr>
      </w:pPr>
      <w:r>
        <w:rPr>
          <w:b/>
          <w:u w:val="single"/>
          <w:shd w:val="clear" w:fill="FFFF00"/>
        </w:rPr>
        <w:t xml:space="preserve">Asiakirjan numero 45509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Ampiainen on Hymenoptera-luokkaan ja Apocrita-alaluokkaan kuuluva hyönteinen, joka ei ole mehiläinen eikä muurahainen. Apocritoilla on yhteinen evolutiivinen esi-isä, ja ne muodostavat kladin; ampiaiset ryhmänä eivät muodosta kladia, vaan ne ovat </w:t>
      </w:r>
      <w:r>
        <w:rPr>
          <w:color w:val="A9A9A9"/>
        </w:rPr>
        <w:t xml:space="preserve">parafylisiä </w:t>
      </w:r>
      <w:r>
        <w:rPr/>
        <w:t xml:space="preserve">mehiläisiin ja muurahaisiin nähden.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kutsutaan ampiaisryhmää</w:t>
      </w:r>
    </w:p>
    <w:p>
      <w:pPr>
        <w:pStyle w:val="TextBody"/>
        <w:bidi w:val="0"/>
        <w:jc w:val="left"/>
        <w:rPr>
          <w:b/>
          <w:u w:val="single"/>
          <w:shd w:val="clear" w:fill="FFFF00"/>
        </w:rPr>
      </w:pPr>
      <w:r>
        <w:rPr>
          <w:b/>
          <w:u w:val="single"/>
          <w:shd w:val="clear" w:fill="FFFF00"/>
        </w:rPr>
        <w:t xml:space="preserve">Asiakirjan numero 45510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Geordie Shore on brittiläinen tosi-tv-sarja, jota lähetetään MTV:llä ja jonka kotipaikka on Newcastle upon Tyne, Englanti. Se esitettiin ensimmäisen kerran 24. toukokuuta 2011, ja se on brittiläinen versio yhdysvaltalaisesta </w:t>
      </w:r>
      <w:r>
        <w:rPr>
          <w:color w:val="A9A9A9"/>
        </w:rPr>
        <w:t xml:space="preserve">Jersey Shore -sarjasta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kumpi oli ensin Jersey Shore vai Gordie Shore?</w:t>
      </w:r>
    </w:p>
    <w:p>
      <w:pPr>
        <w:pStyle w:val="TextBody"/>
        <w:bidi w:val="0"/>
        <w:jc w:val="left"/>
        <w:rPr>
          <w:b/>
          <w:u w:val="single"/>
          <w:shd w:val="clear" w:fill="FFFF00"/>
        </w:rPr>
      </w:pPr>
      <w:r>
        <w:rPr>
          <w:b/>
          <w:u w:val="single"/>
          <w:shd w:val="clear" w:fill="FFFF00"/>
        </w:rPr>
        <w:t xml:space="preserve">Asiakirjan numero 45511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Vesivarat ovat luonnon vesivaroja, jotka ovat potentiaalisesti käyttökelpoisia. Veden käyttöön kuuluvat </w:t>
      </w:r>
      <w:r>
        <w:rPr>
          <w:color w:val="A9A9A9"/>
        </w:rPr>
        <w:t xml:space="preserve">maatalous-</w:t>
      </w:r>
      <w:r>
        <w:rPr/>
        <w:t xml:space="preserve">, </w:t>
      </w:r>
      <w:r>
        <w:rPr>
          <w:color w:val="DCDCDC"/>
        </w:rPr>
        <w:t xml:space="preserve">teollisuus-</w:t>
      </w:r>
      <w:r>
        <w:rPr/>
        <w:t xml:space="preserve">, </w:t>
      </w:r>
      <w:r>
        <w:rPr>
          <w:color w:val="2F4F4F"/>
        </w:rPr>
        <w:t xml:space="preserve">kotitalous-</w:t>
      </w:r>
      <w:r>
        <w:rPr/>
        <w:t xml:space="preserve">, </w:t>
      </w:r>
      <w:r>
        <w:rPr>
          <w:color w:val="556B2F"/>
        </w:rPr>
        <w:t xml:space="preserve">virkistys- </w:t>
      </w:r>
      <w:r>
        <w:rPr/>
        <w:t xml:space="preserve">ja </w:t>
      </w:r>
      <w:r>
        <w:rPr>
          <w:color w:val="6B8E23"/>
        </w:rPr>
        <w:t xml:space="preserve">ympäristötoiminta</w:t>
      </w:r>
      <w:r>
        <w:rPr/>
        <w:t xml:space="preserve">. Kaikki elävät olennot tarvitsevat vettä kasvaakseen ja lisääntyäkseen.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miten vettä voidaan käyttää resurssina</w:t>
      </w:r>
    </w:p>
    <w:p>
      <w:pPr>
        <w:pStyle w:val="TextBody"/>
        <w:bidi w:val="0"/>
        <w:jc w:val="left"/>
        <w:rPr>
          <w:b/>
          <w:u w:val="single"/>
          <w:shd w:val="clear" w:fill="FFFF00"/>
        </w:rPr>
      </w:pPr>
      <w:r>
        <w:rPr>
          <w:b/>
          <w:u w:val="single"/>
          <w:shd w:val="clear" w:fill="FFFF00"/>
        </w:rPr>
        <w:t xml:space="preserve">Asiakirjan numero 45512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Fysiikassa kulmamomentti (harvoin myös momentti tai pyörimismomentti) on lineaarisen momentin pyörimisvastine. Se on tärkeä suure fysiikassa, koska se on säilynyt suure - </w:t>
      </w:r>
      <w:r>
        <w:rPr>
          <w:color w:val="A9A9A9"/>
        </w:rPr>
        <w:t xml:space="preserve">systeemin kokonaiskulmavauhti pysyy vakiona, ellei siihen kohdistu ulkoista vääntömomenttia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systeemin kulmamomentti säilyy?</w:t>
      </w:r>
    </w:p>
    <w:p>
      <w:pPr>
        <w:pStyle w:val="TextBody"/>
        <w:bidi w:val="0"/>
        <w:jc w:val="left"/>
        <w:rPr>
          <w:b/>
          <w:u w:val="single"/>
          <w:shd w:val="clear" w:fill="FFFF00"/>
        </w:rPr>
      </w:pPr>
      <w:r>
        <w:rPr>
          <w:b/>
          <w:u w:val="single"/>
          <w:shd w:val="clear" w:fill="FFFF00"/>
        </w:rPr>
        <w:t xml:space="preserve">Asiakirjan numero 45513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Neil Curtis on fiktiivinen hahmo televisiodraamasta Days of Our Lives. Häntä esitti </w:t>
      </w:r>
      <w:r>
        <w:rPr>
          <w:color w:val="A9A9A9"/>
        </w:rPr>
        <w:t xml:space="preserve">Joseph Gallison </w:t>
      </w:r>
      <w:r>
        <w:rPr/>
        <w:t xml:space="preserve">13. helmikuuta 1974 - 16. lokakuuta 1991.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Neil Curtisia Elämämme päivinä -ohjelmassa...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on Neil Curtis elokuvassa Days of Our Lives?</w:t>
      </w:r>
    </w:p>
    <w:p>
      <w:pPr>
        <w:pStyle w:val="TextBody"/>
        <w:bidi w:val="0"/>
        <w:jc w:val="left"/>
        <w:rPr>
          <w:b/>
          <w:u w:val="single"/>
          <w:shd w:val="clear" w:fill="FFFF00"/>
        </w:rPr>
      </w:pPr>
      <w:r>
        <w:rPr>
          <w:b/>
          <w:u w:val="single"/>
          <w:shd w:val="clear" w:fill="FFFF00"/>
        </w:rPr>
        <w:t xml:space="preserve">Asiakirjan numero 45514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Väliaikaisia ulkomaisia työntekijöitä koskeva ohjelma (TFWP) on Kanadan hallituksen ohjelma, jonka avulla kanadalaiset työnantajat voivat palkata ulkomaalaisia. Kun ohjelma aloitettiin vuonna </w:t>
      </w:r>
      <w:r>
        <w:rPr>
          <w:color w:val="A9A9A9"/>
        </w:rPr>
        <w:t xml:space="preserve">1973</w:t>
      </w:r>
      <w:r>
        <w:rPr/>
        <w:t xml:space="preserve">, suurin osa maahan tuoduista työntekijöistä oli korkeaa ammattitaitoa vaativia työntekijöitä, kuten erikoislääkäreitä. Vuonna 2002 ohjelmaan lisättiin "matalan ammattitaidon työntekijöiden" luokka, joka muodostaa nykyään suurimman osan tilapäisestä ulkomaisesta työvoimasta. Vuonna 2006 ohjelmaa laajennettiin ja joihinkin paikkoihin otettiin käyttöön nopeutettu menettely. Ohjelmaa tarkistettiin uudelleen vuonna 2013, jolloin palkkoja korotettiin, työnantajilta perittiin maksuja ja nopeutetut hakemukset poistettiin.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tilapäisten ulkomaalaisten työntekijöiden ohjelma alkoi?</w:t>
      </w:r>
    </w:p>
    <w:p>
      <w:pPr>
        <w:pStyle w:val="TextBody"/>
        <w:bidi w:val="0"/>
        <w:jc w:val="left"/>
        <w:rPr>
          <w:b/>
          <w:u w:val="single"/>
          <w:shd w:val="clear" w:fill="FFFF00"/>
        </w:rPr>
      </w:pPr>
      <w:r>
        <w:rPr>
          <w:b/>
          <w:u w:val="single"/>
          <w:shd w:val="clear" w:fill="FFFF00"/>
        </w:rPr>
        <w:t xml:space="preserve">Asiakirjan numero 45515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Kohdun supistuminen </w:t>
      </w:r>
      <w:r>
        <w:rPr/>
        <w:t xml:space="preserve">on kohdun sileän lihaksen lihassupistusta.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termi, jota käytetään kuvaamaan kohdun supistuksia.</w:t>
      </w:r>
    </w:p>
    <w:p>
      <w:pPr>
        <w:pStyle w:val="TextBody"/>
        <w:bidi w:val="0"/>
        <w:jc w:val="left"/>
        <w:rPr>
          <w:b/>
          <w:u w:val="single"/>
          <w:shd w:val="clear" w:fill="FFFF00"/>
        </w:rPr>
      </w:pPr>
      <w:r>
        <w:rPr>
          <w:b/>
          <w:u w:val="single"/>
          <w:shd w:val="clear" w:fill="FFFF00"/>
        </w:rPr>
        <w:t xml:space="preserve">Asiakirjan numero 45516</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``Stand by You'' </w:t>
      </w:r>
      <w:r>
        <w:rPr>
          <w:color w:val="A9A9A9"/>
        </w:rPr>
        <w:t xml:space="preserve">Rachel Plattenin</w:t>
      </w:r>
      <w:r>
        <w:rPr/>
        <w:t xml:space="preserve"> single </w:t>
      </w:r>
      <w:r>
        <w:rPr/>
        <w:t xml:space="preserve">albumilta Wildfire </w:t>
      </w:r>
    </w:p>
    <w:tbl>
      <w:tblPr>
        <w:tblW w:w="8928" w:type="dxa"/>
        <w:jc w:val="left"/>
        <w:tblInd w:w="0" w:type="dxa"/>
        <w:tblLayout w:type="fixed"/>
        <w:tblCellMar>
          <w:top w:w="28" w:type="dxa"/>
          <w:left w:w="28" w:type="dxa"/>
          <w:bottom w:w="28" w:type="dxa"/>
          <w:right w:w="28" w:type="dxa"/>
        </w:tblCellMar>
      </w:tblPr>
      <w:tblGrid>
        <w:gridCol w:w="2161"/>
        <w:gridCol w:w="4486"/>
        <w:gridCol w:w="2281"/>
      </w:tblGrid>
      <w:tr>
        <w:trPr/>
        <w:tc>
          <w:tcPr>
            <w:tcW w:w="2161" w:type="dxa"/>
            <w:tcBorders/>
            <w:vAlign w:val="center"/>
          </w:tcPr>
          <w:p>
            <w:pPr>
              <w:pStyle w:val="TableHeading"/>
              <w:suppressLineNumbers/>
              <w:bidi w:val="0"/>
              <w:spacing w:before="0" w:after="283"/>
              <w:jc w:val="center"/>
              <w:rPr/>
            </w:pPr>
            <w:r>
              <w:rPr/>
              <w:t xml:space="preserve">Julkaistu </w:t>
            </w:r>
          </w:p>
        </w:tc>
        <w:tc>
          <w:tcPr>
            <w:tcW w:w="4486" w:type="dxa"/>
            <w:tcBorders/>
            <w:vAlign w:val="center"/>
          </w:tcPr>
          <w:p>
            <w:pPr>
              <w:pStyle w:val="TableContents"/>
              <w:bidi w:val="0"/>
              <w:spacing w:before="0" w:after="283"/>
              <w:jc w:val="left"/>
              <w:rPr/>
            </w:pPr>
            <w:r>
              <w:rPr/>
              <w:t xml:space="preserve">11. syyskuuta 2015 (2015-09-11) </w:t>
            </w:r>
          </w:p>
        </w:tc>
        <w:tc>
          <w:tcPr>
            <w:tcW w:w="2281" w:type="dxa"/>
            <w:tcBorders/>
          </w:tcPr>
          <w:p>
            <w:pPr>
              <w:pStyle w:val="TableContents"/>
              <w:bidi w:val="0"/>
              <w:spacing w:before="0" w:after="283"/>
              <w:jc w:val="left"/>
              <w:rPr>
                <w:sz w:val="4"/>
                <w:szCs w:val="4"/>
              </w:rPr>
            </w:pPr>
            <w:r>
              <w:rPr>
                <w:sz w:val="4"/>
                <w:szCs w:val="4"/>
              </w:rPr>
            </w:r>
          </w:p>
        </w:tc>
      </w:tr>
      <w:tr>
        <w:trPr/>
        <w:tc>
          <w:tcPr>
            <w:tcW w:w="2161" w:type="dxa"/>
            <w:tcBorders/>
            <w:vAlign w:val="center"/>
          </w:tcPr>
          <w:p>
            <w:pPr>
              <w:pStyle w:val="TableHeading"/>
              <w:suppressLineNumbers/>
              <w:bidi w:val="0"/>
              <w:spacing w:before="0" w:after="283"/>
              <w:jc w:val="center"/>
              <w:rPr/>
            </w:pPr>
            <w:r>
              <w:rPr/>
              <w:t xml:space="preserve">Muotoilu </w:t>
            </w:r>
          </w:p>
        </w:tc>
        <w:tc>
          <w:tcPr>
            <w:tcW w:w="4486" w:type="dxa"/>
            <w:tcBorders/>
            <w:vAlign w:val="center"/>
          </w:tcPr>
          <w:p>
            <w:pPr>
              <w:pStyle w:val="TableContents"/>
              <w:numPr>
                <w:ilvl w:val="0"/>
                <w:numId w:val="71"/>
              </w:numPr>
              <w:tabs>
                <w:tab w:val="clear" w:pos="1134"/>
                <w:tab w:val="left" w:leader="none" w:pos="707"/>
              </w:tabs>
              <w:bidi w:val="0"/>
              <w:spacing w:before="0" w:after="0"/>
              <w:ind w:start="707" w:hanging="283"/>
              <w:jc w:val="left"/>
              <w:rPr/>
            </w:pPr>
            <w:r>
              <w:rPr/>
              <w:t xml:space="preserve">CD </w:t>
            </w:r>
          </w:p>
          <w:p>
            <w:pPr>
              <w:pStyle w:val="TableContents"/>
              <w:numPr>
                <w:ilvl w:val="0"/>
                <w:numId w:val="71"/>
              </w:numPr>
              <w:tabs>
                <w:tab w:val="clear" w:pos="1134"/>
                <w:tab w:val="left" w:leader="none" w:pos="707"/>
              </w:tabs>
              <w:bidi w:val="0"/>
              <w:spacing w:before="0" w:after="283"/>
              <w:ind w:start="707" w:hanging="283"/>
              <w:jc w:val="left"/>
              <w:rPr/>
            </w:pPr>
            <w:r>
              <w:rPr/>
              <w:t xml:space="preserve">digitaalinen lataus </w:t>
            </w:r>
          </w:p>
        </w:tc>
        <w:tc>
          <w:tcPr>
            <w:tcW w:w="2281" w:type="dxa"/>
            <w:tcBorders/>
          </w:tcPr>
          <w:p>
            <w:pPr>
              <w:pStyle w:val="TableContents"/>
              <w:bidi w:val="0"/>
              <w:spacing w:before="0" w:after="283"/>
              <w:jc w:val="left"/>
              <w:rPr>
                <w:sz w:val="4"/>
                <w:szCs w:val="4"/>
              </w:rPr>
            </w:pPr>
            <w:r>
              <w:rPr>
                <w:sz w:val="4"/>
                <w:szCs w:val="4"/>
              </w:rPr>
            </w:r>
          </w:p>
        </w:tc>
      </w:tr>
      <w:tr>
        <w:trPr/>
        <w:tc>
          <w:tcPr>
            <w:tcW w:w="2161" w:type="dxa"/>
            <w:tcBorders/>
            <w:vAlign w:val="center"/>
          </w:tcPr>
          <w:p>
            <w:pPr>
              <w:pStyle w:val="TableHeading"/>
              <w:suppressLineNumbers/>
              <w:bidi w:val="0"/>
              <w:spacing w:before="0" w:after="283"/>
              <w:jc w:val="center"/>
              <w:rPr/>
            </w:pPr>
            <w:r>
              <w:rPr/>
              <w:t xml:space="preserve">Tallennettu </w:t>
            </w:r>
          </w:p>
        </w:tc>
        <w:tc>
          <w:tcPr>
            <w:tcW w:w="4486" w:type="dxa"/>
            <w:tcBorders/>
            <w:vAlign w:val="center"/>
          </w:tcPr>
          <w:p>
            <w:pPr>
              <w:pStyle w:val="TableContents"/>
              <w:bidi w:val="0"/>
              <w:spacing w:before="0" w:after="283"/>
              <w:jc w:val="left"/>
              <w:rPr/>
            </w:pPr>
            <w:r>
              <w:rPr/>
              <w:t xml:space="preserve">2015 </w:t>
            </w:r>
          </w:p>
        </w:tc>
        <w:tc>
          <w:tcPr>
            <w:tcW w:w="2281" w:type="dxa"/>
            <w:tcBorders/>
          </w:tcPr>
          <w:p>
            <w:pPr>
              <w:pStyle w:val="TableContents"/>
              <w:bidi w:val="0"/>
              <w:spacing w:before="0" w:after="283"/>
              <w:jc w:val="left"/>
              <w:rPr>
                <w:sz w:val="4"/>
                <w:szCs w:val="4"/>
              </w:rPr>
            </w:pPr>
            <w:r>
              <w:rPr>
                <w:sz w:val="4"/>
                <w:szCs w:val="4"/>
              </w:rPr>
            </w:r>
          </w:p>
        </w:tc>
      </w:tr>
      <w:tr>
        <w:trPr/>
        <w:tc>
          <w:tcPr>
            <w:tcW w:w="2161" w:type="dxa"/>
            <w:tcBorders/>
            <w:vAlign w:val="center"/>
          </w:tcPr>
          <w:p>
            <w:pPr>
              <w:pStyle w:val="TableHeading"/>
              <w:suppressLineNumbers/>
              <w:bidi w:val="0"/>
              <w:spacing w:before="0" w:after="283"/>
              <w:jc w:val="center"/>
              <w:rPr/>
            </w:pPr>
            <w:r>
              <w:rPr/>
              <w:t xml:space="preserve">Genre </w:t>
            </w:r>
          </w:p>
        </w:tc>
        <w:tc>
          <w:tcPr>
            <w:tcW w:w="4486" w:type="dxa"/>
            <w:tcBorders/>
            <w:vAlign w:val="center"/>
          </w:tcPr>
          <w:p>
            <w:pPr>
              <w:pStyle w:val="TableContents"/>
              <w:bidi w:val="0"/>
              <w:spacing w:before="0" w:after="283"/>
              <w:jc w:val="left"/>
              <w:rPr/>
            </w:pPr>
            <w:r>
              <w:rPr/>
              <w:t xml:space="preserve">Pop </w:t>
            </w:r>
          </w:p>
        </w:tc>
        <w:tc>
          <w:tcPr>
            <w:tcW w:w="2281" w:type="dxa"/>
            <w:tcBorders/>
          </w:tcPr>
          <w:p>
            <w:pPr>
              <w:pStyle w:val="TableContents"/>
              <w:bidi w:val="0"/>
              <w:spacing w:before="0" w:after="283"/>
              <w:jc w:val="left"/>
              <w:rPr>
                <w:sz w:val="4"/>
                <w:szCs w:val="4"/>
              </w:rPr>
            </w:pPr>
            <w:r>
              <w:rPr>
                <w:sz w:val="4"/>
                <w:szCs w:val="4"/>
              </w:rPr>
            </w:r>
          </w:p>
        </w:tc>
      </w:tr>
      <w:tr>
        <w:trPr/>
        <w:tc>
          <w:tcPr>
            <w:tcW w:w="2161" w:type="dxa"/>
            <w:tcBorders/>
            <w:vAlign w:val="center"/>
          </w:tcPr>
          <w:p>
            <w:pPr>
              <w:pStyle w:val="TableHeading"/>
              <w:suppressLineNumbers/>
              <w:bidi w:val="0"/>
              <w:spacing w:before="0" w:after="283"/>
              <w:jc w:val="center"/>
              <w:rPr/>
            </w:pPr>
            <w:r>
              <w:rPr/>
              <w:t xml:space="preserve">Pituus </w:t>
            </w:r>
          </w:p>
        </w:tc>
        <w:tc>
          <w:tcPr>
            <w:tcW w:w="4486" w:type="dxa"/>
            <w:tcBorders/>
            <w:vAlign w:val="center"/>
          </w:tcPr>
          <w:p>
            <w:pPr>
              <w:pStyle w:val="TableContents"/>
              <w:bidi w:val="0"/>
              <w:spacing w:before="0" w:after="283"/>
              <w:jc w:val="left"/>
              <w:rPr/>
            </w:pPr>
            <w:r>
              <w:rPr/>
              <w:t xml:space="preserve">3: 39 </w:t>
            </w:r>
          </w:p>
        </w:tc>
        <w:tc>
          <w:tcPr>
            <w:tcW w:w="2281" w:type="dxa"/>
            <w:tcBorders/>
          </w:tcPr>
          <w:p>
            <w:pPr>
              <w:pStyle w:val="TableContents"/>
              <w:bidi w:val="0"/>
              <w:spacing w:before="0" w:after="283"/>
              <w:jc w:val="left"/>
              <w:rPr>
                <w:sz w:val="4"/>
                <w:szCs w:val="4"/>
              </w:rPr>
            </w:pPr>
            <w:r>
              <w:rPr>
                <w:sz w:val="4"/>
                <w:szCs w:val="4"/>
              </w:rPr>
            </w:r>
          </w:p>
        </w:tc>
      </w:tr>
      <w:tr>
        <w:trPr/>
        <w:tc>
          <w:tcPr>
            <w:tcW w:w="2161" w:type="dxa"/>
            <w:tcBorders/>
            <w:vAlign w:val="center"/>
          </w:tcPr>
          <w:p>
            <w:pPr>
              <w:pStyle w:val="TableHeading"/>
              <w:suppressLineNumbers/>
              <w:bidi w:val="0"/>
              <w:spacing w:before="0" w:after="283"/>
              <w:jc w:val="center"/>
              <w:rPr/>
            </w:pPr>
            <w:r>
              <w:rPr/>
              <w:t xml:space="preserve">Tarra </w:t>
            </w:r>
          </w:p>
        </w:tc>
        <w:tc>
          <w:tcPr>
            <w:tcW w:w="4486" w:type="dxa"/>
            <w:tcBorders/>
            <w:vAlign w:val="center"/>
          </w:tcPr>
          <w:p>
            <w:pPr>
              <w:pStyle w:val="TableContents"/>
              <w:bidi w:val="0"/>
              <w:spacing w:before="0" w:after="283"/>
              <w:jc w:val="left"/>
              <w:rPr/>
            </w:pPr>
            <w:r>
              <w:rPr/>
              <w:t xml:space="preserve">Columbia </w:t>
            </w:r>
          </w:p>
        </w:tc>
        <w:tc>
          <w:tcPr>
            <w:tcW w:w="2281" w:type="dxa"/>
            <w:tcBorders/>
          </w:tcPr>
          <w:p>
            <w:pPr>
              <w:pStyle w:val="TableContents"/>
              <w:bidi w:val="0"/>
              <w:spacing w:before="0" w:after="283"/>
              <w:jc w:val="left"/>
              <w:rPr>
                <w:sz w:val="4"/>
                <w:szCs w:val="4"/>
              </w:rPr>
            </w:pPr>
            <w:r>
              <w:rPr>
                <w:sz w:val="4"/>
                <w:szCs w:val="4"/>
              </w:rPr>
            </w:r>
          </w:p>
        </w:tc>
      </w:tr>
      <w:tr>
        <w:trPr/>
        <w:tc>
          <w:tcPr>
            <w:tcW w:w="2161" w:type="dxa"/>
            <w:tcBorders/>
            <w:vAlign w:val="center"/>
          </w:tcPr>
          <w:p>
            <w:pPr>
              <w:pStyle w:val="TableHeading"/>
              <w:suppressLineNumbers/>
              <w:bidi w:val="0"/>
              <w:spacing w:before="0" w:after="283"/>
              <w:jc w:val="center"/>
              <w:rPr/>
            </w:pPr>
            <w:r>
              <w:rPr/>
              <w:t xml:space="preserve">Lauluntekijä (s) </w:t>
            </w:r>
          </w:p>
        </w:tc>
        <w:tc>
          <w:tcPr>
            <w:tcW w:w="4486" w:type="dxa"/>
            <w:tcBorders/>
            <w:vAlign w:val="center"/>
          </w:tcPr>
          <w:p>
            <w:pPr>
              <w:pStyle w:val="TableContents"/>
              <w:numPr>
                <w:ilvl w:val="0"/>
                <w:numId w:val="72"/>
              </w:numPr>
              <w:tabs>
                <w:tab w:val="clear" w:pos="1134"/>
                <w:tab w:val="left" w:leader="none" w:pos="707"/>
              </w:tabs>
              <w:bidi w:val="0"/>
              <w:spacing w:before="0" w:after="0"/>
              <w:ind w:start="707" w:hanging="283"/>
              <w:jc w:val="left"/>
              <w:rPr/>
            </w:pPr>
            <w:r>
              <w:rPr/>
              <w:t xml:space="preserve">Rachel Platten </w:t>
            </w:r>
          </w:p>
          <w:p>
            <w:pPr>
              <w:pStyle w:val="TableContents"/>
              <w:numPr>
                <w:ilvl w:val="0"/>
                <w:numId w:val="72"/>
              </w:numPr>
              <w:tabs>
                <w:tab w:val="clear" w:pos="1134"/>
                <w:tab w:val="left" w:leader="none" w:pos="707"/>
              </w:tabs>
              <w:bidi w:val="0"/>
              <w:spacing w:before="0" w:after="0"/>
              <w:ind w:start="707" w:hanging="283"/>
              <w:jc w:val="left"/>
              <w:rPr/>
            </w:pPr>
            <w:r>
              <w:rPr/>
              <w:t xml:space="preserve">Jack Antonoff </w:t>
            </w:r>
          </w:p>
          <w:p>
            <w:pPr>
              <w:pStyle w:val="TableContents"/>
              <w:numPr>
                <w:ilvl w:val="0"/>
                <w:numId w:val="72"/>
              </w:numPr>
              <w:tabs>
                <w:tab w:val="clear" w:pos="1134"/>
                <w:tab w:val="left" w:leader="none" w:pos="707"/>
              </w:tabs>
              <w:bidi w:val="0"/>
              <w:spacing w:before="0" w:after="0"/>
              <w:ind w:start="707" w:hanging="283"/>
              <w:jc w:val="left"/>
              <w:rPr/>
            </w:pPr>
            <w:r>
              <w:rPr/>
              <w:t xml:space="preserve">Joy Williams </w:t>
            </w:r>
          </w:p>
          <w:p>
            <w:pPr>
              <w:pStyle w:val="TableContents"/>
              <w:numPr>
                <w:ilvl w:val="0"/>
                <w:numId w:val="72"/>
              </w:numPr>
              <w:tabs>
                <w:tab w:val="clear" w:pos="1134"/>
                <w:tab w:val="left" w:leader="none" w:pos="707"/>
              </w:tabs>
              <w:bidi w:val="0"/>
              <w:spacing w:before="0" w:after="0"/>
              <w:ind w:start="707" w:hanging="283"/>
              <w:jc w:val="left"/>
              <w:rPr/>
            </w:pPr>
            <w:r>
              <w:rPr/>
              <w:t xml:space="preserve">Matt Morris </w:t>
            </w:r>
          </w:p>
          <w:p>
            <w:pPr>
              <w:pStyle w:val="TableContents"/>
              <w:numPr>
                <w:ilvl w:val="0"/>
                <w:numId w:val="72"/>
              </w:numPr>
              <w:tabs>
                <w:tab w:val="clear" w:pos="1134"/>
                <w:tab w:val="left" w:leader="none" w:pos="707"/>
              </w:tabs>
              <w:bidi w:val="0"/>
              <w:spacing w:before="0" w:after="283"/>
              <w:ind w:start="707" w:hanging="283"/>
              <w:jc w:val="left"/>
              <w:rPr/>
            </w:pPr>
            <w:r>
              <w:rPr/>
              <w:t xml:space="preserve">Jon Levine </w:t>
            </w:r>
          </w:p>
        </w:tc>
        <w:tc>
          <w:tcPr>
            <w:tcW w:w="2281" w:type="dxa"/>
            <w:tcBorders/>
          </w:tcPr>
          <w:p>
            <w:pPr>
              <w:pStyle w:val="TableContents"/>
              <w:bidi w:val="0"/>
              <w:spacing w:before="0" w:after="283"/>
              <w:jc w:val="left"/>
              <w:rPr>
                <w:sz w:val="4"/>
                <w:szCs w:val="4"/>
              </w:rPr>
            </w:pPr>
            <w:r>
              <w:rPr>
                <w:sz w:val="4"/>
                <w:szCs w:val="4"/>
              </w:rPr>
            </w:r>
          </w:p>
        </w:tc>
      </w:tr>
      <w:tr>
        <w:trPr/>
        <w:tc>
          <w:tcPr>
            <w:tcW w:w="2161" w:type="dxa"/>
            <w:tcBorders/>
            <w:vAlign w:val="center"/>
          </w:tcPr>
          <w:p>
            <w:pPr>
              <w:pStyle w:val="TableHeading"/>
              <w:suppressLineNumbers/>
              <w:bidi w:val="0"/>
              <w:spacing w:before="0" w:after="283"/>
              <w:jc w:val="center"/>
              <w:rPr/>
            </w:pPr>
            <w:r>
              <w:rPr/>
              <w:t xml:space="preserve">Tuottaja (s) </w:t>
            </w:r>
          </w:p>
        </w:tc>
        <w:tc>
          <w:tcPr>
            <w:tcW w:w="4486" w:type="dxa"/>
            <w:tcBorders/>
            <w:vAlign w:val="center"/>
          </w:tcPr>
          <w:p>
            <w:pPr>
              <w:pStyle w:val="TableContents"/>
              <w:bidi w:val="0"/>
              <w:spacing w:before="0" w:after="283"/>
              <w:jc w:val="left"/>
              <w:rPr/>
            </w:pPr>
            <w:r>
              <w:rPr/>
              <w:t xml:space="preserve">Jon Levine Rachel Platten sinkkujen kronologia </w:t>
            </w:r>
          </w:p>
        </w:tc>
        <w:tc>
          <w:tcPr>
            <w:tcW w:w="2281" w:type="dxa"/>
            <w:tcBorders/>
          </w:tcPr>
          <w:p>
            <w:pPr>
              <w:pStyle w:val="TableContents"/>
              <w:bidi w:val="0"/>
              <w:spacing w:before="0" w:after="283"/>
              <w:jc w:val="left"/>
              <w:rPr>
                <w:sz w:val="4"/>
                <w:szCs w:val="4"/>
              </w:rPr>
            </w:pPr>
            <w:r>
              <w:rPr>
                <w:sz w:val="4"/>
                <w:szCs w:val="4"/>
              </w:rPr>
            </w:r>
          </w:p>
        </w:tc>
      </w:tr>
      <w:tr>
        <w:trPr/>
        <w:tc>
          <w:tcPr>
            <w:tcW w:w="2161" w:type="dxa"/>
            <w:tcBorders/>
            <w:vAlign w:val="center"/>
          </w:tcPr>
          <w:p>
            <w:pPr>
              <w:pStyle w:val="TableContents"/>
              <w:bidi w:val="0"/>
              <w:spacing w:before="0" w:after="283"/>
              <w:jc w:val="left"/>
              <w:rPr/>
            </w:pPr>
            <w:r>
              <w:rPr/>
              <w:t xml:space="preserve">``Tappelulaulu'' (2015) </w:t>
            </w:r>
          </w:p>
        </w:tc>
        <w:tc>
          <w:tcPr>
            <w:tcW w:w="4486" w:type="dxa"/>
            <w:tcBorders/>
            <w:vAlign w:val="center"/>
          </w:tcPr>
          <w:p>
            <w:pPr>
              <w:pStyle w:val="TableContents"/>
              <w:bidi w:val="0"/>
              <w:spacing w:before="0" w:after="283"/>
              <w:jc w:val="left"/>
              <w:rPr/>
            </w:pPr>
            <w:r>
              <w:rPr/>
              <w:t xml:space="preserve">``Stand by You'' (2015) </w:t>
            </w:r>
          </w:p>
        </w:tc>
        <w:tc>
          <w:tcPr>
            <w:tcW w:w="2281" w:type="dxa"/>
            <w:tcBorders/>
            <w:vAlign w:val="center"/>
          </w:tcPr>
          <w:p>
            <w:pPr>
              <w:pStyle w:val="TableContents"/>
              <w:bidi w:val="0"/>
              <w:spacing w:before="0" w:after="283"/>
              <w:jc w:val="left"/>
              <w:rPr/>
            </w:pPr>
            <w:r>
              <w:rPr/>
              <w:t xml:space="preserve">``Better Place'' (2016) </w:t>
            </w:r>
          </w:p>
        </w:tc>
      </w:tr>
    </w:tbl>
    <w:tbl>
      <w:tblPr>
        <w:tblW w:w="6858" w:type="dxa"/>
        <w:jc w:val="left"/>
        <w:tblInd w:w="0" w:type="dxa"/>
        <w:tblLayout w:type="fixed"/>
        <w:tblCellMar>
          <w:top w:w="28" w:type="dxa"/>
          <w:left w:w="28" w:type="dxa"/>
          <w:bottom w:w="28" w:type="dxa"/>
          <w:right w:w="28" w:type="dxa"/>
        </w:tblCellMar>
      </w:tblPr>
      <w:tblGrid>
        <w:gridCol w:w="2161"/>
        <w:gridCol w:w="2416"/>
        <w:gridCol w:w="2281"/>
      </w:tblGrid>
      <w:tr>
        <w:trPr/>
        <w:tc>
          <w:tcPr>
            <w:tcW w:w="2161" w:type="dxa"/>
            <w:tcBorders/>
            <w:vAlign w:val="center"/>
          </w:tcPr>
          <w:p>
            <w:pPr>
              <w:pStyle w:val="TableContents"/>
              <w:bidi w:val="0"/>
              <w:spacing w:before="0" w:after="283"/>
              <w:jc w:val="left"/>
              <w:rPr/>
            </w:pPr>
            <w:r>
              <w:rPr/>
              <w:t xml:space="preserve">``Tappelulaulu'' (2015) </w:t>
            </w:r>
          </w:p>
        </w:tc>
        <w:tc>
          <w:tcPr>
            <w:tcW w:w="2416" w:type="dxa"/>
            <w:tcBorders/>
            <w:vAlign w:val="center"/>
          </w:tcPr>
          <w:p>
            <w:pPr>
              <w:pStyle w:val="TableContents"/>
              <w:bidi w:val="0"/>
              <w:spacing w:before="0" w:after="283"/>
              <w:jc w:val="left"/>
              <w:rPr/>
            </w:pPr>
            <w:r>
              <w:rPr/>
              <w:t xml:space="preserve">``Stand by You'' (2015) </w:t>
            </w:r>
          </w:p>
        </w:tc>
        <w:tc>
          <w:tcPr>
            <w:tcW w:w="2281" w:type="dxa"/>
            <w:tcBorders/>
            <w:vAlign w:val="center"/>
          </w:tcPr>
          <w:p>
            <w:pPr>
              <w:pStyle w:val="TableContents"/>
              <w:bidi w:val="0"/>
              <w:spacing w:before="0" w:after="283"/>
              <w:jc w:val="left"/>
              <w:rPr/>
            </w:pPr>
            <w:r>
              <w:rPr/>
              <w:t xml:space="preserve">``Better Place'' (2016) </w:t>
            </w:r>
          </w:p>
        </w:tc>
      </w:tr>
    </w:tbl>
    <w:p>
      <w:pPr>
        <w:pStyle w:val="TextBody"/>
        <w:bidi w:val="0"/>
        <w:spacing w:before="0" w:after="283"/>
        <w:jc w:val="left"/>
        <w:rPr/>
      </w:pPr>
      <w:r>
        <w:rPr/>
        <w:t xml:space="preserve">Musiikkivideo ``Stand By You'' YouTubessa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että seison rinnallasi.</w:t>
      </w:r>
    </w:p>
    <w:p>
      <w:pPr>
        <w:pStyle w:val="TextBody"/>
        <w:bidi w:val="0"/>
        <w:jc w:val="left"/>
        <w:rPr>
          <w:b/>
          <w:u w:val="single"/>
          <w:shd w:val="clear" w:fill="FFFF00"/>
        </w:rPr>
      </w:pPr>
      <w:r>
        <w:rPr>
          <w:b/>
          <w:u w:val="single"/>
          <w:shd w:val="clear" w:fill="FFFF00"/>
        </w:rPr>
        <w:t xml:space="preserve">Asiakirjan numero 45517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Brittiläinen maatalousvallankumous eli toinen maatalousvallankumous oli Britannian maataloustuotannon ennennäkemätön kasvu, joka johtui työn ja maan tuottavuuden kasvusta </w:t>
      </w:r>
      <w:r>
        <w:rPr>
          <w:color w:val="A9A9A9"/>
        </w:rPr>
        <w:t xml:space="preserve">1600-luvun puolivälin ja 1800-luvun lopun välillä</w:t>
      </w:r>
      <w:r>
        <w:rPr/>
        <w:t xml:space="preserve">. Maataloustuotanto kasvoi nopeammin kuin väestö vuosisadan aikana vuoteen 1770 asti, ja sen jälkeen tuottavuus pysyi maailman korkeimpien joukossa. Tämä elintarvikehuollon kasvu vaikutti osaltaan Englannin ja Walesin väestön nopeaan kasvuun, joka oli 5,5 miljoonaa vuonna 1700 ja yli 9 miljoonaa vuonna 1801, vaikka kotimainen tuotanto väistyi yhä enemmän elintarvikkeiden tuonnin tieltä 1800-luvulla, kun väestö yli kolminkertaistui yli 32 miljoonaan. Tuottavuuden kasvu nopeutti maatalouden osuuden vähenemistä työvoimasta ja lisäsi kaupunkityövoimaa, josta teollistuminen oli riippuvainen: maatalouden vallankumousta on siksi pidetty teollisen vallankumouksen yhtenä syynä.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maatalousvallankumous tapahtui Britanniassa</w:t>
      </w:r>
    </w:p>
    <w:p>
      <w:pPr>
        <w:pStyle w:val="TextBody"/>
        <w:bidi w:val="0"/>
        <w:jc w:val="left"/>
        <w:rPr>
          <w:b/>
          <w:u w:val="single"/>
          <w:shd w:val="clear" w:fill="FFFF00"/>
        </w:rPr>
      </w:pPr>
      <w:r>
        <w:rPr>
          <w:b/>
          <w:u w:val="single"/>
          <w:shd w:val="clear" w:fill="FFFF00"/>
        </w:rPr>
        <w:t xml:space="preserve">Asiakirjan numero 45518</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``The Show Must Go On'' Single Three Dog Night albumilta </w:t>
      </w:r>
      <w:r>
        <w:rPr>
          <w:color w:val="A9A9A9"/>
        </w:rPr>
        <w:t xml:space="preserve">Hard </w:t>
      </w:r>
      <w:r>
        <w:rPr/>
        <w:t xml:space="preserve">Labor </w:t>
      </w:r>
    </w:p>
    <w:tbl>
      <w:tblPr>
        <w:tblW w:w="5912" w:type="dxa"/>
        <w:jc w:val="left"/>
        <w:tblInd w:w="0" w:type="dxa"/>
        <w:tblLayout w:type="fixed"/>
        <w:tblCellMar>
          <w:top w:w="28" w:type="dxa"/>
          <w:left w:w="28" w:type="dxa"/>
          <w:bottom w:w="28" w:type="dxa"/>
          <w:right w:w="28" w:type="dxa"/>
        </w:tblCellMar>
      </w:tblPr>
      <w:tblGrid>
        <w:gridCol w:w="1621"/>
        <w:gridCol w:w="4291"/>
      </w:tblGrid>
      <w:tr>
        <w:trPr/>
        <w:tc>
          <w:tcPr>
            <w:tcW w:w="1621" w:type="dxa"/>
            <w:tcBorders/>
            <w:vAlign w:val="center"/>
          </w:tcPr>
          <w:p>
            <w:pPr>
              <w:pStyle w:val="TableHeading"/>
              <w:suppressLineNumbers/>
              <w:bidi w:val="0"/>
              <w:spacing w:before="0" w:after="283"/>
              <w:jc w:val="center"/>
              <w:rPr/>
            </w:pPr>
            <w:r>
              <w:rPr/>
              <w:t xml:space="preserve">B-puoli </w:t>
            </w:r>
          </w:p>
        </w:tc>
        <w:tc>
          <w:tcPr>
            <w:tcW w:w="4291" w:type="dxa"/>
            <w:tcBorders/>
            <w:vAlign w:val="center"/>
          </w:tcPr>
          <w:p>
            <w:pPr>
              <w:pStyle w:val="TableContents"/>
              <w:bidi w:val="0"/>
              <w:spacing w:before="0" w:after="283"/>
              <w:jc w:val="left"/>
              <w:rPr/>
            </w:pPr>
            <w:r>
              <w:rPr/>
              <w:t xml:space="preserve">"Matkalla takaisin kotiin </w:t>
            </w:r>
          </w:p>
        </w:tc>
      </w:tr>
      <w:tr>
        <w:trPr/>
        <w:tc>
          <w:tcPr>
            <w:tcW w:w="1621" w:type="dxa"/>
            <w:tcBorders/>
            <w:vAlign w:val="center"/>
          </w:tcPr>
          <w:p>
            <w:pPr>
              <w:pStyle w:val="TableHeading"/>
              <w:suppressLineNumbers/>
              <w:bidi w:val="0"/>
              <w:spacing w:before="0" w:after="283"/>
              <w:jc w:val="center"/>
              <w:rPr/>
            </w:pPr>
            <w:r>
              <w:rPr/>
              <w:t xml:space="preserve">Julkaistu </w:t>
            </w:r>
          </w:p>
        </w:tc>
        <w:tc>
          <w:tcPr>
            <w:tcW w:w="4291" w:type="dxa"/>
            <w:tcBorders/>
            <w:vAlign w:val="center"/>
          </w:tcPr>
          <w:p>
            <w:pPr>
              <w:pStyle w:val="TableContents"/>
              <w:bidi w:val="0"/>
              <w:spacing w:before="0" w:after="283"/>
              <w:jc w:val="left"/>
              <w:rPr/>
            </w:pPr>
            <w:r>
              <w:rPr/>
              <w:t xml:space="preserve">huhtikuu 1974 (1974) </w:t>
            </w:r>
          </w:p>
        </w:tc>
      </w:tr>
      <w:tr>
        <w:trPr/>
        <w:tc>
          <w:tcPr>
            <w:tcW w:w="1621" w:type="dxa"/>
            <w:tcBorders/>
            <w:vAlign w:val="center"/>
          </w:tcPr>
          <w:p>
            <w:pPr>
              <w:pStyle w:val="TableHeading"/>
              <w:suppressLineNumbers/>
              <w:bidi w:val="0"/>
              <w:spacing w:before="0" w:after="283"/>
              <w:jc w:val="center"/>
              <w:rPr/>
            </w:pPr>
            <w:r>
              <w:rPr/>
              <w:t xml:space="preserve">Genre </w:t>
            </w:r>
          </w:p>
        </w:tc>
        <w:tc>
          <w:tcPr>
            <w:tcW w:w="4291" w:type="dxa"/>
            <w:tcBorders/>
            <w:vAlign w:val="center"/>
          </w:tcPr>
          <w:p>
            <w:pPr>
              <w:pStyle w:val="TableContents"/>
              <w:bidi w:val="0"/>
              <w:spacing w:before="0" w:after="283"/>
              <w:jc w:val="left"/>
              <w:rPr/>
            </w:pPr>
            <w:r>
              <w:rPr/>
              <w:t xml:space="preserve">Rock </w:t>
            </w:r>
          </w:p>
        </w:tc>
      </w:tr>
      <w:tr>
        <w:trPr/>
        <w:tc>
          <w:tcPr>
            <w:tcW w:w="1621" w:type="dxa"/>
            <w:tcBorders/>
            <w:vAlign w:val="center"/>
          </w:tcPr>
          <w:p>
            <w:pPr>
              <w:pStyle w:val="TableHeading"/>
              <w:suppressLineNumbers/>
              <w:bidi w:val="0"/>
              <w:spacing w:before="0" w:after="283"/>
              <w:jc w:val="center"/>
              <w:rPr/>
            </w:pPr>
            <w:r>
              <w:rPr/>
              <w:t xml:space="preserve">Pituus </w:t>
            </w:r>
          </w:p>
        </w:tc>
        <w:tc>
          <w:tcPr>
            <w:tcW w:w="4291" w:type="dxa"/>
            <w:tcBorders/>
            <w:vAlign w:val="center"/>
          </w:tcPr>
          <w:p>
            <w:pPr>
              <w:pStyle w:val="TableContents"/>
              <w:bidi w:val="0"/>
              <w:spacing w:before="0" w:after="283"/>
              <w:jc w:val="left"/>
              <w:rPr/>
            </w:pPr>
            <w:r>
              <w:rPr/>
              <w:t xml:space="preserve">4: 23 (albumiversio) 3: 37 (single-versio) </w:t>
            </w:r>
          </w:p>
        </w:tc>
      </w:tr>
      <w:tr>
        <w:trPr/>
        <w:tc>
          <w:tcPr>
            <w:tcW w:w="1621" w:type="dxa"/>
            <w:tcBorders/>
            <w:vAlign w:val="center"/>
          </w:tcPr>
          <w:p>
            <w:pPr>
              <w:pStyle w:val="TableHeading"/>
              <w:suppressLineNumbers/>
              <w:bidi w:val="0"/>
              <w:spacing w:before="0" w:after="283"/>
              <w:jc w:val="center"/>
              <w:rPr/>
            </w:pPr>
            <w:r>
              <w:rPr/>
              <w:t xml:space="preserve">Tarra </w:t>
            </w:r>
          </w:p>
        </w:tc>
        <w:tc>
          <w:tcPr>
            <w:tcW w:w="4291" w:type="dxa"/>
            <w:tcBorders/>
            <w:vAlign w:val="center"/>
          </w:tcPr>
          <w:p>
            <w:pPr>
              <w:pStyle w:val="TableContents"/>
              <w:bidi w:val="0"/>
              <w:spacing w:before="0" w:after="283"/>
              <w:jc w:val="left"/>
              <w:rPr/>
            </w:pPr>
            <w:r>
              <w:rPr/>
              <w:t xml:space="preserve">Dunhill </w:t>
            </w:r>
          </w:p>
        </w:tc>
      </w:tr>
      <w:tr>
        <w:trPr/>
        <w:tc>
          <w:tcPr>
            <w:tcW w:w="1621" w:type="dxa"/>
            <w:tcBorders/>
            <w:vAlign w:val="center"/>
          </w:tcPr>
          <w:p>
            <w:pPr>
              <w:pStyle w:val="TableHeading"/>
              <w:suppressLineNumbers/>
              <w:bidi w:val="0"/>
              <w:spacing w:before="0" w:after="283"/>
              <w:jc w:val="center"/>
              <w:rPr/>
            </w:pPr>
            <w:r>
              <w:rPr/>
              <w:t xml:space="preserve">Lauluntekijä (s) </w:t>
            </w:r>
          </w:p>
        </w:tc>
        <w:tc>
          <w:tcPr>
            <w:tcW w:w="4291" w:type="dxa"/>
            <w:tcBorders/>
            <w:vAlign w:val="center"/>
          </w:tcPr>
          <w:p>
            <w:pPr>
              <w:pStyle w:val="TableContents"/>
              <w:numPr>
                <w:ilvl w:val="0"/>
                <w:numId w:val="73"/>
              </w:numPr>
              <w:tabs>
                <w:tab w:val="clear" w:pos="1134"/>
                <w:tab w:val="left" w:leader="none" w:pos="707"/>
              </w:tabs>
              <w:bidi w:val="0"/>
              <w:spacing w:before="0" w:after="0"/>
              <w:ind w:start="707" w:hanging="283"/>
              <w:jc w:val="left"/>
              <w:rPr/>
            </w:pPr>
            <w:r>
              <w:rPr/>
              <w:t xml:space="preserve">Leo Sayer </w:t>
            </w:r>
          </w:p>
          <w:p>
            <w:pPr>
              <w:pStyle w:val="TableContents"/>
              <w:numPr>
                <w:ilvl w:val="0"/>
                <w:numId w:val="73"/>
              </w:numPr>
              <w:tabs>
                <w:tab w:val="clear" w:pos="1134"/>
                <w:tab w:val="left" w:leader="none" w:pos="707"/>
              </w:tabs>
              <w:bidi w:val="0"/>
              <w:spacing w:before="0" w:after="283"/>
              <w:ind w:start="707" w:hanging="283"/>
              <w:jc w:val="left"/>
              <w:rPr/>
            </w:pPr>
            <w:r>
              <w:rPr/>
              <w:t xml:space="preserve">David Courtney </w:t>
            </w:r>
          </w:p>
        </w:tc>
      </w:tr>
      <w:tr>
        <w:trPr/>
        <w:tc>
          <w:tcPr>
            <w:tcW w:w="1621" w:type="dxa"/>
            <w:tcBorders/>
            <w:vAlign w:val="center"/>
          </w:tcPr>
          <w:p>
            <w:pPr>
              <w:pStyle w:val="TableHeading"/>
              <w:suppressLineNumbers/>
              <w:bidi w:val="0"/>
              <w:spacing w:before="0" w:after="283"/>
              <w:jc w:val="center"/>
              <w:rPr/>
            </w:pPr>
            <w:r>
              <w:rPr/>
              <w:t xml:space="preserve">Tuottaja (s) </w:t>
            </w:r>
          </w:p>
        </w:tc>
        <w:tc>
          <w:tcPr>
            <w:tcW w:w="4291" w:type="dxa"/>
            <w:tcBorders/>
            <w:vAlign w:val="center"/>
          </w:tcPr>
          <w:p>
            <w:pPr>
              <w:pStyle w:val="TableContents"/>
              <w:bidi w:val="0"/>
              <w:spacing w:before="0" w:after="283"/>
              <w:jc w:val="left"/>
              <w:rPr/>
            </w:pPr>
            <w:r>
              <w:rPr/>
              <w:t xml:space="preserve">Jimmy Ienner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three dog night the show must go on albumi</w:t>
      </w:r>
    </w:p>
    <w:p>
      <w:pPr>
        <w:pStyle w:val="TextBody"/>
        <w:bidi w:val="0"/>
        <w:jc w:val="left"/>
        <w:rPr>
          <w:b/>
          <w:u w:val="single"/>
          <w:shd w:val="clear" w:fill="FFFF00"/>
        </w:rPr>
      </w:pPr>
      <w:r>
        <w:rPr>
          <w:b/>
          <w:u w:val="single"/>
          <w:shd w:val="clear" w:fill="FFFF00"/>
        </w:rPr>
        <w:t xml:space="preserve">Asiakirjan numero 45519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Aap To Aise Na The </w:t>
      </w:r>
      <w:r>
        <w:rPr/>
        <w:t xml:space="preserve">(eli et ollut tällainen) on hindielokuva vuodelta 1980 ohjaus Ambrish Sangal pääosissa Raj Babbar, Deepak Parashar, Ranjeeta Kaur, Madan Puri ja Om Shivpuri. Elokuva muistetaan edelleen sen laulusta Tu is tarah se meri zindagi mein shamil hai, jonka laulaa kolme laulajaa kolmessa singlessä. Manhar Udhasin ja Hemlatan kaksi singleä ovat hitaassa rytmissä. Mohammad Rafin yksi single on nopeassa rytmissä.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tu is tarah se meri zindagi mein shamil hai elokuvan nimi</w:t>
      </w:r>
    </w:p>
    <w:p>
      <w:pPr>
        <w:pStyle w:val="TextBody"/>
        <w:bidi w:val="0"/>
        <w:jc w:val="left"/>
        <w:rPr>
          <w:b/>
          <w:u w:val="single"/>
          <w:shd w:val="clear" w:fill="FFFF00"/>
        </w:rPr>
      </w:pPr>
      <w:r>
        <w:rPr>
          <w:b/>
          <w:u w:val="single"/>
          <w:shd w:val="clear" w:fill="FFFF00"/>
        </w:rPr>
        <w:t xml:space="preserve">Asiakirjan numero 45520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2000 valmistettiin konseptiautona Mach Five -prototyyppi, jossa oli oikeat leikkuuterät. Vuonna 2002 oli tarkoitus valmistaa 100 tuotantomallia katuajoneuvoksi. </w:t>
      </w:r>
      <w:r>
        <w:rPr>
          <w:color w:val="A9A9A9"/>
        </w:rPr>
        <w:t xml:space="preserve">Vuoden 2001 Chevrolet Corvette -alustalle</w:t>
      </w:r>
      <w:r>
        <w:rPr/>
        <w:t xml:space="preserve"> rakennettu </w:t>
      </w:r>
      <w:r>
        <w:rPr/>
        <w:t xml:space="preserve">kori oli tarkoitus muokata laajasti Mach Fiven näköiseksi. Siinä oli tarkoitus olla 345 hevosvoimaa, ja sen kappalehinta oli 75 000-125 000 dollaria.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mihin autoon Mach 5 perustuu</w:t>
      </w:r>
    </w:p>
    <w:p>
      <w:pPr>
        <w:pStyle w:val="TextBody"/>
        <w:bidi w:val="0"/>
        <w:jc w:val="left"/>
        <w:rPr>
          <w:b/>
          <w:u w:val="single"/>
          <w:shd w:val="clear" w:fill="FFFF00"/>
        </w:rPr>
      </w:pPr>
      <w:r>
        <w:rPr>
          <w:b/>
          <w:u w:val="single"/>
          <w:shd w:val="clear" w:fill="FFFF00"/>
        </w:rPr>
        <w:t xml:space="preserve">Asiakirjan numero 45521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Yhdysvalloissa käynnistettiin 1. heinäkuuta 1947 kansallinen malarian hävittämisohjelma (NMEP, National Malaria Eradication Program). Tämä liittovaltion ohjelma, johon osavaltiot ja paikalliset tahot osallistuivat, onnistui hävittämään malarian Yhdysvalloista vuoteen </w:t>
      </w:r>
      <w:r>
        <w:rPr>
          <w:color w:val="A9A9A9"/>
        </w:rPr>
        <w:t xml:space="preserve">1951 </w:t>
      </w:r>
      <w:r>
        <w:rPr/>
        <w:t xml:space="preserve">mennessä</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malaria hävitettiin Yhdysvalloista?</w:t>
      </w:r>
    </w:p>
    <w:p>
      <w:pPr>
        <w:pStyle w:val="TextBody"/>
        <w:bidi w:val="0"/>
        <w:jc w:val="left"/>
        <w:rPr>
          <w:b/>
          <w:u w:val="single"/>
          <w:shd w:val="clear" w:fill="FFFF00"/>
        </w:rPr>
      </w:pPr>
      <w:r>
        <w:rPr>
          <w:b/>
          <w:u w:val="single"/>
          <w:shd w:val="clear" w:fill="FFFF00"/>
        </w:rPr>
        <w:t xml:space="preserve">Asiakirjan numero 45522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Silmäluulihas / ˈsɪli. ɛər i / on silmän keskikerroksessa (verisuonikerroksessa) sijaitseva sileän lihaksen rengas, joka </w:t>
      </w:r>
      <w:r>
        <w:rPr>
          <w:color w:val="A9A9A9"/>
        </w:rPr>
        <w:t xml:space="preserve">säätelee akkommodaatiota eri etäisyyksillä olevien kohteiden katselemiseksi ja säätelee kammionesteen virtausta Schlemmin kanavaan</w:t>
      </w:r>
      <w:r>
        <w:rPr/>
        <w:t xml:space="preserve">. Se muuttaa silmän sisällä olevan linssin muotoa, ei pupillin kokoa, josta huolehtivat sulkijalihas (sphincter pupillae) ja laajentajalihas (dilator pupillae).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sädekehän lihaksen tehtävä?</w:t>
      </w:r>
    </w:p>
    <w:p>
      <w:pPr>
        <w:pStyle w:val="TextBody"/>
        <w:bidi w:val="0"/>
        <w:jc w:val="left"/>
        <w:rPr>
          <w:b/>
          <w:u w:val="single"/>
          <w:shd w:val="clear" w:fill="FFFF00"/>
        </w:rPr>
      </w:pPr>
      <w:r>
        <w:rPr>
          <w:b/>
          <w:u w:val="single"/>
          <w:shd w:val="clear" w:fill="FFFF00"/>
        </w:rPr>
        <w:t xml:space="preserve">Asiakirjan numero 45523</w:t>
      </w:r>
    </w:p>
    <w:p>
      <w:pPr>
        <w:pStyle w:val="TextBody"/>
        <w:bidi w:val="0"/>
        <w:jc w:val="left"/>
        <w:rPr>
          <w:b/>
          <w:shd w:val="clear" w:fill="FFFF00"/>
        </w:rPr>
      </w:pPr>
      <w:r>
        <w:rPr>
          <w:b/>
          <w:shd w:val="clear" w:fill="FFFF00"/>
        </w:rPr>
        <w:t xml:space="preserve">Tekstin numero 0</w:t>
      </w:r>
    </w:p>
    <w:p>
      <w:pPr>
        <w:pStyle w:val="TextBody"/>
        <w:numPr>
          <w:ilvl w:val="0"/>
          <w:numId w:val="74"/>
        </w:numPr>
        <w:tabs>
          <w:tab w:val="clear" w:pos="1134"/>
          <w:tab w:val="left" w:leader="none" w:pos="707"/>
        </w:tabs>
        <w:bidi w:val="0"/>
        <w:spacing w:before="0" w:after="0"/>
        <w:ind w:start="707" w:hanging="283"/>
        <w:jc w:val="left"/>
        <w:rPr/>
      </w:pPr>
      <w:r>
        <w:rPr/>
        <w:t xml:space="preserve">Bibhatsu </w:t>
      </w:r>
      <w:r>
        <w:rPr/>
        <w:t xml:space="preserve">(</w:t>
      </w:r>
      <w:r>
        <w:rPr/>
        <w:t xml:space="preserve">बीभत्सु)-joka taistelee sodissa aina reilusti. </w:t>
      </w:r>
    </w:p>
    <w:p>
      <w:pPr>
        <w:pStyle w:val="TextBody"/>
        <w:numPr>
          <w:ilvl w:val="0"/>
          <w:numId w:val="74"/>
        </w:numPr>
        <w:tabs>
          <w:tab w:val="clear" w:pos="1134"/>
          <w:tab w:val="left" w:leader="none" w:pos="707"/>
        </w:tabs>
        <w:bidi w:val="0"/>
        <w:spacing w:before="0" w:after="0"/>
        <w:ind w:start="707" w:hanging="283"/>
        <w:jc w:val="left"/>
        <w:rPr/>
      </w:pPr>
      <w:r>
        <w:rPr/>
        <w:t xml:space="preserve">Dhananjaya </w:t>
      </w:r>
      <w:r>
        <w:rPr/>
        <w:t xml:space="preserve">(</w:t>
      </w:r>
      <w:r>
        <w:rPr/>
        <w:t xml:space="preserve">धनञ्जय) - henkilö, joka tuo vaurautta ja rikkautta alueelle, minne tahansa hän meneekin. </w:t>
      </w:r>
    </w:p>
    <w:p>
      <w:pPr>
        <w:pStyle w:val="TextBody"/>
        <w:numPr>
          <w:ilvl w:val="0"/>
          <w:numId w:val="74"/>
        </w:numPr>
        <w:tabs>
          <w:tab w:val="clear" w:pos="1134"/>
          <w:tab w:val="left" w:leader="none" w:pos="707"/>
        </w:tabs>
        <w:bidi w:val="0"/>
        <w:spacing w:before="0" w:after="0"/>
        <w:ind w:start="707" w:hanging="283"/>
        <w:jc w:val="left"/>
        <w:rPr/>
      </w:pPr>
      <w:r>
        <w:rPr/>
        <w:t xml:space="preserve">Gandivadhanvan </w:t>
      </w:r>
      <w:r>
        <w:rPr/>
        <w:t xml:space="preserve">(</w:t>
      </w:r>
      <w:r>
        <w:rPr/>
        <w:t xml:space="preserve">गाण्डीवधन्वन्) - henkilö, jolla oli hallussaan mahtava jousi nimeltä Gandiva, jonka Herra Brahma loi. </w:t>
      </w:r>
    </w:p>
    <w:p>
      <w:pPr>
        <w:pStyle w:val="TextBody"/>
        <w:numPr>
          <w:ilvl w:val="0"/>
          <w:numId w:val="74"/>
        </w:numPr>
        <w:tabs>
          <w:tab w:val="clear" w:pos="1134"/>
          <w:tab w:val="left" w:leader="none" w:pos="707"/>
        </w:tabs>
        <w:bidi w:val="0"/>
        <w:spacing w:before="0" w:after="0"/>
        <w:ind w:start="707" w:hanging="283"/>
        <w:jc w:val="left"/>
        <w:rPr/>
      </w:pPr>
      <w:r>
        <w:rPr/>
        <w:t xml:space="preserve">Gandivadhara </w:t>
      </w:r>
      <w:r>
        <w:rPr/>
        <w:t xml:space="preserve">(</w:t>
      </w:r>
      <w:r>
        <w:rPr/>
        <w:t xml:space="preserve">गाण्डीवधर)-Gandivan haltija. </w:t>
      </w:r>
    </w:p>
    <w:p>
      <w:pPr>
        <w:pStyle w:val="TextBody"/>
        <w:numPr>
          <w:ilvl w:val="0"/>
          <w:numId w:val="74"/>
        </w:numPr>
        <w:tabs>
          <w:tab w:val="clear" w:pos="1134"/>
          <w:tab w:val="left" w:leader="none" w:pos="707"/>
        </w:tabs>
        <w:bidi w:val="0"/>
        <w:spacing w:before="0" w:after="0"/>
        <w:ind w:start="707" w:hanging="283"/>
        <w:jc w:val="left"/>
        <w:rPr/>
      </w:pPr>
      <w:r>
        <w:rPr/>
        <w:t xml:space="preserve">Gudakesha </w:t>
      </w:r>
      <w:r>
        <w:rPr/>
        <w:t xml:space="preserve">(</w:t>
      </w:r>
      <w:r>
        <w:rPr/>
        <w:t xml:space="preserve">गुडाकेश)-jokainen, joka hallitsee unia; myös joku, jolla on kiharat hiukset. </w:t>
      </w:r>
    </w:p>
    <w:p>
      <w:pPr>
        <w:pStyle w:val="TextBody"/>
        <w:numPr>
          <w:ilvl w:val="0"/>
          <w:numId w:val="74"/>
        </w:numPr>
        <w:tabs>
          <w:tab w:val="clear" w:pos="1134"/>
          <w:tab w:val="left" w:leader="none" w:pos="707"/>
        </w:tabs>
        <w:bidi w:val="0"/>
        <w:spacing w:before="0" w:after="0"/>
        <w:ind w:start="707" w:hanging="283"/>
        <w:jc w:val="left"/>
        <w:rPr/>
      </w:pPr>
      <w:r>
        <w:rPr/>
        <w:t xml:space="preserve">Jishnu </w:t>
      </w:r>
      <w:r>
        <w:rPr/>
        <w:t xml:space="preserve">(</w:t>
      </w:r>
      <w:r>
        <w:rPr/>
        <w:t xml:space="preserve">जिष्णु)-voittaja. </w:t>
      </w:r>
    </w:p>
    <w:p>
      <w:pPr>
        <w:pStyle w:val="TextBody"/>
        <w:numPr>
          <w:ilvl w:val="0"/>
          <w:numId w:val="74"/>
        </w:numPr>
        <w:tabs>
          <w:tab w:val="clear" w:pos="1134"/>
          <w:tab w:val="left" w:leader="none" w:pos="707"/>
        </w:tabs>
        <w:bidi w:val="0"/>
        <w:spacing w:before="0" w:after="0"/>
        <w:ind w:start="707" w:hanging="283"/>
        <w:jc w:val="left"/>
        <w:rPr/>
      </w:pPr>
      <w:r>
        <w:rPr/>
        <w:t xml:space="preserve">Kapidhwaja </w:t>
      </w:r>
      <w:r>
        <w:rPr/>
        <w:t xml:space="preserve">(</w:t>
      </w:r>
      <w:r>
        <w:rPr/>
        <w:t xml:space="preserve">कपिध्वज)- jolla on Kapin (apina) lippu vaunuissaan. Lordi Hanuman pysyi Arjunan lipulla Kurukshetran sodan aikana. </w:t>
      </w:r>
    </w:p>
    <w:p>
      <w:pPr>
        <w:pStyle w:val="TextBody"/>
        <w:numPr>
          <w:ilvl w:val="0"/>
          <w:numId w:val="74"/>
        </w:numPr>
        <w:tabs>
          <w:tab w:val="clear" w:pos="1134"/>
          <w:tab w:val="left" w:leader="none" w:pos="707"/>
        </w:tabs>
        <w:bidi w:val="0"/>
        <w:spacing w:before="0" w:after="0"/>
        <w:ind w:start="707" w:hanging="283"/>
        <w:jc w:val="left"/>
        <w:rPr/>
      </w:pPr>
      <w:r>
        <w:rPr/>
        <w:t xml:space="preserve">Kiritin </w:t>
      </w:r>
      <w:r>
        <w:rPr/>
        <w:t xml:space="preserve">(</w:t>
      </w:r>
      <w:r>
        <w:rPr/>
        <w:t xml:space="preserve">किरीटिन्) - henkilö, joka kantaa taivaallista diadeemia, Kiritiä, jonka Herra Indra on antanut. </w:t>
      </w:r>
    </w:p>
    <w:p>
      <w:pPr>
        <w:pStyle w:val="TextBody"/>
        <w:numPr>
          <w:ilvl w:val="0"/>
          <w:numId w:val="74"/>
        </w:numPr>
        <w:tabs>
          <w:tab w:val="clear" w:pos="1134"/>
          <w:tab w:val="left" w:leader="none" w:pos="707"/>
        </w:tabs>
        <w:bidi w:val="0"/>
        <w:spacing w:before="0" w:after="0"/>
        <w:ind w:start="707" w:hanging="283"/>
        <w:jc w:val="left"/>
        <w:rPr/>
      </w:pPr>
      <w:r>
        <w:rPr/>
        <w:t xml:space="preserve">Madhyapandava </w:t>
      </w:r>
      <w:r>
        <w:rPr/>
        <w:t xml:space="preserve">(</w:t>
      </w:r>
      <w:r>
        <w:rPr/>
        <w:t xml:space="preserve">मध्यपाण्डव)- kolmas pandavoista, nuorempi Yudhisthirasta ja Bhimasta ja vanhempi Nakulasta ja Sahadevasta. </w:t>
      </w:r>
    </w:p>
    <w:p>
      <w:pPr>
        <w:pStyle w:val="TextBody"/>
        <w:numPr>
          <w:ilvl w:val="0"/>
          <w:numId w:val="74"/>
        </w:numPr>
        <w:tabs>
          <w:tab w:val="clear" w:pos="1134"/>
          <w:tab w:val="left" w:leader="none" w:pos="707"/>
        </w:tabs>
        <w:bidi w:val="0"/>
        <w:spacing w:before="0" w:after="0"/>
        <w:ind w:start="707" w:hanging="283"/>
        <w:jc w:val="left"/>
        <w:rPr/>
      </w:pPr>
      <w:r>
        <w:rPr/>
        <w:t xml:space="preserve">Parantapa </w:t>
      </w:r>
      <w:r>
        <w:rPr/>
        <w:t xml:space="preserve">(</w:t>
      </w:r>
      <w:r>
        <w:rPr/>
        <w:t xml:space="preserve">परन्तप) - se, joka keskittyy eniten. </w:t>
      </w:r>
    </w:p>
    <w:p>
      <w:pPr>
        <w:pStyle w:val="TextBody"/>
        <w:numPr>
          <w:ilvl w:val="0"/>
          <w:numId w:val="74"/>
        </w:numPr>
        <w:tabs>
          <w:tab w:val="clear" w:pos="1134"/>
          <w:tab w:val="left" w:leader="none" w:pos="707"/>
        </w:tabs>
        <w:bidi w:val="0"/>
        <w:spacing w:before="0" w:after="0"/>
        <w:ind w:start="707" w:hanging="283"/>
        <w:jc w:val="left"/>
        <w:rPr/>
      </w:pPr>
      <w:r>
        <w:rPr/>
        <w:t xml:space="preserve">Partha </w:t>
      </w:r>
      <w:r>
        <w:rPr/>
        <w:t xml:space="preserve">(</w:t>
      </w:r>
      <w:r>
        <w:rPr/>
        <w:t xml:space="preserve">पार्थ)- Prithan poika, joka tunnetaan myös nimellä Kunti. </w:t>
      </w:r>
    </w:p>
    <w:p>
      <w:pPr>
        <w:pStyle w:val="TextBody"/>
        <w:numPr>
          <w:ilvl w:val="0"/>
          <w:numId w:val="74"/>
        </w:numPr>
        <w:tabs>
          <w:tab w:val="clear" w:pos="1134"/>
          <w:tab w:val="left" w:leader="none" w:pos="707"/>
        </w:tabs>
        <w:bidi w:val="0"/>
        <w:spacing w:before="0" w:after="0"/>
        <w:ind w:start="707" w:hanging="283"/>
        <w:jc w:val="left"/>
        <w:rPr/>
      </w:pPr>
      <w:r>
        <w:rPr/>
        <w:t xml:space="preserve">Phalguna </w:t>
      </w:r>
      <w:r>
        <w:rPr/>
        <w:t xml:space="preserve">(</w:t>
      </w:r>
      <w:r>
        <w:rPr/>
        <w:t xml:space="preserve">फाल्गुन) - Uttara Phalguni -nimisen tähden alla syntynyt. </w:t>
      </w:r>
    </w:p>
    <w:p>
      <w:pPr>
        <w:pStyle w:val="TextBody"/>
        <w:numPr>
          <w:ilvl w:val="0"/>
          <w:numId w:val="74"/>
        </w:numPr>
        <w:tabs>
          <w:tab w:val="clear" w:pos="1134"/>
          <w:tab w:val="left" w:leader="none" w:pos="707"/>
        </w:tabs>
        <w:bidi w:val="0"/>
        <w:spacing w:before="0" w:after="0"/>
        <w:ind w:start="707" w:hanging="283"/>
        <w:jc w:val="left"/>
        <w:rPr/>
      </w:pPr>
      <w:r>
        <w:rPr/>
        <w:t xml:space="preserve">Savyasachin </w:t>
      </w:r>
      <w:r>
        <w:rPr/>
        <w:t xml:space="preserve">(</w:t>
      </w:r>
      <w:r>
        <w:rPr/>
        <w:t xml:space="preserve">सव्यसाचिन्)- kaksikätinen, vain </w:t>
      </w:r>
      <w:r>
        <w:rPr>
          <w:color w:val="A9A9A9"/>
        </w:rPr>
        <w:t xml:space="preserve">Arjuna </w:t>
      </w:r>
      <w:r>
        <w:rPr/>
        <w:t xml:space="preserve">on taitava käyttämään molempia käsiä yhtä paljon jousiammunnassa. </w:t>
      </w:r>
    </w:p>
    <w:p>
      <w:pPr>
        <w:pStyle w:val="TextBody"/>
        <w:numPr>
          <w:ilvl w:val="0"/>
          <w:numId w:val="74"/>
        </w:numPr>
        <w:tabs>
          <w:tab w:val="clear" w:pos="1134"/>
          <w:tab w:val="left" w:leader="none" w:pos="707"/>
        </w:tabs>
        <w:bidi w:val="0"/>
        <w:spacing w:before="0" w:after="0"/>
        <w:ind w:start="707" w:hanging="283"/>
        <w:jc w:val="left"/>
        <w:rPr/>
      </w:pPr>
      <w:r>
        <w:rPr/>
        <w:t xml:space="preserve">Shvethavahana </w:t>
      </w:r>
      <w:r>
        <w:rPr/>
        <w:t xml:space="preserve">(</w:t>
      </w:r>
      <w:r>
        <w:rPr/>
        <w:t xml:space="preserve">श्वेतवाहन)-yksi, jolla on valkoiset hevoset, jotka on kiinnitetty hänen puhtaisiin valkoisiin vaunuihinsa. </w:t>
      </w:r>
    </w:p>
    <w:p>
      <w:pPr>
        <w:pStyle w:val="TextBody"/>
        <w:numPr>
          <w:ilvl w:val="0"/>
          <w:numId w:val="74"/>
        </w:numPr>
        <w:tabs>
          <w:tab w:val="clear" w:pos="1134"/>
          <w:tab w:val="left" w:leader="none" w:pos="707"/>
        </w:tabs>
        <w:bidi w:val="0"/>
        <w:ind w:start="707" w:hanging="283"/>
        <w:jc w:val="left"/>
        <w:rPr/>
      </w:pPr>
      <w:r>
        <w:rPr/>
        <w:t xml:space="preserve">Vijaya </w:t>
      </w:r>
      <w:r>
        <w:rPr/>
        <w:t xml:space="preserve">(</w:t>
      </w:r>
      <w:r>
        <w:rPr/>
        <w:t xml:space="preserve">विजय) - aina voitokas tai voittamaton.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jota kutsutaan savyasachiksi mahabharathin pandavojen joukossa.</w:t>
      </w:r>
    </w:p>
    <w:p>
      <w:pPr>
        <w:pStyle w:val="TextBody"/>
        <w:bidi w:val="0"/>
        <w:jc w:val="left"/>
        <w:rPr>
          <w:b/>
          <w:u w:val="single"/>
          <w:shd w:val="clear" w:fill="FFFF00"/>
        </w:rPr>
      </w:pPr>
      <w:r>
        <w:rPr>
          <w:b/>
          <w:u w:val="single"/>
          <w:shd w:val="clear" w:fill="FFFF00"/>
        </w:rPr>
        <w:t xml:space="preserve">Asiakirjan numero 45524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Vierityslukko </w:t>
      </w:r>
      <w:r>
        <w:rPr/>
        <w:t xml:space="preserve">(⤓ tai ⇳) on lukitusnäppäin (johon yleensä liittyy merkkivalo) useimmissa IBM-yhteensopivissa tietokoneiden näppäimistöissä.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tarkoittaa näppäimistössä alaspäin osoittava nuoli ja sen alla oleva viiva?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mitä alasnuoli tarkoittaa näppäimistöllä</w:t>
      </w:r>
    </w:p>
    <w:p>
      <w:pPr>
        <w:pStyle w:val="TextBody"/>
        <w:bidi w:val="0"/>
        <w:jc w:val="left"/>
        <w:rPr>
          <w:b/>
          <w:u w:val="single"/>
          <w:shd w:val="clear" w:fill="FFFF00"/>
        </w:rPr>
      </w:pPr>
      <w:r>
        <w:rPr>
          <w:b/>
          <w:u w:val="single"/>
          <w:shd w:val="clear" w:fill="FFFF00"/>
        </w:rPr>
        <w:t xml:space="preserve">Asiakirjan numero 45525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Sekä Irlannin passin että Irlannin passikortin ansiosta Irlannin kansalaiset voivat matkustaa, asua ja työskennellä rajoituksetta </w:t>
      </w:r>
      <w:r>
        <w:rPr>
          <w:color w:val="A9A9A9"/>
        </w:rPr>
        <w:t xml:space="preserve">missä tahansa Euroopan talousalueen maassa ja Sveitsissä</w:t>
      </w:r>
      <w:r>
        <w:rPr/>
        <w:t xml:space="preserve">. Irlannin kansalaiset voivat matkustaa viisumivapaasti tai maahantuloviisumilla 173 maahan ja alueelle; Irlannin kansalaisten kansainväliset matkustusmahdollisuudet ovat viisumirajoitusindeksin mukaan viidennellä sijalla maailmassa.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maissa voi työskennellä Irlannin passilla?</w:t>
      </w:r>
    </w:p>
    <w:p>
      <w:pPr>
        <w:pStyle w:val="TextBody"/>
        <w:bidi w:val="0"/>
        <w:jc w:val="left"/>
        <w:rPr>
          <w:b/>
          <w:u w:val="single"/>
          <w:shd w:val="clear" w:fill="FFFF00"/>
        </w:rPr>
      </w:pPr>
      <w:r>
        <w:rPr>
          <w:b/>
          <w:u w:val="single"/>
          <w:shd w:val="clear" w:fill="FFFF00"/>
        </w:rPr>
        <w:t xml:space="preserve">Asiakirjan numero 45526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Suljettu systeemi on </w:t>
      </w:r>
      <w:r>
        <w:rPr>
          <w:color w:val="A9A9A9"/>
        </w:rPr>
        <w:t xml:space="preserve">fysikaalinen systeemi, joka ei salli tietyntyyppisiä siirtoja (kuten massan ja energian siirtoa) systeemiin tai systeemistä ulos</w:t>
      </w:r>
      <w:r>
        <w:rPr/>
        <w:t xml:space="preserve">. Fysiikan, kemian tai tekniikan suljetuissa järjestelmissä on erilainen määrittely siitä, minkä tyyppiset siirrot on suljettu pois.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maapallo on suljettu järjestelmä. mitä tämä tarkoittaa?</w:t>
      </w:r>
    </w:p>
    <w:p>
      <w:pPr>
        <w:pStyle w:val="TextBody"/>
        <w:bidi w:val="0"/>
        <w:jc w:val="left"/>
        <w:rPr>
          <w:b/>
          <w:u w:val="single"/>
          <w:shd w:val="clear" w:fill="FFFF00"/>
        </w:rPr>
      </w:pPr>
      <w:r>
        <w:rPr>
          <w:b/>
          <w:u w:val="single"/>
          <w:shd w:val="clear" w:fill="FFFF00"/>
        </w:rPr>
        <w:t xml:space="preserve">Asiakirjan numero 45527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Klovis on merkittävä myös siksi, että hän kääntyi kristinuskoon vuonna 496, suurelta osin vaimonsa Klotilden kehotuksesta, jota myöhemmin kunnioitettiin pyhimyksenä tämän teon vuoksi ja jota juhlitaan nykyään sekä roomalaiskatolisessa kirkossa että itäortodoksisessa kirkossa. Klovis kastettiin joulupäivänä vuonna 508. </w:t>
      </w:r>
      <w:r>
        <w:rPr>
          <w:color w:val="A9A9A9"/>
        </w:rPr>
        <w:t xml:space="preserve">Kloviksen omaksuma katolilaisuus </w:t>
      </w:r>
      <w:r>
        <w:rPr/>
        <w:t xml:space="preserve">(vastakohtana useimpien muiden germaaniheimojen arianismille) johti laajamittaiseen kääntymykseen frankkien keskuudessa, uskonnolliseen yhdentymiseen nykyisen Ranskan, Belgian ja Saksan alueella ja kolme vuosisataa myöhemmin Kaarle Suuren liittoutumiseen Rooman piispan kanssa ja 10. vuosisadan puolivälissä Otto I:n johdolla varhaisen Pyhän Rooman keisarikunnan syntyyn.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johti frankkien kääntymiseen kristinuskoon?</w:t>
      </w:r>
    </w:p>
    <w:p>
      <w:pPr>
        <w:pStyle w:val="TextBody"/>
        <w:bidi w:val="0"/>
        <w:jc w:val="left"/>
        <w:rPr>
          <w:b/>
          <w:u w:val="single"/>
          <w:shd w:val="clear" w:fill="FFFF00"/>
        </w:rPr>
      </w:pPr>
      <w:r>
        <w:rPr>
          <w:b/>
          <w:u w:val="single"/>
          <w:shd w:val="clear" w:fill="FFFF00"/>
        </w:rPr>
        <w:t xml:space="preserve">Asiakirjan numero 45528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Langportin taistelu oli Englannin ensimmäisen sisällissodan loppuvaiheessa tapahtunut parlamentin voitto, joka tuhosi viimeisenkin rojalistien kenttäarmeijan ja antoi parlamentille määräysvallan Länsi-Englannissa, joka oli tähän asti ollut rojalistien tärkein työvoiman, raaka-aineiden ja tuonnin lähde. Taistelu käytiin 10. heinäkuuta 1645 lähellä </w:t>
      </w:r>
      <w:r>
        <w:rPr>
          <w:color w:val="A9A9A9"/>
        </w:rPr>
        <w:t xml:space="preserve">Langportin </w:t>
      </w:r>
      <w:r>
        <w:rPr/>
        <w:t xml:space="preserve">pikkukaupunkia, </w:t>
      </w:r>
      <w:r>
        <w:rPr/>
        <w:t xml:space="preserve">joka sijaitsee Bristolin eteläpuolella.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Langportin taistelu käytiin</w:t>
      </w:r>
    </w:p>
    <w:p>
      <w:pPr>
        <w:pStyle w:val="TextBody"/>
        <w:bidi w:val="0"/>
        <w:jc w:val="left"/>
        <w:rPr>
          <w:b/>
          <w:u w:val="single"/>
          <w:shd w:val="clear" w:fill="FFFF00"/>
        </w:rPr>
      </w:pPr>
      <w:r>
        <w:rPr>
          <w:b/>
          <w:u w:val="single"/>
          <w:shd w:val="clear" w:fill="FFFF00"/>
        </w:rPr>
        <w:t xml:space="preserve">Asiakirjan numero 45529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Kaksitoista vuotta myöhemmin aikuinen Einon (David Thewlis) rakentaa linnansa uudelleen. Kara (Dina Meyer) pyytää kuningasta armahtamaan isänsä vuosia kestäneen orjuuden, mutta Einon sen sijaan tappaa hänet vapauttaakseen hänet. Bowenista on tullut erittäin taitava lohikäärmeentappaja. Veli Gilbert (Pete Postlethwaite), munkki ja pyrkivä runoilija, näkee Bowenin tappavan lohikäärmeen ja seuraa häntä tallentaakseen hänen tekonsa. Bowen väijyy toista lohikäärmettä (</w:t>
      </w:r>
      <w:r>
        <w:rPr>
          <w:color w:val="A9A9A9"/>
        </w:rPr>
        <w:t xml:space="preserve">Sean Conneryn</w:t>
      </w:r>
      <w:r>
        <w:rPr/>
        <w:t xml:space="preserve"> äänenä) </w:t>
      </w:r>
      <w:r>
        <w:rPr/>
        <w:t xml:space="preserve">luolaansa, mutta yhteenotto päättyy pattitilanteeseen. Lohikäärme toteaa olevansa lajinsa viimeinen, ja jos Bowen tappaa sen, hän jää työttömäksi. He muodostavat kumppanuuden, jonka tarkoituksena on huijata paikallisia kyläläisiä lavastetuilla lohikäärmeiden tappamisilla. Bowen kutsuu lohikäärmettä Dracoksi tähtikuvion mukaan. Bowen ei tiedä, että Draco on lohikäärme, joka on jakanut sydämensä Einonin kanssa, ja tämän yhteyden kautta toinen tuntee kaiken toiselle aiheutetun tuskan.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tekee lohikäärmeen äänen lohikäärmesydämessä?</w:t>
      </w:r>
    </w:p>
    <w:p>
      <w:pPr>
        <w:pStyle w:val="TextBody"/>
        <w:bidi w:val="0"/>
        <w:jc w:val="left"/>
        <w:rPr>
          <w:b/>
          <w:u w:val="single"/>
          <w:shd w:val="clear" w:fill="FFFF00"/>
        </w:rPr>
      </w:pPr>
      <w:r>
        <w:rPr>
          <w:b/>
          <w:u w:val="single"/>
          <w:shd w:val="clear" w:fill="FFFF00"/>
        </w:rPr>
        <w:t xml:space="preserve">Asiakirjan numero 45530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Arijit Singh debytoi Bollywoodissa Mithoonin sävellyksellä </w:t>
      </w:r>
      <w:r>
        <w:rPr>
          <w:color w:val="A9A9A9"/>
        </w:rPr>
        <w:t xml:space="preserve">``Phir Mohabbat'' Murder 2 -kappaleesta, </w:t>
      </w:r>
      <w:r>
        <w:rPr/>
        <w:t xml:space="preserve">joka nauhoitettiin vuonna 2009, mutta julkaistiin vuonna 2011. Seuraavana vuonna hän työskenteli Pritamin kanssa neljässä elokuvassa. Hän teki neljä versiota kappaleesta ``Raabta'' Agent Vinodissa. Hän lainasi äänensä myös Chirantan Bhattin elokuvalle 1920: Evil Returns -elokuvassa ja Vishal -- Shekhar -elokuvassa Shanghai, jonka kappale ``Duaa'' toi hänelle Mirchi Music Award for Upcoming Male Playback Singer -palkinnon ja oli ehdolla samassa kategoriassa kappaleesta ``Phir Le Aya Dil'' elokuvasta Barfi!.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ensimmäinen kappale, jonka Arijit Singh lauloi Bollywoodissa...</w:t>
      </w:r>
    </w:p>
    <w:p>
      <w:pPr>
        <w:pStyle w:val="TextBody"/>
        <w:bidi w:val="0"/>
        <w:jc w:val="left"/>
        <w:rPr>
          <w:b/>
          <w:u w:val="single"/>
          <w:shd w:val="clear" w:fill="FFFF00"/>
        </w:rPr>
      </w:pPr>
      <w:r>
        <w:rPr>
          <w:b/>
          <w:u w:val="single"/>
          <w:shd w:val="clear" w:fill="FFFF00"/>
        </w:rPr>
        <w:t xml:space="preserve">Asiakirjan numero 45531</w:t>
      </w:r>
    </w:p>
    <w:p>
      <w:pPr>
        <w:pStyle w:val="TextBody"/>
        <w:bidi w:val="0"/>
        <w:jc w:val="left"/>
        <w:rPr>
          <w:b/>
          <w:shd w:val="clear" w:fill="FFFF00"/>
        </w:rPr>
      </w:pPr>
      <w:r>
        <w:rPr>
          <w:b/>
          <w:shd w:val="clear" w:fill="FFFF00"/>
        </w:rPr>
        <w:t xml:space="preserve">Tekstin numero 0</w:t>
      </w:r>
    </w:p>
    <w:tbl>
      <w:tblPr>
        <w:tblW w:w="9575" w:type="dxa"/>
        <w:jc w:val="left"/>
        <w:tblInd w:w="0" w:type="dxa"/>
        <w:tblLayout w:type="fixed"/>
        <w:tblCellMar>
          <w:top w:w="28" w:type="dxa"/>
          <w:left w:w="28" w:type="dxa"/>
          <w:bottom w:w="28" w:type="dxa"/>
          <w:right w:w="28" w:type="dxa"/>
        </w:tblCellMar>
      </w:tblPr>
      <w:tblGrid>
        <w:gridCol w:w="781"/>
        <w:gridCol w:w="3271"/>
        <w:gridCol w:w="1546"/>
        <w:gridCol w:w="2026"/>
        <w:gridCol w:w="1951"/>
      </w:tblGrid>
      <w:tr>
        <w:trPr/>
        <w:tc>
          <w:tcPr>
            <w:tcW w:w="781" w:type="dxa"/>
            <w:tcBorders/>
            <w:vAlign w:val="center"/>
          </w:tcPr>
          <w:p>
            <w:pPr>
              <w:pStyle w:val="TableHeading"/>
              <w:suppressLineNumbers/>
              <w:bidi w:val="0"/>
              <w:spacing w:before="0" w:after="283"/>
              <w:jc w:val="center"/>
              <w:rPr/>
            </w:pPr>
            <w:r>
              <w:rPr/>
              <w:t xml:space="preserve">Ei. </w:t>
            </w:r>
          </w:p>
        </w:tc>
        <w:tc>
          <w:tcPr>
            <w:tcW w:w="3271" w:type="dxa"/>
            <w:tcBorders/>
            <w:vAlign w:val="center"/>
          </w:tcPr>
          <w:p>
            <w:pPr>
              <w:pStyle w:val="TableHeading"/>
              <w:suppressLineNumbers/>
              <w:bidi w:val="0"/>
              <w:spacing w:before="0" w:after="283"/>
              <w:jc w:val="center"/>
              <w:rPr/>
            </w:pPr>
            <w:r>
              <w:rPr/>
              <w:t xml:space="preserve">Otsikko </w:t>
            </w:r>
          </w:p>
        </w:tc>
        <w:tc>
          <w:tcPr>
            <w:tcW w:w="1546" w:type="dxa"/>
            <w:tcBorders/>
            <w:vAlign w:val="center"/>
          </w:tcPr>
          <w:p>
            <w:pPr>
              <w:pStyle w:val="TableHeading"/>
              <w:suppressLineNumbers/>
              <w:bidi w:val="0"/>
              <w:spacing w:before="0" w:after="283"/>
              <w:jc w:val="center"/>
              <w:rPr/>
            </w:pPr>
            <w:r>
              <w:rPr/>
              <w:t xml:space="preserve">Sanoitukset </w:t>
            </w:r>
          </w:p>
        </w:tc>
        <w:tc>
          <w:tcPr>
            <w:tcW w:w="2026" w:type="dxa"/>
            <w:tcBorders/>
            <w:vAlign w:val="center"/>
          </w:tcPr>
          <w:p>
            <w:pPr>
              <w:pStyle w:val="TableHeading"/>
              <w:suppressLineNumbers/>
              <w:bidi w:val="0"/>
              <w:spacing w:before="0" w:after="283"/>
              <w:jc w:val="center"/>
              <w:rPr/>
            </w:pPr>
            <w:r>
              <w:rPr/>
              <w:t xml:space="preserve">Laulaja (s) </w:t>
            </w:r>
          </w:p>
        </w:tc>
        <w:tc>
          <w:tcPr>
            <w:tcW w:w="1951" w:type="dxa"/>
            <w:tcBorders/>
            <w:vAlign w:val="center"/>
          </w:tcPr>
          <w:p>
            <w:pPr>
              <w:pStyle w:val="TableHeading"/>
              <w:suppressLineNumbers/>
              <w:bidi w:val="0"/>
              <w:spacing w:before="0" w:after="283"/>
              <w:jc w:val="center"/>
              <w:rPr/>
            </w:pPr>
            <w:r>
              <w:rPr/>
              <w:t xml:space="preserve">Pituus </w:t>
            </w:r>
          </w:p>
        </w:tc>
      </w:tr>
      <w:tr>
        <w:trPr/>
        <w:tc>
          <w:tcPr>
            <w:tcW w:w="781" w:type="dxa"/>
            <w:tcBorders/>
            <w:vAlign w:val="center"/>
          </w:tcPr>
          <w:p>
            <w:pPr>
              <w:pStyle w:val="TableContents"/>
              <w:bidi w:val="0"/>
              <w:spacing w:before="0" w:after="283"/>
              <w:jc w:val="left"/>
              <w:rPr/>
            </w:pPr>
            <w:r>
              <w:rPr/>
              <w:t xml:space="preserve">1. </w:t>
            </w:r>
          </w:p>
        </w:tc>
        <w:tc>
          <w:tcPr>
            <w:tcW w:w="3271" w:type="dxa"/>
            <w:tcBorders/>
            <w:vAlign w:val="center"/>
          </w:tcPr>
          <w:p>
            <w:pPr>
              <w:pStyle w:val="TableContents"/>
              <w:bidi w:val="0"/>
              <w:spacing w:before="0" w:after="283"/>
              <w:jc w:val="left"/>
              <w:rPr/>
            </w:pPr>
            <w:r>
              <w:rPr/>
              <w:t xml:space="preserve">``Inkem Inkem Inkem Inkem Kaavaale'' </w:t>
            </w:r>
          </w:p>
        </w:tc>
        <w:tc>
          <w:tcPr>
            <w:tcW w:w="1546" w:type="dxa"/>
            <w:tcBorders/>
            <w:vAlign w:val="center"/>
          </w:tcPr>
          <w:p>
            <w:pPr>
              <w:pStyle w:val="TableContents"/>
              <w:bidi w:val="0"/>
              <w:spacing w:before="0" w:after="283"/>
              <w:jc w:val="left"/>
              <w:rPr/>
            </w:pPr>
            <w:r>
              <w:rPr/>
              <w:t xml:space="preserve">Ananta Sriram </w:t>
            </w:r>
          </w:p>
        </w:tc>
        <w:tc>
          <w:tcPr>
            <w:tcW w:w="2026" w:type="dxa"/>
            <w:tcBorders/>
            <w:vAlign w:val="center"/>
          </w:tcPr>
          <w:p>
            <w:pPr>
              <w:pStyle w:val="TableContents"/>
              <w:bidi w:val="0"/>
              <w:spacing w:before="0" w:after="283"/>
              <w:jc w:val="left"/>
              <w:rPr/>
            </w:pPr>
            <w:r>
              <w:rPr/>
              <w:t xml:space="preserve">Sid Sriram </w:t>
            </w:r>
          </w:p>
        </w:tc>
        <w:tc>
          <w:tcPr>
            <w:tcW w:w="1951" w:type="dxa"/>
            <w:tcBorders/>
            <w:vAlign w:val="center"/>
          </w:tcPr>
          <w:p>
            <w:pPr>
              <w:pStyle w:val="TableContents"/>
              <w:bidi w:val="0"/>
              <w:spacing w:before="0" w:after="283"/>
              <w:jc w:val="left"/>
              <w:rPr/>
            </w:pPr>
            <w:r>
              <w:rPr/>
              <w:t xml:space="preserve">4: 27 </w:t>
            </w:r>
          </w:p>
        </w:tc>
      </w:tr>
      <w:tr>
        <w:trPr/>
        <w:tc>
          <w:tcPr>
            <w:tcW w:w="781" w:type="dxa"/>
            <w:tcBorders/>
            <w:vAlign w:val="center"/>
          </w:tcPr>
          <w:p>
            <w:pPr>
              <w:pStyle w:val="TableContents"/>
              <w:bidi w:val="0"/>
              <w:spacing w:before="0" w:after="283"/>
              <w:jc w:val="left"/>
              <w:rPr/>
            </w:pPr>
            <w:r>
              <w:rPr/>
              <w:t xml:space="preserve">2. </w:t>
            </w:r>
          </w:p>
        </w:tc>
        <w:tc>
          <w:tcPr>
            <w:tcW w:w="3271" w:type="dxa"/>
            <w:tcBorders/>
            <w:vAlign w:val="center"/>
          </w:tcPr>
          <w:p>
            <w:pPr>
              <w:pStyle w:val="TableContents"/>
              <w:bidi w:val="0"/>
              <w:spacing w:before="0" w:after="283"/>
              <w:jc w:val="left"/>
              <w:rPr/>
            </w:pPr>
            <w:r>
              <w:rPr/>
              <w:t xml:space="preserve">``Mitä elämää'' </w:t>
            </w:r>
          </w:p>
        </w:tc>
        <w:tc>
          <w:tcPr>
            <w:tcW w:w="1546" w:type="dxa"/>
            <w:tcBorders/>
            <w:vAlign w:val="center"/>
          </w:tcPr>
          <w:p>
            <w:pPr>
              <w:pStyle w:val="TableContents"/>
              <w:bidi w:val="0"/>
              <w:spacing w:before="0" w:after="283"/>
              <w:jc w:val="left"/>
              <w:rPr/>
            </w:pPr>
            <w:r>
              <w:rPr/>
              <w:t xml:space="preserve">Sri Mani </w:t>
            </w:r>
          </w:p>
        </w:tc>
        <w:tc>
          <w:tcPr>
            <w:tcW w:w="2026" w:type="dxa"/>
            <w:tcBorders/>
            <w:vAlign w:val="center"/>
          </w:tcPr>
          <w:p>
            <w:pPr>
              <w:pStyle w:val="TableContents"/>
              <w:bidi w:val="0"/>
              <w:spacing w:before="0" w:after="283"/>
              <w:jc w:val="left"/>
              <w:rPr/>
            </w:pPr>
            <w:r>
              <w:rPr>
                <w:color w:val="A9A9A9"/>
              </w:rPr>
              <w:t xml:space="preserve">Vijay Devarakonda </w:t>
            </w:r>
          </w:p>
        </w:tc>
        <w:tc>
          <w:tcPr>
            <w:tcW w:w="1951" w:type="dxa"/>
            <w:tcBorders/>
            <w:vAlign w:val="center"/>
          </w:tcPr>
          <w:p>
            <w:pPr>
              <w:pStyle w:val="TableContents"/>
              <w:bidi w:val="0"/>
              <w:spacing w:before="0" w:after="283"/>
              <w:jc w:val="left"/>
              <w:rPr/>
            </w:pPr>
            <w:r>
              <w:rPr/>
              <w:t xml:space="preserve">2: 59 </w:t>
            </w:r>
          </w:p>
        </w:tc>
      </w:tr>
      <w:tr>
        <w:trPr/>
        <w:tc>
          <w:tcPr>
            <w:tcW w:w="781" w:type="dxa"/>
            <w:tcBorders/>
            <w:vAlign w:val="center"/>
          </w:tcPr>
          <w:p>
            <w:pPr>
              <w:pStyle w:val="TableContents"/>
              <w:bidi w:val="0"/>
              <w:spacing w:before="0" w:after="283"/>
              <w:jc w:val="left"/>
              <w:rPr/>
            </w:pPr>
            <w:r>
              <w:rPr/>
              <w:t xml:space="preserve">3. </w:t>
            </w:r>
          </w:p>
        </w:tc>
        <w:tc>
          <w:tcPr>
            <w:tcW w:w="3271" w:type="dxa"/>
            <w:tcBorders/>
            <w:vAlign w:val="center"/>
          </w:tcPr>
          <w:p>
            <w:pPr>
              <w:pStyle w:val="TableContents"/>
              <w:bidi w:val="0"/>
              <w:spacing w:before="0" w:after="283"/>
              <w:jc w:val="left"/>
              <w:rPr/>
            </w:pPr>
            <w:r>
              <w:rPr/>
              <w:t xml:space="preserve">"Yenti Yenti </w:t>
            </w:r>
          </w:p>
        </w:tc>
        <w:tc>
          <w:tcPr>
            <w:tcW w:w="1546" w:type="dxa"/>
            <w:tcBorders/>
            <w:vAlign w:val="center"/>
          </w:tcPr>
          <w:p>
            <w:pPr>
              <w:pStyle w:val="TableContents"/>
              <w:bidi w:val="0"/>
              <w:spacing w:before="0" w:after="283"/>
              <w:jc w:val="left"/>
              <w:rPr/>
            </w:pPr>
            <w:r>
              <w:rPr/>
              <w:t xml:space="preserve">Sri Mani </w:t>
            </w:r>
          </w:p>
        </w:tc>
        <w:tc>
          <w:tcPr>
            <w:tcW w:w="2026" w:type="dxa"/>
            <w:tcBorders/>
            <w:vAlign w:val="center"/>
          </w:tcPr>
          <w:p>
            <w:pPr>
              <w:pStyle w:val="TableContents"/>
              <w:bidi w:val="0"/>
              <w:spacing w:before="0" w:after="283"/>
              <w:jc w:val="left"/>
              <w:rPr/>
            </w:pPr>
            <w:r>
              <w:rPr/>
              <w:t xml:space="preserve">Chinmayi </w:t>
            </w:r>
          </w:p>
        </w:tc>
        <w:tc>
          <w:tcPr>
            <w:tcW w:w="1951" w:type="dxa"/>
            <w:tcBorders/>
            <w:vAlign w:val="center"/>
          </w:tcPr>
          <w:p>
            <w:pPr>
              <w:pStyle w:val="TableContents"/>
              <w:bidi w:val="0"/>
              <w:spacing w:before="0" w:after="283"/>
              <w:jc w:val="left"/>
              <w:rPr/>
            </w:pPr>
            <w:r>
              <w:rPr/>
              <w:t xml:space="preserve">3: 19 </w:t>
            </w:r>
          </w:p>
        </w:tc>
      </w:tr>
      <w:tr>
        <w:trPr/>
        <w:tc>
          <w:tcPr>
            <w:tcW w:w="781" w:type="dxa"/>
            <w:tcBorders/>
            <w:vAlign w:val="center"/>
          </w:tcPr>
          <w:p>
            <w:pPr>
              <w:pStyle w:val="TableContents"/>
              <w:bidi w:val="0"/>
              <w:spacing w:before="0" w:after="283"/>
              <w:jc w:val="left"/>
              <w:rPr/>
            </w:pPr>
            <w:r>
              <w:rPr/>
              <w:t xml:space="preserve">4. </w:t>
            </w:r>
          </w:p>
        </w:tc>
        <w:tc>
          <w:tcPr>
            <w:tcW w:w="3271" w:type="dxa"/>
            <w:tcBorders/>
            <w:vAlign w:val="center"/>
          </w:tcPr>
          <w:p>
            <w:pPr>
              <w:pStyle w:val="TableContents"/>
              <w:bidi w:val="0"/>
              <w:spacing w:before="0" w:after="283"/>
              <w:jc w:val="left"/>
              <w:rPr/>
            </w:pPr>
            <w:r>
              <w:rPr/>
              <w:t xml:space="preserve">``Vachindamma'' </w:t>
            </w:r>
          </w:p>
        </w:tc>
        <w:tc>
          <w:tcPr>
            <w:tcW w:w="1546" w:type="dxa"/>
            <w:tcBorders/>
            <w:vAlign w:val="center"/>
          </w:tcPr>
          <w:p>
            <w:pPr>
              <w:pStyle w:val="TableContents"/>
              <w:bidi w:val="0"/>
              <w:spacing w:before="0" w:after="283"/>
              <w:jc w:val="left"/>
              <w:rPr/>
            </w:pPr>
            <w:r>
              <w:rPr/>
              <w:t xml:space="preserve">Sri Mani </w:t>
            </w:r>
          </w:p>
        </w:tc>
        <w:tc>
          <w:tcPr>
            <w:tcW w:w="2026" w:type="dxa"/>
            <w:tcBorders/>
            <w:vAlign w:val="center"/>
          </w:tcPr>
          <w:p>
            <w:pPr>
              <w:pStyle w:val="TableContents"/>
              <w:bidi w:val="0"/>
              <w:spacing w:before="0" w:after="283"/>
              <w:jc w:val="left"/>
              <w:rPr/>
            </w:pPr>
            <w:r>
              <w:rPr/>
              <w:t xml:space="preserve">Sid Sriram </w:t>
            </w:r>
          </w:p>
        </w:tc>
        <w:tc>
          <w:tcPr>
            <w:tcW w:w="1951" w:type="dxa"/>
            <w:tcBorders/>
            <w:vAlign w:val="center"/>
          </w:tcPr>
          <w:p>
            <w:pPr>
              <w:pStyle w:val="TableContents"/>
              <w:bidi w:val="0"/>
              <w:spacing w:before="0" w:after="283"/>
              <w:jc w:val="left"/>
              <w:rPr/>
            </w:pPr>
            <w:r>
              <w:rPr/>
              <w:t xml:space="preserve">4: 10 </w:t>
            </w:r>
          </w:p>
        </w:tc>
      </w:tr>
      <w:tr>
        <w:trPr/>
        <w:tc>
          <w:tcPr>
            <w:tcW w:w="781" w:type="dxa"/>
            <w:tcBorders/>
            <w:vAlign w:val="center"/>
          </w:tcPr>
          <w:p>
            <w:pPr>
              <w:pStyle w:val="TableContents"/>
              <w:bidi w:val="0"/>
              <w:spacing w:before="0" w:after="283"/>
              <w:jc w:val="left"/>
              <w:rPr/>
            </w:pPr>
            <w:r>
              <w:rPr/>
              <w:t xml:space="preserve">5. </w:t>
            </w:r>
          </w:p>
        </w:tc>
        <w:tc>
          <w:tcPr>
            <w:tcW w:w="3271" w:type="dxa"/>
            <w:tcBorders/>
            <w:vAlign w:val="center"/>
          </w:tcPr>
          <w:p>
            <w:pPr>
              <w:pStyle w:val="TableContents"/>
              <w:bidi w:val="0"/>
              <w:spacing w:before="0" w:after="283"/>
              <w:jc w:val="left"/>
              <w:rPr/>
            </w:pPr>
            <w:r>
              <w:rPr/>
              <w:t xml:space="preserve">``Kanureppala Kaalam'' </w:t>
            </w:r>
          </w:p>
        </w:tc>
        <w:tc>
          <w:tcPr>
            <w:tcW w:w="1546" w:type="dxa"/>
            <w:tcBorders/>
            <w:vAlign w:val="center"/>
          </w:tcPr>
          <w:p>
            <w:pPr>
              <w:pStyle w:val="TableContents"/>
              <w:bidi w:val="0"/>
              <w:spacing w:before="0" w:after="283"/>
              <w:jc w:val="left"/>
              <w:rPr/>
            </w:pPr>
            <w:r>
              <w:rPr/>
              <w:t xml:space="preserve">Sagar </w:t>
            </w:r>
          </w:p>
        </w:tc>
        <w:tc>
          <w:tcPr>
            <w:tcW w:w="2026" w:type="dxa"/>
            <w:tcBorders/>
            <w:vAlign w:val="center"/>
          </w:tcPr>
          <w:p>
            <w:pPr>
              <w:pStyle w:val="TableContents"/>
              <w:bidi w:val="0"/>
              <w:spacing w:before="0" w:after="283"/>
              <w:jc w:val="left"/>
              <w:rPr/>
            </w:pPr>
            <w:r>
              <w:rPr/>
              <w:t xml:space="preserve">Gopi Sundar </w:t>
            </w:r>
          </w:p>
        </w:tc>
        <w:tc>
          <w:tcPr>
            <w:tcW w:w="1951" w:type="dxa"/>
            <w:tcBorders/>
            <w:vAlign w:val="center"/>
          </w:tcPr>
          <w:p>
            <w:pPr>
              <w:pStyle w:val="TableContents"/>
              <w:bidi w:val="0"/>
              <w:spacing w:before="0" w:after="283"/>
              <w:jc w:val="left"/>
              <w:rPr/>
            </w:pPr>
            <w:r>
              <w:rPr/>
              <w:t xml:space="preserve">2: 42 </w:t>
            </w:r>
          </w:p>
        </w:tc>
      </w:tr>
      <w:tr>
        <w:trPr/>
        <w:tc>
          <w:tcPr>
            <w:tcW w:w="781" w:type="dxa"/>
            <w:tcBorders/>
            <w:vAlign w:val="center"/>
          </w:tcPr>
          <w:p>
            <w:pPr>
              <w:pStyle w:val="TableContents"/>
              <w:bidi w:val="0"/>
              <w:spacing w:before="0" w:after="283"/>
              <w:jc w:val="left"/>
              <w:rPr/>
            </w:pPr>
            <w:r>
              <w:rPr/>
              <w:t xml:space="preserve">6. </w:t>
            </w:r>
          </w:p>
        </w:tc>
        <w:tc>
          <w:tcPr>
            <w:tcW w:w="3271" w:type="dxa"/>
            <w:tcBorders/>
            <w:vAlign w:val="center"/>
          </w:tcPr>
          <w:p>
            <w:pPr>
              <w:pStyle w:val="TableContents"/>
              <w:bidi w:val="0"/>
              <w:spacing w:before="0" w:after="283"/>
              <w:jc w:val="left"/>
              <w:rPr/>
            </w:pPr>
            <w:r>
              <w:rPr/>
              <w:t xml:space="preserve">``Tanemandhe Tanemandhe Tanemandhe'' </w:t>
            </w:r>
          </w:p>
        </w:tc>
        <w:tc>
          <w:tcPr>
            <w:tcW w:w="1546" w:type="dxa"/>
            <w:tcBorders/>
            <w:vAlign w:val="center"/>
          </w:tcPr>
          <w:p>
            <w:pPr>
              <w:pStyle w:val="TableContents"/>
              <w:bidi w:val="0"/>
              <w:spacing w:before="0" w:after="283"/>
              <w:jc w:val="left"/>
              <w:rPr/>
            </w:pPr>
            <w:r>
              <w:rPr/>
              <w:t xml:space="preserve">Sagar </w:t>
            </w:r>
          </w:p>
        </w:tc>
        <w:tc>
          <w:tcPr>
            <w:tcW w:w="2026" w:type="dxa"/>
            <w:tcBorders/>
            <w:vAlign w:val="center"/>
          </w:tcPr>
          <w:p>
            <w:pPr>
              <w:pStyle w:val="TableContents"/>
              <w:bidi w:val="0"/>
              <w:spacing w:before="0" w:after="283"/>
              <w:jc w:val="left"/>
              <w:rPr/>
            </w:pPr>
            <w:r>
              <w:rPr/>
              <w:t xml:space="preserve">Anurag Kulkarni </w:t>
            </w:r>
          </w:p>
        </w:tc>
        <w:tc>
          <w:tcPr>
            <w:tcW w:w="1951" w:type="dxa"/>
            <w:tcBorders/>
            <w:vAlign w:val="center"/>
          </w:tcPr>
          <w:p>
            <w:pPr>
              <w:pStyle w:val="TableContents"/>
              <w:bidi w:val="0"/>
              <w:spacing w:before="0" w:after="283"/>
              <w:jc w:val="left"/>
              <w:rPr/>
            </w:pPr>
            <w:r>
              <w:rPr/>
              <w:t xml:space="preserve">2: 42 Kokonaispituus: </w:t>
            </w:r>
          </w:p>
        </w:tc>
      </w:tr>
      <w:tr>
        <w:trPr/>
        <w:tc>
          <w:tcPr>
            <w:tcW w:w="781" w:type="dxa"/>
            <w:tcBorders/>
            <w:vAlign w:val="center"/>
          </w:tcPr>
          <w:p>
            <w:pPr>
              <w:pStyle w:val="TableContents"/>
              <w:bidi w:val="0"/>
              <w:spacing w:before="0" w:after="283"/>
              <w:jc w:val="left"/>
              <w:rPr/>
            </w:pPr>
            <w:r>
              <w:rPr/>
              <w:t xml:space="preserve">18: 52 </w:t>
            </w:r>
          </w:p>
        </w:tc>
        <w:tc>
          <w:tcPr>
            <w:tcW w:w="8794" w:type="dxa"/>
            <w:gridSpan w:val="4"/>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lauloi mitä elämää laulu Geetha Govindamissa?</w:t>
      </w:r>
    </w:p>
    <w:p>
      <w:pPr>
        <w:pStyle w:val="TextBody"/>
        <w:bidi w:val="0"/>
        <w:jc w:val="left"/>
        <w:rPr>
          <w:b/>
          <w:u w:val="single"/>
          <w:shd w:val="clear" w:fill="FFFF00"/>
        </w:rPr>
      </w:pPr>
      <w:r>
        <w:rPr>
          <w:b/>
          <w:u w:val="single"/>
          <w:shd w:val="clear" w:fill="FFFF00"/>
        </w:rPr>
        <w:t xml:space="preserve">Asiakirjan numero 45532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Limerikki on usein humoristinen ja joskus rivo, </w:t>
      </w:r>
      <w:r>
        <w:rPr>
          <w:color w:val="A9A9A9"/>
        </w:rPr>
        <w:t xml:space="preserve">viisirivinen</w:t>
      </w:r>
      <w:r>
        <w:rPr/>
        <w:t xml:space="preserve">, pääasiassa anaposteettinen säkeistö, jossa on tiukka AABBA-riimikaavio, jossa ensimmäinen, toinen ja viides rivi rimmaavat, kun taas kolmas ja neljäs rivi ovat lyhyempiä ja niillä on eri riimi. Seuraava esimerkki on limerikki, jonka alkuperä on tuntematon: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pitkä limerikin pitää olla?</w:t>
      </w:r>
    </w:p>
    <w:p>
      <w:pPr>
        <w:pStyle w:val="TextBody"/>
        <w:bidi w:val="0"/>
        <w:jc w:val="left"/>
        <w:rPr>
          <w:b/>
          <w:u w:val="single"/>
          <w:shd w:val="clear" w:fill="FFFF00"/>
        </w:rPr>
      </w:pPr>
      <w:r>
        <w:rPr>
          <w:b/>
          <w:u w:val="single"/>
          <w:shd w:val="clear" w:fill="FFFF00"/>
        </w:rPr>
        <w:t xml:space="preserve">Asiakirjan numero 45533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Niiden keskimääräinen elinajanodote on </w:t>
      </w:r>
      <w:r>
        <w:rPr>
          <w:color w:val="A9A9A9"/>
        </w:rPr>
        <w:t xml:space="preserve">12-15 vuotta</w:t>
      </w:r>
      <w:r>
        <w:rPr/>
        <w:t xml:space="preserve">. Liikunta, erityisesti päivittäiset kävelylenkit, ovat suositeltavia, jotta tämä rotu voi elää pitkän ja terveen elämän. Vanhin tunnettu shiba, Pusuke, kuoli 26-vuotiaana joulukuun 2011 alussa, ja se oli tuolloin vanhin elossa oleva koira.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shiba inun elinikä?</w:t>
      </w:r>
    </w:p>
    <w:p>
      <w:pPr>
        <w:pStyle w:val="TextBody"/>
        <w:bidi w:val="0"/>
        <w:jc w:val="left"/>
        <w:rPr>
          <w:b/>
          <w:u w:val="single"/>
          <w:shd w:val="clear" w:fill="FFFF00"/>
        </w:rPr>
      </w:pPr>
      <w:r>
        <w:rPr>
          <w:b/>
          <w:u w:val="single"/>
          <w:shd w:val="clear" w:fill="FFFF00"/>
        </w:rPr>
        <w:t xml:space="preserve">Asiakirjan numero 45534</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Lapsi </w:t>
      </w:r>
    </w:p>
    <w:tbl>
      <w:tblPr>
        <w:tblW w:w="10205" w:type="dxa"/>
        <w:jc w:val="left"/>
        <w:tblInd w:w="0" w:type="dxa"/>
        <w:tblLayout w:type="fixed"/>
        <w:tblCellMar>
          <w:top w:w="28" w:type="dxa"/>
          <w:left w:w="28" w:type="dxa"/>
          <w:bottom w:w="28" w:type="dxa"/>
          <w:right w:w="28" w:type="dxa"/>
        </w:tblCellMar>
      </w:tblPr>
      <w:tblGrid>
        <w:gridCol w:w="2089"/>
        <w:gridCol w:w="1613"/>
        <w:gridCol w:w="1188"/>
        <w:gridCol w:w="1566"/>
        <w:gridCol w:w="3749"/>
      </w:tblGrid>
      <w:tr>
        <w:trPr/>
        <w:tc>
          <w:tcPr>
            <w:tcW w:w="2089" w:type="dxa"/>
            <w:tcBorders/>
            <w:vAlign w:val="center"/>
          </w:tcPr>
          <w:p>
            <w:pPr>
              <w:pStyle w:val="TableHeading"/>
              <w:suppressLineNumbers/>
              <w:bidi w:val="0"/>
              <w:spacing w:before="0" w:after="283"/>
              <w:jc w:val="center"/>
              <w:rPr/>
            </w:pPr>
            <w:r>
              <w:rPr/>
              <w:t xml:space="preserve">Elinikäinen </w:t>
            </w:r>
          </w:p>
        </w:tc>
        <w:tc>
          <w:tcPr>
            <w:tcW w:w="1613" w:type="dxa"/>
            <w:tcBorders/>
            <w:vAlign w:val="center"/>
          </w:tcPr>
          <w:p>
            <w:pPr>
              <w:pStyle w:val="TableHeading"/>
              <w:suppressLineNumbers/>
              <w:bidi w:val="0"/>
              <w:spacing w:before="0" w:after="283"/>
              <w:jc w:val="center"/>
              <w:rPr/>
            </w:pPr>
            <w:r>
              <w:rPr/>
              <w:t xml:space="preserve">Puoliso </w:t>
            </w:r>
          </w:p>
        </w:tc>
        <w:tc>
          <w:tcPr>
            <w:tcW w:w="1188" w:type="dxa"/>
            <w:tcBorders/>
            <w:vAlign w:val="center"/>
          </w:tcPr>
          <w:p>
            <w:pPr>
              <w:pStyle w:val="TableHeading"/>
              <w:suppressLineNumbers/>
              <w:bidi w:val="0"/>
              <w:spacing w:before="0" w:after="283"/>
              <w:jc w:val="center"/>
              <w:rPr/>
            </w:pPr>
            <w:r>
              <w:rPr/>
              <w:t xml:space="preserve">Huomautukset </w:t>
            </w:r>
          </w:p>
        </w:tc>
        <w:tc>
          <w:tcPr>
            <w:tcW w:w="1566" w:type="dxa"/>
            <w:tcBorders/>
          </w:tcPr>
          <w:p>
            <w:pPr>
              <w:pStyle w:val="TableContents"/>
              <w:bidi w:val="0"/>
              <w:spacing w:before="0" w:after="283"/>
              <w:jc w:val="left"/>
              <w:rPr>
                <w:sz w:val="4"/>
                <w:szCs w:val="4"/>
              </w:rPr>
            </w:pPr>
            <w:r>
              <w:rPr>
                <w:sz w:val="4"/>
                <w:szCs w:val="4"/>
              </w:rPr>
            </w:r>
          </w:p>
        </w:tc>
        <w:tc>
          <w:tcPr>
            <w:tcW w:w="3749" w:type="dxa"/>
            <w:tcBorders/>
          </w:tcPr>
          <w:p>
            <w:pPr>
              <w:pStyle w:val="TableContents"/>
              <w:bidi w:val="0"/>
              <w:spacing w:before="0" w:after="283"/>
              <w:jc w:val="left"/>
              <w:rPr>
                <w:sz w:val="4"/>
                <w:szCs w:val="4"/>
              </w:rPr>
            </w:pPr>
            <w:r>
              <w:rPr>
                <w:sz w:val="4"/>
                <w:szCs w:val="4"/>
              </w:rPr>
            </w:r>
          </w:p>
        </w:tc>
      </w:tr>
      <w:tr>
        <w:trPr/>
        <w:tc>
          <w:tcPr>
            <w:tcW w:w="2089" w:type="dxa"/>
            <w:tcBorders/>
            <w:vAlign w:val="center"/>
          </w:tcPr>
          <w:p>
            <w:pPr>
              <w:pStyle w:val="TableContents"/>
              <w:bidi w:val="0"/>
              <w:spacing w:before="0" w:after="283"/>
              <w:jc w:val="left"/>
              <w:rPr>
                <w:sz w:val="4"/>
                <w:szCs w:val="4"/>
              </w:rPr>
            </w:pPr>
            <w:r>
              <w:rPr>
                <w:sz w:val="4"/>
                <w:szCs w:val="4"/>
              </w:rPr>
            </w:r>
          </w:p>
        </w:tc>
        <w:tc>
          <w:tcPr>
            <w:tcW w:w="1613" w:type="dxa"/>
            <w:tcBorders/>
            <w:vAlign w:val="center"/>
          </w:tcPr>
          <w:p>
            <w:pPr>
              <w:pStyle w:val="TableContents"/>
              <w:bidi w:val="0"/>
              <w:spacing w:before="0" w:after="283"/>
              <w:jc w:val="left"/>
              <w:rPr/>
            </w:pPr>
            <w:r>
              <w:rPr/>
              <w:t xml:space="preserve">Ruth Clevelandin lempinimi: Baby Ruth </w:t>
            </w:r>
          </w:p>
        </w:tc>
        <w:tc>
          <w:tcPr>
            <w:tcW w:w="1188" w:type="dxa"/>
            <w:tcBorders/>
            <w:vAlign w:val="center"/>
          </w:tcPr>
          <w:p>
            <w:pPr>
              <w:pStyle w:val="TableContents"/>
              <w:bidi w:val="0"/>
              <w:spacing w:before="0" w:after="283"/>
              <w:jc w:val="left"/>
              <w:rPr/>
            </w:pPr>
            <w:r>
              <w:rPr/>
              <w:t xml:space="preserve">3. lokakuuta 1891 -- 7. tammikuuta 1904. </w:t>
            </w:r>
          </w:p>
        </w:tc>
        <w:tc>
          <w:tcPr>
            <w:tcW w:w="1566" w:type="dxa"/>
            <w:tcBorders/>
            <w:vAlign w:val="center"/>
          </w:tcPr>
          <w:p>
            <w:pPr>
              <w:pStyle w:val="TableContents"/>
              <w:bidi w:val="0"/>
              <w:spacing w:before="0" w:after="283"/>
              <w:jc w:val="left"/>
              <w:rPr/>
            </w:pPr>
            <w:r>
              <w:rPr/>
              <w:t xml:space="preserve">ei puolisoa </w:t>
            </w:r>
          </w:p>
        </w:tc>
        <w:tc>
          <w:tcPr>
            <w:tcW w:w="3749" w:type="dxa"/>
            <w:tcBorders/>
            <w:vAlign w:val="center"/>
          </w:tcPr>
          <w:p>
            <w:pPr>
              <w:pStyle w:val="TableContents"/>
              <w:bidi w:val="0"/>
              <w:spacing w:before="0" w:after="283"/>
              <w:jc w:val="left"/>
              <w:rPr/>
            </w:pPr>
            <w:r>
              <w:rPr/>
              <w:t xml:space="preserve">kuoli kurkkumätään </w:t>
            </w:r>
          </w:p>
        </w:tc>
      </w:tr>
      <w:tr>
        <w:trPr/>
        <w:tc>
          <w:tcPr>
            <w:tcW w:w="2089" w:type="dxa"/>
            <w:tcBorders/>
            <w:vAlign w:val="center"/>
          </w:tcPr>
          <w:p>
            <w:pPr>
              <w:pStyle w:val="TableContents"/>
              <w:bidi w:val="0"/>
              <w:spacing w:before="0" w:after="283"/>
              <w:jc w:val="left"/>
              <w:rPr>
                <w:sz w:val="4"/>
                <w:szCs w:val="4"/>
              </w:rPr>
            </w:pPr>
            <w:r>
              <w:rPr>
                <w:sz w:val="4"/>
                <w:szCs w:val="4"/>
              </w:rPr>
            </w:r>
          </w:p>
        </w:tc>
        <w:tc>
          <w:tcPr>
            <w:tcW w:w="1613" w:type="dxa"/>
            <w:tcBorders/>
            <w:vAlign w:val="center"/>
          </w:tcPr>
          <w:p>
            <w:pPr>
              <w:pStyle w:val="TableContents"/>
              <w:bidi w:val="0"/>
              <w:spacing w:before="0" w:after="283"/>
              <w:jc w:val="left"/>
              <w:rPr/>
            </w:pPr>
            <w:r>
              <w:rPr>
                <w:color w:val="A9A9A9"/>
              </w:rPr>
              <w:t xml:space="preserve">Esther Cleveland </w:t>
            </w:r>
          </w:p>
        </w:tc>
        <w:tc>
          <w:tcPr>
            <w:tcW w:w="1188" w:type="dxa"/>
            <w:tcBorders/>
            <w:vAlign w:val="center"/>
          </w:tcPr>
          <w:p>
            <w:pPr>
              <w:pStyle w:val="TableContents"/>
              <w:bidi w:val="0"/>
              <w:spacing w:before="0" w:after="283"/>
              <w:jc w:val="left"/>
              <w:rPr/>
            </w:pPr>
            <w:r>
              <w:rPr/>
              <w:t xml:space="preserve">9. syyskuuta 1893 -- 25. kesäkuuta 1980 </w:t>
            </w:r>
          </w:p>
        </w:tc>
        <w:tc>
          <w:tcPr>
            <w:tcW w:w="1566" w:type="dxa"/>
            <w:tcBorders/>
            <w:vAlign w:val="center"/>
          </w:tcPr>
          <w:p>
            <w:pPr>
              <w:pStyle w:val="TableContents"/>
              <w:bidi w:val="0"/>
              <w:spacing w:before="0" w:after="283"/>
              <w:jc w:val="left"/>
              <w:rPr/>
            </w:pPr>
            <w:r>
              <w:rPr/>
              <w:t xml:space="preserve">William Sydney Bence Bosanquet </w:t>
            </w:r>
          </w:p>
        </w:tc>
        <w:tc>
          <w:tcPr>
            <w:tcW w:w="3749" w:type="dxa"/>
            <w:tcBorders/>
            <w:vAlign w:val="center"/>
          </w:tcPr>
          <w:p>
            <w:pPr>
              <w:pStyle w:val="TableContents"/>
              <w:bidi w:val="0"/>
              <w:spacing w:before="0" w:after="283"/>
              <w:jc w:val="left"/>
              <w:rPr/>
            </w:pPr>
            <w:r>
              <w:rPr/>
              <w:t xml:space="preserve">Ensimmäinen Valkoisessa talossa syntynyt presidentin lapsi. Kahden lapsen äiti, muun muassa Philippa Ruth Bosanquet (1920 -- 2010) Marion Cleveland. </w:t>
            </w:r>
          </w:p>
        </w:tc>
      </w:tr>
      <w:tr>
        <w:trPr/>
        <w:tc>
          <w:tcPr>
            <w:tcW w:w="2089" w:type="dxa"/>
            <w:tcBorders/>
            <w:vAlign w:val="center"/>
          </w:tcPr>
          <w:p>
            <w:pPr>
              <w:pStyle w:val="TableContents"/>
              <w:bidi w:val="0"/>
              <w:spacing w:before="0" w:after="283"/>
              <w:jc w:val="left"/>
              <w:rPr/>
            </w:pPr>
            <w:r>
              <w:rPr/>
              <w:t xml:space="preserve">7. heinäkuuta 1895 -- 10. maaliskuuta 1977 </w:t>
            </w:r>
          </w:p>
        </w:tc>
        <w:tc>
          <w:tcPr>
            <w:tcW w:w="1613" w:type="dxa"/>
            <w:tcBorders/>
            <w:vAlign w:val="center"/>
          </w:tcPr>
          <w:p>
            <w:pPr>
              <w:pStyle w:val="TableContents"/>
              <w:bidi w:val="0"/>
              <w:spacing w:before="0" w:after="283"/>
              <w:jc w:val="left"/>
              <w:rPr/>
            </w:pPr>
            <w:r>
              <w:rPr/>
              <w:t xml:space="preserve">William Stanley Dell </w:t>
            </w:r>
          </w:p>
        </w:tc>
        <w:tc>
          <w:tcPr>
            <w:tcW w:w="1188" w:type="dxa"/>
            <w:tcBorders/>
            <w:vAlign w:val="center"/>
          </w:tcPr>
          <w:p>
            <w:pPr>
              <w:pStyle w:val="TableContents"/>
              <w:bidi w:val="0"/>
              <w:spacing w:before="0" w:after="283"/>
              <w:jc w:val="left"/>
              <w:rPr>
                <w:sz w:val="4"/>
                <w:szCs w:val="4"/>
              </w:rPr>
            </w:pPr>
            <w:r>
              <w:rPr>
                <w:sz w:val="4"/>
                <w:szCs w:val="4"/>
              </w:rPr>
            </w:r>
          </w:p>
        </w:tc>
        <w:tc>
          <w:tcPr>
            <w:tcW w:w="5315" w:type="dxa"/>
            <w:gridSpan w:val="2"/>
            <w:tcBorders/>
          </w:tcPr>
          <w:p>
            <w:pPr>
              <w:pStyle w:val="TableContents"/>
              <w:bidi w:val="0"/>
              <w:spacing w:before="0" w:after="283"/>
              <w:jc w:val="left"/>
              <w:rPr>
                <w:sz w:val="4"/>
                <w:szCs w:val="4"/>
              </w:rPr>
            </w:pPr>
            <w:r>
              <w:rPr>
                <w:sz w:val="4"/>
                <w:szCs w:val="4"/>
              </w:rPr>
            </w:r>
          </w:p>
        </w:tc>
      </w:tr>
      <w:tr>
        <w:trPr/>
        <w:tc>
          <w:tcPr>
            <w:tcW w:w="2089" w:type="dxa"/>
            <w:tcBorders/>
            <w:vAlign w:val="center"/>
          </w:tcPr>
          <w:p>
            <w:pPr>
              <w:pStyle w:val="TableContents"/>
              <w:bidi w:val="0"/>
              <w:spacing w:before="0" w:after="283"/>
              <w:jc w:val="left"/>
              <w:rPr/>
            </w:pPr>
            <w:r>
              <w:rPr/>
              <w:t xml:space="preserve">John Harlan Amen Richard Folsom Cleveland lempinimi: Dick </w:t>
            </w:r>
          </w:p>
        </w:tc>
        <w:tc>
          <w:tcPr>
            <w:tcW w:w="8116" w:type="dxa"/>
            <w:gridSpan w:val="4"/>
            <w:tcBorders/>
          </w:tcPr>
          <w:p>
            <w:pPr>
              <w:pStyle w:val="TableContents"/>
              <w:bidi w:val="0"/>
              <w:spacing w:before="0" w:after="283"/>
              <w:jc w:val="left"/>
              <w:rPr>
                <w:sz w:val="4"/>
                <w:szCs w:val="4"/>
              </w:rPr>
            </w:pPr>
            <w:r>
              <w:rPr>
                <w:sz w:val="4"/>
                <w:szCs w:val="4"/>
              </w:rPr>
            </w:r>
          </w:p>
        </w:tc>
      </w:tr>
      <w:tr>
        <w:trPr/>
        <w:tc>
          <w:tcPr>
            <w:tcW w:w="2089" w:type="dxa"/>
            <w:tcBorders/>
            <w:vAlign w:val="center"/>
          </w:tcPr>
          <w:p>
            <w:pPr>
              <w:pStyle w:val="TableContents"/>
              <w:bidi w:val="0"/>
              <w:spacing w:before="0" w:after="283"/>
              <w:jc w:val="left"/>
              <w:rPr/>
            </w:pPr>
            <w:r>
              <w:rPr/>
              <w:t xml:space="preserve">28. lokakuuta 1897 -- 10. tammikuuta 1974 </w:t>
            </w:r>
          </w:p>
        </w:tc>
        <w:tc>
          <w:tcPr>
            <w:tcW w:w="1613" w:type="dxa"/>
            <w:tcBorders/>
            <w:vAlign w:val="center"/>
          </w:tcPr>
          <w:p>
            <w:pPr>
              <w:pStyle w:val="TableContents"/>
              <w:bidi w:val="0"/>
              <w:spacing w:before="0" w:after="283"/>
              <w:jc w:val="left"/>
              <w:rPr/>
            </w:pPr>
            <w:r>
              <w:rPr/>
              <w:t xml:space="preserve">Ellen Douglas Gailor </w:t>
            </w:r>
          </w:p>
        </w:tc>
        <w:tc>
          <w:tcPr>
            <w:tcW w:w="1188" w:type="dxa"/>
            <w:tcBorders/>
            <w:vAlign w:val="center"/>
          </w:tcPr>
          <w:p>
            <w:pPr>
              <w:pStyle w:val="TableContents"/>
              <w:bidi w:val="0"/>
              <w:spacing w:before="0" w:after="283"/>
              <w:jc w:val="left"/>
              <w:rPr>
                <w:sz w:val="4"/>
                <w:szCs w:val="4"/>
              </w:rPr>
            </w:pPr>
            <w:r>
              <w:rPr>
                <w:sz w:val="4"/>
                <w:szCs w:val="4"/>
              </w:rPr>
            </w:r>
          </w:p>
        </w:tc>
        <w:tc>
          <w:tcPr>
            <w:tcW w:w="5315" w:type="dxa"/>
            <w:gridSpan w:val="2"/>
            <w:tcBorders/>
          </w:tcPr>
          <w:p>
            <w:pPr>
              <w:pStyle w:val="TableContents"/>
              <w:bidi w:val="0"/>
              <w:spacing w:before="0" w:after="283"/>
              <w:jc w:val="left"/>
              <w:rPr>
                <w:sz w:val="4"/>
                <w:szCs w:val="4"/>
              </w:rPr>
            </w:pPr>
            <w:r>
              <w:rPr>
                <w:sz w:val="4"/>
                <w:szCs w:val="4"/>
              </w:rPr>
            </w:r>
          </w:p>
        </w:tc>
      </w:tr>
      <w:tr>
        <w:trPr/>
        <w:tc>
          <w:tcPr>
            <w:tcW w:w="2089" w:type="dxa"/>
            <w:tcBorders/>
            <w:vAlign w:val="center"/>
          </w:tcPr>
          <w:p>
            <w:pPr>
              <w:pStyle w:val="TableContents"/>
              <w:bidi w:val="0"/>
              <w:spacing w:before="0" w:after="283"/>
              <w:jc w:val="left"/>
              <w:rPr/>
            </w:pPr>
            <w:r>
              <w:rPr/>
              <w:t xml:space="preserve">Jessie Maxwell Black Francis Grover Cleveland </w:t>
            </w:r>
          </w:p>
        </w:tc>
        <w:tc>
          <w:tcPr>
            <w:tcW w:w="8116" w:type="dxa"/>
            <w:gridSpan w:val="4"/>
            <w:tcBorders/>
          </w:tcPr>
          <w:p>
            <w:pPr>
              <w:pStyle w:val="TableContents"/>
              <w:bidi w:val="0"/>
              <w:spacing w:before="0" w:after="283"/>
              <w:jc w:val="left"/>
              <w:rPr>
                <w:sz w:val="4"/>
                <w:szCs w:val="4"/>
              </w:rPr>
            </w:pPr>
            <w:r>
              <w:rPr>
                <w:sz w:val="4"/>
                <w:szCs w:val="4"/>
              </w:rPr>
            </w:r>
          </w:p>
        </w:tc>
      </w:tr>
      <w:tr>
        <w:trPr/>
        <w:tc>
          <w:tcPr>
            <w:tcW w:w="2089" w:type="dxa"/>
            <w:tcBorders/>
            <w:vAlign w:val="center"/>
          </w:tcPr>
          <w:p>
            <w:pPr>
              <w:pStyle w:val="TableContents"/>
              <w:bidi w:val="0"/>
              <w:spacing w:before="0" w:after="283"/>
              <w:jc w:val="left"/>
              <w:rPr/>
            </w:pPr>
            <w:r>
              <w:rPr/>
              <w:t xml:space="preserve">18. kesäkuuta 1903 -- 8. marraskuuta 1995 </w:t>
            </w:r>
          </w:p>
        </w:tc>
        <w:tc>
          <w:tcPr>
            <w:tcW w:w="1613" w:type="dxa"/>
            <w:tcBorders/>
            <w:vAlign w:val="center"/>
          </w:tcPr>
          <w:p>
            <w:pPr>
              <w:pStyle w:val="TableContents"/>
              <w:bidi w:val="0"/>
              <w:spacing w:before="0" w:after="283"/>
              <w:jc w:val="left"/>
              <w:rPr/>
            </w:pPr>
            <w:r>
              <w:rPr/>
              <w:t xml:space="preserve">Alice Erdman </w:t>
            </w:r>
          </w:p>
        </w:tc>
        <w:tc>
          <w:tcPr>
            <w:tcW w:w="1188" w:type="dxa"/>
            <w:tcBorders/>
            <w:vAlign w:val="center"/>
          </w:tcPr>
          <w:p>
            <w:pPr>
              <w:pStyle w:val="TableContents"/>
              <w:bidi w:val="0"/>
              <w:spacing w:before="0" w:after="283"/>
              <w:jc w:val="left"/>
              <w:rPr>
                <w:sz w:val="4"/>
                <w:szCs w:val="4"/>
              </w:rPr>
            </w:pPr>
            <w:r>
              <w:rPr>
                <w:sz w:val="4"/>
                <w:szCs w:val="4"/>
              </w:rPr>
            </w:r>
          </w:p>
        </w:tc>
        <w:tc>
          <w:tcPr>
            <w:tcW w:w="5315" w:type="dxa"/>
            <w:gridSpan w:val="2"/>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ainoa presidentin lapsi, joka on syntynyt Valkoisessa talossa, -</w:t>
      </w:r>
    </w:p>
    <w:p>
      <w:pPr>
        <w:pStyle w:val="TextBody"/>
        <w:bidi w:val="0"/>
        <w:jc w:val="left"/>
        <w:rPr>
          <w:b/>
          <w:u w:val="single"/>
          <w:shd w:val="clear" w:fill="FFFF00"/>
        </w:rPr>
      </w:pPr>
      <w:r>
        <w:rPr>
          <w:b/>
          <w:u w:val="single"/>
          <w:shd w:val="clear" w:fill="FFFF00"/>
        </w:rPr>
        <w:t xml:space="preserve">Asiakirjan numero 45535</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Hallituksen edustaja senaatissa Virassa oleva </w:t>
      </w:r>
      <w:r>
        <w:rPr>
          <w:color w:val="A9A9A9"/>
        </w:rPr>
        <w:t xml:space="preserve">Peter Harder </w:t>
      </w:r>
      <w:r>
        <w:rPr/>
        <w:t xml:space="preserve">18. maaliskuuta 2016 alkaen. </w:t>
      </w:r>
    </w:p>
    <w:tbl>
      <w:tblPr>
        <w:tblW w:w="7637" w:type="dxa"/>
        <w:jc w:val="left"/>
        <w:tblInd w:w="0" w:type="dxa"/>
        <w:tblLayout w:type="fixed"/>
        <w:tblCellMar>
          <w:top w:w="28" w:type="dxa"/>
          <w:left w:w="28" w:type="dxa"/>
          <w:bottom w:w="28" w:type="dxa"/>
          <w:right w:w="28" w:type="dxa"/>
        </w:tblCellMar>
      </w:tblPr>
      <w:tblGrid>
        <w:gridCol w:w="1381"/>
        <w:gridCol w:w="6256"/>
      </w:tblGrid>
      <w:tr>
        <w:trPr/>
        <w:tc>
          <w:tcPr>
            <w:tcW w:w="1381" w:type="dxa"/>
            <w:tcBorders/>
            <w:vAlign w:val="center"/>
          </w:tcPr>
          <w:p>
            <w:pPr>
              <w:pStyle w:val="TableHeading"/>
              <w:suppressLineNumbers/>
              <w:bidi w:val="0"/>
              <w:spacing w:before="0" w:after="283"/>
              <w:jc w:val="center"/>
              <w:rPr/>
            </w:pPr>
            <w:r>
              <w:rPr/>
              <w:t xml:space="preserve">Tyyli </w:t>
            </w:r>
          </w:p>
        </w:tc>
        <w:tc>
          <w:tcPr>
            <w:tcW w:w="6256" w:type="dxa"/>
            <w:tcBorders/>
            <w:vAlign w:val="center"/>
          </w:tcPr>
          <w:p>
            <w:pPr>
              <w:pStyle w:val="TableContents"/>
              <w:bidi w:val="0"/>
              <w:spacing w:before="0" w:after="283"/>
              <w:jc w:val="left"/>
              <w:rPr/>
            </w:pPr>
            <w:r>
              <w:rPr/>
              <w:t xml:space="preserve">Arvoisat </w:t>
            </w:r>
          </w:p>
        </w:tc>
      </w:tr>
      <w:tr>
        <w:trPr/>
        <w:tc>
          <w:tcPr>
            <w:tcW w:w="1381" w:type="dxa"/>
            <w:tcBorders/>
            <w:vAlign w:val="center"/>
          </w:tcPr>
          <w:p>
            <w:pPr>
              <w:pStyle w:val="TableHeading"/>
              <w:suppressLineNumbers/>
              <w:bidi w:val="0"/>
              <w:spacing w:before="0" w:after="283"/>
              <w:jc w:val="center"/>
              <w:rPr/>
            </w:pPr>
            <w:r>
              <w:rPr/>
              <w:t xml:space="preserve">Jäsen </w:t>
            </w:r>
          </w:p>
        </w:tc>
        <w:tc>
          <w:tcPr>
            <w:tcW w:w="6256" w:type="dxa"/>
            <w:tcBorders/>
            <w:vAlign w:val="center"/>
          </w:tcPr>
          <w:p>
            <w:pPr>
              <w:pStyle w:val="TableContents"/>
              <w:bidi w:val="0"/>
              <w:spacing w:before="0" w:after="283"/>
              <w:jc w:val="left"/>
              <w:rPr/>
            </w:pPr>
            <w:r>
              <w:rPr/>
              <w:t xml:space="preserve">Kanadan senaatti Kanadan kabinetti (usein, mutta ei aina) </w:t>
            </w:r>
          </w:p>
        </w:tc>
      </w:tr>
      <w:tr>
        <w:trPr/>
        <w:tc>
          <w:tcPr>
            <w:tcW w:w="1381" w:type="dxa"/>
            <w:tcBorders/>
            <w:vAlign w:val="center"/>
          </w:tcPr>
          <w:p>
            <w:pPr>
              <w:pStyle w:val="TableHeading"/>
              <w:suppressLineNumbers/>
              <w:bidi w:val="0"/>
              <w:spacing w:before="0" w:after="283"/>
              <w:jc w:val="center"/>
              <w:rPr/>
            </w:pPr>
            <w:r>
              <w:rPr/>
              <w:t xml:space="preserve">Raportoi </w:t>
            </w:r>
          </w:p>
        </w:tc>
        <w:tc>
          <w:tcPr>
            <w:tcW w:w="6256" w:type="dxa"/>
            <w:tcBorders/>
            <w:vAlign w:val="center"/>
          </w:tcPr>
          <w:p>
            <w:pPr>
              <w:pStyle w:val="TableContents"/>
              <w:bidi w:val="0"/>
              <w:spacing w:before="0" w:after="283"/>
              <w:jc w:val="left"/>
              <w:rPr/>
            </w:pPr>
            <w:r>
              <w:rPr/>
              <w:t xml:space="preserve">Kanadan pääministeri </w:t>
            </w:r>
          </w:p>
        </w:tc>
      </w:tr>
      <w:tr>
        <w:trPr/>
        <w:tc>
          <w:tcPr>
            <w:tcW w:w="1381" w:type="dxa"/>
            <w:tcBorders/>
            <w:vAlign w:val="center"/>
          </w:tcPr>
          <w:p>
            <w:pPr>
              <w:pStyle w:val="TableHeading"/>
              <w:suppressLineNumbers/>
              <w:bidi w:val="0"/>
              <w:spacing w:before="0" w:after="283"/>
              <w:jc w:val="center"/>
              <w:rPr/>
            </w:pPr>
            <w:r>
              <w:rPr/>
              <w:t xml:space="preserve">Nimittäjä </w:t>
            </w:r>
          </w:p>
        </w:tc>
        <w:tc>
          <w:tcPr>
            <w:tcW w:w="6256" w:type="dxa"/>
            <w:tcBorders/>
            <w:vAlign w:val="center"/>
          </w:tcPr>
          <w:p>
            <w:pPr>
              <w:pStyle w:val="TableContents"/>
              <w:bidi w:val="0"/>
              <w:spacing w:before="0" w:after="283"/>
              <w:jc w:val="left"/>
              <w:rPr/>
            </w:pPr>
            <w:r>
              <w:rPr/>
              <w:t xml:space="preserve">Kanadan pääministeri </w:t>
            </w:r>
          </w:p>
        </w:tc>
      </w:tr>
      <w:tr>
        <w:trPr/>
        <w:tc>
          <w:tcPr>
            <w:tcW w:w="1381" w:type="dxa"/>
            <w:tcBorders/>
            <w:vAlign w:val="center"/>
          </w:tcPr>
          <w:p>
            <w:pPr>
              <w:pStyle w:val="TableHeading"/>
              <w:suppressLineNumbers/>
              <w:bidi w:val="0"/>
              <w:spacing w:before="0" w:after="283"/>
              <w:jc w:val="center"/>
              <w:rPr/>
            </w:pPr>
            <w:r>
              <w:rPr/>
              <w:t xml:space="preserve">Muodostelma </w:t>
            </w:r>
          </w:p>
        </w:tc>
        <w:tc>
          <w:tcPr>
            <w:tcW w:w="6256" w:type="dxa"/>
            <w:tcBorders/>
            <w:vAlign w:val="center"/>
          </w:tcPr>
          <w:p>
            <w:pPr>
              <w:pStyle w:val="TableContents"/>
              <w:bidi w:val="0"/>
              <w:spacing w:before="0" w:after="283"/>
              <w:jc w:val="left"/>
              <w:rPr/>
            </w:pPr>
            <w:r>
              <w:rPr/>
              <w:t xml:space="preserve">1. heinäkuuta 1867 </w:t>
            </w:r>
          </w:p>
        </w:tc>
      </w:tr>
      <w:tr>
        <w:trPr/>
        <w:tc>
          <w:tcPr>
            <w:tcW w:w="1381" w:type="dxa"/>
            <w:tcBorders/>
            <w:vAlign w:val="center"/>
          </w:tcPr>
          <w:p>
            <w:pPr>
              <w:pStyle w:val="TableHeading"/>
              <w:suppressLineNumbers/>
              <w:bidi w:val="0"/>
              <w:spacing w:before="0" w:after="283"/>
              <w:jc w:val="center"/>
              <w:rPr/>
            </w:pPr>
            <w:r>
              <w:rPr/>
              <w:t xml:space="preserve">Ensimmäinen haltija </w:t>
            </w:r>
          </w:p>
        </w:tc>
        <w:tc>
          <w:tcPr>
            <w:tcW w:w="6256" w:type="dxa"/>
            <w:tcBorders/>
            <w:vAlign w:val="center"/>
          </w:tcPr>
          <w:p>
            <w:pPr>
              <w:pStyle w:val="TableContents"/>
              <w:bidi w:val="0"/>
              <w:spacing w:before="0" w:after="283"/>
              <w:jc w:val="left"/>
              <w:rPr/>
            </w:pPr>
            <w:r>
              <w:rPr/>
              <w:t xml:space="preserve">Alexander Campbell </w:t>
            </w:r>
          </w:p>
        </w:tc>
      </w:tr>
      <w:tr>
        <w:trPr/>
        <w:tc>
          <w:tcPr>
            <w:tcW w:w="1381" w:type="dxa"/>
            <w:tcBorders/>
            <w:vAlign w:val="center"/>
          </w:tcPr>
          <w:p>
            <w:pPr>
              <w:pStyle w:val="TableHeading"/>
              <w:suppressLineNumbers/>
              <w:bidi w:val="0"/>
              <w:spacing w:before="0" w:after="283"/>
              <w:jc w:val="center"/>
              <w:rPr/>
            </w:pPr>
            <w:r>
              <w:rPr/>
              <w:t xml:space="preserve">Palkka </w:t>
            </w:r>
          </w:p>
        </w:tc>
        <w:tc>
          <w:tcPr>
            <w:tcW w:w="6256" w:type="dxa"/>
            <w:tcBorders/>
            <w:vAlign w:val="center"/>
          </w:tcPr>
          <w:p>
            <w:pPr>
              <w:pStyle w:val="TableContents"/>
              <w:bidi w:val="0"/>
              <w:spacing w:before="0" w:after="283"/>
              <w:jc w:val="left"/>
              <w:rPr/>
            </w:pPr>
            <w:r>
              <w:rPr/>
              <w:t xml:space="preserve">$230,300 (2017)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Kanadan senaatin hallituksen johtaja</w:t>
      </w:r>
    </w:p>
    <w:p>
      <w:pPr>
        <w:pStyle w:val="TextBody"/>
        <w:bidi w:val="0"/>
        <w:jc w:val="left"/>
        <w:rPr>
          <w:b/>
          <w:u w:val="single"/>
          <w:shd w:val="clear" w:fill="FFFF00"/>
        </w:rPr>
      </w:pPr>
      <w:r>
        <w:rPr>
          <w:b/>
          <w:u w:val="single"/>
          <w:shd w:val="clear" w:fill="FFFF00"/>
        </w:rPr>
        <w:t xml:space="preserve">Asiakirjan numero 45536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``Give My Regards to Broadway'' on George M. Cohanin säveltämä laulu musiikkinäytelmäänsä Little Johnny Jones, joka sai ensi-iltansa </w:t>
      </w:r>
      <w:r>
        <w:rPr/>
        <w:t xml:space="preserve">Broadway-teatterissa vuonna </w:t>
      </w:r>
      <w:r>
        <w:rPr>
          <w:color w:val="A9A9A9"/>
        </w:rPr>
        <w:t xml:space="preserve">1904.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kirjoitettiin terveisiä broadwaylle</w:t>
      </w:r>
    </w:p>
    <w:p>
      <w:pPr>
        <w:pStyle w:val="TextBody"/>
        <w:bidi w:val="0"/>
        <w:jc w:val="left"/>
        <w:rPr>
          <w:b/>
          <w:u w:val="single"/>
          <w:shd w:val="clear" w:fill="FFFF00"/>
        </w:rPr>
      </w:pPr>
      <w:r>
        <w:rPr>
          <w:b/>
          <w:u w:val="single"/>
          <w:shd w:val="clear" w:fill="FFFF00"/>
        </w:rPr>
        <w:t xml:space="preserve">Asiakirjan numero 45537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Sarja julkaistiin alun perin vuosina </w:t>
      </w:r>
      <w:r>
        <w:rPr>
          <w:color w:val="A9A9A9"/>
        </w:rPr>
        <w:t xml:space="preserve">1991-1992</w:t>
      </w:r>
      <w:r>
        <w:rPr/>
        <w:t xml:space="preserve">, ja sen päähenkilöt ovat Stefan Salvatore ja Elena Gilbert. Alkuperäisen sarjan kolmessa ensimmäisessä romaanissa (The Awakening, The Struggle ja The Fury) kertojina toimivat Stefan ja Elena, kun taas alkuperäisen sarjan viimeisessä kirjassa, Dark Reunionissa, kertojina ovat Bonnie McCullough.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ensimmäinen vampyyripäiväkirjat-kirja ilmestyi?</w:t>
      </w:r>
    </w:p>
    <w:p>
      <w:pPr>
        <w:pStyle w:val="TextBody"/>
        <w:bidi w:val="0"/>
        <w:jc w:val="left"/>
        <w:rPr>
          <w:b/>
          <w:u w:val="single"/>
          <w:shd w:val="clear" w:fill="FFFF00"/>
        </w:rPr>
      </w:pPr>
      <w:r>
        <w:rPr>
          <w:b/>
          <w:u w:val="single"/>
          <w:shd w:val="clear" w:fill="FFFF00"/>
        </w:rPr>
        <w:t xml:space="preserve">Asiakirjan numero 45538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Carrie Ann Inaba </w:t>
      </w:r>
      <w:r>
        <w:rPr/>
        <w:t xml:space="preserve">(s. 5. tammikuuta 1968) on yhdysvaltalainen tanssija, koreografi, televisiotanssikilpailun tuomari, näyttelijä, peliohjelman juontaja ja laulaja. Hänet tunnetaan parhaiten työstään ABC TV:n Tanssii tähtien kanssa -ohjelmassa. Hän aloitti uransa laulajana Japanissa, mutta tuli parhaiten tunnetuksi tanssistaan, ja hän esitteli itsensä amerikkalaiselle yleisölle ensimmäisen kerran yhtenä alkuperäisistä Fly Girlseistä sketsikomediasarjassa In Living Color.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se aasialainen kärpästyttö elokuvassa In Living Color...</w:t>
      </w:r>
    </w:p>
    <w:p>
      <w:pPr>
        <w:pStyle w:val="TextBody"/>
        <w:bidi w:val="0"/>
        <w:jc w:val="left"/>
        <w:rPr>
          <w:b/>
          <w:u w:val="single"/>
          <w:shd w:val="clear" w:fill="FFFF00"/>
        </w:rPr>
      </w:pPr>
      <w:r>
        <w:rPr>
          <w:b/>
          <w:u w:val="single"/>
          <w:shd w:val="clear" w:fill="FFFF00"/>
        </w:rPr>
        <w:t xml:space="preserve">Asiakirjan numero 45539</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920"/>
        <w:gridCol w:w="772"/>
        <w:gridCol w:w="1171"/>
        <w:gridCol w:w="1241"/>
        <w:gridCol w:w="6101"/>
      </w:tblGrid>
      <w:tr>
        <w:trPr/>
        <w:tc>
          <w:tcPr>
            <w:tcW w:w="920" w:type="dxa"/>
            <w:tcBorders/>
            <w:vAlign w:val="center"/>
          </w:tcPr>
          <w:p>
            <w:pPr>
              <w:pStyle w:val="TableHeading"/>
              <w:suppressLineNumbers/>
              <w:bidi w:val="0"/>
              <w:spacing w:before="0" w:after="283"/>
              <w:jc w:val="center"/>
              <w:rPr/>
            </w:pPr>
            <w:r>
              <w:rPr/>
              <w:t xml:space="preserve">Versio </w:t>
            </w:r>
          </w:p>
        </w:tc>
        <w:tc>
          <w:tcPr>
            <w:tcW w:w="772" w:type="dxa"/>
            <w:tcBorders/>
            <w:vAlign w:val="center"/>
          </w:tcPr>
          <w:p>
            <w:pPr>
              <w:pStyle w:val="TableHeading"/>
              <w:suppressLineNumbers/>
              <w:bidi w:val="0"/>
              <w:spacing w:before="0" w:after="283"/>
              <w:jc w:val="center"/>
              <w:rPr/>
            </w:pPr>
            <w:r>
              <w:rPr/>
              <w:t xml:space="preserve">Uusimmat </w:t>
            </w:r>
          </w:p>
        </w:tc>
        <w:tc>
          <w:tcPr>
            <w:tcW w:w="1171" w:type="dxa"/>
            <w:tcBorders/>
            <w:vAlign w:val="center"/>
          </w:tcPr>
          <w:p>
            <w:pPr>
              <w:pStyle w:val="TableHeading"/>
              <w:suppressLineNumbers/>
              <w:bidi w:val="0"/>
              <w:spacing w:before="0" w:after="283"/>
              <w:jc w:val="center"/>
              <w:rPr/>
            </w:pPr>
            <w:r>
              <w:rPr/>
              <w:t xml:space="preserve">Julkaisupäivä </w:t>
            </w:r>
          </w:p>
        </w:tc>
        <w:tc>
          <w:tcPr>
            <w:tcW w:w="1241" w:type="dxa"/>
            <w:tcBorders/>
            <w:vAlign w:val="center"/>
          </w:tcPr>
          <w:p>
            <w:pPr>
              <w:pStyle w:val="TableHeading"/>
              <w:suppressLineNumbers/>
              <w:bidi w:val="0"/>
              <w:spacing w:before="0" w:after="283"/>
              <w:jc w:val="center"/>
              <w:rPr/>
            </w:pPr>
            <w:r>
              <w:rPr/>
              <w:t xml:space="preserve">Tuettu asti </w:t>
            </w:r>
          </w:p>
        </w:tc>
        <w:tc>
          <w:tcPr>
            <w:tcW w:w="6101" w:type="dxa"/>
            <w:tcBorders/>
            <w:vAlign w:val="center"/>
          </w:tcPr>
          <w:p>
            <w:pPr>
              <w:pStyle w:val="TableHeading"/>
              <w:suppressLineNumbers/>
              <w:bidi w:val="0"/>
              <w:spacing w:before="0" w:after="283"/>
              <w:jc w:val="center"/>
              <w:rPr/>
            </w:pPr>
            <w:r>
              <w:rPr/>
              <w:t xml:space="preserve">Huomautukset </w:t>
            </w:r>
          </w:p>
        </w:tc>
      </w:tr>
      <w:tr>
        <w:trPr/>
        <w:tc>
          <w:tcPr>
            <w:tcW w:w="920" w:type="dxa"/>
            <w:tcBorders/>
            <w:vAlign w:val="center"/>
          </w:tcPr>
          <w:p>
            <w:pPr>
              <w:pStyle w:val="TableContents"/>
              <w:bidi w:val="0"/>
              <w:spacing w:before="0" w:after="283"/>
              <w:jc w:val="left"/>
              <w:rPr/>
            </w:pPr>
            <w:r>
              <w:rPr/>
              <w:t xml:space="preserve">1.0 </w:t>
            </w:r>
          </w:p>
        </w:tc>
        <w:tc>
          <w:tcPr>
            <w:tcW w:w="772" w:type="dxa"/>
            <w:tcBorders/>
            <w:vAlign w:val="center"/>
          </w:tcPr>
          <w:p>
            <w:pPr>
              <w:pStyle w:val="TableContents"/>
              <w:bidi w:val="0"/>
              <w:spacing w:before="0" w:after="283"/>
              <w:jc w:val="left"/>
              <w:rPr/>
            </w:pPr>
            <w:r>
              <w:rPr/>
              <w:t xml:space="preserve">1.0. 8 </w:t>
            </w:r>
          </w:p>
        </w:tc>
        <w:tc>
          <w:tcPr>
            <w:tcW w:w="1171" w:type="dxa"/>
            <w:tcBorders/>
            <w:vAlign w:val="center"/>
          </w:tcPr>
          <w:p>
            <w:pPr>
              <w:pStyle w:val="TableContents"/>
              <w:bidi w:val="0"/>
              <w:spacing w:before="0" w:after="283"/>
              <w:jc w:val="left"/>
              <w:rPr/>
            </w:pPr>
            <w:r>
              <w:rPr/>
              <w:t xml:space="preserve">8. kesäkuuta 1995 </w:t>
            </w:r>
          </w:p>
        </w:tc>
        <w:tc>
          <w:tcPr>
            <w:tcW w:w="1241" w:type="dxa"/>
            <w:tcBorders/>
            <w:vAlign w:val="center"/>
          </w:tcPr>
          <w:p>
            <w:pPr>
              <w:pStyle w:val="TableContents"/>
              <w:bidi w:val="0"/>
              <w:spacing w:before="0" w:after="283"/>
              <w:jc w:val="left"/>
              <w:rPr>
                <w:sz w:val="4"/>
                <w:szCs w:val="4"/>
              </w:rPr>
            </w:pPr>
            <w:r>
              <w:rPr>
                <w:sz w:val="4"/>
                <w:szCs w:val="4"/>
              </w:rPr>
            </w:r>
          </w:p>
        </w:tc>
        <w:tc>
          <w:tcPr>
            <w:tcW w:w="6101" w:type="dxa"/>
            <w:tcBorders/>
            <w:vAlign w:val="center"/>
          </w:tcPr>
          <w:p>
            <w:pPr>
              <w:pStyle w:val="TableContents"/>
              <w:bidi w:val="0"/>
              <w:spacing w:before="0" w:after="283"/>
              <w:jc w:val="left"/>
              <w:rPr/>
            </w:pPr>
            <w:r>
              <w:rPr/>
              <w:t xml:space="preserve">Virallinen nimi on ``Personal Home Page Tools (PHP Tools)''. Tämä on ensimmäinen kerta, kun nimeä ``PHP'' käytetään. </w:t>
            </w:r>
          </w:p>
        </w:tc>
      </w:tr>
      <w:tr>
        <w:trPr/>
        <w:tc>
          <w:tcPr>
            <w:tcW w:w="920" w:type="dxa"/>
            <w:tcBorders/>
            <w:vAlign w:val="center"/>
          </w:tcPr>
          <w:p>
            <w:pPr>
              <w:pStyle w:val="TableContents"/>
              <w:bidi w:val="0"/>
              <w:spacing w:before="0" w:after="283"/>
              <w:jc w:val="left"/>
              <w:rPr/>
            </w:pPr>
            <w:r>
              <w:rPr/>
              <w:t xml:space="preserve">2.0 </w:t>
            </w:r>
          </w:p>
        </w:tc>
        <w:tc>
          <w:tcPr>
            <w:tcW w:w="772" w:type="dxa"/>
            <w:tcBorders/>
            <w:vAlign w:val="center"/>
          </w:tcPr>
          <w:p>
            <w:pPr>
              <w:pStyle w:val="TableContents"/>
              <w:bidi w:val="0"/>
              <w:spacing w:before="0" w:after="283"/>
              <w:jc w:val="left"/>
              <w:rPr/>
            </w:pPr>
            <w:r>
              <w:rPr/>
              <w:t xml:space="preserve">2.0. 1 </w:t>
            </w:r>
          </w:p>
        </w:tc>
        <w:tc>
          <w:tcPr>
            <w:tcW w:w="1171" w:type="dxa"/>
            <w:tcBorders/>
            <w:vAlign w:val="center"/>
          </w:tcPr>
          <w:p>
            <w:pPr>
              <w:pStyle w:val="TableContents"/>
              <w:bidi w:val="0"/>
              <w:spacing w:before="0" w:after="283"/>
              <w:jc w:val="left"/>
              <w:rPr/>
            </w:pPr>
            <w:r>
              <w:rPr/>
              <w:t xml:space="preserve">1. marraskuuta 1997 </w:t>
            </w:r>
          </w:p>
        </w:tc>
        <w:tc>
          <w:tcPr>
            <w:tcW w:w="1241" w:type="dxa"/>
            <w:tcBorders/>
            <w:vAlign w:val="center"/>
          </w:tcPr>
          <w:p>
            <w:pPr>
              <w:pStyle w:val="TableContents"/>
              <w:bidi w:val="0"/>
              <w:spacing w:before="0" w:after="283"/>
              <w:jc w:val="left"/>
              <w:rPr>
                <w:sz w:val="4"/>
                <w:szCs w:val="4"/>
              </w:rPr>
            </w:pPr>
            <w:r>
              <w:rPr>
                <w:sz w:val="4"/>
                <w:szCs w:val="4"/>
              </w:rPr>
            </w:r>
          </w:p>
        </w:tc>
        <w:tc>
          <w:tcPr>
            <w:tcW w:w="6101" w:type="dxa"/>
            <w:tcBorders/>
            <w:vAlign w:val="center"/>
          </w:tcPr>
          <w:p>
            <w:pPr>
              <w:pStyle w:val="TableContents"/>
              <w:bidi w:val="0"/>
              <w:spacing w:before="0" w:after="283"/>
              <w:jc w:val="left"/>
              <w:rPr/>
            </w:pPr>
            <w:r>
              <w:rPr/>
              <w:t xml:space="preserve">Virallinen nimi on ``PHP/FI 2.0''. Tämä on ensimmäinen julkaisu, jota voidaan todella luonnehtia PHP:ksi, sillä se on itsenäinen kieli, jonka monet ominaisuudet ovat säilyneet nykypäivään asti. </w:t>
            </w:r>
          </w:p>
        </w:tc>
      </w:tr>
      <w:tr>
        <w:trPr/>
        <w:tc>
          <w:tcPr>
            <w:tcW w:w="920" w:type="dxa"/>
            <w:tcBorders/>
            <w:vAlign w:val="center"/>
          </w:tcPr>
          <w:p>
            <w:pPr>
              <w:pStyle w:val="TableContents"/>
              <w:bidi w:val="0"/>
              <w:spacing w:before="0" w:after="283"/>
              <w:jc w:val="left"/>
              <w:rPr/>
            </w:pPr>
            <w:r>
              <w:rPr/>
              <w:t xml:space="preserve">3.0 </w:t>
            </w:r>
          </w:p>
        </w:tc>
        <w:tc>
          <w:tcPr>
            <w:tcW w:w="772" w:type="dxa"/>
            <w:tcBorders/>
            <w:vAlign w:val="center"/>
          </w:tcPr>
          <w:p>
            <w:pPr>
              <w:pStyle w:val="TableContents"/>
              <w:bidi w:val="0"/>
              <w:spacing w:before="0" w:after="283"/>
              <w:jc w:val="left"/>
              <w:rPr/>
            </w:pPr>
            <w:r>
              <w:rPr/>
              <w:t xml:space="preserve">3.0. 18 </w:t>
            </w:r>
          </w:p>
        </w:tc>
        <w:tc>
          <w:tcPr>
            <w:tcW w:w="1171" w:type="dxa"/>
            <w:tcBorders/>
            <w:vAlign w:val="center"/>
          </w:tcPr>
          <w:p>
            <w:pPr>
              <w:pStyle w:val="TableContents"/>
              <w:bidi w:val="0"/>
              <w:spacing w:before="0" w:after="283"/>
              <w:jc w:val="left"/>
              <w:rPr/>
            </w:pPr>
            <w:r>
              <w:rPr/>
              <w:t xml:space="preserve">6. kesäkuuta 1998 </w:t>
            </w:r>
          </w:p>
        </w:tc>
        <w:tc>
          <w:tcPr>
            <w:tcW w:w="1241" w:type="dxa"/>
            <w:tcBorders/>
            <w:vAlign w:val="center"/>
          </w:tcPr>
          <w:p>
            <w:pPr>
              <w:pStyle w:val="TableContents"/>
              <w:bidi w:val="0"/>
              <w:spacing w:before="0" w:after="283"/>
              <w:jc w:val="left"/>
              <w:rPr/>
            </w:pPr>
            <w:r>
              <w:rPr/>
              <w:t xml:space="preserve">20. lokakuuta 2000 </w:t>
            </w:r>
          </w:p>
        </w:tc>
        <w:tc>
          <w:tcPr>
            <w:tcW w:w="6101" w:type="dxa"/>
            <w:tcBorders/>
            <w:vAlign w:val="center"/>
          </w:tcPr>
          <w:p>
            <w:pPr>
              <w:pStyle w:val="TableContents"/>
              <w:bidi w:val="0"/>
              <w:spacing w:before="0" w:after="283"/>
              <w:jc w:val="left"/>
              <w:rPr/>
            </w:pPr>
            <w:r>
              <w:rPr/>
              <w:t xml:space="preserve">Kehitys siirtyy yhdeltä henkilöltä useille kehittäjille. Zeev Suraski ja Andi Gutmans kirjoittavat pohjan uudelleen tätä versiota varten. </w:t>
            </w:r>
          </w:p>
        </w:tc>
      </w:tr>
      <w:tr>
        <w:trPr/>
        <w:tc>
          <w:tcPr>
            <w:tcW w:w="920" w:type="dxa"/>
            <w:tcBorders/>
            <w:vAlign w:val="center"/>
          </w:tcPr>
          <w:p>
            <w:pPr>
              <w:pStyle w:val="TableContents"/>
              <w:bidi w:val="0"/>
              <w:spacing w:before="0" w:after="283"/>
              <w:jc w:val="left"/>
              <w:rPr/>
            </w:pPr>
            <w:r>
              <w:rPr/>
              <w:t xml:space="preserve">4.0 </w:t>
            </w:r>
          </w:p>
        </w:tc>
        <w:tc>
          <w:tcPr>
            <w:tcW w:w="772" w:type="dxa"/>
            <w:tcBorders/>
            <w:vAlign w:val="center"/>
          </w:tcPr>
          <w:p>
            <w:pPr>
              <w:pStyle w:val="TableContents"/>
              <w:bidi w:val="0"/>
              <w:spacing w:before="0" w:after="283"/>
              <w:jc w:val="left"/>
              <w:rPr/>
            </w:pPr>
            <w:r>
              <w:rPr/>
              <w:t xml:space="preserve">4.0. 6 </w:t>
            </w:r>
          </w:p>
        </w:tc>
        <w:tc>
          <w:tcPr>
            <w:tcW w:w="1171" w:type="dxa"/>
            <w:tcBorders/>
            <w:vAlign w:val="center"/>
          </w:tcPr>
          <w:p>
            <w:pPr>
              <w:pStyle w:val="TableContents"/>
              <w:bidi w:val="0"/>
              <w:spacing w:before="0" w:after="283"/>
              <w:jc w:val="left"/>
              <w:rPr/>
            </w:pPr>
            <w:r>
              <w:rPr/>
              <w:t xml:space="preserve">22. toukokuuta 2000 </w:t>
            </w:r>
          </w:p>
        </w:tc>
        <w:tc>
          <w:tcPr>
            <w:tcW w:w="1241" w:type="dxa"/>
            <w:tcBorders/>
            <w:vAlign w:val="center"/>
          </w:tcPr>
          <w:p>
            <w:pPr>
              <w:pStyle w:val="TableContents"/>
              <w:bidi w:val="0"/>
              <w:spacing w:before="0" w:after="283"/>
              <w:jc w:val="left"/>
              <w:rPr/>
            </w:pPr>
            <w:r>
              <w:rPr/>
              <w:t xml:space="preserve">23. kesäkuuta 2001 </w:t>
            </w:r>
          </w:p>
        </w:tc>
        <w:tc>
          <w:tcPr>
            <w:tcW w:w="6101" w:type="dxa"/>
            <w:tcBorders/>
            <w:vAlign w:val="center"/>
          </w:tcPr>
          <w:p>
            <w:pPr>
              <w:pStyle w:val="TableContents"/>
              <w:bidi w:val="0"/>
              <w:spacing w:before="0" w:after="283"/>
              <w:jc w:val="left"/>
              <w:rPr/>
            </w:pPr>
            <w:r>
              <w:rPr/>
              <w:t xml:space="preserve">Lisätty edistyneempi kaksivaiheinen jäsennys/toteutus tagien jäsennysjärjestelmä nimeltä Zend engine. </w:t>
            </w:r>
          </w:p>
        </w:tc>
      </w:tr>
      <w:tr>
        <w:trPr/>
        <w:tc>
          <w:tcPr>
            <w:tcW w:w="920" w:type="dxa"/>
            <w:tcBorders/>
            <w:vAlign w:val="center"/>
          </w:tcPr>
          <w:p>
            <w:pPr>
              <w:pStyle w:val="TableContents"/>
              <w:bidi w:val="0"/>
              <w:spacing w:before="0" w:after="283"/>
              <w:jc w:val="left"/>
              <w:rPr/>
            </w:pPr>
            <w:r>
              <w:rPr/>
              <w:t xml:space="preserve">4.1 </w:t>
            </w:r>
          </w:p>
        </w:tc>
        <w:tc>
          <w:tcPr>
            <w:tcW w:w="772" w:type="dxa"/>
            <w:tcBorders/>
            <w:vAlign w:val="center"/>
          </w:tcPr>
          <w:p>
            <w:pPr>
              <w:pStyle w:val="TableContents"/>
              <w:bidi w:val="0"/>
              <w:spacing w:before="0" w:after="283"/>
              <w:jc w:val="left"/>
              <w:rPr/>
            </w:pPr>
            <w:r>
              <w:rPr/>
              <w:t xml:space="preserve">4.1. 2 </w:t>
            </w:r>
          </w:p>
        </w:tc>
        <w:tc>
          <w:tcPr>
            <w:tcW w:w="1171" w:type="dxa"/>
            <w:tcBorders/>
            <w:vAlign w:val="center"/>
          </w:tcPr>
          <w:p>
            <w:pPr>
              <w:pStyle w:val="TableContents"/>
              <w:bidi w:val="0"/>
              <w:spacing w:before="0" w:after="283"/>
              <w:jc w:val="left"/>
              <w:rPr/>
            </w:pPr>
            <w:r>
              <w:rPr/>
              <w:t xml:space="preserve">10. joulukuuta 2001 </w:t>
            </w:r>
          </w:p>
        </w:tc>
        <w:tc>
          <w:tcPr>
            <w:tcW w:w="1241" w:type="dxa"/>
            <w:tcBorders/>
            <w:vAlign w:val="center"/>
          </w:tcPr>
          <w:p>
            <w:pPr>
              <w:pStyle w:val="TableContents"/>
              <w:bidi w:val="0"/>
              <w:spacing w:before="0" w:after="283"/>
              <w:jc w:val="left"/>
              <w:rPr/>
            </w:pPr>
            <w:r>
              <w:rPr/>
              <w:t xml:space="preserve">12. maaliskuuta 2002 </w:t>
            </w:r>
          </w:p>
        </w:tc>
        <w:tc>
          <w:tcPr>
            <w:tcW w:w="6101" w:type="dxa"/>
            <w:tcBorders/>
            <w:vAlign w:val="center"/>
          </w:tcPr>
          <w:p>
            <w:pPr>
              <w:pStyle w:val="TableContents"/>
              <w:bidi w:val="0"/>
              <w:spacing w:before="0" w:after="283"/>
              <w:jc w:val="left"/>
              <w:rPr/>
            </w:pPr>
            <w:r>
              <w:rPr/>
              <w:t xml:space="preserve">Käyttöön otetut ``superglobaalit'' ($ _GET, $ _POST, $ _SESSION, jne.) </w:t>
            </w:r>
          </w:p>
        </w:tc>
      </w:tr>
      <w:tr>
        <w:trPr/>
        <w:tc>
          <w:tcPr>
            <w:tcW w:w="920" w:type="dxa"/>
            <w:tcBorders/>
            <w:vAlign w:val="center"/>
          </w:tcPr>
          <w:p>
            <w:pPr>
              <w:pStyle w:val="TableContents"/>
              <w:bidi w:val="0"/>
              <w:spacing w:before="0" w:after="283"/>
              <w:jc w:val="left"/>
              <w:rPr/>
            </w:pPr>
            <w:r>
              <w:rPr/>
              <w:t xml:space="preserve">4.2 </w:t>
            </w:r>
          </w:p>
        </w:tc>
        <w:tc>
          <w:tcPr>
            <w:tcW w:w="772" w:type="dxa"/>
            <w:tcBorders/>
            <w:vAlign w:val="center"/>
          </w:tcPr>
          <w:p>
            <w:pPr>
              <w:pStyle w:val="TableContents"/>
              <w:bidi w:val="0"/>
              <w:spacing w:before="0" w:after="283"/>
              <w:jc w:val="left"/>
              <w:rPr/>
            </w:pPr>
            <w:r>
              <w:rPr/>
              <w:t xml:space="preserve">4.2. 3 </w:t>
            </w:r>
          </w:p>
        </w:tc>
        <w:tc>
          <w:tcPr>
            <w:tcW w:w="1171" w:type="dxa"/>
            <w:tcBorders/>
            <w:vAlign w:val="center"/>
          </w:tcPr>
          <w:p>
            <w:pPr>
              <w:pStyle w:val="TableContents"/>
              <w:bidi w:val="0"/>
              <w:spacing w:before="0" w:after="283"/>
              <w:jc w:val="left"/>
              <w:rPr/>
            </w:pPr>
            <w:r>
              <w:rPr/>
              <w:t xml:space="preserve">22. huhtikuuta 2002 </w:t>
            </w:r>
          </w:p>
        </w:tc>
        <w:tc>
          <w:tcPr>
            <w:tcW w:w="1241" w:type="dxa"/>
            <w:tcBorders/>
            <w:vAlign w:val="center"/>
          </w:tcPr>
          <w:p>
            <w:pPr>
              <w:pStyle w:val="TableContents"/>
              <w:bidi w:val="0"/>
              <w:spacing w:before="0" w:after="283"/>
              <w:jc w:val="left"/>
              <w:rPr/>
            </w:pPr>
            <w:r>
              <w:rPr/>
              <w:t xml:space="preserve">6. syyskuuta 2002 </w:t>
            </w:r>
          </w:p>
        </w:tc>
        <w:tc>
          <w:tcPr>
            <w:tcW w:w="6101" w:type="dxa"/>
            <w:tcBorders/>
            <w:vAlign w:val="center"/>
          </w:tcPr>
          <w:p>
            <w:pPr>
              <w:pStyle w:val="TableContents"/>
              <w:bidi w:val="0"/>
              <w:spacing w:before="0" w:after="283"/>
              <w:jc w:val="left"/>
              <w:rPr/>
            </w:pPr>
            <w:r>
              <w:rPr/>
              <w:t xml:space="preserve">Pois käytöstä register_globals oletusarvoisesti. Verkon kautta vastaanotettuja tietoja ei enää lisätä suoraan globaaliin nimiavaruuteen, mikä sulkee sovellusten mahdolliset tietoturva-aukot. </w:t>
            </w:r>
          </w:p>
        </w:tc>
      </w:tr>
      <w:tr>
        <w:trPr/>
        <w:tc>
          <w:tcPr>
            <w:tcW w:w="920" w:type="dxa"/>
            <w:tcBorders/>
            <w:vAlign w:val="center"/>
          </w:tcPr>
          <w:p>
            <w:pPr>
              <w:pStyle w:val="TableContents"/>
              <w:bidi w:val="0"/>
              <w:spacing w:before="0" w:after="283"/>
              <w:jc w:val="left"/>
              <w:rPr/>
            </w:pPr>
            <w:r>
              <w:rPr/>
              <w:t xml:space="preserve">4.3 </w:t>
            </w:r>
          </w:p>
        </w:tc>
        <w:tc>
          <w:tcPr>
            <w:tcW w:w="772" w:type="dxa"/>
            <w:tcBorders/>
            <w:vAlign w:val="center"/>
          </w:tcPr>
          <w:p>
            <w:pPr>
              <w:pStyle w:val="TableContents"/>
              <w:bidi w:val="0"/>
              <w:spacing w:before="0" w:after="283"/>
              <w:jc w:val="left"/>
              <w:rPr/>
            </w:pPr>
            <w:r>
              <w:rPr/>
              <w:t xml:space="preserve">4.3. 11 </w:t>
            </w:r>
          </w:p>
        </w:tc>
        <w:tc>
          <w:tcPr>
            <w:tcW w:w="1171" w:type="dxa"/>
            <w:tcBorders/>
            <w:vAlign w:val="center"/>
          </w:tcPr>
          <w:p>
            <w:pPr>
              <w:pStyle w:val="TableContents"/>
              <w:bidi w:val="0"/>
              <w:spacing w:before="0" w:after="283"/>
              <w:jc w:val="left"/>
              <w:rPr/>
            </w:pPr>
            <w:r>
              <w:rPr/>
              <w:t xml:space="preserve">27. joulukuuta 2002 </w:t>
            </w:r>
          </w:p>
        </w:tc>
        <w:tc>
          <w:tcPr>
            <w:tcW w:w="1241" w:type="dxa"/>
            <w:tcBorders/>
            <w:vAlign w:val="center"/>
          </w:tcPr>
          <w:p>
            <w:pPr>
              <w:pStyle w:val="TableContents"/>
              <w:bidi w:val="0"/>
              <w:spacing w:before="0" w:after="283"/>
              <w:jc w:val="left"/>
              <w:rPr/>
            </w:pPr>
            <w:r>
              <w:rPr/>
              <w:t xml:space="preserve">31. maaliskuuta 2005 </w:t>
            </w:r>
          </w:p>
        </w:tc>
        <w:tc>
          <w:tcPr>
            <w:tcW w:w="6101" w:type="dxa"/>
            <w:tcBorders/>
            <w:vAlign w:val="center"/>
          </w:tcPr>
          <w:p>
            <w:pPr>
              <w:pStyle w:val="TableContents"/>
              <w:bidi w:val="0"/>
              <w:spacing w:before="0" w:after="283"/>
              <w:jc w:val="left"/>
              <w:rPr/>
            </w:pPr>
            <w:r>
              <w:rPr/>
              <w:t xml:space="preserve">Otettiin käyttöön komentorivikäyttöliittymä (CLI) CGI:n täydentämiseksi. </w:t>
            </w:r>
          </w:p>
        </w:tc>
      </w:tr>
      <w:tr>
        <w:trPr/>
        <w:tc>
          <w:tcPr>
            <w:tcW w:w="920" w:type="dxa"/>
            <w:tcBorders/>
            <w:vAlign w:val="center"/>
          </w:tcPr>
          <w:p>
            <w:pPr>
              <w:pStyle w:val="TableContents"/>
              <w:bidi w:val="0"/>
              <w:spacing w:before="0" w:after="283"/>
              <w:jc w:val="left"/>
              <w:rPr/>
            </w:pPr>
            <w:r>
              <w:rPr/>
              <w:t xml:space="preserve">4.4 </w:t>
            </w:r>
          </w:p>
        </w:tc>
        <w:tc>
          <w:tcPr>
            <w:tcW w:w="772" w:type="dxa"/>
            <w:tcBorders/>
            <w:vAlign w:val="center"/>
          </w:tcPr>
          <w:p>
            <w:pPr>
              <w:pStyle w:val="TableContents"/>
              <w:bidi w:val="0"/>
              <w:spacing w:before="0" w:after="283"/>
              <w:jc w:val="left"/>
              <w:rPr/>
            </w:pPr>
            <w:r>
              <w:rPr/>
              <w:t xml:space="preserve">4.4. 9 </w:t>
            </w:r>
          </w:p>
        </w:tc>
        <w:tc>
          <w:tcPr>
            <w:tcW w:w="1171" w:type="dxa"/>
            <w:tcBorders/>
            <w:vAlign w:val="center"/>
          </w:tcPr>
          <w:p>
            <w:pPr>
              <w:pStyle w:val="TableContents"/>
              <w:bidi w:val="0"/>
              <w:spacing w:before="0" w:after="283"/>
              <w:jc w:val="left"/>
              <w:rPr/>
            </w:pPr>
            <w:r>
              <w:rPr/>
              <w:t xml:space="preserve">11. heinäkuuta 2005 </w:t>
            </w:r>
          </w:p>
        </w:tc>
        <w:tc>
          <w:tcPr>
            <w:tcW w:w="1241" w:type="dxa"/>
            <w:tcBorders/>
            <w:vAlign w:val="center"/>
          </w:tcPr>
          <w:p>
            <w:pPr>
              <w:pStyle w:val="TableContents"/>
              <w:bidi w:val="0"/>
              <w:spacing w:before="0" w:after="283"/>
              <w:jc w:val="left"/>
              <w:rPr/>
            </w:pPr>
            <w:r>
              <w:rPr/>
              <w:t xml:space="preserve">7. elokuuta 2008 </w:t>
            </w:r>
          </w:p>
        </w:tc>
        <w:tc>
          <w:tcPr>
            <w:tcW w:w="6101" w:type="dxa"/>
            <w:tcBorders/>
            <w:vAlign w:val="center"/>
          </w:tcPr>
          <w:p>
            <w:pPr>
              <w:pStyle w:val="TableContents"/>
              <w:bidi w:val="0"/>
              <w:spacing w:before="0" w:after="283"/>
              <w:jc w:val="left"/>
              <w:rPr/>
            </w:pPr>
            <w:r>
              <w:rPr/>
              <w:t xml:space="preserve">Korjattu muistin korruptoitumisvirhe, joka vaati yhteensopivuuden katkaisemista PHP-version 4.3.x kanssa käännettyjen laajennusten kanssa. </w:t>
            </w:r>
          </w:p>
        </w:tc>
      </w:tr>
      <w:tr>
        <w:trPr/>
        <w:tc>
          <w:tcPr>
            <w:tcW w:w="920" w:type="dxa"/>
            <w:tcBorders/>
            <w:vAlign w:val="center"/>
          </w:tcPr>
          <w:p>
            <w:pPr>
              <w:pStyle w:val="TableContents"/>
              <w:bidi w:val="0"/>
              <w:spacing w:before="0" w:after="283"/>
              <w:jc w:val="left"/>
              <w:rPr/>
            </w:pPr>
            <w:r>
              <w:rPr/>
              <w:t xml:space="preserve">5.0 </w:t>
            </w:r>
          </w:p>
        </w:tc>
        <w:tc>
          <w:tcPr>
            <w:tcW w:w="772" w:type="dxa"/>
            <w:tcBorders/>
            <w:vAlign w:val="center"/>
          </w:tcPr>
          <w:p>
            <w:pPr>
              <w:pStyle w:val="TableContents"/>
              <w:bidi w:val="0"/>
              <w:spacing w:before="0" w:after="283"/>
              <w:jc w:val="left"/>
              <w:rPr/>
            </w:pPr>
            <w:r>
              <w:rPr/>
              <w:t xml:space="preserve">5.0. 5 </w:t>
            </w:r>
          </w:p>
        </w:tc>
        <w:tc>
          <w:tcPr>
            <w:tcW w:w="1171" w:type="dxa"/>
            <w:tcBorders/>
            <w:vAlign w:val="center"/>
          </w:tcPr>
          <w:p>
            <w:pPr>
              <w:pStyle w:val="TableContents"/>
              <w:bidi w:val="0"/>
              <w:spacing w:before="0" w:after="283"/>
              <w:jc w:val="left"/>
              <w:rPr/>
            </w:pPr>
            <w:r>
              <w:rPr/>
              <w:t xml:space="preserve">13. heinäkuuta 2004 </w:t>
            </w:r>
          </w:p>
        </w:tc>
        <w:tc>
          <w:tcPr>
            <w:tcW w:w="1241" w:type="dxa"/>
            <w:tcBorders/>
            <w:vAlign w:val="center"/>
          </w:tcPr>
          <w:p>
            <w:pPr>
              <w:pStyle w:val="TableContents"/>
              <w:bidi w:val="0"/>
              <w:spacing w:before="0" w:after="283"/>
              <w:jc w:val="left"/>
              <w:rPr/>
            </w:pPr>
            <w:r>
              <w:rPr/>
              <w:t xml:space="preserve">5. syyskuuta 2005 </w:t>
            </w:r>
          </w:p>
        </w:tc>
        <w:tc>
          <w:tcPr>
            <w:tcW w:w="6101" w:type="dxa"/>
            <w:tcBorders/>
            <w:vAlign w:val="center"/>
          </w:tcPr>
          <w:p>
            <w:pPr>
              <w:pStyle w:val="TableContents"/>
              <w:bidi w:val="0"/>
              <w:spacing w:before="0" w:after="283"/>
              <w:jc w:val="left"/>
              <w:rPr/>
            </w:pPr>
            <w:r>
              <w:rPr/>
              <w:t xml:space="preserve">Zend Engine II uudella objektimallilla. </w:t>
            </w:r>
          </w:p>
        </w:tc>
      </w:tr>
      <w:tr>
        <w:trPr/>
        <w:tc>
          <w:tcPr>
            <w:tcW w:w="920" w:type="dxa"/>
            <w:tcBorders/>
            <w:vAlign w:val="center"/>
          </w:tcPr>
          <w:p>
            <w:pPr>
              <w:pStyle w:val="TableContents"/>
              <w:bidi w:val="0"/>
              <w:spacing w:before="0" w:after="283"/>
              <w:jc w:val="left"/>
              <w:rPr/>
            </w:pPr>
            <w:r>
              <w:rPr/>
              <w:t xml:space="preserve">5.1 </w:t>
            </w:r>
          </w:p>
        </w:tc>
        <w:tc>
          <w:tcPr>
            <w:tcW w:w="772" w:type="dxa"/>
            <w:tcBorders/>
            <w:vAlign w:val="center"/>
          </w:tcPr>
          <w:p>
            <w:pPr>
              <w:pStyle w:val="TableContents"/>
              <w:bidi w:val="0"/>
              <w:spacing w:before="0" w:after="283"/>
              <w:jc w:val="left"/>
              <w:rPr/>
            </w:pPr>
            <w:r>
              <w:rPr/>
              <w:t xml:space="preserve">5.1. 6 </w:t>
            </w:r>
          </w:p>
        </w:tc>
        <w:tc>
          <w:tcPr>
            <w:tcW w:w="1171" w:type="dxa"/>
            <w:tcBorders/>
            <w:vAlign w:val="center"/>
          </w:tcPr>
          <w:p>
            <w:pPr>
              <w:pStyle w:val="TableContents"/>
              <w:bidi w:val="0"/>
              <w:spacing w:before="0" w:after="283"/>
              <w:jc w:val="left"/>
              <w:rPr/>
            </w:pPr>
            <w:r>
              <w:rPr/>
              <w:t xml:space="preserve">24. marraskuuta 2005 </w:t>
            </w:r>
          </w:p>
        </w:tc>
        <w:tc>
          <w:tcPr>
            <w:tcW w:w="1241" w:type="dxa"/>
            <w:tcBorders/>
            <w:vAlign w:val="center"/>
          </w:tcPr>
          <w:p>
            <w:pPr>
              <w:pStyle w:val="TableContents"/>
              <w:bidi w:val="0"/>
              <w:spacing w:before="0" w:after="283"/>
              <w:jc w:val="left"/>
              <w:rPr/>
            </w:pPr>
            <w:r>
              <w:rPr/>
              <w:t xml:space="preserve">24. elokuuta 2006 </w:t>
            </w:r>
          </w:p>
        </w:tc>
        <w:tc>
          <w:tcPr>
            <w:tcW w:w="6101" w:type="dxa"/>
            <w:tcBorders/>
            <w:vAlign w:val="center"/>
          </w:tcPr>
          <w:p>
            <w:pPr>
              <w:pStyle w:val="TableContents"/>
              <w:bidi w:val="0"/>
              <w:spacing w:before="0" w:after="283"/>
              <w:jc w:val="left"/>
              <w:rPr/>
            </w:pPr>
            <w:r>
              <w:rPr/>
              <w:t xml:space="preserve">Suorituskyvyn parantaminen kääntäjämuuttujien käyttöönoton myötä uudelleen kehitetyssä PHP-moottorissa. Lisätty PHP Data Objects (PDO) johdonmukaiseksi rajapinnaksi tietokantojen käyttöä varten. </w:t>
            </w:r>
          </w:p>
        </w:tc>
      </w:tr>
      <w:tr>
        <w:trPr/>
        <w:tc>
          <w:tcPr>
            <w:tcW w:w="920" w:type="dxa"/>
            <w:tcBorders/>
            <w:vAlign w:val="center"/>
          </w:tcPr>
          <w:p>
            <w:pPr>
              <w:pStyle w:val="TableContents"/>
              <w:bidi w:val="0"/>
              <w:spacing w:before="0" w:after="283"/>
              <w:jc w:val="left"/>
              <w:rPr/>
            </w:pPr>
            <w:r>
              <w:rPr/>
              <w:t xml:space="preserve">5.2 </w:t>
            </w:r>
          </w:p>
        </w:tc>
        <w:tc>
          <w:tcPr>
            <w:tcW w:w="772" w:type="dxa"/>
            <w:tcBorders/>
            <w:vAlign w:val="center"/>
          </w:tcPr>
          <w:p>
            <w:pPr>
              <w:pStyle w:val="TableContents"/>
              <w:bidi w:val="0"/>
              <w:spacing w:before="0" w:after="283"/>
              <w:jc w:val="left"/>
              <w:rPr/>
            </w:pPr>
            <w:r>
              <w:rPr/>
              <w:t xml:space="preserve">5.2. 17 </w:t>
            </w:r>
          </w:p>
        </w:tc>
        <w:tc>
          <w:tcPr>
            <w:tcW w:w="1171" w:type="dxa"/>
            <w:tcBorders/>
            <w:vAlign w:val="center"/>
          </w:tcPr>
          <w:p>
            <w:pPr>
              <w:pStyle w:val="TableContents"/>
              <w:bidi w:val="0"/>
              <w:spacing w:before="0" w:after="283"/>
              <w:jc w:val="left"/>
              <w:rPr/>
            </w:pPr>
            <w:r>
              <w:rPr/>
              <w:t xml:space="preserve">2. marraskuuta 2006 </w:t>
            </w:r>
          </w:p>
        </w:tc>
        <w:tc>
          <w:tcPr>
            <w:tcW w:w="1241" w:type="dxa"/>
            <w:tcBorders/>
            <w:vAlign w:val="center"/>
          </w:tcPr>
          <w:p>
            <w:pPr>
              <w:pStyle w:val="TableContents"/>
              <w:bidi w:val="0"/>
              <w:spacing w:before="0" w:after="283"/>
              <w:jc w:val="left"/>
              <w:rPr/>
            </w:pPr>
            <w:r>
              <w:rPr/>
              <w:t xml:space="preserve">6. tammikuuta 2011 </w:t>
            </w:r>
          </w:p>
        </w:tc>
        <w:tc>
          <w:tcPr>
            <w:tcW w:w="6101" w:type="dxa"/>
            <w:tcBorders/>
            <w:vAlign w:val="center"/>
          </w:tcPr>
          <w:p>
            <w:pPr>
              <w:pStyle w:val="TableContents"/>
              <w:bidi w:val="0"/>
              <w:spacing w:before="0" w:after="283"/>
              <w:jc w:val="left"/>
              <w:rPr/>
            </w:pPr>
            <w:r>
              <w:rPr/>
              <w:t xml:space="preserve">Ottaa suodatinlaajennuksen oletusarvoisesti käyttöön. Natiivin JSON-tuki. </w:t>
            </w:r>
          </w:p>
        </w:tc>
      </w:tr>
      <w:tr>
        <w:trPr/>
        <w:tc>
          <w:tcPr>
            <w:tcW w:w="920" w:type="dxa"/>
            <w:tcBorders/>
            <w:vAlign w:val="center"/>
          </w:tcPr>
          <w:p>
            <w:pPr>
              <w:pStyle w:val="TableContents"/>
              <w:bidi w:val="0"/>
              <w:spacing w:before="0" w:after="283"/>
              <w:jc w:val="left"/>
              <w:rPr/>
            </w:pPr>
            <w:r>
              <w:rPr/>
              <w:t xml:space="preserve">5.3 </w:t>
            </w:r>
          </w:p>
        </w:tc>
        <w:tc>
          <w:tcPr>
            <w:tcW w:w="772" w:type="dxa"/>
            <w:tcBorders/>
            <w:vAlign w:val="center"/>
          </w:tcPr>
          <w:p>
            <w:pPr>
              <w:pStyle w:val="TableContents"/>
              <w:bidi w:val="0"/>
              <w:spacing w:before="0" w:after="283"/>
              <w:jc w:val="left"/>
              <w:rPr/>
            </w:pPr>
            <w:r>
              <w:rPr/>
              <w:t xml:space="preserve">5.3. 29 </w:t>
            </w:r>
          </w:p>
        </w:tc>
        <w:tc>
          <w:tcPr>
            <w:tcW w:w="1171" w:type="dxa"/>
            <w:tcBorders/>
            <w:vAlign w:val="center"/>
          </w:tcPr>
          <w:p>
            <w:pPr>
              <w:pStyle w:val="TableContents"/>
              <w:bidi w:val="0"/>
              <w:spacing w:before="0" w:after="283"/>
              <w:jc w:val="left"/>
              <w:rPr/>
            </w:pPr>
            <w:r>
              <w:rPr/>
              <w:t xml:space="preserve">30. kesäkuuta 2009 </w:t>
            </w:r>
          </w:p>
        </w:tc>
        <w:tc>
          <w:tcPr>
            <w:tcW w:w="1241" w:type="dxa"/>
            <w:tcBorders/>
            <w:vAlign w:val="center"/>
          </w:tcPr>
          <w:p>
            <w:pPr>
              <w:pStyle w:val="TableContents"/>
              <w:bidi w:val="0"/>
              <w:spacing w:before="0" w:after="283"/>
              <w:jc w:val="left"/>
              <w:rPr/>
            </w:pPr>
            <w:r>
              <w:rPr/>
              <w:t xml:space="preserve">14 elokuuta 2014 </w:t>
            </w:r>
          </w:p>
        </w:tc>
        <w:tc>
          <w:tcPr>
            <w:tcW w:w="6101" w:type="dxa"/>
            <w:tcBorders/>
            <w:vAlign w:val="center"/>
          </w:tcPr>
          <w:p>
            <w:pPr>
              <w:pStyle w:val="TableContents"/>
              <w:bidi w:val="0"/>
              <w:spacing w:before="0" w:after="283"/>
              <w:jc w:val="left"/>
              <w:rPr/>
            </w:pPr>
            <w:r>
              <w:rPr/>
              <w:t xml:space="preserve">Namespace-tuki; myöhäiset staattiset sidonnat, hyppymerkki (rajoitettu goto), sulkemiset, PHP-arkistot (phar), roskienkeruu ympyräviittauksia varten, parannettu Windows-tuki, sqlite3, mysqlnd libmysql-kirjaston korvaajana MySQL:n kanssa toimivien laajennusten taustalla olevana kirjastona, fileinfo mime_magicin korvaajana paremman MIME-tuen saamiseksi, kansainvälistymislaajennus ja ereg-laajennuksen vanhentuminen. </w:t>
            </w:r>
          </w:p>
        </w:tc>
      </w:tr>
      <w:tr>
        <w:trPr/>
        <w:tc>
          <w:tcPr>
            <w:tcW w:w="920" w:type="dxa"/>
            <w:tcBorders/>
            <w:vAlign w:val="center"/>
          </w:tcPr>
          <w:p>
            <w:pPr>
              <w:pStyle w:val="TableContents"/>
              <w:bidi w:val="0"/>
              <w:spacing w:before="0" w:after="283"/>
              <w:jc w:val="left"/>
              <w:rPr/>
            </w:pPr>
            <w:r>
              <w:rPr/>
              <w:t xml:space="preserve">5.4 </w:t>
            </w:r>
          </w:p>
        </w:tc>
        <w:tc>
          <w:tcPr>
            <w:tcW w:w="772" w:type="dxa"/>
            <w:tcBorders/>
            <w:vAlign w:val="center"/>
          </w:tcPr>
          <w:p>
            <w:pPr>
              <w:pStyle w:val="TableContents"/>
              <w:bidi w:val="0"/>
              <w:spacing w:before="0" w:after="283"/>
              <w:jc w:val="left"/>
              <w:rPr/>
            </w:pPr>
            <w:r>
              <w:rPr/>
              <w:t xml:space="preserve">5.4. 45 </w:t>
            </w:r>
          </w:p>
        </w:tc>
        <w:tc>
          <w:tcPr>
            <w:tcW w:w="1171" w:type="dxa"/>
            <w:tcBorders/>
            <w:vAlign w:val="center"/>
          </w:tcPr>
          <w:p>
            <w:pPr>
              <w:pStyle w:val="TableContents"/>
              <w:bidi w:val="0"/>
              <w:spacing w:before="0" w:after="283"/>
              <w:jc w:val="left"/>
              <w:rPr/>
            </w:pPr>
            <w:r>
              <w:rPr/>
              <w:t xml:space="preserve">1. maaliskuuta 2012 </w:t>
            </w:r>
          </w:p>
        </w:tc>
        <w:tc>
          <w:tcPr>
            <w:tcW w:w="1241" w:type="dxa"/>
            <w:tcBorders/>
            <w:vAlign w:val="center"/>
          </w:tcPr>
          <w:p>
            <w:pPr>
              <w:pStyle w:val="TableContents"/>
              <w:bidi w:val="0"/>
              <w:spacing w:before="0" w:after="283"/>
              <w:jc w:val="left"/>
              <w:rPr/>
            </w:pPr>
            <w:r>
              <w:rPr/>
              <w:t xml:space="preserve">3. syyskuuta 2015 </w:t>
            </w:r>
          </w:p>
        </w:tc>
        <w:tc>
          <w:tcPr>
            <w:tcW w:w="6101" w:type="dxa"/>
            <w:tcBorders/>
            <w:vAlign w:val="center"/>
          </w:tcPr>
          <w:p>
            <w:pPr>
              <w:pStyle w:val="TableContents"/>
              <w:bidi w:val="0"/>
              <w:spacing w:before="0" w:after="283"/>
              <w:jc w:val="left"/>
              <w:rPr/>
            </w:pPr>
            <w:r>
              <w:rPr/>
              <w:t xml:space="preserve">Ominaisuuksien tuki, tuki lyhyiden sarjojen syntaksille. Poistetut kohteet: register_globals, safe_mode, allow_call_time_pass_reference, session_register (), session_unregister () ja session_is_registered (). Sisäänrakennettu verkkopalvelin. Useita parannuksia olemassa oleviin ominaisuuksiin, suorituskykyyn ja pienempiin muistivaatimuksiin. </w:t>
            </w:r>
          </w:p>
        </w:tc>
      </w:tr>
      <w:tr>
        <w:trPr/>
        <w:tc>
          <w:tcPr>
            <w:tcW w:w="920" w:type="dxa"/>
            <w:tcBorders/>
            <w:vAlign w:val="center"/>
          </w:tcPr>
          <w:p>
            <w:pPr>
              <w:pStyle w:val="TableContents"/>
              <w:bidi w:val="0"/>
              <w:spacing w:before="0" w:after="283"/>
              <w:jc w:val="left"/>
              <w:rPr/>
            </w:pPr>
            <w:r>
              <w:rPr/>
              <w:t xml:space="preserve">5.5 </w:t>
            </w:r>
          </w:p>
        </w:tc>
        <w:tc>
          <w:tcPr>
            <w:tcW w:w="772" w:type="dxa"/>
            <w:tcBorders/>
            <w:vAlign w:val="center"/>
          </w:tcPr>
          <w:p>
            <w:pPr>
              <w:pStyle w:val="TableContents"/>
              <w:bidi w:val="0"/>
              <w:spacing w:before="0" w:after="283"/>
              <w:jc w:val="left"/>
              <w:rPr/>
            </w:pPr>
            <w:r>
              <w:rPr/>
              <w:t xml:space="preserve">5.5. 38 </w:t>
            </w:r>
          </w:p>
        </w:tc>
        <w:tc>
          <w:tcPr>
            <w:tcW w:w="1171" w:type="dxa"/>
            <w:tcBorders/>
            <w:vAlign w:val="center"/>
          </w:tcPr>
          <w:p>
            <w:pPr>
              <w:pStyle w:val="TableContents"/>
              <w:bidi w:val="0"/>
              <w:spacing w:before="0" w:after="283"/>
              <w:jc w:val="left"/>
              <w:rPr/>
            </w:pPr>
            <w:r>
              <w:rPr/>
              <w:t xml:space="preserve">20 kesäkuuta 2013 </w:t>
            </w:r>
          </w:p>
        </w:tc>
        <w:tc>
          <w:tcPr>
            <w:tcW w:w="1241" w:type="dxa"/>
            <w:tcBorders/>
            <w:vAlign w:val="center"/>
          </w:tcPr>
          <w:p>
            <w:pPr>
              <w:pStyle w:val="TableContents"/>
              <w:bidi w:val="0"/>
              <w:spacing w:before="0" w:after="283"/>
              <w:jc w:val="left"/>
              <w:rPr/>
            </w:pPr>
            <w:r>
              <w:rPr/>
              <w:t xml:space="preserve">21 heinäkuuta 2016 </w:t>
            </w:r>
          </w:p>
        </w:tc>
        <w:tc>
          <w:tcPr>
            <w:tcW w:w="6101" w:type="dxa"/>
            <w:tcBorders/>
            <w:vAlign w:val="center"/>
          </w:tcPr>
          <w:p>
            <w:pPr>
              <w:pStyle w:val="TableContents"/>
              <w:bidi w:val="0"/>
              <w:spacing w:before="0" w:after="283"/>
              <w:jc w:val="left"/>
              <w:rPr/>
            </w:pPr>
            <w:r>
              <w:rPr/>
              <w:t xml:space="preserve">Tuki generaattoreille, finally blocks poikkeusten käsittelyyn, OpCache (perustuu Zend Optimizer+:aan) mukana virallisessa jakelussa. </w:t>
            </w:r>
          </w:p>
        </w:tc>
      </w:tr>
      <w:tr>
        <w:trPr/>
        <w:tc>
          <w:tcPr>
            <w:tcW w:w="920" w:type="dxa"/>
            <w:tcBorders/>
            <w:vAlign w:val="center"/>
          </w:tcPr>
          <w:p>
            <w:pPr>
              <w:pStyle w:val="TableContents"/>
              <w:bidi w:val="0"/>
              <w:spacing w:before="0" w:after="283"/>
              <w:jc w:val="left"/>
              <w:rPr/>
            </w:pPr>
            <w:r>
              <w:rPr/>
              <w:t xml:space="preserve">5.6 </w:t>
            </w:r>
          </w:p>
        </w:tc>
        <w:tc>
          <w:tcPr>
            <w:tcW w:w="772" w:type="dxa"/>
            <w:tcBorders/>
            <w:vAlign w:val="center"/>
          </w:tcPr>
          <w:p>
            <w:pPr>
              <w:pStyle w:val="TableContents"/>
              <w:bidi w:val="0"/>
              <w:spacing w:before="0" w:after="283"/>
              <w:jc w:val="left"/>
              <w:rPr/>
            </w:pPr>
            <w:r>
              <w:rPr/>
              <w:t xml:space="preserve">5.6. 32 </w:t>
            </w:r>
          </w:p>
        </w:tc>
        <w:tc>
          <w:tcPr>
            <w:tcW w:w="1171" w:type="dxa"/>
            <w:tcBorders/>
            <w:vAlign w:val="center"/>
          </w:tcPr>
          <w:p>
            <w:pPr>
              <w:pStyle w:val="TableContents"/>
              <w:bidi w:val="0"/>
              <w:spacing w:before="0" w:after="283"/>
              <w:jc w:val="left"/>
              <w:rPr/>
            </w:pPr>
            <w:r>
              <w:rPr/>
              <w:t xml:space="preserve">28 elokuuta 2014 </w:t>
            </w:r>
          </w:p>
        </w:tc>
        <w:tc>
          <w:tcPr>
            <w:tcW w:w="1241" w:type="dxa"/>
            <w:tcBorders/>
            <w:vAlign w:val="center"/>
          </w:tcPr>
          <w:p>
            <w:pPr>
              <w:pStyle w:val="TableContents"/>
              <w:bidi w:val="0"/>
              <w:spacing w:before="0" w:after="283"/>
              <w:jc w:val="left"/>
              <w:rPr/>
            </w:pPr>
            <w:r>
              <w:rPr/>
              <w:t xml:space="preserve">31. joulukuuta 2018 </w:t>
            </w:r>
          </w:p>
        </w:tc>
        <w:tc>
          <w:tcPr>
            <w:tcW w:w="6101" w:type="dxa"/>
            <w:tcBorders/>
            <w:vAlign w:val="center"/>
          </w:tcPr>
          <w:p>
            <w:pPr>
              <w:pStyle w:val="TableContents"/>
              <w:bidi w:val="0"/>
              <w:spacing w:before="0" w:after="283"/>
              <w:jc w:val="left"/>
              <w:rPr/>
            </w:pPr>
            <w:r>
              <w:rPr/>
              <w:t xml:space="preserve">Vakiomuotoiset skalaarilausekkeet, variadifunktiot, argumenttien purkaminen, uusi eksponentio-operaattori, funktioiden ja vakioiden käyttölausekkeen laajennukset, uusi phpdbg-vianmääritysohjelma SAPI-moduulina ja muita pienempiä parannuksia. </w:t>
            </w:r>
          </w:p>
        </w:tc>
      </w:tr>
      <w:tr>
        <w:trPr/>
        <w:tc>
          <w:tcPr>
            <w:tcW w:w="920" w:type="dxa"/>
            <w:tcBorders/>
            <w:vAlign w:val="center"/>
          </w:tcPr>
          <w:p>
            <w:pPr>
              <w:pStyle w:val="TableContents"/>
              <w:bidi w:val="0"/>
              <w:spacing w:before="0" w:after="283"/>
              <w:jc w:val="left"/>
              <w:rPr/>
            </w:pPr>
            <w:r>
              <w:rPr/>
              <w:t xml:space="preserve">6. x </w:t>
            </w:r>
          </w:p>
        </w:tc>
        <w:tc>
          <w:tcPr>
            <w:tcW w:w="772" w:type="dxa"/>
            <w:tcBorders/>
            <w:vAlign w:val="center"/>
          </w:tcPr>
          <w:p>
            <w:pPr>
              <w:pStyle w:val="TableContents"/>
              <w:bidi w:val="0"/>
              <w:spacing w:before="0" w:after="283"/>
              <w:jc w:val="left"/>
              <w:rPr/>
            </w:pPr>
            <w:r>
              <w:rPr/>
              <w:t xml:space="preserve">N / A </w:t>
            </w:r>
          </w:p>
        </w:tc>
        <w:tc>
          <w:tcPr>
            <w:tcW w:w="1171" w:type="dxa"/>
            <w:tcBorders/>
            <w:vAlign w:val="center"/>
          </w:tcPr>
          <w:p>
            <w:pPr>
              <w:pStyle w:val="TableContents"/>
              <w:bidi w:val="0"/>
              <w:spacing w:before="0" w:after="283"/>
              <w:jc w:val="left"/>
              <w:rPr/>
            </w:pPr>
            <w:r>
              <w:rPr/>
              <w:t xml:space="preserve">Ei julkaistu </w:t>
            </w:r>
          </w:p>
        </w:tc>
        <w:tc>
          <w:tcPr>
            <w:tcW w:w="1241" w:type="dxa"/>
            <w:tcBorders/>
            <w:vAlign w:val="center"/>
          </w:tcPr>
          <w:p>
            <w:pPr>
              <w:pStyle w:val="TableContents"/>
              <w:bidi w:val="0"/>
              <w:spacing w:before="0" w:after="283"/>
              <w:jc w:val="left"/>
              <w:rPr/>
            </w:pPr>
            <w:r>
              <w:rPr/>
              <w:t xml:space="preserve">N / A </w:t>
            </w:r>
          </w:p>
        </w:tc>
        <w:tc>
          <w:tcPr>
            <w:tcW w:w="6101" w:type="dxa"/>
            <w:tcBorders/>
            <w:vAlign w:val="center"/>
          </w:tcPr>
          <w:p>
            <w:pPr>
              <w:pStyle w:val="TableContents"/>
              <w:bidi w:val="0"/>
              <w:spacing w:before="0" w:after="283"/>
              <w:jc w:val="left"/>
              <w:rPr/>
            </w:pPr>
            <w:r>
              <w:rPr/>
              <w:t xml:space="preserve">Hylätty versio PHP:stä, joka aikoi sisällyttää natiivin Unicode-tuen. </w:t>
            </w:r>
          </w:p>
        </w:tc>
      </w:tr>
      <w:tr>
        <w:trPr/>
        <w:tc>
          <w:tcPr>
            <w:tcW w:w="920" w:type="dxa"/>
            <w:tcBorders/>
            <w:vAlign w:val="center"/>
          </w:tcPr>
          <w:p>
            <w:pPr>
              <w:pStyle w:val="TableContents"/>
              <w:bidi w:val="0"/>
              <w:spacing w:before="0" w:after="283"/>
              <w:jc w:val="left"/>
              <w:rPr/>
            </w:pPr>
            <w:r>
              <w:rPr/>
              <w:t xml:space="preserve">7.0 </w:t>
            </w:r>
          </w:p>
        </w:tc>
        <w:tc>
          <w:tcPr>
            <w:tcW w:w="772" w:type="dxa"/>
            <w:tcBorders/>
            <w:vAlign w:val="center"/>
          </w:tcPr>
          <w:p>
            <w:pPr>
              <w:pStyle w:val="TableContents"/>
              <w:bidi w:val="0"/>
              <w:spacing w:before="0" w:after="283"/>
              <w:jc w:val="left"/>
              <w:rPr/>
            </w:pPr>
            <w:r>
              <w:rPr/>
              <w:t xml:space="preserve">7.0. 25 </w:t>
            </w:r>
          </w:p>
        </w:tc>
        <w:tc>
          <w:tcPr>
            <w:tcW w:w="1171" w:type="dxa"/>
            <w:tcBorders/>
            <w:vAlign w:val="center"/>
          </w:tcPr>
          <w:p>
            <w:pPr>
              <w:pStyle w:val="TableContents"/>
              <w:bidi w:val="0"/>
              <w:spacing w:before="0" w:after="283"/>
              <w:jc w:val="left"/>
              <w:rPr/>
            </w:pPr>
            <w:r>
              <w:rPr/>
              <w:t xml:space="preserve">3. joulukuuta 2015 </w:t>
            </w:r>
          </w:p>
        </w:tc>
        <w:tc>
          <w:tcPr>
            <w:tcW w:w="1241" w:type="dxa"/>
            <w:tcBorders/>
            <w:vAlign w:val="center"/>
          </w:tcPr>
          <w:p>
            <w:pPr>
              <w:pStyle w:val="TableContents"/>
              <w:bidi w:val="0"/>
              <w:spacing w:before="0" w:after="283"/>
              <w:jc w:val="left"/>
              <w:rPr/>
            </w:pPr>
            <w:r>
              <w:rPr/>
              <w:t xml:space="preserve">3. joulukuuta 2018 </w:t>
            </w:r>
          </w:p>
        </w:tc>
        <w:tc>
          <w:tcPr>
            <w:tcW w:w="6101" w:type="dxa"/>
            <w:tcBorders/>
            <w:vAlign w:val="center"/>
          </w:tcPr>
          <w:p>
            <w:pPr>
              <w:pStyle w:val="TableContents"/>
              <w:bidi w:val="0"/>
              <w:spacing w:before="0" w:after="283"/>
              <w:jc w:val="left"/>
              <w:rPr/>
            </w:pPr>
            <w:r>
              <w:rPr/>
              <w:t xml:space="preserve">Zend Engine 3 (suorituskykyparannukset ja 64-bittisten kokonaislukujen tuki Windowsissa), yhtenäinen muuttujien syntaksi, AST-pohjainen kääntämisprosessi, lisätty Closure:: call (), bittimuunnoksen johdonmukaisuus eri alustoilla,?? (null coalesce) -operaattori, Unicode-koodipisteiden pakosekvenssi, paluutyyppi-ilmoitukset, skalaarityyppi-ilmoitukset (kokonaisluku, liukuluku, merkkijono ja boolean), &lt; = &gt; ``spaceship'' -kolmitievertailuoperaattori, generaattorin delegointi, anonyymit luokat, yksinkertaisempi ja johdonmukaisemmin saatavilla oleva CSPRNG API, monien jäljellä olevien PHP:n sisäisten ``virheiden'' korvaaminen nykyaikaisemmilla poikkeuksilla ja lyhennetty syntaksi useiden nimialueiden tuontia varten. </w:t>
            </w:r>
          </w:p>
        </w:tc>
      </w:tr>
      <w:tr>
        <w:trPr/>
        <w:tc>
          <w:tcPr>
            <w:tcW w:w="920" w:type="dxa"/>
            <w:tcBorders/>
            <w:vAlign w:val="center"/>
          </w:tcPr>
          <w:p>
            <w:pPr>
              <w:pStyle w:val="TableContents"/>
              <w:bidi w:val="0"/>
              <w:spacing w:before="0" w:after="283"/>
              <w:jc w:val="left"/>
              <w:rPr/>
            </w:pPr>
            <w:r>
              <w:rPr/>
              <w:t xml:space="preserve">7.1 </w:t>
            </w:r>
          </w:p>
        </w:tc>
        <w:tc>
          <w:tcPr>
            <w:tcW w:w="772" w:type="dxa"/>
            <w:tcBorders/>
            <w:vAlign w:val="center"/>
          </w:tcPr>
          <w:p>
            <w:pPr>
              <w:pStyle w:val="TableContents"/>
              <w:bidi w:val="0"/>
              <w:spacing w:before="0" w:after="283"/>
              <w:jc w:val="left"/>
              <w:rPr/>
            </w:pPr>
            <w:r>
              <w:rPr/>
              <w:t xml:space="preserve">7.1. 11 </w:t>
            </w:r>
          </w:p>
        </w:tc>
        <w:tc>
          <w:tcPr>
            <w:tcW w:w="1171" w:type="dxa"/>
            <w:tcBorders/>
            <w:vAlign w:val="center"/>
          </w:tcPr>
          <w:p>
            <w:pPr>
              <w:pStyle w:val="TableContents"/>
              <w:bidi w:val="0"/>
              <w:spacing w:before="0" w:after="283"/>
              <w:jc w:val="left"/>
              <w:rPr/>
            </w:pPr>
            <w:r>
              <w:rPr/>
              <w:t xml:space="preserve">1. joulukuuta 2016 </w:t>
            </w:r>
          </w:p>
        </w:tc>
        <w:tc>
          <w:tcPr>
            <w:tcW w:w="1241" w:type="dxa"/>
            <w:tcBorders/>
            <w:vAlign w:val="center"/>
          </w:tcPr>
          <w:p>
            <w:pPr>
              <w:pStyle w:val="TableContents"/>
              <w:bidi w:val="0"/>
              <w:spacing w:before="0" w:after="283"/>
              <w:jc w:val="left"/>
              <w:rPr/>
            </w:pPr>
            <w:r>
              <w:rPr/>
              <w:t xml:space="preserve">1. joulukuuta 2019 </w:t>
            </w:r>
          </w:p>
        </w:tc>
        <w:tc>
          <w:tcPr>
            <w:tcW w:w="6101" w:type="dxa"/>
            <w:tcBorders/>
            <w:vAlign w:val="center"/>
          </w:tcPr>
          <w:p>
            <w:pPr>
              <w:pStyle w:val="TableContents"/>
              <w:bidi w:val="0"/>
              <w:spacing w:before="0" w:after="283"/>
              <w:jc w:val="left"/>
              <w:rPr/>
            </w:pPr>
            <w:r>
              <w:rPr/>
              <w:t xml:space="preserve">void-paluutyyppi, luokkavakion näkyvyyden muokkaajat, nollattavat tyypit, iteroituva pseudotyyppi, useiden poikkeustyyppien kiinniottaminen. </w:t>
            </w:r>
          </w:p>
        </w:tc>
      </w:tr>
      <w:tr>
        <w:trPr/>
        <w:tc>
          <w:tcPr>
            <w:tcW w:w="920" w:type="dxa"/>
            <w:tcBorders/>
            <w:vAlign w:val="center"/>
          </w:tcPr>
          <w:p>
            <w:pPr>
              <w:pStyle w:val="TableContents"/>
              <w:bidi w:val="0"/>
              <w:spacing w:before="0" w:after="283"/>
              <w:jc w:val="left"/>
              <w:rPr/>
            </w:pPr>
            <w:r>
              <w:rPr>
                <w:color w:val="A9A9A9"/>
              </w:rPr>
              <w:t xml:space="preserve">7.</w:t>
            </w:r>
            <w:r>
              <w:rPr/>
              <w:t xml:space="preserve">2 </w:t>
            </w:r>
          </w:p>
        </w:tc>
        <w:tc>
          <w:tcPr>
            <w:tcW w:w="772" w:type="dxa"/>
            <w:tcBorders/>
            <w:vAlign w:val="center"/>
          </w:tcPr>
          <w:p>
            <w:pPr>
              <w:pStyle w:val="TableContents"/>
              <w:bidi w:val="0"/>
              <w:spacing w:before="0" w:after="283"/>
              <w:jc w:val="left"/>
              <w:rPr/>
            </w:pPr>
            <w:r>
              <w:rPr/>
              <w:t xml:space="preserve">7.2. 0 RC 5 </w:t>
            </w:r>
          </w:p>
        </w:tc>
        <w:tc>
          <w:tcPr>
            <w:tcW w:w="1171" w:type="dxa"/>
            <w:tcBorders/>
            <w:vAlign w:val="center"/>
          </w:tcPr>
          <w:p>
            <w:pPr>
              <w:pStyle w:val="TableContents"/>
              <w:bidi w:val="0"/>
              <w:spacing w:before="0" w:after="283"/>
              <w:jc w:val="left"/>
              <w:rPr/>
            </w:pPr>
            <w:r>
              <w:rPr/>
              <w:t xml:space="preserve">30 marraskuuta 2017 </w:t>
            </w:r>
          </w:p>
        </w:tc>
        <w:tc>
          <w:tcPr>
            <w:tcW w:w="1241" w:type="dxa"/>
            <w:tcBorders/>
            <w:vAlign w:val="center"/>
          </w:tcPr>
          <w:p>
            <w:pPr>
              <w:pStyle w:val="TableContents"/>
              <w:bidi w:val="0"/>
              <w:spacing w:before="0" w:after="283"/>
              <w:jc w:val="left"/>
              <w:rPr/>
            </w:pPr>
            <w:r>
              <w:rPr/>
              <w:t xml:space="preserve">30 marraskuuta 2020 </w:t>
            </w:r>
          </w:p>
        </w:tc>
        <w:tc>
          <w:tcPr>
            <w:tcW w:w="6101"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php:n ja mysql:n nykyinen versio?</w:t>
      </w:r>
    </w:p>
    <w:p>
      <w:pPr>
        <w:pStyle w:val="TextBody"/>
        <w:bidi w:val="0"/>
        <w:jc w:val="left"/>
        <w:rPr>
          <w:b/>
          <w:u w:val="single"/>
          <w:shd w:val="clear" w:fill="FFFF00"/>
        </w:rPr>
      </w:pPr>
      <w:r>
        <w:rPr>
          <w:b/>
          <w:u w:val="single"/>
          <w:shd w:val="clear" w:fill="FFFF00"/>
        </w:rPr>
        <w:t xml:space="preserve">Asiakirjan numero 45540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Cape Breton </w:t>
      </w:r>
    </w:p>
    <w:p>
      <w:pPr>
        <w:pStyle w:val="TextBody"/>
        <w:numPr>
          <w:ilvl w:val="0"/>
          <w:numId w:val="75"/>
        </w:numPr>
        <w:tabs>
          <w:tab w:val="clear" w:pos="1134"/>
          <w:tab w:val="left" w:leader="none" w:pos="707"/>
        </w:tabs>
        <w:bidi w:val="0"/>
        <w:spacing w:before="0" w:after="0"/>
        <w:ind w:start="707" w:hanging="283"/>
        <w:jc w:val="left"/>
        <w:rPr/>
      </w:pPr>
      <w:r>
        <w:rPr/>
        <w:t xml:space="preserve">Unama'kik (Mi'kmaq) </w:t>
      </w:r>
    </w:p>
    <w:p>
      <w:pPr>
        <w:pStyle w:val="TextBody"/>
        <w:numPr>
          <w:ilvl w:val="0"/>
          <w:numId w:val="75"/>
        </w:numPr>
        <w:tabs>
          <w:tab w:val="clear" w:pos="1134"/>
          <w:tab w:val="left" w:leader="none" w:pos="707"/>
        </w:tabs>
        <w:bidi w:val="0"/>
        <w:spacing w:before="0" w:after="0"/>
        <w:ind w:start="707" w:hanging="283"/>
        <w:jc w:val="left"/>
        <w:rPr/>
      </w:pPr>
      <w:r>
        <w:rPr/>
        <w:t xml:space="preserve">Ceap Breatainn (skotlannin gaelin kieli) </w:t>
      </w:r>
    </w:p>
    <w:p>
      <w:pPr>
        <w:pStyle w:val="TextBody"/>
        <w:numPr>
          <w:ilvl w:val="0"/>
          <w:numId w:val="75"/>
        </w:numPr>
        <w:tabs>
          <w:tab w:val="clear" w:pos="1134"/>
          <w:tab w:val="left" w:leader="none" w:pos="707"/>
        </w:tabs>
        <w:bidi w:val="0"/>
        <w:ind w:start="707" w:hanging="283"/>
        <w:jc w:val="left"/>
        <w:rPr/>
      </w:pPr>
      <w:r>
        <w:rPr/>
        <w:t xml:space="preserve">Cap-Breton (ranska) </w:t>
      </w:r>
    </w:p>
    <w:p>
      <w:pPr>
        <w:pStyle w:val="TextBody"/>
        <w:bidi w:val="0"/>
        <w:spacing w:before="0" w:after="0"/>
        <w:jc w:val="left"/>
        <w:rPr/>
      </w:pPr>
      <w:r>
        <w:rPr/>
        <w:t xml:space="preserve">Cape Breton Island, Nova Scotia, Kanada Cape Breton Cape Breton Island (Nova Scotia, Kanada) Maantieto </w:t>
      </w:r>
    </w:p>
    <w:tbl>
      <w:tblPr>
        <w:tblW w:w="8702" w:type="dxa"/>
        <w:jc w:val="left"/>
        <w:tblInd w:w="0" w:type="dxa"/>
        <w:tblLayout w:type="fixed"/>
        <w:tblCellMar>
          <w:top w:w="28" w:type="dxa"/>
          <w:left w:w="28" w:type="dxa"/>
          <w:bottom w:w="28" w:type="dxa"/>
          <w:right w:w="28" w:type="dxa"/>
        </w:tblCellMar>
      </w:tblPr>
      <w:tblGrid>
        <w:gridCol w:w="2041"/>
        <w:gridCol w:w="6661"/>
      </w:tblGrid>
      <w:tr>
        <w:trPr/>
        <w:tc>
          <w:tcPr>
            <w:tcW w:w="2041" w:type="dxa"/>
            <w:tcBorders/>
            <w:vAlign w:val="center"/>
          </w:tcPr>
          <w:p>
            <w:pPr>
              <w:pStyle w:val="TableHeading"/>
              <w:suppressLineNumbers/>
              <w:bidi w:val="0"/>
              <w:spacing w:before="0" w:after="283"/>
              <w:jc w:val="center"/>
              <w:rPr/>
            </w:pPr>
            <w:r>
              <w:rPr/>
              <w:t xml:space="preserve">Sijainti </w:t>
            </w:r>
          </w:p>
        </w:tc>
        <w:tc>
          <w:tcPr>
            <w:tcW w:w="6661" w:type="dxa"/>
            <w:tcBorders/>
            <w:vAlign w:val="center"/>
          </w:tcPr>
          <w:p>
            <w:pPr>
              <w:pStyle w:val="TableContents"/>
              <w:bidi w:val="0"/>
              <w:spacing w:before="0" w:after="283"/>
              <w:jc w:val="left"/>
              <w:rPr/>
            </w:pPr>
            <w:r>
              <w:rPr/>
              <w:t xml:space="preserve">Nova Scotia, Kanada </w:t>
            </w:r>
          </w:p>
        </w:tc>
      </w:tr>
      <w:tr>
        <w:trPr/>
        <w:tc>
          <w:tcPr>
            <w:tcW w:w="2041" w:type="dxa"/>
            <w:tcBorders/>
            <w:vAlign w:val="center"/>
          </w:tcPr>
          <w:p>
            <w:pPr>
              <w:pStyle w:val="TableHeading"/>
              <w:suppressLineNumbers/>
              <w:bidi w:val="0"/>
              <w:spacing w:before="0" w:after="283"/>
              <w:jc w:val="center"/>
              <w:rPr/>
            </w:pPr>
            <w:r>
              <w:rPr/>
              <w:t xml:space="preserve">Koordinaatit </w:t>
            </w:r>
          </w:p>
        </w:tc>
        <w:tc>
          <w:tcPr>
            <w:tcW w:w="6661" w:type="dxa"/>
            <w:tcBorders/>
            <w:vAlign w:val="center"/>
          </w:tcPr>
          <w:p>
            <w:pPr>
              <w:pStyle w:val="TableContents"/>
              <w:bidi w:val="0"/>
              <w:spacing w:before="0" w:after="283"/>
              <w:jc w:val="left"/>
              <w:rPr/>
            </w:pPr>
            <w:r>
              <w:rPr/>
              <w:t xml:space="preserve">46 ° 10 ′ N 60 ° 45 ′ W </w:t>
            </w:r>
            <w:r>
              <w:rPr/>
              <w:t xml:space="preserve">/ </w:t>
            </w:r>
            <w:r>
              <w:rPr/>
              <w:t xml:space="preserve">46,167 ° N 60,750 ° W </w:t>
            </w:r>
            <w:r>
              <w:rPr/>
              <w:t xml:space="preserve">/ 46,167;-60,750 </w:t>
            </w:r>
          </w:p>
        </w:tc>
      </w:tr>
      <w:tr>
        <w:trPr/>
        <w:tc>
          <w:tcPr>
            <w:tcW w:w="2041" w:type="dxa"/>
            <w:tcBorders/>
            <w:vAlign w:val="center"/>
          </w:tcPr>
          <w:p>
            <w:pPr>
              <w:pStyle w:val="TableHeading"/>
              <w:suppressLineNumbers/>
              <w:bidi w:val="0"/>
              <w:spacing w:before="0" w:after="283"/>
              <w:jc w:val="center"/>
              <w:rPr/>
            </w:pPr>
            <w:r>
              <w:rPr/>
              <w:t xml:space="preserve">Alue </w:t>
            </w:r>
          </w:p>
        </w:tc>
        <w:tc>
          <w:tcPr>
            <w:tcW w:w="6661" w:type="dxa"/>
            <w:tcBorders/>
            <w:vAlign w:val="center"/>
          </w:tcPr>
          <w:p>
            <w:pPr>
              <w:pStyle w:val="TableContents"/>
              <w:bidi w:val="0"/>
              <w:spacing w:before="0" w:after="283"/>
              <w:jc w:val="left"/>
              <w:rPr/>
            </w:pPr>
            <w:r>
              <w:rPr/>
              <w:t xml:space="preserve">10,311 km (3,981 sq mi) </w:t>
            </w:r>
          </w:p>
        </w:tc>
      </w:tr>
      <w:tr>
        <w:trPr/>
        <w:tc>
          <w:tcPr>
            <w:tcW w:w="2041" w:type="dxa"/>
            <w:tcBorders/>
            <w:vAlign w:val="center"/>
          </w:tcPr>
          <w:p>
            <w:pPr>
              <w:pStyle w:val="TableHeading"/>
              <w:suppressLineNumbers/>
              <w:bidi w:val="0"/>
              <w:spacing w:before="0" w:after="283"/>
              <w:jc w:val="center"/>
              <w:rPr/>
            </w:pPr>
            <w:r>
              <w:rPr/>
              <w:t xml:space="preserve">Alueen sijoitus </w:t>
            </w:r>
          </w:p>
        </w:tc>
        <w:tc>
          <w:tcPr>
            <w:tcW w:w="6661" w:type="dxa"/>
            <w:tcBorders/>
            <w:vAlign w:val="center"/>
          </w:tcPr>
          <w:p>
            <w:pPr>
              <w:pStyle w:val="TableContents"/>
              <w:bidi w:val="0"/>
              <w:spacing w:before="0" w:after="283"/>
              <w:jc w:val="left"/>
              <w:rPr/>
            </w:pPr>
            <w:r>
              <w:rPr/>
              <w:t xml:space="preserve">77. </w:t>
            </w:r>
          </w:p>
        </w:tc>
      </w:tr>
      <w:tr>
        <w:trPr/>
        <w:tc>
          <w:tcPr>
            <w:tcW w:w="2041" w:type="dxa"/>
            <w:tcBorders/>
            <w:vAlign w:val="center"/>
          </w:tcPr>
          <w:p>
            <w:pPr>
              <w:pStyle w:val="TableHeading"/>
              <w:suppressLineNumbers/>
              <w:bidi w:val="0"/>
              <w:spacing w:before="0" w:after="283"/>
              <w:jc w:val="center"/>
              <w:rPr/>
            </w:pPr>
            <w:r>
              <w:rPr/>
              <w:t xml:space="preserve">Korkein korkeus </w:t>
            </w:r>
          </w:p>
        </w:tc>
        <w:tc>
          <w:tcPr>
            <w:tcW w:w="6661" w:type="dxa"/>
            <w:tcBorders/>
            <w:vAlign w:val="center"/>
          </w:tcPr>
          <w:p>
            <w:pPr>
              <w:pStyle w:val="TableContents"/>
              <w:bidi w:val="0"/>
              <w:spacing w:before="0" w:after="283"/>
              <w:jc w:val="left"/>
              <w:rPr/>
            </w:pPr>
            <w:r>
              <w:rPr/>
              <w:t xml:space="preserve">535 m (1,755 ft) </w:t>
            </w:r>
          </w:p>
        </w:tc>
      </w:tr>
      <w:tr>
        <w:trPr/>
        <w:tc>
          <w:tcPr>
            <w:tcW w:w="2041" w:type="dxa"/>
            <w:tcBorders/>
            <w:vAlign w:val="center"/>
          </w:tcPr>
          <w:p>
            <w:pPr>
              <w:pStyle w:val="TableHeading"/>
              <w:suppressLineNumbers/>
              <w:bidi w:val="0"/>
              <w:spacing w:before="0" w:after="283"/>
              <w:jc w:val="center"/>
              <w:rPr/>
            </w:pPr>
            <w:r>
              <w:rPr/>
              <w:t xml:space="preserve">Korkein kohta </w:t>
            </w:r>
          </w:p>
        </w:tc>
        <w:tc>
          <w:tcPr>
            <w:tcW w:w="6661" w:type="dxa"/>
            <w:tcBorders/>
            <w:vAlign w:val="center"/>
          </w:tcPr>
          <w:p>
            <w:pPr>
              <w:pStyle w:val="TableContents"/>
              <w:bidi w:val="0"/>
              <w:spacing w:before="0" w:after="283"/>
              <w:jc w:val="left"/>
              <w:rPr/>
            </w:pPr>
            <w:r>
              <w:rPr/>
              <w:t xml:space="preserve">White Hillin hallinto Kanada </w:t>
            </w:r>
          </w:p>
        </w:tc>
      </w:tr>
      <w:tr>
        <w:trPr/>
        <w:tc>
          <w:tcPr>
            <w:tcW w:w="2041" w:type="dxa"/>
            <w:tcBorders/>
            <w:vAlign w:val="center"/>
          </w:tcPr>
          <w:p>
            <w:pPr>
              <w:pStyle w:val="TableHeading"/>
              <w:suppressLineNumbers/>
              <w:bidi w:val="0"/>
              <w:spacing w:before="0" w:after="283"/>
              <w:jc w:val="center"/>
              <w:rPr/>
            </w:pPr>
            <w:r>
              <w:rPr/>
              <w:t xml:space="preserve">Maakunta </w:t>
            </w:r>
          </w:p>
        </w:tc>
        <w:tc>
          <w:tcPr>
            <w:tcW w:w="6661" w:type="dxa"/>
            <w:tcBorders/>
            <w:vAlign w:val="center"/>
          </w:tcPr>
          <w:p>
            <w:pPr>
              <w:pStyle w:val="TableContents"/>
              <w:bidi w:val="0"/>
              <w:spacing w:before="0" w:after="283"/>
              <w:jc w:val="left"/>
              <w:rPr/>
            </w:pPr>
            <w:r>
              <w:rPr/>
              <w:t xml:space="preserve">Nova Scotia </w:t>
            </w:r>
          </w:p>
        </w:tc>
      </w:tr>
      <w:tr>
        <w:trPr/>
        <w:tc>
          <w:tcPr>
            <w:tcW w:w="2041" w:type="dxa"/>
            <w:tcBorders/>
            <w:vAlign w:val="center"/>
          </w:tcPr>
          <w:p>
            <w:pPr>
              <w:pStyle w:val="TableHeading"/>
              <w:suppressLineNumbers/>
              <w:bidi w:val="0"/>
              <w:spacing w:before="0" w:after="283"/>
              <w:jc w:val="center"/>
              <w:rPr/>
            </w:pPr>
            <w:r>
              <w:rPr/>
              <w:t xml:space="preserve">Suurin asutus </w:t>
            </w:r>
          </w:p>
        </w:tc>
        <w:tc>
          <w:tcPr>
            <w:tcW w:w="6661" w:type="dxa"/>
            <w:tcBorders/>
            <w:vAlign w:val="center"/>
          </w:tcPr>
          <w:p>
            <w:pPr>
              <w:pStyle w:val="TableContents"/>
              <w:bidi w:val="0"/>
              <w:spacing w:before="0" w:after="283"/>
              <w:jc w:val="left"/>
              <w:rPr/>
            </w:pPr>
            <w:r>
              <w:rPr/>
              <w:t xml:space="preserve">Cape Breton Regional Municipality (97 398 asukasta) Väestötiedot </w:t>
            </w:r>
          </w:p>
        </w:tc>
      </w:tr>
      <w:tr>
        <w:trPr/>
        <w:tc>
          <w:tcPr>
            <w:tcW w:w="2041" w:type="dxa"/>
            <w:tcBorders/>
            <w:vAlign w:val="center"/>
          </w:tcPr>
          <w:p>
            <w:pPr>
              <w:pStyle w:val="TableHeading"/>
              <w:suppressLineNumbers/>
              <w:bidi w:val="0"/>
              <w:spacing w:before="0" w:after="283"/>
              <w:jc w:val="center"/>
              <w:rPr/>
            </w:pPr>
            <w:r>
              <w:rPr/>
              <w:t xml:space="preserve">Demonyymi </w:t>
            </w:r>
          </w:p>
        </w:tc>
        <w:tc>
          <w:tcPr>
            <w:tcW w:w="6661" w:type="dxa"/>
            <w:tcBorders/>
            <w:vAlign w:val="center"/>
          </w:tcPr>
          <w:p>
            <w:pPr>
              <w:pStyle w:val="TableContents"/>
              <w:bidi w:val="0"/>
              <w:spacing w:before="0" w:after="283"/>
              <w:jc w:val="left"/>
              <w:rPr/>
            </w:pPr>
            <w:r>
              <w:rPr>
                <w:color w:val="A9A9A9"/>
              </w:rPr>
              <w:t xml:space="preserve">Cape Bretonilainen </w:t>
            </w:r>
          </w:p>
        </w:tc>
      </w:tr>
      <w:tr>
        <w:trPr/>
        <w:tc>
          <w:tcPr>
            <w:tcW w:w="2041" w:type="dxa"/>
            <w:tcBorders/>
            <w:vAlign w:val="center"/>
          </w:tcPr>
          <w:p>
            <w:pPr>
              <w:pStyle w:val="TableHeading"/>
              <w:suppressLineNumbers/>
              <w:bidi w:val="0"/>
              <w:spacing w:before="0" w:after="283"/>
              <w:jc w:val="center"/>
              <w:rPr/>
            </w:pPr>
            <w:r>
              <w:rPr/>
              <w:t xml:space="preserve">Väestö </w:t>
            </w:r>
          </w:p>
        </w:tc>
        <w:tc>
          <w:tcPr>
            <w:tcW w:w="6661" w:type="dxa"/>
            <w:tcBorders/>
            <w:vAlign w:val="center"/>
          </w:tcPr>
          <w:p>
            <w:pPr>
              <w:pStyle w:val="TableContents"/>
              <w:bidi w:val="0"/>
              <w:spacing w:before="0" w:after="283"/>
              <w:jc w:val="left"/>
              <w:rPr/>
            </w:pPr>
            <w:r>
              <w:rPr/>
              <w:t xml:space="preserve">132,010 (2016) </w:t>
            </w:r>
          </w:p>
        </w:tc>
      </w:tr>
      <w:tr>
        <w:trPr/>
        <w:tc>
          <w:tcPr>
            <w:tcW w:w="2041" w:type="dxa"/>
            <w:tcBorders/>
            <w:vAlign w:val="center"/>
          </w:tcPr>
          <w:p>
            <w:pPr>
              <w:pStyle w:val="TableHeading"/>
              <w:suppressLineNumbers/>
              <w:bidi w:val="0"/>
              <w:spacing w:before="0" w:after="283"/>
              <w:jc w:val="center"/>
              <w:rPr/>
            </w:pPr>
            <w:r>
              <w:rPr/>
              <w:t xml:space="preserve">Väestötiheys </w:t>
            </w:r>
          </w:p>
        </w:tc>
        <w:tc>
          <w:tcPr>
            <w:tcW w:w="6661" w:type="dxa"/>
            <w:tcBorders/>
            <w:vAlign w:val="center"/>
          </w:tcPr>
          <w:p>
            <w:pPr>
              <w:pStyle w:val="TableContents"/>
              <w:bidi w:val="0"/>
              <w:spacing w:before="0" w:after="283"/>
              <w:jc w:val="left"/>
              <w:rPr/>
            </w:pPr>
            <w:r>
              <w:rPr/>
              <w:t xml:space="preserve">12,7 / km (32,9 / sq mi)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kutsutaan kape bretonilaista ihmistä?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Louisbourg itsessään oli yksi Uuden Ranskan tärkeimmistä kaupallisista ja sotilaallisista keskuksista. Louisbourgin valloittivat uusenglantilaiset brittiläisen laivaston avustuksella vuonna 1745 ja brittiläiset joukot vuonna 1758. Île Royalen ranskalaisväestö karkotettiin Ranskaan kummankin piirityksen jälkeen. Ranskalaiset uudisasukkaat palasivat koteihinsa Île Royalelle sen jälkeen, kun Aix-la-Chapellen sopimus allekirjoitettiin vuonna 1748, mutta linnoitus purettiin toisen piirityksen jälkeen. Île Royale pysyi muodollisesti osana Uutta Ranskaa, kunnes se luovutettiin Isolle-Britannialle Pariisin sopimuksella vuonna </w:t>
      </w:r>
      <w:r>
        <w:rPr>
          <w:color w:val="A9A9A9"/>
        </w:rPr>
        <w:t xml:space="preserve">1763</w:t>
      </w:r>
      <w:r>
        <w:rPr/>
        <w:t xml:space="preserve">. Sen jälkeen se yhdistettiin viereiseen brittiläiseen Nova Scotian siirtokuntaan (nykyiset Nova Scotian ja New Brunswickin niemimaat). Nova Scotiasta ja Île Royalelta karkotetut akadialaiset saivat asettua Cape Bretoniin vuodesta 1764 alkaen, ja he perustivat yhteisöjä luoteiseen Cape Bretoniin Cheticampin lähelle ja eteläiseen Cape Bretoniin Isle Madamelle ja sen lähelle.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Cape Bretonista tuli osa Nova Scotiaa?</w:t>
      </w:r>
    </w:p>
    <w:p>
      <w:pPr>
        <w:pStyle w:val="TextBody"/>
        <w:bidi w:val="0"/>
        <w:jc w:val="left"/>
        <w:rPr>
          <w:b/>
          <w:u w:val="single"/>
          <w:shd w:val="clear" w:fill="FFFF00"/>
        </w:rPr>
      </w:pPr>
      <w:r>
        <w:rPr>
          <w:b/>
          <w:u w:val="single"/>
          <w:shd w:val="clear" w:fill="FFFF00"/>
        </w:rPr>
        <w:t xml:space="preserve">Asiakirjan numero 45541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Ibrahim (arabia: </w:t>
      </w:r>
      <w:r>
        <w:rPr>
          <w:rtl w:val="true"/>
        </w:rPr>
        <w:t xml:space="preserve">إبراهيم </w:t>
      </w:r>
      <w:r>
        <w:rPr/>
        <w:t xml:space="preserve">, Ibrāhīm) on </w:t>
      </w:r>
      <w:r>
        <w:rPr>
          <w:color w:val="A9A9A9"/>
        </w:rPr>
        <w:t xml:space="preserve">profeetta ja patriarkka Aabrahamin arabialainen nimi</w:t>
      </w:r>
      <w:r>
        <w:rPr/>
        <w:t xml:space="preserve">. Hän oli Jumalan lähettiläs. Se on yleinen etu- ja sukunimi muslimien ja arabikristittyjen keskuudessa, ja se on johdannainen Lähi-idän juutalaisuuden ja kristinuskon Abraham- tai Avram-nimestä. Libanonissa ja Maghreb-maissa Brahim on yleinen etunimen Ibrahim pienennös.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sukunimi ibrahim tulee?</w:t>
      </w:r>
    </w:p>
    <w:p>
      <w:pPr>
        <w:pStyle w:val="TextBody"/>
        <w:bidi w:val="0"/>
        <w:jc w:val="left"/>
        <w:rPr>
          <w:b/>
          <w:u w:val="single"/>
          <w:shd w:val="clear" w:fill="FFFF00"/>
        </w:rPr>
      </w:pPr>
      <w:r>
        <w:rPr>
          <w:b/>
          <w:u w:val="single"/>
          <w:shd w:val="clear" w:fill="FFFF00"/>
        </w:rPr>
        <w:t xml:space="preserve">Asiakirjan numero 45542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Subduraalinen hematooma (SDH) on eräänlainen hematooma, joka liittyy yleensä traumaattiseen aivovammaan. Veri kerääntyy </w:t>
      </w:r>
      <w:r>
        <w:rPr>
          <w:color w:val="A9A9A9"/>
        </w:rPr>
        <w:t xml:space="preserve">kovakalvon sisemmän kerroksen ja araknoidaalikalvon väliin</w:t>
      </w:r>
      <w:r>
        <w:rPr/>
        <w:t xml:space="preserve">. Subduraalinen verenvuoto voi aiheuttaa kallonsisäisen paineen nousua, mikä voi aiheuttaa herkän aivokudoksen puristumista ja vaurioitumista. Subduraalihematoomat ovat usein akuutisti hengenvaarallisia. Kroonisten subduraalisten hematoomien ennuste on kuitenkin parempi, jos niitä hoidetaan asianmukaisesti.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subduraalihematooman sisältämä verimassa?</w:t>
      </w:r>
    </w:p>
    <w:p>
      <w:pPr>
        <w:pStyle w:val="TextBody"/>
        <w:bidi w:val="0"/>
        <w:jc w:val="left"/>
        <w:rPr>
          <w:b/>
          <w:u w:val="single"/>
          <w:shd w:val="clear" w:fill="FFFF00"/>
        </w:rPr>
      </w:pPr>
      <w:r>
        <w:rPr>
          <w:b/>
          <w:u w:val="single"/>
          <w:shd w:val="clear" w:fill="FFFF00"/>
        </w:rPr>
        <w:t xml:space="preserve">Asiakirjan numero 45543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Amerikan sisällissodan päätyttyä tärkeät sotilas- ja hallituksen johtajat kokoontuvat Washington D.C. Gunfighter Wild Bill Hickok (</w:t>
      </w:r>
      <w:r>
        <w:rPr>
          <w:color w:val="A9A9A9"/>
        </w:rPr>
        <w:t xml:space="preserve">William Hart) </w:t>
      </w:r>
      <w:r>
        <w:rPr/>
        <w:t xml:space="preserve">menee Dodge Cityyn, jossa hän ripustaa asevyönsä ja ottaa korttipöydän haltuunsa. Paikalliset lainvalvojat eivät pysty vapauttamaan kaupunkia lainsuojattomista cowboyista. Hickokin arkkivihollinen ja jengijohtaja Jack McQueen (Jim Farley) syyttää Hickokia hermojensa menettämisestä. Hickok vierailee kenraali Custerin luona ja hakee miekkansa takaisin ja ryhtyy taistelemaan oikean puolesta.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Wild Bill Hickokia elokuvassa Hickok...</w:t>
      </w:r>
    </w:p>
    <w:p>
      <w:pPr>
        <w:pStyle w:val="TextBody"/>
        <w:bidi w:val="0"/>
        <w:jc w:val="left"/>
        <w:rPr>
          <w:b/>
          <w:u w:val="single"/>
          <w:shd w:val="clear" w:fill="FFFF00"/>
        </w:rPr>
      </w:pPr>
      <w:r>
        <w:rPr>
          <w:b/>
          <w:u w:val="single"/>
          <w:shd w:val="clear" w:fill="FFFF00"/>
        </w:rPr>
        <w:t xml:space="preserve">Asiakirjan numero 45544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Viimeisin ylösalaisin oleva vuosi oli </w:t>
      </w:r>
      <w:r>
        <w:rPr>
          <w:color w:val="A9A9A9"/>
        </w:rPr>
        <w:t xml:space="preserve">1961</w:t>
      </w:r>
      <w:r>
        <w:rPr/>
        <w:t xml:space="preserve">, ja sitä ennen olivat peräkkäin vuodet 1881 ja 1691.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oli viimeinen vuosi, joka on sama ylösalaisin</w:t>
      </w:r>
    </w:p>
    <w:p>
      <w:pPr>
        <w:pStyle w:val="TextBody"/>
        <w:bidi w:val="0"/>
        <w:jc w:val="left"/>
        <w:rPr>
          <w:b/>
          <w:u w:val="single"/>
          <w:shd w:val="clear" w:fill="FFFF00"/>
        </w:rPr>
      </w:pPr>
      <w:r>
        <w:rPr>
          <w:b/>
          <w:u w:val="single"/>
          <w:shd w:val="clear" w:fill="FFFF00"/>
        </w:rPr>
        <w:t xml:space="preserve">Asiakirjan numero 45545</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4218"/>
        <w:gridCol w:w="3746"/>
        <w:gridCol w:w="2241"/>
      </w:tblGrid>
      <w:tr>
        <w:trPr/>
        <w:tc>
          <w:tcPr>
            <w:tcW w:w="4218" w:type="dxa"/>
            <w:tcBorders/>
            <w:vAlign w:val="center"/>
          </w:tcPr>
          <w:p>
            <w:pPr>
              <w:pStyle w:val="TableHeading"/>
              <w:suppressLineNumbers/>
              <w:bidi w:val="0"/>
              <w:spacing w:before="0" w:after="283"/>
              <w:jc w:val="center"/>
              <w:rPr/>
            </w:pPr>
            <w:r>
              <w:rPr/>
              <w:t xml:space="preserve">Valtio </w:t>
            </w:r>
          </w:p>
        </w:tc>
        <w:tc>
          <w:tcPr>
            <w:tcW w:w="3746" w:type="dxa"/>
            <w:tcBorders/>
            <w:vAlign w:val="center"/>
          </w:tcPr>
          <w:p>
            <w:pPr>
              <w:pStyle w:val="TableHeading"/>
              <w:suppressLineNumbers/>
              <w:bidi w:val="0"/>
              <w:spacing w:before="0" w:after="283"/>
              <w:jc w:val="center"/>
              <w:rPr/>
            </w:pPr>
            <w:r>
              <w:rPr/>
              <w:t xml:space="preserve">Valtion päämies </w:t>
            </w:r>
          </w:p>
        </w:tc>
        <w:tc>
          <w:tcPr>
            <w:tcW w:w="2241" w:type="dxa"/>
            <w:tcBorders/>
            <w:vAlign w:val="center"/>
          </w:tcPr>
          <w:p>
            <w:pPr>
              <w:pStyle w:val="TableHeading"/>
              <w:suppressLineNumbers/>
              <w:bidi w:val="0"/>
              <w:spacing w:before="0" w:after="283"/>
              <w:jc w:val="center"/>
              <w:rPr/>
            </w:pPr>
            <w:r>
              <w:rPr/>
              <w:t xml:space="preserve">Hallituksen päämies </w:t>
            </w:r>
          </w:p>
        </w:tc>
      </w:tr>
      <w:tr>
        <w:trPr/>
        <w:tc>
          <w:tcPr>
            <w:tcW w:w="4218" w:type="dxa"/>
            <w:tcBorders/>
            <w:vAlign w:val="center"/>
          </w:tcPr>
          <w:p>
            <w:pPr>
              <w:pStyle w:val="TableHeading"/>
              <w:suppressLineNumbers/>
              <w:bidi w:val="0"/>
              <w:spacing w:before="0" w:after="283"/>
              <w:jc w:val="center"/>
              <w:rPr/>
            </w:pPr>
            <w:r>
              <w:rPr/>
              <w:t xml:space="preserve">Afganistan </w:t>
            </w:r>
          </w:p>
        </w:tc>
        <w:tc>
          <w:tcPr>
            <w:tcW w:w="3746" w:type="dxa"/>
            <w:tcBorders/>
            <w:vAlign w:val="center"/>
          </w:tcPr>
          <w:p>
            <w:pPr>
              <w:pStyle w:val="TableContents"/>
              <w:bidi w:val="0"/>
              <w:spacing w:before="0" w:after="283"/>
              <w:jc w:val="left"/>
              <w:rPr/>
            </w:pPr>
            <w:r>
              <w:rPr/>
              <w:t xml:space="preserve">Presidentti -- Ashraf Ghani </w:t>
            </w:r>
          </w:p>
        </w:tc>
        <w:tc>
          <w:tcPr>
            <w:tcW w:w="2241" w:type="dxa"/>
            <w:tcBorders/>
            <w:vAlign w:val="center"/>
          </w:tcPr>
          <w:p>
            <w:pPr>
              <w:pStyle w:val="TableContents"/>
              <w:bidi w:val="0"/>
              <w:spacing w:before="0" w:after="283"/>
              <w:jc w:val="left"/>
              <w:rPr/>
            </w:pPr>
            <w:r>
              <w:rPr/>
              <w:t xml:space="preserve">Toimitusjohtaja -- Abdullah Abdullah </w:t>
            </w:r>
          </w:p>
        </w:tc>
      </w:tr>
      <w:tr>
        <w:trPr/>
        <w:tc>
          <w:tcPr>
            <w:tcW w:w="4218" w:type="dxa"/>
            <w:tcBorders/>
            <w:vAlign w:val="center"/>
          </w:tcPr>
          <w:p>
            <w:pPr>
              <w:pStyle w:val="TableHeading"/>
              <w:suppressLineNumbers/>
              <w:bidi w:val="0"/>
              <w:spacing w:before="0" w:after="283"/>
              <w:jc w:val="center"/>
              <w:rPr/>
            </w:pPr>
            <w:r>
              <w:rPr/>
              <w:t xml:space="preserve">Albania </w:t>
            </w:r>
          </w:p>
        </w:tc>
        <w:tc>
          <w:tcPr>
            <w:tcW w:w="3746" w:type="dxa"/>
            <w:tcBorders/>
            <w:vAlign w:val="center"/>
          </w:tcPr>
          <w:p>
            <w:pPr>
              <w:pStyle w:val="TableContents"/>
              <w:bidi w:val="0"/>
              <w:spacing w:before="0" w:after="283"/>
              <w:jc w:val="left"/>
              <w:rPr/>
            </w:pPr>
            <w:r>
              <w:rPr/>
              <w:t xml:space="preserve">Puheenjohtaja -- Ilir Meta </w:t>
            </w:r>
          </w:p>
        </w:tc>
        <w:tc>
          <w:tcPr>
            <w:tcW w:w="2241" w:type="dxa"/>
            <w:tcBorders/>
            <w:vAlign w:val="center"/>
          </w:tcPr>
          <w:p>
            <w:pPr>
              <w:pStyle w:val="TableContents"/>
              <w:bidi w:val="0"/>
              <w:spacing w:before="0" w:after="283"/>
              <w:jc w:val="left"/>
              <w:rPr/>
            </w:pPr>
            <w:r>
              <w:rPr/>
              <w:t xml:space="preserve">Pääministeri -- Edi Rama </w:t>
            </w:r>
          </w:p>
        </w:tc>
      </w:tr>
      <w:tr>
        <w:trPr/>
        <w:tc>
          <w:tcPr>
            <w:tcW w:w="4218" w:type="dxa"/>
            <w:tcBorders/>
            <w:vAlign w:val="center"/>
          </w:tcPr>
          <w:p>
            <w:pPr>
              <w:pStyle w:val="TableHeading"/>
              <w:suppressLineNumbers/>
              <w:bidi w:val="0"/>
              <w:spacing w:before="0" w:after="283"/>
              <w:jc w:val="center"/>
              <w:rPr/>
            </w:pPr>
            <w:r>
              <w:rPr/>
              <w:t xml:space="preserve">Algeria </w:t>
            </w:r>
          </w:p>
        </w:tc>
        <w:tc>
          <w:tcPr>
            <w:tcW w:w="3746" w:type="dxa"/>
            <w:tcBorders/>
            <w:vAlign w:val="center"/>
          </w:tcPr>
          <w:p>
            <w:pPr>
              <w:pStyle w:val="TableContents"/>
              <w:bidi w:val="0"/>
              <w:spacing w:before="0" w:after="283"/>
              <w:jc w:val="left"/>
              <w:rPr/>
            </w:pPr>
            <w:r>
              <w:rPr/>
              <w:t xml:space="preserve">Presidentti -- Abdelaziz Bouteflika </w:t>
            </w:r>
          </w:p>
        </w:tc>
        <w:tc>
          <w:tcPr>
            <w:tcW w:w="2241" w:type="dxa"/>
            <w:tcBorders/>
            <w:vAlign w:val="center"/>
          </w:tcPr>
          <w:p>
            <w:pPr>
              <w:pStyle w:val="TableContents"/>
              <w:bidi w:val="0"/>
              <w:spacing w:before="0" w:after="283"/>
              <w:jc w:val="left"/>
              <w:rPr/>
            </w:pPr>
            <w:r>
              <w:rPr/>
              <w:t xml:space="preserve">Pääministeri -- Ahmed Ouyahia </w:t>
            </w:r>
          </w:p>
        </w:tc>
      </w:tr>
      <w:tr>
        <w:trPr/>
        <w:tc>
          <w:tcPr>
            <w:tcW w:w="4218" w:type="dxa"/>
            <w:tcBorders/>
            <w:vAlign w:val="center"/>
          </w:tcPr>
          <w:p>
            <w:pPr>
              <w:pStyle w:val="TableHeading"/>
              <w:suppressLineNumbers/>
              <w:bidi w:val="0"/>
              <w:spacing w:before="0" w:after="283"/>
              <w:jc w:val="center"/>
              <w:rPr/>
            </w:pPr>
            <w:r>
              <w:rPr/>
              <w:t xml:space="preserve">Andorra </w:t>
            </w:r>
          </w:p>
        </w:tc>
        <w:tc>
          <w:tcPr>
            <w:tcW w:w="3746" w:type="dxa"/>
            <w:tcBorders/>
            <w:vAlign w:val="center"/>
          </w:tcPr>
          <w:p>
            <w:pPr>
              <w:pStyle w:val="TableContents"/>
              <w:bidi w:val="0"/>
              <w:spacing w:before="0" w:after="283"/>
              <w:jc w:val="left"/>
              <w:rPr/>
            </w:pPr>
            <w:r>
              <w:rPr/>
              <w:t xml:space="preserve">Episkopaalinen kaasona -- Joan Enric Vives Sicília Kaasona edustajana -- Josep Maria Mauri Ranskalainen kaasona -- Emmanuel Macron Kaasona edustajana -- Patrick Strzoda </w:t>
            </w:r>
          </w:p>
        </w:tc>
        <w:tc>
          <w:tcPr>
            <w:tcW w:w="2241" w:type="dxa"/>
            <w:tcBorders/>
            <w:vAlign w:val="center"/>
          </w:tcPr>
          <w:p>
            <w:pPr>
              <w:pStyle w:val="TableContents"/>
              <w:bidi w:val="0"/>
              <w:spacing w:before="0" w:after="283"/>
              <w:jc w:val="left"/>
              <w:rPr/>
            </w:pPr>
            <w:r>
              <w:rPr/>
              <w:t xml:space="preserve">Hallituksen päämies -- Antoni Martí </w:t>
            </w:r>
          </w:p>
        </w:tc>
      </w:tr>
      <w:tr>
        <w:trPr/>
        <w:tc>
          <w:tcPr>
            <w:tcW w:w="4218" w:type="dxa"/>
            <w:tcBorders/>
            <w:vAlign w:val="center"/>
          </w:tcPr>
          <w:p>
            <w:pPr>
              <w:pStyle w:val="TableHeading"/>
              <w:suppressLineNumbers/>
              <w:bidi w:val="0"/>
              <w:spacing w:before="0" w:after="283"/>
              <w:jc w:val="center"/>
              <w:rPr/>
            </w:pPr>
            <w:r>
              <w:rPr/>
              <w:t xml:space="preserve">Angolan presidentti -- João Lourenço </w:t>
            </w:r>
          </w:p>
        </w:tc>
        <w:tc>
          <w:tcPr>
            <w:tcW w:w="5987" w:type="dxa"/>
            <w:gridSpan w:val="2"/>
            <w:tcBorders/>
          </w:tcPr>
          <w:p>
            <w:pPr>
              <w:pStyle w:val="TableContents"/>
              <w:bidi w:val="0"/>
              <w:spacing w:before="0" w:after="283"/>
              <w:jc w:val="left"/>
              <w:rPr>
                <w:sz w:val="4"/>
                <w:szCs w:val="4"/>
              </w:rPr>
            </w:pPr>
            <w:r>
              <w:rPr>
                <w:sz w:val="4"/>
                <w:szCs w:val="4"/>
              </w:rPr>
            </w:r>
          </w:p>
        </w:tc>
      </w:tr>
      <w:tr>
        <w:trPr/>
        <w:tc>
          <w:tcPr>
            <w:tcW w:w="4218" w:type="dxa"/>
            <w:tcBorders/>
            <w:vAlign w:val="center"/>
          </w:tcPr>
          <w:p>
            <w:pPr>
              <w:pStyle w:val="TableHeading"/>
              <w:suppressLineNumbers/>
              <w:bidi w:val="0"/>
              <w:spacing w:before="0" w:after="283"/>
              <w:jc w:val="center"/>
              <w:rPr/>
            </w:pPr>
            <w:r>
              <w:rPr/>
              <w:t xml:space="preserve">Antigua ja Barbuda </w:t>
            </w:r>
          </w:p>
        </w:tc>
        <w:tc>
          <w:tcPr>
            <w:tcW w:w="3746" w:type="dxa"/>
            <w:tcBorders/>
            <w:vAlign w:val="center"/>
          </w:tcPr>
          <w:p>
            <w:pPr>
              <w:pStyle w:val="TableContents"/>
              <w:bidi w:val="0"/>
              <w:spacing w:before="0" w:after="283"/>
              <w:jc w:val="left"/>
              <w:rPr/>
            </w:pPr>
            <w:r>
              <w:rPr/>
              <w:t xml:space="preserve">Kuningatar -- Elisabet II Kenraalikuvernööri -- Sir Rodney Williams </w:t>
            </w:r>
          </w:p>
        </w:tc>
        <w:tc>
          <w:tcPr>
            <w:tcW w:w="2241" w:type="dxa"/>
            <w:tcBorders/>
            <w:vAlign w:val="center"/>
          </w:tcPr>
          <w:p>
            <w:pPr>
              <w:pStyle w:val="TableContents"/>
              <w:bidi w:val="0"/>
              <w:spacing w:before="0" w:after="283"/>
              <w:jc w:val="left"/>
              <w:rPr/>
            </w:pPr>
            <w:r>
              <w:rPr/>
              <w:t xml:space="preserve">Pääministeri -- Gaston Browne </w:t>
            </w:r>
          </w:p>
        </w:tc>
      </w:tr>
      <w:tr>
        <w:trPr/>
        <w:tc>
          <w:tcPr>
            <w:tcW w:w="4218" w:type="dxa"/>
            <w:tcBorders/>
            <w:vAlign w:val="center"/>
          </w:tcPr>
          <w:p>
            <w:pPr>
              <w:pStyle w:val="TableHeading"/>
              <w:suppressLineNumbers/>
              <w:bidi w:val="0"/>
              <w:spacing w:before="0" w:after="283"/>
              <w:jc w:val="center"/>
              <w:rPr/>
            </w:pPr>
            <w:r>
              <w:rPr/>
              <w:t xml:space="preserve">Argentiinan presidentti -- Mauricio Macri </w:t>
            </w:r>
          </w:p>
        </w:tc>
        <w:tc>
          <w:tcPr>
            <w:tcW w:w="5987" w:type="dxa"/>
            <w:gridSpan w:val="2"/>
            <w:tcBorders/>
          </w:tcPr>
          <w:p>
            <w:pPr>
              <w:pStyle w:val="TableContents"/>
              <w:bidi w:val="0"/>
              <w:spacing w:before="0" w:after="283"/>
              <w:jc w:val="left"/>
              <w:rPr>
                <w:sz w:val="4"/>
                <w:szCs w:val="4"/>
              </w:rPr>
            </w:pPr>
            <w:r>
              <w:rPr>
                <w:sz w:val="4"/>
                <w:szCs w:val="4"/>
              </w:rPr>
            </w:r>
          </w:p>
        </w:tc>
      </w:tr>
      <w:tr>
        <w:trPr/>
        <w:tc>
          <w:tcPr>
            <w:tcW w:w="4218" w:type="dxa"/>
            <w:tcBorders/>
            <w:vAlign w:val="center"/>
          </w:tcPr>
          <w:p>
            <w:pPr>
              <w:pStyle w:val="TableHeading"/>
              <w:suppressLineNumbers/>
              <w:bidi w:val="0"/>
              <w:spacing w:before="0" w:after="283"/>
              <w:jc w:val="center"/>
              <w:rPr/>
            </w:pPr>
            <w:r>
              <w:rPr/>
              <w:t xml:space="preserve">Armenia </w:t>
            </w:r>
          </w:p>
        </w:tc>
        <w:tc>
          <w:tcPr>
            <w:tcW w:w="3746" w:type="dxa"/>
            <w:tcBorders/>
            <w:vAlign w:val="center"/>
          </w:tcPr>
          <w:p>
            <w:pPr>
              <w:pStyle w:val="TableContents"/>
              <w:bidi w:val="0"/>
              <w:spacing w:before="0" w:after="283"/>
              <w:jc w:val="left"/>
              <w:rPr/>
            </w:pPr>
            <w:r>
              <w:rPr/>
              <w:t xml:space="preserve">Puheenjohtaja -- Armen Sarkissian </w:t>
            </w:r>
          </w:p>
        </w:tc>
        <w:tc>
          <w:tcPr>
            <w:tcW w:w="2241" w:type="dxa"/>
            <w:tcBorders/>
            <w:vAlign w:val="center"/>
          </w:tcPr>
          <w:p>
            <w:pPr>
              <w:pStyle w:val="TableContents"/>
              <w:bidi w:val="0"/>
              <w:spacing w:before="0" w:after="283"/>
              <w:jc w:val="left"/>
              <w:rPr/>
            </w:pPr>
            <w:r>
              <w:rPr/>
              <w:t xml:space="preserve">Pääministeri -- Serzh Sargsyan </w:t>
            </w:r>
          </w:p>
        </w:tc>
      </w:tr>
      <w:tr>
        <w:trPr/>
        <w:tc>
          <w:tcPr>
            <w:tcW w:w="4218" w:type="dxa"/>
            <w:tcBorders/>
            <w:vAlign w:val="center"/>
          </w:tcPr>
          <w:p>
            <w:pPr>
              <w:pStyle w:val="TableHeading"/>
              <w:suppressLineNumbers/>
              <w:bidi w:val="0"/>
              <w:spacing w:before="0" w:after="283"/>
              <w:jc w:val="center"/>
              <w:rPr/>
            </w:pPr>
            <w:r>
              <w:rPr/>
              <w:t xml:space="preserve">Australia </w:t>
            </w:r>
          </w:p>
        </w:tc>
        <w:tc>
          <w:tcPr>
            <w:tcW w:w="3746" w:type="dxa"/>
            <w:tcBorders/>
            <w:vAlign w:val="center"/>
          </w:tcPr>
          <w:p>
            <w:pPr>
              <w:pStyle w:val="TableContents"/>
              <w:bidi w:val="0"/>
              <w:spacing w:before="0" w:after="283"/>
              <w:jc w:val="left"/>
              <w:rPr/>
            </w:pPr>
            <w:r>
              <w:rPr/>
              <w:t xml:space="preserve">Kuningatar -- Elisabet II Kenraalikuvernööri -- Sir Peter Cosgrove </w:t>
            </w:r>
          </w:p>
        </w:tc>
        <w:tc>
          <w:tcPr>
            <w:tcW w:w="2241" w:type="dxa"/>
            <w:tcBorders/>
            <w:vAlign w:val="center"/>
          </w:tcPr>
          <w:p>
            <w:pPr>
              <w:pStyle w:val="TableContents"/>
              <w:bidi w:val="0"/>
              <w:spacing w:before="0" w:after="283"/>
              <w:jc w:val="left"/>
              <w:rPr/>
            </w:pPr>
            <w:r>
              <w:rPr/>
              <w:t xml:space="preserve">Pääministeri -- Malcolm Turnbull </w:t>
            </w:r>
          </w:p>
        </w:tc>
      </w:tr>
      <w:tr>
        <w:trPr/>
        <w:tc>
          <w:tcPr>
            <w:tcW w:w="4218" w:type="dxa"/>
            <w:tcBorders/>
            <w:vAlign w:val="center"/>
          </w:tcPr>
          <w:p>
            <w:pPr>
              <w:pStyle w:val="TableHeading"/>
              <w:suppressLineNumbers/>
              <w:bidi w:val="0"/>
              <w:spacing w:before="0" w:after="283"/>
              <w:jc w:val="center"/>
              <w:rPr/>
            </w:pPr>
            <w:r>
              <w:rPr/>
              <w:t xml:space="preserve">Itävalta </w:t>
            </w:r>
          </w:p>
        </w:tc>
        <w:tc>
          <w:tcPr>
            <w:tcW w:w="3746" w:type="dxa"/>
            <w:tcBorders/>
            <w:vAlign w:val="center"/>
          </w:tcPr>
          <w:p>
            <w:pPr>
              <w:pStyle w:val="TableContents"/>
              <w:bidi w:val="0"/>
              <w:spacing w:before="0" w:after="283"/>
              <w:jc w:val="left"/>
              <w:rPr/>
            </w:pPr>
            <w:r>
              <w:rPr/>
              <w:t xml:space="preserve">Liittopresidentti -- Alexander Van der Bellen </w:t>
            </w:r>
          </w:p>
        </w:tc>
        <w:tc>
          <w:tcPr>
            <w:tcW w:w="2241" w:type="dxa"/>
            <w:tcBorders/>
            <w:vAlign w:val="center"/>
          </w:tcPr>
          <w:p>
            <w:pPr>
              <w:pStyle w:val="TableContents"/>
              <w:bidi w:val="0"/>
              <w:spacing w:before="0" w:after="283"/>
              <w:jc w:val="left"/>
              <w:rPr/>
            </w:pPr>
            <w:r>
              <w:rPr/>
              <w:t xml:space="preserve">Liittokansleri -- Sebastian Kurz </w:t>
            </w:r>
          </w:p>
        </w:tc>
      </w:tr>
      <w:tr>
        <w:trPr/>
        <w:tc>
          <w:tcPr>
            <w:tcW w:w="4218" w:type="dxa"/>
            <w:tcBorders/>
            <w:vAlign w:val="center"/>
          </w:tcPr>
          <w:p>
            <w:pPr>
              <w:pStyle w:val="TableHeading"/>
              <w:suppressLineNumbers/>
              <w:bidi w:val="0"/>
              <w:spacing w:before="0" w:after="283"/>
              <w:jc w:val="center"/>
              <w:rPr/>
            </w:pPr>
            <w:r>
              <w:rPr/>
              <w:t xml:space="preserve">Azerbaidžan </w:t>
            </w:r>
          </w:p>
        </w:tc>
        <w:tc>
          <w:tcPr>
            <w:tcW w:w="3746" w:type="dxa"/>
            <w:tcBorders/>
            <w:vAlign w:val="center"/>
          </w:tcPr>
          <w:p>
            <w:pPr>
              <w:pStyle w:val="TableContents"/>
              <w:bidi w:val="0"/>
              <w:spacing w:before="0" w:after="283"/>
              <w:jc w:val="left"/>
              <w:rPr/>
            </w:pPr>
            <w:r>
              <w:rPr/>
              <w:t xml:space="preserve">Presidentti -- Ilham Alijev </w:t>
            </w:r>
          </w:p>
        </w:tc>
        <w:tc>
          <w:tcPr>
            <w:tcW w:w="2241" w:type="dxa"/>
            <w:tcBorders/>
            <w:vAlign w:val="center"/>
          </w:tcPr>
          <w:p>
            <w:pPr>
              <w:pStyle w:val="TableContents"/>
              <w:bidi w:val="0"/>
              <w:spacing w:before="0" w:after="283"/>
              <w:jc w:val="left"/>
              <w:rPr/>
            </w:pPr>
            <w:r>
              <w:rPr/>
              <w:t xml:space="preserve">Pääministeri -- Artur Rasizade </w:t>
            </w:r>
          </w:p>
        </w:tc>
      </w:tr>
      <w:tr>
        <w:trPr/>
        <w:tc>
          <w:tcPr>
            <w:tcW w:w="4218" w:type="dxa"/>
            <w:tcBorders/>
            <w:vAlign w:val="center"/>
          </w:tcPr>
          <w:p>
            <w:pPr>
              <w:pStyle w:val="TableHeading"/>
              <w:suppressLineNumbers/>
              <w:bidi w:val="0"/>
              <w:spacing w:before="0" w:after="283"/>
              <w:jc w:val="center"/>
              <w:rPr/>
            </w:pPr>
            <w:r>
              <w:rPr/>
              <w:t xml:space="preserve">Bahama, Bahama </w:t>
            </w:r>
          </w:p>
        </w:tc>
        <w:tc>
          <w:tcPr>
            <w:tcW w:w="3746" w:type="dxa"/>
            <w:tcBorders/>
            <w:vAlign w:val="center"/>
          </w:tcPr>
          <w:p>
            <w:pPr>
              <w:pStyle w:val="TableContents"/>
              <w:bidi w:val="0"/>
              <w:spacing w:before="0" w:after="283"/>
              <w:jc w:val="left"/>
              <w:rPr/>
            </w:pPr>
            <w:r>
              <w:rPr/>
              <w:t xml:space="preserve">Kuningatar -- Elizabeth II Kenraalikuvernööri -- Dame Marguerite Pindling </w:t>
            </w:r>
          </w:p>
        </w:tc>
        <w:tc>
          <w:tcPr>
            <w:tcW w:w="2241" w:type="dxa"/>
            <w:tcBorders/>
            <w:vAlign w:val="center"/>
          </w:tcPr>
          <w:p>
            <w:pPr>
              <w:pStyle w:val="TableContents"/>
              <w:bidi w:val="0"/>
              <w:spacing w:before="0" w:after="283"/>
              <w:jc w:val="left"/>
              <w:rPr/>
            </w:pPr>
            <w:r>
              <w:rPr/>
              <w:t xml:space="preserve">Pääministeri -- Hubert Minnis </w:t>
            </w:r>
          </w:p>
        </w:tc>
      </w:tr>
      <w:tr>
        <w:trPr/>
        <w:tc>
          <w:tcPr>
            <w:tcW w:w="4218" w:type="dxa"/>
            <w:tcBorders/>
            <w:vAlign w:val="center"/>
          </w:tcPr>
          <w:p>
            <w:pPr>
              <w:pStyle w:val="TableHeading"/>
              <w:suppressLineNumbers/>
              <w:bidi w:val="0"/>
              <w:spacing w:before="0" w:after="283"/>
              <w:jc w:val="center"/>
              <w:rPr/>
            </w:pPr>
            <w:r>
              <w:rPr/>
              <w:t xml:space="preserve">Bahrain </w:t>
            </w:r>
          </w:p>
        </w:tc>
        <w:tc>
          <w:tcPr>
            <w:tcW w:w="3746" w:type="dxa"/>
            <w:tcBorders/>
            <w:vAlign w:val="center"/>
          </w:tcPr>
          <w:p>
            <w:pPr>
              <w:pStyle w:val="TableContents"/>
              <w:bidi w:val="0"/>
              <w:spacing w:before="0" w:after="283"/>
              <w:jc w:val="left"/>
              <w:rPr/>
            </w:pPr>
            <w:r>
              <w:rPr/>
              <w:t xml:space="preserve">Kuningas -- sheikki Hamad bin Isa Al Khalifa </w:t>
            </w:r>
          </w:p>
        </w:tc>
        <w:tc>
          <w:tcPr>
            <w:tcW w:w="2241" w:type="dxa"/>
            <w:tcBorders/>
            <w:vAlign w:val="center"/>
          </w:tcPr>
          <w:p>
            <w:pPr>
              <w:pStyle w:val="TableContents"/>
              <w:bidi w:val="0"/>
              <w:spacing w:before="0" w:after="283"/>
              <w:jc w:val="left"/>
              <w:rPr/>
            </w:pPr>
            <w:r>
              <w:rPr/>
              <w:t xml:space="preserve">Pääministeri -- prinssi Khalifa bin Salman Al Khalifa </w:t>
            </w:r>
          </w:p>
        </w:tc>
      </w:tr>
      <w:tr>
        <w:trPr/>
        <w:tc>
          <w:tcPr>
            <w:tcW w:w="4218" w:type="dxa"/>
            <w:tcBorders/>
            <w:vAlign w:val="center"/>
          </w:tcPr>
          <w:p>
            <w:pPr>
              <w:pStyle w:val="TableHeading"/>
              <w:suppressLineNumbers/>
              <w:bidi w:val="0"/>
              <w:spacing w:before="0" w:after="283"/>
              <w:jc w:val="center"/>
              <w:rPr/>
            </w:pPr>
            <w:r>
              <w:rPr/>
              <w:t xml:space="preserve">Bangladesh </w:t>
            </w:r>
          </w:p>
        </w:tc>
        <w:tc>
          <w:tcPr>
            <w:tcW w:w="3746" w:type="dxa"/>
            <w:tcBorders/>
            <w:vAlign w:val="center"/>
          </w:tcPr>
          <w:p>
            <w:pPr>
              <w:pStyle w:val="TableContents"/>
              <w:bidi w:val="0"/>
              <w:spacing w:before="0" w:after="283"/>
              <w:jc w:val="left"/>
              <w:rPr/>
            </w:pPr>
            <w:r>
              <w:rPr/>
              <w:t xml:space="preserve">Presidentti -- Abdul Hamid </w:t>
            </w:r>
          </w:p>
        </w:tc>
        <w:tc>
          <w:tcPr>
            <w:tcW w:w="2241" w:type="dxa"/>
            <w:tcBorders/>
            <w:vAlign w:val="center"/>
          </w:tcPr>
          <w:p>
            <w:pPr>
              <w:pStyle w:val="TableContents"/>
              <w:bidi w:val="0"/>
              <w:spacing w:before="0" w:after="283"/>
              <w:jc w:val="left"/>
              <w:rPr/>
            </w:pPr>
            <w:r>
              <w:rPr/>
              <w:t xml:space="preserve">Pääministeri -- Sheikh Hasina </w:t>
            </w:r>
          </w:p>
        </w:tc>
      </w:tr>
      <w:tr>
        <w:trPr/>
        <w:tc>
          <w:tcPr>
            <w:tcW w:w="4218" w:type="dxa"/>
            <w:tcBorders/>
            <w:vAlign w:val="center"/>
          </w:tcPr>
          <w:p>
            <w:pPr>
              <w:pStyle w:val="TableHeading"/>
              <w:suppressLineNumbers/>
              <w:bidi w:val="0"/>
              <w:spacing w:before="0" w:after="283"/>
              <w:jc w:val="center"/>
              <w:rPr/>
            </w:pPr>
            <w:r>
              <w:rPr/>
              <w:t xml:space="preserve">Barbados </w:t>
            </w:r>
          </w:p>
        </w:tc>
        <w:tc>
          <w:tcPr>
            <w:tcW w:w="3746" w:type="dxa"/>
            <w:tcBorders/>
            <w:vAlign w:val="center"/>
          </w:tcPr>
          <w:p>
            <w:pPr>
              <w:pStyle w:val="TableContents"/>
              <w:bidi w:val="0"/>
              <w:spacing w:before="0" w:after="283"/>
              <w:jc w:val="left"/>
              <w:rPr/>
            </w:pPr>
            <w:r>
              <w:rPr/>
              <w:t xml:space="preserve">Kuningatar -- Elizabeth II Kenraalikuvernööri -- Dame Sandra Mason </w:t>
            </w:r>
          </w:p>
        </w:tc>
        <w:tc>
          <w:tcPr>
            <w:tcW w:w="2241" w:type="dxa"/>
            <w:tcBorders/>
            <w:vAlign w:val="center"/>
          </w:tcPr>
          <w:p>
            <w:pPr>
              <w:pStyle w:val="TableContents"/>
              <w:bidi w:val="0"/>
              <w:spacing w:before="0" w:after="283"/>
              <w:jc w:val="left"/>
              <w:rPr/>
            </w:pPr>
            <w:r>
              <w:rPr/>
              <w:t xml:space="preserve">Pääministeri -- Freundel Stuart </w:t>
            </w:r>
          </w:p>
        </w:tc>
      </w:tr>
      <w:tr>
        <w:trPr/>
        <w:tc>
          <w:tcPr>
            <w:tcW w:w="4218" w:type="dxa"/>
            <w:tcBorders/>
            <w:vAlign w:val="center"/>
          </w:tcPr>
          <w:p>
            <w:pPr>
              <w:pStyle w:val="TableHeading"/>
              <w:suppressLineNumbers/>
              <w:bidi w:val="0"/>
              <w:spacing w:before="0" w:after="283"/>
              <w:jc w:val="center"/>
              <w:rPr/>
            </w:pPr>
            <w:r>
              <w:rPr/>
              <w:t xml:space="preserve">Valko-Venäjä </w:t>
            </w:r>
          </w:p>
        </w:tc>
        <w:tc>
          <w:tcPr>
            <w:tcW w:w="3746" w:type="dxa"/>
            <w:tcBorders/>
            <w:vAlign w:val="center"/>
          </w:tcPr>
          <w:p>
            <w:pPr>
              <w:pStyle w:val="TableContents"/>
              <w:bidi w:val="0"/>
              <w:spacing w:before="0" w:after="283"/>
              <w:jc w:val="left"/>
              <w:rPr/>
            </w:pPr>
            <w:r>
              <w:rPr/>
              <w:t xml:space="preserve">Presidentti -- Aleksandr Lukashenko </w:t>
            </w:r>
          </w:p>
        </w:tc>
        <w:tc>
          <w:tcPr>
            <w:tcW w:w="2241" w:type="dxa"/>
            <w:tcBorders/>
            <w:vAlign w:val="center"/>
          </w:tcPr>
          <w:p>
            <w:pPr>
              <w:pStyle w:val="TableContents"/>
              <w:bidi w:val="0"/>
              <w:spacing w:before="0" w:after="283"/>
              <w:jc w:val="left"/>
              <w:rPr/>
            </w:pPr>
            <w:r>
              <w:rPr/>
              <w:t xml:space="preserve">Pääministeri -- Andrei Kobjakov </w:t>
            </w:r>
          </w:p>
        </w:tc>
      </w:tr>
      <w:tr>
        <w:trPr/>
        <w:tc>
          <w:tcPr>
            <w:tcW w:w="4218" w:type="dxa"/>
            <w:tcBorders/>
            <w:vAlign w:val="center"/>
          </w:tcPr>
          <w:p>
            <w:pPr>
              <w:pStyle w:val="TableHeading"/>
              <w:suppressLineNumbers/>
              <w:bidi w:val="0"/>
              <w:spacing w:before="0" w:after="283"/>
              <w:jc w:val="center"/>
              <w:rPr/>
            </w:pPr>
            <w:r>
              <w:rPr/>
              <w:t xml:space="preserve">Belgia </w:t>
            </w:r>
          </w:p>
        </w:tc>
        <w:tc>
          <w:tcPr>
            <w:tcW w:w="3746" w:type="dxa"/>
            <w:tcBorders/>
            <w:vAlign w:val="center"/>
          </w:tcPr>
          <w:p>
            <w:pPr>
              <w:pStyle w:val="TableContents"/>
              <w:bidi w:val="0"/>
              <w:spacing w:before="0" w:after="283"/>
              <w:jc w:val="left"/>
              <w:rPr/>
            </w:pPr>
            <w:r>
              <w:rPr/>
              <w:t xml:space="preserve">Kuningas -- Philippe </w:t>
            </w:r>
          </w:p>
        </w:tc>
        <w:tc>
          <w:tcPr>
            <w:tcW w:w="2241" w:type="dxa"/>
            <w:tcBorders/>
            <w:vAlign w:val="center"/>
          </w:tcPr>
          <w:p>
            <w:pPr>
              <w:pStyle w:val="TableContents"/>
              <w:bidi w:val="0"/>
              <w:spacing w:before="0" w:after="283"/>
              <w:jc w:val="left"/>
              <w:rPr/>
            </w:pPr>
            <w:r>
              <w:rPr/>
              <w:t xml:space="preserve">Pääministeri -- Charles Michel </w:t>
            </w:r>
          </w:p>
        </w:tc>
      </w:tr>
      <w:tr>
        <w:trPr/>
        <w:tc>
          <w:tcPr>
            <w:tcW w:w="4218" w:type="dxa"/>
            <w:tcBorders/>
            <w:vAlign w:val="center"/>
          </w:tcPr>
          <w:p>
            <w:pPr>
              <w:pStyle w:val="TableHeading"/>
              <w:suppressLineNumbers/>
              <w:bidi w:val="0"/>
              <w:spacing w:before="0" w:after="283"/>
              <w:jc w:val="center"/>
              <w:rPr/>
            </w:pPr>
            <w:r>
              <w:rPr/>
              <w:t xml:space="preserve">Belize </w:t>
            </w:r>
          </w:p>
        </w:tc>
        <w:tc>
          <w:tcPr>
            <w:tcW w:w="3746" w:type="dxa"/>
            <w:tcBorders/>
            <w:vAlign w:val="center"/>
          </w:tcPr>
          <w:p>
            <w:pPr>
              <w:pStyle w:val="TableContents"/>
              <w:bidi w:val="0"/>
              <w:spacing w:before="0" w:after="283"/>
              <w:jc w:val="left"/>
              <w:rPr/>
            </w:pPr>
            <w:r>
              <w:rPr/>
              <w:t xml:space="preserve">Kuningatar -- Elizabeth II Kenraalikuvernööri -- Sir Colville Young </w:t>
            </w:r>
          </w:p>
        </w:tc>
        <w:tc>
          <w:tcPr>
            <w:tcW w:w="2241" w:type="dxa"/>
            <w:tcBorders/>
            <w:vAlign w:val="center"/>
          </w:tcPr>
          <w:p>
            <w:pPr>
              <w:pStyle w:val="TableContents"/>
              <w:bidi w:val="0"/>
              <w:spacing w:before="0" w:after="283"/>
              <w:jc w:val="left"/>
              <w:rPr/>
            </w:pPr>
            <w:r>
              <w:rPr/>
              <w:t xml:space="preserve">Pääministeri -- Dean Barrow </w:t>
            </w:r>
          </w:p>
        </w:tc>
      </w:tr>
      <w:tr>
        <w:trPr/>
        <w:tc>
          <w:tcPr>
            <w:tcW w:w="4218" w:type="dxa"/>
            <w:tcBorders/>
            <w:vAlign w:val="center"/>
          </w:tcPr>
          <w:p>
            <w:pPr>
              <w:pStyle w:val="TableHeading"/>
              <w:suppressLineNumbers/>
              <w:bidi w:val="0"/>
              <w:spacing w:before="0" w:after="283"/>
              <w:jc w:val="center"/>
              <w:rPr/>
            </w:pPr>
            <w:r>
              <w:rPr/>
              <w:t xml:space="preserve">Beninin presidentti -- Patrice Talon </w:t>
            </w:r>
          </w:p>
        </w:tc>
        <w:tc>
          <w:tcPr>
            <w:tcW w:w="5987" w:type="dxa"/>
            <w:gridSpan w:val="2"/>
            <w:tcBorders/>
          </w:tcPr>
          <w:p>
            <w:pPr>
              <w:pStyle w:val="TableContents"/>
              <w:bidi w:val="0"/>
              <w:spacing w:before="0" w:after="283"/>
              <w:jc w:val="left"/>
              <w:rPr>
                <w:sz w:val="4"/>
                <w:szCs w:val="4"/>
              </w:rPr>
            </w:pPr>
            <w:r>
              <w:rPr>
                <w:sz w:val="4"/>
                <w:szCs w:val="4"/>
              </w:rPr>
            </w:r>
          </w:p>
        </w:tc>
      </w:tr>
      <w:tr>
        <w:trPr/>
        <w:tc>
          <w:tcPr>
            <w:tcW w:w="4218" w:type="dxa"/>
            <w:tcBorders/>
            <w:vAlign w:val="center"/>
          </w:tcPr>
          <w:p>
            <w:pPr>
              <w:pStyle w:val="TableHeading"/>
              <w:suppressLineNumbers/>
              <w:bidi w:val="0"/>
              <w:spacing w:before="0" w:after="283"/>
              <w:jc w:val="center"/>
              <w:rPr/>
            </w:pPr>
            <w:r>
              <w:rPr/>
              <w:t xml:space="preserve">Bhutan </w:t>
            </w:r>
          </w:p>
        </w:tc>
        <w:tc>
          <w:tcPr>
            <w:tcW w:w="3746" w:type="dxa"/>
            <w:tcBorders/>
            <w:vAlign w:val="center"/>
          </w:tcPr>
          <w:p>
            <w:pPr>
              <w:pStyle w:val="TableContents"/>
              <w:bidi w:val="0"/>
              <w:spacing w:before="0" w:after="283"/>
              <w:jc w:val="left"/>
              <w:rPr/>
            </w:pPr>
            <w:r>
              <w:rPr/>
              <w:t xml:space="preserve">Kuningas -- Jigme Khesar Namgyel Wangchuck </w:t>
            </w:r>
          </w:p>
        </w:tc>
        <w:tc>
          <w:tcPr>
            <w:tcW w:w="2241" w:type="dxa"/>
            <w:tcBorders/>
            <w:vAlign w:val="center"/>
          </w:tcPr>
          <w:p>
            <w:pPr>
              <w:pStyle w:val="TableContents"/>
              <w:bidi w:val="0"/>
              <w:spacing w:before="0" w:after="283"/>
              <w:jc w:val="left"/>
              <w:rPr/>
            </w:pPr>
            <w:r>
              <w:rPr/>
              <w:t xml:space="preserve">Pääministeri -- Tshering Tobgay </w:t>
            </w:r>
          </w:p>
        </w:tc>
      </w:tr>
      <w:tr>
        <w:trPr/>
        <w:tc>
          <w:tcPr>
            <w:tcW w:w="4218" w:type="dxa"/>
            <w:tcBorders/>
            <w:vAlign w:val="center"/>
          </w:tcPr>
          <w:p>
            <w:pPr>
              <w:pStyle w:val="TableHeading"/>
              <w:suppressLineNumbers/>
              <w:bidi w:val="0"/>
              <w:spacing w:before="0" w:after="283"/>
              <w:jc w:val="center"/>
              <w:rPr/>
            </w:pPr>
            <w:r>
              <w:rPr/>
              <w:t xml:space="preserve">Bolivian presidentti -- Evo Morales </w:t>
            </w:r>
          </w:p>
        </w:tc>
        <w:tc>
          <w:tcPr>
            <w:tcW w:w="5987" w:type="dxa"/>
            <w:gridSpan w:val="2"/>
            <w:tcBorders/>
          </w:tcPr>
          <w:p>
            <w:pPr>
              <w:pStyle w:val="TableContents"/>
              <w:bidi w:val="0"/>
              <w:spacing w:before="0" w:after="283"/>
              <w:jc w:val="left"/>
              <w:rPr>
                <w:sz w:val="4"/>
                <w:szCs w:val="4"/>
              </w:rPr>
            </w:pPr>
            <w:r>
              <w:rPr>
                <w:sz w:val="4"/>
                <w:szCs w:val="4"/>
              </w:rPr>
            </w:r>
          </w:p>
        </w:tc>
      </w:tr>
      <w:tr>
        <w:trPr/>
        <w:tc>
          <w:tcPr>
            <w:tcW w:w="4218" w:type="dxa"/>
            <w:tcBorders/>
            <w:vAlign w:val="center"/>
          </w:tcPr>
          <w:p>
            <w:pPr>
              <w:pStyle w:val="TableHeading"/>
              <w:suppressLineNumbers/>
              <w:bidi w:val="0"/>
              <w:spacing w:before="0" w:after="283"/>
              <w:jc w:val="center"/>
              <w:rPr/>
            </w:pPr>
            <w:r>
              <w:rPr/>
              <w:t xml:space="preserve">Bosnia ja Hertsegovinan korkea edustaja -- Valentin Inzko </w:t>
            </w:r>
          </w:p>
        </w:tc>
        <w:tc>
          <w:tcPr>
            <w:tcW w:w="5987" w:type="dxa"/>
            <w:gridSpan w:val="2"/>
            <w:tcBorders/>
          </w:tcPr>
          <w:p>
            <w:pPr>
              <w:pStyle w:val="TableContents"/>
              <w:bidi w:val="0"/>
              <w:spacing w:before="0" w:after="283"/>
              <w:jc w:val="left"/>
              <w:rPr>
                <w:sz w:val="4"/>
                <w:szCs w:val="4"/>
              </w:rPr>
            </w:pPr>
            <w:r>
              <w:rPr>
                <w:sz w:val="4"/>
                <w:szCs w:val="4"/>
              </w:rPr>
            </w:r>
          </w:p>
        </w:tc>
      </w:tr>
      <w:tr>
        <w:trPr/>
        <w:tc>
          <w:tcPr>
            <w:tcW w:w="4218" w:type="dxa"/>
            <w:tcBorders/>
            <w:vAlign w:val="center"/>
          </w:tcPr>
          <w:p>
            <w:pPr>
              <w:pStyle w:val="TableHeading"/>
              <w:suppressLineNumbers/>
              <w:bidi w:val="0"/>
              <w:spacing w:before="0" w:after="283"/>
              <w:jc w:val="center"/>
              <w:rPr/>
            </w:pPr>
            <w:r>
              <w:rPr/>
              <w:t xml:space="preserve">Puheenjohtajuus </w:t>
            </w:r>
          </w:p>
        </w:tc>
        <w:tc>
          <w:tcPr>
            <w:tcW w:w="3746" w:type="dxa"/>
            <w:tcBorders/>
            <w:vAlign w:val="center"/>
          </w:tcPr>
          <w:p>
            <w:pPr>
              <w:pStyle w:val="TableContents"/>
              <w:bidi w:val="0"/>
              <w:spacing w:before="0" w:after="283"/>
              <w:jc w:val="left"/>
              <w:rPr/>
            </w:pPr>
            <w:r>
              <w:rPr/>
              <w:t xml:space="preserve">Ministerineuvoston puheenjohtaja -- Denis Zvizdić </w:t>
            </w:r>
          </w:p>
        </w:tc>
        <w:tc>
          <w:tcPr>
            <w:tcW w:w="2241" w:type="dxa"/>
            <w:tcBorders/>
          </w:tcPr>
          <w:p>
            <w:pPr>
              <w:pStyle w:val="TableContents"/>
              <w:bidi w:val="0"/>
              <w:spacing w:before="0" w:after="283"/>
              <w:jc w:val="left"/>
              <w:rPr>
                <w:sz w:val="4"/>
                <w:szCs w:val="4"/>
              </w:rPr>
            </w:pPr>
            <w:r>
              <w:rPr>
                <w:sz w:val="4"/>
                <w:szCs w:val="4"/>
              </w:rPr>
            </w:r>
          </w:p>
        </w:tc>
      </w:tr>
      <w:tr>
        <w:trPr/>
        <w:tc>
          <w:tcPr>
            <w:tcW w:w="4218" w:type="dxa"/>
            <w:tcBorders/>
            <w:vAlign w:val="center"/>
          </w:tcPr>
          <w:p>
            <w:pPr>
              <w:pStyle w:val="TableContents"/>
              <w:bidi w:val="0"/>
              <w:spacing w:before="0" w:after="283"/>
              <w:jc w:val="left"/>
              <w:rPr/>
            </w:pPr>
            <w:r>
              <w:rPr/>
              <w:t xml:space="preserve">Bakir Izetbegović (puheenjohtajana) </w:t>
            </w:r>
          </w:p>
        </w:tc>
        <w:tc>
          <w:tcPr>
            <w:tcW w:w="5987" w:type="dxa"/>
            <w:gridSpan w:val="2"/>
            <w:tcBorders/>
          </w:tcPr>
          <w:p>
            <w:pPr>
              <w:pStyle w:val="TableContents"/>
              <w:bidi w:val="0"/>
              <w:spacing w:before="0" w:after="283"/>
              <w:jc w:val="left"/>
              <w:rPr>
                <w:sz w:val="4"/>
                <w:szCs w:val="4"/>
              </w:rPr>
            </w:pPr>
            <w:r>
              <w:rPr>
                <w:sz w:val="4"/>
                <w:szCs w:val="4"/>
              </w:rPr>
            </w:r>
          </w:p>
        </w:tc>
      </w:tr>
      <w:tr>
        <w:trPr/>
        <w:tc>
          <w:tcPr>
            <w:tcW w:w="4218" w:type="dxa"/>
            <w:tcBorders/>
            <w:vAlign w:val="center"/>
          </w:tcPr>
          <w:p>
            <w:pPr>
              <w:pStyle w:val="TableContents"/>
              <w:numPr>
                <w:ilvl w:val="0"/>
                <w:numId w:val="76"/>
              </w:numPr>
              <w:tabs>
                <w:tab w:val="clear" w:pos="1134"/>
                <w:tab w:val="left" w:leader="none" w:pos="707"/>
              </w:tabs>
              <w:bidi w:val="0"/>
              <w:spacing w:before="0" w:after="0"/>
              <w:ind w:start="707" w:hanging="283"/>
              <w:jc w:val="left"/>
              <w:rPr/>
            </w:pPr>
            <w:r>
              <w:rPr/>
              <w:t xml:space="preserve">Dragan Čović (jäsenenä) </w:t>
            </w:r>
          </w:p>
          <w:p>
            <w:pPr>
              <w:pStyle w:val="TableContents"/>
              <w:numPr>
                <w:ilvl w:val="0"/>
                <w:numId w:val="76"/>
              </w:numPr>
              <w:tabs>
                <w:tab w:val="clear" w:pos="1134"/>
                <w:tab w:val="left" w:leader="none" w:pos="707"/>
              </w:tabs>
              <w:bidi w:val="0"/>
              <w:spacing w:before="0" w:after="283"/>
              <w:ind w:start="707" w:hanging="283"/>
              <w:jc w:val="left"/>
              <w:rPr/>
            </w:pPr>
            <w:r>
              <w:rPr/>
              <w:t xml:space="preserve">Mladen Ivanić (jäsenenä) </w:t>
            </w:r>
          </w:p>
        </w:tc>
        <w:tc>
          <w:tcPr>
            <w:tcW w:w="5987" w:type="dxa"/>
            <w:gridSpan w:val="2"/>
            <w:tcBorders/>
          </w:tcPr>
          <w:p>
            <w:pPr>
              <w:pStyle w:val="TableContents"/>
              <w:bidi w:val="0"/>
              <w:spacing w:before="0" w:after="283"/>
              <w:jc w:val="left"/>
              <w:rPr>
                <w:sz w:val="4"/>
                <w:szCs w:val="4"/>
              </w:rPr>
            </w:pPr>
            <w:r>
              <w:rPr>
                <w:sz w:val="4"/>
                <w:szCs w:val="4"/>
              </w:rPr>
            </w:r>
          </w:p>
        </w:tc>
      </w:tr>
      <w:tr>
        <w:trPr/>
        <w:tc>
          <w:tcPr>
            <w:tcW w:w="4218" w:type="dxa"/>
            <w:tcBorders/>
            <w:vAlign w:val="center"/>
          </w:tcPr>
          <w:p>
            <w:pPr>
              <w:pStyle w:val="TableHeading"/>
              <w:suppressLineNumbers/>
              <w:bidi w:val="0"/>
              <w:spacing w:before="0" w:after="283"/>
              <w:jc w:val="center"/>
              <w:rPr/>
            </w:pPr>
            <w:r>
              <w:rPr/>
              <w:t xml:space="preserve">Botswanan presidentti -- Mokgweetsi Masisi </w:t>
            </w:r>
          </w:p>
        </w:tc>
        <w:tc>
          <w:tcPr>
            <w:tcW w:w="5987" w:type="dxa"/>
            <w:gridSpan w:val="2"/>
            <w:tcBorders/>
          </w:tcPr>
          <w:p>
            <w:pPr>
              <w:pStyle w:val="TableContents"/>
              <w:bidi w:val="0"/>
              <w:spacing w:before="0" w:after="283"/>
              <w:jc w:val="left"/>
              <w:rPr>
                <w:sz w:val="4"/>
                <w:szCs w:val="4"/>
              </w:rPr>
            </w:pPr>
            <w:r>
              <w:rPr>
                <w:sz w:val="4"/>
                <w:szCs w:val="4"/>
              </w:rPr>
            </w:r>
          </w:p>
        </w:tc>
      </w:tr>
      <w:tr>
        <w:trPr/>
        <w:tc>
          <w:tcPr>
            <w:tcW w:w="4218" w:type="dxa"/>
            <w:tcBorders/>
            <w:vAlign w:val="center"/>
          </w:tcPr>
          <w:p>
            <w:pPr>
              <w:pStyle w:val="TableHeading"/>
              <w:suppressLineNumbers/>
              <w:bidi w:val="0"/>
              <w:spacing w:before="0" w:after="283"/>
              <w:jc w:val="center"/>
              <w:rPr/>
            </w:pPr>
            <w:r>
              <w:rPr/>
              <w:t xml:space="preserve">Brasilian presidentti -- Michel Temer </w:t>
            </w:r>
          </w:p>
        </w:tc>
        <w:tc>
          <w:tcPr>
            <w:tcW w:w="5987" w:type="dxa"/>
            <w:gridSpan w:val="2"/>
            <w:tcBorders/>
          </w:tcPr>
          <w:p>
            <w:pPr>
              <w:pStyle w:val="TableContents"/>
              <w:bidi w:val="0"/>
              <w:spacing w:before="0" w:after="283"/>
              <w:jc w:val="left"/>
              <w:rPr>
                <w:sz w:val="4"/>
                <w:szCs w:val="4"/>
              </w:rPr>
            </w:pPr>
            <w:r>
              <w:rPr>
                <w:sz w:val="4"/>
                <w:szCs w:val="4"/>
              </w:rPr>
            </w:r>
          </w:p>
        </w:tc>
      </w:tr>
      <w:tr>
        <w:trPr/>
        <w:tc>
          <w:tcPr>
            <w:tcW w:w="4218" w:type="dxa"/>
            <w:tcBorders/>
            <w:vAlign w:val="center"/>
          </w:tcPr>
          <w:p>
            <w:pPr>
              <w:pStyle w:val="TableHeading"/>
              <w:suppressLineNumbers/>
              <w:bidi w:val="0"/>
              <w:spacing w:before="0" w:after="283"/>
              <w:jc w:val="center"/>
              <w:rPr/>
            </w:pPr>
            <w:r>
              <w:rPr/>
              <w:t xml:space="preserve">Brunein sulttaani ja pääministeri -- Hassanal Bolkiah </w:t>
            </w:r>
          </w:p>
        </w:tc>
        <w:tc>
          <w:tcPr>
            <w:tcW w:w="5987" w:type="dxa"/>
            <w:gridSpan w:val="2"/>
            <w:tcBorders/>
          </w:tcPr>
          <w:p>
            <w:pPr>
              <w:pStyle w:val="TableContents"/>
              <w:bidi w:val="0"/>
              <w:spacing w:before="0" w:after="283"/>
              <w:jc w:val="left"/>
              <w:rPr>
                <w:sz w:val="4"/>
                <w:szCs w:val="4"/>
              </w:rPr>
            </w:pPr>
            <w:r>
              <w:rPr>
                <w:sz w:val="4"/>
                <w:szCs w:val="4"/>
              </w:rPr>
            </w:r>
          </w:p>
        </w:tc>
      </w:tr>
      <w:tr>
        <w:trPr/>
        <w:tc>
          <w:tcPr>
            <w:tcW w:w="4218" w:type="dxa"/>
            <w:tcBorders/>
            <w:vAlign w:val="center"/>
          </w:tcPr>
          <w:p>
            <w:pPr>
              <w:pStyle w:val="TableHeading"/>
              <w:suppressLineNumbers/>
              <w:bidi w:val="0"/>
              <w:spacing w:before="0" w:after="283"/>
              <w:jc w:val="center"/>
              <w:rPr/>
            </w:pPr>
            <w:r>
              <w:rPr/>
              <w:t xml:space="preserve">Bulgaria </w:t>
            </w:r>
          </w:p>
        </w:tc>
        <w:tc>
          <w:tcPr>
            <w:tcW w:w="3746" w:type="dxa"/>
            <w:tcBorders/>
            <w:vAlign w:val="center"/>
          </w:tcPr>
          <w:p>
            <w:pPr>
              <w:pStyle w:val="TableContents"/>
              <w:bidi w:val="0"/>
              <w:spacing w:before="0" w:after="283"/>
              <w:jc w:val="left"/>
              <w:rPr/>
            </w:pPr>
            <w:r>
              <w:rPr/>
              <w:t xml:space="preserve">Presidentti -- Rumen Radev </w:t>
            </w:r>
          </w:p>
        </w:tc>
        <w:tc>
          <w:tcPr>
            <w:tcW w:w="2241" w:type="dxa"/>
            <w:tcBorders/>
            <w:vAlign w:val="center"/>
          </w:tcPr>
          <w:p>
            <w:pPr>
              <w:pStyle w:val="TableContents"/>
              <w:bidi w:val="0"/>
              <w:spacing w:before="0" w:after="283"/>
              <w:jc w:val="left"/>
              <w:rPr/>
            </w:pPr>
            <w:r>
              <w:rPr/>
              <w:t xml:space="preserve">Pääministeri -- Boyko Borisov </w:t>
            </w:r>
          </w:p>
        </w:tc>
      </w:tr>
      <w:tr>
        <w:trPr/>
        <w:tc>
          <w:tcPr>
            <w:tcW w:w="4218" w:type="dxa"/>
            <w:tcBorders/>
            <w:vAlign w:val="center"/>
          </w:tcPr>
          <w:p>
            <w:pPr>
              <w:pStyle w:val="TableHeading"/>
              <w:suppressLineNumbers/>
              <w:bidi w:val="0"/>
              <w:spacing w:before="0" w:after="283"/>
              <w:jc w:val="center"/>
              <w:rPr/>
            </w:pPr>
            <w:r>
              <w:rPr/>
              <w:t xml:space="preserve">Burkina Faso </w:t>
            </w:r>
          </w:p>
        </w:tc>
        <w:tc>
          <w:tcPr>
            <w:tcW w:w="3746" w:type="dxa"/>
            <w:tcBorders/>
            <w:vAlign w:val="center"/>
          </w:tcPr>
          <w:p>
            <w:pPr>
              <w:pStyle w:val="TableContents"/>
              <w:bidi w:val="0"/>
              <w:spacing w:before="0" w:after="283"/>
              <w:jc w:val="left"/>
              <w:rPr/>
            </w:pPr>
            <w:r>
              <w:rPr/>
              <w:t xml:space="preserve">Puheenjohtaja -- Roch Marc Christian Kaboré </w:t>
            </w:r>
          </w:p>
        </w:tc>
        <w:tc>
          <w:tcPr>
            <w:tcW w:w="2241" w:type="dxa"/>
            <w:tcBorders/>
            <w:vAlign w:val="center"/>
          </w:tcPr>
          <w:p>
            <w:pPr>
              <w:pStyle w:val="TableContents"/>
              <w:bidi w:val="0"/>
              <w:spacing w:before="0" w:after="283"/>
              <w:jc w:val="left"/>
              <w:rPr/>
            </w:pPr>
            <w:r>
              <w:rPr/>
              <w:t xml:space="preserve">Pääministeri -- Paul Kaba Thieba </w:t>
            </w:r>
          </w:p>
        </w:tc>
      </w:tr>
      <w:tr>
        <w:trPr/>
        <w:tc>
          <w:tcPr>
            <w:tcW w:w="4218" w:type="dxa"/>
            <w:tcBorders/>
            <w:vAlign w:val="center"/>
          </w:tcPr>
          <w:p>
            <w:pPr>
              <w:pStyle w:val="TableHeading"/>
              <w:suppressLineNumbers/>
              <w:bidi w:val="0"/>
              <w:spacing w:before="0" w:after="283"/>
              <w:jc w:val="center"/>
              <w:rPr/>
            </w:pPr>
            <w:r>
              <w:rPr/>
              <w:t xml:space="preserve">Burundin presidentti -- Pierre Nkurunziza </w:t>
            </w:r>
          </w:p>
        </w:tc>
        <w:tc>
          <w:tcPr>
            <w:tcW w:w="5987" w:type="dxa"/>
            <w:gridSpan w:val="2"/>
            <w:tcBorders/>
          </w:tcPr>
          <w:p>
            <w:pPr>
              <w:pStyle w:val="TableContents"/>
              <w:bidi w:val="0"/>
              <w:spacing w:before="0" w:after="283"/>
              <w:jc w:val="left"/>
              <w:rPr>
                <w:sz w:val="4"/>
                <w:szCs w:val="4"/>
              </w:rPr>
            </w:pPr>
            <w:r>
              <w:rPr>
                <w:sz w:val="4"/>
                <w:szCs w:val="4"/>
              </w:rPr>
            </w:r>
          </w:p>
        </w:tc>
      </w:tr>
      <w:tr>
        <w:trPr/>
        <w:tc>
          <w:tcPr>
            <w:tcW w:w="4218" w:type="dxa"/>
            <w:tcBorders/>
            <w:vAlign w:val="center"/>
          </w:tcPr>
          <w:p>
            <w:pPr>
              <w:pStyle w:val="TableHeading"/>
              <w:suppressLineNumbers/>
              <w:bidi w:val="0"/>
              <w:spacing w:before="0" w:after="283"/>
              <w:jc w:val="center"/>
              <w:rPr/>
            </w:pPr>
            <w:r>
              <w:rPr/>
              <w:t xml:space="preserve">Kambodža </w:t>
            </w:r>
          </w:p>
        </w:tc>
        <w:tc>
          <w:tcPr>
            <w:tcW w:w="3746" w:type="dxa"/>
            <w:tcBorders/>
            <w:vAlign w:val="center"/>
          </w:tcPr>
          <w:p>
            <w:pPr>
              <w:pStyle w:val="TableContents"/>
              <w:bidi w:val="0"/>
              <w:spacing w:before="0" w:after="283"/>
              <w:jc w:val="left"/>
              <w:rPr/>
            </w:pPr>
            <w:r>
              <w:rPr/>
              <w:t xml:space="preserve">Kuningas -- Norodom Sihamoni </w:t>
            </w:r>
          </w:p>
        </w:tc>
        <w:tc>
          <w:tcPr>
            <w:tcW w:w="2241" w:type="dxa"/>
            <w:tcBorders/>
            <w:vAlign w:val="center"/>
          </w:tcPr>
          <w:p>
            <w:pPr>
              <w:pStyle w:val="TableContents"/>
              <w:bidi w:val="0"/>
              <w:spacing w:before="0" w:after="283"/>
              <w:jc w:val="left"/>
              <w:rPr/>
            </w:pPr>
            <w:r>
              <w:rPr/>
              <w:t xml:space="preserve">Pääministeri -- Hun Sen </w:t>
            </w:r>
          </w:p>
        </w:tc>
      </w:tr>
      <w:tr>
        <w:trPr/>
        <w:tc>
          <w:tcPr>
            <w:tcW w:w="4218" w:type="dxa"/>
            <w:tcBorders/>
            <w:vAlign w:val="center"/>
          </w:tcPr>
          <w:p>
            <w:pPr>
              <w:pStyle w:val="TableHeading"/>
              <w:suppressLineNumbers/>
              <w:bidi w:val="0"/>
              <w:spacing w:before="0" w:after="283"/>
              <w:jc w:val="center"/>
              <w:rPr/>
            </w:pPr>
            <w:r>
              <w:rPr/>
              <w:t xml:space="preserve">Kamerun </w:t>
            </w:r>
          </w:p>
        </w:tc>
        <w:tc>
          <w:tcPr>
            <w:tcW w:w="3746" w:type="dxa"/>
            <w:tcBorders/>
            <w:vAlign w:val="center"/>
          </w:tcPr>
          <w:p>
            <w:pPr>
              <w:pStyle w:val="TableContents"/>
              <w:bidi w:val="0"/>
              <w:spacing w:before="0" w:after="283"/>
              <w:jc w:val="left"/>
              <w:rPr/>
            </w:pPr>
            <w:r>
              <w:rPr/>
              <w:t xml:space="preserve">Presidentti -- Paul Biya </w:t>
            </w:r>
          </w:p>
        </w:tc>
        <w:tc>
          <w:tcPr>
            <w:tcW w:w="2241" w:type="dxa"/>
            <w:tcBorders/>
            <w:vAlign w:val="center"/>
          </w:tcPr>
          <w:p>
            <w:pPr>
              <w:pStyle w:val="TableContents"/>
              <w:bidi w:val="0"/>
              <w:spacing w:before="0" w:after="283"/>
              <w:jc w:val="left"/>
              <w:rPr/>
            </w:pPr>
            <w:r>
              <w:rPr/>
              <w:t xml:space="preserve">Pääministeri -- Philémon Yang </w:t>
            </w:r>
          </w:p>
        </w:tc>
      </w:tr>
      <w:tr>
        <w:trPr/>
        <w:tc>
          <w:tcPr>
            <w:tcW w:w="4218" w:type="dxa"/>
            <w:tcBorders/>
            <w:vAlign w:val="center"/>
          </w:tcPr>
          <w:p>
            <w:pPr>
              <w:pStyle w:val="TableHeading"/>
              <w:suppressLineNumbers/>
              <w:bidi w:val="0"/>
              <w:spacing w:before="0" w:after="283"/>
              <w:jc w:val="center"/>
              <w:rPr/>
            </w:pPr>
            <w:r>
              <w:rPr/>
              <w:t xml:space="preserve">Kanada </w:t>
            </w:r>
          </w:p>
        </w:tc>
        <w:tc>
          <w:tcPr>
            <w:tcW w:w="3746" w:type="dxa"/>
            <w:tcBorders/>
            <w:vAlign w:val="center"/>
          </w:tcPr>
          <w:p>
            <w:pPr>
              <w:pStyle w:val="TableContents"/>
              <w:bidi w:val="0"/>
              <w:spacing w:before="0" w:after="283"/>
              <w:jc w:val="left"/>
              <w:rPr/>
            </w:pPr>
            <w:r>
              <w:rPr/>
              <w:t xml:space="preserve">Kuningatar -- Elizabeth II Kenraalikuvernööri -- Julie Payette </w:t>
            </w:r>
          </w:p>
        </w:tc>
        <w:tc>
          <w:tcPr>
            <w:tcW w:w="2241" w:type="dxa"/>
            <w:tcBorders/>
            <w:vAlign w:val="center"/>
          </w:tcPr>
          <w:p>
            <w:pPr>
              <w:pStyle w:val="TableContents"/>
              <w:bidi w:val="0"/>
              <w:spacing w:before="0" w:after="283"/>
              <w:jc w:val="left"/>
              <w:rPr/>
            </w:pPr>
            <w:r>
              <w:rPr/>
              <w:t xml:space="preserve">Pääministeri -- Justin Trudeau </w:t>
            </w:r>
          </w:p>
        </w:tc>
      </w:tr>
      <w:tr>
        <w:trPr/>
        <w:tc>
          <w:tcPr>
            <w:tcW w:w="4218" w:type="dxa"/>
            <w:tcBorders/>
            <w:vAlign w:val="center"/>
          </w:tcPr>
          <w:p>
            <w:pPr>
              <w:pStyle w:val="TableHeading"/>
              <w:suppressLineNumbers/>
              <w:bidi w:val="0"/>
              <w:spacing w:before="0" w:after="283"/>
              <w:jc w:val="center"/>
              <w:rPr/>
            </w:pPr>
            <w:r>
              <w:rPr/>
              <w:t xml:space="preserve">Kap Verde </w:t>
            </w:r>
          </w:p>
        </w:tc>
        <w:tc>
          <w:tcPr>
            <w:tcW w:w="3746" w:type="dxa"/>
            <w:tcBorders/>
            <w:vAlign w:val="center"/>
          </w:tcPr>
          <w:p>
            <w:pPr>
              <w:pStyle w:val="TableContents"/>
              <w:bidi w:val="0"/>
              <w:spacing w:before="0" w:after="283"/>
              <w:jc w:val="left"/>
              <w:rPr/>
            </w:pPr>
            <w:r>
              <w:rPr/>
              <w:t xml:space="preserve">Puheenjohtaja -- Jorge Carlos Fonseca </w:t>
            </w:r>
          </w:p>
        </w:tc>
        <w:tc>
          <w:tcPr>
            <w:tcW w:w="2241" w:type="dxa"/>
            <w:tcBorders/>
            <w:vAlign w:val="center"/>
          </w:tcPr>
          <w:p>
            <w:pPr>
              <w:pStyle w:val="TableContents"/>
              <w:bidi w:val="0"/>
              <w:spacing w:before="0" w:after="283"/>
              <w:jc w:val="left"/>
              <w:rPr/>
            </w:pPr>
            <w:r>
              <w:rPr/>
              <w:t xml:space="preserve">Pääministeri -- Ulisses Correia e Silva </w:t>
            </w:r>
          </w:p>
        </w:tc>
      </w:tr>
      <w:tr>
        <w:trPr/>
        <w:tc>
          <w:tcPr>
            <w:tcW w:w="4218" w:type="dxa"/>
            <w:tcBorders/>
            <w:vAlign w:val="center"/>
          </w:tcPr>
          <w:p>
            <w:pPr>
              <w:pStyle w:val="TableHeading"/>
              <w:suppressLineNumbers/>
              <w:bidi w:val="0"/>
              <w:spacing w:before="0" w:after="283"/>
              <w:jc w:val="center"/>
              <w:rPr/>
            </w:pPr>
            <w:r>
              <w:rPr/>
              <w:t xml:space="preserve">Keski-Afrikan tasavalta </w:t>
            </w:r>
          </w:p>
        </w:tc>
        <w:tc>
          <w:tcPr>
            <w:tcW w:w="3746" w:type="dxa"/>
            <w:tcBorders/>
            <w:vAlign w:val="center"/>
          </w:tcPr>
          <w:p>
            <w:pPr>
              <w:pStyle w:val="TableContents"/>
              <w:bidi w:val="0"/>
              <w:spacing w:before="0" w:after="283"/>
              <w:jc w:val="left"/>
              <w:rPr/>
            </w:pPr>
            <w:r>
              <w:rPr/>
              <w:t xml:space="preserve">Puheenjohtaja -- Faustin-Archange Touadéra </w:t>
            </w:r>
          </w:p>
        </w:tc>
        <w:tc>
          <w:tcPr>
            <w:tcW w:w="2241" w:type="dxa"/>
            <w:tcBorders/>
            <w:vAlign w:val="center"/>
          </w:tcPr>
          <w:p>
            <w:pPr>
              <w:pStyle w:val="TableContents"/>
              <w:bidi w:val="0"/>
              <w:spacing w:before="0" w:after="283"/>
              <w:jc w:val="left"/>
              <w:rPr/>
            </w:pPr>
            <w:r>
              <w:rPr/>
              <w:t xml:space="preserve">Pääministeri -- Simplice Sarandji </w:t>
            </w:r>
          </w:p>
        </w:tc>
      </w:tr>
      <w:tr>
        <w:trPr/>
        <w:tc>
          <w:tcPr>
            <w:tcW w:w="4218" w:type="dxa"/>
            <w:tcBorders/>
            <w:vAlign w:val="center"/>
          </w:tcPr>
          <w:p>
            <w:pPr>
              <w:pStyle w:val="TableHeading"/>
              <w:suppressLineNumbers/>
              <w:bidi w:val="0"/>
              <w:spacing w:before="0" w:after="283"/>
              <w:jc w:val="center"/>
              <w:rPr/>
            </w:pPr>
            <w:r>
              <w:rPr/>
              <w:t xml:space="preserve">Chad </w:t>
            </w:r>
          </w:p>
        </w:tc>
        <w:tc>
          <w:tcPr>
            <w:tcW w:w="3746" w:type="dxa"/>
            <w:tcBorders/>
            <w:vAlign w:val="center"/>
          </w:tcPr>
          <w:p>
            <w:pPr>
              <w:pStyle w:val="TableContents"/>
              <w:bidi w:val="0"/>
              <w:spacing w:before="0" w:after="283"/>
              <w:jc w:val="left"/>
              <w:rPr/>
            </w:pPr>
            <w:r>
              <w:rPr/>
              <w:t xml:space="preserve">Presidentti -- Idriss Déby </w:t>
            </w:r>
          </w:p>
        </w:tc>
        <w:tc>
          <w:tcPr>
            <w:tcW w:w="2241" w:type="dxa"/>
            <w:tcBorders/>
            <w:vAlign w:val="center"/>
          </w:tcPr>
          <w:p>
            <w:pPr>
              <w:pStyle w:val="TableContents"/>
              <w:bidi w:val="0"/>
              <w:spacing w:before="0" w:after="283"/>
              <w:jc w:val="left"/>
              <w:rPr/>
            </w:pPr>
            <w:r>
              <w:rPr/>
              <w:t xml:space="preserve">Pääministeri -- Albert Pahimi Padacké </w:t>
            </w:r>
          </w:p>
        </w:tc>
      </w:tr>
      <w:tr>
        <w:trPr/>
        <w:tc>
          <w:tcPr>
            <w:tcW w:w="4218" w:type="dxa"/>
            <w:tcBorders/>
            <w:vAlign w:val="center"/>
          </w:tcPr>
          <w:p>
            <w:pPr>
              <w:pStyle w:val="TableHeading"/>
              <w:suppressLineNumbers/>
              <w:bidi w:val="0"/>
              <w:spacing w:before="0" w:after="283"/>
              <w:jc w:val="center"/>
              <w:rPr/>
            </w:pPr>
            <w:r>
              <w:rPr/>
              <w:t xml:space="preserve">Chilen presidentti -- Sebastián Piñera </w:t>
            </w:r>
          </w:p>
        </w:tc>
        <w:tc>
          <w:tcPr>
            <w:tcW w:w="5987" w:type="dxa"/>
            <w:gridSpan w:val="2"/>
            <w:tcBorders/>
          </w:tcPr>
          <w:p>
            <w:pPr>
              <w:pStyle w:val="TableContents"/>
              <w:bidi w:val="0"/>
              <w:spacing w:before="0" w:after="283"/>
              <w:jc w:val="left"/>
              <w:rPr>
                <w:sz w:val="4"/>
                <w:szCs w:val="4"/>
              </w:rPr>
            </w:pPr>
            <w:r>
              <w:rPr>
                <w:sz w:val="4"/>
                <w:szCs w:val="4"/>
              </w:rPr>
            </w:r>
          </w:p>
        </w:tc>
      </w:tr>
      <w:tr>
        <w:trPr/>
        <w:tc>
          <w:tcPr>
            <w:tcW w:w="4218" w:type="dxa"/>
            <w:tcBorders/>
            <w:vAlign w:val="center"/>
          </w:tcPr>
          <w:p>
            <w:pPr>
              <w:pStyle w:val="TableHeading"/>
              <w:suppressLineNumbers/>
              <w:bidi w:val="0"/>
              <w:spacing w:before="0" w:after="283"/>
              <w:jc w:val="center"/>
              <w:rPr/>
            </w:pPr>
            <w:r>
              <w:rPr/>
              <w:t xml:space="preserve">Kiinan kommunistisen puolueen pääsihteeri Xi Jinping </w:t>
            </w:r>
          </w:p>
        </w:tc>
        <w:tc>
          <w:tcPr>
            <w:tcW w:w="5987" w:type="dxa"/>
            <w:gridSpan w:val="2"/>
            <w:tcBorders/>
          </w:tcPr>
          <w:p>
            <w:pPr>
              <w:pStyle w:val="TableContents"/>
              <w:bidi w:val="0"/>
              <w:spacing w:before="0" w:after="283"/>
              <w:jc w:val="left"/>
              <w:rPr>
                <w:sz w:val="4"/>
                <w:szCs w:val="4"/>
              </w:rPr>
            </w:pPr>
            <w:r>
              <w:rPr>
                <w:sz w:val="4"/>
                <w:szCs w:val="4"/>
              </w:rPr>
            </w:r>
          </w:p>
        </w:tc>
      </w:tr>
      <w:tr>
        <w:trPr/>
        <w:tc>
          <w:tcPr>
            <w:tcW w:w="4218" w:type="dxa"/>
            <w:tcBorders/>
            <w:vAlign w:val="center"/>
          </w:tcPr>
          <w:p>
            <w:pPr>
              <w:pStyle w:val="TableContents"/>
              <w:bidi w:val="0"/>
              <w:spacing w:before="0" w:after="283"/>
              <w:jc w:val="left"/>
              <w:rPr/>
            </w:pPr>
            <w:r>
              <w:rPr/>
              <w:t xml:space="preserve">Presidentti -- Xi Jinping </w:t>
            </w:r>
          </w:p>
        </w:tc>
        <w:tc>
          <w:tcPr>
            <w:tcW w:w="3746" w:type="dxa"/>
            <w:tcBorders/>
            <w:vAlign w:val="center"/>
          </w:tcPr>
          <w:p>
            <w:pPr>
              <w:pStyle w:val="TableContents"/>
              <w:bidi w:val="0"/>
              <w:spacing w:before="0" w:after="283"/>
              <w:jc w:val="left"/>
              <w:rPr/>
            </w:pPr>
            <w:r>
              <w:rPr/>
              <w:t xml:space="preserve">Valtioneuvoston pääministeri -- Li Keqiang </w:t>
            </w:r>
          </w:p>
        </w:tc>
        <w:tc>
          <w:tcPr>
            <w:tcW w:w="2241" w:type="dxa"/>
            <w:tcBorders/>
          </w:tcPr>
          <w:p>
            <w:pPr>
              <w:pStyle w:val="TableContents"/>
              <w:bidi w:val="0"/>
              <w:spacing w:before="0" w:after="283"/>
              <w:jc w:val="left"/>
              <w:rPr>
                <w:sz w:val="4"/>
                <w:szCs w:val="4"/>
              </w:rPr>
            </w:pPr>
            <w:r>
              <w:rPr>
                <w:sz w:val="4"/>
                <w:szCs w:val="4"/>
              </w:rPr>
            </w:r>
          </w:p>
        </w:tc>
      </w:tr>
      <w:tr>
        <w:trPr/>
        <w:tc>
          <w:tcPr>
            <w:tcW w:w="4218" w:type="dxa"/>
            <w:tcBorders/>
            <w:vAlign w:val="center"/>
          </w:tcPr>
          <w:p>
            <w:pPr>
              <w:pStyle w:val="TableHeading"/>
              <w:suppressLineNumbers/>
              <w:bidi w:val="0"/>
              <w:spacing w:before="0" w:after="283"/>
              <w:jc w:val="center"/>
              <w:rPr/>
            </w:pPr>
            <w:r>
              <w:rPr/>
              <w:t xml:space="preserve">Kolumbian presidentti -- Juan Manuel Santos </w:t>
            </w:r>
          </w:p>
        </w:tc>
        <w:tc>
          <w:tcPr>
            <w:tcW w:w="5987" w:type="dxa"/>
            <w:gridSpan w:val="2"/>
            <w:tcBorders/>
          </w:tcPr>
          <w:p>
            <w:pPr>
              <w:pStyle w:val="TableContents"/>
              <w:bidi w:val="0"/>
              <w:spacing w:before="0" w:after="283"/>
              <w:jc w:val="left"/>
              <w:rPr>
                <w:sz w:val="4"/>
                <w:szCs w:val="4"/>
              </w:rPr>
            </w:pPr>
            <w:r>
              <w:rPr>
                <w:sz w:val="4"/>
                <w:szCs w:val="4"/>
              </w:rPr>
            </w:r>
          </w:p>
        </w:tc>
      </w:tr>
      <w:tr>
        <w:trPr/>
        <w:tc>
          <w:tcPr>
            <w:tcW w:w="4218" w:type="dxa"/>
            <w:tcBorders/>
            <w:vAlign w:val="center"/>
          </w:tcPr>
          <w:p>
            <w:pPr>
              <w:pStyle w:val="TableHeading"/>
              <w:suppressLineNumbers/>
              <w:bidi w:val="0"/>
              <w:spacing w:before="0" w:after="283"/>
              <w:jc w:val="center"/>
              <w:rPr/>
            </w:pPr>
            <w:r>
              <w:rPr/>
              <w:t xml:space="preserve">Komorien presidentti -- Azali Assoumani </w:t>
            </w:r>
          </w:p>
        </w:tc>
        <w:tc>
          <w:tcPr>
            <w:tcW w:w="5987" w:type="dxa"/>
            <w:gridSpan w:val="2"/>
            <w:tcBorders/>
          </w:tcPr>
          <w:p>
            <w:pPr>
              <w:pStyle w:val="TableContents"/>
              <w:bidi w:val="0"/>
              <w:spacing w:before="0" w:after="283"/>
              <w:jc w:val="left"/>
              <w:rPr>
                <w:sz w:val="4"/>
                <w:szCs w:val="4"/>
              </w:rPr>
            </w:pPr>
            <w:r>
              <w:rPr>
                <w:sz w:val="4"/>
                <w:szCs w:val="4"/>
              </w:rPr>
            </w:r>
          </w:p>
        </w:tc>
      </w:tr>
      <w:tr>
        <w:trPr/>
        <w:tc>
          <w:tcPr>
            <w:tcW w:w="4218" w:type="dxa"/>
            <w:tcBorders/>
            <w:vAlign w:val="center"/>
          </w:tcPr>
          <w:p>
            <w:pPr>
              <w:pStyle w:val="TableHeading"/>
              <w:suppressLineNumbers/>
              <w:bidi w:val="0"/>
              <w:spacing w:before="0" w:after="283"/>
              <w:jc w:val="center"/>
              <w:rPr/>
            </w:pPr>
            <w:r>
              <w:rPr/>
              <w:t xml:space="preserve">Kongon demokraattinen tasavalta </w:t>
            </w:r>
          </w:p>
        </w:tc>
        <w:tc>
          <w:tcPr>
            <w:tcW w:w="3746" w:type="dxa"/>
            <w:tcBorders/>
            <w:vAlign w:val="center"/>
          </w:tcPr>
          <w:p>
            <w:pPr>
              <w:pStyle w:val="TableContents"/>
              <w:bidi w:val="0"/>
              <w:spacing w:before="0" w:after="283"/>
              <w:jc w:val="left"/>
              <w:rPr/>
            </w:pPr>
            <w:r>
              <w:rPr/>
              <w:t xml:space="preserve">Presidentti -- Joseph Kabila </w:t>
            </w:r>
          </w:p>
        </w:tc>
        <w:tc>
          <w:tcPr>
            <w:tcW w:w="2241" w:type="dxa"/>
            <w:tcBorders/>
            <w:vAlign w:val="center"/>
          </w:tcPr>
          <w:p>
            <w:pPr>
              <w:pStyle w:val="TableContents"/>
              <w:bidi w:val="0"/>
              <w:spacing w:before="0" w:after="283"/>
              <w:jc w:val="left"/>
              <w:rPr/>
            </w:pPr>
            <w:r>
              <w:rPr/>
              <w:t xml:space="preserve">Pääministeri -- Bruno Tshibala </w:t>
            </w:r>
          </w:p>
        </w:tc>
      </w:tr>
      <w:tr>
        <w:trPr/>
        <w:tc>
          <w:tcPr>
            <w:tcW w:w="4218" w:type="dxa"/>
            <w:tcBorders/>
            <w:vAlign w:val="center"/>
          </w:tcPr>
          <w:p>
            <w:pPr>
              <w:pStyle w:val="TableHeading"/>
              <w:suppressLineNumbers/>
              <w:bidi w:val="0"/>
              <w:spacing w:before="0" w:after="283"/>
              <w:jc w:val="center"/>
              <w:rPr/>
            </w:pPr>
            <w:r>
              <w:rPr/>
              <w:t xml:space="preserve">Kongon tasavalta </w:t>
            </w:r>
          </w:p>
        </w:tc>
        <w:tc>
          <w:tcPr>
            <w:tcW w:w="3746" w:type="dxa"/>
            <w:tcBorders/>
            <w:vAlign w:val="center"/>
          </w:tcPr>
          <w:p>
            <w:pPr>
              <w:pStyle w:val="TableContents"/>
              <w:bidi w:val="0"/>
              <w:spacing w:before="0" w:after="283"/>
              <w:jc w:val="left"/>
              <w:rPr/>
            </w:pPr>
            <w:r>
              <w:rPr/>
              <w:t xml:space="preserve">Presidentti -- Denis Sassou Nguesso </w:t>
            </w:r>
          </w:p>
        </w:tc>
        <w:tc>
          <w:tcPr>
            <w:tcW w:w="2241" w:type="dxa"/>
            <w:tcBorders/>
            <w:vAlign w:val="center"/>
          </w:tcPr>
          <w:p>
            <w:pPr>
              <w:pStyle w:val="TableContents"/>
              <w:bidi w:val="0"/>
              <w:spacing w:before="0" w:after="283"/>
              <w:jc w:val="left"/>
              <w:rPr/>
            </w:pPr>
            <w:r>
              <w:rPr/>
              <w:t xml:space="preserve">Pääministeri -- Clément Mouamba </w:t>
            </w:r>
          </w:p>
        </w:tc>
      </w:tr>
      <w:tr>
        <w:trPr/>
        <w:tc>
          <w:tcPr>
            <w:tcW w:w="4218" w:type="dxa"/>
            <w:tcBorders/>
            <w:vAlign w:val="center"/>
          </w:tcPr>
          <w:p>
            <w:pPr>
              <w:pStyle w:val="TableHeading"/>
              <w:suppressLineNumbers/>
              <w:bidi w:val="0"/>
              <w:spacing w:before="0" w:after="283"/>
              <w:jc w:val="center"/>
              <w:rPr/>
            </w:pPr>
            <w:r>
              <w:rPr/>
              <w:t xml:space="preserve">Costa Rica Presidentti -- Luis Guillermo Solís Valittu presidentti -- Carlos Alvarado Quesada </w:t>
            </w:r>
          </w:p>
        </w:tc>
        <w:tc>
          <w:tcPr>
            <w:tcW w:w="5987" w:type="dxa"/>
            <w:gridSpan w:val="2"/>
            <w:tcBorders/>
          </w:tcPr>
          <w:p>
            <w:pPr>
              <w:pStyle w:val="TableContents"/>
              <w:bidi w:val="0"/>
              <w:spacing w:before="0" w:after="283"/>
              <w:jc w:val="left"/>
              <w:rPr>
                <w:sz w:val="4"/>
                <w:szCs w:val="4"/>
              </w:rPr>
            </w:pPr>
            <w:r>
              <w:rPr>
                <w:sz w:val="4"/>
                <w:szCs w:val="4"/>
              </w:rPr>
            </w:r>
          </w:p>
        </w:tc>
      </w:tr>
      <w:tr>
        <w:trPr/>
        <w:tc>
          <w:tcPr>
            <w:tcW w:w="4218" w:type="dxa"/>
            <w:tcBorders/>
            <w:vAlign w:val="center"/>
          </w:tcPr>
          <w:p>
            <w:pPr>
              <w:pStyle w:val="TableHeading"/>
              <w:suppressLineNumbers/>
              <w:bidi w:val="0"/>
              <w:spacing w:before="0" w:after="283"/>
              <w:jc w:val="center"/>
              <w:rPr/>
            </w:pPr>
            <w:r>
              <w:rPr/>
              <w:t xml:space="preserve">Kroatia </w:t>
            </w:r>
          </w:p>
        </w:tc>
        <w:tc>
          <w:tcPr>
            <w:tcW w:w="3746" w:type="dxa"/>
            <w:tcBorders/>
            <w:vAlign w:val="center"/>
          </w:tcPr>
          <w:p>
            <w:pPr>
              <w:pStyle w:val="TableContents"/>
              <w:bidi w:val="0"/>
              <w:spacing w:before="0" w:after="283"/>
              <w:jc w:val="left"/>
              <w:rPr/>
            </w:pPr>
            <w:r>
              <w:rPr/>
              <w:t xml:space="preserve">Puheenjohtaja -- Kolinda Grabar-Kitarović </w:t>
            </w:r>
          </w:p>
        </w:tc>
        <w:tc>
          <w:tcPr>
            <w:tcW w:w="2241" w:type="dxa"/>
            <w:tcBorders/>
            <w:vAlign w:val="center"/>
          </w:tcPr>
          <w:p>
            <w:pPr>
              <w:pStyle w:val="TableContents"/>
              <w:bidi w:val="0"/>
              <w:spacing w:before="0" w:after="283"/>
              <w:jc w:val="left"/>
              <w:rPr/>
            </w:pPr>
            <w:r>
              <w:rPr/>
              <w:t xml:space="preserve">Pääministeri -- Andrej Plenković </w:t>
            </w:r>
          </w:p>
        </w:tc>
      </w:tr>
      <w:tr>
        <w:trPr/>
        <w:tc>
          <w:tcPr>
            <w:tcW w:w="4218" w:type="dxa"/>
            <w:tcBorders/>
            <w:vAlign w:val="center"/>
          </w:tcPr>
          <w:p>
            <w:pPr>
              <w:pStyle w:val="TableHeading"/>
              <w:suppressLineNumbers/>
              <w:bidi w:val="0"/>
              <w:spacing w:before="0" w:after="283"/>
              <w:jc w:val="center"/>
              <w:rPr/>
            </w:pPr>
            <w:r>
              <w:rPr/>
              <w:t xml:space="preserve">Kuuba Kommunistisen puolueen ensimmäinen sihteeri -- Raúl Castro Valtioneuvoston puheenjohtaja ja ministerineuvoston puheenjohtaja -- Miguel Díaz-Canel Bermúdez </w:t>
            </w:r>
          </w:p>
        </w:tc>
        <w:tc>
          <w:tcPr>
            <w:tcW w:w="5987" w:type="dxa"/>
            <w:gridSpan w:val="2"/>
            <w:tcBorders/>
          </w:tcPr>
          <w:p>
            <w:pPr>
              <w:pStyle w:val="TableContents"/>
              <w:bidi w:val="0"/>
              <w:spacing w:before="0" w:after="283"/>
              <w:jc w:val="left"/>
              <w:rPr>
                <w:sz w:val="4"/>
                <w:szCs w:val="4"/>
              </w:rPr>
            </w:pPr>
            <w:r>
              <w:rPr>
                <w:sz w:val="4"/>
                <w:szCs w:val="4"/>
              </w:rPr>
            </w:r>
          </w:p>
        </w:tc>
      </w:tr>
      <w:tr>
        <w:trPr/>
        <w:tc>
          <w:tcPr>
            <w:tcW w:w="4218" w:type="dxa"/>
            <w:tcBorders/>
            <w:vAlign w:val="center"/>
          </w:tcPr>
          <w:p>
            <w:pPr>
              <w:pStyle w:val="TableHeading"/>
              <w:suppressLineNumbers/>
              <w:bidi w:val="0"/>
              <w:spacing w:before="0" w:after="283"/>
              <w:jc w:val="center"/>
              <w:rPr/>
            </w:pPr>
            <w:r>
              <w:rPr/>
              <w:t xml:space="preserve">Kyproksen presidentti -- Nicos Anastasiades </w:t>
            </w:r>
          </w:p>
        </w:tc>
        <w:tc>
          <w:tcPr>
            <w:tcW w:w="5987" w:type="dxa"/>
            <w:gridSpan w:val="2"/>
            <w:tcBorders/>
          </w:tcPr>
          <w:p>
            <w:pPr>
              <w:pStyle w:val="TableContents"/>
              <w:bidi w:val="0"/>
              <w:spacing w:before="0" w:after="283"/>
              <w:jc w:val="left"/>
              <w:rPr>
                <w:sz w:val="4"/>
                <w:szCs w:val="4"/>
              </w:rPr>
            </w:pPr>
            <w:r>
              <w:rPr>
                <w:sz w:val="4"/>
                <w:szCs w:val="4"/>
              </w:rPr>
            </w:r>
          </w:p>
        </w:tc>
      </w:tr>
      <w:tr>
        <w:trPr/>
        <w:tc>
          <w:tcPr>
            <w:tcW w:w="4218" w:type="dxa"/>
            <w:tcBorders/>
            <w:vAlign w:val="center"/>
          </w:tcPr>
          <w:p>
            <w:pPr>
              <w:pStyle w:val="TableHeading"/>
              <w:suppressLineNumbers/>
              <w:bidi w:val="0"/>
              <w:spacing w:before="0" w:after="283"/>
              <w:jc w:val="center"/>
              <w:rPr/>
            </w:pPr>
            <w:r>
              <w:rPr/>
              <w:t xml:space="preserve">Tšekin tasavalta </w:t>
            </w:r>
          </w:p>
        </w:tc>
        <w:tc>
          <w:tcPr>
            <w:tcW w:w="3746" w:type="dxa"/>
            <w:tcBorders/>
            <w:vAlign w:val="center"/>
          </w:tcPr>
          <w:p>
            <w:pPr>
              <w:pStyle w:val="TableContents"/>
              <w:bidi w:val="0"/>
              <w:spacing w:before="0" w:after="283"/>
              <w:jc w:val="left"/>
              <w:rPr/>
            </w:pPr>
            <w:r>
              <w:rPr/>
              <w:t xml:space="preserve">Presidentti -- Miloš Zeman </w:t>
            </w:r>
          </w:p>
        </w:tc>
        <w:tc>
          <w:tcPr>
            <w:tcW w:w="2241" w:type="dxa"/>
            <w:tcBorders/>
            <w:vAlign w:val="center"/>
          </w:tcPr>
          <w:p>
            <w:pPr>
              <w:pStyle w:val="TableContents"/>
              <w:bidi w:val="0"/>
              <w:spacing w:before="0" w:after="283"/>
              <w:jc w:val="left"/>
              <w:rPr/>
            </w:pPr>
            <w:r>
              <w:rPr/>
              <w:t xml:space="preserve">Pääministeri -- Andrej Babiš </w:t>
            </w:r>
          </w:p>
        </w:tc>
      </w:tr>
      <w:tr>
        <w:trPr/>
        <w:tc>
          <w:tcPr>
            <w:tcW w:w="4218" w:type="dxa"/>
            <w:tcBorders/>
            <w:vAlign w:val="center"/>
          </w:tcPr>
          <w:p>
            <w:pPr>
              <w:pStyle w:val="TableHeading"/>
              <w:suppressLineNumbers/>
              <w:bidi w:val="0"/>
              <w:spacing w:before="0" w:after="283"/>
              <w:jc w:val="center"/>
              <w:rPr/>
            </w:pPr>
            <w:r>
              <w:rPr/>
              <w:t xml:space="preserve">Tanska </w:t>
            </w:r>
          </w:p>
        </w:tc>
        <w:tc>
          <w:tcPr>
            <w:tcW w:w="3746" w:type="dxa"/>
            <w:tcBorders/>
            <w:vAlign w:val="center"/>
          </w:tcPr>
          <w:p>
            <w:pPr>
              <w:pStyle w:val="TableContents"/>
              <w:bidi w:val="0"/>
              <w:spacing w:before="0" w:after="283"/>
              <w:jc w:val="left"/>
              <w:rPr/>
            </w:pPr>
            <w:r>
              <w:rPr/>
              <w:t xml:space="preserve">Kuningatar -- Margrethe II </w:t>
            </w:r>
          </w:p>
        </w:tc>
        <w:tc>
          <w:tcPr>
            <w:tcW w:w="2241" w:type="dxa"/>
            <w:tcBorders/>
            <w:vAlign w:val="center"/>
          </w:tcPr>
          <w:p>
            <w:pPr>
              <w:pStyle w:val="TableContents"/>
              <w:bidi w:val="0"/>
              <w:spacing w:before="0" w:after="283"/>
              <w:jc w:val="left"/>
              <w:rPr/>
            </w:pPr>
            <w:r>
              <w:rPr/>
              <w:t xml:space="preserve">Pääministeri -- Lars Løkke Rasmussen </w:t>
            </w:r>
          </w:p>
        </w:tc>
      </w:tr>
      <w:tr>
        <w:trPr/>
        <w:tc>
          <w:tcPr>
            <w:tcW w:w="4218" w:type="dxa"/>
            <w:tcBorders/>
            <w:vAlign w:val="center"/>
          </w:tcPr>
          <w:p>
            <w:pPr>
              <w:pStyle w:val="TableHeading"/>
              <w:suppressLineNumbers/>
              <w:bidi w:val="0"/>
              <w:spacing w:before="0" w:after="283"/>
              <w:jc w:val="center"/>
              <w:rPr/>
            </w:pPr>
            <w:r>
              <w:rPr/>
              <w:t xml:space="preserve">Djibouti </w:t>
            </w:r>
          </w:p>
        </w:tc>
        <w:tc>
          <w:tcPr>
            <w:tcW w:w="3746" w:type="dxa"/>
            <w:tcBorders/>
            <w:vAlign w:val="center"/>
          </w:tcPr>
          <w:p>
            <w:pPr>
              <w:pStyle w:val="TableContents"/>
              <w:bidi w:val="0"/>
              <w:spacing w:before="0" w:after="283"/>
              <w:jc w:val="left"/>
              <w:rPr/>
            </w:pPr>
            <w:r>
              <w:rPr/>
              <w:t xml:space="preserve">Presidentti -- Ismaïl Omar Guelleh </w:t>
            </w:r>
          </w:p>
        </w:tc>
        <w:tc>
          <w:tcPr>
            <w:tcW w:w="2241" w:type="dxa"/>
            <w:tcBorders/>
            <w:vAlign w:val="center"/>
          </w:tcPr>
          <w:p>
            <w:pPr>
              <w:pStyle w:val="TableContents"/>
              <w:bidi w:val="0"/>
              <w:spacing w:before="0" w:after="283"/>
              <w:jc w:val="left"/>
              <w:rPr/>
            </w:pPr>
            <w:r>
              <w:rPr/>
              <w:t xml:space="preserve">Pääministeri -- Abdoulkader Kamil Mohamed </w:t>
            </w:r>
          </w:p>
        </w:tc>
      </w:tr>
      <w:tr>
        <w:trPr/>
        <w:tc>
          <w:tcPr>
            <w:tcW w:w="4218" w:type="dxa"/>
            <w:tcBorders/>
            <w:vAlign w:val="center"/>
          </w:tcPr>
          <w:p>
            <w:pPr>
              <w:pStyle w:val="TableHeading"/>
              <w:suppressLineNumbers/>
              <w:bidi w:val="0"/>
              <w:spacing w:before="0" w:after="283"/>
              <w:jc w:val="center"/>
              <w:rPr/>
            </w:pPr>
            <w:r>
              <w:rPr/>
              <w:t xml:space="preserve">Dominica </w:t>
            </w:r>
          </w:p>
        </w:tc>
        <w:tc>
          <w:tcPr>
            <w:tcW w:w="3746" w:type="dxa"/>
            <w:tcBorders/>
            <w:vAlign w:val="center"/>
          </w:tcPr>
          <w:p>
            <w:pPr>
              <w:pStyle w:val="TableContents"/>
              <w:bidi w:val="0"/>
              <w:spacing w:before="0" w:after="283"/>
              <w:jc w:val="left"/>
              <w:rPr/>
            </w:pPr>
            <w:r>
              <w:rPr/>
              <w:t xml:space="preserve">Puheenjohtaja -- Charles Savarin </w:t>
            </w:r>
          </w:p>
        </w:tc>
        <w:tc>
          <w:tcPr>
            <w:tcW w:w="2241" w:type="dxa"/>
            <w:tcBorders/>
            <w:vAlign w:val="center"/>
          </w:tcPr>
          <w:p>
            <w:pPr>
              <w:pStyle w:val="TableContents"/>
              <w:bidi w:val="0"/>
              <w:spacing w:before="0" w:after="283"/>
              <w:jc w:val="left"/>
              <w:rPr/>
            </w:pPr>
            <w:r>
              <w:rPr/>
              <w:t xml:space="preserve">Pääministeri -- Roosevelt Skerrit </w:t>
            </w:r>
          </w:p>
        </w:tc>
      </w:tr>
      <w:tr>
        <w:trPr/>
        <w:tc>
          <w:tcPr>
            <w:tcW w:w="4218" w:type="dxa"/>
            <w:tcBorders/>
            <w:vAlign w:val="center"/>
          </w:tcPr>
          <w:p>
            <w:pPr>
              <w:pStyle w:val="TableHeading"/>
              <w:suppressLineNumbers/>
              <w:bidi w:val="0"/>
              <w:spacing w:before="0" w:after="283"/>
              <w:jc w:val="center"/>
              <w:rPr/>
            </w:pPr>
            <w:r>
              <w:rPr/>
              <w:t xml:space="preserve">Dominikaanisen tasavallan presidentti -- Danilo Medina </w:t>
            </w:r>
          </w:p>
        </w:tc>
        <w:tc>
          <w:tcPr>
            <w:tcW w:w="5987" w:type="dxa"/>
            <w:gridSpan w:val="2"/>
            <w:tcBorders/>
          </w:tcPr>
          <w:p>
            <w:pPr>
              <w:pStyle w:val="TableContents"/>
              <w:bidi w:val="0"/>
              <w:spacing w:before="0" w:after="283"/>
              <w:jc w:val="left"/>
              <w:rPr>
                <w:sz w:val="4"/>
                <w:szCs w:val="4"/>
              </w:rPr>
            </w:pPr>
            <w:r>
              <w:rPr>
                <w:sz w:val="4"/>
                <w:szCs w:val="4"/>
              </w:rPr>
            </w:r>
          </w:p>
        </w:tc>
      </w:tr>
      <w:tr>
        <w:trPr/>
        <w:tc>
          <w:tcPr>
            <w:tcW w:w="4218" w:type="dxa"/>
            <w:tcBorders/>
            <w:vAlign w:val="center"/>
          </w:tcPr>
          <w:p>
            <w:pPr>
              <w:pStyle w:val="TableHeading"/>
              <w:suppressLineNumbers/>
              <w:bidi w:val="0"/>
              <w:spacing w:before="0" w:after="283"/>
              <w:jc w:val="center"/>
              <w:rPr/>
            </w:pPr>
            <w:r>
              <w:rPr/>
              <w:t xml:space="preserve">Itä-Timor </w:t>
            </w:r>
          </w:p>
        </w:tc>
        <w:tc>
          <w:tcPr>
            <w:tcW w:w="3746" w:type="dxa"/>
            <w:tcBorders/>
            <w:vAlign w:val="center"/>
          </w:tcPr>
          <w:p>
            <w:pPr>
              <w:pStyle w:val="TableContents"/>
              <w:bidi w:val="0"/>
              <w:spacing w:before="0" w:after="283"/>
              <w:jc w:val="left"/>
              <w:rPr/>
            </w:pPr>
            <w:r>
              <w:rPr/>
              <w:t xml:space="preserve">Puheenjohtaja -- Francisco Guterres </w:t>
            </w:r>
          </w:p>
        </w:tc>
        <w:tc>
          <w:tcPr>
            <w:tcW w:w="2241" w:type="dxa"/>
            <w:tcBorders/>
            <w:vAlign w:val="center"/>
          </w:tcPr>
          <w:p>
            <w:pPr>
              <w:pStyle w:val="TableContents"/>
              <w:bidi w:val="0"/>
              <w:spacing w:before="0" w:after="283"/>
              <w:jc w:val="left"/>
              <w:rPr/>
            </w:pPr>
            <w:r>
              <w:rPr/>
              <w:t xml:space="preserve">Pääministeri -- Mari Alkatiri </w:t>
            </w:r>
          </w:p>
        </w:tc>
      </w:tr>
      <w:tr>
        <w:trPr/>
        <w:tc>
          <w:tcPr>
            <w:tcW w:w="4218" w:type="dxa"/>
            <w:tcBorders/>
            <w:vAlign w:val="center"/>
          </w:tcPr>
          <w:p>
            <w:pPr>
              <w:pStyle w:val="TableHeading"/>
              <w:suppressLineNumbers/>
              <w:bidi w:val="0"/>
              <w:spacing w:before="0" w:after="283"/>
              <w:jc w:val="center"/>
              <w:rPr/>
            </w:pPr>
            <w:r>
              <w:rPr/>
              <w:t xml:space="preserve">Ecuadorin presidentti -- Lenín Moreno </w:t>
            </w:r>
          </w:p>
        </w:tc>
        <w:tc>
          <w:tcPr>
            <w:tcW w:w="5987" w:type="dxa"/>
            <w:gridSpan w:val="2"/>
            <w:tcBorders/>
          </w:tcPr>
          <w:p>
            <w:pPr>
              <w:pStyle w:val="TableContents"/>
              <w:bidi w:val="0"/>
              <w:spacing w:before="0" w:after="283"/>
              <w:jc w:val="left"/>
              <w:rPr>
                <w:sz w:val="4"/>
                <w:szCs w:val="4"/>
              </w:rPr>
            </w:pPr>
            <w:r>
              <w:rPr>
                <w:sz w:val="4"/>
                <w:szCs w:val="4"/>
              </w:rPr>
            </w:r>
          </w:p>
        </w:tc>
      </w:tr>
      <w:tr>
        <w:trPr/>
        <w:tc>
          <w:tcPr>
            <w:tcW w:w="4218" w:type="dxa"/>
            <w:tcBorders/>
            <w:vAlign w:val="center"/>
          </w:tcPr>
          <w:p>
            <w:pPr>
              <w:pStyle w:val="TableHeading"/>
              <w:suppressLineNumbers/>
              <w:bidi w:val="0"/>
              <w:spacing w:before="0" w:after="283"/>
              <w:jc w:val="center"/>
              <w:rPr/>
            </w:pPr>
            <w:r>
              <w:rPr/>
              <w:t xml:space="preserve">Egypti </w:t>
            </w:r>
          </w:p>
        </w:tc>
        <w:tc>
          <w:tcPr>
            <w:tcW w:w="3746" w:type="dxa"/>
            <w:tcBorders/>
            <w:vAlign w:val="center"/>
          </w:tcPr>
          <w:p>
            <w:pPr>
              <w:pStyle w:val="TableContents"/>
              <w:bidi w:val="0"/>
              <w:spacing w:before="0" w:after="283"/>
              <w:jc w:val="left"/>
              <w:rPr/>
            </w:pPr>
            <w:r>
              <w:rPr/>
              <w:t xml:space="preserve">Presidentti -- Abdel Fattah el-Sisi </w:t>
            </w:r>
          </w:p>
        </w:tc>
        <w:tc>
          <w:tcPr>
            <w:tcW w:w="2241" w:type="dxa"/>
            <w:tcBorders/>
            <w:vAlign w:val="center"/>
          </w:tcPr>
          <w:p>
            <w:pPr>
              <w:pStyle w:val="TableContents"/>
              <w:bidi w:val="0"/>
              <w:spacing w:before="0" w:after="283"/>
              <w:jc w:val="left"/>
              <w:rPr/>
            </w:pPr>
            <w:r>
              <w:rPr/>
              <w:t xml:space="preserve">Pääministeri -- Sherif Ismail </w:t>
            </w:r>
          </w:p>
        </w:tc>
      </w:tr>
      <w:tr>
        <w:trPr/>
        <w:tc>
          <w:tcPr>
            <w:tcW w:w="4218" w:type="dxa"/>
            <w:tcBorders/>
            <w:vAlign w:val="center"/>
          </w:tcPr>
          <w:p>
            <w:pPr>
              <w:pStyle w:val="TableHeading"/>
              <w:suppressLineNumbers/>
              <w:bidi w:val="0"/>
              <w:spacing w:before="0" w:after="283"/>
              <w:jc w:val="center"/>
              <w:rPr/>
            </w:pPr>
            <w:r>
              <w:rPr/>
              <w:t xml:space="preserve">El Salvadorin presidentti -- Salvador Sánchez Cerén </w:t>
            </w:r>
          </w:p>
        </w:tc>
        <w:tc>
          <w:tcPr>
            <w:tcW w:w="5987" w:type="dxa"/>
            <w:gridSpan w:val="2"/>
            <w:tcBorders/>
          </w:tcPr>
          <w:p>
            <w:pPr>
              <w:pStyle w:val="TableContents"/>
              <w:bidi w:val="0"/>
              <w:spacing w:before="0" w:after="283"/>
              <w:jc w:val="left"/>
              <w:rPr>
                <w:sz w:val="4"/>
                <w:szCs w:val="4"/>
              </w:rPr>
            </w:pPr>
            <w:r>
              <w:rPr>
                <w:sz w:val="4"/>
                <w:szCs w:val="4"/>
              </w:rPr>
            </w:r>
          </w:p>
        </w:tc>
      </w:tr>
      <w:tr>
        <w:trPr/>
        <w:tc>
          <w:tcPr>
            <w:tcW w:w="4218" w:type="dxa"/>
            <w:tcBorders/>
            <w:vAlign w:val="center"/>
          </w:tcPr>
          <w:p>
            <w:pPr>
              <w:pStyle w:val="TableHeading"/>
              <w:suppressLineNumbers/>
              <w:bidi w:val="0"/>
              <w:spacing w:before="0" w:after="283"/>
              <w:jc w:val="center"/>
              <w:rPr/>
            </w:pPr>
            <w:r>
              <w:rPr/>
              <w:t xml:space="preserve">Päiväntasaajan Guinea </w:t>
            </w:r>
          </w:p>
        </w:tc>
        <w:tc>
          <w:tcPr>
            <w:tcW w:w="3746" w:type="dxa"/>
            <w:tcBorders/>
            <w:vAlign w:val="center"/>
          </w:tcPr>
          <w:p>
            <w:pPr>
              <w:pStyle w:val="TableContents"/>
              <w:bidi w:val="0"/>
              <w:spacing w:before="0" w:after="283"/>
              <w:jc w:val="left"/>
              <w:rPr/>
            </w:pPr>
            <w:r>
              <w:rPr/>
              <w:t xml:space="preserve">Presidentti -- Teodoro Obiang Nguema Mbasogo </w:t>
            </w:r>
          </w:p>
        </w:tc>
        <w:tc>
          <w:tcPr>
            <w:tcW w:w="2241" w:type="dxa"/>
            <w:tcBorders/>
            <w:vAlign w:val="center"/>
          </w:tcPr>
          <w:p>
            <w:pPr>
              <w:pStyle w:val="TableContents"/>
              <w:bidi w:val="0"/>
              <w:spacing w:before="0" w:after="283"/>
              <w:jc w:val="left"/>
              <w:rPr/>
            </w:pPr>
            <w:r>
              <w:rPr/>
              <w:t xml:space="preserve">Pääministeri -- Francisco Pascual Obama Asue </w:t>
            </w:r>
          </w:p>
        </w:tc>
      </w:tr>
      <w:tr>
        <w:trPr/>
        <w:tc>
          <w:tcPr>
            <w:tcW w:w="4218" w:type="dxa"/>
            <w:tcBorders/>
            <w:vAlign w:val="center"/>
          </w:tcPr>
          <w:p>
            <w:pPr>
              <w:pStyle w:val="TableHeading"/>
              <w:suppressLineNumbers/>
              <w:bidi w:val="0"/>
              <w:spacing w:before="0" w:after="283"/>
              <w:jc w:val="center"/>
              <w:rPr/>
            </w:pPr>
            <w:r>
              <w:rPr/>
              <w:t xml:space="preserve">Eritrean presidentti -- Isaias Afwerki </w:t>
            </w:r>
          </w:p>
        </w:tc>
        <w:tc>
          <w:tcPr>
            <w:tcW w:w="5987" w:type="dxa"/>
            <w:gridSpan w:val="2"/>
            <w:tcBorders/>
          </w:tcPr>
          <w:p>
            <w:pPr>
              <w:pStyle w:val="TableContents"/>
              <w:bidi w:val="0"/>
              <w:spacing w:before="0" w:after="283"/>
              <w:jc w:val="left"/>
              <w:rPr>
                <w:sz w:val="4"/>
                <w:szCs w:val="4"/>
              </w:rPr>
            </w:pPr>
            <w:r>
              <w:rPr>
                <w:sz w:val="4"/>
                <w:szCs w:val="4"/>
              </w:rPr>
            </w:r>
          </w:p>
        </w:tc>
      </w:tr>
      <w:tr>
        <w:trPr/>
        <w:tc>
          <w:tcPr>
            <w:tcW w:w="4218" w:type="dxa"/>
            <w:tcBorders/>
            <w:vAlign w:val="center"/>
          </w:tcPr>
          <w:p>
            <w:pPr>
              <w:pStyle w:val="TableHeading"/>
              <w:suppressLineNumbers/>
              <w:bidi w:val="0"/>
              <w:spacing w:before="0" w:after="283"/>
              <w:jc w:val="center"/>
              <w:rPr/>
            </w:pPr>
            <w:r>
              <w:rPr/>
              <w:t xml:space="preserve">Viro </w:t>
            </w:r>
          </w:p>
        </w:tc>
        <w:tc>
          <w:tcPr>
            <w:tcW w:w="3746" w:type="dxa"/>
            <w:tcBorders/>
            <w:vAlign w:val="center"/>
          </w:tcPr>
          <w:p>
            <w:pPr>
              <w:pStyle w:val="TableContents"/>
              <w:bidi w:val="0"/>
              <w:spacing w:before="0" w:after="283"/>
              <w:jc w:val="left"/>
              <w:rPr/>
            </w:pPr>
            <w:r>
              <w:rPr/>
              <w:t xml:space="preserve">Puheenjohtaja -- Kersti Kaljulaid </w:t>
            </w:r>
          </w:p>
        </w:tc>
        <w:tc>
          <w:tcPr>
            <w:tcW w:w="2241" w:type="dxa"/>
            <w:tcBorders/>
            <w:vAlign w:val="center"/>
          </w:tcPr>
          <w:p>
            <w:pPr>
              <w:pStyle w:val="TableContents"/>
              <w:bidi w:val="0"/>
              <w:spacing w:before="0" w:after="283"/>
              <w:jc w:val="left"/>
              <w:rPr/>
            </w:pPr>
            <w:r>
              <w:rPr/>
              <w:t xml:space="preserve">Pääministeri -- Jüri Ratas </w:t>
            </w:r>
          </w:p>
        </w:tc>
      </w:tr>
      <w:tr>
        <w:trPr/>
        <w:tc>
          <w:tcPr>
            <w:tcW w:w="4218" w:type="dxa"/>
            <w:tcBorders/>
            <w:vAlign w:val="center"/>
          </w:tcPr>
          <w:p>
            <w:pPr>
              <w:pStyle w:val="TableHeading"/>
              <w:suppressLineNumbers/>
              <w:bidi w:val="0"/>
              <w:spacing w:before="0" w:after="283"/>
              <w:jc w:val="center"/>
              <w:rPr/>
            </w:pPr>
            <w:r>
              <w:rPr/>
              <w:t xml:space="preserve">Etiopia </w:t>
            </w:r>
          </w:p>
        </w:tc>
        <w:tc>
          <w:tcPr>
            <w:tcW w:w="3746" w:type="dxa"/>
            <w:tcBorders/>
            <w:vAlign w:val="center"/>
          </w:tcPr>
          <w:p>
            <w:pPr>
              <w:pStyle w:val="TableContents"/>
              <w:bidi w:val="0"/>
              <w:spacing w:before="0" w:after="283"/>
              <w:jc w:val="left"/>
              <w:rPr/>
            </w:pPr>
            <w:r>
              <w:rPr/>
              <w:t xml:space="preserve">Puheenjohtaja -- Mulatu Teshome </w:t>
            </w:r>
          </w:p>
        </w:tc>
        <w:tc>
          <w:tcPr>
            <w:tcW w:w="2241" w:type="dxa"/>
            <w:tcBorders/>
            <w:vAlign w:val="center"/>
          </w:tcPr>
          <w:p>
            <w:pPr>
              <w:pStyle w:val="TableContents"/>
              <w:bidi w:val="0"/>
              <w:spacing w:before="0" w:after="283"/>
              <w:jc w:val="left"/>
              <w:rPr/>
            </w:pPr>
            <w:r>
              <w:rPr/>
              <w:t xml:space="preserve">Pääministeri -- Abiy Ahmed </w:t>
            </w:r>
          </w:p>
        </w:tc>
      </w:tr>
      <w:tr>
        <w:trPr/>
        <w:tc>
          <w:tcPr>
            <w:tcW w:w="4218" w:type="dxa"/>
            <w:tcBorders/>
            <w:vAlign w:val="center"/>
          </w:tcPr>
          <w:p>
            <w:pPr>
              <w:pStyle w:val="TableHeading"/>
              <w:suppressLineNumbers/>
              <w:bidi w:val="0"/>
              <w:spacing w:before="0" w:after="283"/>
              <w:jc w:val="center"/>
              <w:rPr/>
            </w:pPr>
            <w:r>
              <w:rPr/>
              <w:t xml:space="preserve">Fidži </w:t>
            </w:r>
          </w:p>
        </w:tc>
        <w:tc>
          <w:tcPr>
            <w:tcW w:w="3746" w:type="dxa"/>
            <w:tcBorders/>
            <w:vAlign w:val="center"/>
          </w:tcPr>
          <w:p>
            <w:pPr>
              <w:pStyle w:val="TableContents"/>
              <w:bidi w:val="0"/>
              <w:spacing w:before="0" w:after="283"/>
              <w:jc w:val="left"/>
              <w:rPr/>
            </w:pPr>
            <w:r>
              <w:rPr/>
              <w:t xml:space="preserve">Puheenjohtaja -- George Konrote </w:t>
            </w:r>
          </w:p>
        </w:tc>
        <w:tc>
          <w:tcPr>
            <w:tcW w:w="2241" w:type="dxa"/>
            <w:tcBorders/>
            <w:vAlign w:val="center"/>
          </w:tcPr>
          <w:p>
            <w:pPr>
              <w:pStyle w:val="TableContents"/>
              <w:bidi w:val="0"/>
              <w:spacing w:before="0" w:after="283"/>
              <w:jc w:val="left"/>
              <w:rPr/>
            </w:pPr>
            <w:r>
              <w:rPr/>
              <w:t xml:space="preserve">Pääministeri -- Frank Bainimarama </w:t>
            </w:r>
          </w:p>
        </w:tc>
      </w:tr>
      <w:tr>
        <w:trPr/>
        <w:tc>
          <w:tcPr>
            <w:tcW w:w="4218" w:type="dxa"/>
            <w:tcBorders/>
            <w:vAlign w:val="center"/>
          </w:tcPr>
          <w:p>
            <w:pPr>
              <w:pStyle w:val="TableHeading"/>
              <w:suppressLineNumbers/>
              <w:bidi w:val="0"/>
              <w:spacing w:before="0" w:after="283"/>
              <w:jc w:val="center"/>
              <w:rPr/>
            </w:pPr>
            <w:r>
              <w:rPr/>
              <w:t xml:space="preserve">Suomi </w:t>
            </w:r>
          </w:p>
        </w:tc>
        <w:tc>
          <w:tcPr>
            <w:tcW w:w="3746" w:type="dxa"/>
            <w:tcBorders/>
            <w:vAlign w:val="center"/>
          </w:tcPr>
          <w:p>
            <w:pPr>
              <w:pStyle w:val="TableContents"/>
              <w:bidi w:val="0"/>
              <w:spacing w:before="0" w:after="283"/>
              <w:jc w:val="left"/>
              <w:rPr/>
            </w:pPr>
            <w:r>
              <w:rPr/>
              <w:t xml:space="preserve">Presidentti -- Sauli Niinistö </w:t>
            </w:r>
          </w:p>
        </w:tc>
        <w:tc>
          <w:tcPr>
            <w:tcW w:w="2241" w:type="dxa"/>
            <w:tcBorders/>
            <w:vAlign w:val="center"/>
          </w:tcPr>
          <w:p>
            <w:pPr>
              <w:pStyle w:val="TableContents"/>
              <w:bidi w:val="0"/>
              <w:spacing w:before="0" w:after="283"/>
              <w:jc w:val="left"/>
              <w:rPr/>
            </w:pPr>
            <w:r>
              <w:rPr/>
              <w:t xml:space="preserve">Pääministeri -- Juha Sipilä </w:t>
            </w:r>
          </w:p>
        </w:tc>
      </w:tr>
      <w:tr>
        <w:trPr/>
        <w:tc>
          <w:tcPr>
            <w:tcW w:w="4218" w:type="dxa"/>
            <w:tcBorders/>
            <w:vAlign w:val="center"/>
          </w:tcPr>
          <w:p>
            <w:pPr>
              <w:pStyle w:val="TableHeading"/>
              <w:suppressLineNumbers/>
              <w:bidi w:val="0"/>
              <w:spacing w:before="0" w:after="283"/>
              <w:jc w:val="center"/>
              <w:rPr/>
            </w:pPr>
            <w:r>
              <w:rPr/>
              <w:t xml:space="preserve">Ranska </w:t>
            </w:r>
          </w:p>
        </w:tc>
        <w:tc>
          <w:tcPr>
            <w:tcW w:w="3746" w:type="dxa"/>
            <w:tcBorders/>
            <w:vAlign w:val="center"/>
          </w:tcPr>
          <w:p>
            <w:pPr>
              <w:pStyle w:val="TableContents"/>
              <w:bidi w:val="0"/>
              <w:spacing w:before="0" w:after="283"/>
              <w:jc w:val="left"/>
              <w:rPr/>
            </w:pPr>
            <w:r>
              <w:rPr/>
              <w:t xml:space="preserve">Presidentti -- Emmanuel Macron </w:t>
            </w:r>
          </w:p>
        </w:tc>
        <w:tc>
          <w:tcPr>
            <w:tcW w:w="2241" w:type="dxa"/>
            <w:tcBorders/>
            <w:vAlign w:val="center"/>
          </w:tcPr>
          <w:p>
            <w:pPr>
              <w:pStyle w:val="TableContents"/>
              <w:bidi w:val="0"/>
              <w:spacing w:before="0" w:after="283"/>
              <w:jc w:val="left"/>
              <w:rPr/>
            </w:pPr>
            <w:r>
              <w:rPr/>
              <w:t xml:space="preserve">Pääministeri -- Édouard Philippe </w:t>
            </w:r>
          </w:p>
        </w:tc>
      </w:tr>
      <w:tr>
        <w:trPr/>
        <w:tc>
          <w:tcPr>
            <w:tcW w:w="4218" w:type="dxa"/>
            <w:tcBorders/>
            <w:vAlign w:val="center"/>
          </w:tcPr>
          <w:p>
            <w:pPr>
              <w:pStyle w:val="TableHeading"/>
              <w:suppressLineNumbers/>
              <w:bidi w:val="0"/>
              <w:spacing w:before="0" w:after="283"/>
              <w:jc w:val="center"/>
              <w:rPr/>
            </w:pPr>
            <w:r>
              <w:rPr/>
              <w:t xml:space="preserve">Gabon </w:t>
            </w:r>
          </w:p>
        </w:tc>
        <w:tc>
          <w:tcPr>
            <w:tcW w:w="3746" w:type="dxa"/>
            <w:tcBorders/>
            <w:vAlign w:val="center"/>
          </w:tcPr>
          <w:p>
            <w:pPr>
              <w:pStyle w:val="TableContents"/>
              <w:bidi w:val="0"/>
              <w:spacing w:before="0" w:after="283"/>
              <w:jc w:val="left"/>
              <w:rPr/>
            </w:pPr>
            <w:r>
              <w:rPr/>
              <w:t xml:space="preserve">Presidentti -- Ali Bongo Ondimba </w:t>
            </w:r>
          </w:p>
        </w:tc>
        <w:tc>
          <w:tcPr>
            <w:tcW w:w="2241" w:type="dxa"/>
            <w:tcBorders/>
            <w:vAlign w:val="center"/>
          </w:tcPr>
          <w:p>
            <w:pPr>
              <w:pStyle w:val="TableContents"/>
              <w:bidi w:val="0"/>
              <w:spacing w:before="0" w:after="283"/>
              <w:jc w:val="left"/>
              <w:rPr/>
            </w:pPr>
            <w:r>
              <w:rPr/>
              <w:t xml:space="preserve">Pääministeri -- Emmanuel Issoze-Ngondet </w:t>
            </w:r>
          </w:p>
        </w:tc>
      </w:tr>
      <w:tr>
        <w:trPr/>
        <w:tc>
          <w:tcPr>
            <w:tcW w:w="4218" w:type="dxa"/>
            <w:tcBorders/>
            <w:vAlign w:val="center"/>
          </w:tcPr>
          <w:p>
            <w:pPr>
              <w:pStyle w:val="TableHeading"/>
              <w:suppressLineNumbers/>
              <w:bidi w:val="0"/>
              <w:spacing w:before="0" w:after="283"/>
              <w:jc w:val="center"/>
              <w:rPr/>
            </w:pPr>
            <w:r>
              <w:rPr/>
              <w:t xml:space="preserve">Gambia, presidentti -- Adama Barrow </w:t>
            </w:r>
          </w:p>
        </w:tc>
        <w:tc>
          <w:tcPr>
            <w:tcW w:w="5987" w:type="dxa"/>
            <w:gridSpan w:val="2"/>
            <w:tcBorders/>
          </w:tcPr>
          <w:p>
            <w:pPr>
              <w:pStyle w:val="TableContents"/>
              <w:bidi w:val="0"/>
              <w:spacing w:before="0" w:after="283"/>
              <w:jc w:val="left"/>
              <w:rPr>
                <w:sz w:val="4"/>
                <w:szCs w:val="4"/>
              </w:rPr>
            </w:pPr>
            <w:r>
              <w:rPr>
                <w:sz w:val="4"/>
                <w:szCs w:val="4"/>
              </w:rPr>
            </w:r>
          </w:p>
        </w:tc>
      </w:tr>
      <w:tr>
        <w:trPr/>
        <w:tc>
          <w:tcPr>
            <w:tcW w:w="4218" w:type="dxa"/>
            <w:tcBorders/>
            <w:vAlign w:val="center"/>
          </w:tcPr>
          <w:p>
            <w:pPr>
              <w:pStyle w:val="TableHeading"/>
              <w:suppressLineNumbers/>
              <w:bidi w:val="0"/>
              <w:spacing w:before="0" w:after="283"/>
              <w:jc w:val="center"/>
              <w:rPr/>
            </w:pPr>
            <w:r>
              <w:rPr/>
              <w:t xml:space="preserve">Georgia </w:t>
            </w:r>
          </w:p>
        </w:tc>
        <w:tc>
          <w:tcPr>
            <w:tcW w:w="3746" w:type="dxa"/>
            <w:tcBorders/>
            <w:vAlign w:val="center"/>
          </w:tcPr>
          <w:p>
            <w:pPr>
              <w:pStyle w:val="TableContents"/>
              <w:bidi w:val="0"/>
              <w:spacing w:before="0" w:after="283"/>
              <w:jc w:val="left"/>
              <w:rPr/>
            </w:pPr>
            <w:r>
              <w:rPr/>
              <w:t xml:space="preserve">Puheenjohtaja -- Giorgi Margvelashvili </w:t>
            </w:r>
          </w:p>
        </w:tc>
        <w:tc>
          <w:tcPr>
            <w:tcW w:w="2241" w:type="dxa"/>
            <w:tcBorders/>
            <w:vAlign w:val="center"/>
          </w:tcPr>
          <w:p>
            <w:pPr>
              <w:pStyle w:val="TableContents"/>
              <w:bidi w:val="0"/>
              <w:spacing w:before="0" w:after="283"/>
              <w:jc w:val="left"/>
              <w:rPr/>
            </w:pPr>
            <w:r>
              <w:rPr/>
              <w:t xml:space="preserve">Pääministeri -- Giorgi Kvirikashvili </w:t>
            </w:r>
          </w:p>
        </w:tc>
      </w:tr>
      <w:tr>
        <w:trPr/>
        <w:tc>
          <w:tcPr>
            <w:tcW w:w="4218" w:type="dxa"/>
            <w:tcBorders/>
            <w:vAlign w:val="center"/>
          </w:tcPr>
          <w:p>
            <w:pPr>
              <w:pStyle w:val="TableHeading"/>
              <w:suppressLineNumbers/>
              <w:bidi w:val="0"/>
              <w:spacing w:before="0" w:after="283"/>
              <w:jc w:val="center"/>
              <w:rPr/>
            </w:pPr>
            <w:r>
              <w:rPr/>
              <w:t xml:space="preserve">Saksa </w:t>
            </w:r>
          </w:p>
        </w:tc>
        <w:tc>
          <w:tcPr>
            <w:tcW w:w="3746" w:type="dxa"/>
            <w:tcBorders/>
            <w:vAlign w:val="center"/>
          </w:tcPr>
          <w:p>
            <w:pPr>
              <w:pStyle w:val="TableContents"/>
              <w:bidi w:val="0"/>
              <w:spacing w:before="0" w:after="283"/>
              <w:jc w:val="left"/>
              <w:rPr/>
            </w:pPr>
            <w:r>
              <w:rPr/>
              <w:t xml:space="preserve">Presidentti -- Frank-Walter Steinmeier </w:t>
            </w:r>
          </w:p>
        </w:tc>
        <w:tc>
          <w:tcPr>
            <w:tcW w:w="2241" w:type="dxa"/>
            <w:tcBorders/>
            <w:vAlign w:val="center"/>
          </w:tcPr>
          <w:p>
            <w:pPr>
              <w:pStyle w:val="TableContents"/>
              <w:bidi w:val="0"/>
              <w:spacing w:before="0" w:after="283"/>
              <w:jc w:val="left"/>
              <w:rPr/>
            </w:pPr>
            <w:r>
              <w:rPr/>
              <w:t xml:space="preserve">Liittokansleri -- Angela Merkel </w:t>
            </w:r>
          </w:p>
        </w:tc>
      </w:tr>
      <w:tr>
        <w:trPr/>
        <w:tc>
          <w:tcPr>
            <w:tcW w:w="4218" w:type="dxa"/>
            <w:tcBorders/>
            <w:vAlign w:val="center"/>
          </w:tcPr>
          <w:p>
            <w:pPr>
              <w:pStyle w:val="TableHeading"/>
              <w:suppressLineNumbers/>
              <w:bidi w:val="0"/>
              <w:spacing w:before="0" w:after="283"/>
              <w:jc w:val="center"/>
              <w:rPr/>
            </w:pPr>
            <w:r>
              <w:rPr/>
              <w:t xml:space="preserve">Ghanan presidentti -- Nana Akufo-Addo </w:t>
            </w:r>
          </w:p>
        </w:tc>
        <w:tc>
          <w:tcPr>
            <w:tcW w:w="5987" w:type="dxa"/>
            <w:gridSpan w:val="2"/>
            <w:tcBorders/>
          </w:tcPr>
          <w:p>
            <w:pPr>
              <w:pStyle w:val="TableContents"/>
              <w:bidi w:val="0"/>
              <w:spacing w:before="0" w:after="283"/>
              <w:jc w:val="left"/>
              <w:rPr>
                <w:sz w:val="4"/>
                <w:szCs w:val="4"/>
              </w:rPr>
            </w:pPr>
            <w:r>
              <w:rPr>
                <w:sz w:val="4"/>
                <w:szCs w:val="4"/>
              </w:rPr>
            </w:r>
          </w:p>
        </w:tc>
      </w:tr>
      <w:tr>
        <w:trPr/>
        <w:tc>
          <w:tcPr>
            <w:tcW w:w="4218" w:type="dxa"/>
            <w:tcBorders/>
            <w:vAlign w:val="center"/>
          </w:tcPr>
          <w:p>
            <w:pPr>
              <w:pStyle w:val="TableHeading"/>
              <w:suppressLineNumbers/>
              <w:bidi w:val="0"/>
              <w:spacing w:before="0" w:after="283"/>
              <w:jc w:val="center"/>
              <w:rPr/>
            </w:pPr>
            <w:r>
              <w:rPr/>
              <w:t xml:space="preserve">Kreikka </w:t>
            </w:r>
          </w:p>
        </w:tc>
        <w:tc>
          <w:tcPr>
            <w:tcW w:w="3746" w:type="dxa"/>
            <w:tcBorders/>
            <w:vAlign w:val="center"/>
          </w:tcPr>
          <w:p>
            <w:pPr>
              <w:pStyle w:val="TableContents"/>
              <w:bidi w:val="0"/>
              <w:spacing w:before="0" w:after="283"/>
              <w:jc w:val="left"/>
              <w:rPr/>
            </w:pPr>
            <w:r>
              <w:rPr/>
              <w:t xml:space="preserve">Puheenjohtaja -- Prokopis Pavlopoulos </w:t>
            </w:r>
          </w:p>
        </w:tc>
        <w:tc>
          <w:tcPr>
            <w:tcW w:w="2241" w:type="dxa"/>
            <w:tcBorders/>
            <w:vAlign w:val="center"/>
          </w:tcPr>
          <w:p>
            <w:pPr>
              <w:pStyle w:val="TableContents"/>
              <w:bidi w:val="0"/>
              <w:spacing w:before="0" w:after="283"/>
              <w:jc w:val="left"/>
              <w:rPr/>
            </w:pPr>
            <w:r>
              <w:rPr/>
              <w:t xml:space="preserve">Pääministeri -- Alexis Tsipras </w:t>
            </w:r>
          </w:p>
        </w:tc>
      </w:tr>
      <w:tr>
        <w:trPr/>
        <w:tc>
          <w:tcPr>
            <w:tcW w:w="4218" w:type="dxa"/>
            <w:tcBorders/>
            <w:vAlign w:val="center"/>
          </w:tcPr>
          <w:p>
            <w:pPr>
              <w:pStyle w:val="TableHeading"/>
              <w:suppressLineNumbers/>
              <w:bidi w:val="0"/>
              <w:spacing w:before="0" w:after="283"/>
              <w:jc w:val="center"/>
              <w:rPr/>
            </w:pPr>
            <w:r>
              <w:rPr/>
              <w:t xml:space="preserve">Grenada </w:t>
            </w:r>
          </w:p>
        </w:tc>
        <w:tc>
          <w:tcPr>
            <w:tcW w:w="3746" w:type="dxa"/>
            <w:tcBorders/>
            <w:vAlign w:val="center"/>
          </w:tcPr>
          <w:p>
            <w:pPr>
              <w:pStyle w:val="TableContents"/>
              <w:bidi w:val="0"/>
              <w:spacing w:before="0" w:after="283"/>
              <w:jc w:val="left"/>
              <w:rPr/>
            </w:pPr>
            <w:r>
              <w:rPr/>
              <w:t xml:space="preserve">Kuningatar -- Elisabet II Kenraalikuvernööri -- Dame Cécile La Grenade </w:t>
            </w:r>
          </w:p>
        </w:tc>
        <w:tc>
          <w:tcPr>
            <w:tcW w:w="2241" w:type="dxa"/>
            <w:tcBorders/>
            <w:vAlign w:val="center"/>
          </w:tcPr>
          <w:p>
            <w:pPr>
              <w:pStyle w:val="TableContents"/>
              <w:bidi w:val="0"/>
              <w:spacing w:before="0" w:after="283"/>
              <w:jc w:val="left"/>
              <w:rPr/>
            </w:pPr>
            <w:r>
              <w:rPr/>
              <w:t xml:space="preserve">Pääministeri -- Keith Mitchell </w:t>
            </w:r>
          </w:p>
        </w:tc>
      </w:tr>
      <w:tr>
        <w:trPr/>
        <w:tc>
          <w:tcPr>
            <w:tcW w:w="4218" w:type="dxa"/>
            <w:tcBorders/>
            <w:vAlign w:val="center"/>
          </w:tcPr>
          <w:p>
            <w:pPr>
              <w:pStyle w:val="TableHeading"/>
              <w:suppressLineNumbers/>
              <w:bidi w:val="0"/>
              <w:spacing w:before="0" w:after="283"/>
              <w:jc w:val="center"/>
              <w:rPr/>
            </w:pPr>
            <w:r>
              <w:rPr/>
              <w:t xml:space="preserve">Guatemalan presidentti -- Jimmy Morales </w:t>
            </w:r>
          </w:p>
        </w:tc>
        <w:tc>
          <w:tcPr>
            <w:tcW w:w="5987" w:type="dxa"/>
            <w:gridSpan w:val="2"/>
            <w:tcBorders/>
          </w:tcPr>
          <w:p>
            <w:pPr>
              <w:pStyle w:val="TableContents"/>
              <w:bidi w:val="0"/>
              <w:spacing w:before="0" w:after="283"/>
              <w:jc w:val="left"/>
              <w:rPr>
                <w:sz w:val="4"/>
                <w:szCs w:val="4"/>
              </w:rPr>
            </w:pPr>
            <w:r>
              <w:rPr>
                <w:sz w:val="4"/>
                <w:szCs w:val="4"/>
              </w:rPr>
            </w:r>
          </w:p>
        </w:tc>
      </w:tr>
      <w:tr>
        <w:trPr/>
        <w:tc>
          <w:tcPr>
            <w:tcW w:w="4218" w:type="dxa"/>
            <w:tcBorders/>
            <w:vAlign w:val="center"/>
          </w:tcPr>
          <w:p>
            <w:pPr>
              <w:pStyle w:val="TableHeading"/>
              <w:suppressLineNumbers/>
              <w:bidi w:val="0"/>
              <w:spacing w:before="0" w:after="283"/>
              <w:jc w:val="center"/>
              <w:rPr/>
            </w:pPr>
            <w:r>
              <w:rPr/>
              <w:t xml:space="preserve">Guinea </w:t>
            </w:r>
          </w:p>
        </w:tc>
        <w:tc>
          <w:tcPr>
            <w:tcW w:w="3746" w:type="dxa"/>
            <w:tcBorders/>
            <w:vAlign w:val="center"/>
          </w:tcPr>
          <w:p>
            <w:pPr>
              <w:pStyle w:val="TableContents"/>
              <w:bidi w:val="0"/>
              <w:spacing w:before="0" w:after="283"/>
              <w:jc w:val="left"/>
              <w:rPr/>
            </w:pPr>
            <w:r>
              <w:rPr/>
              <w:t xml:space="preserve">Puheenjohtaja -- Alpha Condé </w:t>
            </w:r>
          </w:p>
        </w:tc>
        <w:tc>
          <w:tcPr>
            <w:tcW w:w="2241" w:type="dxa"/>
            <w:tcBorders/>
            <w:vAlign w:val="center"/>
          </w:tcPr>
          <w:p>
            <w:pPr>
              <w:pStyle w:val="TableContents"/>
              <w:bidi w:val="0"/>
              <w:spacing w:before="0" w:after="283"/>
              <w:jc w:val="left"/>
              <w:rPr/>
            </w:pPr>
            <w:r>
              <w:rPr/>
              <w:t xml:space="preserve">Pääministeri -- Mamady Youla </w:t>
            </w:r>
          </w:p>
        </w:tc>
      </w:tr>
      <w:tr>
        <w:trPr/>
        <w:tc>
          <w:tcPr>
            <w:tcW w:w="4218" w:type="dxa"/>
            <w:tcBorders/>
            <w:vAlign w:val="center"/>
          </w:tcPr>
          <w:p>
            <w:pPr>
              <w:pStyle w:val="TableHeading"/>
              <w:suppressLineNumbers/>
              <w:bidi w:val="0"/>
              <w:spacing w:before="0" w:after="283"/>
              <w:jc w:val="center"/>
              <w:rPr/>
            </w:pPr>
            <w:r>
              <w:rPr/>
              <w:t xml:space="preserve">Guinea-Bissau </w:t>
            </w:r>
          </w:p>
        </w:tc>
        <w:tc>
          <w:tcPr>
            <w:tcW w:w="3746" w:type="dxa"/>
            <w:tcBorders/>
            <w:vAlign w:val="center"/>
          </w:tcPr>
          <w:p>
            <w:pPr>
              <w:pStyle w:val="TableContents"/>
              <w:bidi w:val="0"/>
              <w:spacing w:before="0" w:after="283"/>
              <w:jc w:val="left"/>
              <w:rPr/>
            </w:pPr>
            <w:r>
              <w:rPr/>
              <w:t xml:space="preserve">Puheenjohtaja -- José Mário Vaz </w:t>
            </w:r>
          </w:p>
        </w:tc>
        <w:tc>
          <w:tcPr>
            <w:tcW w:w="2241" w:type="dxa"/>
            <w:tcBorders/>
            <w:vAlign w:val="center"/>
          </w:tcPr>
          <w:p>
            <w:pPr>
              <w:pStyle w:val="TableContents"/>
              <w:bidi w:val="0"/>
              <w:spacing w:before="0" w:after="283"/>
              <w:jc w:val="left"/>
              <w:rPr/>
            </w:pPr>
            <w:r>
              <w:rPr/>
              <w:t xml:space="preserve">Pääministeri -- Aristides Gomes </w:t>
            </w:r>
          </w:p>
        </w:tc>
      </w:tr>
      <w:tr>
        <w:trPr/>
        <w:tc>
          <w:tcPr>
            <w:tcW w:w="4218" w:type="dxa"/>
            <w:tcBorders/>
            <w:vAlign w:val="center"/>
          </w:tcPr>
          <w:p>
            <w:pPr>
              <w:pStyle w:val="TableHeading"/>
              <w:suppressLineNumbers/>
              <w:bidi w:val="0"/>
              <w:spacing w:before="0" w:after="283"/>
              <w:jc w:val="center"/>
              <w:rPr/>
            </w:pPr>
            <w:r>
              <w:rPr/>
              <w:t xml:space="preserve">Guyana </w:t>
            </w:r>
          </w:p>
        </w:tc>
        <w:tc>
          <w:tcPr>
            <w:tcW w:w="3746" w:type="dxa"/>
            <w:tcBorders/>
            <w:vAlign w:val="center"/>
          </w:tcPr>
          <w:p>
            <w:pPr>
              <w:pStyle w:val="TableContents"/>
              <w:bidi w:val="0"/>
              <w:spacing w:before="0" w:after="283"/>
              <w:jc w:val="left"/>
              <w:rPr/>
            </w:pPr>
            <w:r>
              <w:rPr/>
              <w:t xml:space="preserve">Puheenjohtaja -- David A. Granger </w:t>
            </w:r>
          </w:p>
        </w:tc>
        <w:tc>
          <w:tcPr>
            <w:tcW w:w="2241" w:type="dxa"/>
            <w:tcBorders/>
            <w:vAlign w:val="center"/>
          </w:tcPr>
          <w:p>
            <w:pPr>
              <w:pStyle w:val="TableContents"/>
              <w:bidi w:val="0"/>
              <w:spacing w:before="0" w:after="283"/>
              <w:jc w:val="left"/>
              <w:rPr/>
            </w:pPr>
            <w:r>
              <w:rPr/>
              <w:t xml:space="preserve">Pääministeri -- Moses Nagamootoo </w:t>
            </w:r>
          </w:p>
        </w:tc>
      </w:tr>
      <w:tr>
        <w:trPr/>
        <w:tc>
          <w:tcPr>
            <w:tcW w:w="4218" w:type="dxa"/>
            <w:tcBorders/>
            <w:vAlign w:val="center"/>
          </w:tcPr>
          <w:p>
            <w:pPr>
              <w:pStyle w:val="TableHeading"/>
              <w:suppressLineNumbers/>
              <w:bidi w:val="0"/>
              <w:spacing w:before="0" w:after="283"/>
              <w:jc w:val="center"/>
              <w:rPr/>
            </w:pPr>
            <w:r>
              <w:rPr/>
              <w:t xml:space="preserve">Haiti </w:t>
            </w:r>
          </w:p>
        </w:tc>
        <w:tc>
          <w:tcPr>
            <w:tcW w:w="3746" w:type="dxa"/>
            <w:tcBorders/>
            <w:vAlign w:val="center"/>
          </w:tcPr>
          <w:p>
            <w:pPr>
              <w:pStyle w:val="TableContents"/>
              <w:bidi w:val="0"/>
              <w:spacing w:before="0" w:after="283"/>
              <w:jc w:val="left"/>
              <w:rPr/>
            </w:pPr>
            <w:r>
              <w:rPr/>
              <w:t xml:space="preserve">Presidentti -- Jovenel Moïse </w:t>
            </w:r>
          </w:p>
        </w:tc>
        <w:tc>
          <w:tcPr>
            <w:tcW w:w="2241" w:type="dxa"/>
            <w:tcBorders/>
            <w:vAlign w:val="center"/>
          </w:tcPr>
          <w:p>
            <w:pPr>
              <w:pStyle w:val="TableContents"/>
              <w:bidi w:val="0"/>
              <w:spacing w:before="0" w:after="283"/>
              <w:jc w:val="left"/>
              <w:rPr/>
            </w:pPr>
            <w:r>
              <w:rPr/>
              <w:t xml:space="preserve">Pääministeri -- Jack Guy Lafontant </w:t>
            </w:r>
          </w:p>
        </w:tc>
      </w:tr>
      <w:tr>
        <w:trPr/>
        <w:tc>
          <w:tcPr>
            <w:tcW w:w="4218" w:type="dxa"/>
            <w:tcBorders/>
            <w:vAlign w:val="center"/>
          </w:tcPr>
          <w:p>
            <w:pPr>
              <w:pStyle w:val="TableHeading"/>
              <w:suppressLineNumbers/>
              <w:bidi w:val="0"/>
              <w:spacing w:before="0" w:after="283"/>
              <w:jc w:val="center"/>
              <w:rPr/>
            </w:pPr>
            <w:r>
              <w:rPr/>
              <w:t xml:space="preserve">Hondurasin presidentti -- Juan Orlando Hernández </w:t>
            </w:r>
          </w:p>
        </w:tc>
        <w:tc>
          <w:tcPr>
            <w:tcW w:w="5987" w:type="dxa"/>
            <w:gridSpan w:val="2"/>
            <w:tcBorders/>
          </w:tcPr>
          <w:p>
            <w:pPr>
              <w:pStyle w:val="TableContents"/>
              <w:bidi w:val="0"/>
              <w:spacing w:before="0" w:after="283"/>
              <w:jc w:val="left"/>
              <w:rPr>
                <w:sz w:val="4"/>
                <w:szCs w:val="4"/>
              </w:rPr>
            </w:pPr>
            <w:r>
              <w:rPr>
                <w:sz w:val="4"/>
                <w:szCs w:val="4"/>
              </w:rPr>
            </w:r>
          </w:p>
        </w:tc>
      </w:tr>
      <w:tr>
        <w:trPr/>
        <w:tc>
          <w:tcPr>
            <w:tcW w:w="4218" w:type="dxa"/>
            <w:tcBorders/>
            <w:vAlign w:val="center"/>
          </w:tcPr>
          <w:p>
            <w:pPr>
              <w:pStyle w:val="TableHeading"/>
              <w:suppressLineNumbers/>
              <w:bidi w:val="0"/>
              <w:spacing w:before="0" w:after="283"/>
              <w:jc w:val="center"/>
              <w:rPr/>
            </w:pPr>
            <w:r>
              <w:rPr/>
              <w:t xml:space="preserve">Unkari </w:t>
            </w:r>
          </w:p>
        </w:tc>
        <w:tc>
          <w:tcPr>
            <w:tcW w:w="3746" w:type="dxa"/>
            <w:tcBorders/>
            <w:vAlign w:val="center"/>
          </w:tcPr>
          <w:p>
            <w:pPr>
              <w:pStyle w:val="TableContents"/>
              <w:bidi w:val="0"/>
              <w:spacing w:before="0" w:after="283"/>
              <w:jc w:val="left"/>
              <w:rPr/>
            </w:pPr>
            <w:r>
              <w:rPr/>
              <w:t xml:space="preserve">Puheenjohtaja -- János Áder </w:t>
            </w:r>
          </w:p>
        </w:tc>
        <w:tc>
          <w:tcPr>
            <w:tcW w:w="2241" w:type="dxa"/>
            <w:tcBorders/>
            <w:vAlign w:val="center"/>
          </w:tcPr>
          <w:p>
            <w:pPr>
              <w:pStyle w:val="TableContents"/>
              <w:bidi w:val="0"/>
              <w:spacing w:before="0" w:after="283"/>
              <w:jc w:val="left"/>
              <w:rPr/>
            </w:pPr>
            <w:r>
              <w:rPr/>
              <w:t xml:space="preserve">Pääministeri -- Viktor Orbán </w:t>
            </w:r>
          </w:p>
        </w:tc>
      </w:tr>
      <w:tr>
        <w:trPr/>
        <w:tc>
          <w:tcPr>
            <w:tcW w:w="4218" w:type="dxa"/>
            <w:tcBorders/>
            <w:vAlign w:val="center"/>
          </w:tcPr>
          <w:p>
            <w:pPr>
              <w:pStyle w:val="TableHeading"/>
              <w:suppressLineNumbers/>
              <w:bidi w:val="0"/>
              <w:spacing w:before="0" w:after="283"/>
              <w:jc w:val="center"/>
              <w:rPr/>
            </w:pPr>
            <w:r>
              <w:rPr/>
              <w:t xml:space="preserve">Islanti </w:t>
            </w:r>
          </w:p>
        </w:tc>
        <w:tc>
          <w:tcPr>
            <w:tcW w:w="3746" w:type="dxa"/>
            <w:tcBorders/>
            <w:vAlign w:val="center"/>
          </w:tcPr>
          <w:p>
            <w:pPr>
              <w:pStyle w:val="TableContents"/>
              <w:bidi w:val="0"/>
              <w:spacing w:before="0" w:after="283"/>
              <w:jc w:val="left"/>
              <w:rPr/>
            </w:pPr>
            <w:r>
              <w:rPr/>
              <w:t xml:space="preserve">Puheenjohtaja -- Guðni Th. Jóhannesson </w:t>
            </w:r>
          </w:p>
        </w:tc>
        <w:tc>
          <w:tcPr>
            <w:tcW w:w="2241" w:type="dxa"/>
            <w:tcBorders/>
            <w:vAlign w:val="center"/>
          </w:tcPr>
          <w:p>
            <w:pPr>
              <w:pStyle w:val="TableContents"/>
              <w:bidi w:val="0"/>
              <w:spacing w:before="0" w:after="283"/>
              <w:jc w:val="left"/>
              <w:rPr/>
            </w:pPr>
            <w:r>
              <w:rPr/>
              <w:t xml:space="preserve">Pääministeri -- Katrín Jakobsdóttir </w:t>
            </w:r>
          </w:p>
        </w:tc>
      </w:tr>
      <w:tr>
        <w:trPr/>
        <w:tc>
          <w:tcPr>
            <w:tcW w:w="4218" w:type="dxa"/>
            <w:tcBorders/>
            <w:vAlign w:val="center"/>
          </w:tcPr>
          <w:p>
            <w:pPr>
              <w:pStyle w:val="TableHeading"/>
              <w:suppressLineNumbers/>
              <w:bidi w:val="0"/>
              <w:spacing w:before="0" w:after="283"/>
              <w:jc w:val="center"/>
              <w:rPr/>
            </w:pPr>
            <w:r>
              <w:rPr/>
              <w:t xml:space="preserve">Intia </w:t>
            </w:r>
          </w:p>
        </w:tc>
        <w:tc>
          <w:tcPr>
            <w:tcW w:w="3746" w:type="dxa"/>
            <w:tcBorders/>
            <w:vAlign w:val="center"/>
          </w:tcPr>
          <w:p>
            <w:pPr>
              <w:pStyle w:val="TableContents"/>
              <w:bidi w:val="0"/>
              <w:spacing w:before="0" w:after="283"/>
              <w:jc w:val="left"/>
              <w:rPr/>
            </w:pPr>
            <w:r>
              <w:rPr/>
              <w:t xml:space="preserve">Presidentti -- Ram Nath Kovind </w:t>
            </w:r>
          </w:p>
        </w:tc>
        <w:tc>
          <w:tcPr>
            <w:tcW w:w="2241" w:type="dxa"/>
            <w:tcBorders/>
            <w:vAlign w:val="center"/>
          </w:tcPr>
          <w:p>
            <w:pPr>
              <w:pStyle w:val="TableContents"/>
              <w:bidi w:val="0"/>
              <w:spacing w:before="0" w:after="283"/>
              <w:jc w:val="left"/>
              <w:rPr/>
            </w:pPr>
            <w:r>
              <w:rPr/>
              <w:t xml:space="preserve">Pääministeri -- Narendra Modi </w:t>
            </w:r>
          </w:p>
        </w:tc>
      </w:tr>
      <w:tr>
        <w:trPr/>
        <w:tc>
          <w:tcPr>
            <w:tcW w:w="4218" w:type="dxa"/>
            <w:tcBorders/>
            <w:vAlign w:val="center"/>
          </w:tcPr>
          <w:p>
            <w:pPr>
              <w:pStyle w:val="TableHeading"/>
              <w:suppressLineNumbers/>
              <w:bidi w:val="0"/>
              <w:spacing w:before="0" w:after="283"/>
              <w:jc w:val="center"/>
              <w:rPr/>
            </w:pPr>
            <w:r>
              <w:rPr/>
              <w:t xml:space="preserve">Indonesian presidentti -- Joko Widodo </w:t>
            </w:r>
          </w:p>
        </w:tc>
        <w:tc>
          <w:tcPr>
            <w:tcW w:w="5987" w:type="dxa"/>
            <w:gridSpan w:val="2"/>
            <w:tcBorders/>
          </w:tcPr>
          <w:p>
            <w:pPr>
              <w:pStyle w:val="TableContents"/>
              <w:bidi w:val="0"/>
              <w:spacing w:before="0" w:after="283"/>
              <w:jc w:val="left"/>
              <w:rPr>
                <w:sz w:val="4"/>
                <w:szCs w:val="4"/>
              </w:rPr>
            </w:pPr>
            <w:r>
              <w:rPr>
                <w:sz w:val="4"/>
                <w:szCs w:val="4"/>
              </w:rPr>
            </w:r>
          </w:p>
        </w:tc>
      </w:tr>
      <w:tr>
        <w:trPr/>
        <w:tc>
          <w:tcPr>
            <w:tcW w:w="4218" w:type="dxa"/>
            <w:tcBorders/>
            <w:vAlign w:val="center"/>
          </w:tcPr>
          <w:p>
            <w:pPr>
              <w:pStyle w:val="TableHeading"/>
              <w:suppressLineNumbers/>
              <w:bidi w:val="0"/>
              <w:spacing w:before="0" w:after="283"/>
              <w:jc w:val="center"/>
              <w:rPr/>
            </w:pPr>
            <w:r>
              <w:rPr/>
              <w:t xml:space="preserve">Iran </w:t>
            </w:r>
          </w:p>
        </w:tc>
        <w:tc>
          <w:tcPr>
            <w:tcW w:w="3746" w:type="dxa"/>
            <w:tcBorders/>
            <w:vAlign w:val="center"/>
          </w:tcPr>
          <w:p>
            <w:pPr>
              <w:pStyle w:val="TableContents"/>
              <w:bidi w:val="0"/>
              <w:spacing w:before="0" w:after="283"/>
              <w:jc w:val="left"/>
              <w:rPr/>
            </w:pPr>
            <w:r>
              <w:rPr/>
              <w:t xml:space="preserve">Korkein johtaja -- Ali Khamenei </w:t>
            </w:r>
          </w:p>
        </w:tc>
        <w:tc>
          <w:tcPr>
            <w:tcW w:w="2241" w:type="dxa"/>
            <w:tcBorders/>
            <w:vAlign w:val="center"/>
          </w:tcPr>
          <w:p>
            <w:pPr>
              <w:pStyle w:val="TableContents"/>
              <w:bidi w:val="0"/>
              <w:spacing w:before="0" w:after="283"/>
              <w:jc w:val="left"/>
              <w:rPr/>
            </w:pPr>
            <w:r>
              <w:rPr/>
              <w:t xml:space="preserve">Presidentti -- Hassan Rouhani </w:t>
            </w:r>
          </w:p>
        </w:tc>
      </w:tr>
      <w:tr>
        <w:trPr/>
        <w:tc>
          <w:tcPr>
            <w:tcW w:w="4218" w:type="dxa"/>
            <w:tcBorders/>
            <w:vAlign w:val="center"/>
          </w:tcPr>
          <w:p>
            <w:pPr>
              <w:pStyle w:val="TableHeading"/>
              <w:suppressLineNumbers/>
              <w:bidi w:val="0"/>
              <w:spacing w:before="0" w:after="283"/>
              <w:jc w:val="center"/>
              <w:rPr/>
            </w:pPr>
            <w:r>
              <w:rPr/>
              <w:t xml:space="preserve">Irak </w:t>
            </w:r>
          </w:p>
        </w:tc>
        <w:tc>
          <w:tcPr>
            <w:tcW w:w="3746" w:type="dxa"/>
            <w:tcBorders/>
            <w:vAlign w:val="center"/>
          </w:tcPr>
          <w:p>
            <w:pPr>
              <w:pStyle w:val="TableContents"/>
              <w:bidi w:val="0"/>
              <w:spacing w:before="0" w:after="283"/>
              <w:jc w:val="left"/>
              <w:rPr/>
            </w:pPr>
            <w:r>
              <w:rPr/>
              <w:t xml:space="preserve">Puheenjohtaja -- Fuad Masum </w:t>
            </w:r>
          </w:p>
        </w:tc>
        <w:tc>
          <w:tcPr>
            <w:tcW w:w="2241" w:type="dxa"/>
            <w:tcBorders/>
            <w:vAlign w:val="center"/>
          </w:tcPr>
          <w:p>
            <w:pPr>
              <w:pStyle w:val="TableContents"/>
              <w:bidi w:val="0"/>
              <w:spacing w:before="0" w:after="283"/>
              <w:jc w:val="left"/>
              <w:rPr/>
            </w:pPr>
            <w:r>
              <w:rPr/>
              <w:t xml:space="preserve">Pääministeri -- Haider al-Abadi </w:t>
            </w:r>
          </w:p>
        </w:tc>
      </w:tr>
      <w:tr>
        <w:trPr/>
        <w:tc>
          <w:tcPr>
            <w:tcW w:w="4218" w:type="dxa"/>
            <w:tcBorders/>
            <w:vAlign w:val="center"/>
          </w:tcPr>
          <w:p>
            <w:pPr>
              <w:pStyle w:val="TableHeading"/>
              <w:suppressLineNumbers/>
              <w:bidi w:val="0"/>
              <w:spacing w:before="0" w:after="283"/>
              <w:jc w:val="center"/>
              <w:rPr/>
            </w:pPr>
            <w:r>
              <w:rPr/>
              <w:t xml:space="preserve">Irlanti </w:t>
            </w:r>
          </w:p>
        </w:tc>
        <w:tc>
          <w:tcPr>
            <w:tcW w:w="3746" w:type="dxa"/>
            <w:tcBorders/>
            <w:vAlign w:val="center"/>
          </w:tcPr>
          <w:p>
            <w:pPr>
              <w:pStyle w:val="TableContents"/>
              <w:bidi w:val="0"/>
              <w:spacing w:before="0" w:after="283"/>
              <w:jc w:val="left"/>
              <w:rPr/>
            </w:pPr>
            <w:r>
              <w:rPr/>
              <w:t xml:space="preserve">Puheenjohtaja -- Michael D. Higgins </w:t>
            </w:r>
          </w:p>
        </w:tc>
        <w:tc>
          <w:tcPr>
            <w:tcW w:w="2241" w:type="dxa"/>
            <w:tcBorders/>
            <w:vAlign w:val="center"/>
          </w:tcPr>
          <w:p>
            <w:pPr>
              <w:pStyle w:val="TableContents"/>
              <w:bidi w:val="0"/>
              <w:spacing w:before="0" w:after="283"/>
              <w:jc w:val="left"/>
              <w:rPr/>
            </w:pPr>
            <w:r>
              <w:rPr/>
              <w:t xml:space="preserve">Taoiseach -- Leo Varadkar </w:t>
            </w:r>
          </w:p>
        </w:tc>
      </w:tr>
      <w:tr>
        <w:trPr/>
        <w:tc>
          <w:tcPr>
            <w:tcW w:w="4218" w:type="dxa"/>
            <w:tcBorders/>
            <w:vAlign w:val="center"/>
          </w:tcPr>
          <w:p>
            <w:pPr>
              <w:pStyle w:val="TableHeading"/>
              <w:suppressLineNumbers/>
              <w:bidi w:val="0"/>
              <w:spacing w:before="0" w:after="283"/>
              <w:jc w:val="center"/>
              <w:rPr/>
            </w:pPr>
            <w:r>
              <w:rPr/>
              <w:t xml:space="preserve">Israel </w:t>
            </w:r>
          </w:p>
        </w:tc>
        <w:tc>
          <w:tcPr>
            <w:tcW w:w="3746" w:type="dxa"/>
            <w:tcBorders/>
            <w:vAlign w:val="center"/>
          </w:tcPr>
          <w:p>
            <w:pPr>
              <w:pStyle w:val="TableContents"/>
              <w:bidi w:val="0"/>
              <w:spacing w:before="0" w:after="283"/>
              <w:jc w:val="left"/>
              <w:rPr/>
            </w:pPr>
            <w:r>
              <w:rPr/>
              <w:t xml:space="preserve">Presidentti -- Reuven Rivlin </w:t>
            </w:r>
          </w:p>
        </w:tc>
        <w:tc>
          <w:tcPr>
            <w:tcW w:w="2241" w:type="dxa"/>
            <w:tcBorders/>
            <w:vAlign w:val="center"/>
          </w:tcPr>
          <w:p>
            <w:pPr>
              <w:pStyle w:val="TableContents"/>
              <w:bidi w:val="0"/>
              <w:spacing w:before="0" w:after="283"/>
              <w:jc w:val="left"/>
              <w:rPr/>
            </w:pPr>
            <w:r>
              <w:rPr/>
              <w:t xml:space="preserve">Pääministeri -- Benjamin Netanjahu </w:t>
            </w:r>
          </w:p>
        </w:tc>
      </w:tr>
      <w:tr>
        <w:trPr/>
        <w:tc>
          <w:tcPr>
            <w:tcW w:w="4218" w:type="dxa"/>
            <w:tcBorders/>
            <w:vAlign w:val="center"/>
          </w:tcPr>
          <w:p>
            <w:pPr>
              <w:pStyle w:val="TableHeading"/>
              <w:suppressLineNumbers/>
              <w:bidi w:val="0"/>
              <w:spacing w:before="0" w:after="283"/>
              <w:jc w:val="center"/>
              <w:rPr/>
            </w:pPr>
            <w:r>
              <w:rPr/>
              <w:t xml:space="preserve">Italia </w:t>
            </w:r>
          </w:p>
        </w:tc>
        <w:tc>
          <w:tcPr>
            <w:tcW w:w="3746" w:type="dxa"/>
            <w:tcBorders/>
            <w:vAlign w:val="center"/>
          </w:tcPr>
          <w:p>
            <w:pPr>
              <w:pStyle w:val="TableContents"/>
              <w:bidi w:val="0"/>
              <w:spacing w:before="0" w:after="283"/>
              <w:jc w:val="left"/>
              <w:rPr/>
            </w:pPr>
            <w:r>
              <w:rPr/>
              <w:t xml:space="preserve">Presidentti -- Sergio Mattarella </w:t>
            </w:r>
          </w:p>
        </w:tc>
        <w:tc>
          <w:tcPr>
            <w:tcW w:w="2241" w:type="dxa"/>
            <w:tcBorders/>
            <w:vAlign w:val="center"/>
          </w:tcPr>
          <w:p>
            <w:pPr>
              <w:pStyle w:val="TableContents"/>
              <w:bidi w:val="0"/>
              <w:spacing w:before="0" w:after="283"/>
              <w:jc w:val="left"/>
              <w:rPr/>
            </w:pPr>
            <w:r>
              <w:rPr/>
              <w:t xml:space="preserve">Ministerineuvoston puheenjohtaja Paolo Gentiloni </w:t>
            </w:r>
          </w:p>
        </w:tc>
      </w:tr>
      <w:tr>
        <w:trPr/>
        <w:tc>
          <w:tcPr>
            <w:tcW w:w="4218" w:type="dxa"/>
            <w:tcBorders/>
            <w:vAlign w:val="center"/>
          </w:tcPr>
          <w:p>
            <w:pPr>
              <w:pStyle w:val="TableHeading"/>
              <w:suppressLineNumbers/>
              <w:bidi w:val="0"/>
              <w:spacing w:before="0" w:after="283"/>
              <w:jc w:val="center"/>
              <w:rPr/>
            </w:pPr>
            <w:r>
              <w:rPr/>
              <w:t xml:space="preserve">Norsunluurannikko </w:t>
            </w:r>
          </w:p>
        </w:tc>
        <w:tc>
          <w:tcPr>
            <w:tcW w:w="3746" w:type="dxa"/>
            <w:tcBorders/>
            <w:vAlign w:val="center"/>
          </w:tcPr>
          <w:p>
            <w:pPr>
              <w:pStyle w:val="TableContents"/>
              <w:bidi w:val="0"/>
              <w:spacing w:before="0" w:after="283"/>
              <w:jc w:val="left"/>
              <w:rPr/>
            </w:pPr>
            <w:r>
              <w:rPr/>
              <w:t xml:space="preserve">Presidentti -- Alassane Ouattara </w:t>
            </w:r>
          </w:p>
        </w:tc>
        <w:tc>
          <w:tcPr>
            <w:tcW w:w="2241" w:type="dxa"/>
            <w:tcBorders/>
            <w:vAlign w:val="center"/>
          </w:tcPr>
          <w:p>
            <w:pPr>
              <w:pStyle w:val="TableContents"/>
              <w:bidi w:val="0"/>
              <w:spacing w:before="0" w:after="283"/>
              <w:jc w:val="left"/>
              <w:rPr/>
            </w:pPr>
            <w:r>
              <w:rPr/>
              <w:t xml:space="preserve">Pääministeri -- Amadou Gon Coulibaly </w:t>
            </w:r>
          </w:p>
        </w:tc>
      </w:tr>
      <w:tr>
        <w:trPr/>
        <w:tc>
          <w:tcPr>
            <w:tcW w:w="4218" w:type="dxa"/>
            <w:tcBorders/>
            <w:vAlign w:val="center"/>
          </w:tcPr>
          <w:p>
            <w:pPr>
              <w:pStyle w:val="TableHeading"/>
              <w:suppressLineNumbers/>
              <w:bidi w:val="0"/>
              <w:spacing w:before="0" w:after="283"/>
              <w:jc w:val="center"/>
              <w:rPr/>
            </w:pPr>
            <w:r>
              <w:rPr/>
              <w:t xml:space="preserve">Jamaika </w:t>
            </w:r>
          </w:p>
        </w:tc>
        <w:tc>
          <w:tcPr>
            <w:tcW w:w="3746" w:type="dxa"/>
            <w:tcBorders/>
            <w:vAlign w:val="center"/>
          </w:tcPr>
          <w:p>
            <w:pPr>
              <w:pStyle w:val="TableContents"/>
              <w:bidi w:val="0"/>
              <w:spacing w:before="0" w:after="283"/>
              <w:jc w:val="left"/>
              <w:rPr/>
            </w:pPr>
            <w:r>
              <w:rPr/>
              <w:t xml:space="preserve">Kuningatar -- Elizabeth II Kenraalikuvernööri -- Sir Patrick Allen </w:t>
            </w:r>
          </w:p>
        </w:tc>
        <w:tc>
          <w:tcPr>
            <w:tcW w:w="2241" w:type="dxa"/>
            <w:tcBorders/>
            <w:vAlign w:val="center"/>
          </w:tcPr>
          <w:p>
            <w:pPr>
              <w:pStyle w:val="TableContents"/>
              <w:bidi w:val="0"/>
              <w:spacing w:before="0" w:after="283"/>
              <w:jc w:val="left"/>
              <w:rPr/>
            </w:pPr>
            <w:r>
              <w:rPr/>
              <w:t xml:space="preserve">Pääministeri -- Andrew Holness </w:t>
            </w:r>
          </w:p>
        </w:tc>
      </w:tr>
      <w:tr>
        <w:trPr/>
        <w:tc>
          <w:tcPr>
            <w:tcW w:w="4218" w:type="dxa"/>
            <w:tcBorders/>
            <w:vAlign w:val="center"/>
          </w:tcPr>
          <w:p>
            <w:pPr>
              <w:pStyle w:val="TableHeading"/>
              <w:suppressLineNumbers/>
              <w:bidi w:val="0"/>
              <w:spacing w:before="0" w:after="283"/>
              <w:jc w:val="center"/>
              <w:rPr/>
            </w:pPr>
            <w:r>
              <w:rPr/>
              <w:t xml:space="preserve">Japani </w:t>
            </w:r>
          </w:p>
        </w:tc>
        <w:tc>
          <w:tcPr>
            <w:tcW w:w="3746" w:type="dxa"/>
            <w:tcBorders/>
            <w:vAlign w:val="center"/>
          </w:tcPr>
          <w:p>
            <w:pPr>
              <w:pStyle w:val="TableContents"/>
              <w:bidi w:val="0"/>
              <w:spacing w:before="0" w:after="283"/>
              <w:jc w:val="left"/>
              <w:rPr/>
            </w:pPr>
            <w:r>
              <w:rPr/>
              <w:t xml:space="preserve">Keisari -- Akihito </w:t>
            </w:r>
          </w:p>
        </w:tc>
        <w:tc>
          <w:tcPr>
            <w:tcW w:w="2241" w:type="dxa"/>
            <w:tcBorders/>
            <w:vAlign w:val="center"/>
          </w:tcPr>
          <w:p>
            <w:pPr>
              <w:pStyle w:val="TableContents"/>
              <w:bidi w:val="0"/>
              <w:spacing w:before="0" w:after="283"/>
              <w:jc w:val="left"/>
              <w:rPr/>
            </w:pPr>
            <w:r>
              <w:rPr/>
              <w:t xml:space="preserve">Pääministeri -- Shinzō Abe </w:t>
            </w:r>
          </w:p>
        </w:tc>
      </w:tr>
      <w:tr>
        <w:trPr/>
        <w:tc>
          <w:tcPr>
            <w:tcW w:w="4218" w:type="dxa"/>
            <w:tcBorders/>
            <w:vAlign w:val="center"/>
          </w:tcPr>
          <w:p>
            <w:pPr>
              <w:pStyle w:val="TableHeading"/>
              <w:suppressLineNumbers/>
              <w:bidi w:val="0"/>
              <w:spacing w:before="0" w:after="283"/>
              <w:jc w:val="center"/>
              <w:rPr/>
            </w:pPr>
            <w:r>
              <w:rPr/>
              <w:t xml:space="preserve">Jordan </w:t>
            </w:r>
          </w:p>
        </w:tc>
        <w:tc>
          <w:tcPr>
            <w:tcW w:w="3746" w:type="dxa"/>
            <w:tcBorders/>
            <w:vAlign w:val="center"/>
          </w:tcPr>
          <w:p>
            <w:pPr>
              <w:pStyle w:val="TableContents"/>
              <w:bidi w:val="0"/>
              <w:spacing w:before="0" w:after="283"/>
              <w:jc w:val="left"/>
              <w:rPr/>
            </w:pPr>
            <w:r>
              <w:rPr/>
              <w:t xml:space="preserve">Kuningas -- Abdullah II </w:t>
            </w:r>
          </w:p>
        </w:tc>
        <w:tc>
          <w:tcPr>
            <w:tcW w:w="2241" w:type="dxa"/>
            <w:tcBorders/>
            <w:vAlign w:val="center"/>
          </w:tcPr>
          <w:p>
            <w:pPr>
              <w:pStyle w:val="TableContents"/>
              <w:bidi w:val="0"/>
              <w:spacing w:before="0" w:after="283"/>
              <w:jc w:val="left"/>
              <w:rPr/>
            </w:pPr>
            <w:r>
              <w:rPr/>
              <w:t xml:space="preserve">Pääministeri -- Hani Al-Mulki </w:t>
            </w:r>
          </w:p>
        </w:tc>
      </w:tr>
      <w:tr>
        <w:trPr/>
        <w:tc>
          <w:tcPr>
            <w:tcW w:w="4218" w:type="dxa"/>
            <w:tcBorders/>
            <w:vAlign w:val="center"/>
          </w:tcPr>
          <w:p>
            <w:pPr>
              <w:pStyle w:val="TableHeading"/>
              <w:suppressLineNumbers/>
              <w:bidi w:val="0"/>
              <w:spacing w:before="0" w:after="283"/>
              <w:jc w:val="center"/>
              <w:rPr/>
            </w:pPr>
            <w:r>
              <w:rPr/>
              <w:t xml:space="preserve">Kazakstan </w:t>
            </w:r>
          </w:p>
        </w:tc>
        <w:tc>
          <w:tcPr>
            <w:tcW w:w="3746" w:type="dxa"/>
            <w:tcBorders/>
            <w:vAlign w:val="center"/>
          </w:tcPr>
          <w:p>
            <w:pPr>
              <w:pStyle w:val="TableContents"/>
              <w:bidi w:val="0"/>
              <w:spacing w:before="0" w:after="283"/>
              <w:jc w:val="left"/>
              <w:rPr/>
            </w:pPr>
            <w:r>
              <w:rPr/>
              <w:t xml:space="preserve">Presidentti -- Nursultan Nazarbajev </w:t>
            </w:r>
          </w:p>
        </w:tc>
        <w:tc>
          <w:tcPr>
            <w:tcW w:w="2241" w:type="dxa"/>
            <w:tcBorders/>
            <w:vAlign w:val="center"/>
          </w:tcPr>
          <w:p>
            <w:pPr>
              <w:pStyle w:val="TableContents"/>
              <w:bidi w:val="0"/>
              <w:spacing w:before="0" w:after="283"/>
              <w:jc w:val="left"/>
              <w:rPr/>
            </w:pPr>
            <w:r>
              <w:rPr/>
              <w:t xml:space="preserve">Pääministeri -- Bakhytzhan Sagintayev </w:t>
            </w:r>
          </w:p>
        </w:tc>
      </w:tr>
      <w:tr>
        <w:trPr/>
        <w:tc>
          <w:tcPr>
            <w:tcW w:w="4218" w:type="dxa"/>
            <w:tcBorders/>
            <w:vAlign w:val="center"/>
          </w:tcPr>
          <w:p>
            <w:pPr>
              <w:pStyle w:val="TableHeading"/>
              <w:suppressLineNumbers/>
              <w:bidi w:val="0"/>
              <w:spacing w:before="0" w:after="283"/>
              <w:jc w:val="center"/>
              <w:rPr/>
            </w:pPr>
            <w:r>
              <w:rPr/>
              <w:t xml:space="preserve">Kenian presidentti -- Uhuru Kenyatta </w:t>
            </w:r>
          </w:p>
        </w:tc>
        <w:tc>
          <w:tcPr>
            <w:tcW w:w="5987" w:type="dxa"/>
            <w:gridSpan w:val="2"/>
            <w:tcBorders/>
          </w:tcPr>
          <w:p>
            <w:pPr>
              <w:pStyle w:val="TableContents"/>
              <w:bidi w:val="0"/>
              <w:spacing w:before="0" w:after="283"/>
              <w:jc w:val="left"/>
              <w:rPr>
                <w:sz w:val="4"/>
                <w:szCs w:val="4"/>
              </w:rPr>
            </w:pPr>
            <w:r>
              <w:rPr>
                <w:sz w:val="4"/>
                <w:szCs w:val="4"/>
              </w:rPr>
            </w:r>
          </w:p>
        </w:tc>
      </w:tr>
      <w:tr>
        <w:trPr/>
        <w:tc>
          <w:tcPr>
            <w:tcW w:w="4218" w:type="dxa"/>
            <w:tcBorders/>
            <w:vAlign w:val="center"/>
          </w:tcPr>
          <w:p>
            <w:pPr>
              <w:pStyle w:val="TableHeading"/>
              <w:suppressLineNumbers/>
              <w:bidi w:val="0"/>
              <w:spacing w:before="0" w:after="283"/>
              <w:jc w:val="center"/>
              <w:rPr/>
            </w:pPr>
            <w:r>
              <w:rPr/>
              <w:t xml:space="preserve">Kiribatin presidentti -- Taneti Mamau </w:t>
            </w:r>
          </w:p>
        </w:tc>
        <w:tc>
          <w:tcPr>
            <w:tcW w:w="5987" w:type="dxa"/>
            <w:gridSpan w:val="2"/>
            <w:tcBorders/>
          </w:tcPr>
          <w:p>
            <w:pPr>
              <w:pStyle w:val="TableContents"/>
              <w:bidi w:val="0"/>
              <w:spacing w:before="0" w:after="283"/>
              <w:jc w:val="left"/>
              <w:rPr>
                <w:sz w:val="4"/>
                <w:szCs w:val="4"/>
              </w:rPr>
            </w:pPr>
            <w:r>
              <w:rPr>
                <w:sz w:val="4"/>
                <w:szCs w:val="4"/>
              </w:rPr>
            </w:r>
          </w:p>
        </w:tc>
      </w:tr>
      <w:tr>
        <w:trPr/>
        <w:tc>
          <w:tcPr>
            <w:tcW w:w="4218" w:type="dxa"/>
            <w:tcBorders/>
            <w:vAlign w:val="center"/>
          </w:tcPr>
          <w:p>
            <w:pPr>
              <w:pStyle w:val="TableHeading"/>
              <w:suppressLineNumbers/>
              <w:bidi w:val="0"/>
              <w:spacing w:before="0" w:after="283"/>
              <w:jc w:val="center"/>
              <w:rPr/>
            </w:pPr>
            <w:r>
              <w:rPr/>
              <w:t xml:space="preserve">Kuwait </w:t>
            </w:r>
          </w:p>
        </w:tc>
        <w:tc>
          <w:tcPr>
            <w:tcW w:w="3746" w:type="dxa"/>
            <w:tcBorders/>
            <w:vAlign w:val="center"/>
          </w:tcPr>
          <w:p>
            <w:pPr>
              <w:pStyle w:val="TableContents"/>
              <w:bidi w:val="0"/>
              <w:spacing w:before="0" w:after="283"/>
              <w:jc w:val="left"/>
              <w:rPr/>
            </w:pPr>
            <w:r>
              <w:rPr/>
              <w:t xml:space="preserve">Emiiri -- sheikki Sabah Al-Ahmad Al-Jaber Al-Sabah </w:t>
            </w:r>
          </w:p>
        </w:tc>
        <w:tc>
          <w:tcPr>
            <w:tcW w:w="2241" w:type="dxa"/>
            <w:tcBorders/>
            <w:vAlign w:val="center"/>
          </w:tcPr>
          <w:p>
            <w:pPr>
              <w:pStyle w:val="TableContents"/>
              <w:bidi w:val="0"/>
              <w:spacing w:before="0" w:after="283"/>
              <w:jc w:val="left"/>
              <w:rPr/>
            </w:pPr>
            <w:r>
              <w:rPr/>
              <w:t xml:space="preserve">Pääministeri -- Sheikh Jaber Al-Mubarak Al-Hamad Al-Sabah </w:t>
            </w:r>
          </w:p>
        </w:tc>
      </w:tr>
      <w:tr>
        <w:trPr/>
        <w:tc>
          <w:tcPr>
            <w:tcW w:w="4218" w:type="dxa"/>
            <w:tcBorders/>
            <w:vAlign w:val="center"/>
          </w:tcPr>
          <w:p>
            <w:pPr>
              <w:pStyle w:val="TableHeading"/>
              <w:suppressLineNumbers/>
              <w:bidi w:val="0"/>
              <w:spacing w:before="0" w:after="283"/>
              <w:jc w:val="center"/>
              <w:rPr/>
            </w:pPr>
            <w:r>
              <w:rPr/>
              <w:t xml:space="preserve">Kirgisia </w:t>
            </w:r>
          </w:p>
        </w:tc>
        <w:tc>
          <w:tcPr>
            <w:tcW w:w="3746" w:type="dxa"/>
            <w:tcBorders/>
            <w:vAlign w:val="center"/>
          </w:tcPr>
          <w:p>
            <w:pPr>
              <w:pStyle w:val="TableContents"/>
              <w:bidi w:val="0"/>
              <w:spacing w:before="0" w:after="283"/>
              <w:jc w:val="left"/>
              <w:rPr/>
            </w:pPr>
            <w:r>
              <w:rPr/>
              <w:t xml:space="preserve">Puheenjohtaja -- Sooronbay Jeenbekov </w:t>
            </w:r>
          </w:p>
        </w:tc>
        <w:tc>
          <w:tcPr>
            <w:tcW w:w="2241" w:type="dxa"/>
            <w:tcBorders/>
            <w:vAlign w:val="center"/>
          </w:tcPr>
          <w:p>
            <w:pPr>
              <w:pStyle w:val="TableContents"/>
              <w:bidi w:val="0"/>
              <w:spacing w:before="0" w:after="283"/>
              <w:jc w:val="left"/>
              <w:rPr/>
            </w:pPr>
            <w:r>
              <w:rPr/>
              <w:t xml:space="preserve">Pääministeri -- Sapar Isakov </w:t>
            </w:r>
          </w:p>
        </w:tc>
      </w:tr>
      <w:tr>
        <w:trPr/>
        <w:tc>
          <w:tcPr>
            <w:tcW w:w="4218" w:type="dxa"/>
            <w:tcBorders/>
            <w:vAlign w:val="center"/>
          </w:tcPr>
          <w:p>
            <w:pPr>
              <w:pStyle w:val="TableContents"/>
              <w:bidi w:val="0"/>
              <w:spacing w:before="0" w:after="283"/>
              <w:jc w:val="left"/>
              <w:rPr/>
            </w:pPr>
            <w:r>
              <w:rPr/>
              <w:t xml:space="preserve">Pääministeriehdokas -- Muhammedkalyi Abilgazijev </w:t>
            </w:r>
          </w:p>
        </w:tc>
        <w:tc>
          <w:tcPr>
            <w:tcW w:w="5987" w:type="dxa"/>
            <w:gridSpan w:val="2"/>
            <w:tcBorders/>
          </w:tcPr>
          <w:p>
            <w:pPr>
              <w:pStyle w:val="TableContents"/>
              <w:bidi w:val="0"/>
              <w:spacing w:before="0" w:after="283"/>
              <w:jc w:val="left"/>
              <w:rPr>
                <w:sz w:val="4"/>
                <w:szCs w:val="4"/>
              </w:rPr>
            </w:pPr>
            <w:r>
              <w:rPr>
                <w:sz w:val="4"/>
                <w:szCs w:val="4"/>
              </w:rPr>
            </w:r>
          </w:p>
        </w:tc>
      </w:tr>
      <w:tr>
        <w:trPr/>
        <w:tc>
          <w:tcPr>
            <w:tcW w:w="4218" w:type="dxa"/>
            <w:tcBorders/>
            <w:vAlign w:val="center"/>
          </w:tcPr>
          <w:p>
            <w:pPr>
              <w:pStyle w:val="TableHeading"/>
              <w:suppressLineNumbers/>
              <w:bidi w:val="0"/>
              <w:spacing w:before="0" w:after="283"/>
              <w:jc w:val="center"/>
              <w:rPr/>
            </w:pPr>
            <w:r>
              <w:rPr/>
              <w:t xml:space="preserve">Laosin kommunistisen puolueen pääsihteeri -- Bounnhang Vorachith </w:t>
            </w:r>
          </w:p>
        </w:tc>
        <w:tc>
          <w:tcPr>
            <w:tcW w:w="5987" w:type="dxa"/>
            <w:gridSpan w:val="2"/>
            <w:tcBorders/>
          </w:tcPr>
          <w:p>
            <w:pPr>
              <w:pStyle w:val="TableContents"/>
              <w:bidi w:val="0"/>
              <w:spacing w:before="0" w:after="283"/>
              <w:jc w:val="left"/>
              <w:rPr>
                <w:sz w:val="4"/>
                <w:szCs w:val="4"/>
              </w:rPr>
            </w:pPr>
            <w:r>
              <w:rPr>
                <w:sz w:val="4"/>
                <w:szCs w:val="4"/>
              </w:rPr>
            </w:r>
          </w:p>
        </w:tc>
      </w:tr>
      <w:tr>
        <w:trPr/>
        <w:tc>
          <w:tcPr>
            <w:tcW w:w="4218" w:type="dxa"/>
            <w:tcBorders/>
            <w:vAlign w:val="center"/>
          </w:tcPr>
          <w:p>
            <w:pPr>
              <w:pStyle w:val="TableContents"/>
              <w:bidi w:val="0"/>
              <w:spacing w:before="0" w:after="283"/>
              <w:jc w:val="left"/>
              <w:rPr/>
            </w:pPr>
            <w:r>
              <w:rPr/>
              <w:t xml:space="preserve">Puheenjohtaja -- Bounnhang Vorachith </w:t>
            </w:r>
          </w:p>
        </w:tc>
        <w:tc>
          <w:tcPr>
            <w:tcW w:w="3746" w:type="dxa"/>
            <w:tcBorders/>
            <w:vAlign w:val="center"/>
          </w:tcPr>
          <w:p>
            <w:pPr>
              <w:pStyle w:val="TableContents"/>
              <w:bidi w:val="0"/>
              <w:spacing w:before="0" w:after="283"/>
              <w:jc w:val="left"/>
              <w:rPr/>
            </w:pPr>
            <w:r>
              <w:rPr/>
              <w:t xml:space="preserve">Pääministeri -- Thongloun Sisoulith </w:t>
            </w:r>
          </w:p>
        </w:tc>
        <w:tc>
          <w:tcPr>
            <w:tcW w:w="2241" w:type="dxa"/>
            <w:tcBorders/>
          </w:tcPr>
          <w:p>
            <w:pPr>
              <w:pStyle w:val="TableContents"/>
              <w:bidi w:val="0"/>
              <w:spacing w:before="0" w:after="283"/>
              <w:jc w:val="left"/>
              <w:rPr>
                <w:sz w:val="4"/>
                <w:szCs w:val="4"/>
              </w:rPr>
            </w:pPr>
            <w:r>
              <w:rPr>
                <w:sz w:val="4"/>
                <w:szCs w:val="4"/>
              </w:rPr>
            </w:r>
          </w:p>
        </w:tc>
      </w:tr>
      <w:tr>
        <w:trPr/>
        <w:tc>
          <w:tcPr>
            <w:tcW w:w="4218" w:type="dxa"/>
            <w:tcBorders/>
            <w:vAlign w:val="center"/>
          </w:tcPr>
          <w:p>
            <w:pPr>
              <w:pStyle w:val="TableHeading"/>
              <w:suppressLineNumbers/>
              <w:bidi w:val="0"/>
              <w:spacing w:before="0" w:after="283"/>
              <w:jc w:val="center"/>
              <w:rPr/>
            </w:pPr>
            <w:r>
              <w:rPr/>
              <w:t xml:space="preserve">Latvia </w:t>
            </w:r>
          </w:p>
        </w:tc>
        <w:tc>
          <w:tcPr>
            <w:tcW w:w="3746" w:type="dxa"/>
            <w:tcBorders/>
            <w:vAlign w:val="center"/>
          </w:tcPr>
          <w:p>
            <w:pPr>
              <w:pStyle w:val="TableContents"/>
              <w:bidi w:val="0"/>
              <w:spacing w:before="0" w:after="283"/>
              <w:jc w:val="left"/>
              <w:rPr/>
            </w:pPr>
            <w:r>
              <w:rPr/>
              <w:t xml:space="preserve">Puheenjohtaja -- Raimonds Vējonis </w:t>
            </w:r>
          </w:p>
        </w:tc>
        <w:tc>
          <w:tcPr>
            <w:tcW w:w="2241" w:type="dxa"/>
            <w:tcBorders/>
            <w:vAlign w:val="center"/>
          </w:tcPr>
          <w:p>
            <w:pPr>
              <w:pStyle w:val="TableContents"/>
              <w:bidi w:val="0"/>
              <w:spacing w:before="0" w:after="283"/>
              <w:jc w:val="left"/>
              <w:rPr/>
            </w:pPr>
            <w:r>
              <w:rPr/>
              <w:t xml:space="preserve">Pääministeri -- Māris Kučinskis </w:t>
            </w:r>
          </w:p>
        </w:tc>
      </w:tr>
      <w:tr>
        <w:trPr/>
        <w:tc>
          <w:tcPr>
            <w:tcW w:w="4218" w:type="dxa"/>
            <w:tcBorders/>
            <w:vAlign w:val="center"/>
          </w:tcPr>
          <w:p>
            <w:pPr>
              <w:pStyle w:val="TableHeading"/>
              <w:suppressLineNumbers/>
              <w:bidi w:val="0"/>
              <w:spacing w:before="0" w:after="283"/>
              <w:jc w:val="center"/>
              <w:rPr/>
            </w:pPr>
            <w:r>
              <w:rPr/>
              <w:t xml:space="preserve">Libanon </w:t>
            </w:r>
          </w:p>
        </w:tc>
        <w:tc>
          <w:tcPr>
            <w:tcW w:w="3746" w:type="dxa"/>
            <w:tcBorders/>
            <w:vAlign w:val="center"/>
          </w:tcPr>
          <w:p>
            <w:pPr>
              <w:pStyle w:val="TableContents"/>
              <w:bidi w:val="0"/>
              <w:spacing w:before="0" w:after="283"/>
              <w:jc w:val="left"/>
              <w:rPr/>
            </w:pPr>
            <w:r>
              <w:rPr/>
              <w:t xml:space="preserve">Presidentti -- Michel Aoun </w:t>
            </w:r>
          </w:p>
        </w:tc>
        <w:tc>
          <w:tcPr>
            <w:tcW w:w="2241" w:type="dxa"/>
            <w:tcBorders/>
            <w:vAlign w:val="center"/>
          </w:tcPr>
          <w:p>
            <w:pPr>
              <w:pStyle w:val="TableContents"/>
              <w:bidi w:val="0"/>
              <w:spacing w:before="0" w:after="283"/>
              <w:jc w:val="left"/>
              <w:rPr/>
            </w:pPr>
            <w:r>
              <w:rPr/>
              <w:t xml:space="preserve">Ministerineuvoston puheenjohtaja -- Saad Hariri </w:t>
            </w:r>
          </w:p>
        </w:tc>
      </w:tr>
      <w:tr>
        <w:trPr/>
        <w:tc>
          <w:tcPr>
            <w:tcW w:w="4218" w:type="dxa"/>
            <w:tcBorders/>
            <w:vAlign w:val="center"/>
          </w:tcPr>
          <w:p>
            <w:pPr>
              <w:pStyle w:val="TableHeading"/>
              <w:suppressLineNumbers/>
              <w:bidi w:val="0"/>
              <w:spacing w:before="0" w:after="283"/>
              <w:jc w:val="center"/>
              <w:rPr/>
            </w:pPr>
            <w:r>
              <w:rPr/>
              <w:t xml:space="preserve">Lesotho </w:t>
            </w:r>
          </w:p>
        </w:tc>
        <w:tc>
          <w:tcPr>
            <w:tcW w:w="3746" w:type="dxa"/>
            <w:tcBorders/>
            <w:vAlign w:val="center"/>
          </w:tcPr>
          <w:p>
            <w:pPr>
              <w:pStyle w:val="TableContents"/>
              <w:bidi w:val="0"/>
              <w:spacing w:before="0" w:after="283"/>
              <w:jc w:val="left"/>
              <w:rPr/>
            </w:pPr>
            <w:r>
              <w:rPr/>
              <w:t xml:space="preserve">Kuningas -- Letsie III </w:t>
            </w:r>
          </w:p>
        </w:tc>
        <w:tc>
          <w:tcPr>
            <w:tcW w:w="2241" w:type="dxa"/>
            <w:tcBorders/>
            <w:vAlign w:val="center"/>
          </w:tcPr>
          <w:p>
            <w:pPr>
              <w:pStyle w:val="TableContents"/>
              <w:bidi w:val="0"/>
              <w:spacing w:before="0" w:after="283"/>
              <w:jc w:val="left"/>
              <w:rPr/>
            </w:pPr>
            <w:r>
              <w:rPr/>
              <w:t xml:space="preserve">Pääministeri -- Tom Thabane </w:t>
            </w:r>
          </w:p>
        </w:tc>
      </w:tr>
      <w:tr>
        <w:trPr/>
        <w:tc>
          <w:tcPr>
            <w:tcW w:w="4218" w:type="dxa"/>
            <w:tcBorders/>
            <w:vAlign w:val="center"/>
          </w:tcPr>
          <w:p>
            <w:pPr>
              <w:pStyle w:val="TableHeading"/>
              <w:suppressLineNumbers/>
              <w:bidi w:val="0"/>
              <w:spacing w:before="0" w:after="283"/>
              <w:jc w:val="center"/>
              <w:rPr/>
            </w:pPr>
            <w:r>
              <w:rPr/>
              <w:t xml:space="preserve">Liberian presidentti -- George Weah </w:t>
            </w:r>
          </w:p>
        </w:tc>
        <w:tc>
          <w:tcPr>
            <w:tcW w:w="5987" w:type="dxa"/>
            <w:gridSpan w:val="2"/>
            <w:tcBorders/>
          </w:tcPr>
          <w:p>
            <w:pPr>
              <w:pStyle w:val="TableContents"/>
              <w:bidi w:val="0"/>
              <w:spacing w:before="0" w:after="283"/>
              <w:jc w:val="left"/>
              <w:rPr>
                <w:sz w:val="4"/>
                <w:szCs w:val="4"/>
              </w:rPr>
            </w:pPr>
            <w:r>
              <w:rPr>
                <w:sz w:val="4"/>
                <w:szCs w:val="4"/>
              </w:rPr>
            </w:r>
          </w:p>
        </w:tc>
      </w:tr>
      <w:tr>
        <w:trPr/>
        <w:tc>
          <w:tcPr>
            <w:tcW w:w="4218" w:type="dxa"/>
            <w:tcBorders/>
            <w:vAlign w:val="center"/>
          </w:tcPr>
          <w:p>
            <w:pPr>
              <w:pStyle w:val="TableHeading"/>
              <w:suppressLineNumbers/>
              <w:bidi w:val="0"/>
              <w:spacing w:before="0" w:after="283"/>
              <w:jc w:val="center"/>
              <w:rPr/>
            </w:pPr>
            <w:r>
              <w:rPr/>
              <w:t xml:space="preserve">Libya Presidenttineuvoston puheenjohtaja ja pääministeri -- Fayez al-Sarraj </w:t>
            </w:r>
          </w:p>
        </w:tc>
        <w:tc>
          <w:tcPr>
            <w:tcW w:w="5987" w:type="dxa"/>
            <w:gridSpan w:val="2"/>
            <w:tcBorders/>
          </w:tcPr>
          <w:p>
            <w:pPr>
              <w:pStyle w:val="TableContents"/>
              <w:bidi w:val="0"/>
              <w:spacing w:before="0" w:after="283"/>
              <w:jc w:val="left"/>
              <w:rPr>
                <w:sz w:val="4"/>
                <w:szCs w:val="4"/>
              </w:rPr>
            </w:pPr>
            <w:r>
              <w:rPr>
                <w:sz w:val="4"/>
                <w:szCs w:val="4"/>
              </w:rPr>
            </w:r>
          </w:p>
        </w:tc>
      </w:tr>
      <w:tr>
        <w:trPr/>
        <w:tc>
          <w:tcPr>
            <w:tcW w:w="4218" w:type="dxa"/>
            <w:tcBorders/>
            <w:vAlign w:val="center"/>
          </w:tcPr>
          <w:p>
            <w:pPr>
              <w:pStyle w:val="TableHeading"/>
              <w:suppressLineNumbers/>
              <w:bidi w:val="0"/>
              <w:spacing w:before="0" w:after="283"/>
              <w:jc w:val="center"/>
              <w:rPr/>
            </w:pPr>
            <w:r>
              <w:rPr/>
              <w:t xml:space="preserve">Liechtenstein </w:t>
            </w:r>
          </w:p>
        </w:tc>
        <w:tc>
          <w:tcPr>
            <w:tcW w:w="3746" w:type="dxa"/>
            <w:tcBorders/>
            <w:vAlign w:val="center"/>
          </w:tcPr>
          <w:p>
            <w:pPr>
              <w:pStyle w:val="TableContents"/>
              <w:bidi w:val="0"/>
              <w:spacing w:before="0" w:after="283"/>
              <w:jc w:val="left"/>
              <w:rPr/>
            </w:pPr>
            <w:r>
              <w:rPr/>
              <w:t xml:space="preserve">Prinssi Hallitsija -- Hans-Adam II </w:t>
            </w:r>
          </w:p>
        </w:tc>
        <w:tc>
          <w:tcPr>
            <w:tcW w:w="2241" w:type="dxa"/>
            <w:tcBorders/>
            <w:vAlign w:val="center"/>
          </w:tcPr>
          <w:p>
            <w:pPr>
              <w:pStyle w:val="TableContents"/>
              <w:bidi w:val="0"/>
              <w:spacing w:before="0" w:after="283"/>
              <w:jc w:val="left"/>
              <w:rPr/>
            </w:pPr>
            <w:r>
              <w:rPr/>
              <w:t xml:space="preserve">Hallituksen johtaja -- Adrian Hasler </w:t>
            </w:r>
          </w:p>
        </w:tc>
      </w:tr>
      <w:tr>
        <w:trPr/>
        <w:tc>
          <w:tcPr>
            <w:tcW w:w="4218" w:type="dxa"/>
            <w:tcBorders/>
            <w:vAlign w:val="center"/>
          </w:tcPr>
          <w:p>
            <w:pPr>
              <w:pStyle w:val="TableContents"/>
              <w:bidi w:val="0"/>
              <w:spacing w:before="0" w:after="283"/>
              <w:jc w:val="left"/>
              <w:rPr/>
            </w:pPr>
            <w:r>
              <w:rPr/>
              <w:t xml:space="preserve">Regentti -- Perintöprinssi Alois </w:t>
            </w:r>
          </w:p>
        </w:tc>
        <w:tc>
          <w:tcPr>
            <w:tcW w:w="5987" w:type="dxa"/>
            <w:gridSpan w:val="2"/>
            <w:tcBorders/>
          </w:tcPr>
          <w:p>
            <w:pPr>
              <w:pStyle w:val="TableContents"/>
              <w:bidi w:val="0"/>
              <w:spacing w:before="0" w:after="283"/>
              <w:jc w:val="left"/>
              <w:rPr>
                <w:sz w:val="4"/>
                <w:szCs w:val="4"/>
              </w:rPr>
            </w:pPr>
            <w:r>
              <w:rPr>
                <w:sz w:val="4"/>
                <w:szCs w:val="4"/>
              </w:rPr>
            </w:r>
          </w:p>
        </w:tc>
      </w:tr>
      <w:tr>
        <w:trPr/>
        <w:tc>
          <w:tcPr>
            <w:tcW w:w="4218" w:type="dxa"/>
            <w:tcBorders/>
            <w:vAlign w:val="center"/>
          </w:tcPr>
          <w:p>
            <w:pPr>
              <w:pStyle w:val="TableHeading"/>
              <w:suppressLineNumbers/>
              <w:bidi w:val="0"/>
              <w:spacing w:before="0" w:after="283"/>
              <w:jc w:val="center"/>
              <w:rPr/>
            </w:pPr>
            <w:r>
              <w:rPr/>
              <w:t xml:space="preserve">Liettua </w:t>
            </w:r>
          </w:p>
        </w:tc>
        <w:tc>
          <w:tcPr>
            <w:tcW w:w="3746" w:type="dxa"/>
            <w:tcBorders/>
            <w:vAlign w:val="center"/>
          </w:tcPr>
          <w:p>
            <w:pPr>
              <w:pStyle w:val="TableContents"/>
              <w:bidi w:val="0"/>
              <w:spacing w:before="0" w:after="283"/>
              <w:jc w:val="left"/>
              <w:rPr/>
            </w:pPr>
            <w:r>
              <w:rPr/>
              <w:t xml:space="preserve">Presidentti -- Dalia Grybauskaitė </w:t>
            </w:r>
          </w:p>
        </w:tc>
        <w:tc>
          <w:tcPr>
            <w:tcW w:w="2241" w:type="dxa"/>
            <w:tcBorders/>
            <w:vAlign w:val="center"/>
          </w:tcPr>
          <w:p>
            <w:pPr>
              <w:pStyle w:val="TableContents"/>
              <w:bidi w:val="0"/>
              <w:spacing w:before="0" w:after="283"/>
              <w:jc w:val="left"/>
              <w:rPr/>
            </w:pPr>
            <w:r>
              <w:rPr/>
              <w:t xml:space="preserve">Pääministeri -- Saulius Skvernelis </w:t>
            </w:r>
          </w:p>
        </w:tc>
      </w:tr>
      <w:tr>
        <w:trPr/>
        <w:tc>
          <w:tcPr>
            <w:tcW w:w="4218" w:type="dxa"/>
            <w:tcBorders/>
            <w:vAlign w:val="center"/>
          </w:tcPr>
          <w:p>
            <w:pPr>
              <w:pStyle w:val="TableHeading"/>
              <w:suppressLineNumbers/>
              <w:bidi w:val="0"/>
              <w:spacing w:before="0" w:after="283"/>
              <w:jc w:val="center"/>
              <w:rPr/>
            </w:pPr>
            <w:r>
              <w:rPr/>
              <w:t xml:space="preserve">Luxemburg </w:t>
            </w:r>
          </w:p>
        </w:tc>
        <w:tc>
          <w:tcPr>
            <w:tcW w:w="3746" w:type="dxa"/>
            <w:tcBorders/>
            <w:vAlign w:val="center"/>
          </w:tcPr>
          <w:p>
            <w:pPr>
              <w:pStyle w:val="TableContents"/>
              <w:bidi w:val="0"/>
              <w:spacing w:before="0" w:after="283"/>
              <w:jc w:val="left"/>
              <w:rPr/>
            </w:pPr>
            <w:r>
              <w:rPr/>
              <w:t xml:space="preserve">Suurherttua -- Henri </w:t>
            </w:r>
          </w:p>
        </w:tc>
        <w:tc>
          <w:tcPr>
            <w:tcW w:w="2241" w:type="dxa"/>
            <w:tcBorders/>
            <w:vAlign w:val="center"/>
          </w:tcPr>
          <w:p>
            <w:pPr>
              <w:pStyle w:val="TableContents"/>
              <w:bidi w:val="0"/>
              <w:spacing w:before="0" w:after="283"/>
              <w:jc w:val="left"/>
              <w:rPr/>
            </w:pPr>
            <w:r>
              <w:rPr/>
              <w:t xml:space="preserve">Pääministeri -- Xavier Bettel </w:t>
            </w:r>
          </w:p>
        </w:tc>
      </w:tr>
      <w:tr>
        <w:trPr/>
        <w:tc>
          <w:tcPr>
            <w:tcW w:w="4218" w:type="dxa"/>
            <w:tcBorders/>
            <w:vAlign w:val="center"/>
          </w:tcPr>
          <w:p>
            <w:pPr>
              <w:pStyle w:val="TableHeading"/>
              <w:suppressLineNumbers/>
              <w:bidi w:val="0"/>
              <w:spacing w:before="0" w:after="283"/>
              <w:jc w:val="center"/>
              <w:rPr/>
            </w:pPr>
            <w:r>
              <w:rPr/>
              <w:t xml:space="preserve">Makedonia </w:t>
            </w:r>
          </w:p>
        </w:tc>
        <w:tc>
          <w:tcPr>
            <w:tcW w:w="3746" w:type="dxa"/>
            <w:tcBorders/>
            <w:vAlign w:val="center"/>
          </w:tcPr>
          <w:p>
            <w:pPr>
              <w:pStyle w:val="TableContents"/>
              <w:bidi w:val="0"/>
              <w:spacing w:before="0" w:after="283"/>
              <w:jc w:val="left"/>
              <w:rPr/>
            </w:pPr>
            <w:r>
              <w:rPr/>
              <w:t xml:space="preserve">Puheenjohtaja -- Gjorge Ivanov </w:t>
            </w:r>
          </w:p>
        </w:tc>
        <w:tc>
          <w:tcPr>
            <w:tcW w:w="2241" w:type="dxa"/>
            <w:tcBorders/>
            <w:vAlign w:val="center"/>
          </w:tcPr>
          <w:p>
            <w:pPr>
              <w:pStyle w:val="TableContents"/>
              <w:bidi w:val="0"/>
              <w:spacing w:before="0" w:after="283"/>
              <w:jc w:val="left"/>
              <w:rPr/>
            </w:pPr>
            <w:r>
              <w:rPr/>
              <w:t xml:space="preserve">Hallituksen puheenjohtaja -- Zoran Zaev </w:t>
            </w:r>
          </w:p>
        </w:tc>
      </w:tr>
      <w:tr>
        <w:trPr/>
        <w:tc>
          <w:tcPr>
            <w:tcW w:w="4218" w:type="dxa"/>
            <w:tcBorders/>
            <w:vAlign w:val="center"/>
          </w:tcPr>
          <w:p>
            <w:pPr>
              <w:pStyle w:val="TableHeading"/>
              <w:suppressLineNumbers/>
              <w:bidi w:val="0"/>
              <w:spacing w:before="0" w:after="283"/>
              <w:jc w:val="center"/>
              <w:rPr/>
            </w:pPr>
            <w:r>
              <w:rPr/>
              <w:t xml:space="preserve">Madagaskar </w:t>
            </w:r>
          </w:p>
        </w:tc>
        <w:tc>
          <w:tcPr>
            <w:tcW w:w="3746" w:type="dxa"/>
            <w:tcBorders/>
            <w:vAlign w:val="center"/>
          </w:tcPr>
          <w:p>
            <w:pPr>
              <w:pStyle w:val="TableContents"/>
              <w:bidi w:val="0"/>
              <w:spacing w:before="0" w:after="283"/>
              <w:jc w:val="left"/>
              <w:rPr/>
            </w:pPr>
            <w:r>
              <w:rPr/>
              <w:t xml:space="preserve">Puheenjohtaja -- Hery Rajaonarimampianina </w:t>
            </w:r>
          </w:p>
        </w:tc>
        <w:tc>
          <w:tcPr>
            <w:tcW w:w="2241" w:type="dxa"/>
            <w:tcBorders/>
            <w:vAlign w:val="center"/>
          </w:tcPr>
          <w:p>
            <w:pPr>
              <w:pStyle w:val="TableContents"/>
              <w:bidi w:val="0"/>
              <w:spacing w:before="0" w:after="283"/>
              <w:jc w:val="left"/>
              <w:rPr/>
            </w:pPr>
            <w:r>
              <w:rPr/>
              <w:t xml:space="preserve">Pääministeri -- Olivier Mahafaly Solonandrasana </w:t>
            </w:r>
          </w:p>
        </w:tc>
      </w:tr>
      <w:tr>
        <w:trPr/>
        <w:tc>
          <w:tcPr>
            <w:tcW w:w="4218" w:type="dxa"/>
            <w:tcBorders/>
            <w:vAlign w:val="center"/>
          </w:tcPr>
          <w:p>
            <w:pPr>
              <w:pStyle w:val="TableHeading"/>
              <w:suppressLineNumbers/>
              <w:bidi w:val="0"/>
              <w:spacing w:before="0" w:after="283"/>
              <w:jc w:val="center"/>
              <w:rPr/>
            </w:pPr>
            <w:r>
              <w:rPr/>
              <w:t xml:space="preserve">Malawin presidentti -- Peter Mutharika </w:t>
            </w:r>
          </w:p>
        </w:tc>
        <w:tc>
          <w:tcPr>
            <w:tcW w:w="5987" w:type="dxa"/>
            <w:gridSpan w:val="2"/>
            <w:tcBorders/>
          </w:tcPr>
          <w:p>
            <w:pPr>
              <w:pStyle w:val="TableContents"/>
              <w:bidi w:val="0"/>
              <w:spacing w:before="0" w:after="283"/>
              <w:jc w:val="left"/>
              <w:rPr>
                <w:sz w:val="4"/>
                <w:szCs w:val="4"/>
              </w:rPr>
            </w:pPr>
            <w:r>
              <w:rPr>
                <w:sz w:val="4"/>
                <w:szCs w:val="4"/>
              </w:rPr>
            </w:r>
          </w:p>
        </w:tc>
      </w:tr>
      <w:tr>
        <w:trPr/>
        <w:tc>
          <w:tcPr>
            <w:tcW w:w="4218" w:type="dxa"/>
            <w:tcBorders/>
            <w:vAlign w:val="center"/>
          </w:tcPr>
          <w:p>
            <w:pPr>
              <w:pStyle w:val="TableHeading"/>
              <w:suppressLineNumbers/>
              <w:bidi w:val="0"/>
              <w:spacing w:before="0" w:after="283"/>
              <w:jc w:val="center"/>
              <w:rPr/>
            </w:pPr>
            <w:r>
              <w:rPr/>
              <w:t xml:space="preserve">Malesia </w:t>
            </w:r>
          </w:p>
        </w:tc>
        <w:tc>
          <w:tcPr>
            <w:tcW w:w="3746" w:type="dxa"/>
            <w:tcBorders/>
            <w:vAlign w:val="center"/>
          </w:tcPr>
          <w:p>
            <w:pPr>
              <w:pStyle w:val="TableContents"/>
              <w:bidi w:val="0"/>
              <w:spacing w:before="0" w:after="283"/>
              <w:jc w:val="left"/>
              <w:rPr/>
            </w:pPr>
            <w:r>
              <w:rPr/>
              <w:t xml:space="preserve">Yang di-Pertuan Agong -- Muhammad V </w:t>
            </w:r>
          </w:p>
        </w:tc>
        <w:tc>
          <w:tcPr>
            <w:tcW w:w="2241" w:type="dxa"/>
            <w:tcBorders/>
            <w:vAlign w:val="center"/>
          </w:tcPr>
          <w:p>
            <w:pPr>
              <w:pStyle w:val="TableContents"/>
              <w:bidi w:val="0"/>
              <w:spacing w:before="0" w:after="283"/>
              <w:jc w:val="left"/>
              <w:rPr/>
            </w:pPr>
            <w:r>
              <w:rPr/>
              <w:t xml:space="preserve">Pääministeri -- Najib Razak </w:t>
            </w:r>
          </w:p>
        </w:tc>
      </w:tr>
      <w:tr>
        <w:trPr/>
        <w:tc>
          <w:tcPr>
            <w:tcW w:w="4218" w:type="dxa"/>
            <w:tcBorders/>
            <w:vAlign w:val="center"/>
          </w:tcPr>
          <w:p>
            <w:pPr>
              <w:pStyle w:val="TableHeading"/>
              <w:suppressLineNumbers/>
              <w:bidi w:val="0"/>
              <w:spacing w:before="0" w:after="283"/>
              <w:jc w:val="center"/>
              <w:rPr/>
            </w:pPr>
            <w:r>
              <w:rPr/>
              <w:t xml:space="preserve">Malediivien presidentti -- Abdulla Yameen </w:t>
            </w:r>
          </w:p>
        </w:tc>
        <w:tc>
          <w:tcPr>
            <w:tcW w:w="5987" w:type="dxa"/>
            <w:gridSpan w:val="2"/>
            <w:tcBorders/>
          </w:tcPr>
          <w:p>
            <w:pPr>
              <w:pStyle w:val="TableContents"/>
              <w:bidi w:val="0"/>
              <w:spacing w:before="0" w:after="283"/>
              <w:jc w:val="left"/>
              <w:rPr>
                <w:sz w:val="4"/>
                <w:szCs w:val="4"/>
              </w:rPr>
            </w:pPr>
            <w:r>
              <w:rPr>
                <w:sz w:val="4"/>
                <w:szCs w:val="4"/>
              </w:rPr>
            </w:r>
          </w:p>
        </w:tc>
      </w:tr>
      <w:tr>
        <w:trPr/>
        <w:tc>
          <w:tcPr>
            <w:tcW w:w="4218" w:type="dxa"/>
            <w:tcBorders/>
            <w:vAlign w:val="center"/>
          </w:tcPr>
          <w:p>
            <w:pPr>
              <w:pStyle w:val="TableHeading"/>
              <w:suppressLineNumbers/>
              <w:bidi w:val="0"/>
              <w:spacing w:before="0" w:after="283"/>
              <w:jc w:val="center"/>
              <w:rPr/>
            </w:pPr>
            <w:r>
              <w:rPr/>
              <w:t xml:space="preserve">Mali </w:t>
            </w:r>
          </w:p>
        </w:tc>
        <w:tc>
          <w:tcPr>
            <w:tcW w:w="3746" w:type="dxa"/>
            <w:tcBorders/>
            <w:vAlign w:val="center"/>
          </w:tcPr>
          <w:p>
            <w:pPr>
              <w:pStyle w:val="TableContents"/>
              <w:bidi w:val="0"/>
              <w:spacing w:before="0" w:after="283"/>
              <w:jc w:val="left"/>
              <w:rPr/>
            </w:pPr>
            <w:r>
              <w:rPr/>
              <w:t xml:space="preserve">Presidentti -- Ibrahim Boubacar Keïta </w:t>
            </w:r>
          </w:p>
        </w:tc>
        <w:tc>
          <w:tcPr>
            <w:tcW w:w="2241" w:type="dxa"/>
            <w:tcBorders/>
            <w:vAlign w:val="center"/>
          </w:tcPr>
          <w:p>
            <w:pPr>
              <w:pStyle w:val="TableContents"/>
              <w:bidi w:val="0"/>
              <w:spacing w:before="0" w:after="283"/>
              <w:jc w:val="left"/>
              <w:rPr/>
            </w:pPr>
            <w:r>
              <w:rPr/>
              <w:t xml:space="preserve">Pääministeri -- Soumeylou Boubèye Maïga </w:t>
            </w:r>
          </w:p>
        </w:tc>
      </w:tr>
      <w:tr>
        <w:trPr/>
        <w:tc>
          <w:tcPr>
            <w:tcW w:w="4218" w:type="dxa"/>
            <w:tcBorders/>
            <w:vAlign w:val="center"/>
          </w:tcPr>
          <w:p>
            <w:pPr>
              <w:pStyle w:val="TableHeading"/>
              <w:suppressLineNumbers/>
              <w:bidi w:val="0"/>
              <w:spacing w:before="0" w:after="283"/>
              <w:jc w:val="center"/>
              <w:rPr/>
            </w:pPr>
            <w:r>
              <w:rPr/>
              <w:t xml:space="preserve">Malta </w:t>
            </w:r>
          </w:p>
        </w:tc>
        <w:tc>
          <w:tcPr>
            <w:tcW w:w="3746" w:type="dxa"/>
            <w:tcBorders/>
            <w:vAlign w:val="center"/>
          </w:tcPr>
          <w:p>
            <w:pPr>
              <w:pStyle w:val="TableContents"/>
              <w:bidi w:val="0"/>
              <w:spacing w:before="0" w:after="283"/>
              <w:jc w:val="left"/>
              <w:rPr/>
            </w:pPr>
            <w:r>
              <w:rPr/>
              <w:t xml:space="preserve">Puheenjohtaja -- Marie Louise Coleiro Preca </w:t>
            </w:r>
          </w:p>
        </w:tc>
        <w:tc>
          <w:tcPr>
            <w:tcW w:w="2241" w:type="dxa"/>
            <w:tcBorders/>
            <w:vAlign w:val="center"/>
          </w:tcPr>
          <w:p>
            <w:pPr>
              <w:pStyle w:val="TableContents"/>
              <w:bidi w:val="0"/>
              <w:spacing w:before="0" w:after="283"/>
              <w:jc w:val="left"/>
              <w:rPr/>
            </w:pPr>
            <w:r>
              <w:rPr/>
              <w:t xml:space="preserve">Pääministeri -- Joseph Muscat </w:t>
            </w:r>
          </w:p>
        </w:tc>
      </w:tr>
      <w:tr>
        <w:trPr/>
        <w:tc>
          <w:tcPr>
            <w:tcW w:w="4218" w:type="dxa"/>
            <w:tcBorders/>
            <w:vAlign w:val="center"/>
          </w:tcPr>
          <w:p>
            <w:pPr>
              <w:pStyle w:val="TableHeading"/>
              <w:suppressLineNumbers/>
              <w:bidi w:val="0"/>
              <w:spacing w:before="0" w:after="283"/>
              <w:jc w:val="center"/>
              <w:rPr/>
            </w:pPr>
            <w:r>
              <w:rPr/>
              <w:t xml:space="preserve">Marshallinsaarten presidentti -- Hilda Heine </w:t>
            </w:r>
          </w:p>
        </w:tc>
        <w:tc>
          <w:tcPr>
            <w:tcW w:w="5987" w:type="dxa"/>
            <w:gridSpan w:val="2"/>
            <w:tcBorders/>
          </w:tcPr>
          <w:p>
            <w:pPr>
              <w:pStyle w:val="TableContents"/>
              <w:bidi w:val="0"/>
              <w:spacing w:before="0" w:after="283"/>
              <w:jc w:val="left"/>
              <w:rPr>
                <w:sz w:val="4"/>
                <w:szCs w:val="4"/>
              </w:rPr>
            </w:pPr>
            <w:r>
              <w:rPr>
                <w:sz w:val="4"/>
                <w:szCs w:val="4"/>
              </w:rPr>
            </w:r>
          </w:p>
        </w:tc>
      </w:tr>
      <w:tr>
        <w:trPr/>
        <w:tc>
          <w:tcPr>
            <w:tcW w:w="4218" w:type="dxa"/>
            <w:tcBorders/>
            <w:vAlign w:val="center"/>
          </w:tcPr>
          <w:p>
            <w:pPr>
              <w:pStyle w:val="TableHeading"/>
              <w:suppressLineNumbers/>
              <w:bidi w:val="0"/>
              <w:spacing w:before="0" w:after="283"/>
              <w:jc w:val="center"/>
              <w:rPr/>
            </w:pPr>
            <w:r>
              <w:rPr/>
              <w:t xml:space="preserve">Mauritania </w:t>
            </w:r>
          </w:p>
        </w:tc>
        <w:tc>
          <w:tcPr>
            <w:tcW w:w="3746" w:type="dxa"/>
            <w:tcBorders/>
            <w:vAlign w:val="center"/>
          </w:tcPr>
          <w:p>
            <w:pPr>
              <w:pStyle w:val="TableContents"/>
              <w:bidi w:val="0"/>
              <w:spacing w:before="0" w:after="283"/>
              <w:jc w:val="left"/>
              <w:rPr/>
            </w:pPr>
            <w:r>
              <w:rPr/>
              <w:t xml:space="preserve">Presidentti -- Mohamed Ould Abdel Aziz </w:t>
            </w:r>
          </w:p>
        </w:tc>
        <w:tc>
          <w:tcPr>
            <w:tcW w:w="2241" w:type="dxa"/>
            <w:tcBorders/>
            <w:vAlign w:val="center"/>
          </w:tcPr>
          <w:p>
            <w:pPr>
              <w:pStyle w:val="TableContents"/>
              <w:bidi w:val="0"/>
              <w:spacing w:before="0" w:after="283"/>
              <w:jc w:val="left"/>
              <w:rPr/>
            </w:pPr>
            <w:r>
              <w:rPr/>
              <w:t xml:space="preserve">Pääministeri -- Yahya Ould Hademine </w:t>
            </w:r>
          </w:p>
        </w:tc>
      </w:tr>
      <w:tr>
        <w:trPr/>
        <w:tc>
          <w:tcPr>
            <w:tcW w:w="4218" w:type="dxa"/>
            <w:tcBorders/>
            <w:vAlign w:val="center"/>
          </w:tcPr>
          <w:p>
            <w:pPr>
              <w:pStyle w:val="TableHeading"/>
              <w:suppressLineNumbers/>
              <w:bidi w:val="0"/>
              <w:spacing w:before="0" w:after="283"/>
              <w:jc w:val="center"/>
              <w:rPr/>
            </w:pPr>
            <w:r>
              <w:rPr/>
              <w:t xml:space="preserve">Mauritius </w:t>
            </w:r>
          </w:p>
        </w:tc>
        <w:tc>
          <w:tcPr>
            <w:tcW w:w="3746" w:type="dxa"/>
            <w:tcBorders/>
            <w:vAlign w:val="center"/>
          </w:tcPr>
          <w:p>
            <w:pPr>
              <w:pStyle w:val="TableContents"/>
              <w:bidi w:val="0"/>
              <w:spacing w:before="0" w:after="283"/>
              <w:jc w:val="left"/>
              <w:rPr/>
            </w:pPr>
            <w:r>
              <w:rPr/>
              <w:t xml:space="preserve">vt. puhemies -- Barlen Vyapoory </w:t>
            </w:r>
          </w:p>
        </w:tc>
        <w:tc>
          <w:tcPr>
            <w:tcW w:w="2241" w:type="dxa"/>
            <w:tcBorders/>
            <w:vAlign w:val="center"/>
          </w:tcPr>
          <w:p>
            <w:pPr>
              <w:pStyle w:val="TableContents"/>
              <w:bidi w:val="0"/>
              <w:spacing w:before="0" w:after="283"/>
              <w:jc w:val="left"/>
              <w:rPr/>
            </w:pPr>
            <w:r>
              <w:rPr/>
              <w:t xml:space="preserve">Pääministeri -- Pravind Jugnauth </w:t>
            </w:r>
          </w:p>
        </w:tc>
      </w:tr>
      <w:tr>
        <w:trPr/>
        <w:tc>
          <w:tcPr>
            <w:tcW w:w="4218" w:type="dxa"/>
            <w:tcBorders/>
            <w:vAlign w:val="center"/>
          </w:tcPr>
          <w:p>
            <w:pPr>
              <w:pStyle w:val="TableHeading"/>
              <w:suppressLineNumbers/>
              <w:bidi w:val="0"/>
              <w:spacing w:before="0" w:after="283"/>
              <w:jc w:val="center"/>
              <w:rPr/>
            </w:pPr>
            <w:r>
              <w:rPr/>
              <w:t xml:space="preserve">Meksikon presidentti -- Enrique Peña Nieto </w:t>
            </w:r>
          </w:p>
        </w:tc>
        <w:tc>
          <w:tcPr>
            <w:tcW w:w="5987" w:type="dxa"/>
            <w:gridSpan w:val="2"/>
            <w:tcBorders/>
          </w:tcPr>
          <w:p>
            <w:pPr>
              <w:pStyle w:val="TableContents"/>
              <w:bidi w:val="0"/>
              <w:spacing w:before="0" w:after="283"/>
              <w:jc w:val="left"/>
              <w:rPr>
                <w:sz w:val="4"/>
                <w:szCs w:val="4"/>
              </w:rPr>
            </w:pPr>
            <w:r>
              <w:rPr>
                <w:sz w:val="4"/>
                <w:szCs w:val="4"/>
              </w:rPr>
            </w:r>
          </w:p>
        </w:tc>
      </w:tr>
      <w:tr>
        <w:trPr/>
        <w:tc>
          <w:tcPr>
            <w:tcW w:w="4218" w:type="dxa"/>
            <w:tcBorders/>
            <w:vAlign w:val="center"/>
          </w:tcPr>
          <w:p>
            <w:pPr>
              <w:pStyle w:val="TableHeading"/>
              <w:suppressLineNumbers/>
              <w:bidi w:val="0"/>
              <w:spacing w:before="0" w:after="283"/>
              <w:jc w:val="center"/>
              <w:rPr/>
            </w:pPr>
            <w:r>
              <w:rPr/>
              <w:t xml:space="preserve">Mikronesian presidentti -- Peter M. Christian </w:t>
            </w:r>
          </w:p>
        </w:tc>
        <w:tc>
          <w:tcPr>
            <w:tcW w:w="5987" w:type="dxa"/>
            <w:gridSpan w:val="2"/>
            <w:tcBorders/>
          </w:tcPr>
          <w:p>
            <w:pPr>
              <w:pStyle w:val="TableContents"/>
              <w:bidi w:val="0"/>
              <w:spacing w:before="0" w:after="283"/>
              <w:jc w:val="left"/>
              <w:rPr>
                <w:sz w:val="4"/>
                <w:szCs w:val="4"/>
              </w:rPr>
            </w:pPr>
            <w:r>
              <w:rPr>
                <w:sz w:val="4"/>
                <w:szCs w:val="4"/>
              </w:rPr>
            </w:r>
          </w:p>
        </w:tc>
      </w:tr>
      <w:tr>
        <w:trPr/>
        <w:tc>
          <w:tcPr>
            <w:tcW w:w="4218" w:type="dxa"/>
            <w:tcBorders/>
            <w:vAlign w:val="center"/>
          </w:tcPr>
          <w:p>
            <w:pPr>
              <w:pStyle w:val="TableHeading"/>
              <w:suppressLineNumbers/>
              <w:bidi w:val="0"/>
              <w:spacing w:before="0" w:after="283"/>
              <w:jc w:val="center"/>
              <w:rPr/>
            </w:pPr>
            <w:r>
              <w:rPr/>
              <w:t xml:space="preserve">Moldova </w:t>
            </w:r>
          </w:p>
        </w:tc>
        <w:tc>
          <w:tcPr>
            <w:tcW w:w="3746" w:type="dxa"/>
            <w:tcBorders/>
            <w:vAlign w:val="center"/>
          </w:tcPr>
          <w:p>
            <w:pPr>
              <w:pStyle w:val="TableContents"/>
              <w:bidi w:val="0"/>
              <w:spacing w:before="0" w:after="283"/>
              <w:jc w:val="left"/>
              <w:rPr/>
            </w:pPr>
            <w:r>
              <w:rPr/>
              <w:t xml:space="preserve">Puheenjohtaja -- Igor Dodon </w:t>
            </w:r>
          </w:p>
        </w:tc>
        <w:tc>
          <w:tcPr>
            <w:tcW w:w="2241" w:type="dxa"/>
            <w:tcBorders/>
            <w:vAlign w:val="center"/>
          </w:tcPr>
          <w:p>
            <w:pPr>
              <w:pStyle w:val="TableContents"/>
              <w:bidi w:val="0"/>
              <w:spacing w:before="0" w:after="283"/>
              <w:jc w:val="left"/>
              <w:rPr/>
            </w:pPr>
            <w:r>
              <w:rPr/>
              <w:t xml:space="preserve">Pääministeri -- Pavel Filip </w:t>
            </w:r>
          </w:p>
        </w:tc>
      </w:tr>
      <w:tr>
        <w:trPr/>
        <w:tc>
          <w:tcPr>
            <w:tcW w:w="4218" w:type="dxa"/>
            <w:tcBorders/>
            <w:vAlign w:val="center"/>
          </w:tcPr>
          <w:p>
            <w:pPr>
              <w:pStyle w:val="TableHeading"/>
              <w:suppressLineNumbers/>
              <w:bidi w:val="0"/>
              <w:spacing w:before="0" w:after="283"/>
              <w:jc w:val="center"/>
              <w:rPr/>
            </w:pPr>
            <w:r>
              <w:rPr/>
              <w:t xml:space="preserve">Monaco </w:t>
            </w:r>
          </w:p>
        </w:tc>
        <w:tc>
          <w:tcPr>
            <w:tcW w:w="3746" w:type="dxa"/>
            <w:tcBorders/>
            <w:vAlign w:val="center"/>
          </w:tcPr>
          <w:p>
            <w:pPr>
              <w:pStyle w:val="TableContents"/>
              <w:bidi w:val="0"/>
              <w:spacing w:before="0" w:after="283"/>
              <w:jc w:val="left"/>
              <w:rPr/>
            </w:pPr>
            <w:r>
              <w:rPr/>
              <w:t xml:space="preserve">Valtias prinssi -- Albert II </w:t>
            </w:r>
          </w:p>
        </w:tc>
        <w:tc>
          <w:tcPr>
            <w:tcW w:w="2241" w:type="dxa"/>
            <w:tcBorders/>
            <w:vAlign w:val="center"/>
          </w:tcPr>
          <w:p>
            <w:pPr>
              <w:pStyle w:val="TableContents"/>
              <w:bidi w:val="0"/>
              <w:spacing w:before="0" w:after="283"/>
              <w:jc w:val="left"/>
              <w:rPr/>
            </w:pPr>
            <w:r>
              <w:rPr/>
              <w:t xml:space="preserve">Valtiovarainministeri -- Serge Telle </w:t>
            </w:r>
          </w:p>
        </w:tc>
      </w:tr>
      <w:tr>
        <w:trPr/>
        <w:tc>
          <w:tcPr>
            <w:tcW w:w="4218" w:type="dxa"/>
            <w:tcBorders/>
            <w:vAlign w:val="center"/>
          </w:tcPr>
          <w:p>
            <w:pPr>
              <w:pStyle w:val="TableHeading"/>
              <w:suppressLineNumbers/>
              <w:bidi w:val="0"/>
              <w:spacing w:before="0" w:after="283"/>
              <w:jc w:val="center"/>
              <w:rPr/>
            </w:pPr>
            <w:r>
              <w:rPr/>
              <w:t xml:space="preserve">Mongolia </w:t>
            </w:r>
          </w:p>
        </w:tc>
        <w:tc>
          <w:tcPr>
            <w:tcW w:w="3746" w:type="dxa"/>
            <w:tcBorders/>
            <w:vAlign w:val="center"/>
          </w:tcPr>
          <w:p>
            <w:pPr>
              <w:pStyle w:val="TableContents"/>
              <w:bidi w:val="0"/>
              <w:spacing w:before="0" w:after="283"/>
              <w:jc w:val="left"/>
              <w:rPr/>
            </w:pPr>
            <w:r>
              <w:rPr/>
              <w:t xml:space="preserve">Puheenjohtaja -- Khaltmaagiin Battulga </w:t>
            </w:r>
          </w:p>
        </w:tc>
        <w:tc>
          <w:tcPr>
            <w:tcW w:w="2241" w:type="dxa"/>
            <w:tcBorders/>
            <w:vAlign w:val="center"/>
          </w:tcPr>
          <w:p>
            <w:pPr>
              <w:pStyle w:val="TableContents"/>
              <w:bidi w:val="0"/>
              <w:spacing w:before="0" w:after="283"/>
              <w:jc w:val="left"/>
              <w:rPr/>
            </w:pPr>
            <w:r>
              <w:rPr/>
              <w:t xml:space="preserve">Pääministeri -- Ukhnaagiin Khürelsükh </w:t>
            </w:r>
          </w:p>
        </w:tc>
      </w:tr>
      <w:tr>
        <w:trPr/>
        <w:tc>
          <w:tcPr>
            <w:tcW w:w="4218" w:type="dxa"/>
            <w:tcBorders/>
            <w:vAlign w:val="center"/>
          </w:tcPr>
          <w:p>
            <w:pPr>
              <w:pStyle w:val="TableHeading"/>
              <w:suppressLineNumbers/>
              <w:bidi w:val="0"/>
              <w:spacing w:before="0" w:after="283"/>
              <w:jc w:val="center"/>
              <w:rPr/>
            </w:pPr>
            <w:r>
              <w:rPr/>
              <w:t xml:space="preserve">Montenegro </w:t>
            </w:r>
          </w:p>
        </w:tc>
        <w:tc>
          <w:tcPr>
            <w:tcW w:w="3746" w:type="dxa"/>
            <w:tcBorders/>
            <w:vAlign w:val="center"/>
          </w:tcPr>
          <w:p>
            <w:pPr>
              <w:pStyle w:val="TableContents"/>
              <w:bidi w:val="0"/>
              <w:spacing w:before="0" w:after="283"/>
              <w:jc w:val="left"/>
              <w:rPr/>
            </w:pPr>
            <w:r>
              <w:rPr/>
              <w:t xml:space="preserve">Puheenjohtaja -- Filip Vujanović Valittu puheenjohtaja -- Milo Đukanović </w:t>
            </w:r>
          </w:p>
        </w:tc>
        <w:tc>
          <w:tcPr>
            <w:tcW w:w="2241" w:type="dxa"/>
            <w:tcBorders/>
            <w:vAlign w:val="center"/>
          </w:tcPr>
          <w:p>
            <w:pPr>
              <w:pStyle w:val="TableContents"/>
              <w:bidi w:val="0"/>
              <w:spacing w:before="0" w:after="283"/>
              <w:jc w:val="left"/>
              <w:rPr/>
            </w:pPr>
            <w:r>
              <w:rPr/>
              <w:t xml:space="preserve">Pääministeri -- Duško Marković </w:t>
            </w:r>
          </w:p>
        </w:tc>
      </w:tr>
      <w:tr>
        <w:trPr/>
        <w:tc>
          <w:tcPr>
            <w:tcW w:w="4218" w:type="dxa"/>
            <w:tcBorders/>
            <w:vAlign w:val="center"/>
          </w:tcPr>
          <w:p>
            <w:pPr>
              <w:pStyle w:val="TableHeading"/>
              <w:suppressLineNumbers/>
              <w:bidi w:val="0"/>
              <w:spacing w:before="0" w:after="283"/>
              <w:jc w:val="center"/>
              <w:rPr/>
            </w:pPr>
            <w:r>
              <w:rPr/>
              <w:t xml:space="preserve">Marokko </w:t>
            </w:r>
          </w:p>
        </w:tc>
        <w:tc>
          <w:tcPr>
            <w:tcW w:w="3746" w:type="dxa"/>
            <w:tcBorders/>
            <w:vAlign w:val="center"/>
          </w:tcPr>
          <w:p>
            <w:pPr>
              <w:pStyle w:val="TableContents"/>
              <w:bidi w:val="0"/>
              <w:spacing w:before="0" w:after="283"/>
              <w:jc w:val="left"/>
              <w:rPr/>
            </w:pPr>
            <w:r>
              <w:rPr/>
              <w:t xml:space="preserve">Kuningas -- Mohammed VI </w:t>
            </w:r>
          </w:p>
        </w:tc>
        <w:tc>
          <w:tcPr>
            <w:tcW w:w="2241" w:type="dxa"/>
            <w:tcBorders/>
            <w:vAlign w:val="center"/>
          </w:tcPr>
          <w:p>
            <w:pPr>
              <w:pStyle w:val="TableContents"/>
              <w:bidi w:val="0"/>
              <w:spacing w:before="0" w:after="283"/>
              <w:jc w:val="left"/>
              <w:rPr/>
            </w:pPr>
            <w:r>
              <w:rPr/>
              <w:t xml:space="preserve">Hallituksen päämies -- Saadeddine Othmani </w:t>
            </w:r>
          </w:p>
        </w:tc>
      </w:tr>
      <w:tr>
        <w:trPr/>
        <w:tc>
          <w:tcPr>
            <w:tcW w:w="4218" w:type="dxa"/>
            <w:tcBorders/>
            <w:vAlign w:val="center"/>
          </w:tcPr>
          <w:p>
            <w:pPr>
              <w:pStyle w:val="TableHeading"/>
              <w:suppressLineNumbers/>
              <w:bidi w:val="0"/>
              <w:spacing w:before="0" w:after="283"/>
              <w:jc w:val="center"/>
              <w:rPr/>
            </w:pPr>
            <w:r>
              <w:rPr/>
              <w:t xml:space="preserve">Mosambik </w:t>
            </w:r>
          </w:p>
        </w:tc>
        <w:tc>
          <w:tcPr>
            <w:tcW w:w="3746" w:type="dxa"/>
            <w:tcBorders/>
            <w:vAlign w:val="center"/>
          </w:tcPr>
          <w:p>
            <w:pPr>
              <w:pStyle w:val="TableContents"/>
              <w:bidi w:val="0"/>
              <w:spacing w:before="0" w:after="283"/>
              <w:jc w:val="left"/>
              <w:rPr/>
            </w:pPr>
            <w:r>
              <w:rPr/>
              <w:t xml:space="preserve">Puheenjohtaja -- Filipe Nyusi </w:t>
            </w:r>
          </w:p>
        </w:tc>
        <w:tc>
          <w:tcPr>
            <w:tcW w:w="2241" w:type="dxa"/>
            <w:tcBorders/>
            <w:vAlign w:val="center"/>
          </w:tcPr>
          <w:p>
            <w:pPr>
              <w:pStyle w:val="TableContents"/>
              <w:bidi w:val="0"/>
              <w:spacing w:before="0" w:after="283"/>
              <w:jc w:val="left"/>
              <w:rPr/>
            </w:pPr>
            <w:r>
              <w:rPr/>
              <w:t xml:space="preserve">Pääministeri -- Carlos Agostinho do Rosário </w:t>
            </w:r>
          </w:p>
        </w:tc>
      </w:tr>
      <w:tr>
        <w:trPr/>
        <w:tc>
          <w:tcPr>
            <w:tcW w:w="4218" w:type="dxa"/>
            <w:tcBorders/>
            <w:vAlign w:val="center"/>
          </w:tcPr>
          <w:p>
            <w:pPr>
              <w:pStyle w:val="TableHeading"/>
              <w:suppressLineNumbers/>
              <w:bidi w:val="0"/>
              <w:spacing w:before="0" w:after="283"/>
              <w:jc w:val="center"/>
              <w:rPr/>
            </w:pPr>
            <w:r>
              <w:rPr/>
              <w:t xml:space="preserve">Myanmar </w:t>
            </w:r>
          </w:p>
        </w:tc>
        <w:tc>
          <w:tcPr>
            <w:tcW w:w="3746" w:type="dxa"/>
            <w:tcBorders/>
            <w:vAlign w:val="center"/>
          </w:tcPr>
          <w:p>
            <w:pPr>
              <w:pStyle w:val="TableContents"/>
              <w:bidi w:val="0"/>
              <w:spacing w:before="0" w:after="283"/>
              <w:jc w:val="left"/>
              <w:rPr/>
            </w:pPr>
            <w:r>
              <w:rPr/>
              <w:t xml:space="preserve">Puheenjohtaja -- Win Myint </w:t>
            </w:r>
          </w:p>
        </w:tc>
        <w:tc>
          <w:tcPr>
            <w:tcW w:w="2241" w:type="dxa"/>
            <w:tcBorders/>
            <w:vAlign w:val="center"/>
          </w:tcPr>
          <w:p>
            <w:pPr>
              <w:pStyle w:val="TableContents"/>
              <w:bidi w:val="0"/>
              <w:spacing w:before="0" w:after="283"/>
              <w:jc w:val="left"/>
              <w:rPr/>
            </w:pPr>
            <w:r>
              <w:rPr/>
              <w:t xml:space="preserve">Valtioneuvos -- Aung San Suu Kyi </w:t>
            </w:r>
          </w:p>
        </w:tc>
      </w:tr>
      <w:tr>
        <w:trPr/>
        <w:tc>
          <w:tcPr>
            <w:tcW w:w="4218" w:type="dxa"/>
            <w:tcBorders/>
            <w:vAlign w:val="center"/>
          </w:tcPr>
          <w:p>
            <w:pPr>
              <w:pStyle w:val="TableHeading"/>
              <w:suppressLineNumbers/>
              <w:bidi w:val="0"/>
              <w:spacing w:before="0" w:after="283"/>
              <w:jc w:val="center"/>
              <w:rPr/>
            </w:pPr>
            <w:r>
              <w:rPr/>
              <w:t xml:space="preserve">Namibia </w:t>
            </w:r>
          </w:p>
        </w:tc>
        <w:tc>
          <w:tcPr>
            <w:tcW w:w="3746" w:type="dxa"/>
            <w:tcBorders/>
            <w:vAlign w:val="center"/>
          </w:tcPr>
          <w:p>
            <w:pPr>
              <w:pStyle w:val="TableContents"/>
              <w:bidi w:val="0"/>
              <w:spacing w:before="0" w:after="283"/>
              <w:jc w:val="left"/>
              <w:rPr/>
            </w:pPr>
            <w:r>
              <w:rPr/>
              <w:t xml:space="preserve">Presidentti -- Hage Geingob </w:t>
            </w:r>
          </w:p>
        </w:tc>
        <w:tc>
          <w:tcPr>
            <w:tcW w:w="2241" w:type="dxa"/>
            <w:tcBorders/>
            <w:vAlign w:val="center"/>
          </w:tcPr>
          <w:p>
            <w:pPr>
              <w:pStyle w:val="TableContents"/>
              <w:bidi w:val="0"/>
              <w:spacing w:before="0" w:after="283"/>
              <w:jc w:val="left"/>
              <w:rPr/>
            </w:pPr>
            <w:r>
              <w:rPr/>
              <w:t xml:space="preserve">Pääministeri -- Saara Kuugongelwa </w:t>
            </w:r>
          </w:p>
        </w:tc>
      </w:tr>
      <w:tr>
        <w:trPr/>
        <w:tc>
          <w:tcPr>
            <w:tcW w:w="4218" w:type="dxa"/>
            <w:tcBorders/>
            <w:vAlign w:val="center"/>
          </w:tcPr>
          <w:p>
            <w:pPr>
              <w:pStyle w:val="TableHeading"/>
              <w:suppressLineNumbers/>
              <w:bidi w:val="0"/>
              <w:spacing w:before="0" w:after="283"/>
              <w:jc w:val="center"/>
              <w:rPr/>
            </w:pPr>
            <w:r>
              <w:rPr/>
              <w:t xml:space="preserve">Naurun presidentti -- Baron Waqa </w:t>
            </w:r>
          </w:p>
        </w:tc>
        <w:tc>
          <w:tcPr>
            <w:tcW w:w="5987" w:type="dxa"/>
            <w:gridSpan w:val="2"/>
            <w:tcBorders/>
          </w:tcPr>
          <w:p>
            <w:pPr>
              <w:pStyle w:val="TableContents"/>
              <w:bidi w:val="0"/>
              <w:spacing w:before="0" w:after="283"/>
              <w:jc w:val="left"/>
              <w:rPr>
                <w:sz w:val="4"/>
                <w:szCs w:val="4"/>
              </w:rPr>
            </w:pPr>
            <w:r>
              <w:rPr>
                <w:sz w:val="4"/>
                <w:szCs w:val="4"/>
              </w:rPr>
            </w:r>
          </w:p>
        </w:tc>
      </w:tr>
      <w:tr>
        <w:trPr/>
        <w:tc>
          <w:tcPr>
            <w:tcW w:w="4218" w:type="dxa"/>
            <w:tcBorders/>
            <w:vAlign w:val="center"/>
          </w:tcPr>
          <w:p>
            <w:pPr>
              <w:pStyle w:val="TableHeading"/>
              <w:suppressLineNumbers/>
              <w:bidi w:val="0"/>
              <w:spacing w:before="0" w:after="283"/>
              <w:jc w:val="center"/>
              <w:rPr/>
            </w:pPr>
            <w:r>
              <w:rPr/>
              <w:t xml:space="preserve">Nepal </w:t>
            </w:r>
          </w:p>
        </w:tc>
        <w:tc>
          <w:tcPr>
            <w:tcW w:w="3746" w:type="dxa"/>
            <w:tcBorders/>
            <w:vAlign w:val="center"/>
          </w:tcPr>
          <w:p>
            <w:pPr>
              <w:pStyle w:val="TableContents"/>
              <w:bidi w:val="0"/>
              <w:spacing w:before="0" w:after="283"/>
              <w:jc w:val="left"/>
              <w:rPr/>
            </w:pPr>
            <w:r>
              <w:rPr/>
              <w:t xml:space="preserve">Puheenjohtaja -- Bidhya Devi Bhandari </w:t>
            </w:r>
          </w:p>
        </w:tc>
        <w:tc>
          <w:tcPr>
            <w:tcW w:w="2241" w:type="dxa"/>
            <w:tcBorders/>
            <w:vAlign w:val="center"/>
          </w:tcPr>
          <w:p>
            <w:pPr>
              <w:pStyle w:val="TableContents"/>
              <w:bidi w:val="0"/>
              <w:spacing w:before="0" w:after="283"/>
              <w:jc w:val="left"/>
              <w:rPr/>
            </w:pPr>
            <w:r>
              <w:rPr/>
              <w:t xml:space="preserve">Pääministeri -- Khadga Prasad Oli </w:t>
            </w:r>
          </w:p>
        </w:tc>
      </w:tr>
      <w:tr>
        <w:trPr/>
        <w:tc>
          <w:tcPr>
            <w:tcW w:w="4218" w:type="dxa"/>
            <w:tcBorders/>
            <w:vAlign w:val="center"/>
          </w:tcPr>
          <w:p>
            <w:pPr>
              <w:pStyle w:val="TableHeading"/>
              <w:suppressLineNumbers/>
              <w:bidi w:val="0"/>
              <w:spacing w:before="0" w:after="283"/>
              <w:jc w:val="center"/>
              <w:rPr/>
            </w:pPr>
            <w:r>
              <w:rPr/>
              <w:t xml:space="preserve">Alankomaat </w:t>
            </w:r>
          </w:p>
        </w:tc>
        <w:tc>
          <w:tcPr>
            <w:tcW w:w="3746" w:type="dxa"/>
            <w:tcBorders/>
            <w:vAlign w:val="center"/>
          </w:tcPr>
          <w:p>
            <w:pPr>
              <w:pStyle w:val="TableContents"/>
              <w:bidi w:val="0"/>
              <w:spacing w:before="0" w:after="283"/>
              <w:jc w:val="left"/>
              <w:rPr/>
            </w:pPr>
            <w:r>
              <w:rPr/>
              <w:t xml:space="preserve">Kuningas -- Willem-Alexander </w:t>
            </w:r>
          </w:p>
        </w:tc>
        <w:tc>
          <w:tcPr>
            <w:tcW w:w="2241" w:type="dxa"/>
            <w:tcBorders/>
            <w:vAlign w:val="center"/>
          </w:tcPr>
          <w:p>
            <w:pPr>
              <w:pStyle w:val="TableContents"/>
              <w:bidi w:val="0"/>
              <w:spacing w:before="0" w:after="283"/>
              <w:jc w:val="left"/>
              <w:rPr/>
            </w:pPr>
            <w:r>
              <w:rPr/>
              <w:t xml:space="preserve">Pääministeri -- Mark Rutte </w:t>
            </w:r>
          </w:p>
        </w:tc>
      </w:tr>
      <w:tr>
        <w:trPr/>
        <w:tc>
          <w:tcPr>
            <w:tcW w:w="4218" w:type="dxa"/>
            <w:tcBorders/>
            <w:vAlign w:val="center"/>
          </w:tcPr>
          <w:p>
            <w:pPr>
              <w:pStyle w:val="TableHeading"/>
              <w:suppressLineNumbers/>
              <w:bidi w:val="0"/>
              <w:spacing w:before="0" w:after="283"/>
              <w:jc w:val="center"/>
              <w:rPr/>
            </w:pPr>
            <w:r>
              <w:rPr/>
              <w:t xml:space="preserve">Uusi-Seelanti </w:t>
            </w:r>
          </w:p>
        </w:tc>
        <w:tc>
          <w:tcPr>
            <w:tcW w:w="3746" w:type="dxa"/>
            <w:tcBorders/>
            <w:vAlign w:val="center"/>
          </w:tcPr>
          <w:p>
            <w:pPr>
              <w:pStyle w:val="TableContents"/>
              <w:bidi w:val="0"/>
              <w:spacing w:before="0" w:after="283"/>
              <w:jc w:val="left"/>
              <w:rPr/>
            </w:pPr>
            <w:r>
              <w:rPr/>
              <w:t xml:space="preserve">Kuningatar -- Elizabeth II Kenraalikuvernööri -- Dame Patsy Reddy </w:t>
            </w:r>
          </w:p>
        </w:tc>
        <w:tc>
          <w:tcPr>
            <w:tcW w:w="2241" w:type="dxa"/>
            <w:tcBorders/>
            <w:vAlign w:val="center"/>
          </w:tcPr>
          <w:p>
            <w:pPr>
              <w:pStyle w:val="TableContents"/>
              <w:bidi w:val="0"/>
              <w:spacing w:before="0" w:after="283"/>
              <w:jc w:val="left"/>
              <w:rPr/>
            </w:pPr>
            <w:r>
              <w:rPr/>
              <w:t xml:space="preserve">Pääministeri -- Jacinda Ardern </w:t>
            </w:r>
          </w:p>
        </w:tc>
      </w:tr>
      <w:tr>
        <w:trPr/>
        <w:tc>
          <w:tcPr>
            <w:tcW w:w="4218" w:type="dxa"/>
            <w:tcBorders/>
            <w:vAlign w:val="center"/>
          </w:tcPr>
          <w:p>
            <w:pPr>
              <w:pStyle w:val="TableHeading"/>
              <w:suppressLineNumbers/>
              <w:bidi w:val="0"/>
              <w:spacing w:before="0" w:after="283"/>
              <w:jc w:val="center"/>
              <w:rPr/>
            </w:pPr>
            <w:r>
              <w:rPr/>
              <w:t xml:space="preserve">Nicaraguan presidentti -- Daniel Ortega </w:t>
            </w:r>
          </w:p>
        </w:tc>
        <w:tc>
          <w:tcPr>
            <w:tcW w:w="5987" w:type="dxa"/>
            <w:gridSpan w:val="2"/>
            <w:tcBorders/>
          </w:tcPr>
          <w:p>
            <w:pPr>
              <w:pStyle w:val="TableContents"/>
              <w:bidi w:val="0"/>
              <w:spacing w:before="0" w:after="283"/>
              <w:jc w:val="left"/>
              <w:rPr>
                <w:sz w:val="4"/>
                <w:szCs w:val="4"/>
              </w:rPr>
            </w:pPr>
            <w:r>
              <w:rPr>
                <w:sz w:val="4"/>
                <w:szCs w:val="4"/>
              </w:rPr>
            </w:r>
          </w:p>
        </w:tc>
      </w:tr>
      <w:tr>
        <w:trPr/>
        <w:tc>
          <w:tcPr>
            <w:tcW w:w="4218" w:type="dxa"/>
            <w:tcBorders/>
            <w:vAlign w:val="center"/>
          </w:tcPr>
          <w:p>
            <w:pPr>
              <w:pStyle w:val="TableHeading"/>
              <w:suppressLineNumbers/>
              <w:bidi w:val="0"/>
              <w:spacing w:before="0" w:after="283"/>
              <w:jc w:val="center"/>
              <w:rPr/>
            </w:pPr>
            <w:r>
              <w:rPr/>
              <w:t xml:space="preserve">Niger </w:t>
            </w:r>
          </w:p>
        </w:tc>
        <w:tc>
          <w:tcPr>
            <w:tcW w:w="3746" w:type="dxa"/>
            <w:tcBorders/>
            <w:vAlign w:val="center"/>
          </w:tcPr>
          <w:p>
            <w:pPr>
              <w:pStyle w:val="TableContents"/>
              <w:bidi w:val="0"/>
              <w:spacing w:before="0" w:after="283"/>
              <w:jc w:val="left"/>
              <w:rPr/>
            </w:pPr>
            <w:r>
              <w:rPr/>
              <w:t xml:space="preserve">Presidentti -- Mahamadou Issoufou </w:t>
            </w:r>
          </w:p>
        </w:tc>
        <w:tc>
          <w:tcPr>
            <w:tcW w:w="2241" w:type="dxa"/>
            <w:tcBorders/>
            <w:vAlign w:val="center"/>
          </w:tcPr>
          <w:p>
            <w:pPr>
              <w:pStyle w:val="TableContents"/>
              <w:bidi w:val="0"/>
              <w:spacing w:before="0" w:after="283"/>
              <w:jc w:val="left"/>
              <w:rPr/>
            </w:pPr>
            <w:r>
              <w:rPr/>
              <w:t xml:space="preserve">Pääministeri -- Brigi Rafini </w:t>
            </w:r>
          </w:p>
        </w:tc>
      </w:tr>
      <w:tr>
        <w:trPr/>
        <w:tc>
          <w:tcPr>
            <w:tcW w:w="4218" w:type="dxa"/>
            <w:tcBorders/>
            <w:vAlign w:val="center"/>
          </w:tcPr>
          <w:p>
            <w:pPr>
              <w:pStyle w:val="TableHeading"/>
              <w:suppressLineNumbers/>
              <w:bidi w:val="0"/>
              <w:spacing w:before="0" w:after="283"/>
              <w:jc w:val="center"/>
              <w:rPr/>
            </w:pPr>
            <w:r>
              <w:rPr/>
              <w:t xml:space="preserve">Nigerian presidentti -- Muhammadu Buhari </w:t>
            </w:r>
          </w:p>
        </w:tc>
        <w:tc>
          <w:tcPr>
            <w:tcW w:w="5987" w:type="dxa"/>
            <w:gridSpan w:val="2"/>
            <w:tcBorders/>
          </w:tcPr>
          <w:p>
            <w:pPr>
              <w:pStyle w:val="TableContents"/>
              <w:bidi w:val="0"/>
              <w:spacing w:before="0" w:after="283"/>
              <w:jc w:val="left"/>
              <w:rPr>
                <w:sz w:val="4"/>
                <w:szCs w:val="4"/>
              </w:rPr>
            </w:pPr>
            <w:r>
              <w:rPr>
                <w:sz w:val="4"/>
                <w:szCs w:val="4"/>
              </w:rPr>
            </w:r>
          </w:p>
        </w:tc>
      </w:tr>
      <w:tr>
        <w:trPr/>
        <w:tc>
          <w:tcPr>
            <w:tcW w:w="4218" w:type="dxa"/>
            <w:tcBorders/>
            <w:vAlign w:val="center"/>
          </w:tcPr>
          <w:p>
            <w:pPr>
              <w:pStyle w:val="TableHeading"/>
              <w:suppressLineNumbers/>
              <w:bidi w:val="0"/>
              <w:spacing w:before="0" w:after="283"/>
              <w:jc w:val="center"/>
              <w:rPr/>
            </w:pPr>
            <w:r>
              <w:rPr/>
              <w:t xml:space="preserve">Norja </w:t>
            </w:r>
          </w:p>
        </w:tc>
        <w:tc>
          <w:tcPr>
            <w:tcW w:w="3746" w:type="dxa"/>
            <w:tcBorders/>
            <w:vAlign w:val="center"/>
          </w:tcPr>
          <w:p>
            <w:pPr>
              <w:pStyle w:val="TableContents"/>
              <w:bidi w:val="0"/>
              <w:spacing w:before="0" w:after="283"/>
              <w:jc w:val="left"/>
              <w:rPr/>
            </w:pPr>
            <w:r>
              <w:rPr/>
              <w:t xml:space="preserve">Kuningas -- Harald V </w:t>
            </w:r>
          </w:p>
        </w:tc>
        <w:tc>
          <w:tcPr>
            <w:tcW w:w="2241" w:type="dxa"/>
            <w:tcBorders/>
            <w:vAlign w:val="center"/>
          </w:tcPr>
          <w:p>
            <w:pPr>
              <w:pStyle w:val="TableContents"/>
              <w:bidi w:val="0"/>
              <w:spacing w:before="0" w:after="283"/>
              <w:jc w:val="left"/>
              <w:rPr/>
            </w:pPr>
            <w:r>
              <w:rPr/>
              <w:t xml:space="preserve">Pääministeri -- Erna Solberg </w:t>
            </w:r>
          </w:p>
        </w:tc>
      </w:tr>
      <w:tr>
        <w:trPr/>
        <w:tc>
          <w:tcPr>
            <w:tcW w:w="4218" w:type="dxa"/>
            <w:tcBorders/>
            <w:vAlign w:val="center"/>
          </w:tcPr>
          <w:p>
            <w:pPr>
              <w:pStyle w:val="TableHeading"/>
              <w:suppressLineNumbers/>
              <w:bidi w:val="0"/>
              <w:spacing w:before="0" w:after="283"/>
              <w:jc w:val="center"/>
              <w:rPr/>
            </w:pPr>
            <w:r>
              <w:rPr/>
              <w:t xml:space="preserve">Pohjois-Korea Korean työväenpuolueen puheenjohtaja Kim Jong-un </w:t>
            </w:r>
          </w:p>
        </w:tc>
        <w:tc>
          <w:tcPr>
            <w:tcW w:w="5987" w:type="dxa"/>
            <w:gridSpan w:val="2"/>
            <w:tcBorders/>
          </w:tcPr>
          <w:p>
            <w:pPr>
              <w:pStyle w:val="TableContents"/>
              <w:bidi w:val="0"/>
              <w:spacing w:before="0" w:after="283"/>
              <w:jc w:val="left"/>
              <w:rPr>
                <w:sz w:val="4"/>
                <w:szCs w:val="4"/>
              </w:rPr>
            </w:pPr>
            <w:r>
              <w:rPr>
                <w:sz w:val="4"/>
                <w:szCs w:val="4"/>
              </w:rPr>
            </w:r>
          </w:p>
        </w:tc>
      </w:tr>
      <w:tr>
        <w:trPr/>
        <w:tc>
          <w:tcPr>
            <w:tcW w:w="4218" w:type="dxa"/>
            <w:tcBorders/>
            <w:vAlign w:val="center"/>
          </w:tcPr>
          <w:p>
            <w:pPr>
              <w:pStyle w:val="TableContents"/>
              <w:bidi w:val="0"/>
              <w:spacing w:before="0" w:after="283"/>
              <w:jc w:val="left"/>
              <w:rPr/>
            </w:pPr>
            <w:r>
              <w:rPr/>
              <w:t xml:space="preserve">Korkein johtaja ja valtion asioiden komitean puheenjohtaja -- Kim Jong-un Korkeimman kansankokouksen puhemiehistön puheenjohtaja -- Kim Yong-nam </w:t>
            </w:r>
          </w:p>
        </w:tc>
        <w:tc>
          <w:tcPr>
            <w:tcW w:w="3746" w:type="dxa"/>
            <w:tcBorders/>
            <w:vAlign w:val="center"/>
          </w:tcPr>
          <w:p>
            <w:pPr>
              <w:pStyle w:val="TableContents"/>
              <w:bidi w:val="0"/>
              <w:spacing w:before="0" w:after="283"/>
              <w:jc w:val="left"/>
              <w:rPr/>
            </w:pPr>
            <w:r>
              <w:rPr/>
              <w:t xml:space="preserve">Kabinetin pääministeri -- Pak Pong-ju </w:t>
            </w:r>
          </w:p>
        </w:tc>
        <w:tc>
          <w:tcPr>
            <w:tcW w:w="2241" w:type="dxa"/>
            <w:tcBorders/>
          </w:tcPr>
          <w:p>
            <w:pPr>
              <w:pStyle w:val="TableContents"/>
              <w:bidi w:val="0"/>
              <w:spacing w:before="0" w:after="283"/>
              <w:jc w:val="left"/>
              <w:rPr>
                <w:sz w:val="4"/>
                <w:szCs w:val="4"/>
              </w:rPr>
            </w:pPr>
            <w:r>
              <w:rPr>
                <w:sz w:val="4"/>
                <w:szCs w:val="4"/>
              </w:rPr>
            </w:r>
          </w:p>
        </w:tc>
      </w:tr>
      <w:tr>
        <w:trPr/>
        <w:tc>
          <w:tcPr>
            <w:tcW w:w="4218" w:type="dxa"/>
            <w:tcBorders/>
            <w:vAlign w:val="center"/>
          </w:tcPr>
          <w:p>
            <w:pPr>
              <w:pStyle w:val="TableHeading"/>
              <w:suppressLineNumbers/>
              <w:bidi w:val="0"/>
              <w:spacing w:before="0" w:after="283"/>
              <w:jc w:val="center"/>
              <w:rPr/>
            </w:pPr>
            <w:r>
              <w:rPr/>
              <w:t xml:space="preserve">Omanin sulttaani ja pääministeri -- Qaboos bin Said al Said </w:t>
            </w:r>
          </w:p>
        </w:tc>
        <w:tc>
          <w:tcPr>
            <w:tcW w:w="5987" w:type="dxa"/>
            <w:gridSpan w:val="2"/>
            <w:tcBorders/>
          </w:tcPr>
          <w:p>
            <w:pPr>
              <w:pStyle w:val="TableContents"/>
              <w:bidi w:val="0"/>
              <w:spacing w:before="0" w:after="283"/>
              <w:jc w:val="left"/>
              <w:rPr>
                <w:sz w:val="4"/>
                <w:szCs w:val="4"/>
              </w:rPr>
            </w:pPr>
            <w:r>
              <w:rPr>
                <w:sz w:val="4"/>
                <w:szCs w:val="4"/>
              </w:rPr>
            </w:r>
          </w:p>
        </w:tc>
      </w:tr>
      <w:tr>
        <w:trPr/>
        <w:tc>
          <w:tcPr>
            <w:tcW w:w="4218" w:type="dxa"/>
            <w:tcBorders/>
            <w:vAlign w:val="center"/>
          </w:tcPr>
          <w:p>
            <w:pPr>
              <w:pStyle w:val="TableHeading"/>
              <w:suppressLineNumbers/>
              <w:bidi w:val="0"/>
              <w:spacing w:before="0" w:after="283"/>
              <w:jc w:val="center"/>
              <w:rPr/>
            </w:pPr>
            <w:r>
              <w:rPr/>
              <w:t xml:space="preserve">Pakistan </w:t>
            </w:r>
          </w:p>
        </w:tc>
        <w:tc>
          <w:tcPr>
            <w:tcW w:w="3746" w:type="dxa"/>
            <w:tcBorders/>
            <w:vAlign w:val="center"/>
          </w:tcPr>
          <w:p>
            <w:pPr>
              <w:pStyle w:val="TableContents"/>
              <w:bidi w:val="0"/>
              <w:spacing w:before="0" w:after="283"/>
              <w:jc w:val="left"/>
              <w:rPr/>
            </w:pPr>
            <w:r>
              <w:rPr/>
              <w:t xml:space="preserve">Presidentti -- Mamnoon Hussain </w:t>
            </w:r>
          </w:p>
        </w:tc>
        <w:tc>
          <w:tcPr>
            <w:tcW w:w="2241" w:type="dxa"/>
            <w:tcBorders/>
            <w:vAlign w:val="center"/>
          </w:tcPr>
          <w:p>
            <w:pPr>
              <w:pStyle w:val="TableContents"/>
              <w:bidi w:val="0"/>
              <w:spacing w:before="0" w:after="283"/>
              <w:jc w:val="left"/>
              <w:rPr/>
            </w:pPr>
            <w:r>
              <w:rPr/>
              <w:t xml:space="preserve">Väliaikainen pääministeri -- Shahid Khaqan Abbasi </w:t>
            </w:r>
          </w:p>
        </w:tc>
      </w:tr>
      <w:tr>
        <w:trPr/>
        <w:tc>
          <w:tcPr>
            <w:tcW w:w="4218" w:type="dxa"/>
            <w:tcBorders/>
            <w:vAlign w:val="center"/>
          </w:tcPr>
          <w:p>
            <w:pPr>
              <w:pStyle w:val="TableHeading"/>
              <w:suppressLineNumbers/>
              <w:bidi w:val="0"/>
              <w:spacing w:before="0" w:after="283"/>
              <w:jc w:val="center"/>
              <w:rPr/>
            </w:pPr>
            <w:r>
              <w:rPr/>
              <w:t xml:space="preserve">Palau Presidentti -- Tommy Remengesau </w:t>
            </w:r>
          </w:p>
        </w:tc>
        <w:tc>
          <w:tcPr>
            <w:tcW w:w="5987" w:type="dxa"/>
            <w:gridSpan w:val="2"/>
            <w:tcBorders/>
          </w:tcPr>
          <w:p>
            <w:pPr>
              <w:pStyle w:val="TableContents"/>
              <w:bidi w:val="0"/>
              <w:spacing w:before="0" w:after="283"/>
              <w:jc w:val="left"/>
              <w:rPr>
                <w:sz w:val="4"/>
                <w:szCs w:val="4"/>
              </w:rPr>
            </w:pPr>
            <w:r>
              <w:rPr>
                <w:sz w:val="4"/>
                <w:szCs w:val="4"/>
              </w:rPr>
            </w:r>
          </w:p>
        </w:tc>
      </w:tr>
      <w:tr>
        <w:trPr/>
        <w:tc>
          <w:tcPr>
            <w:tcW w:w="4218" w:type="dxa"/>
            <w:tcBorders/>
            <w:vAlign w:val="center"/>
          </w:tcPr>
          <w:p>
            <w:pPr>
              <w:pStyle w:val="TableHeading"/>
              <w:suppressLineNumbers/>
              <w:bidi w:val="0"/>
              <w:spacing w:before="0" w:after="283"/>
              <w:jc w:val="center"/>
              <w:rPr/>
            </w:pPr>
            <w:r>
              <w:rPr/>
              <w:t xml:space="preserve">Palestiina </w:t>
            </w:r>
          </w:p>
        </w:tc>
        <w:tc>
          <w:tcPr>
            <w:tcW w:w="3746" w:type="dxa"/>
            <w:tcBorders/>
            <w:vAlign w:val="center"/>
          </w:tcPr>
          <w:p>
            <w:pPr>
              <w:pStyle w:val="TableContents"/>
              <w:bidi w:val="0"/>
              <w:spacing w:before="0" w:after="283"/>
              <w:jc w:val="left"/>
              <w:rPr/>
            </w:pPr>
            <w:r>
              <w:rPr/>
              <w:t xml:space="preserve">Presidentti -- Mahmoud Abbas </w:t>
            </w:r>
          </w:p>
        </w:tc>
        <w:tc>
          <w:tcPr>
            <w:tcW w:w="2241" w:type="dxa"/>
            <w:tcBorders/>
            <w:vAlign w:val="center"/>
          </w:tcPr>
          <w:p>
            <w:pPr>
              <w:pStyle w:val="TableContents"/>
              <w:bidi w:val="0"/>
              <w:spacing w:before="0" w:after="283"/>
              <w:jc w:val="left"/>
              <w:rPr/>
            </w:pPr>
            <w:r>
              <w:rPr/>
              <w:t xml:space="preserve">Pääministeri -- Rami Hamdallah </w:t>
            </w:r>
          </w:p>
        </w:tc>
      </w:tr>
      <w:tr>
        <w:trPr/>
        <w:tc>
          <w:tcPr>
            <w:tcW w:w="4218" w:type="dxa"/>
            <w:tcBorders/>
            <w:vAlign w:val="center"/>
          </w:tcPr>
          <w:p>
            <w:pPr>
              <w:pStyle w:val="TableHeading"/>
              <w:suppressLineNumbers/>
              <w:bidi w:val="0"/>
              <w:spacing w:before="0" w:after="283"/>
              <w:jc w:val="center"/>
              <w:rPr/>
            </w:pPr>
            <w:r>
              <w:rPr/>
              <w:t xml:space="preserve">Panaman presidentti -- Juan Carlos Varela </w:t>
            </w:r>
          </w:p>
        </w:tc>
        <w:tc>
          <w:tcPr>
            <w:tcW w:w="5987" w:type="dxa"/>
            <w:gridSpan w:val="2"/>
            <w:tcBorders/>
          </w:tcPr>
          <w:p>
            <w:pPr>
              <w:pStyle w:val="TableContents"/>
              <w:bidi w:val="0"/>
              <w:spacing w:before="0" w:after="283"/>
              <w:jc w:val="left"/>
              <w:rPr>
                <w:sz w:val="4"/>
                <w:szCs w:val="4"/>
              </w:rPr>
            </w:pPr>
            <w:r>
              <w:rPr>
                <w:sz w:val="4"/>
                <w:szCs w:val="4"/>
              </w:rPr>
            </w:r>
          </w:p>
        </w:tc>
      </w:tr>
      <w:tr>
        <w:trPr/>
        <w:tc>
          <w:tcPr>
            <w:tcW w:w="4218" w:type="dxa"/>
            <w:tcBorders/>
            <w:vAlign w:val="center"/>
          </w:tcPr>
          <w:p>
            <w:pPr>
              <w:pStyle w:val="TableHeading"/>
              <w:suppressLineNumbers/>
              <w:bidi w:val="0"/>
              <w:spacing w:before="0" w:after="283"/>
              <w:jc w:val="center"/>
              <w:rPr/>
            </w:pPr>
            <w:r>
              <w:rPr/>
              <w:t xml:space="preserve">Papua-Uusi-Guinea </w:t>
            </w:r>
          </w:p>
        </w:tc>
        <w:tc>
          <w:tcPr>
            <w:tcW w:w="3746" w:type="dxa"/>
            <w:tcBorders/>
            <w:vAlign w:val="center"/>
          </w:tcPr>
          <w:p>
            <w:pPr>
              <w:pStyle w:val="TableContents"/>
              <w:bidi w:val="0"/>
              <w:spacing w:before="0" w:after="283"/>
              <w:jc w:val="left"/>
              <w:rPr/>
            </w:pPr>
            <w:r>
              <w:rPr/>
              <w:t xml:space="preserve">Kuningatar -- Elisabet II Kenraalikuvernööri -- Sir Bob Dadae </w:t>
            </w:r>
          </w:p>
        </w:tc>
        <w:tc>
          <w:tcPr>
            <w:tcW w:w="2241" w:type="dxa"/>
            <w:tcBorders/>
            <w:vAlign w:val="center"/>
          </w:tcPr>
          <w:p>
            <w:pPr>
              <w:pStyle w:val="TableContents"/>
              <w:bidi w:val="0"/>
              <w:spacing w:before="0" w:after="283"/>
              <w:jc w:val="left"/>
              <w:rPr/>
            </w:pPr>
            <w:r>
              <w:rPr/>
              <w:t xml:space="preserve">Pääministeri -- Peter O'Neill </w:t>
            </w:r>
          </w:p>
        </w:tc>
      </w:tr>
      <w:tr>
        <w:trPr/>
        <w:tc>
          <w:tcPr>
            <w:tcW w:w="4218" w:type="dxa"/>
            <w:tcBorders/>
            <w:vAlign w:val="center"/>
          </w:tcPr>
          <w:p>
            <w:pPr>
              <w:pStyle w:val="TableHeading"/>
              <w:suppressLineNumbers/>
              <w:bidi w:val="0"/>
              <w:spacing w:before="0" w:after="283"/>
              <w:jc w:val="center"/>
              <w:rPr/>
            </w:pPr>
            <w:r>
              <w:rPr/>
              <w:t xml:space="preserve">Paraguayn presidentti -- Horacio Cartes </w:t>
            </w:r>
          </w:p>
        </w:tc>
        <w:tc>
          <w:tcPr>
            <w:tcW w:w="5987" w:type="dxa"/>
            <w:gridSpan w:val="2"/>
            <w:tcBorders/>
          </w:tcPr>
          <w:p>
            <w:pPr>
              <w:pStyle w:val="TableContents"/>
              <w:bidi w:val="0"/>
              <w:spacing w:before="0" w:after="283"/>
              <w:jc w:val="left"/>
              <w:rPr>
                <w:sz w:val="4"/>
                <w:szCs w:val="4"/>
              </w:rPr>
            </w:pPr>
            <w:r>
              <w:rPr>
                <w:sz w:val="4"/>
                <w:szCs w:val="4"/>
              </w:rPr>
            </w:r>
          </w:p>
        </w:tc>
      </w:tr>
      <w:tr>
        <w:trPr/>
        <w:tc>
          <w:tcPr>
            <w:tcW w:w="4218" w:type="dxa"/>
            <w:tcBorders/>
            <w:vAlign w:val="center"/>
          </w:tcPr>
          <w:p>
            <w:pPr>
              <w:pStyle w:val="TableHeading"/>
              <w:suppressLineNumbers/>
              <w:bidi w:val="0"/>
              <w:spacing w:before="0" w:after="283"/>
              <w:jc w:val="center"/>
              <w:rPr/>
            </w:pPr>
            <w:r>
              <w:rPr/>
              <w:t xml:space="preserve">Peru </w:t>
            </w:r>
          </w:p>
        </w:tc>
        <w:tc>
          <w:tcPr>
            <w:tcW w:w="3746" w:type="dxa"/>
            <w:tcBorders/>
            <w:vAlign w:val="center"/>
          </w:tcPr>
          <w:p>
            <w:pPr>
              <w:pStyle w:val="TableContents"/>
              <w:bidi w:val="0"/>
              <w:spacing w:before="0" w:after="283"/>
              <w:jc w:val="left"/>
              <w:rPr/>
            </w:pPr>
            <w:r>
              <w:rPr/>
              <w:t xml:space="preserve">Puheenjohtaja -- Martín Vizcarra </w:t>
            </w:r>
          </w:p>
        </w:tc>
        <w:tc>
          <w:tcPr>
            <w:tcW w:w="2241" w:type="dxa"/>
            <w:tcBorders/>
            <w:vAlign w:val="center"/>
          </w:tcPr>
          <w:p>
            <w:pPr>
              <w:pStyle w:val="TableContents"/>
              <w:bidi w:val="0"/>
              <w:spacing w:before="0" w:after="283"/>
              <w:jc w:val="left"/>
              <w:rPr/>
            </w:pPr>
            <w:r>
              <w:rPr/>
              <w:t xml:space="preserve">Pääministeri -- César Villanueva </w:t>
            </w:r>
          </w:p>
        </w:tc>
      </w:tr>
      <w:tr>
        <w:trPr/>
        <w:tc>
          <w:tcPr>
            <w:tcW w:w="4218" w:type="dxa"/>
            <w:tcBorders/>
            <w:vAlign w:val="center"/>
          </w:tcPr>
          <w:p>
            <w:pPr>
              <w:pStyle w:val="TableHeading"/>
              <w:suppressLineNumbers/>
              <w:bidi w:val="0"/>
              <w:spacing w:before="0" w:after="283"/>
              <w:jc w:val="center"/>
              <w:rPr/>
            </w:pPr>
            <w:r>
              <w:rPr/>
              <w:t xml:space="preserve">Filippiinien presidentti -- Rodrigo Duterte </w:t>
            </w:r>
          </w:p>
        </w:tc>
        <w:tc>
          <w:tcPr>
            <w:tcW w:w="5987" w:type="dxa"/>
            <w:gridSpan w:val="2"/>
            <w:tcBorders/>
          </w:tcPr>
          <w:p>
            <w:pPr>
              <w:pStyle w:val="TableContents"/>
              <w:bidi w:val="0"/>
              <w:spacing w:before="0" w:after="283"/>
              <w:jc w:val="left"/>
              <w:rPr>
                <w:sz w:val="4"/>
                <w:szCs w:val="4"/>
              </w:rPr>
            </w:pPr>
            <w:r>
              <w:rPr>
                <w:sz w:val="4"/>
                <w:szCs w:val="4"/>
              </w:rPr>
            </w:r>
          </w:p>
        </w:tc>
      </w:tr>
      <w:tr>
        <w:trPr/>
        <w:tc>
          <w:tcPr>
            <w:tcW w:w="4218" w:type="dxa"/>
            <w:tcBorders/>
            <w:vAlign w:val="center"/>
          </w:tcPr>
          <w:p>
            <w:pPr>
              <w:pStyle w:val="TableHeading"/>
              <w:suppressLineNumbers/>
              <w:bidi w:val="0"/>
              <w:spacing w:before="0" w:after="283"/>
              <w:jc w:val="center"/>
              <w:rPr/>
            </w:pPr>
            <w:r>
              <w:rPr/>
              <w:t xml:space="preserve">Puola </w:t>
            </w:r>
          </w:p>
        </w:tc>
        <w:tc>
          <w:tcPr>
            <w:tcW w:w="3746" w:type="dxa"/>
            <w:tcBorders/>
            <w:vAlign w:val="center"/>
          </w:tcPr>
          <w:p>
            <w:pPr>
              <w:pStyle w:val="TableContents"/>
              <w:bidi w:val="0"/>
              <w:spacing w:before="0" w:after="283"/>
              <w:jc w:val="left"/>
              <w:rPr/>
            </w:pPr>
            <w:r>
              <w:rPr/>
              <w:t xml:space="preserve">Presidentti -- Andrzej Duda </w:t>
            </w:r>
          </w:p>
        </w:tc>
        <w:tc>
          <w:tcPr>
            <w:tcW w:w="2241" w:type="dxa"/>
            <w:tcBorders/>
            <w:vAlign w:val="center"/>
          </w:tcPr>
          <w:p>
            <w:pPr>
              <w:pStyle w:val="TableContents"/>
              <w:bidi w:val="0"/>
              <w:spacing w:before="0" w:after="283"/>
              <w:jc w:val="left"/>
              <w:rPr/>
            </w:pPr>
            <w:r>
              <w:rPr/>
              <w:t xml:space="preserve">Pääministeri -- Mateusz Morawiecki </w:t>
            </w:r>
          </w:p>
        </w:tc>
      </w:tr>
      <w:tr>
        <w:trPr/>
        <w:tc>
          <w:tcPr>
            <w:tcW w:w="4218" w:type="dxa"/>
            <w:tcBorders/>
            <w:vAlign w:val="center"/>
          </w:tcPr>
          <w:p>
            <w:pPr>
              <w:pStyle w:val="TableHeading"/>
              <w:suppressLineNumbers/>
              <w:bidi w:val="0"/>
              <w:spacing w:before="0" w:after="283"/>
              <w:jc w:val="center"/>
              <w:rPr/>
            </w:pPr>
            <w:r>
              <w:rPr/>
              <w:t xml:space="preserve">Portugali </w:t>
            </w:r>
          </w:p>
        </w:tc>
        <w:tc>
          <w:tcPr>
            <w:tcW w:w="3746" w:type="dxa"/>
            <w:tcBorders/>
            <w:vAlign w:val="center"/>
          </w:tcPr>
          <w:p>
            <w:pPr>
              <w:pStyle w:val="TableContents"/>
              <w:bidi w:val="0"/>
              <w:spacing w:before="0" w:after="283"/>
              <w:jc w:val="left"/>
              <w:rPr/>
            </w:pPr>
            <w:r>
              <w:rPr/>
              <w:t xml:space="preserve">Puheenjohtaja -- Marcelo Rebelo de Sousa </w:t>
            </w:r>
          </w:p>
        </w:tc>
        <w:tc>
          <w:tcPr>
            <w:tcW w:w="2241" w:type="dxa"/>
            <w:tcBorders/>
            <w:vAlign w:val="center"/>
          </w:tcPr>
          <w:p>
            <w:pPr>
              <w:pStyle w:val="TableContents"/>
              <w:bidi w:val="0"/>
              <w:spacing w:before="0" w:after="283"/>
              <w:jc w:val="left"/>
              <w:rPr/>
            </w:pPr>
            <w:r>
              <w:rPr/>
              <w:t xml:space="preserve">Pääministeri -- António Costa </w:t>
            </w:r>
          </w:p>
        </w:tc>
      </w:tr>
      <w:tr>
        <w:trPr/>
        <w:tc>
          <w:tcPr>
            <w:tcW w:w="4218" w:type="dxa"/>
            <w:tcBorders/>
            <w:vAlign w:val="center"/>
          </w:tcPr>
          <w:p>
            <w:pPr>
              <w:pStyle w:val="TableHeading"/>
              <w:suppressLineNumbers/>
              <w:bidi w:val="0"/>
              <w:spacing w:before="0" w:after="283"/>
              <w:jc w:val="center"/>
              <w:rPr/>
            </w:pPr>
            <w:r>
              <w:rPr/>
              <w:t xml:space="preserve">Qatar </w:t>
            </w:r>
          </w:p>
        </w:tc>
        <w:tc>
          <w:tcPr>
            <w:tcW w:w="3746" w:type="dxa"/>
            <w:tcBorders/>
            <w:vAlign w:val="center"/>
          </w:tcPr>
          <w:p>
            <w:pPr>
              <w:pStyle w:val="TableContents"/>
              <w:bidi w:val="0"/>
              <w:spacing w:before="0" w:after="283"/>
              <w:jc w:val="left"/>
              <w:rPr/>
            </w:pPr>
            <w:r>
              <w:rPr/>
              <w:t xml:space="preserve">Emiiri -- Sheikh Tamim bin Hamad Al Thani </w:t>
            </w:r>
          </w:p>
        </w:tc>
        <w:tc>
          <w:tcPr>
            <w:tcW w:w="2241" w:type="dxa"/>
            <w:tcBorders/>
            <w:vAlign w:val="center"/>
          </w:tcPr>
          <w:p>
            <w:pPr>
              <w:pStyle w:val="TableContents"/>
              <w:bidi w:val="0"/>
              <w:spacing w:before="0" w:after="283"/>
              <w:jc w:val="left"/>
              <w:rPr/>
            </w:pPr>
            <w:r>
              <w:rPr/>
              <w:t xml:space="preserve">Pääministeri -- Sheikh Abdullah bin Nasser bin Khalifa Al Thani </w:t>
            </w:r>
          </w:p>
        </w:tc>
      </w:tr>
      <w:tr>
        <w:trPr/>
        <w:tc>
          <w:tcPr>
            <w:tcW w:w="4218" w:type="dxa"/>
            <w:tcBorders/>
            <w:vAlign w:val="center"/>
          </w:tcPr>
          <w:p>
            <w:pPr>
              <w:pStyle w:val="TableHeading"/>
              <w:suppressLineNumbers/>
              <w:bidi w:val="0"/>
              <w:spacing w:before="0" w:after="283"/>
              <w:jc w:val="center"/>
              <w:rPr/>
            </w:pPr>
            <w:r>
              <w:rPr/>
              <w:t xml:space="preserve">Romania </w:t>
            </w:r>
          </w:p>
        </w:tc>
        <w:tc>
          <w:tcPr>
            <w:tcW w:w="3746" w:type="dxa"/>
            <w:tcBorders/>
            <w:vAlign w:val="center"/>
          </w:tcPr>
          <w:p>
            <w:pPr>
              <w:pStyle w:val="TableContents"/>
              <w:bidi w:val="0"/>
              <w:spacing w:before="0" w:after="283"/>
              <w:jc w:val="left"/>
              <w:rPr/>
            </w:pPr>
            <w:r>
              <w:rPr/>
              <w:t xml:space="preserve">Presidentti -- Klaus Iohannis </w:t>
            </w:r>
          </w:p>
        </w:tc>
        <w:tc>
          <w:tcPr>
            <w:tcW w:w="2241" w:type="dxa"/>
            <w:tcBorders/>
            <w:vAlign w:val="center"/>
          </w:tcPr>
          <w:p>
            <w:pPr>
              <w:pStyle w:val="TableContents"/>
              <w:bidi w:val="0"/>
              <w:spacing w:before="0" w:after="283"/>
              <w:jc w:val="left"/>
              <w:rPr/>
            </w:pPr>
            <w:r>
              <w:rPr/>
              <w:t xml:space="preserve">Pääministeri -- Viorica Dăncilă </w:t>
            </w:r>
          </w:p>
        </w:tc>
      </w:tr>
      <w:tr>
        <w:trPr/>
        <w:tc>
          <w:tcPr>
            <w:tcW w:w="4218" w:type="dxa"/>
            <w:tcBorders/>
            <w:vAlign w:val="center"/>
          </w:tcPr>
          <w:p>
            <w:pPr>
              <w:pStyle w:val="TableHeading"/>
              <w:suppressLineNumbers/>
              <w:bidi w:val="0"/>
              <w:spacing w:before="0" w:after="283"/>
              <w:jc w:val="center"/>
              <w:rPr/>
            </w:pPr>
            <w:r>
              <w:rPr/>
              <w:t xml:space="preserve">Venäjä </w:t>
            </w:r>
          </w:p>
        </w:tc>
        <w:tc>
          <w:tcPr>
            <w:tcW w:w="3746" w:type="dxa"/>
            <w:tcBorders/>
            <w:vAlign w:val="center"/>
          </w:tcPr>
          <w:p>
            <w:pPr>
              <w:pStyle w:val="TableContents"/>
              <w:bidi w:val="0"/>
              <w:spacing w:before="0" w:after="283"/>
              <w:jc w:val="left"/>
              <w:rPr/>
            </w:pPr>
            <w:r>
              <w:rPr/>
              <w:t xml:space="preserve">Presidentti -- Vladimir Putin </w:t>
            </w:r>
          </w:p>
        </w:tc>
        <w:tc>
          <w:tcPr>
            <w:tcW w:w="2241" w:type="dxa"/>
            <w:tcBorders/>
            <w:vAlign w:val="center"/>
          </w:tcPr>
          <w:p>
            <w:pPr>
              <w:pStyle w:val="TableContents"/>
              <w:bidi w:val="0"/>
              <w:spacing w:before="0" w:after="283"/>
              <w:jc w:val="left"/>
              <w:rPr/>
            </w:pPr>
            <w:r>
              <w:rPr/>
              <w:t xml:space="preserve">Pääministeri -- Dmitri Medvedev </w:t>
            </w:r>
          </w:p>
        </w:tc>
      </w:tr>
      <w:tr>
        <w:trPr/>
        <w:tc>
          <w:tcPr>
            <w:tcW w:w="4218" w:type="dxa"/>
            <w:tcBorders/>
            <w:vAlign w:val="center"/>
          </w:tcPr>
          <w:p>
            <w:pPr>
              <w:pStyle w:val="TableHeading"/>
              <w:suppressLineNumbers/>
              <w:bidi w:val="0"/>
              <w:spacing w:before="0" w:after="283"/>
              <w:jc w:val="center"/>
              <w:rPr/>
            </w:pPr>
            <w:r>
              <w:rPr/>
              <w:t xml:space="preserve">Ruanda </w:t>
            </w:r>
          </w:p>
        </w:tc>
        <w:tc>
          <w:tcPr>
            <w:tcW w:w="3746" w:type="dxa"/>
            <w:tcBorders/>
            <w:vAlign w:val="center"/>
          </w:tcPr>
          <w:p>
            <w:pPr>
              <w:pStyle w:val="TableContents"/>
              <w:bidi w:val="0"/>
              <w:spacing w:before="0" w:after="283"/>
              <w:jc w:val="left"/>
              <w:rPr/>
            </w:pPr>
            <w:r>
              <w:rPr/>
              <w:t xml:space="preserve">Presidentti -- Paul Kagame </w:t>
            </w:r>
          </w:p>
        </w:tc>
        <w:tc>
          <w:tcPr>
            <w:tcW w:w="2241" w:type="dxa"/>
            <w:tcBorders/>
            <w:vAlign w:val="center"/>
          </w:tcPr>
          <w:p>
            <w:pPr>
              <w:pStyle w:val="TableContents"/>
              <w:bidi w:val="0"/>
              <w:spacing w:before="0" w:after="283"/>
              <w:jc w:val="left"/>
              <w:rPr/>
            </w:pPr>
            <w:r>
              <w:rPr/>
              <w:t xml:space="preserve">Pääministeri -- Edouard Ngirente </w:t>
            </w:r>
          </w:p>
        </w:tc>
      </w:tr>
      <w:tr>
        <w:trPr/>
        <w:tc>
          <w:tcPr>
            <w:tcW w:w="4218" w:type="dxa"/>
            <w:tcBorders/>
            <w:vAlign w:val="center"/>
          </w:tcPr>
          <w:p>
            <w:pPr>
              <w:pStyle w:val="TableHeading"/>
              <w:suppressLineNumbers/>
              <w:bidi w:val="0"/>
              <w:spacing w:before="0" w:after="283"/>
              <w:jc w:val="center"/>
              <w:rPr/>
            </w:pPr>
            <w:r>
              <w:rPr/>
              <w:t xml:space="preserve">Saint Kitts ja Nevis </w:t>
            </w:r>
          </w:p>
        </w:tc>
        <w:tc>
          <w:tcPr>
            <w:tcW w:w="3746" w:type="dxa"/>
            <w:tcBorders/>
            <w:vAlign w:val="center"/>
          </w:tcPr>
          <w:p>
            <w:pPr>
              <w:pStyle w:val="TableContents"/>
              <w:bidi w:val="0"/>
              <w:spacing w:before="0" w:after="283"/>
              <w:jc w:val="left"/>
              <w:rPr/>
            </w:pPr>
            <w:r>
              <w:rPr/>
              <w:t xml:space="preserve">Kuningatar -- Elisabet II Kenraalikuvernööri -- Sir Tapley Seaton </w:t>
            </w:r>
          </w:p>
        </w:tc>
        <w:tc>
          <w:tcPr>
            <w:tcW w:w="2241" w:type="dxa"/>
            <w:tcBorders/>
            <w:vAlign w:val="center"/>
          </w:tcPr>
          <w:p>
            <w:pPr>
              <w:pStyle w:val="TableContents"/>
              <w:bidi w:val="0"/>
              <w:spacing w:before="0" w:after="283"/>
              <w:jc w:val="left"/>
              <w:rPr/>
            </w:pPr>
            <w:r>
              <w:rPr/>
              <w:t xml:space="preserve">Pääministeri -- Timothy Harris </w:t>
            </w:r>
          </w:p>
        </w:tc>
      </w:tr>
      <w:tr>
        <w:trPr/>
        <w:tc>
          <w:tcPr>
            <w:tcW w:w="4218" w:type="dxa"/>
            <w:tcBorders/>
            <w:vAlign w:val="center"/>
          </w:tcPr>
          <w:p>
            <w:pPr>
              <w:pStyle w:val="TableHeading"/>
              <w:suppressLineNumbers/>
              <w:bidi w:val="0"/>
              <w:spacing w:before="0" w:after="283"/>
              <w:jc w:val="center"/>
              <w:rPr/>
            </w:pPr>
            <w:r>
              <w:rPr/>
              <w:t xml:space="preserve">Saint Lucia </w:t>
            </w:r>
          </w:p>
        </w:tc>
        <w:tc>
          <w:tcPr>
            <w:tcW w:w="3746" w:type="dxa"/>
            <w:tcBorders/>
            <w:vAlign w:val="center"/>
          </w:tcPr>
          <w:p>
            <w:pPr>
              <w:pStyle w:val="TableContents"/>
              <w:bidi w:val="0"/>
              <w:spacing w:before="0" w:after="283"/>
              <w:jc w:val="left"/>
              <w:rPr/>
            </w:pPr>
            <w:r>
              <w:rPr/>
              <w:t xml:space="preserve">Kuningatar -- Elizabeth II Kenraalikuvernööri -- Sir Neville Cenac </w:t>
            </w:r>
          </w:p>
        </w:tc>
        <w:tc>
          <w:tcPr>
            <w:tcW w:w="2241" w:type="dxa"/>
            <w:tcBorders/>
            <w:vAlign w:val="center"/>
          </w:tcPr>
          <w:p>
            <w:pPr>
              <w:pStyle w:val="TableContents"/>
              <w:bidi w:val="0"/>
              <w:spacing w:before="0" w:after="283"/>
              <w:jc w:val="left"/>
              <w:rPr/>
            </w:pPr>
            <w:r>
              <w:rPr/>
              <w:t xml:space="preserve">Pääministeri -- Allen Chastanet </w:t>
            </w:r>
          </w:p>
        </w:tc>
      </w:tr>
      <w:tr>
        <w:trPr/>
        <w:tc>
          <w:tcPr>
            <w:tcW w:w="4218" w:type="dxa"/>
            <w:tcBorders/>
            <w:vAlign w:val="center"/>
          </w:tcPr>
          <w:p>
            <w:pPr>
              <w:pStyle w:val="TableHeading"/>
              <w:suppressLineNumbers/>
              <w:bidi w:val="0"/>
              <w:spacing w:before="0" w:after="283"/>
              <w:jc w:val="center"/>
              <w:rPr/>
            </w:pPr>
            <w:r>
              <w:rPr/>
              <w:t xml:space="preserve">Saint Vincent ja Grenadiinit </w:t>
            </w:r>
          </w:p>
        </w:tc>
        <w:tc>
          <w:tcPr>
            <w:tcW w:w="3746" w:type="dxa"/>
            <w:tcBorders/>
            <w:vAlign w:val="center"/>
          </w:tcPr>
          <w:p>
            <w:pPr>
              <w:pStyle w:val="TableContents"/>
              <w:bidi w:val="0"/>
              <w:spacing w:before="0" w:after="283"/>
              <w:jc w:val="left"/>
              <w:rPr/>
            </w:pPr>
            <w:r>
              <w:rPr/>
              <w:t xml:space="preserve">Kuningatar -- Elisabet II Kenraalikuvernööri -- Sir Frederick Ballantyne </w:t>
            </w:r>
          </w:p>
        </w:tc>
        <w:tc>
          <w:tcPr>
            <w:tcW w:w="2241" w:type="dxa"/>
            <w:tcBorders/>
            <w:vAlign w:val="center"/>
          </w:tcPr>
          <w:p>
            <w:pPr>
              <w:pStyle w:val="TableContents"/>
              <w:bidi w:val="0"/>
              <w:spacing w:before="0" w:after="283"/>
              <w:jc w:val="left"/>
              <w:rPr/>
            </w:pPr>
            <w:r>
              <w:rPr/>
              <w:t xml:space="preserve">Pääministeri -- Ralph Gonsalves </w:t>
            </w:r>
          </w:p>
        </w:tc>
      </w:tr>
      <w:tr>
        <w:trPr/>
        <w:tc>
          <w:tcPr>
            <w:tcW w:w="4218" w:type="dxa"/>
            <w:tcBorders/>
            <w:vAlign w:val="center"/>
          </w:tcPr>
          <w:p>
            <w:pPr>
              <w:pStyle w:val="TableHeading"/>
              <w:suppressLineNumbers/>
              <w:bidi w:val="0"/>
              <w:spacing w:before="0" w:after="283"/>
              <w:jc w:val="center"/>
              <w:rPr/>
            </w:pPr>
            <w:r>
              <w:rPr/>
              <w:t xml:space="preserve">Samoa </w:t>
            </w:r>
          </w:p>
        </w:tc>
        <w:tc>
          <w:tcPr>
            <w:tcW w:w="3746" w:type="dxa"/>
            <w:tcBorders/>
            <w:vAlign w:val="center"/>
          </w:tcPr>
          <w:p>
            <w:pPr>
              <w:pStyle w:val="TableContents"/>
              <w:bidi w:val="0"/>
              <w:spacing w:before="0" w:after="283"/>
              <w:jc w:val="left"/>
              <w:rPr/>
            </w:pPr>
            <w:r>
              <w:rPr/>
              <w:t xml:space="preserve">O le Ao o le Malo -- Va'aletoa Sualauvi II </w:t>
            </w:r>
          </w:p>
        </w:tc>
        <w:tc>
          <w:tcPr>
            <w:tcW w:w="2241" w:type="dxa"/>
            <w:tcBorders/>
            <w:vAlign w:val="center"/>
          </w:tcPr>
          <w:p>
            <w:pPr>
              <w:pStyle w:val="TableContents"/>
              <w:bidi w:val="0"/>
              <w:spacing w:before="0" w:after="283"/>
              <w:jc w:val="left"/>
              <w:rPr/>
            </w:pPr>
            <w:r>
              <w:rPr/>
              <w:t xml:space="preserve">Pääministeri -- Tuilaepa Aiono Sailele Malielegaoi </w:t>
            </w:r>
          </w:p>
        </w:tc>
      </w:tr>
      <w:tr>
        <w:trPr/>
        <w:tc>
          <w:tcPr>
            <w:tcW w:w="4218" w:type="dxa"/>
            <w:tcBorders/>
            <w:vAlign w:val="center"/>
          </w:tcPr>
          <w:p>
            <w:pPr>
              <w:pStyle w:val="TableHeading"/>
              <w:suppressLineNumbers/>
              <w:bidi w:val="0"/>
              <w:spacing w:before="0" w:after="283"/>
              <w:jc w:val="center"/>
              <w:rPr/>
            </w:pPr>
            <w:r>
              <w:rPr/>
              <w:t xml:space="preserve">San Marino Kapteeni Regent -- </w:t>
            </w:r>
            <w:r>
              <w:rPr>
                <w:color w:val="A9A9A9"/>
              </w:rPr>
              <w:t xml:space="preserve">Stefano Palmieri </w:t>
            </w:r>
            <w:r>
              <w:rPr/>
              <w:t xml:space="preserve">Kapteeni Regent -- Matteo Ciacci </w:t>
            </w:r>
          </w:p>
        </w:tc>
        <w:tc>
          <w:tcPr>
            <w:tcW w:w="5987" w:type="dxa"/>
            <w:gridSpan w:val="2"/>
            <w:tcBorders/>
          </w:tcPr>
          <w:p>
            <w:pPr>
              <w:pStyle w:val="TableContents"/>
              <w:bidi w:val="0"/>
              <w:spacing w:before="0" w:after="283"/>
              <w:jc w:val="left"/>
              <w:rPr>
                <w:sz w:val="4"/>
                <w:szCs w:val="4"/>
              </w:rPr>
            </w:pPr>
            <w:r>
              <w:rPr>
                <w:sz w:val="4"/>
                <w:szCs w:val="4"/>
              </w:rPr>
            </w:r>
          </w:p>
        </w:tc>
      </w:tr>
      <w:tr>
        <w:trPr/>
        <w:tc>
          <w:tcPr>
            <w:tcW w:w="4218" w:type="dxa"/>
            <w:tcBorders/>
            <w:vAlign w:val="center"/>
          </w:tcPr>
          <w:p>
            <w:pPr>
              <w:pStyle w:val="TableHeading"/>
              <w:suppressLineNumbers/>
              <w:bidi w:val="0"/>
              <w:spacing w:before="0" w:after="283"/>
              <w:jc w:val="center"/>
              <w:rPr/>
            </w:pPr>
            <w:r>
              <w:rPr/>
              <w:t xml:space="preserve">São Tomé ja Príncipe </w:t>
            </w:r>
          </w:p>
        </w:tc>
        <w:tc>
          <w:tcPr>
            <w:tcW w:w="3746" w:type="dxa"/>
            <w:tcBorders/>
            <w:vAlign w:val="center"/>
          </w:tcPr>
          <w:p>
            <w:pPr>
              <w:pStyle w:val="TableContents"/>
              <w:bidi w:val="0"/>
              <w:spacing w:before="0" w:after="283"/>
              <w:jc w:val="left"/>
              <w:rPr/>
            </w:pPr>
            <w:r>
              <w:rPr/>
              <w:t xml:space="preserve">Puheenjohtaja -- Evaristo Carvalho </w:t>
            </w:r>
          </w:p>
        </w:tc>
        <w:tc>
          <w:tcPr>
            <w:tcW w:w="2241" w:type="dxa"/>
            <w:tcBorders/>
            <w:vAlign w:val="center"/>
          </w:tcPr>
          <w:p>
            <w:pPr>
              <w:pStyle w:val="TableContents"/>
              <w:bidi w:val="0"/>
              <w:spacing w:before="0" w:after="283"/>
              <w:jc w:val="left"/>
              <w:rPr/>
            </w:pPr>
            <w:r>
              <w:rPr/>
              <w:t xml:space="preserve">Pääministeri -- Patrice Trovoada </w:t>
            </w:r>
          </w:p>
        </w:tc>
      </w:tr>
      <w:tr>
        <w:trPr/>
        <w:tc>
          <w:tcPr>
            <w:tcW w:w="4218" w:type="dxa"/>
            <w:tcBorders/>
            <w:vAlign w:val="center"/>
          </w:tcPr>
          <w:p>
            <w:pPr>
              <w:pStyle w:val="TableHeading"/>
              <w:suppressLineNumbers/>
              <w:bidi w:val="0"/>
              <w:spacing w:before="0" w:after="283"/>
              <w:jc w:val="center"/>
              <w:rPr/>
            </w:pPr>
            <w:r>
              <w:rPr/>
              <w:t xml:space="preserve">Saudi-Arabian kuningas ja pääministeri -- Salman </w:t>
            </w:r>
          </w:p>
        </w:tc>
        <w:tc>
          <w:tcPr>
            <w:tcW w:w="5987" w:type="dxa"/>
            <w:gridSpan w:val="2"/>
            <w:tcBorders/>
          </w:tcPr>
          <w:p>
            <w:pPr>
              <w:pStyle w:val="TableContents"/>
              <w:bidi w:val="0"/>
              <w:spacing w:before="0" w:after="283"/>
              <w:jc w:val="left"/>
              <w:rPr>
                <w:sz w:val="4"/>
                <w:szCs w:val="4"/>
              </w:rPr>
            </w:pPr>
            <w:r>
              <w:rPr>
                <w:sz w:val="4"/>
                <w:szCs w:val="4"/>
              </w:rPr>
            </w:r>
          </w:p>
        </w:tc>
      </w:tr>
      <w:tr>
        <w:trPr/>
        <w:tc>
          <w:tcPr>
            <w:tcW w:w="4218" w:type="dxa"/>
            <w:tcBorders/>
            <w:vAlign w:val="center"/>
          </w:tcPr>
          <w:p>
            <w:pPr>
              <w:pStyle w:val="TableHeading"/>
              <w:suppressLineNumbers/>
              <w:bidi w:val="0"/>
              <w:spacing w:before="0" w:after="283"/>
              <w:jc w:val="center"/>
              <w:rPr/>
            </w:pPr>
            <w:r>
              <w:rPr/>
              <w:t xml:space="preserve">Senegal </w:t>
            </w:r>
          </w:p>
        </w:tc>
        <w:tc>
          <w:tcPr>
            <w:tcW w:w="3746" w:type="dxa"/>
            <w:tcBorders/>
            <w:vAlign w:val="center"/>
          </w:tcPr>
          <w:p>
            <w:pPr>
              <w:pStyle w:val="TableContents"/>
              <w:bidi w:val="0"/>
              <w:spacing w:before="0" w:after="283"/>
              <w:jc w:val="left"/>
              <w:rPr/>
            </w:pPr>
            <w:r>
              <w:rPr/>
              <w:t xml:space="preserve">Presidentti -- Macky Sall </w:t>
            </w:r>
          </w:p>
        </w:tc>
        <w:tc>
          <w:tcPr>
            <w:tcW w:w="2241" w:type="dxa"/>
            <w:tcBorders/>
            <w:vAlign w:val="center"/>
          </w:tcPr>
          <w:p>
            <w:pPr>
              <w:pStyle w:val="TableContents"/>
              <w:bidi w:val="0"/>
              <w:spacing w:before="0" w:after="283"/>
              <w:jc w:val="left"/>
              <w:rPr/>
            </w:pPr>
            <w:r>
              <w:rPr/>
              <w:t xml:space="preserve">Pääministeri -- Mohammed Dionne </w:t>
            </w:r>
          </w:p>
        </w:tc>
      </w:tr>
      <w:tr>
        <w:trPr/>
        <w:tc>
          <w:tcPr>
            <w:tcW w:w="4218" w:type="dxa"/>
            <w:tcBorders/>
            <w:vAlign w:val="center"/>
          </w:tcPr>
          <w:p>
            <w:pPr>
              <w:pStyle w:val="TableHeading"/>
              <w:suppressLineNumbers/>
              <w:bidi w:val="0"/>
              <w:spacing w:before="0" w:after="283"/>
              <w:jc w:val="center"/>
              <w:rPr/>
            </w:pPr>
            <w:r>
              <w:rPr/>
              <w:t xml:space="preserve">Serbia </w:t>
            </w:r>
          </w:p>
        </w:tc>
        <w:tc>
          <w:tcPr>
            <w:tcW w:w="3746" w:type="dxa"/>
            <w:tcBorders/>
            <w:vAlign w:val="center"/>
          </w:tcPr>
          <w:p>
            <w:pPr>
              <w:pStyle w:val="TableContents"/>
              <w:bidi w:val="0"/>
              <w:spacing w:before="0" w:after="283"/>
              <w:jc w:val="left"/>
              <w:rPr/>
            </w:pPr>
            <w:r>
              <w:rPr/>
              <w:t xml:space="preserve">Puheenjohtaja -- Aleksandar Vučić </w:t>
            </w:r>
          </w:p>
        </w:tc>
        <w:tc>
          <w:tcPr>
            <w:tcW w:w="2241" w:type="dxa"/>
            <w:tcBorders/>
            <w:vAlign w:val="center"/>
          </w:tcPr>
          <w:p>
            <w:pPr>
              <w:pStyle w:val="TableContents"/>
              <w:bidi w:val="0"/>
              <w:spacing w:before="0" w:after="283"/>
              <w:jc w:val="left"/>
              <w:rPr/>
            </w:pPr>
            <w:r>
              <w:rPr/>
              <w:t xml:space="preserve">Pääministeri -- Ana Brnabić </w:t>
            </w:r>
          </w:p>
        </w:tc>
      </w:tr>
      <w:tr>
        <w:trPr/>
        <w:tc>
          <w:tcPr>
            <w:tcW w:w="4218" w:type="dxa"/>
            <w:tcBorders/>
            <w:vAlign w:val="center"/>
          </w:tcPr>
          <w:p>
            <w:pPr>
              <w:pStyle w:val="TableHeading"/>
              <w:suppressLineNumbers/>
              <w:bidi w:val="0"/>
              <w:spacing w:before="0" w:after="283"/>
              <w:jc w:val="center"/>
              <w:rPr/>
            </w:pPr>
            <w:r>
              <w:rPr/>
              <w:t xml:space="preserve">Seychellien presidentti -- Danny Faure </w:t>
            </w:r>
          </w:p>
        </w:tc>
        <w:tc>
          <w:tcPr>
            <w:tcW w:w="5987" w:type="dxa"/>
            <w:gridSpan w:val="2"/>
            <w:tcBorders/>
          </w:tcPr>
          <w:p>
            <w:pPr>
              <w:pStyle w:val="TableContents"/>
              <w:bidi w:val="0"/>
              <w:spacing w:before="0" w:after="283"/>
              <w:jc w:val="left"/>
              <w:rPr>
                <w:sz w:val="4"/>
                <w:szCs w:val="4"/>
              </w:rPr>
            </w:pPr>
            <w:r>
              <w:rPr>
                <w:sz w:val="4"/>
                <w:szCs w:val="4"/>
              </w:rPr>
            </w:r>
          </w:p>
        </w:tc>
      </w:tr>
      <w:tr>
        <w:trPr/>
        <w:tc>
          <w:tcPr>
            <w:tcW w:w="4218" w:type="dxa"/>
            <w:tcBorders/>
            <w:vAlign w:val="center"/>
          </w:tcPr>
          <w:p>
            <w:pPr>
              <w:pStyle w:val="TableHeading"/>
              <w:suppressLineNumbers/>
              <w:bidi w:val="0"/>
              <w:spacing w:before="0" w:after="283"/>
              <w:jc w:val="center"/>
              <w:rPr/>
            </w:pPr>
            <w:r>
              <w:rPr/>
              <w:t xml:space="preserve">Sierra Leonen presidentti -- Julius Maada Bio </w:t>
            </w:r>
          </w:p>
        </w:tc>
        <w:tc>
          <w:tcPr>
            <w:tcW w:w="5987" w:type="dxa"/>
            <w:gridSpan w:val="2"/>
            <w:tcBorders/>
          </w:tcPr>
          <w:p>
            <w:pPr>
              <w:pStyle w:val="TableContents"/>
              <w:bidi w:val="0"/>
              <w:spacing w:before="0" w:after="283"/>
              <w:jc w:val="left"/>
              <w:rPr>
                <w:sz w:val="4"/>
                <w:szCs w:val="4"/>
              </w:rPr>
            </w:pPr>
            <w:r>
              <w:rPr>
                <w:sz w:val="4"/>
                <w:szCs w:val="4"/>
              </w:rPr>
            </w:r>
          </w:p>
        </w:tc>
      </w:tr>
      <w:tr>
        <w:trPr/>
        <w:tc>
          <w:tcPr>
            <w:tcW w:w="4218" w:type="dxa"/>
            <w:tcBorders/>
            <w:vAlign w:val="center"/>
          </w:tcPr>
          <w:p>
            <w:pPr>
              <w:pStyle w:val="TableHeading"/>
              <w:suppressLineNumbers/>
              <w:bidi w:val="0"/>
              <w:spacing w:before="0" w:after="283"/>
              <w:jc w:val="center"/>
              <w:rPr/>
            </w:pPr>
            <w:r>
              <w:rPr/>
              <w:t xml:space="preserve">Singapore </w:t>
            </w:r>
          </w:p>
        </w:tc>
        <w:tc>
          <w:tcPr>
            <w:tcW w:w="3746" w:type="dxa"/>
            <w:tcBorders/>
            <w:vAlign w:val="center"/>
          </w:tcPr>
          <w:p>
            <w:pPr>
              <w:pStyle w:val="TableContents"/>
              <w:bidi w:val="0"/>
              <w:spacing w:before="0" w:after="283"/>
              <w:jc w:val="left"/>
              <w:rPr/>
            </w:pPr>
            <w:r>
              <w:rPr/>
              <w:t xml:space="preserve">Puheenjohtaja -- Halimah Yacob </w:t>
            </w:r>
          </w:p>
        </w:tc>
        <w:tc>
          <w:tcPr>
            <w:tcW w:w="2241" w:type="dxa"/>
            <w:tcBorders/>
            <w:vAlign w:val="center"/>
          </w:tcPr>
          <w:p>
            <w:pPr>
              <w:pStyle w:val="TableContents"/>
              <w:bidi w:val="0"/>
              <w:spacing w:before="0" w:after="283"/>
              <w:jc w:val="left"/>
              <w:rPr/>
            </w:pPr>
            <w:r>
              <w:rPr/>
              <w:t xml:space="preserve">Pääministeri -- Lee Hsien Loong </w:t>
            </w:r>
          </w:p>
        </w:tc>
      </w:tr>
      <w:tr>
        <w:trPr/>
        <w:tc>
          <w:tcPr>
            <w:tcW w:w="4218" w:type="dxa"/>
            <w:tcBorders/>
            <w:vAlign w:val="center"/>
          </w:tcPr>
          <w:p>
            <w:pPr>
              <w:pStyle w:val="TableHeading"/>
              <w:suppressLineNumbers/>
              <w:bidi w:val="0"/>
              <w:spacing w:before="0" w:after="283"/>
              <w:jc w:val="center"/>
              <w:rPr/>
            </w:pPr>
            <w:r>
              <w:rPr/>
              <w:t xml:space="preserve">Slovakia </w:t>
            </w:r>
          </w:p>
        </w:tc>
        <w:tc>
          <w:tcPr>
            <w:tcW w:w="3746" w:type="dxa"/>
            <w:tcBorders/>
            <w:vAlign w:val="center"/>
          </w:tcPr>
          <w:p>
            <w:pPr>
              <w:pStyle w:val="TableContents"/>
              <w:bidi w:val="0"/>
              <w:spacing w:before="0" w:after="283"/>
              <w:jc w:val="left"/>
              <w:rPr/>
            </w:pPr>
            <w:r>
              <w:rPr/>
              <w:t xml:space="preserve">Puheenjohtaja -- Andrej Kiska </w:t>
            </w:r>
          </w:p>
        </w:tc>
        <w:tc>
          <w:tcPr>
            <w:tcW w:w="2241" w:type="dxa"/>
            <w:tcBorders/>
            <w:vAlign w:val="center"/>
          </w:tcPr>
          <w:p>
            <w:pPr>
              <w:pStyle w:val="TableContents"/>
              <w:bidi w:val="0"/>
              <w:spacing w:before="0" w:after="283"/>
              <w:jc w:val="left"/>
              <w:rPr/>
            </w:pPr>
            <w:r>
              <w:rPr/>
              <w:t xml:space="preserve">Pääministeri -- Peter Pellegrini </w:t>
            </w:r>
          </w:p>
        </w:tc>
      </w:tr>
      <w:tr>
        <w:trPr/>
        <w:tc>
          <w:tcPr>
            <w:tcW w:w="4218" w:type="dxa"/>
            <w:tcBorders/>
            <w:vAlign w:val="center"/>
          </w:tcPr>
          <w:p>
            <w:pPr>
              <w:pStyle w:val="TableHeading"/>
              <w:suppressLineNumbers/>
              <w:bidi w:val="0"/>
              <w:spacing w:before="0" w:after="283"/>
              <w:jc w:val="center"/>
              <w:rPr/>
            </w:pPr>
            <w:r>
              <w:rPr/>
              <w:t xml:space="preserve">Slovenia </w:t>
            </w:r>
          </w:p>
        </w:tc>
        <w:tc>
          <w:tcPr>
            <w:tcW w:w="3746" w:type="dxa"/>
            <w:tcBorders/>
            <w:vAlign w:val="center"/>
          </w:tcPr>
          <w:p>
            <w:pPr>
              <w:pStyle w:val="TableContents"/>
              <w:bidi w:val="0"/>
              <w:spacing w:before="0" w:after="283"/>
              <w:jc w:val="left"/>
              <w:rPr/>
            </w:pPr>
            <w:r>
              <w:rPr/>
              <w:t xml:space="preserve">Puheenjohtaja -- Borut Pahor </w:t>
            </w:r>
          </w:p>
        </w:tc>
        <w:tc>
          <w:tcPr>
            <w:tcW w:w="2241" w:type="dxa"/>
            <w:tcBorders/>
            <w:vAlign w:val="center"/>
          </w:tcPr>
          <w:p>
            <w:pPr>
              <w:pStyle w:val="TableContents"/>
              <w:bidi w:val="0"/>
              <w:spacing w:before="0" w:after="283"/>
              <w:jc w:val="left"/>
              <w:rPr/>
            </w:pPr>
            <w:r>
              <w:rPr/>
              <w:t xml:space="preserve">Pääministeri -- Miro Cerar </w:t>
            </w:r>
          </w:p>
        </w:tc>
      </w:tr>
      <w:tr>
        <w:trPr/>
        <w:tc>
          <w:tcPr>
            <w:tcW w:w="4218" w:type="dxa"/>
            <w:tcBorders/>
            <w:vAlign w:val="center"/>
          </w:tcPr>
          <w:p>
            <w:pPr>
              <w:pStyle w:val="TableHeading"/>
              <w:suppressLineNumbers/>
              <w:bidi w:val="0"/>
              <w:spacing w:before="0" w:after="283"/>
              <w:jc w:val="center"/>
              <w:rPr/>
            </w:pPr>
            <w:r>
              <w:rPr/>
              <w:t xml:space="preserve">Salomonsaaret </w:t>
            </w:r>
          </w:p>
        </w:tc>
        <w:tc>
          <w:tcPr>
            <w:tcW w:w="3746" w:type="dxa"/>
            <w:tcBorders/>
            <w:vAlign w:val="center"/>
          </w:tcPr>
          <w:p>
            <w:pPr>
              <w:pStyle w:val="TableContents"/>
              <w:bidi w:val="0"/>
              <w:spacing w:before="0" w:after="283"/>
              <w:jc w:val="left"/>
              <w:rPr/>
            </w:pPr>
            <w:r>
              <w:rPr/>
              <w:t xml:space="preserve">Kuningatar -- Elisabet II Kenraalikuvernööri -- Sir Frank Kabui </w:t>
            </w:r>
          </w:p>
        </w:tc>
        <w:tc>
          <w:tcPr>
            <w:tcW w:w="2241" w:type="dxa"/>
            <w:tcBorders/>
            <w:vAlign w:val="center"/>
          </w:tcPr>
          <w:p>
            <w:pPr>
              <w:pStyle w:val="TableContents"/>
              <w:bidi w:val="0"/>
              <w:spacing w:before="0" w:after="283"/>
              <w:jc w:val="left"/>
              <w:rPr/>
            </w:pPr>
            <w:r>
              <w:rPr/>
              <w:t xml:space="preserve">Pääministeri -- Rick Houenipwela </w:t>
            </w:r>
          </w:p>
        </w:tc>
      </w:tr>
      <w:tr>
        <w:trPr/>
        <w:tc>
          <w:tcPr>
            <w:tcW w:w="4218" w:type="dxa"/>
            <w:tcBorders/>
            <w:vAlign w:val="center"/>
          </w:tcPr>
          <w:p>
            <w:pPr>
              <w:pStyle w:val="TableHeading"/>
              <w:suppressLineNumbers/>
              <w:bidi w:val="0"/>
              <w:spacing w:before="0" w:after="283"/>
              <w:jc w:val="center"/>
              <w:rPr/>
            </w:pPr>
            <w:r>
              <w:rPr/>
              <w:t xml:space="preserve">Somalia </w:t>
            </w:r>
          </w:p>
        </w:tc>
        <w:tc>
          <w:tcPr>
            <w:tcW w:w="3746" w:type="dxa"/>
            <w:tcBorders/>
            <w:vAlign w:val="center"/>
          </w:tcPr>
          <w:p>
            <w:pPr>
              <w:pStyle w:val="TableContents"/>
              <w:bidi w:val="0"/>
              <w:spacing w:before="0" w:after="283"/>
              <w:jc w:val="left"/>
              <w:rPr/>
            </w:pPr>
            <w:r>
              <w:rPr/>
              <w:t xml:space="preserve">Puheenjohtaja -- Mohamed Abdullahi Mohamed </w:t>
            </w:r>
          </w:p>
        </w:tc>
        <w:tc>
          <w:tcPr>
            <w:tcW w:w="2241" w:type="dxa"/>
            <w:tcBorders/>
            <w:vAlign w:val="center"/>
          </w:tcPr>
          <w:p>
            <w:pPr>
              <w:pStyle w:val="TableContents"/>
              <w:bidi w:val="0"/>
              <w:spacing w:before="0" w:after="283"/>
              <w:jc w:val="left"/>
              <w:rPr/>
            </w:pPr>
            <w:r>
              <w:rPr/>
              <w:t xml:space="preserve">Pääministeri -- Hassan Ali Khayre </w:t>
            </w:r>
          </w:p>
        </w:tc>
      </w:tr>
      <w:tr>
        <w:trPr/>
        <w:tc>
          <w:tcPr>
            <w:tcW w:w="4218" w:type="dxa"/>
            <w:tcBorders/>
            <w:vAlign w:val="center"/>
          </w:tcPr>
          <w:p>
            <w:pPr>
              <w:pStyle w:val="TableHeading"/>
              <w:suppressLineNumbers/>
              <w:bidi w:val="0"/>
              <w:spacing w:before="0" w:after="283"/>
              <w:jc w:val="center"/>
              <w:rPr/>
            </w:pPr>
            <w:r>
              <w:rPr/>
              <w:t xml:space="preserve">Etelä-Afrikan presidentti -- Cyril Ramaphosa </w:t>
            </w:r>
          </w:p>
        </w:tc>
        <w:tc>
          <w:tcPr>
            <w:tcW w:w="5987" w:type="dxa"/>
            <w:gridSpan w:val="2"/>
            <w:tcBorders/>
          </w:tcPr>
          <w:p>
            <w:pPr>
              <w:pStyle w:val="TableContents"/>
              <w:bidi w:val="0"/>
              <w:spacing w:before="0" w:after="283"/>
              <w:jc w:val="left"/>
              <w:rPr>
                <w:sz w:val="4"/>
                <w:szCs w:val="4"/>
              </w:rPr>
            </w:pPr>
            <w:r>
              <w:rPr>
                <w:sz w:val="4"/>
                <w:szCs w:val="4"/>
              </w:rPr>
            </w:r>
          </w:p>
        </w:tc>
      </w:tr>
      <w:tr>
        <w:trPr/>
        <w:tc>
          <w:tcPr>
            <w:tcW w:w="4218" w:type="dxa"/>
            <w:tcBorders/>
            <w:vAlign w:val="center"/>
          </w:tcPr>
          <w:p>
            <w:pPr>
              <w:pStyle w:val="TableHeading"/>
              <w:suppressLineNumbers/>
              <w:bidi w:val="0"/>
              <w:spacing w:before="0" w:after="283"/>
              <w:jc w:val="center"/>
              <w:rPr/>
            </w:pPr>
            <w:r>
              <w:rPr/>
              <w:t xml:space="preserve">Etelä-Korea </w:t>
            </w:r>
          </w:p>
        </w:tc>
        <w:tc>
          <w:tcPr>
            <w:tcW w:w="3746" w:type="dxa"/>
            <w:tcBorders/>
            <w:vAlign w:val="center"/>
          </w:tcPr>
          <w:p>
            <w:pPr>
              <w:pStyle w:val="TableContents"/>
              <w:bidi w:val="0"/>
              <w:spacing w:before="0" w:after="283"/>
              <w:jc w:val="left"/>
              <w:rPr/>
            </w:pPr>
            <w:r>
              <w:rPr/>
              <w:t xml:space="preserve">Presidentti -- Moon Jae-in </w:t>
            </w:r>
          </w:p>
        </w:tc>
        <w:tc>
          <w:tcPr>
            <w:tcW w:w="2241" w:type="dxa"/>
            <w:tcBorders/>
            <w:vAlign w:val="center"/>
          </w:tcPr>
          <w:p>
            <w:pPr>
              <w:pStyle w:val="TableContents"/>
              <w:bidi w:val="0"/>
              <w:spacing w:before="0" w:after="283"/>
              <w:jc w:val="left"/>
              <w:rPr/>
            </w:pPr>
            <w:r>
              <w:rPr/>
              <w:t xml:space="preserve">Pääministeri -- Lee Nak-yeon </w:t>
            </w:r>
          </w:p>
        </w:tc>
      </w:tr>
      <w:tr>
        <w:trPr/>
        <w:tc>
          <w:tcPr>
            <w:tcW w:w="4218" w:type="dxa"/>
            <w:tcBorders/>
            <w:vAlign w:val="center"/>
          </w:tcPr>
          <w:p>
            <w:pPr>
              <w:pStyle w:val="TableHeading"/>
              <w:suppressLineNumbers/>
              <w:bidi w:val="0"/>
              <w:spacing w:before="0" w:after="283"/>
              <w:jc w:val="center"/>
              <w:rPr/>
            </w:pPr>
            <w:r>
              <w:rPr/>
              <w:t xml:space="preserve">Etelä-Sudanin presidentti -- Salva Kiir Mayardit </w:t>
            </w:r>
          </w:p>
        </w:tc>
        <w:tc>
          <w:tcPr>
            <w:tcW w:w="5987" w:type="dxa"/>
            <w:gridSpan w:val="2"/>
            <w:tcBorders/>
          </w:tcPr>
          <w:p>
            <w:pPr>
              <w:pStyle w:val="TableContents"/>
              <w:bidi w:val="0"/>
              <w:spacing w:before="0" w:after="283"/>
              <w:jc w:val="left"/>
              <w:rPr>
                <w:sz w:val="4"/>
                <w:szCs w:val="4"/>
              </w:rPr>
            </w:pPr>
            <w:r>
              <w:rPr>
                <w:sz w:val="4"/>
                <w:szCs w:val="4"/>
              </w:rPr>
            </w:r>
          </w:p>
        </w:tc>
      </w:tr>
      <w:tr>
        <w:trPr/>
        <w:tc>
          <w:tcPr>
            <w:tcW w:w="4218" w:type="dxa"/>
            <w:tcBorders/>
            <w:vAlign w:val="center"/>
          </w:tcPr>
          <w:p>
            <w:pPr>
              <w:pStyle w:val="TableHeading"/>
              <w:suppressLineNumbers/>
              <w:bidi w:val="0"/>
              <w:spacing w:before="0" w:after="283"/>
              <w:jc w:val="center"/>
              <w:rPr/>
            </w:pPr>
            <w:r>
              <w:rPr/>
              <w:t xml:space="preserve">Espanja </w:t>
            </w:r>
          </w:p>
        </w:tc>
        <w:tc>
          <w:tcPr>
            <w:tcW w:w="3746" w:type="dxa"/>
            <w:tcBorders/>
            <w:vAlign w:val="center"/>
          </w:tcPr>
          <w:p>
            <w:pPr>
              <w:pStyle w:val="TableContents"/>
              <w:bidi w:val="0"/>
              <w:spacing w:before="0" w:after="283"/>
              <w:jc w:val="left"/>
              <w:rPr/>
            </w:pPr>
            <w:r>
              <w:rPr/>
              <w:t xml:space="preserve">Kuningas -- Felipe VI </w:t>
            </w:r>
          </w:p>
        </w:tc>
        <w:tc>
          <w:tcPr>
            <w:tcW w:w="2241" w:type="dxa"/>
            <w:tcBorders/>
            <w:vAlign w:val="center"/>
          </w:tcPr>
          <w:p>
            <w:pPr>
              <w:pStyle w:val="TableContents"/>
              <w:bidi w:val="0"/>
              <w:spacing w:before="0" w:after="283"/>
              <w:jc w:val="left"/>
              <w:rPr/>
            </w:pPr>
            <w:r>
              <w:rPr/>
              <w:t xml:space="preserve">Hallituksen puheenjohtaja -- Mariano Rajoy </w:t>
            </w:r>
          </w:p>
        </w:tc>
      </w:tr>
      <w:tr>
        <w:trPr/>
        <w:tc>
          <w:tcPr>
            <w:tcW w:w="4218" w:type="dxa"/>
            <w:tcBorders/>
            <w:vAlign w:val="center"/>
          </w:tcPr>
          <w:p>
            <w:pPr>
              <w:pStyle w:val="TableHeading"/>
              <w:suppressLineNumbers/>
              <w:bidi w:val="0"/>
              <w:spacing w:before="0" w:after="283"/>
              <w:jc w:val="center"/>
              <w:rPr/>
            </w:pPr>
            <w:r>
              <w:rPr/>
              <w:t xml:space="preserve">Sri Lanka </w:t>
            </w:r>
          </w:p>
        </w:tc>
        <w:tc>
          <w:tcPr>
            <w:tcW w:w="3746" w:type="dxa"/>
            <w:tcBorders/>
            <w:vAlign w:val="center"/>
          </w:tcPr>
          <w:p>
            <w:pPr>
              <w:pStyle w:val="TableContents"/>
              <w:bidi w:val="0"/>
              <w:spacing w:before="0" w:after="283"/>
              <w:jc w:val="left"/>
              <w:rPr/>
            </w:pPr>
            <w:r>
              <w:rPr/>
              <w:t xml:space="preserve">Presidentti -- Maithripala Sirisena </w:t>
            </w:r>
          </w:p>
        </w:tc>
        <w:tc>
          <w:tcPr>
            <w:tcW w:w="2241" w:type="dxa"/>
            <w:tcBorders/>
            <w:vAlign w:val="center"/>
          </w:tcPr>
          <w:p>
            <w:pPr>
              <w:pStyle w:val="TableContents"/>
              <w:bidi w:val="0"/>
              <w:spacing w:before="0" w:after="283"/>
              <w:jc w:val="left"/>
              <w:rPr/>
            </w:pPr>
            <w:r>
              <w:rPr/>
              <w:t xml:space="preserve">Pääministeri -- Ranil Wickremesinghe </w:t>
            </w:r>
          </w:p>
        </w:tc>
      </w:tr>
      <w:tr>
        <w:trPr/>
        <w:tc>
          <w:tcPr>
            <w:tcW w:w="4218" w:type="dxa"/>
            <w:tcBorders/>
            <w:vAlign w:val="center"/>
          </w:tcPr>
          <w:p>
            <w:pPr>
              <w:pStyle w:val="TableHeading"/>
              <w:suppressLineNumbers/>
              <w:bidi w:val="0"/>
              <w:spacing w:before="0" w:after="283"/>
              <w:jc w:val="center"/>
              <w:rPr/>
            </w:pPr>
            <w:r>
              <w:rPr/>
              <w:t xml:space="preserve">Sudan </w:t>
            </w:r>
          </w:p>
        </w:tc>
        <w:tc>
          <w:tcPr>
            <w:tcW w:w="3746" w:type="dxa"/>
            <w:tcBorders/>
            <w:vAlign w:val="center"/>
          </w:tcPr>
          <w:p>
            <w:pPr>
              <w:pStyle w:val="TableContents"/>
              <w:bidi w:val="0"/>
              <w:spacing w:before="0" w:after="283"/>
              <w:jc w:val="left"/>
              <w:rPr/>
            </w:pPr>
            <w:r>
              <w:rPr/>
              <w:t xml:space="preserve">Presidentti -- Omar al-Bashir </w:t>
            </w:r>
          </w:p>
        </w:tc>
        <w:tc>
          <w:tcPr>
            <w:tcW w:w="2241" w:type="dxa"/>
            <w:tcBorders/>
            <w:vAlign w:val="center"/>
          </w:tcPr>
          <w:p>
            <w:pPr>
              <w:pStyle w:val="TableContents"/>
              <w:bidi w:val="0"/>
              <w:spacing w:before="0" w:after="283"/>
              <w:jc w:val="left"/>
              <w:rPr/>
            </w:pPr>
            <w:r>
              <w:rPr/>
              <w:t xml:space="preserve">Pääministeri -- Bakri Hassan Saleh </w:t>
            </w:r>
          </w:p>
        </w:tc>
      </w:tr>
      <w:tr>
        <w:trPr/>
        <w:tc>
          <w:tcPr>
            <w:tcW w:w="4218" w:type="dxa"/>
            <w:tcBorders/>
            <w:vAlign w:val="center"/>
          </w:tcPr>
          <w:p>
            <w:pPr>
              <w:pStyle w:val="TableHeading"/>
              <w:suppressLineNumbers/>
              <w:bidi w:val="0"/>
              <w:spacing w:before="0" w:after="283"/>
              <w:jc w:val="center"/>
              <w:rPr/>
            </w:pPr>
            <w:r>
              <w:rPr/>
              <w:t xml:space="preserve">Surinamen presidentti -- Dési Bouterse </w:t>
            </w:r>
          </w:p>
        </w:tc>
        <w:tc>
          <w:tcPr>
            <w:tcW w:w="5987" w:type="dxa"/>
            <w:gridSpan w:val="2"/>
            <w:tcBorders/>
          </w:tcPr>
          <w:p>
            <w:pPr>
              <w:pStyle w:val="TableContents"/>
              <w:bidi w:val="0"/>
              <w:spacing w:before="0" w:after="283"/>
              <w:jc w:val="left"/>
              <w:rPr>
                <w:sz w:val="4"/>
                <w:szCs w:val="4"/>
              </w:rPr>
            </w:pPr>
            <w:r>
              <w:rPr>
                <w:sz w:val="4"/>
                <w:szCs w:val="4"/>
              </w:rPr>
            </w:r>
          </w:p>
        </w:tc>
      </w:tr>
      <w:tr>
        <w:trPr/>
        <w:tc>
          <w:tcPr>
            <w:tcW w:w="4218" w:type="dxa"/>
            <w:tcBorders/>
            <w:vAlign w:val="center"/>
          </w:tcPr>
          <w:p>
            <w:pPr>
              <w:pStyle w:val="TableHeading"/>
              <w:suppressLineNumbers/>
              <w:bidi w:val="0"/>
              <w:spacing w:before="0" w:after="283"/>
              <w:jc w:val="center"/>
              <w:rPr/>
            </w:pPr>
            <w:r>
              <w:rPr/>
              <w:t xml:space="preserve">Swazimaa </w:t>
            </w:r>
          </w:p>
        </w:tc>
        <w:tc>
          <w:tcPr>
            <w:tcW w:w="3746" w:type="dxa"/>
            <w:tcBorders/>
            <w:vAlign w:val="center"/>
          </w:tcPr>
          <w:p>
            <w:pPr>
              <w:pStyle w:val="TableContents"/>
              <w:bidi w:val="0"/>
              <w:spacing w:before="0" w:after="283"/>
              <w:jc w:val="left"/>
              <w:rPr/>
            </w:pPr>
            <w:r>
              <w:rPr/>
              <w:t xml:space="preserve">Kuningas -- Mswati III </w:t>
            </w:r>
          </w:p>
        </w:tc>
        <w:tc>
          <w:tcPr>
            <w:tcW w:w="2241" w:type="dxa"/>
            <w:tcBorders/>
            <w:vAlign w:val="center"/>
          </w:tcPr>
          <w:p>
            <w:pPr>
              <w:pStyle w:val="TableContents"/>
              <w:bidi w:val="0"/>
              <w:spacing w:before="0" w:after="283"/>
              <w:jc w:val="left"/>
              <w:rPr/>
            </w:pPr>
            <w:r>
              <w:rPr/>
              <w:t xml:space="preserve">Pääministeri -- Barnabas Sibusiso Dlamini </w:t>
            </w:r>
          </w:p>
        </w:tc>
      </w:tr>
      <w:tr>
        <w:trPr/>
        <w:tc>
          <w:tcPr>
            <w:tcW w:w="4218" w:type="dxa"/>
            <w:tcBorders/>
            <w:vAlign w:val="center"/>
          </w:tcPr>
          <w:p>
            <w:pPr>
              <w:pStyle w:val="TableHeading"/>
              <w:suppressLineNumbers/>
              <w:bidi w:val="0"/>
              <w:spacing w:before="0" w:after="283"/>
              <w:jc w:val="center"/>
              <w:rPr/>
            </w:pPr>
            <w:r>
              <w:rPr/>
              <w:t xml:space="preserve">Ruotsi </w:t>
            </w:r>
          </w:p>
        </w:tc>
        <w:tc>
          <w:tcPr>
            <w:tcW w:w="3746" w:type="dxa"/>
            <w:tcBorders/>
            <w:vAlign w:val="center"/>
          </w:tcPr>
          <w:p>
            <w:pPr>
              <w:pStyle w:val="TableContents"/>
              <w:bidi w:val="0"/>
              <w:spacing w:before="0" w:after="283"/>
              <w:jc w:val="left"/>
              <w:rPr/>
            </w:pPr>
            <w:r>
              <w:rPr/>
              <w:t xml:space="preserve">Kuningas -- Carl XVI Gustaf </w:t>
            </w:r>
          </w:p>
        </w:tc>
        <w:tc>
          <w:tcPr>
            <w:tcW w:w="2241" w:type="dxa"/>
            <w:tcBorders/>
            <w:vAlign w:val="center"/>
          </w:tcPr>
          <w:p>
            <w:pPr>
              <w:pStyle w:val="TableContents"/>
              <w:bidi w:val="0"/>
              <w:spacing w:before="0" w:after="283"/>
              <w:jc w:val="left"/>
              <w:rPr/>
            </w:pPr>
            <w:r>
              <w:rPr/>
              <w:t xml:space="preserve">Pääministeri -- Stefan Löfven </w:t>
            </w:r>
          </w:p>
        </w:tc>
      </w:tr>
      <w:tr>
        <w:trPr/>
        <w:tc>
          <w:tcPr>
            <w:tcW w:w="4218" w:type="dxa"/>
            <w:tcBorders/>
            <w:vAlign w:val="center"/>
          </w:tcPr>
          <w:p>
            <w:pPr>
              <w:pStyle w:val="TableHeading"/>
              <w:suppressLineNumbers/>
              <w:bidi w:val="0"/>
              <w:jc w:val="center"/>
              <w:rPr/>
            </w:pPr>
            <w:r>
              <w:rPr/>
              <w:t xml:space="preserve">Sveitsi Liittoneuvosto Alain Berset (puheenjohtajana) </w:t>
            </w:r>
          </w:p>
          <w:p>
            <w:pPr>
              <w:pStyle w:val="TextBody"/>
              <w:numPr>
                <w:ilvl w:val="0"/>
                <w:numId w:val="77"/>
              </w:numPr>
              <w:tabs>
                <w:tab w:val="clear" w:pos="1134"/>
                <w:tab w:val="left" w:leader="none" w:pos="707"/>
              </w:tabs>
              <w:bidi w:val="0"/>
              <w:spacing w:before="0" w:after="0"/>
              <w:ind w:start="707" w:hanging="283"/>
              <w:jc w:val="left"/>
              <w:rPr/>
            </w:pPr>
            <w:r>
              <w:rPr/>
              <w:t xml:space="preserve">Ueli Maurer (varapuheenjohtajana) </w:t>
            </w:r>
          </w:p>
          <w:p>
            <w:pPr>
              <w:pStyle w:val="TextBody"/>
              <w:numPr>
                <w:ilvl w:val="0"/>
                <w:numId w:val="77"/>
              </w:numPr>
              <w:tabs>
                <w:tab w:val="clear" w:pos="1134"/>
                <w:tab w:val="left" w:leader="none" w:pos="707"/>
              </w:tabs>
              <w:bidi w:val="0"/>
              <w:spacing w:before="0" w:after="0"/>
              <w:ind w:start="707" w:hanging="283"/>
              <w:jc w:val="left"/>
              <w:rPr/>
            </w:pPr>
            <w:r>
              <w:rPr/>
              <w:t xml:space="preserve">Doris Leuthard (jäsenenä) </w:t>
            </w:r>
          </w:p>
          <w:p>
            <w:pPr>
              <w:pStyle w:val="TextBody"/>
              <w:numPr>
                <w:ilvl w:val="0"/>
                <w:numId w:val="77"/>
              </w:numPr>
              <w:tabs>
                <w:tab w:val="clear" w:pos="1134"/>
                <w:tab w:val="left" w:leader="none" w:pos="707"/>
              </w:tabs>
              <w:bidi w:val="0"/>
              <w:spacing w:before="0" w:after="0"/>
              <w:ind w:start="707" w:hanging="283"/>
              <w:jc w:val="left"/>
              <w:rPr/>
            </w:pPr>
            <w:r>
              <w:rPr/>
              <w:t xml:space="preserve">Simonetta Sommaruga (jäsenenä) </w:t>
            </w:r>
          </w:p>
          <w:p>
            <w:pPr>
              <w:pStyle w:val="TextBody"/>
              <w:numPr>
                <w:ilvl w:val="0"/>
                <w:numId w:val="77"/>
              </w:numPr>
              <w:tabs>
                <w:tab w:val="clear" w:pos="1134"/>
                <w:tab w:val="left" w:leader="none" w:pos="707"/>
              </w:tabs>
              <w:bidi w:val="0"/>
              <w:spacing w:before="0" w:after="0"/>
              <w:ind w:start="707" w:hanging="283"/>
              <w:jc w:val="left"/>
              <w:rPr/>
            </w:pPr>
            <w:r>
              <w:rPr/>
              <w:t xml:space="preserve">Johann Schneider-Ammann (jäsenenä) </w:t>
            </w:r>
          </w:p>
          <w:p>
            <w:pPr>
              <w:pStyle w:val="TextBody"/>
              <w:numPr>
                <w:ilvl w:val="0"/>
                <w:numId w:val="77"/>
              </w:numPr>
              <w:tabs>
                <w:tab w:val="clear" w:pos="1134"/>
                <w:tab w:val="left" w:leader="none" w:pos="707"/>
              </w:tabs>
              <w:bidi w:val="0"/>
              <w:spacing w:before="0" w:after="0"/>
              <w:ind w:start="707" w:hanging="283"/>
              <w:jc w:val="left"/>
              <w:rPr/>
            </w:pPr>
            <w:r>
              <w:rPr/>
              <w:t xml:space="preserve">Guy Parmelin (jäsenenä) </w:t>
            </w:r>
          </w:p>
          <w:p>
            <w:pPr>
              <w:pStyle w:val="TextBody"/>
              <w:numPr>
                <w:ilvl w:val="0"/>
                <w:numId w:val="77"/>
              </w:numPr>
              <w:tabs>
                <w:tab w:val="clear" w:pos="1134"/>
                <w:tab w:val="left" w:leader="none" w:pos="707"/>
              </w:tabs>
              <w:bidi w:val="0"/>
              <w:ind w:start="707" w:hanging="283"/>
              <w:jc w:val="left"/>
              <w:rPr/>
            </w:pPr>
            <w:r>
              <w:rPr/>
              <w:t xml:space="preserve">Ignazio Cassis (jäsenenä) </w:t>
            </w:r>
          </w:p>
          <w:p>
            <w:pPr>
              <w:pStyle w:val="TextBody"/>
              <w:bidi w:val="0"/>
              <w:spacing w:before="0" w:after="283"/>
              <w:jc w:val="left"/>
              <w:rPr/>
            </w:pPr>
            <w:r>
              <w:rPr/>
            </w:r>
          </w:p>
        </w:tc>
        <w:tc>
          <w:tcPr>
            <w:tcW w:w="5987" w:type="dxa"/>
            <w:gridSpan w:val="2"/>
            <w:tcBorders/>
          </w:tcPr>
          <w:p>
            <w:pPr>
              <w:pStyle w:val="TableContents"/>
              <w:bidi w:val="0"/>
              <w:spacing w:before="0" w:after="283"/>
              <w:jc w:val="left"/>
              <w:rPr>
                <w:sz w:val="4"/>
                <w:szCs w:val="4"/>
              </w:rPr>
            </w:pPr>
            <w:r>
              <w:rPr>
                <w:sz w:val="4"/>
                <w:szCs w:val="4"/>
              </w:rPr>
            </w:r>
          </w:p>
        </w:tc>
      </w:tr>
      <w:tr>
        <w:trPr/>
        <w:tc>
          <w:tcPr>
            <w:tcW w:w="4218" w:type="dxa"/>
            <w:tcBorders/>
            <w:vAlign w:val="center"/>
          </w:tcPr>
          <w:p>
            <w:pPr>
              <w:pStyle w:val="TableHeading"/>
              <w:suppressLineNumbers/>
              <w:bidi w:val="0"/>
              <w:spacing w:before="0" w:after="283"/>
              <w:jc w:val="center"/>
              <w:rPr/>
            </w:pPr>
            <w:r>
              <w:rPr/>
              <w:t xml:space="preserve">Syyria </w:t>
            </w:r>
          </w:p>
        </w:tc>
        <w:tc>
          <w:tcPr>
            <w:tcW w:w="3746" w:type="dxa"/>
            <w:tcBorders/>
            <w:vAlign w:val="center"/>
          </w:tcPr>
          <w:p>
            <w:pPr>
              <w:pStyle w:val="TableContents"/>
              <w:bidi w:val="0"/>
              <w:spacing w:before="0" w:after="283"/>
              <w:jc w:val="left"/>
              <w:rPr/>
            </w:pPr>
            <w:r>
              <w:rPr/>
              <w:t xml:space="preserve">Presidentti -- Bashar al-Assad </w:t>
            </w:r>
          </w:p>
        </w:tc>
        <w:tc>
          <w:tcPr>
            <w:tcW w:w="2241" w:type="dxa"/>
            <w:tcBorders/>
            <w:vAlign w:val="center"/>
          </w:tcPr>
          <w:p>
            <w:pPr>
              <w:pStyle w:val="TableContents"/>
              <w:bidi w:val="0"/>
              <w:spacing w:before="0" w:after="283"/>
              <w:jc w:val="left"/>
              <w:rPr/>
            </w:pPr>
            <w:r>
              <w:rPr/>
              <w:t xml:space="preserve">Pääministeri -- Imad Khamis </w:t>
            </w:r>
          </w:p>
        </w:tc>
      </w:tr>
      <w:tr>
        <w:trPr/>
        <w:tc>
          <w:tcPr>
            <w:tcW w:w="4218" w:type="dxa"/>
            <w:tcBorders/>
            <w:vAlign w:val="center"/>
          </w:tcPr>
          <w:p>
            <w:pPr>
              <w:pStyle w:val="TableHeading"/>
              <w:suppressLineNumbers/>
              <w:bidi w:val="0"/>
              <w:spacing w:before="0" w:after="283"/>
              <w:jc w:val="center"/>
              <w:rPr/>
            </w:pPr>
            <w:r>
              <w:rPr/>
              <w:t xml:space="preserve">Tadžikistan </w:t>
            </w:r>
          </w:p>
        </w:tc>
        <w:tc>
          <w:tcPr>
            <w:tcW w:w="3746" w:type="dxa"/>
            <w:tcBorders/>
            <w:vAlign w:val="center"/>
          </w:tcPr>
          <w:p>
            <w:pPr>
              <w:pStyle w:val="TableContents"/>
              <w:bidi w:val="0"/>
              <w:spacing w:before="0" w:after="283"/>
              <w:jc w:val="left"/>
              <w:rPr/>
            </w:pPr>
            <w:r>
              <w:rPr/>
              <w:t xml:space="preserve">Presidentti -- Emomali Rahmon </w:t>
            </w:r>
          </w:p>
        </w:tc>
        <w:tc>
          <w:tcPr>
            <w:tcW w:w="2241" w:type="dxa"/>
            <w:tcBorders/>
            <w:vAlign w:val="center"/>
          </w:tcPr>
          <w:p>
            <w:pPr>
              <w:pStyle w:val="TableContents"/>
              <w:bidi w:val="0"/>
              <w:spacing w:before="0" w:after="283"/>
              <w:jc w:val="left"/>
              <w:rPr/>
            </w:pPr>
            <w:r>
              <w:rPr/>
              <w:t xml:space="preserve">Pääministeri -- Kokhir Rasulzoda </w:t>
            </w:r>
          </w:p>
        </w:tc>
      </w:tr>
      <w:tr>
        <w:trPr/>
        <w:tc>
          <w:tcPr>
            <w:tcW w:w="4218" w:type="dxa"/>
            <w:tcBorders/>
            <w:vAlign w:val="center"/>
          </w:tcPr>
          <w:p>
            <w:pPr>
              <w:pStyle w:val="TableHeading"/>
              <w:suppressLineNumbers/>
              <w:bidi w:val="0"/>
              <w:spacing w:before="0" w:after="283"/>
              <w:jc w:val="center"/>
              <w:rPr/>
            </w:pPr>
            <w:r>
              <w:rPr/>
              <w:t xml:space="preserve">Tansania </w:t>
            </w:r>
          </w:p>
        </w:tc>
        <w:tc>
          <w:tcPr>
            <w:tcW w:w="3746" w:type="dxa"/>
            <w:tcBorders/>
            <w:vAlign w:val="center"/>
          </w:tcPr>
          <w:p>
            <w:pPr>
              <w:pStyle w:val="TableContents"/>
              <w:bidi w:val="0"/>
              <w:spacing w:before="0" w:after="283"/>
              <w:jc w:val="left"/>
              <w:rPr/>
            </w:pPr>
            <w:r>
              <w:rPr/>
              <w:t xml:space="preserve">Presidentti -- John Magufuli </w:t>
            </w:r>
          </w:p>
        </w:tc>
        <w:tc>
          <w:tcPr>
            <w:tcW w:w="2241" w:type="dxa"/>
            <w:tcBorders/>
            <w:vAlign w:val="center"/>
          </w:tcPr>
          <w:p>
            <w:pPr>
              <w:pStyle w:val="TableContents"/>
              <w:bidi w:val="0"/>
              <w:spacing w:before="0" w:after="283"/>
              <w:jc w:val="left"/>
              <w:rPr/>
            </w:pPr>
            <w:r>
              <w:rPr/>
              <w:t xml:space="preserve">Pääministeri -- Kassim Majaliwa </w:t>
            </w:r>
          </w:p>
        </w:tc>
      </w:tr>
      <w:tr>
        <w:trPr/>
        <w:tc>
          <w:tcPr>
            <w:tcW w:w="4218" w:type="dxa"/>
            <w:tcBorders/>
            <w:vAlign w:val="center"/>
          </w:tcPr>
          <w:p>
            <w:pPr>
              <w:pStyle w:val="TableHeading"/>
              <w:suppressLineNumbers/>
              <w:bidi w:val="0"/>
              <w:spacing w:before="0" w:after="283"/>
              <w:jc w:val="center"/>
              <w:rPr/>
            </w:pPr>
            <w:r>
              <w:rPr/>
              <w:t xml:space="preserve">Thaimaa </w:t>
            </w:r>
          </w:p>
        </w:tc>
        <w:tc>
          <w:tcPr>
            <w:tcW w:w="3746" w:type="dxa"/>
            <w:tcBorders/>
            <w:vAlign w:val="center"/>
          </w:tcPr>
          <w:p>
            <w:pPr>
              <w:pStyle w:val="TableContents"/>
              <w:bidi w:val="0"/>
              <w:spacing w:before="0" w:after="283"/>
              <w:jc w:val="left"/>
              <w:rPr/>
            </w:pPr>
            <w:r>
              <w:rPr/>
              <w:t xml:space="preserve">Kuningas -- Maha Vajiralongkorn </w:t>
            </w:r>
          </w:p>
        </w:tc>
        <w:tc>
          <w:tcPr>
            <w:tcW w:w="2241" w:type="dxa"/>
            <w:tcBorders/>
            <w:vAlign w:val="center"/>
          </w:tcPr>
          <w:p>
            <w:pPr>
              <w:pStyle w:val="TableContents"/>
              <w:bidi w:val="0"/>
              <w:spacing w:before="0" w:after="283"/>
              <w:jc w:val="left"/>
              <w:rPr/>
            </w:pPr>
            <w:r>
              <w:rPr/>
              <w:t xml:space="preserve">Pääministeri -- Prayut Chan-o-cha </w:t>
            </w:r>
          </w:p>
        </w:tc>
      </w:tr>
      <w:tr>
        <w:trPr/>
        <w:tc>
          <w:tcPr>
            <w:tcW w:w="4218" w:type="dxa"/>
            <w:tcBorders/>
            <w:vAlign w:val="center"/>
          </w:tcPr>
          <w:p>
            <w:pPr>
              <w:pStyle w:val="TableHeading"/>
              <w:suppressLineNumbers/>
              <w:bidi w:val="0"/>
              <w:spacing w:before="0" w:after="283"/>
              <w:jc w:val="center"/>
              <w:rPr/>
            </w:pPr>
            <w:r>
              <w:rPr/>
              <w:t xml:space="preserve">Togo </w:t>
            </w:r>
          </w:p>
        </w:tc>
        <w:tc>
          <w:tcPr>
            <w:tcW w:w="3746" w:type="dxa"/>
            <w:tcBorders/>
            <w:vAlign w:val="center"/>
          </w:tcPr>
          <w:p>
            <w:pPr>
              <w:pStyle w:val="TableContents"/>
              <w:bidi w:val="0"/>
              <w:spacing w:before="0" w:after="283"/>
              <w:jc w:val="left"/>
              <w:rPr/>
            </w:pPr>
            <w:r>
              <w:rPr/>
              <w:t xml:space="preserve">Presidentti -- Faure Gnassingbé </w:t>
            </w:r>
          </w:p>
        </w:tc>
        <w:tc>
          <w:tcPr>
            <w:tcW w:w="2241" w:type="dxa"/>
            <w:tcBorders/>
            <w:vAlign w:val="center"/>
          </w:tcPr>
          <w:p>
            <w:pPr>
              <w:pStyle w:val="TableContents"/>
              <w:bidi w:val="0"/>
              <w:spacing w:before="0" w:after="283"/>
              <w:jc w:val="left"/>
              <w:rPr/>
            </w:pPr>
            <w:r>
              <w:rPr/>
              <w:t xml:space="preserve">Pääministeri -- Komi Sélom Klassou </w:t>
            </w:r>
          </w:p>
        </w:tc>
      </w:tr>
      <w:tr>
        <w:trPr/>
        <w:tc>
          <w:tcPr>
            <w:tcW w:w="4218" w:type="dxa"/>
            <w:tcBorders/>
            <w:vAlign w:val="center"/>
          </w:tcPr>
          <w:p>
            <w:pPr>
              <w:pStyle w:val="TableHeading"/>
              <w:suppressLineNumbers/>
              <w:bidi w:val="0"/>
              <w:spacing w:before="0" w:after="283"/>
              <w:jc w:val="center"/>
              <w:rPr/>
            </w:pPr>
            <w:r>
              <w:rPr/>
              <w:t xml:space="preserve">Tonga </w:t>
            </w:r>
          </w:p>
        </w:tc>
        <w:tc>
          <w:tcPr>
            <w:tcW w:w="3746" w:type="dxa"/>
            <w:tcBorders/>
            <w:vAlign w:val="center"/>
          </w:tcPr>
          <w:p>
            <w:pPr>
              <w:pStyle w:val="TableContents"/>
              <w:bidi w:val="0"/>
              <w:spacing w:before="0" w:after="283"/>
              <w:jc w:val="left"/>
              <w:rPr/>
            </w:pPr>
            <w:r>
              <w:rPr/>
              <w:t xml:space="preserve">Kuningas -- Tupou VI </w:t>
            </w:r>
          </w:p>
        </w:tc>
        <w:tc>
          <w:tcPr>
            <w:tcW w:w="2241" w:type="dxa"/>
            <w:tcBorders/>
            <w:vAlign w:val="center"/>
          </w:tcPr>
          <w:p>
            <w:pPr>
              <w:pStyle w:val="TableContents"/>
              <w:bidi w:val="0"/>
              <w:spacing w:before="0" w:after="283"/>
              <w:jc w:val="left"/>
              <w:rPr/>
            </w:pPr>
            <w:r>
              <w:rPr/>
              <w:t xml:space="preserve">Pääministeri -- ʻAkilisi Pōhiva </w:t>
            </w:r>
          </w:p>
        </w:tc>
      </w:tr>
      <w:tr>
        <w:trPr/>
        <w:tc>
          <w:tcPr>
            <w:tcW w:w="4218" w:type="dxa"/>
            <w:tcBorders/>
            <w:vAlign w:val="center"/>
          </w:tcPr>
          <w:p>
            <w:pPr>
              <w:pStyle w:val="TableHeading"/>
              <w:suppressLineNumbers/>
              <w:bidi w:val="0"/>
              <w:spacing w:before="0" w:after="283"/>
              <w:jc w:val="center"/>
              <w:rPr/>
            </w:pPr>
            <w:r>
              <w:rPr/>
              <w:t xml:space="preserve">Trinidad ja Tobago </w:t>
            </w:r>
          </w:p>
        </w:tc>
        <w:tc>
          <w:tcPr>
            <w:tcW w:w="3746" w:type="dxa"/>
            <w:tcBorders/>
            <w:vAlign w:val="center"/>
          </w:tcPr>
          <w:p>
            <w:pPr>
              <w:pStyle w:val="TableContents"/>
              <w:bidi w:val="0"/>
              <w:spacing w:before="0" w:after="283"/>
              <w:jc w:val="left"/>
              <w:rPr/>
            </w:pPr>
            <w:r>
              <w:rPr/>
              <w:t xml:space="preserve">Puheenjohtaja -- Paula-Mae Weekes </w:t>
            </w:r>
          </w:p>
        </w:tc>
        <w:tc>
          <w:tcPr>
            <w:tcW w:w="2241" w:type="dxa"/>
            <w:tcBorders/>
            <w:vAlign w:val="center"/>
          </w:tcPr>
          <w:p>
            <w:pPr>
              <w:pStyle w:val="TableContents"/>
              <w:bidi w:val="0"/>
              <w:spacing w:before="0" w:after="283"/>
              <w:jc w:val="left"/>
              <w:rPr/>
            </w:pPr>
            <w:r>
              <w:rPr/>
              <w:t xml:space="preserve">Pääministeri -- Keith Rowley </w:t>
            </w:r>
          </w:p>
        </w:tc>
      </w:tr>
      <w:tr>
        <w:trPr/>
        <w:tc>
          <w:tcPr>
            <w:tcW w:w="4218" w:type="dxa"/>
            <w:tcBorders/>
            <w:vAlign w:val="center"/>
          </w:tcPr>
          <w:p>
            <w:pPr>
              <w:pStyle w:val="TableHeading"/>
              <w:suppressLineNumbers/>
              <w:bidi w:val="0"/>
              <w:spacing w:before="0" w:after="283"/>
              <w:jc w:val="center"/>
              <w:rPr/>
            </w:pPr>
            <w:r>
              <w:rPr/>
              <w:t xml:space="preserve">Tunisia </w:t>
            </w:r>
          </w:p>
        </w:tc>
        <w:tc>
          <w:tcPr>
            <w:tcW w:w="3746" w:type="dxa"/>
            <w:tcBorders/>
            <w:vAlign w:val="center"/>
          </w:tcPr>
          <w:p>
            <w:pPr>
              <w:pStyle w:val="TableContents"/>
              <w:bidi w:val="0"/>
              <w:spacing w:before="0" w:after="283"/>
              <w:jc w:val="left"/>
              <w:rPr/>
            </w:pPr>
            <w:r>
              <w:rPr/>
              <w:t xml:space="preserve">Presidentti -- Beji Caid Essebsi </w:t>
            </w:r>
          </w:p>
        </w:tc>
        <w:tc>
          <w:tcPr>
            <w:tcW w:w="2241" w:type="dxa"/>
            <w:tcBorders/>
            <w:vAlign w:val="center"/>
          </w:tcPr>
          <w:p>
            <w:pPr>
              <w:pStyle w:val="TableContents"/>
              <w:bidi w:val="0"/>
              <w:spacing w:before="0" w:after="283"/>
              <w:jc w:val="left"/>
              <w:rPr/>
            </w:pPr>
            <w:r>
              <w:rPr/>
              <w:t xml:space="preserve">Hallituksen päämies -- Youssef Chahed </w:t>
            </w:r>
          </w:p>
        </w:tc>
      </w:tr>
      <w:tr>
        <w:trPr/>
        <w:tc>
          <w:tcPr>
            <w:tcW w:w="4218" w:type="dxa"/>
            <w:tcBorders/>
            <w:vAlign w:val="center"/>
          </w:tcPr>
          <w:p>
            <w:pPr>
              <w:pStyle w:val="TableHeading"/>
              <w:suppressLineNumbers/>
              <w:bidi w:val="0"/>
              <w:spacing w:before="0" w:after="283"/>
              <w:jc w:val="center"/>
              <w:rPr/>
            </w:pPr>
            <w:r>
              <w:rPr/>
              <w:t xml:space="preserve">Turkki </w:t>
            </w:r>
          </w:p>
        </w:tc>
        <w:tc>
          <w:tcPr>
            <w:tcW w:w="3746" w:type="dxa"/>
            <w:tcBorders/>
            <w:vAlign w:val="center"/>
          </w:tcPr>
          <w:p>
            <w:pPr>
              <w:pStyle w:val="TableContents"/>
              <w:bidi w:val="0"/>
              <w:spacing w:before="0" w:after="283"/>
              <w:jc w:val="left"/>
              <w:rPr/>
            </w:pPr>
            <w:r>
              <w:rPr/>
              <w:t xml:space="preserve">Presidentti -- Recep Tayyip Erdoğan </w:t>
            </w:r>
          </w:p>
        </w:tc>
        <w:tc>
          <w:tcPr>
            <w:tcW w:w="2241" w:type="dxa"/>
            <w:tcBorders/>
            <w:vAlign w:val="center"/>
          </w:tcPr>
          <w:p>
            <w:pPr>
              <w:pStyle w:val="TableContents"/>
              <w:bidi w:val="0"/>
              <w:spacing w:before="0" w:after="283"/>
              <w:jc w:val="left"/>
              <w:rPr/>
            </w:pPr>
            <w:r>
              <w:rPr/>
              <w:t xml:space="preserve">Pääministeri -- Binali Yıldırım </w:t>
            </w:r>
          </w:p>
        </w:tc>
      </w:tr>
      <w:tr>
        <w:trPr/>
        <w:tc>
          <w:tcPr>
            <w:tcW w:w="4218" w:type="dxa"/>
            <w:tcBorders/>
            <w:vAlign w:val="center"/>
          </w:tcPr>
          <w:p>
            <w:pPr>
              <w:pStyle w:val="TableHeading"/>
              <w:suppressLineNumbers/>
              <w:bidi w:val="0"/>
              <w:spacing w:before="0" w:after="283"/>
              <w:jc w:val="center"/>
              <w:rPr/>
            </w:pPr>
            <w:r>
              <w:rPr/>
              <w:t xml:space="preserve">Turkmenistanin presidentti -- Gurbanguly Berdimuhamedow </w:t>
            </w:r>
          </w:p>
        </w:tc>
        <w:tc>
          <w:tcPr>
            <w:tcW w:w="5987" w:type="dxa"/>
            <w:gridSpan w:val="2"/>
            <w:tcBorders/>
          </w:tcPr>
          <w:p>
            <w:pPr>
              <w:pStyle w:val="TableContents"/>
              <w:bidi w:val="0"/>
              <w:spacing w:before="0" w:after="283"/>
              <w:jc w:val="left"/>
              <w:rPr>
                <w:sz w:val="4"/>
                <w:szCs w:val="4"/>
              </w:rPr>
            </w:pPr>
            <w:r>
              <w:rPr>
                <w:sz w:val="4"/>
                <w:szCs w:val="4"/>
              </w:rPr>
            </w:r>
          </w:p>
        </w:tc>
      </w:tr>
      <w:tr>
        <w:trPr/>
        <w:tc>
          <w:tcPr>
            <w:tcW w:w="4218" w:type="dxa"/>
            <w:tcBorders/>
            <w:vAlign w:val="center"/>
          </w:tcPr>
          <w:p>
            <w:pPr>
              <w:pStyle w:val="TableHeading"/>
              <w:suppressLineNumbers/>
              <w:bidi w:val="0"/>
              <w:spacing w:before="0" w:after="283"/>
              <w:jc w:val="center"/>
              <w:rPr/>
            </w:pPr>
            <w:r>
              <w:rPr/>
              <w:t xml:space="preserve">Tuvalu </w:t>
            </w:r>
          </w:p>
        </w:tc>
        <w:tc>
          <w:tcPr>
            <w:tcW w:w="3746" w:type="dxa"/>
            <w:tcBorders/>
            <w:vAlign w:val="center"/>
          </w:tcPr>
          <w:p>
            <w:pPr>
              <w:pStyle w:val="TableContents"/>
              <w:bidi w:val="0"/>
              <w:spacing w:before="0" w:after="283"/>
              <w:jc w:val="left"/>
              <w:rPr/>
            </w:pPr>
            <w:r>
              <w:rPr/>
              <w:t xml:space="preserve">Kuningatar -- Elisabet II Kenraalikuvernööri -- Sir Iakoba Italeli </w:t>
            </w:r>
          </w:p>
        </w:tc>
        <w:tc>
          <w:tcPr>
            <w:tcW w:w="2241" w:type="dxa"/>
            <w:tcBorders/>
            <w:vAlign w:val="center"/>
          </w:tcPr>
          <w:p>
            <w:pPr>
              <w:pStyle w:val="TableContents"/>
              <w:bidi w:val="0"/>
              <w:spacing w:before="0" w:after="283"/>
              <w:jc w:val="left"/>
              <w:rPr/>
            </w:pPr>
            <w:r>
              <w:rPr/>
              <w:t xml:space="preserve">Pääministeri -- Enele Sopoaga </w:t>
            </w:r>
          </w:p>
        </w:tc>
      </w:tr>
      <w:tr>
        <w:trPr/>
        <w:tc>
          <w:tcPr>
            <w:tcW w:w="4218" w:type="dxa"/>
            <w:tcBorders/>
            <w:vAlign w:val="center"/>
          </w:tcPr>
          <w:p>
            <w:pPr>
              <w:pStyle w:val="TableHeading"/>
              <w:suppressLineNumbers/>
              <w:bidi w:val="0"/>
              <w:spacing w:before="0" w:after="283"/>
              <w:jc w:val="center"/>
              <w:rPr/>
            </w:pPr>
            <w:r>
              <w:rPr/>
              <w:t xml:space="preserve">Uganda </w:t>
            </w:r>
          </w:p>
        </w:tc>
        <w:tc>
          <w:tcPr>
            <w:tcW w:w="3746" w:type="dxa"/>
            <w:tcBorders/>
            <w:vAlign w:val="center"/>
          </w:tcPr>
          <w:p>
            <w:pPr>
              <w:pStyle w:val="TableContents"/>
              <w:bidi w:val="0"/>
              <w:spacing w:before="0" w:after="283"/>
              <w:jc w:val="left"/>
              <w:rPr/>
            </w:pPr>
            <w:r>
              <w:rPr/>
              <w:t xml:space="preserve">Presidentti -- Yoweri Museveni </w:t>
            </w:r>
          </w:p>
        </w:tc>
        <w:tc>
          <w:tcPr>
            <w:tcW w:w="2241" w:type="dxa"/>
            <w:tcBorders/>
            <w:vAlign w:val="center"/>
          </w:tcPr>
          <w:p>
            <w:pPr>
              <w:pStyle w:val="TableContents"/>
              <w:bidi w:val="0"/>
              <w:spacing w:before="0" w:after="283"/>
              <w:jc w:val="left"/>
              <w:rPr/>
            </w:pPr>
            <w:r>
              <w:rPr/>
              <w:t xml:space="preserve">Pääministeri -- Ruhakana Rugunda </w:t>
            </w:r>
          </w:p>
        </w:tc>
      </w:tr>
      <w:tr>
        <w:trPr/>
        <w:tc>
          <w:tcPr>
            <w:tcW w:w="4218" w:type="dxa"/>
            <w:tcBorders/>
            <w:vAlign w:val="center"/>
          </w:tcPr>
          <w:p>
            <w:pPr>
              <w:pStyle w:val="TableHeading"/>
              <w:suppressLineNumbers/>
              <w:bidi w:val="0"/>
              <w:spacing w:before="0" w:after="283"/>
              <w:jc w:val="center"/>
              <w:rPr/>
            </w:pPr>
            <w:r>
              <w:rPr/>
              <w:t xml:space="preserve">Ukraina </w:t>
            </w:r>
          </w:p>
        </w:tc>
        <w:tc>
          <w:tcPr>
            <w:tcW w:w="3746" w:type="dxa"/>
            <w:tcBorders/>
            <w:vAlign w:val="center"/>
          </w:tcPr>
          <w:p>
            <w:pPr>
              <w:pStyle w:val="TableContents"/>
              <w:bidi w:val="0"/>
              <w:spacing w:before="0" w:after="283"/>
              <w:jc w:val="left"/>
              <w:rPr/>
            </w:pPr>
            <w:r>
              <w:rPr/>
              <w:t xml:space="preserve">Presidentti -- Petro Poroshenko </w:t>
            </w:r>
          </w:p>
        </w:tc>
        <w:tc>
          <w:tcPr>
            <w:tcW w:w="2241" w:type="dxa"/>
            <w:tcBorders/>
            <w:vAlign w:val="center"/>
          </w:tcPr>
          <w:p>
            <w:pPr>
              <w:pStyle w:val="TableContents"/>
              <w:bidi w:val="0"/>
              <w:spacing w:before="0" w:after="283"/>
              <w:jc w:val="left"/>
              <w:rPr/>
            </w:pPr>
            <w:r>
              <w:rPr/>
              <w:t xml:space="preserve">Pääministeri -- Volodymyr Groysman </w:t>
            </w:r>
          </w:p>
        </w:tc>
      </w:tr>
      <w:tr>
        <w:trPr/>
        <w:tc>
          <w:tcPr>
            <w:tcW w:w="4218" w:type="dxa"/>
            <w:tcBorders/>
            <w:vAlign w:val="center"/>
          </w:tcPr>
          <w:p>
            <w:pPr>
              <w:pStyle w:val="TableHeading"/>
              <w:suppressLineNumbers/>
              <w:bidi w:val="0"/>
              <w:spacing w:before="0" w:after="283"/>
              <w:jc w:val="center"/>
              <w:rPr/>
            </w:pPr>
            <w:r>
              <w:rPr/>
              <w:t xml:space="preserve">Yhdistyneet arabiemiirikunnat </w:t>
            </w:r>
          </w:p>
        </w:tc>
        <w:tc>
          <w:tcPr>
            <w:tcW w:w="3746" w:type="dxa"/>
            <w:tcBorders/>
            <w:vAlign w:val="center"/>
          </w:tcPr>
          <w:p>
            <w:pPr>
              <w:pStyle w:val="TableContents"/>
              <w:bidi w:val="0"/>
              <w:spacing w:before="0" w:after="283"/>
              <w:jc w:val="left"/>
              <w:rPr/>
            </w:pPr>
            <w:r>
              <w:rPr/>
              <w:t xml:space="preserve">Presidentti -- Sheikh Khalifa bin Zayed Al Nahyan </w:t>
            </w:r>
          </w:p>
        </w:tc>
        <w:tc>
          <w:tcPr>
            <w:tcW w:w="2241" w:type="dxa"/>
            <w:tcBorders/>
            <w:vAlign w:val="center"/>
          </w:tcPr>
          <w:p>
            <w:pPr>
              <w:pStyle w:val="TableContents"/>
              <w:bidi w:val="0"/>
              <w:spacing w:before="0" w:after="283"/>
              <w:jc w:val="left"/>
              <w:rPr/>
            </w:pPr>
            <w:r>
              <w:rPr/>
              <w:t xml:space="preserve">Pääministeri -- Sheikh Mohammed bin Rashid Al Maktoum </w:t>
            </w:r>
          </w:p>
        </w:tc>
      </w:tr>
      <w:tr>
        <w:trPr/>
        <w:tc>
          <w:tcPr>
            <w:tcW w:w="4218" w:type="dxa"/>
            <w:tcBorders/>
            <w:vAlign w:val="center"/>
          </w:tcPr>
          <w:p>
            <w:pPr>
              <w:pStyle w:val="TableHeading"/>
              <w:suppressLineNumbers/>
              <w:bidi w:val="0"/>
              <w:spacing w:before="0" w:after="283"/>
              <w:jc w:val="center"/>
              <w:rPr/>
            </w:pPr>
            <w:r>
              <w:rPr/>
              <w:t xml:space="preserve">Yhdistynyt kuningaskunta </w:t>
            </w:r>
          </w:p>
        </w:tc>
        <w:tc>
          <w:tcPr>
            <w:tcW w:w="3746" w:type="dxa"/>
            <w:tcBorders/>
            <w:vAlign w:val="center"/>
          </w:tcPr>
          <w:p>
            <w:pPr>
              <w:pStyle w:val="TableContents"/>
              <w:bidi w:val="0"/>
              <w:spacing w:before="0" w:after="283"/>
              <w:jc w:val="left"/>
              <w:rPr/>
            </w:pPr>
            <w:r>
              <w:rPr/>
              <w:t xml:space="preserve">Kuningatar -- Elizabeth II </w:t>
            </w:r>
          </w:p>
        </w:tc>
        <w:tc>
          <w:tcPr>
            <w:tcW w:w="2241" w:type="dxa"/>
            <w:tcBorders/>
            <w:vAlign w:val="center"/>
          </w:tcPr>
          <w:p>
            <w:pPr>
              <w:pStyle w:val="TableContents"/>
              <w:bidi w:val="0"/>
              <w:spacing w:before="0" w:after="283"/>
              <w:jc w:val="left"/>
              <w:rPr/>
            </w:pPr>
            <w:r>
              <w:rPr/>
              <w:t xml:space="preserve">Pääministeri -- Theresa May </w:t>
            </w:r>
          </w:p>
        </w:tc>
      </w:tr>
      <w:tr>
        <w:trPr/>
        <w:tc>
          <w:tcPr>
            <w:tcW w:w="4218" w:type="dxa"/>
            <w:tcBorders/>
            <w:vAlign w:val="center"/>
          </w:tcPr>
          <w:p>
            <w:pPr>
              <w:pStyle w:val="TableHeading"/>
              <w:suppressLineNumbers/>
              <w:bidi w:val="0"/>
              <w:spacing w:before="0" w:after="283"/>
              <w:jc w:val="center"/>
              <w:rPr/>
            </w:pPr>
            <w:r>
              <w:rPr/>
              <w:t xml:space="preserve">Yhdysvaltain presidentti -- Donald Trump </w:t>
            </w:r>
          </w:p>
        </w:tc>
        <w:tc>
          <w:tcPr>
            <w:tcW w:w="5987" w:type="dxa"/>
            <w:gridSpan w:val="2"/>
            <w:tcBorders/>
          </w:tcPr>
          <w:p>
            <w:pPr>
              <w:pStyle w:val="TableContents"/>
              <w:bidi w:val="0"/>
              <w:spacing w:before="0" w:after="283"/>
              <w:jc w:val="left"/>
              <w:rPr>
                <w:sz w:val="4"/>
                <w:szCs w:val="4"/>
              </w:rPr>
            </w:pPr>
            <w:r>
              <w:rPr>
                <w:sz w:val="4"/>
                <w:szCs w:val="4"/>
              </w:rPr>
            </w:r>
          </w:p>
        </w:tc>
      </w:tr>
      <w:tr>
        <w:trPr/>
        <w:tc>
          <w:tcPr>
            <w:tcW w:w="4218" w:type="dxa"/>
            <w:tcBorders/>
            <w:vAlign w:val="center"/>
          </w:tcPr>
          <w:p>
            <w:pPr>
              <w:pStyle w:val="TableHeading"/>
              <w:suppressLineNumbers/>
              <w:bidi w:val="0"/>
              <w:spacing w:before="0" w:after="283"/>
              <w:jc w:val="center"/>
              <w:rPr/>
            </w:pPr>
            <w:r>
              <w:rPr/>
              <w:t xml:space="preserve">Uruguayn presidentti -- Tabaré Vázquez </w:t>
            </w:r>
          </w:p>
        </w:tc>
        <w:tc>
          <w:tcPr>
            <w:tcW w:w="5987" w:type="dxa"/>
            <w:gridSpan w:val="2"/>
            <w:tcBorders/>
          </w:tcPr>
          <w:p>
            <w:pPr>
              <w:pStyle w:val="TableContents"/>
              <w:bidi w:val="0"/>
              <w:spacing w:before="0" w:after="283"/>
              <w:jc w:val="left"/>
              <w:rPr>
                <w:sz w:val="4"/>
                <w:szCs w:val="4"/>
              </w:rPr>
            </w:pPr>
            <w:r>
              <w:rPr>
                <w:sz w:val="4"/>
                <w:szCs w:val="4"/>
              </w:rPr>
            </w:r>
          </w:p>
        </w:tc>
      </w:tr>
      <w:tr>
        <w:trPr/>
        <w:tc>
          <w:tcPr>
            <w:tcW w:w="4218" w:type="dxa"/>
            <w:tcBorders/>
            <w:vAlign w:val="center"/>
          </w:tcPr>
          <w:p>
            <w:pPr>
              <w:pStyle w:val="TableHeading"/>
              <w:suppressLineNumbers/>
              <w:bidi w:val="0"/>
              <w:spacing w:before="0" w:after="283"/>
              <w:jc w:val="center"/>
              <w:rPr/>
            </w:pPr>
            <w:r>
              <w:rPr/>
              <w:t xml:space="preserve">Uzbekistan </w:t>
            </w:r>
          </w:p>
        </w:tc>
        <w:tc>
          <w:tcPr>
            <w:tcW w:w="3746" w:type="dxa"/>
            <w:tcBorders/>
            <w:vAlign w:val="center"/>
          </w:tcPr>
          <w:p>
            <w:pPr>
              <w:pStyle w:val="TableContents"/>
              <w:bidi w:val="0"/>
              <w:spacing w:before="0" w:after="283"/>
              <w:jc w:val="left"/>
              <w:rPr/>
            </w:pPr>
            <w:r>
              <w:rPr/>
              <w:t xml:space="preserve">Presidentti -- Shavkat Mirziyoyev </w:t>
            </w:r>
          </w:p>
        </w:tc>
        <w:tc>
          <w:tcPr>
            <w:tcW w:w="2241" w:type="dxa"/>
            <w:tcBorders/>
            <w:vAlign w:val="center"/>
          </w:tcPr>
          <w:p>
            <w:pPr>
              <w:pStyle w:val="TableContents"/>
              <w:bidi w:val="0"/>
              <w:spacing w:before="0" w:after="283"/>
              <w:jc w:val="left"/>
              <w:rPr/>
            </w:pPr>
            <w:r>
              <w:rPr/>
              <w:t xml:space="preserve">Pääministeri -- Abdulla Aripov </w:t>
            </w:r>
          </w:p>
        </w:tc>
      </w:tr>
      <w:tr>
        <w:trPr/>
        <w:tc>
          <w:tcPr>
            <w:tcW w:w="4218" w:type="dxa"/>
            <w:tcBorders/>
            <w:vAlign w:val="center"/>
          </w:tcPr>
          <w:p>
            <w:pPr>
              <w:pStyle w:val="TableHeading"/>
              <w:suppressLineNumbers/>
              <w:bidi w:val="0"/>
              <w:spacing w:before="0" w:after="283"/>
              <w:jc w:val="center"/>
              <w:rPr/>
            </w:pPr>
            <w:r>
              <w:rPr/>
              <w:t xml:space="preserve">Vanuatu </w:t>
            </w:r>
          </w:p>
        </w:tc>
        <w:tc>
          <w:tcPr>
            <w:tcW w:w="3746" w:type="dxa"/>
            <w:tcBorders/>
            <w:vAlign w:val="center"/>
          </w:tcPr>
          <w:p>
            <w:pPr>
              <w:pStyle w:val="TableContents"/>
              <w:bidi w:val="0"/>
              <w:spacing w:before="0" w:after="283"/>
              <w:jc w:val="left"/>
              <w:rPr/>
            </w:pPr>
            <w:r>
              <w:rPr/>
              <w:t xml:space="preserve">Puheenjohtaja -- Tallis Obed Moses </w:t>
            </w:r>
          </w:p>
        </w:tc>
        <w:tc>
          <w:tcPr>
            <w:tcW w:w="2241" w:type="dxa"/>
            <w:tcBorders/>
            <w:vAlign w:val="center"/>
          </w:tcPr>
          <w:p>
            <w:pPr>
              <w:pStyle w:val="TableContents"/>
              <w:bidi w:val="0"/>
              <w:spacing w:before="0" w:after="283"/>
              <w:jc w:val="left"/>
              <w:rPr/>
            </w:pPr>
            <w:r>
              <w:rPr/>
              <w:t xml:space="preserve">Pääministeri -- Charlot Salwai </w:t>
            </w:r>
          </w:p>
        </w:tc>
      </w:tr>
      <w:tr>
        <w:trPr/>
        <w:tc>
          <w:tcPr>
            <w:tcW w:w="4218" w:type="dxa"/>
            <w:tcBorders/>
            <w:vAlign w:val="center"/>
          </w:tcPr>
          <w:p>
            <w:pPr>
              <w:pStyle w:val="TableHeading"/>
              <w:suppressLineNumbers/>
              <w:bidi w:val="0"/>
              <w:spacing w:before="0" w:after="283"/>
              <w:jc w:val="center"/>
              <w:rPr/>
            </w:pPr>
            <w:r>
              <w:rPr/>
              <w:t xml:space="preserve">Vatikaani </w:t>
            </w:r>
          </w:p>
        </w:tc>
        <w:tc>
          <w:tcPr>
            <w:tcW w:w="3746" w:type="dxa"/>
            <w:tcBorders/>
            <w:vAlign w:val="center"/>
          </w:tcPr>
          <w:p>
            <w:pPr>
              <w:pStyle w:val="TableContents"/>
              <w:bidi w:val="0"/>
              <w:spacing w:before="0" w:after="283"/>
              <w:jc w:val="left"/>
              <w:rPr/>
            </w:pPr>
            <w:r>
              <w:rPr/>
              <w:t xml:space="preserve">Suvereeni -- Paavi Franciscus </w:t>
            </w:r>
          </w:p>
        </w:tc>
        <w:tc>
          <w:tcPr>
            <w:tcW w:w="2241" w:type="dxa"/>
            <w:tcBorders/>
            <w:vAlign w:val="center"/>
          </w:tcPr>
          <w:p>
            <w:pPr>
              <w:pStyle w:val="TableContents"/>
              <w:bidi w:val="0"/>
              <w:spacing w:before="0" w:after="283"/>
              <w:jc w:val="left"/>
              <w:rPr/>
            </w:pPr>
            <w:r>
              <w:rPr/>
              <w:t xml:space="preserve">Kuvernementin presidentti -- kardinaali Giuseppe Bertello </w:t>
            </w:r>
          </w:p>
        </w:tc>
      </w:tr>
      <w:tr>
        <w:trPr/>
        <w:tc>
          <w:tcPr>
            <w:tcW w:w="4218" w:type="dxa"/>
            <w:tcBorders/>
            <w:vAlign w:val="center"/>
          </w:tcPr>
          <w:p>
            <w:pPr>
              <w:pStyle w:val="TableHeading"/>
              <w:suppressLineNumbers/>
              <w:bidi w:val="0"/>
              <w:spacing w:before="0" w:after="283"/>
              <w:jc w:val="center"/>
              <w:rPr/>
            </w:pPr>
            <w:r>
              <w:rPr/>
              <w:t xml:space="preserve">Venezuelan presidentti -- Nicolás Maduro </w:t>
            </w:r>
          </w:p>
        </w:tc>
        <w:tc>
          <w:tcPr>
            <w:tcW w:w="5987" w:type="dxa"/>
            <w:gridSpan w:val="2"/>
            <w:tcBorders/>
          </w:tcPr>
          <w:p>
            <w:pPr>
              <w:pStyle w:val="TableContents"/>
              <w:bidi w:val="0"/>
              <w:spacing w:before="0" w:after="283"/>
              <w:jc w:val="left"/>
              <w:rPr>
                <w:sz w:val="4"/>
                <w:szCs w:val="4"/>
              </w:rPr>
            </w:pPr>
            <w:r>
              <w:rPr>
                <w:sz w:val="4"/>
                <w:szCs w:val="4"/>
              </w:rPr>
            </w:r>
          </w:p>
        </w:tc>
      </w:tr>
      <w:tr>
        <w:trPr/>
        <w:tc>
          <w:tcPr>
            <w:tcW w:w="4218" w:type="dxa"/>
            <w:tcBorders/>
            <w:vAlign w:val="center"/>
          </w:tcPr>
          <w:p>
            <w:pPr>
              <w:pStyle w:val="TableHeading"/>
              <w:suppressLineNumbers/>
              <w:bidi w:val="0"/>
              <w:spacing w:before="0" w:after="283"/>
              <w:jc w:val="center"/>
              <w:rPr/>
            </w:pPr>
            <w:r>
              <w:rPr/>
              <w:t xml:space="preserve">Vietnamin kommunistisen puolueen pääsihteeri -- Nguyễn Phú Trọng </w:t>
            </w:r>
          </w:p>
        </w:tc>
        <w:tc>
          <w:tcPr>
            <w:tcW w:w="5987" w:type="dxa"/>
            <w:gridSpan w:val="2"/>
            <w:tcBorders/>
          </w:tcPr>
          <w:p>
            <w:pPr>
              <w:pStyle w:val="TableContents"/>
              <w:bidi w:val="0"/>
              <w:spacing w:before="0" w:after="283"/>
              <w:jc w:val="left"/>
              <w:rPr>
                <w:sz w:val="4"/>
                <w:szCs w:val="4"/>
              </w:rPr>
            </w:pPr>
            <w:r>
              <w:rPr>
                <w:sz w:val="4"/>
                <w:szCs w:val="4"/>
              </w:rPr>
            </w:r>
          </w:p>
        </w:tc>
      </w:tr>
      <w:tr>
        <w:trPr/>
        <w:tc>
          <w:tcPr>
            <w:tcW w:w="4218" w:type="dxa"/>
            <w:tcBorders/>
            <w:vAlign w:val="center"/>
          </w:tcPr>
          <w:p>
            <w:pPr>
              <w:pStyle w:val="TableContents"/>
              <w:bidi w:val="0"/>
              <w:spacing w:before="0" w:after="283"/>
              <w:jc w:val="left"/>
              <w:rPr/>
            </w:pPr>
            <w:r>
              <w:rPr/>
              <w:t xml:space="preserve">Presidentti -- Trần Đại Quang </w:t>
            </w:r>
          </w:p>
        </w:tc>
        <w:tc>
          <w:tcPr>
            <w:tcW w:w="3746" w:type="dxa"/>
            <w:tcBorders/>
            <w:vAlign w:val="center"/>
          </w:tcPr>
          <w:p>
            <w:pPr>
              <w:pStyle w:val="TableContents"/>
              <w:bidi w:val="0"/>
              <w:spacing w:before="0" w:after="283"/>
              <w:jc w:val="left"/>
              <w:rPr/>
            </w:pPr>
            <w:r>
              <w:rPr/>
              <w:t xml:space="preserve">Pääministeri -- Nguyễn Xuân Phúc </w:t>
            </w:r>
          </w:p>
        </w:tc>
        <w:tc>
          <w:tcPr>
            <w:tcW w:w="2241" w:type="dxa"/>
            <w:tcBorders/>
          </w:tcPr>
          <w:p>
            <w:pPr>
              <w:pStyle w:val="TableContents"/>
              <w:bidi w:val="0"/>
              <w:spacing w:before="0" w:after="283"/>
              <w:jc w:val="left"/>
              <w:rPr>
                <w:sz w:val="4"/>
                <w:szCs w:val="4"/>
              </w:rPr>
            </w:pPr>
            <w:r>
              <w:rPr>
                <w:sz w:val="4"/>
                <w:szCs w:val="4"/>
              </w:rPr>
            </w:r>
          </w:p>
        </w:tc>
      </w:tr>
      <w:tr>
        <w:trPr/>
        <w:tc>
          <w:tcPr>
            <w:tcW w:w="4218" w:type="dxa"/>
            <w:tcBorders/>
            <w:vAlign w:val="center"/>
          </w:tcPr>
          <w:p>
            <w:pPr>
              <w:pStyle w:val="TableHeading"/>
              <w:suppressLineNumbers/>
              <w:bidi w:val="0"/>
              <w:spacing w:before="0" w:after="283"/>
              <w:jc w:val="center"/>
              <w:rPr/>
            </w:pPr>
            <w:r>
              <w:rPr/>
              <w:t xml:space="preserve">Jemen </w:t>
            </w:r>
          </w:p>
        </w:tc>
        <w:tc>
          <w:tcPr>
            <w:tcW w:w="3746" w:type="dxa"/>
            <w:tcBorders/>
            <w:vAlign w:val="center"/>
          </w:tcPr>
          <w:p>
            <w:pPr>
              <w:pStyle w:val="TableContents"/>
              <w:bidi w:val="0"/>
              <w:spacing w:before="0" w:after="283"/>
              <w:jc w:val="left"/>
              <w:rPr/>
            </w:pPr>
            <w:r>
              <w:rPr/>
              <w:t xml:space="preserve">Presidentti -- Abdrabbuh Mansur Hadi </w:t>
            </w:r>
          </w:p>
        </w:tc>
        <w:tc>
          <w:tcPr>
            <w:tcW w:w="2241" w:type="dxa"/>
            <w:tcBorders/>
            <w:vAlign w:val="center"/>
          </w:tcPr>
          <w:p>
            <w:pPr>
              <w:pStyle w:val="TableContents"/>
              <w:bidi w:val="0"/>
              <w:spacing w:before="0" w:after="283"/>
              <w:jc w:val="left"/>
              <w:rPr/>
            </w:pPr>
            <w:r>
              <w:rPr/>
              <w:t xml:space="preserve">Pääministeri -- Ahmed Obeid bin Daghr </w:t>
            </w:r>
          </w:p>
        </w:tc>
      </w:tr>
      <w:tr>
        <w:trPr/>
        <w:tc>
          <w:tcPr>
            <w:tcW w:w="4218" w:type="dxa"/>
            <w:tcBorders/>
            <w:vAlign w:val="center"/>
          </w:tcPr>
          <w:p>
            <w:pPr>
              <w:pStyle w:val="TableHeading"/>
              <w:suppressLineNumbers/>
              <w:bidi w:val="0"/>
              <w:spacing w:before="0" w:after="283"/>
              <w:jc w:val="center"/>
              <w:rPr/>
            </w:pPr>
            <w:r>
              <w:rPr/>
              <w:t xml:space="preserve">Sambian presidentti -- Edgar Lungu </w:t>
            </w:r>
          </w:p>
        </w:tc>
        <w:tc>
          <w:tcPr>
            <w:tcW w:w="5987" w:type="dxa"/>
            <w:gridSpan w:val="2"/>
            <w:tcBorders/>
          </w:tcPr>
          <w:p>
            <w:pPr>
              <w:pStyle w:val="TableContents"/>
              <w:bidi w:val="0"/>
              <w:spacing w:before="0" w:after="283"/>
              <w:jc w:val="left"/>
              <w:rPr>
                <w:sz w:val="4"/>
                <w:szCs w:val="4"/>
              </w:rPr>
            </w:pPr>
            <w:r>
              <w:rPr>
                <w:sz w:val="4"/>
                <w:szCs w:val="4"/>
              </w:rPr>
            </w:r>
          </w:p>
        </w:tc>
      </w:tr>
      <w:tr>
        <w:trPr/>
        <w:tc>
          <w:tcPr>
            <w:tcW w:w="4218" w:type="dxa"/>
            <w:tcBorders/>
            <w:vAlign w:val="center"/>
          </w:tcPr>
          <w:p>
            <w:pPr>
              <w:pStyle w:val="TableHeading"/>
              <w:suppressLineNumbers/>
              <w:bidi w:val="0"/>
              <w:spacing w:before="0" w:after="283"/>
              <w:jc w:val="center"/>
              <w:rPr/>
            </w:pPr>
            <w:r>
              <w:rPr/>
              <w:t xml:space="preserve">Zimbabwen presidentti -- Emmerson Mnangagwa </w:t>
            </w:r>
          </w:p>
        </w:tc>
        <w:tc>
          <w:tcPr>
            <w:tcW w:w="5987" w:type="dxa"/>
            <w:gridSpan w:val="2"/>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San Marinon nykyinen johtaja</w:t>
      </w:r>
    </w:p>
    <w:p>
      <w:pPr>
        <w:pStyle w:val="TextBody"/>
        <w:bidi w:val="0"/>
        <w:jc w:val="left"/>
        <w:rPr>
          <w:b/>
          <w:u w:val="single"/>
          <w:shd w:val="clear" w:fill="FFFF00"/>
        </w:rPr>
      </w:pPr>
      <w:r>
        <w:rPr>
          <w:b/>
          <w:u w:val="single"/>
          <w:shd w:val="clear" w:fill="FFFF00"/>
        </w:rPr>
        <w:t xml:space="preserve">Asiakirjan numero 45546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Jalkapallossa linjamies on pelaaja, joka on erikoistunut pelaamaan hyökkäyslinjalla. Palloa hallussaan pitävän joukkueen linjamiehet ovat hyökkäyslinja, kun taas vastustajajoukkueen linjamiehet ovat puolustuslinja. Useissa NFL:n säännöissä käsitellään erityisesti hyökkäyslinjaa koskevia rajoituksia ja vaatimuksia. Puolustuslinjaa koskevat samat säännöt, jotka koskevat kaikkia puolustuksen pelaajia, ja hyökkäyksen linjamiesten on tarkoitus auttaa estämään pelinrakentajaa saamasta säkkejä tappioihin tai vielä pahempaa kaatumisia. </w:t>
      </w:r>
      <w:r>
        <w:rPr>
          <w:color w:val="A9A9A9"/>
        </w:rPr>
        <w:t xml:space="preserve">Linjamiehet </w:t>
      </w:r>
      <w:r>
        <w:rPr/>
        <w:t xml:space="preserve">ovat yleensä kentän suurimpia pelaajia sekä pituudeltaan että painoltaan, koska heidän asemansa vaatii yleensä vähemmän juoksua ja enemmän voimaa kuin taitopelipaikat.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jalkapallon pelipaikassa on suurimmat pelaajat</w:t>
      </w:r>
    </w:p>
    <w:p>
      <w:pPr>
        <w:pStyle w:val="TextBody"/>
        <w:bidi w:val="0"/>
        <w:jc w:val="left"/>
        <w:rPr>
          <w:b/>
          <w:u w:val="single"/>
          <w:shd w:val="clear" w:fill="FFFF00"/>
        </w:rPr>
      </w:pPr>
      <w:r>
        <w:rPr>
          <w:b/>
          <w:u w:val="single"/>
          <w:shd w:val="clear" w:fill="FFFF00"/>
        </w:rPr>
        <w:t xml:space="preserve">Asiakirjan numero 45547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Volkswagen Type 181 on Volkswagenin vuosina 1968-1983 valmistama ja markkinoima kaksipyöräinen neliovinen avoauto. Alun perin Länsi-Saksan armeijalle kehitettyä Type 181:tä myytiin myös suurelle yleisölle: Kurierwagenina Länsi-Saksassa, Trekkerinä (RHD Type 182) Yhdistyneessä kuningaskunnassa, Thinginä Yhdysvalloissa (</w:t>
      </w:r>
      <w:r>
        <w:rPr>
          <w:color w:val="A9A9A9"/>
        </w:rPr>
        <w:t xml:space="preserve">1973 - 74</w:t>
      </w:r>
      <w:r>
        <w:rPr/>
        <w:t xml:space="preserve">)</w:t>
      </w:r>
      <w:r>
        <w:rPr/>
        <w:t xml:space="preserve">, Safarina Meksikossa ja Etelä-Amerikassa sekä Pescacciana Italiassa. Siviilimyynti loppui mallivuoden 1980 jälkeen.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minä vuonna he tekivät volkswagen-jutun?</w:t>
      </w:r>
    </w:p>
    <w:p>
      <w:pPr>
        <w:pStyle w:val="TextBody"/>
        <w:bidi w:val="0"/>
        <w:jc w:val="left"/>
        <w:rPr>
          <w:b/>
          <w:u w:val="single"/>
          <w:shd w:val="clear" w:fill="FFFF00"/>
        </w:rPr>
      </w:pPr>
      <w:r>
        <w:rPr>
          <w:b/>
          <w:u w:val="single"/>
          <w:shd w:val="clear" w:fill="FFFF00"/>
        </w:rPr>
        <w:t xml:space="preserve">Asiakirjan numero 45548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Kennecott, joka tunnetaan myös nimillä Kennicott ja Kennecott Mines, on hylätty kaivosleiri Valdez-Cordovan väestölaskenta-alueella Alaskan osavaltiossa Yhdysvalloissa, joka oli useiden kuparikaivosten toiminnan keskus. Se sijaitsee Kennicottin jäätikön vieressä, Valdezin koillispuolella, Wrangell-St. Eliasin kansallispuiston ja luonnonsuojelualueen sisällä. Leiri ja kaivokset ovat nykyään National </w:t>
      </w:r>
      <w:r>
        <w:rPr>
          <w:color w:val="A9A9A9"/>
        </w:rPr>
        <w:t xml:space="preserve">Park Servicen </w:t>
      </w:r>
      <w:r>
        <w:rPr/>
        <w:t xml:space="preserve">hallinnoima kansallinen historiallinen maamerkkialue</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omistaa mother lode -kaivoksen McCarthy Alaskassa?</w:t>
      </w:r>
    </w:p>
    <w:p>
      <w:pPr>
        <w:pStyle w:val="TextBody"/>
        <w:bidi w:val="0"/>
        <w:jc w:val="left"/>
        <w:rPr>
          <w:b/>
          <w:u w:val="single"/>
          <w:shd w:val="clear" w:fill="FFFF00"/>
        </w:rPr>
      </w:pPr>
      <w:r>
        <w:rPr>
          <w:b/>
          <w:u w:val="single"/>
          <w:shd w:val="clear" w:fill="FFFF00"/>
        </w:rPr>
        <w:t xml:space="preserve">Asiakirjan numero 45549</w:t>
      </w:r>
    </w:p>
    <w:p>
      <w:pPr>
        <w:pStyle w:val="TextBody"/>
        <w:bidi w:val="0"/>
        <w:jc w:val="left"/>
        <w:rPr>
          <w:b/>
          <w:shd w:val="clear" w:fill="FFFF00"/>
        </w:rPr>
      </w:pPr>
      <w:r>
        <w:rPr>
          <w:b/>
          <w:shd w:val="clear" w:fill="FFFF00"/>
        </w:rPr>
        <w:t xml:space="preserve">Tekstin numero 0</w:t>
      </w:r>
    </w:p>
    <w:tbl>
      <w:tblPr>
        <w:tblW w:w="6561" w:type="dxa"/>
        <w:jc w:val="left"/>
        <w:tblInd w:w="0" w:type="dxa"/>
        <w:tblLayout w:type="fixed"/>
        <w:tblCellMar>
          <w:top w:w="28" w:type="dxa"/>
          <w:left w:w="28" w:type="dxa"/>
          <w:bottom w:w="28" w:type="dxa"/>
          <w:right w:w="28" w:type="dxa"/>
        </w:tblCellMar>
      </w:tblPr>
      <w:tblGrid>
        <w:gridCol w:w="1936"/>
        <w:gridCol w:w="916"/>
        <w:gridCol w:w="931"/>
        <w:gridCol w:w="616"/>
        <w:gridCol w:w="856"/>
        <w:gridCol w:w="1306"/>
      </w:tblGrid>
      <w:tr>
        <w:trPr/>
        <w:tc>
          <w:tcPr>
            <w:tcW w:w="1936" w:type="dxa"/>
            <w:tcBorders/>
            <w:vAlign w:val="center"/>
          </w:tcPr>
          <w:p>
            <w:pPr>
              <w:pStyle w:val="TableHeading"/>
              <w:bidi w:val="0"/>
              <w:spacing w:before="0" w:after="283"/>
              <w:rPr>
                <w:sz w:val="4"/>
                <w:szCs w:val="4"/>
              </w:rPr>
            </w:pPr>
            <w:r>
              <w:rPr>
                <w:sz w:val="4"/>
                <w:szCs w:val="4"/>
              </w:rPr>
            </w:r>
          </w:p>
        </w:tc>
        <w:tc>
          <w:tcPr>
            <w:tcW w:w="916" w:type="dxa"/>
            <w:tcBorders/>
            <w:vAlign w:val="center"/>
          </w:tcPr>
          <w:p>
            <w:pPr>
              <w:pStyle w:val="TableHeading"/>
              <w:suppressLineNumbers/>
              <w:bidi w:val="0"/>
              <w:spacing w:before="0" w:after="283"/>
              <w:jc w:val="center"/>
              <w:rPr/>
            </w:pPr>
            <w:r>
              <w:rPr/>
              <w:t xml:space="preserve">Liiga </w:t>
            </w:r>
          </w:p>
        </w:tc>
        <w:tc>
          <w:tcPr>
            <w:tcW w:w="931" w:type="dxa"/>
            <w:tcBorders/>
            <w:vAlign w:val="center"/>
          </w:tcPr>
          <w:p>
            <w:pPr>
              <w:pStyle w:val="TableHeading"/>
              <w:suppressLineNumbers/>
              <w:bidi w:val="0"/>
              <w:spacing w:before="0" w:after="283"/>
              <w:jc w:val="center"/>
              <w:rPr/>
            </w:pPr>
            <w:r>
              <w:rPr/>
              <w:t xml:space="preserve">Eurooppa </w:t>
            </w:r>
          </w:p>
        </w:tc>
        <w:tc>
          <w:tcPr>
            <w:tcW w:w="616" w:type="dxa"/>
            <w:tcBorders/>
            <w:vAlign w:val="center"/>
          </w:tcPr>
          <w:p>
            <w:pPr>
              <w:pStyle w:val="TableHeading"/>
              <w:suppressLineNumbers/>
              <w:bidi w:val="0"/>
              <w:spacing w:before="0" w:after="283"/>
              <w:jc w:val="center"/>
              <w:rPr/>
            </w:pPr>
            <w:r>
              <w:rPr/>
              <w:t xml:space="preserve">Kuppi </w:t>
            </w:r>
          </w:p>
        </w:tc>
        <w:tc>
          <w:tcPr>
            <w:tcW w:w="856" w:type="dxa"/>
            <w:tcBorders/>
            <w:vAlign w:val="center"/>
          </w:tcPr>
          <w:p>
            <w:pPr>
              <w:pStyle w:val="TableHeading"/>
              <w:suppressLineNumbers/>
              <w:bidi w:val="0"/>
              <w:spacing w:before="0" w:after="283"/>
              <w:jc w:val="center"/>
              <w:rPr/>
            </w:pPr>
            <w:r>
              <w:rPr/>
              <w:t xml:space="preserve">Muut </w:t>
            </w:r>
          </w:p>
        </w:tc>
        <w:tc>
          <w:tcPr>
            <w:tcW w:w="1306" w:type="dxa"/>
            <w:tcBorders/>
            <w:vAlign w:val="center"/>
          </w:tcPr>
          <w:p>
            <w:pPr>
              <w:pStyle w:val="TableHeading"/>
              <w:suppressLineNumbers/>
              <w:bidi w:val="0"/>
              <w:spacing w:before="0" w:after="283"/>
              <w:jc w:val="center"/>
              <w:rPr/>
            </w:pPr>
            <w:r>
              <w:rPr/>
              <w:t xml:space="preserve">Tilastot yhteensä </w:t>
            </w:r>
          </w:p>
        </w:tc>
      </w:tr>
      <w:tr>
        <w:trPr/>
        <w:tc>
          <w:tcPr>
            <w:tcW w:w="1936" w:type="dxa"/>
            <w:tcBorders/>
            <w:vAlign w:val="center"/>
          </w:tcPr>
          <w:p>
            <w:pPr>
              <w:pStyle w:val="TableContents"/>
              <w:bidi w:val="0"/>
              <w:spacing w:before="0" w:after="283"/>
              <w:jc w:val="left"/>
              <w:rPr/>
            </w:pPr>
            <w:r>
              <w:rPr/>
              <w:t xml:space="preserve">Pelatut pelit </w:t>
            </w:r>
          </w:p>
        </w:tc>
        <w:tc>
          <w:tcPr>
            <w:tcW w:w="916" w:type="dxa"/>
            <w:tcBorders/>
            <w:vAlign w:val="center"/>
          </w:tcPr>
          <w:p>
            <w:pPr>
              <w:pStyle w:val="TableContents"/>
              <w:bidi w:val="0"/>
              <w:spacing w:before="0" w:after="283"/>
              <w:jc w:val="left"/>
              <w:rPr/>
            </w:pPr>
            <w:r>
              <w:rPr/>
              <w:t xml:space="preserve">38 </w:t>
            </w:r>
          </w:p>
        </w:tc>
        <w:tc>
          <w:tcPr>
            <w:tcW w:w="931" w:type="dxa"/>
            <w:tcBorders/>
            <w:vAlign w:val="center"/>
          </w:tcPr>
          <w:p>
            <w:pPr>
              <w:pStyle w:val="TableContents"/>
              <w:bidi w:val="0"/>
              <w:spacing w:before="0" w:after="283"/>
              <w:jc w:val="left"/>
              <w:rPr/>
            </w:pPr>
            <w:r>
              <w:rPr/>
              <w:t xml:space="preserve">10 </w:t>
            </w:r>
          </w:p>
        </w:tc>
        <w:tc>
          <w:tcPr>
            <w:tcW w:w="616" w:type="dxa"/>
            <w:tcBorders/>
            <w:vAlign w:val="center"/>
          </w:tcPr>
          <w:p>
            <w:pPr>
              <w:pStyle w:val="TableContents"/>
              <w:bidi w:val="0"/>
              <w:spacing w:before="0" w:after="283"/>
              <w:jc w:val="left"/>
              <w:rPr/>
            </w:pPr>
            <w:r>
              <w:rPr/>
              <w:t xml:space="preserve">9 </w:t>
            </w:r>
          </w:p>
        </w:tc>
        <w:tc>
          <w:tcPr>
            <w:tcW w:w="856"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59 </w:t>
            </w:r>
          </w:p>
        </w:tc>
      </w:tr>
      <w:tr>
        <w:trPr/>
        <w:tc>
          <w:tcPr>
            <w:tcW w:w="1936" w:type="dxa"/>
            <w:tcBorders/>
            <w:vAlign w:val="center"/>
          </w:tcPr>
          <w:p>
            <w:pPr>
              <w:pStyle w:val="TableContents"/>
              <w:bidi w:val="0"/>
              <w:spacing w:before="0" w:after="283"/>
              <w:jc w:val="left"/>
              <w:rPr/>
            </w:pPr>
            <w:r>
              <w:rPr/>
              <w:t xml:space="preserve">Voitetut pelit </w:t>
            </w:r>
          </w:p>
        </w:tc>
        <w:tc>
          <w:tcPr>
            <w:tcW w:w="916" w:type="dxa"/>
            <w:tcBorders/>
            <w:vAlign w:val="center"/>
          </w:tcPr>
          <w:p>
            <w:pPr>
              <w:pStyle w:val="TableContents"/>
              <w:bidi w:val="0"/>
              <w:spacing w:before="0" w:after="283"/>
              <w:jc w:val="left"/>
              <w:rPr/>
            </w:pPr>
            <w:r>
              <w:rPr/>
              <w:t xml:space="preserve">28 </w:t>
            </w:r>
          </w:p>
        </w:tc>
        <w:tc>
          <w:tcPr>
            <w:tcW w:w="931" w:type="dxa"/>
            <w:tcBorders/>
            <w:vAlign w:val="center"/>
          </w:tcPr>
          <w:p>
            <w:pPr>
              <w:pStyle w:val="TableContents"/>
              <w:bidi w:val="0"/>
              <w:spacing w:before="0" w:after="283"/>
              <w:jc w:val="left"/>
              <w:rPr/>
            </w:pPr>
            <w:r>
              <w:rPr/>
              <w:t xml:space="preserve">6 </w:t>
            </w:r>
          </w:p>
        </w:tc>
        <w:tc>
          <w:tcPr>
            <w:tcW w:w="616" w:type="dxa"/>
            <w:tcBorders/>
            <w:vAlign w:val="center"/>
          </w:tcPr>
          <w:p>
            <w:pPr>
              <w:pStyle w:val="TableContents"/>
              <w:bidi w:val="0"/>
              <w:spacing w:before="0" w:after="283"/>
              <w:jc w:val="left"/>
              <w:rPr/>
            </w:pPr>
            <w:r>
              <w:rPr/>
              <w:t xml:space="preserve">6 </w:t>
            </w:r>
          </w:p>
        </w:tc>
        <w:tc>
          <w:tcPr>
            <w:tcW w:w="856"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42 </w:t>
            </w:r>
          </w:p>
        </w:tc>
      </w:tr>
      <w:tr>
        <w:trPr/>
        <w:tc>
          <w:tcPr>
            <w:tcW w:w="1936" w:type="dxa"/>
            <w:tcBorders/>
            <w:vAlign w:val="center"/>
          </w:tcPr>
          <w:p>
            <w:pPr>
              <w:pStyle w:val="TableContents"/>
              <w:bidi w:val="0"/>
              <w:spacing w:before="0" w:after="283"/>
              <w:jc w:val="left"/>
              <w:rPr/>
            </w:pPr>
            <w:r>
              <w:rPr/>
              <w:t xml:space="preserve">Arvotut pelit </w:t>
            </w:r>
          </w:p>
        </w:tc>
        <w:tc>
          <w:tcPr>
            <w:tcW w:w="916" w:type="dxa"/>
            <w:tcBorders/>
            <w:vAlign w:val="center"/>
          </w:tcPr>
          <w:p>
            <w:pPr>
              <w:pStyle w:val="TableContents"/>
              <w:bidi w:val="0"/>
              <w:spacing w:before="0" w:after="283"/>
              <w:jc w:val="left"/>
              <w:rPr/>
            </w:pPr>
            <w:r>
              <w:rPr/>
              <w:t xml:space="preserve">6 </w:t>
            </w:r>
          </w:p>
        </w:tc>
        <w:tc>
          <w:tcPr>
            <w:tcW w:w="931" w:type="dxa"/>
            <w:tcBorders/>
            <w:vAlign w:val="center"/>
          </w:tcPr>
          <w:p>
            <w:pPr>
              <w:pStyle w:val="TableContents"/>
              <w:bidi w:val="0"/>
              <w:spacing w:before="0" w:after="283"/>
              <w:jc w:val="left"/>
              <w:rPr>
                <w:sz w:val="4"/>
                <w:szCs w:val="4"/>
              </w:rPr>
            </w:pPr>
            <w:r>
              <w:rPr>
                <w:sz w:val="4"/>
                <w:szCs w:val="4"/>
              </w:rPr>
            </w:r>
          </w:p>
        </w:tc>
        <w:tc>
          <w:tcPr>
            <w:tcW w:w="616"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pPr>
            <w:r>
              <w:rPr/>
              <w:t xml:space="preserve">0 </w:t>
            </w:r>
          </w:p>
        </w:tc>
        <w:tc>
          <w:tcPr>
            <w:tcW w:w="1306" w:type="dxa"/>
            <w:tcBorders/>
            <w:vAlign w:val="center"/>
          </w:tcPr>
          <w:p>
            <w:pPr>
              <w:pStyle w:val="TableContents"/>
              <w:bidi w:val="0"/>
              <w:spacing w:before="0" w:after="283"/>
              <w:jc w:val="left"/>
              <w:rPr/>
            </w:pPr>
            <w:r>
              <w:rPr/>
              <w:t xml:space="preserve">9 </w:t>
            </w:r>
          </w:p>
        </w:tc>
      </w:tr>
      <w:tr>
        <w:trPr/>
        <w:tc>
          <w:tcPr>
            <w:tcW w:w="1936" w:type="dxa"/>
            <w:tcBorders/>
            <w:vAlign w:val="center"/>
          </w:tcPr>
          <w:p>
            <w:pPr>
              <w:pStyle w:val="TableContents"/>
              <w:bidi w:val="0"/>
              <w:spacing w:before="0" w:after="283"/>
              <w:jc w:val="left"/>
              <w:rPr/>
            </w:pPr>
            <w:r>
              <w:rPr/>
              <w:t xml:space="preserve">Menetetyt pelit </w:t>
            </w:r>
          </w:p>
        </w:tc>
        <w:tc>
          <w:tcPr>
            <w:tcW w:w="916" w:type="dxa"/>
            <w:tcBorders/>
            <w:vAlign w:val="center"/>
          </w:tcPr>
          <w:p>
            <w:pPr>
              <w:pStyle w:val="TableContents"/>
              <w:bidi w:val="0"/>
              <w:spacing w:before="0" w:after="283"/>
              <w:jc w:val="left"/>
              <w:rPr>
                <w:sz w:val="4"/>
                <w:szCs w:val="4"/>
              </w:rPr>
            </w:pPr>
            <w:r>
              <w:rPr>
                <w:sz w:val="4"/>
                <w:szCs w:val="4"/>
              </w:rPr>
            </w:r>
          </w:p>
        </w:tc>
        <w:tc>
          <w:tcPr>
            <w:tcW w:w="931" w:type="dxa"/>
            <w:tcBorders/>
            <w:vAlign w:val="center"/>
          </w:tcPr>
          <w:p>
            <w:pPr>
              <w:pStyle w:val="TableContents"/>
              <w:bidi w:val="0"/>
              <w:spacing w:before="0" w:after="283"/>
              <w:jc w:val="left"/>
              <w:rPr>
                <w:sz w:val="4"/>
                <w:szCs w:val="4"/>
              </w:rPr>
            </w:pPr>
            <w:r>
              <w:rPr>
                <w:sz w:val="4"/>
                <w:szCs w:val="4"/>
              </w:rPr>
            </w:r>
          </w:p>
        </w:tc>
        <w:tc>
          <w:tcPr>
            <w:tcW w:w="616"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pPr>
            <w:r>
              <w:rPr/>
              <w:t xml:space="preserve">0 </w:t>
            </w:r>
          </w:p>
        </w:tc>
        <w:tc>
          <w:tcPr>
            <w:tcW w:w="1306" w:type="dxa"/>
            <w:tcBorders/>
            <w:vAlign w:val="center"/>
          </w:tcPr>
          <w:p>
            <w:pPr>
              <w:pStyle w:val="TableContents"/>
              <w:bidi w:val="0"/>
              <w:spacing w:before="0" w:after="283"/>
              <w:jc w:val="left"/>
              <w:rPr/>
            </w:pPr>
            <w:r>
              <w:rPr/>
              <w:t xml:space="preserve">8 </w:t>
            </w:r>
          </w:p>
        </w:tc>
      </w:tr>
      <w:tr>
        <w:trPr/>
        <w:tc>
          <w:tcPr>
            <w:tcW w:w="1936" w:type="dxa"/>
            <w:tcBorders/>
            <w:vAlign w:val="center"/>
          </w:tcPr>
          <w:p>
            <w:pPr>
              <w:pStyle w:val="TableContents"/>
              <w:bidi w:val="0"/>
              <w:spacing w:before="0" w:after="283"/>
              <w:jc w:val="left"/>
              <w:rPr/>
            </w:pPr>
            <w:r>
              <w:rPr/>
              <w:t xml:space="preserve">Tehdyt maalit </w:t>
            </w:r>
          </w:p>
        </w:tc>
        <w:tc>
          <w:tcPr>
            <w:tcW w:w="916" w:type="dxa"/>
            <w:tcBorders/>
            <w:vAlign w:val="center"/>
          </w:tcPr>
          <w:p>
            <w:pPr>
              <w:pStyle w:val="TableContents"/>
              <w:bidi w:val="0"/>
              <w:spacing w:before="0" w:after="283"/>
              <w:jc w:val="left"/>
              <w:rPr/>
            </w:pPr>
            <w:r>
              <w:rPr/>
              <w:t xml:space="preserve">116 </w:t>
            </w:r>
          </w:p>
        </w:tc>
        <w:tc>
          <w:tcPr>
            <w:tcW w:w="931" w:type="dxa"/>
            <w:tcBorders/>
            <w:vAlign w:val="center"/>
          </w:tcPr>
          <w:p>
            <w:pPr>
              <w:pStyle w:val="TableContents"/>
              <w:bidi w:val="0"/>
              <w:spacing w:before="0" w:after="283"/>
              <w:jc w:val="left"/>
              <w:rPr/>
            </w:pPr>
            <w:r>
              <w:rPr/>
              <w:t xml:space="preserve">26 </w:t>
            </w:r>
          </w:p>
        </w:tc>
        <w:tc>
          <w:tcPr>
            <w:tcW w:w="616" w:type="dxa"/>
            <w:tcBorders/>
            <w:vAlign w:val="center"/>
          </w:tcPr>
          <w:p>
            <w:pPr>
              <w:pStyle w:val="TableContents"/>
              <w:bidi w:val="0"/>
              <w:spacing w:before="0" w:after="283"/>
              <w:jc w:val="left"/>
              <w:rPr/>
            </w:pPr>
            <w:r>
              <w:rPr/>
              <w:t xml:space="preserve">24 </w:t>
            </w:r>
          </w:p>
        </w:tc>
        <w:tc>
          <w:tcPr>
            <w:tcW w:w="856" w:type="dxa"/>
            <w:tcBorders/>
            <w:vAlign w:val="center"/>
          </w:tcPr>
          <w:p>
            <w:pPr>
              <w:pStyle w:val="TableContents"/>
              <w:bidi w:val="0"/>
              <w:spacing w:before="0" w:after="283"/>
              <w:jc w:val="left"/>
              <w:rPr/>
            </w:pPr>
            <w:r>
              <w:rPr/>
              <w:t xml:space="preserve">5 </w:t>
            </w:r>
          </w:p>
        </w:tc>
        <w:tc>
          <w:tcPr>
            <w:tcW w:w="1306" w:type="dxa"/>
            <w:tcBorders/>
            <w:vAlign w:val="center"/>
          </w:tcPr>
          <w:p>
            <w:pPr>
              <w:pStyle w:val="TableContents"/>
              <w:bidi w:val="0"/>
              <w:spacing w:before="0" w:after="283"/>
              <w:jc w:val="left"/>
              <w:rPr/>
            </w:pPr>
            <w:r>
              <w:rPr/>
              <w:t xml:space="preserve">171 </w:t>
            </w:r>
          </w:p>
        </w:tc>
      </w:tr>
      <w:tr>
        <w:trPr/>
        <w:tc>
          <w:tcPr>
            <w:tcW w:w="1936" w:type="dxa"/>
            <w:tcBorders/>
            <w:vAlign w:val="center"/>
          </w:tcPr>
          <w:p>
            <w:pPr>
              <w:pStyle w:val="TableContents"/>
              <w:bidi w:val="0"/>
              <w:spacing w:before="0" w:after="283"/>
              <w:jc w:val="left"/>
              <w:rPr/>
            </w:pPr>
            <w:r>
              <w:rPr/>
              <w:t xml:space="preserve">Annetut maalit </w:t>
            </w:r>
          </w:p>
        </w:tc>
        <w:tc>
          <w:tcPr>
            <w:tcW w:w="916" w:type="dxa"/>
            <w:tcBorders/>
            <w:vAlign w:val="center"/>
          </w:tcPr>
          <w:p>
            <w:pPr>
              <w:pStyle w:val="TableContents"/>
              <w:bidi w:val="0"/>
              <w:spacing w:before="0" w:after="283"/>
              <w:jc w:val="left"/>
              <w:rPr/>
            </w:pPr>
            <w:r>
              <w:rPr/>
              <w:t xml:space="preserve">37 </w:t>
            </w:r>
          </w:p>
        </w:tc>
        <w:tc>
          <w:tcPr>
            <w:tcW w:w="931" w:type="dxa"/>
            <w:tcBorders/>
            <w:vAlign w:val="center"/>
          </w:tcPr>
          <w:p>
            <w:pPr>
              <w:pStyle w:val="TableContents"/>
              <w:bidi w:val="0"/>
              <w:spacing w:before="0" w:after="283"/>
              <w:jc w:val="left"/>
              <w:rPr/>
            </w:pPr>
            <w:r>
              <w:rPr/>
              <w:t xml:space="preserve">12 </w:t>
            </w:r>
          </w:p>
        </w:tc>
        <w:tc>
          <w:tcPr>
            <w:tcW w:w="616" w:type="dxa"/>
            <w:tcBorders/>
            <w:vAlign w:val="center"/>
          </w:tcPr>
          <w:p>
            <w:pPr>
              <w:pStyle w:val="TableContents"/>
              <w:bidi w:val="0"/>
              <w:spacing w:before="0" w:after="283"/>
              <w:jc w:val="left"/>
              <w:rPr/>
            </w:pPr>
            <w:r>
              <w:rPr/>
              <w:t xml:space="preserve">9 </w:t>
            </w:r>
          </w:p>
        </w:tc>
        <w:tc>
          <w:tcPr>
            <w:tcW w:w="856" w:type="dxa"/>
            <w:tcBorders/>
            <w:vAlign w:val="center"/>
          </w:tcPr>
          <w:p>
            <w:pPr>
              <w:pStyle w:val="TableContents"/>
              <w:bidi w:val="0"/>
              <w:spacing w:before="0" w:after="283"/>
              <w:jc w:val="left"/>
              <w:rPr/>
            </w:pPr>
            <w:r>
              <w:rPr/>
              <w:t xml:space="preserve">0 </w:t>
            </w:r>
          </w:p>
        </w:tc>
        <w:tc>
          <w:tcPr>
            <w:tcW w:w="1306" w:type="dxa"/>
            <w:tcBorders/>
            <w:vAlign w:val="center"/>
          </w:tcPr>
          <w:p>
            <w:pPr>
              <w:pStyle w:val="TableContents"/>
              <w:bidi w:val="0"/>
              <w:spacing w:before="0" w:after="283"/>
              <w:jc w:val="left"/>
              <w:rPr/>
            </w:pPr>
            <w:r>
              <w:rPr/>
              <w:t xml:space="preserve">58 </w:t>
            </w:r>
          </w:p>
        </w:tc>
      </w:tr>
      <w:tr>
        <w:trPr/>
        <w:tc>
          <w:tcPr>
            <w:tcW w:w="1936" w:type="dxa"/>
            <w:tcBorders/>
            <w:vAlign w:val="center"/>
          </w:tcPr>
          <w:p>
            <w:pPr>
              <w:pStyle w:val="TableContents"/>
              <w:bidi w:val="0"/>
              <w:spacing w:before="0" w:after="283"/>
              <w:jc w:val="left"/>
              <w:rPr/>
            </w:pPr>
            <w:r>
              <w:rPr/>
              <w:t xml:space="preserve">Maaliero </w:t>
            </w:r>
          </w:p>
        </w:tc>
        <w:tc>
          <w:tcPr>
            <w:tcW w:w="916" w:type="dxa"/>
            <w:tcBorders/>
            <w:vAlign w:val="center"/>
          </w:tcPr>
          <w:p>
            <w:pPr>
              <w:pStyle w:val="TableContents"/>
              <w:bidi w:val="0"/>
              <w:spacing w:before="0" w:after="283"/>
              <w:jc w:val="left"/>
              <w:rPr/>
            </w:pPr>
            <w:r>
              <w:rPr/>
              <w:t xml:space="preserve">79 </w:t>
            </w:r>
          </w:p>
        </w:tc>
        <w:tc>
          <w:tcPr>
            <w:tcW w:w="931" w:type="dxa"/>
            <w:tcBorders/>
            <w:vAlign w:val="center"/>
          </w:tcPr>
          <w:p>
            <w:pPr>
              <w:pStyle w:val="TableContents"/>
              <w:bidi w:val="0"/>
              <w:spacing w:before="0" w:after="283"/>
              <w:jc w:val="left"/>
              <w:rPr/>
            </w:pPr>
            <w:r>
              <w:rPr/>
              <w:t xml:space="preserve">14 </w:t>
            </w:r>
          </w:p>
        </w:tc>
        <w:tc>
          <w:tcPr>
            <w:tcW w:w="616" w:type="dxa"/>
            <w:tcBorders/>
            <w:vAlign w:val="center"/>
          </w:tcPr>
          <w:p>
            <w:pPr>
              <w:pStyle w:val="TableContents"/>
              <w:bidi w:val="0"/>
              <w:spacing w:before="0" w:after="283"/>
              <w:jc w:val="left"/>
              <w:rPr/>
            </w:pPr>
            <w:r>
              <w:rPr/>
              <w:t xml:space="preserve">15 </w:t>
            </w:r>
          </w:p>
        </w:tc>
        <w:tc>
          <w:tcPr>
            <w:tcW w:w="856" w:type="dxa"/>
            <w:tcBorders/>
            <w:vAlign w:val="center"/>
          </w:tcPr>
          <w:p>
            <w:pPr>
              <w:pStyle w:val="TableContents"/>
              <w:bidi w:val="0"/>
              <w:spacing w:before="0" w:after="283"/>
              <w:jc w:val="left"/>
              <w:rPr/>
            </w:pPr>
            <w:r>
              <w:rPr/>
              <w:t xml:space="preserve">5 </w:t>
            </w:r>
          </w:p>
        </w:tc>
        <w:tc>
          <w:tcPr>
            <w:tcW w:w="1306" w:type="dxa"/>
            <w:tcBorders/>
            <w:vAlign w:val="center"/>
          </w:tcPr>
          <w:p>
            <w:pPr>
              <w:pStyle w:val="TableContents"/>
              <w:bidi w:val="0"/>
              <w:spacing w:before="0" w:after="283"/>
              <w:jc w:val="left"/>
              <w:rPr/>
            </w:pPr>
            <w:r>
              <w:rPr/>
              <w:t xml:space="preserve">113 </w:t>
            </w:r>
          </w:p>
        </w:tc>
      </w:tr>
      <w:tr>
        <w:trPr/>
        <w:tc>
          <w:tcPr>
            <w:tcW w:w="1936" w:type="dxa"/>
            <w:tcBorders/>
            <w:vAlign w:val="center"/>
          </w:tcPr>
          <w:p>
            <w:pPr>
              <w:pStyle w:val="TableContents"/>
              <w:bidi w:val="0"/>
              <w:spacing w:before="0" w:after="283"/>
              <w:jc w:val="left"/>
              <w:rPr/>
            </w:pPr>
            <w:r>
              <w:rPr/>
              <w:t xml:space="preserve">Puhtaat lakanat </w:t>
            </w:r>
          </w:p>
        </w:tc>
        <w:tc>
          <w:tcPr>
            <w:tcW w:w="916" w:type="dxa"/>
            <w:tcBorders/>
            <w:vAlign w:val="center"/>
          </w:tcPr>
          <w:p>
            <w:pPr>
              <w:pStyle w:val="TableContents"/>
              <w:bidi w:val="0"/>
              <w:spacing w:before="0" w:after="283"/>
              <w:jc w:val="left"/>
              <w:rPr/>
            </w:pPr>
            <w:r>
              <w:rPr/>
              <w:t xml:space="preserve">12 </w:t>
            </w:r>
          </w:p>
        </w:tc>
        <w:tc>
          <w:tcPr>
            <w:tcW w:w="931" w:type="dxa"/>
            <w:tcBorders/>
            <w:vAlign w:val="center"/>
          </w:tcPr>
          <w:p>
            <w:pPr>
              <w:pStyle w:val="TableContents"/>
              <w:bidi w:val="0"/>
              <w:spacing w:before="0" w:after="283"/>
              <w:jc w:val="left"/>
              <w:rPr>
                <w:sz w:val="4"/>
                <w:szCs w:val="4"/>
              </w:rPr>
            </w:pPr>
            <w:r>
              <w:rPr>
                <w:sz w:val="4"/>
                <w:szCs w:val="4"/>
              </w:rPr>
            </w:r>
          </w:p>
        </w:tc>
        <w:tc>
          <w:tcPr>
            <w:tcW w:w="616"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19 </w:t>
            </w:r>
          </w:p>
        </w:tc>
      </w:tr>
      <w:tr>
        <w:trPr/>
        <w:tc>
          <w:tcPr>
            <w:tcW w:w="1936" w:type="dxa"/>
            <w:tcBorders/>
            <w:vAlign w:val="center"/>
          </w:tcPr>
          <w:p>
            <w:pPr>
              <w:pStyle w:val="TableContents"/>
              <w:bidi w:val="0"/>
              <w:spacing w:before="0" w:after="283"/>
              <w:jc w:val="left"/>
              <w:rPr/>
            </w:pPr>
            <w:r>
              <w:rPr/>
              <w:t xml:space="preserve">Korvaavan pelaajan maali </w:t>
            </w:r>
          </w:p>
        </w:tc>
        <w:tc>
          <w:tcPr>
            <w:tcW w:w="916" w:type="dxa"/>
            <w:tcBorders/>
            <w:vAlign w:val="center"/>
          </w:tcPr>
          <w:p>
            <w:pPr>
              <w:pStyle w:val="TableContents"/>
              <w:bidi w:val="0"/>
              <w:spacing w:before="0" w:after="283"/>
              <w:jc w:val="left"/>
              <w:rPr>
                <w:sz w:val="4"/>
                <w:szCs w:val="4"/>
              </w:rPr>
            </w:pPr>
            <w:r>
              <w:rPr>
                <w:sz w:val="4"/>
                <w:szCs w:val="4"/>
              </w:rPr>
            </w:r>
          </w:p>
        </w:tc>
        <w:tc>
          <w:tcPr>
            <w:tcW w:w="931" w:type="dxa"/>
            <w:tcBorders/>
            <w:vAlign w:val="center"/>
          </w:tcPr>
          <w:p>
            <w:pPr>
              <w:pStyle w:val="TableContents"/>
              <w:bidi w:val="0"/>
              <w:spacing w:before="0" w:after="283"/>
              <w:jc w:val="left"/>
              <w:rPr>
                <w:sz w:val="4"/>
                <w:szCs w:val="4"/>
              </w:rPr>
            </w:pPr>
            <w:r>
              <w:rPr>
                <w:sz w:val="4"/>
                <w:szCs w:val="4"/>
              </w:rPr>
            </w:r>
          </w:p>
        </w:tc>
        <w:tc>
          <w:tcPr>
            <w:tcW w:w="616"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5 </w:t>
            </w:r>
          </w:p>
        </w:tc>
      </w:tr>
      <w:tr>
        <w:trPr/>
        <w:tc>
          <w:tcPr>
            <w:tcW w:w="1936" w:type="dxa"/>
            <w:tcBorders/>
            <w:vAlign w:val="center"/>
          </w:tcPr>
          <w:p>
            <w:pPr>
              <w:pStyle w:val="TableContents"/>
              <w:bidi w:val="0"/>
              <w:spacing w:before="0" w:after="283"/>
              <w:jc w:val="left"/>
              <w:rPr/>
            </w:pPr>
            <w:r>
              <w:rPr/>
              <w:t xml:space="preserve">Laukauksia yhteensä </w:t>
            </w:r>
          </w:p>
        </w:tc>
        <w:tc>
          <w:tcPr>
            <w:tcW w:w="916" w:type="dxa"/>
            <w:tcBorders/>
            <w:vAlign w:val="center"/>
          </w:tcPr>
          <w:p>
            <w:pPr>
              <w:pStyle w:val="TableContents"/>
              <w:bidi w:val="0"/>
              <w:spacing w:before="0" w:after="283"/>
              <w:jc w:val="left"/>
              <w:rPr/>
            </w:pPr>
            <w:r>
              <w:rPr/>
              <w:t xml:space="preserve">-- </w:t>
            </w:r>
          </w:p>
        </w:tc>
        <w:tc>
          <w:tcPr>
            <w:tcW w:w="931" w:type="dxa"/>
            <w:tcBorders/>
            <w:vAlign w:val="center"/>
          </w:tcPr>
          <w:p>
            <w:pPr>
              <w:pStyle w:val="TableContents"/>
              <w:bidi w:val="0"/>
              <w:spacing w:before="0" w:after="283"/>
              <w:jc w:val="left"/>
              <w:rPr/>
            </w:pPr>
            <w:r>
              <w:rPr/>
              <w:t xml:space="preserve">-- </w:t>
            </w:r>
          </w:p>
        </w:tc>
        <w:tc>
          <w:tcPr>
            <w:tcW w:w="616" w:type="dxa"/>
            <w:tcBorders/>
            <w:vAlign w:val="center"/>
          </w:tcPr>
          <w:p>
            <w:pPr>
              <w:pStyle w:val="TableContents"/>
              <w:bidi w:val="0"/>
              <w:spacing w:before="0" w:after="283"/>
              <w:jc w:val="left"/>
              <w:rPr/>
            </w:pPr>
            <w:r>
              <w:rPr/>
              <w:t xml:space="preserve">-- </w:t>
            </w:r>
          </w:p>
        </w:tc>
        <w:tc>
          <w:tcPr>
            <w:tcW w:w="856" w:type="dxa"/>
            <w:tcBorders/>
            <w:vAlign w:val="center"/>
          </w:tcPr>
          <w:p>
            <w:pPr>
              <w:pStyle w:val="TableContents"/>
              <w:bidi w:val="0"/>
              <w:spacing w:before="0" w:after="283"/>
              <w:jc w:val="left"/>
              <w:rPr/>
            </w:pPr>
            <w:r>
              <w:rPr/>
              <w:t xml:space="preserve">-- </w:t>
            </w:r>
          </w:p>
        </w:tc>
        <w:tc>
          <w:tcPr>
            <w:tcW w:w="1306" w:type="dxa"/>
            <w:tcBorders/>
            <w:vAlign w:val="center"/>
          </w:tcPr>
          <w:p>
            <w:pPr>
              <w:pStyle w:val="TableContents"/>
              <w:bidi w:val="0"/>
              <w:spacing w:before="0" w:after="283"/>
              <w:jc w:val="left"/>
              <w:rPr/>
            </w:pPr>
            <w:r>
              <w:rPr/>
              <w:t xml:space="preserve">-- </w:t>
            </w:r>
          </w:p>
        </w:tc>
      </w:tr>
      <w:tr>
        <w:trPr/>
        <w:tc>
          <w:tcPr>
            <w:tcW w:w="1936" w:type="dxa"/>
            <w:tcBorders/>
            <w:vAlign w:val="center"/>
          </w:tcPr>
          <w:p>
            <w:pPr>
              <w:pStyle w:val="TableContents"/>
              <w:bidi w:val="0"/>
              <w:spacing w:before="0" w:after="283"/>
              <w:jc w:val="left"/>
              <w:rPr/>
            </w:pPr>
            <w:r>
              <w:rPr/>
              <w:t xml:space="preserve">Laukaukset maalia kohti </w:t>
            </w:r>
          </w:p>
        </w:tc>
        <w:tc>
          <w:tcPr>
            <w:tcW w:w="916" w:type="dxa"/>
            <w:tcBorders/>
            <w:vAlign w:val="center"/>
          </w:tcPr>
          <w:p>
            <w:pPr>
              <w:pStyle w:val="TableContents"/>
              <w:bidi w:val="0"/>
              <w:spacing w:before="0" w:after="283"/>
              <w:jc w:val="left"/>
              <w:rPr/>
            </w:pPr>
            <w:r>
              <w:rPr/>
              <w:t xml:space="preserve">-- </w:t>
            </w:r>
          </w:p>
        </w:tc>
        <w:tc>
          <w:tcPr>
            <w:tcW w:w="931" w:type="dxa"/>
            <w:tcBorders/>
            <w:vAlign w:val="center"/>
          </w:tcPr>
          <w:p>
            <w:pPr>
              <w:pStyle w:val="TableContents"/>
              <w:bidi w:val="0"/>
              <w:spacing w:before="0" w:after="283"/>
              <w:jc w:val="left"/>
              <w:rPr/>
            </w:pPr>
            <w:r>
              <w:rPr/>
              <w:t xml:space="preserve">-- </w:t>
            </w:r>
          </w:p>
        </w:tc>
        <w:tc>
          <w:tcPr>
            <w:tcW w:w="616" w:type="dxa"/>
            <w:tcBorders/>
            <w:vAlign w:val="center"/>
          </w:tcPr>
          <w:p>
            <w:pPr>
              <w:pStyle w:val="TableContents"/>
              <w:bidi w:val="0"/>
              <w:spacing w:before="0" w:after="283"/>
              <w:jc w:val="left"/>
              <w:rPr/>
            </w:pPr>
            <w:r>
              <w:rPr/>
              <w:t xml:space="preserve">-- </w:t>
            </w:r>
          </w:p>
        </w:tc>
        <w:tc>
          <w:tcPr>
            <w:tcW w:w="856" w:type="dxa"/>
            <w:tcBorders/>
            <w:vAlign w:val="center"/>
          </w:tcPr>
          <w:p>
            <w:pPr>
              <w:pStyle w:val="TableContents"/>
              <w:bidi w:val="0"/>
              <w:spacing w:before="0" w:after="283"/>
              <w:jc w:val="left"/>
              <w:rPr/>
            </w:pPr>
            <w:r>
              <w:rPr/>
              <w:t xml:space="preserve">-- </w:t>
            </w:r>
          </w:p>
        </w:tc>
        <w:tc>
          <w:tcPr>
            <w:tcW w:w="1306" w:type="dxa"/>
            <w:tcBorders/>
            <w:vAlign w:val="center"/>
          </w:tcPr>
          <w:p>
            <w:pPr>
              <w:pStyle w:val="TableContents"/>
              <w:bidi w:val="0"/>
              <w:spacing w:before="0" w:after="283"/>
              <w:jc w:val="left"/>
              <w:rPr/>
            </w:pPr>
            <w:r>
              <w:rPr/>
              <w:t xml:space="preserve">-- </w:t>
            </w:r>
          </w:p>
        </w:tc>
      </w:tr>
      <w:tr>
        <w:trPr/>
        <w:tc>
          <w:tcPr>
            <w:tcW w:w="1936" w:type="dxa"/>
            <w:tcBorders/>
            <w:vAlign w:val="center"/>
          </w:tcPr>
          <w:p>
            <w:pPr>
              <w:pStyle w:val="TableContents"/>
              <w:bidi w:val="0"/>
              <w:spacing w:before="0" w:after="283"/>
              <w:jc w:val="left"/>
              <w:rPr/>
            </w:pPr>
            <w:r>
              <w:rPr/>
              <w:t xml:space="preserve">Kulmat </w:t>
            </w:r>
          </w:p>
        </w:tc>
        <w:tc>
          <w:tcPr>
            <w:tcW w:w="916" w:type="dxa"/>
            <w:tcBorders/>
            <w:vAlign w:val="center"/>
          </w:tcPr>
          <w:p>
            <w:pPr>
              <w:pStyle w:val="TableContents"/>
              <w:bidi w:val="0"/>
              <w:spacing w:before="0" w:after="283"/>
              <w:jc w:val="left"/>
              <w:rPr/>
            </w:pPr>
            <w:r>
              <w:rPr/>
              <w:t xml:space="preserve">-- </w:t>
            </w:r>
          </w:p>
        </w:tc>
        <w:tc>
          <w:tcPr>
            <w:tcW w:w="931" w:type="dxa"/>
            <w:tcBorders/>
            <w:vAlign w:val="center"/>
          </w:tcPr>
          <w:p>
            <w:pPr>
              <w:pStyle w:val="TableContents"/>
              <w:bidi w:val="0"/>
              <w:spacing w:before="0" w:after="283"/>
              <w:jc w:val="left"/>
              <w:rPr/>
            </w:pPr>
            <w:r>
              <w:rPr/>
              <w:t xml:space="preserve">-- </w:t>
            </w:r>
          </w:p>
        </w:tc>
        <w:tc>
          <w:tcPr>
            <w:tcW w:w="616" w:type="dxa"/>
            <w:tcBorders/>
            <w:vAlign w:val="center"/>
          </w:tcPr>
          <w:p>
            <w:pPr>
              <w:pStyle w:val="TableContents"/>
              <w:bidi w:val="0"/>
              <w:spacing w:before="0" w:after="283"/>
              <w:jc w:val="left"/>
              <w:rPr/>
            </w:pPr>
            <w:r>
              <w:rPr/>
              <w:t xml:space="preserve">-- </w:t>
            </w:r>
          </w:p>
        </w:tc>
        <w:tc>
          <w:tcPr>
            <w:tcW w:w="856" w:type="dxa"/>
            <w:tcBorders/>
            <w:vAlign w:val="center"/>
          </w:tcPr>
          <w:p>
            <w:pPr>
              <w:pStyle w:val="TableContents"/>
              <w:bidi w:val="0"/>
              <w:spacing w:before="0" w:after="283"/>
              <w:jc w:val="left"/>
              <w:rPr/>
            </w:pPr>
            <w:r>
              <w:rPr/>
              <w:t xml:space="preserve">-- </w:t>
            </w:r>
          </w:p>
        </w:tc>
        <w:tc>
          <w:tcPr>
            <w:tcW w:w="1306" w:type="dxa"/>
            <w:tcBorders/>
            <w:vAlign w:val="center"/>
          </w:tcPr>
          <w:p>
            <w:pPr>
              <w:pStyle w:val="TableContents"/>
              <w:bidi w:val="0"/>
              <w:spacing w:before="0" w:after="283"/>
              <w:jc w:val="left"/>
              <w:rPr/>
            </w:pPr>
            <w:r>
              <w:rPr/>
              <w:t xml:space="preserve">-- </w:t>
            </w:r>
          </w:p>
        </w:tc>
      </w:tr>
      <w:tr>
        <w:trPr/>
        <w:tc>
          <w:tcPr>
            <w:tcW w:w="1936" w:type="dxa"/>
            <w:tcBorders/>
            <w:vAlign w:val="center"/>
          </w:tcPr>
          <w:p>
            <w:pPr>
              <w:pStyle w:val="TableContents"/>
              <w:bidi w:val="0"/>
              <w:spacing w:before="0" w:after="283"/>
              <w:jc w:val="left"/>
              <w:rPr/>
            </w:pPr>
            <w:r>
              <w:rPr/>
              <w:t xml:space="preserve">Käytetyt pelaajat </w:t>
            </w:r>
          </w:p>
        </w:tc>
        <w:tc>
          <w:tcPr>
            <w:tcW w:w="916" w:type="dxa"/>
            <w:tcBorders/>
            <w:vAlign w:val="center"/>
          </w:tcPr>
          <w:p>
            <w:pPr>
              <w:pStyle w:val="TableContents"/>
              <w:bidi w:val="0"/>
              <w:spacing w:before="0" w:after="283"/>
              <w:jc w:val="left"/>
              <w:rPr/>
            </w:pPr>
            <w:r>
              <w:rPr/>
              <w:t xml:space="preserve">-- </w:t>
            </w:r>
          </w:p>
        </w:tc>
        <w:tc>
          <w:tcPr>
            <w:tcW w:w="931" w:type="dxa"/>
            <w:tcBorders/>
            <w:vAlign w:val="center"/>
          </w:tcPr>
          <w:p>
            <w:pPr>
              <w:pStyle w:val="TableContents"/>
              <w:bidi w:val="0"/>
              <w:spacing w:before="0" w:after="283"/>
              <w:jc w:val="left"/>
              <w:rPr/>
            </w:pPr>
            <w:r>
              <w:rPr/>
              <w:t xml:space="preserve">-- </w:t>
            </w:r>
          </w:p>
        </w:tc>
        <w:tc>
          <w:tcPr>
            <w:tcW w:w="616" w:type="dxa"/>
            <w:tcBorders/>
            <w:vAlign w:val="center"/>
          </w:tcPr>
          <w:p>
            <w:pPr>
              <w:pStyle w:val="TableContents"/>
              <w:bidi w:val="0"/>
              <w:spacing w:before="0" w:after="283"/>
              <w:jc w:val="left"/>
              <w:rPr/>
            </w:pPr>
            <w:r>
              <w:rPr/>
              <w:t xml:space="preserve">-- </w:t>
            </w:r>
          </w:p>
        </w:tc>
        <w:tc>
          <w:tcPr>
            <w:tcW w:w="856" w:type="dxa"/>
            <w:tcBorders/>
            <w:vAlign w:val="center"/>
          </w:tcPr>
          <w:p>
            <w:pPr>
              <w:pStyle w:val="TableContents"/>
              <w:bidi w:val="0"/>
              <w:spacing w:before="0" w:after="283"/>
              <w:jc w:val="left"/>
              <w:rPr/>
            </w:pPr>
            <w:r>
              <w:rPr/>
              <w:t xml:space="preserve">-- </w:t>
            </w:r>
          </w:p>
        </w:tc>
        <w:tc>
          <w:tcPr>
            <w:tcW w:w="1306" w:type="dxa"/>
            <w:tcBorders/>
            <w:vAlign w:val="center"/>
          </w:tcPr>
          <w:p>
            <w:pPr>
              <w:pStyle w:val="TableContents"/>
              <w:bidi w:val="0"/>
              <w:spacing w:before="0" w:after="283"/>
              <w:jc w:val="left"/>
              <w:rPr/>
            </w:pPr>
            <w:r>
              <w:rPr/>
              <w:t xml:space="preserve">-- </w:t>
            </w:r>
          </w:p>
        </w:tc>
      </w:tr>
      <w:tr>
        <w:trPr/>
        <w:tc>
          <w:tcPr>
            <w:tcW w:w="1936" w:type="dxa"/>
            <w:tcBorders/>
            <w:vAlign w:val="center"/>
          </w:tcPr>
          <w:p>
            <w:pPr>
              <w:pStyle w:val="TableContents"/>
              <w:bidi w:val="0"/>
              <w:spacing w:before="0" w:after="283"/>
              <w:jc w:val="left"/>
              <w:rPr/>
            </w:pPr>
            <w:r>
              <w:rPr/>
              <w:t xml:space="preserve">Pois sivulta </w:t>
            </w:r>
          </w:p>
        </w:tc>
        <w:tc>
          <w:tcPr>
            <w:tcW w:w="916" w:type="dxa"/>
            <w:tcBorders/>
            <w:vAlign w:val="center"/>
          </w:tcPr>
          <w:p>
            <w:pPr>
              <w:pStyle w:val="TableContents"/>
              <w:bidi w:val="0"/>
              <w:spacing w:before="0" w:after="283"/>
              <w:jc w:val="left"/>
              <w:rPr/>
            </w:pPr>
            <w:r>
              <w:rPr/>
              <w:t xml:space="preserve">-- </w:t>
            </w:r>
          </w:p>
        </w:tc>
        <w:tc>
          <w:tcPr>
            <w:tcW w:w="931" w:type="dxa"/>
            <w:tcBorders/>
            <w:vAlign w:val="center"/>
          </w:tcPr>
          <w:p>
            <w:pPr>
              <w:pStyle w:val="TableContents"/>
              <w:bidi w:val="0"/>
              <w:spacing w:before="0" w:after="283"/>
              <w:jc w:val="left"/>
              <w:rPr/>
            </w:pPr>
            <w:r>
              <w:rPr/>
              <w:t xml:space="preserve">-- </w:t>
            </w:r>
          </w:p>
        </w:tc>
        <w:tc>
          <w:tcPr>
            <w:tcW w:w="616" w:type="dxa"/>
            <w:tcBorders/>
            <w:vAlign w:val="center"/>
          </w:tcPr>
          <w:p>
            <w:pPr>
              <w:pStyle w:val="TableContents"/>
              <w:bidi w:val="0"/>
              <w:spacing w:before="0" w:after="283"/>
              <w:jc w:val="left"/>
              <w:rPr/>
            </w:pPr>
            <w:r>
              <w:rPr/>
              <w:t xml:space="preserve">-- </w:t>
            </w:r>
          </w:p>
        </w:tc>
        <w:tc>
          <w:tcPr>
            <w:tcW w:w="856" w:type="dxa"/>
            <w:tcBorders/>
            <w:vAlign w:val="center"/>
          </w:tcPr>
          <w:p>
            <w:pPr>
              <w:pStyle w:val="TableContents"/>
              <w:bidi w:val="0"/>
              <w:spacing w:before="0" w:after="283"/>
              <w:jc w:val="left"/>
              <w:rPr/>
            </w:pPr>
            <w:r>
              <w:rPr/>
              <w:t xml:space="preserve">-- </w:t>
            </w:r>
          </w:p>
        </w:tc>
        <w:tc>
          <w:tcPr>
            <w:tcW w:w="1306" w:type="dxa"/>
            <w:tcBorders/>
            <w:vAlign w:val="center"/>
          </w:tcPr>
          <w:p>
            <w:pPr>
              <w:pStyle w:val="TableContents"/>
              <w:bidi w:val="0"/>
              <w:spacing w:before="0" w:after="283"/>
              <w:jc w:val="left"/>
              <w:rPr/>
            </w:pPr>
            <w:r>
              <w:rPr/>
              <w:t xml:space="preserve">-- </w:t>
            </w:r>
          </w:p>
        </w:tc>
      </w:tr>
      <w:tr>
        <w:trPr/>
        <w:tc>
          <w:tcPr>
            <w:tcW w:w="1936" w:type="dxa"/>
            <w:tcBorders/>
            <w:vAlign w:val="center"/>
          </w:tcPr>
          <w:p>
            <w:pPr>
              <w:pStyle w:val="TableContents"/>
              <w:bidi w:val="0"/>
              <w:spacing w:before="0" w:after="283"/>
              <w:jc w:val="left"/>
              <w:rPr/>
            </w:pPr>
            <w:r>
              <w:rPr/>
              <w:t xml:space="preserve">Kärsimät virheet </w:t>
            </w:r>
          </w:p>
        </w:tc>
        <w:tc>
          <w:tcPr>
            <w:tcW w:w="916" w:type="dxa"/>
            <w:tcBorders/>
            <w:vAlign w:val="center"/>
          </w:tcPr>
          <w:p>
            <w:pPr>
              <w:pStyle w:val="TableContents"/>
              <w:bidi w:val="0"/>
              <w:spacing w:before="0" w:after="283"/>
              <w:jc w:val="left"/>
              <w:rPr/>
            </w:pPr>
            <w:r>
              <w:rPr/>
              <w:t xml:space="preserve">-- </w:t>
            </w:r>
          </w:p>
        </w:tc>
        <w:tc>
          <w:tcPr>
            <w:tcW w:w="931" w:type="dxa"/>
            <w:tcBorders/>
            <w:vAlign w:val="center"/>
          </w:tcPr>
          <w:p>
            <w:pPr>
              <w:pStyle w:val="TableContents"/>
              <w:bidi w:val="0"/>
              <w:spacing w:before="0" w:after="283"/>
              <w:jc w:val="left"/>
              <w:rPr/>
            </w:pPr>
            <w:r>
              <w:rPr/>
              <w:t xml:space="preserve">-- </w:t>
            </w:r>
          </w:p>
        </w:tc>
        <w:tc>
          <w:tcPr>
            <w:tcW w:w="616" w:type="dxa"/>
            <w:tcBorders/>
            <w:vAlign w:val="center"/>
          </w:tcPr>
          <w:p>
            <w:pPr>
              <w:pStyle w:val="TableContents"/>
              <w:bidi w:val="0"/>
              <w:spacing w:before="0" w:after="283"/>
              <w:jc w:val="left"/>
              <w:rPr/>
            </w:pPr>
            <w:r>
              <w:rPr/>
              <w:t xml:space="preserve">-- </w:t>
            </w:r>
          </w:p>
        </w:tc>
        <w:tc>
          <w:tcPr>
            <w:tcW w:w="856" w:type="dxa"/>
            <w:tcBorders/>
            <w:vAlign w:val="center"/>
          </w:tcPr>
          <w:p>
            <w:pPr>
              <w:pStyle w:val="TableContents"/>
              <w:bidi w:val="0"/>
              <w:spacing w:before="0" w:after="283"/>
              <w:jc w:val="left"/>
              <w:rPr/>
            </w:pPr>
            <w:r>
              <w:rPr/>
              <w:t xml:space="preserve">-- </w:t>
            </w:r>
          </w:p>
        </w:tc>
        <w:tc>
          <w:tcPr>
            <w:tcW w:w="1306" w:type="dxa"/>
            <w:tcBorders/>
            <w:vAlign w:val="center"/>
          </w:tcPr>
          <w:p>
            <w:pPr>
              <w:pStyle w:val="TableContents"/>
              <w:bidi w:val="0"/>
              <w:spacing w:before="0" w:after="283"/>
              <w:jc w:val="left"/>
              <w:rPr/>
            </w:pPr>
            <w:r>
              <w:rPr/>
              <w:t xml:space="preserve">-- </w:t>
            </w:r>
          </w:p>
        </w:tc>
      </w:tr>
      <w:tr>
        <w:trPr/>
        <w:tc>
          <w:tcPr>
            <w:tcW w:w="1936" w:type="dxa"/>
            <w:tcBorders/>
            <w:vAlign w:val="center"/>
          </w:tcPr>
          <w:p>
            <w:pPr>
              <w:pStyle w:val="TableContents"/>
              <w:bidi w:val="0"/>
              <w:spacing w:before="0" w:after="283"/>
              <w:jc w:val="left"/>
              <w:rPr/>
            </w:pPr>
            <w:r>
              <w:rPr/>
              <w:t xml:space="preserve">Syyllistyneet virheet </w:t>
            </w:r>
          </w:p>
        </w:tc>
        <w:tc>
          <w:tcPr>
            <w:tcW w:w="916" w:type="dxa"/>
            <w:tcBorders/>
            <w:vAlign w:val="center"/>
          </w:tcPr>
          <w:p>
            <w:pPr>
              <w:pStyle w:val="TableContents"/>
              <w:bidi w:val="0"/>
              <w:spacing w:before="0" w:after="283"/>
              <w:jc w:val="left"/>
              <w:rPr/>
            </w:pPr>
            <w:r>
              <w:rPr/>
              <w:t xml:space="preserve">-- </w:t>
            </w:r>
          </w:p>
        </w:tc>
        <w:tc>
          <w:tcPr>
            <w:tcW w:w="931" w:type="dxa"/>
            <w:tcBorders/>
            <w:vAlign w:val="center"/>
          </w:tcPr>
          <w:p>
            <w:pPr>
              <w:pStyle w:val="TableContents"/>
              <w:bidi w:val="0"/>
              <w:spacing w:before="0" w:after="283"/>
              <w:jc w:val="left"/>
              <w:rPr/>
            </w:pPr>
            <w:r>
              <w:rPr/>
              <w:t xml:space="preserve">-- </w:t>
            </w:r>
          </w:p>
        </w:tc>
        <w:tc>
          <w:tcPr>
            <w:tcW w:w="616" w:type="dxa"/>
            <w:tcBorders/>
            <w:vAlign w:val="center"/>
          </w:tcPr>
          <w:p>
            <w:pPr>
              <w:pStyle w:val="TableContents"/>
              <w:bidi w:val="0"/>
              <w:spacing w:before="0" w:after="283"/>
              <w:jc w:val="left"/>
              <w:rPr/>
            </w:pPr>
            <w:r>
              <w:rPr/>
              <w:t xml:space="preserve">-- </w:t>
            </w:r>
          </w:p>
        </w:tc>
        <w:tc>
          <w:tcPr>
            <w:tcW w:w="856" w:type="dxa"/>
            <w:tcBorders/>
            <w:vAlign w:val="center"/>
          </w:tcPr>
          <w:p>
            <w:pPr>
              <w:pStyle w:val="TableContents"/>
              <w:bidi w:val="0"/>
              <w:spacing w:before="0" w:after="283"/>
              <w:jc w:val="left"/>
              <w:rPr/>
            </w:pPr>
            <w:r>
              <w:rPr/>
              <w:t xml:space="preserve">-- </w:t>
            </w:r>
          </w:p>
        </w:tc>
        <w:tc>
          <w:tcPr>
            <w:tcW w:w="1306" w:type="dxa"/>
            <w:tcBorders/>
            <w:vAlign w:val="center"/>
          </w:tcPr>
          <w:p>
            <w:pPr>
              <w:pStyle w:val="TableContents"/>
              <w:bidi w:val="0"/>
              <w:spacing w:before="0" w:after="283"/>
              <w:jc w:val="left"/>
              <w:rPr/>
            </w:pPr>
            <w:r>
              <w:rPr/>
              <w:t xml:space="preserve">-- </w:t>
            </w:r>
          </w:p>
        </w:tc>
      </w:tr>
      <w:tr>
        <w:trPr/>
        <w:tc>
          <w:tcPr>
            <w:tcW w:w="1936" w:type="dxa"/>
            <w:tcBorders/>
            <w:vAlign w:val="center"/>
          </w:tcPr>
          <w:p>
            <w:pPr>
              <w:pStyle w:val="TableContents"/>
              <w:bidi w:val="0"/>
              <w:spacing w:before="0" w:after="283"/>
              <w:jc w:val="left"/>
              <w:rPr/>
            </w:pPr>
            <w:r>
              <w:rPr/>
              <w:t xml:space="preserve">Keltaiset kortit </w:t>
            </w:r>
          </w:p>
        </w:tc>
        <w:tc>
          <w:tcPr>
            <w:tcW w:w="916" w:type="dxa"/>
            <w:tcBorders/>
            <w:vAlign w:val="center"/>
          </w:tcPr>
          <w:p>
            <w:pPr>
              <w:pStyle w:val="TableContents"/>
              <w:bidi w:val="0"/>
              <w:spacing w:before="0" w:after="283"/>
              <w:jc w:val="left"/>
              <w:rPr/>
            </w:pPr>
            <w:r>
              <w:rPr/>
              <w:t xml:space="preserve">65 </w:t>
            </w:r>
          </w:p>
        </w:tc>
        <w:tc>
          <w:tcPr>
            <w:tcW w:w="931" w:type="dxa"/>
            <w:tcBorders/>
            <w:vAlign w:val="center"/>
          </w:tcPr>
          <w:p>
            <w:pPr>
              <w:pStyle w:val="TableContents"/>
              <w:bidi w:val="0"/>
              <w:spacing w:before="0" w:after="283"/>
              <w:jc w:val="left"/>
              <w:rPr/>
            </w:pPr>
            <w:r>
              <w:rPr/>
              <w:t xml:space="preserve">20 </w:t>
            </w:r>
          </w:p>
        </w:tc>
        <w:tc>
          <w:tcPr>
            <w:tcW w:w="616" w:type="dxa"/>
            <w:tcBorders/>
            <w:vAlign w:val="center"/>
          </w:tcPr>
          <w:p>
            <w:pPr>
              <w:pStyle w:val="TableContents"/>
              <w:bidi w:val="0"/>
              <w:spacing w:before="0" w:after="283"/>
              <w:jc w:val="left"/>
              <w:rPr/>
            </w:pPr>
            <w:r>
              <w:rPr/>
              <w:t xml:space="preserve">17 </w:t>
            </w:r>
          </w:p>
        </w:tc>
        <w:tc>
          <w:tcPr>
            <w:tcW w:w="856"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105 </w:t>
            </w:r>
          </w:p>
        </w:tc>
      </w:tr>
      <w:tr>
        <w:trPr/>
        <w:tc>
          <w:tcPr>
            <w:tcW w:w="1936" w:type="dxa"/>
            <w:tcBorders/>
            <w:vAlign w:val="center"/>
          </w:tcPr>
          <w:p>
            <w:pPr>
              <w:pStyle w:val="TableContents"/>
              <w:bidi w:val="0"/>
              <w:spacing w:before="0" w:after="283"/>
              <w:jc w:val="left"/>
              <w:rPr/>
            </w:pPr>
            <w:r>
              <w:rPr/>
              <w:t xml:space="preserve">Punaiset kortit </w:t>
            </w:r>
          </w:p>
        </w:tc>
        <w:tc>
          <w:tcPr>
            <w:tcW w:w="916" w:type="dxa"/>
            <w:tcBorders/>
            <w:vAlign w:val="center"/>
          </w:tcPr>
          <w:p>
            <w:pPr>
              <w:pStyle w:val="TableContents"/>
              <w:bidi w:val="0"/>
              <w:spacing w:before="0" w:after="283"/>
              <w:jc w:val="left"/>
              <w:rPr>
                <w:sz w:val="4"/>
                <w:szCs w:val="4"/>
              </w:rPr>
            </w:pPr>
            <w:r>
              <w:rPr>
                <w:sz w:val="4"/>
                <w:szCs w:val="4"/>
              </w:rPr>
            </w:r>
          </w:p>
        </w:tc>
        <w:tc>
          <w:tcPr>
            <w:tcW w:w="931" w:type="dxa"/>
            <w:tcBorders/>
            <w:vAlign w:val="center"/>
          </w:tcPr>
          <w:p>
            <w:pPr>
              <w:pStyle w:val="TableContents"/>
              <w:bidi w:val="0"/>
              <w:spacing w:before="0" w:after="283"/>
              <w:jc w:val="left"/>
              <w:rPr>
                <w:sz w:val="4"/>
                <w:szCs w:val="4"/>
              </w:rPr>
            </w:pPr>
            <w:r>
              <w:rPr>
                <w:sz w:val="4"/>
                <w:szCs w:val="4"/>
              </w:rPr>
            </w:r>
          </w:p>
        </w:tc>
        <w:tc>
          <w:tcPr>
            <w:tcW w:w="616"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pPr>
            <w:r>
              <w:rPr/>
              <w:t xml:space="preserve">0 </w:t>
            </w:r>
          </w:p>
        </w:tc>
        <w:tc>
          <w:tcPr>
            <w:tcW w:w="1306"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peliä barcelona pelasi viime kaudella?</w:t>
      </w:r>
    </w:p>
    <w:p>
      <w:pPr>
        <w:pStyle w:val="TextBody"/>
        <w:bidi w:val="0"/>
        <w:jc w:val="left"/>
        <w:rPr>
          <w:b/>
          <w:u w:val="single"/>
          <w:shd w:val="clear" w:fill="FFFF00"/>
        </w:rPr>
      </w:pPr>
      <w:r>
        <w:rPr>
          <w:b/>
          <w:u w:val="single"/>
          <w:shd w:val="clear" w:fill="FFFF00"/>
        </w:rPr>
        <w:t xml:space="preserve">Asiakirjan numero 45550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Pablo Picasso (/ pɪˈkɑːsoʊ,-ˈkæsoʊ /; espanj: (ˈpaβlo piˈkaso); 25. lokakuuta 1881 -- 8. huhtikuuta 1973) oli </w:t>
      </w:r>
      <w:r>
        <w:rPr>
          <w:color w:val="A9A9A9"/>
        </w:rPr>
        <w:t xml:space="preserve">espanjalainen taidemaalari, kuvanveistäjä, taidegrafiikan tekijä, keraamikko, lavastaja, runoilija ja näytelmäkirjailija, joka vietti suurimman osan aikuisuudestaan Ranskassa. Häntä pidetään yhtenä 1900-luvun vaikutusvaltaisimmista taiteilijoista, ja hänet tunnetaan kubistisen liikkeen perustajana, rakennetun kuvanveiston keksimisestä, kollaasin keksimisestä ja monista tyylilajeista, joita hän auttoi kehittämään ja tutkimaan.</w:t>
      </w:r>
      <w:r>
        <w:rPr/>
        <w:t xml:space="preserve"> Hänen tunnetuimpiin teoksiinsa kuuluvat protokubistinen Les Demoiselles d'Avignon (1907) ja Guernica (1937), joka kuvaa dramaattisesti Saksan ja Italian ilmavoimien pommituksia Guernicassa.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Pablo Picasso ja mitä hän teki?</w:t>
      </w:r>
    </w:p>
    <w:p>
      <w:pPr>
        <w:pStyle w:val="TextBody"/>
        <w:bidi w:val="0"/>
        <w:jc w:val="left"/>
        <w:rPr>
          <w:b/>
          <w:u w:val="single"/>
          <w:shd w:val="clear" w:fill="FFFF00"/>
        </w:rPr>
      </w:pPr>
      <w:r>
        <w:rPr>
          <w:b/>
          <w:u w:val="single"/>
          <w:shd w:val="clear" w:fill="FFFF00"/>
        </w:rPr>
        <w:t xml:space="preserve">Asiakirjan numero 45551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Yhdysvaltojen väestölaskentatoimiston (Census Bureau) suorittamassa yhdeksännessätoista väestönlaskennassa Yhdysvaltojen asukasluku oli </w:t>
      </w:r>
      <w:r>
        <w:rPr>
          <w:color w:val="A9A9A9"/>
        </w:rPr>
        <w:t xml:space="preserve">203 392 031, mikä on </w:t>
      </w:r>
      <w:r>
        <w:rPr/>
        <w:t xml:space="preserve">13,4 prosenttia enemmän kuin vuoden 1960 väestönlaskennassa laskettu 179 323 175 henkilöä.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Yhdysvaltojen väkiluku vuonna 1970?</w:t>
      </w:r>
    </w:p>
    <w:p>
      <w:pPr>
        <w:pStyle w:val="TextBody"/>
        <w:bidi w:val="0"/>
        <w:jc w:val="left"/>
        <w:rPr>
          <w:b/>
          <w:u w:val="single"/>
          <w:shd w:val="clear" w:fill="FFFF00"/>
        </w:rPr>
      </w:pPr>
      <w:r>
        <w:rPr>
          <w:b/>
          <w:u w:val="single"/>
          <w:shd w:val="clear" w:fill="FFFF00"/>
        </w:rPr>
        <w:t xml:space="preserve">Asiakirjan numero 45552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Michigan -- Huronjärvi (myös Huron -- Michigan) on Michiganjärven ja Huronjärven yhdistetyt vedet, jotka yhdistyvät 8,0 km (5 mailia) leveän, 37 m (120 jalkaa) syvän, avoveden </w:t>
      </w:r>
      <w:r>
        <w:rPr>
          <w:color w:val="A9A9A9"/>
        </w:rPr>
        <w:t xml:space="preserve">Mackinacin salmen kautta</w:t>
      </w:r>
      <w:r>
        <w:rPr/>
        <w:t xml:space="preserve">. Huron ja Michigan ovat hydrologisesti yksi järvi, koska veden virtaus salmien läpi pitää niiden vedenkorkeudet lähes tasapainossa. (Vaikka virtaus on yleensä itään päin, vesi liikkuu molempiin suuntiin paikallisista olosuhteista riippuen). Yhdessä Michigan- ja Huronjärvi on pinta-alaltaan maailman suurin makean veden järvi. Jos Huron- ja Michigan-järveä pidetään kahtena erillisenä järvenä, Superior-järvi on suurempi kuin kumpikaan.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huron- ja michigan-järvi kohtaavat?</w:t>
      </w:r>
    </w:p>
    <w:p>
      <w:pPr>
        <w:pStyle w:val="TextBody"/>
        <w:bidi w:val="0"/>
        <w:jc w:val="left"/>
        <w:rPr>
          <w:b/>
          <w:u w:val="single"/>
          <w:shd w:val="clear" w:fill="FFFF00"/>
        </w:rPr>
      </w:pPr>
      <w:r>
        <w:rPr>
          <w:b/>
          <w:u w:val="single"/>
          <w:shd w:val="clear" w:fill="FFFF00"/>
        </w:rPr>
        <w:t xml:space="preserve">Asiakirjan numero 45553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3D-tulostimen pää tai 3D-tulostimen ekstruuderi on </w:t>
      </w:r>
      <w:r>
        <w:rPr>
          <w:color w:val="A9A9A9"/>
        </w:rPr>
        <w:t xml:space="preserve">osa materiaalin ekstruusiotyyppisessä tulostuksessa, joka vastaa raaka-aineen sulattamisesta ja sen muodostamisesta jatkuvaksi profiiliksi</w:t>
      </w:r>
      <w:r>
        <w:rPr/>
        <w:t xml:space="preserve">. Ekstruusiossa käytetään monenlaisia materiaaleja, kuten kestomuoveja, kuten akryylinitriilibutadieenistyreeniä (ABS), polymaitohappoa (PLA), iskunkestävää polystyreeniä (HIPS), kestomuovipolyuretaania (TPU), alifaattisia polyamideja (nailon) ja viime aikoina myös PEEK:tä. Tahnamaisia materiaaleja, kuten keramiikkaa ja suklaata, voidaan ekstrudoida sulatetun filamentin menetelmällä ja tahnapuristimella.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3D-tulostimen ekstruuderi</w:t>
      </w:r>
    </w:p>
    <w:p>
      <w:pPr>
        <w:pStyle w:val="TextBody"/>
        <w:bidi w:val="0"/>
        <w:jc w:val="left"/>
        <w:rPr>
          <w:b/>
          <w:u w:val="single"/>
          <w:shd w:val="clear" w:fill="FFFF00"/>
        </w:rPr>
      </w:pPr>
      <w:r>
        <w:rPr>
          <w:b/>
          <w:u w:val="single"/>
          <w:shd w:val="clear" w:fill="FFFF00"/>
        </w:rPr>
        <w:t xml:space="preserve">Asiakirjan numero 45554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Lakisääteisellä tilintarkastuksella tarkoitetaan tilintarkastusta, joka perustuu yhteisöön kulloinkin voimassa olevaan lainsäädäntöön. Sitä säännellään Intian tilintarkastuslaitoksen (Institute of Chartered Accountants of India) kulloinkin julkaisemilla Intian tilinpäätösstandardeilla (Ind-AS). Tilintarkastusyhteisön lakisääteisenä tilintarkastajana voi toimia Intiassa hyväksytty tilintarkastaja, jolla on toimilupa. </w:t>
      </w:r>
      <w:r>
        <w:rPr>
          <w:color w:val="A9A9A9"/>
        </w:rPr>
        <w:t xml:space="preserve">Intiassa toimivan yrityksen on </w:t>
      </w:r>
      <w:r>
        <w:rPr/>
        <w:t xml:space="preserve">pakko </w:t>
      </w:r>
      <w:r>
        <w:rPr/>
        <w:t xml:space="preserve">teettää tilinpäätöksensä lakisääteinen tilintarkastus Companies Act 2013 -lain säännösten mukaisesti.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kenen on tehtävä lakisääteinen tilintarkastus</w:t>
      </w:r>
    </w:p>
    <w:p>
      <w:pPr>
        <w:pStyle w:val="TextBody"/>
        <w:bidi w:val="0"/>
        <w:jc w:val="left"/>
        <w:rPr>
          <w:b/>
          <w:u w:val="single"/>
          <w:shd w:val="clear" w:fill="FFFF00"/>
        </w:rPr>
      </w:pPr>
      <w:r>
        <w:rPr>
          <w:b/>
          <w:u w:val="single"/>
          <w:shd w:val="clear" w:fill="FFFF00"/>
        </w:rPr>
        <w:t xml:space="preserve">Asiakirjan numero 45555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Punainen takki tai punatakki on historiallinen sotilaspukine, jota käytettiin laajalti, vaikkakaan ei yksinomaan, useimmissa </w:t>
      </w:r>
      <w:r>
        <w:rPr>
          <w:color w:val="A9A9A9"/>
        </w:rPr>
        <w:t xml:space="preserve">Britannian armeijan </w:t>
      </w:r>
      <w:r>
        <w:rPr/>
        <w:t xml:space="preserve">rykmenteissä </w:t>
      </w:r>
      <w:r>
        <w:rPr/>
        <w:t xml:space="preserve">1600-luvulta 1900-luvulle. 1600-luvun puolivälistä 1800-luvulle useimpien brittisotilaiden univormuun (lukuun ottamatta tykistöä, kiväärimiehiä ja kevyttä ratsuväkeä) kuului madderinpunainen takki eli coatee. Vuodesta 1873 lähtien eloisampi tulipunainen sävy otettiin käyttöön kaikissa riveissä, sillä aiemmin sitä käyttivät vain upseerit, kersantit ja joidenkin ratsuväkirykmenttien kaikki rivit.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jotka käyttivät punaista univormua sisällissodassa.</w:t>
      </w:r>
    </w:p>
    <w:p>
      <w:pPr>
        <w:pStyle w:val="TextBody"/>
        <w:bidi w:val="0"/>
        <w:jc w:val="left"/>
        <w:rPr>
          <w:b/>
          <w:u w:val="single"/>
          <w:shd w:val="clear" w:fill="FFFF00"/>
        </w:rPr>
      </w:pPr>
      <w:r>
        <w:rPr>
          <w:b/>
          <w:u w:val="single"/>
          <w:shd w:val="clear" w:fill="FFFF00"/>
        </w:rPr>
        <w:t xml:space="preserve">Asiakirjan numero 45556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Cash on </w:t>
      </w:r>
      <w:r>
        <w:rPr>
          <w:color w:val="A9A9A9"/>
        </w:rPr>
        <w:t xml:space="preserve">anglo-skotlantilainen </w:t>
      </w:r>
      <w:r>
        <w:rPr/>
        <w:t xml:space="preserve">sukunimi. Sukunimellä varustettuja merkittäviä henkilöitä ovat mm: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sukunimi cash tulee</w:t>
      </w:r>
    </w:p>
    <w:p>
      <w:pPr>
        <w:pStyle w:val="TextBody"/>
        <w:bidi w:val="0"/>
        <w:jc w:val="left"/>
        <w:rPr>
          <w:b/>
          <w:u w:val="single"/>
          <w:shd w:val="clear" w:fill="FFFF00"/>
        </w:rPr>
      </w:pPr>
      <w:r>
        <w:rPr>
          <w:b/>
          <w:u w:val="single"/>
          <w:shd w:val="clear" w:fill="FFFF00"/>
        </w:rPr>
        <w:t xml:space="preserve">Asiakirjan numero 45557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Monseigneur </w:t>
      </w:r>
      <w:r>
        <w:rPr>
          <w:color w:val="A9A9A9"/>
        </w:rPr>
        <w:t xml:space="preserve">Claude Frollo </w:t>
      </w:r>
      <w:r>
        <w:rPr/>
        <w:t xml:space="preserve">((klod fʁɔlo)) on Victor Hugon vuonna 1831 ilmestyneen romaanin Notre-Damen kyttyräselkä (ranskaksi Notre-Dame de Paris) päävastustaja. Hän on Notre Damen arkkidiakoni.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Notre Damen kyttyräselän roisto?</w:t>
      </w:r>
    </w:p>
    <w:p>
      <w:pPr>
        <w:pStyle w:val="TextBody"/>
        <w:bidi w:val="0"/>
        <w:jc w:val="left"/>
        <w:rPr>
          <w:b/>
          <w:u w:val="single"/>
          <w:shd w:val="clear" w:fill="FFFF00"/>
        </w:rPr>
      </w:pPr>
      <w:r>
        <w:rPr>
          <w:b/>
          <w:u w:val="single"/>
          <w:shd w:val="clear" w:fill="FFFF00"/>
        </w:rPr>
        <w:t xml:space="preserve">Asiakirjan numero 45558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90377 Sedna on </w:t>
      </w:r>
      <w:r>
        <w:rPr>
          <w:color w:val="A9A9A9"/>
        </w:rPr>
        <w:t xml:space="preserve">Aurinkokunnan uloimmalla alueella sijaitseva </w:t>
      </w:r>
      <w:r>
        <w:rPr/>
        <w:t xml:space="preserve">suuri pikkuplaneetta</w:t>
      </w:r>
      <w:r>
        <w:rPr/>
        <w:t xml:space="preserve">, joka oli vuonna 2015 </w:t>
      </w:r>
      <w:r>
        <w:rPr>
          <w:color w:val="DCDCDC"/>
        </w:rPr>
        <w:t xml:space="preserve">noin 86 astronomisen yksikön (AU) etäisyydellä Auringosta </w:t>
      </w:r>
      <w:r>
        <w:rPr/>
        <w:t xml:space="preserve">eli noin kolme kertaa Neptunusta. Spektroskopia on paljastanut, että Sednan pintakoostumus on samanlainen kuin joillakin muilla transneptunuslaisilla kohteilla, sillä se on suurelta osin veden, metaanin ja typpijään sekoitus, johon on sekoittunut tholiineja. Sen pinta on yksi punaisimmista Aurinkokunnan kohteista. Se on todennäköisesti kääpiöplaneetta.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Sedna sijaitsee aurinkokunnassa?</w:t>
      </w:r>
    </w:p>
    <w:p>
      <w:pPr>
        <w:pStyle w:val="TextBody"/>
        <w:bidi w:val="0"/>
        <w:jc w:val="left"/>
        <w:rPr>
          <w:b/>
          <w:u w:val="single"/>
          <w:shd w:val="clear" w:fill="FFFF00"/>
        </w:rPr>
      </w:pPr>
      <w:r>
        <w:rPr>
          <w:b/>
          <w:u w:val="single"/>
          <w:shd w:val="clear" w:fill="FFFF00"/>
        </w:rPr>
        <w:t xml:space="preserve">Asiakirjan numero 45559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Elektroninen ajonvakautusjärjestelmä (ESC), josta käytetään myös nimityksiä elektroninen ajonvakautusjärjestelmä (ESP) tai dynaaminen ajonvakautusjärjestelmä (DSC), on </w:t>
      </w:r>
      <w:r>
        <w:rPr>
          <w:color w:val="A9A9A9"/>
        </w:rPr>
        <w:t xml:space="preserve">tietokonepohjainen tekniikka, joka parantaa ajoneuvon ajovakautta havaitsemalla ja vähentämällä pidon menetystä (luistoa)</w:t>
      </w:r>
      <w:r>
        <w:rPr/>
        <w:t xml:space="preserve">. Kun ESC havaitsee ohjauksen hallinnan menettämisen, se käyttää automaattisesti jarruja auttaakseen ajoneuvon ohjaamista sinne, minne kuljettaja aikoo mennä. Jarrutukset kohdistuvat automaattisesti yksittäisiin pyöriin, kuten ulompaan etupyörään yliohjautumisen estämiseksi tai sisempään takapyörään aliohjautumisen estämiseksi. Jotkin ESC-järjestelmät myös vähentävät moottorin tehoa, kunnes hallinta on palautunut. ESC ei paranna ajoneuvon kaarreajo-ominaisuuksia, vaan se auttaa minimoimaan hallinnan menetyksen.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autoni esp-painike</w:t>
      </w:r>
    </w:p>
    <w:p>
      <w:pPr>
        <w:pStyle w:val="TextBody"/>
        <w:bidi w:val="0"/>
        <w:jc w:val="left"/>
        <w:rPr>
          <w:b/>
          <w:u w:val="single"/>
          <w:shd w:val="clear" w:fill="FFFF00"/>
        </w:rPr>
      </w:pPr>
      <w:r>
        <w:rPr>
          <w:b/>
          <w:u w:val="single"/>
          <w:shd w:val="clear" w:fill="FFFF00"/>
        </w:rPr>
        <w:t xml:space="preserve">Asiakirjan numero 45560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Se kattaa </w:t>
      </w:r>
      <w:r>
        <w:rPr>
          <w:color w:val="A9A9A9"/>
        </w:rPr>
        <w:t xml:space="preserve">San Joaquinin laakson Kalifornian keskiosassa </w:t>
      </w:r>
      <w:r>
        <w:rPr/>
        <w:t xml:space="preserve">ja palvelee Fresnon, Maderan, Kingsin ja Tularen kreivikuntia, jotka ovat suurelta osin samankaltaisia kuin Fresnon ja Visalia-Portervillen suurkaupunkialueet.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559 suuntanumero Kaliforniassa?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on suuntanumero 559 Yhdysvalloissa?</w:t>
      </w:r>
    </w:p>
    <w:p>
      <w:pPr>
        <w:pStyle w:val="TextBody"/>
        <w:bidi w:val="0"/>
        <w:jc w:val="left"/>
        <w:rPr>
          <w:b/>
          <w:u w:val="single"/>
          <w:shd w:val="clear" w:fill="FFFF00"/>
        </w:rPr>
      </w:pPr>
      <w:r>
        <w:rPr>
          <w:b/>
          <w:u w:val="single"/>
          <w:shd w:val="clear" w:fill="FFFF00"/>
        </w:rPr>
        <w:t xml:space="preserve">Asiakirjan numero 45561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Irakin pääministeri on Irakin hallituksen päämies. Pääministeri oli alun perin nimitetty virka, joka oli valtionpäämiehen alainen ja Irakin parlamentin nimellinen johtaja. Vastikään hyväksytyn perustuslain mukaan pääministeristä tulee maan aktiivinen toimeenpaneva viranomainen. Nouri al-Maliki (aiemmin Jawad al-Maliki) valittiin pääministeriksi 21. huhtikuuta 2006. Elokuun 14. päivänä 2014 al-Maliki suostui eroamaan Irakin pääministerin tehtävästä, jotta </w:t>
      </w:r>
      <w:r>
        <w:rPr>
          <w:color w:val="A9A9A9"/>
        </w:rPr>
        <w:t xml:space="preserve">Haider al-Abadi </w:t>
      </w:r>
      <w:r>
        <w:rPr/>
        <w:t xml:space="preserve">voisi </w:t>
      </w:r>
      <w:r>
        <w:rPr/>
        <w:t xml:space="preserve">ottaa hänen paikkansa.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Irakin nykyinen pääministeri?</w:t>
      </w:r>
    </w:p>
    <w:p>
      <w:pPr>
        <w:pStyle w:val="TextBody"/>
        <w:bidi w:val="0"/>
        <w:jc w:val="left"/>
        <w:rPr>
          <w:b/>
          <w:u w:val="single"/>
          <w:shd w:val="clear" w:fill="FFFF00"/>
        </w:rPr>
      </w:pPr>
      <w:r>
        <w:rPr>
          <w:b/>
          <w:u w:val="single"/>
          <w:shd w:val="clear" w:fill="FFFF00"/>
        </w:rPr>
        <w:t xml:space="preserve">Asiakirjan numero 45562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Alice Sophia Eve </w:t>
      </w:r>
      <w:r>
        <w:rPr/>
        <w:t xml:space="preserve">(s. 6. helmikuuta 1982) on brittiläinen näyttelijä. Hänet tunnetaan roolistaan tohtori Carol Marcusina Star Trek Into Darkness -elokuvassa.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Carolia Star Trek Into Darkness -elokuvassa -</w:t>
      </w:r>
    </w:p>
    <w:p>
      <w:pPr>
        <w:pStyle w:val="TextBody"/>
        <w:bidi w:val="0"/>
        <w:jc w:val="left"/>
        <w:rPr>
          <w:b/>
          <w:u w:val="single"/>
          <w:shd w:val="clear" w:fill="FFFF00"/>
        </w:rPr>
      </w:pPr>
      <w:r>
        <w:rPr>
          <w:b/>
          <w:u w:val="single"/>
          <w:shd w:val="clear" w:fill="FFFF00"/>
        </w:rPr>
        <w:t xml:space="preserve">Asiakirjan numero 45563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ISO määrittelee </w:t>
      </w:r>
      <w:r>
        <w:rPr>
          <w:color w:val="A9A9A9"/>
        </w:rPr>
        <w:t xml:space="preserve">käytettävyyden </w:t>
      </w:r>
      <w:r>
        <w:rPr/>
        <w:t xml:space="preserve">seuraavasti: "Se, missä määrin tietyt käyttäjät voivat käyttää tuotetta saavuttaakseen tietyt tavoitteet tehokkaasti, tuloksellisesti ja tyydyttävästi tietyssä käyttöyhteydessä. Sanalla ``käytettävyys'' viitataan myös menetelmiin, joilla käyttömukavuutta voidaan parantaa suunnitteluprosessin aikana. Käytettävyyskonsultti Jakob Nielsen ja tietojenkäsittelytieteen professori Ben Shneiderman ovat kirjoittaneet (erikseen) järjestelmän hyväksyttävyyden viitekehyksestä, jossa käytettävyys on osa ``käyttökelpoisuutta'' ja koostuu seuraavista tekijöistä: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termiä käytetään kuvaamaan jotakin, joka on hyödyllistä ja tuottaa tyydytystä.</w:t>
      </w:r>
    </w:p>
    <w:p>
      <w:pPr>
        <w:pStyle w:val="TextBody"/>
        <w:bidi w:val="0"/>
        <w:jc w:val="left"/>
        <w:rPr>
          <w:b/>
          <w:u w:val="single"/>
          <w:shd w:val="clear" w:fill="FFFF00"/>
        </w:rPr>
      </w:pPr>
      <w:r>
        <w:rPr>
          <w:b/>
          <w:u w:val="single"/>
          <w:shd w:val="clear" w:fill="FFFF00"/>
        </w:rPr>
        <w:t xml:space="preserve">Asiakirjan numero 45564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Nimitys neutrofiili perustuu histologisten tai sytologisten preparaattien värjäytymisominaisuuksiin hematoksyliinissä ja eosiinissa (H&amp;E). Basofiiliset valkosolut värjäytyvät tummansinisinä ja eosinofiiliset valkosolut kirkkaanpunaisina, kun taas neutrofiilit värjäytyvät neutraalin vaaleanpunaisina. Normaalisti neutrofiileissä on tuma, joka jakautuu </w:t>
      </w:r>
      <w:r>
        <w:rPr>
          <w:color w:val="A9A9A9"/>
        </w:rPr>
        <w:t xml:space="preserve">2 -- 5 </w:t>
      </w:r>
      <w:r>
        <w:rPr/>
        <w:t xml:space="preserve">lohkoon.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lohkoa neutrofiilien ytimessä on?</w:t>
      </w:r>
    </w:p>
    <w:p>
      <w:pPr>
        <w:pStyle w:val="TextBody"/>
        <w:bidi w:val="0"/>
        <w:jc w:val="left"/>
        <w:rPr>
          <w:b/>
          <w:u w:val="single"/>
          <w:shd w:val="clear" w:fill="FFFF00"/>
        </w:rPr>
      </w:pPr>
      <w:r>
        <w:rPr>
          <w:b/>
          <w:u w:val="single"/>
          <w:shd w:val="clear" w:fill="FFFF00"/>
        </w:rPr>
        <w:t xml:space="preserve">Asiakirjan numero 45565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Syyrian autiomaa (arabia: بادية</w:t>
      </w:r>
      <w:r>
        <w:rPr>
          <w:rtl w:val="true"/>
        </w:rPr>
        <w:t xml:space="preserve"> الشام </w:t>
      </w:r>
      <w:r>
        <w:rPr/>
        <w:t xml:space="preserve">, Bâdiyat aş-Şâm), joka tunnetaan myös nimellä Hamad, on arojen ja aavikon yhdistelmä, joka kattaa 500 000 neliökilometriä Lähi-idässä, mukaan lukien osia </w:t>
      </w:r>
      <w:r>
        <w:rPr>
          <w:color w:val="A9A9A9"/>
        </w:rPr>
        <w:t xml:space="preserve">Kaakkois-Syyriasta, Koillis-Jordaniasta, Pohjois-Saudi-Arabiasta ja Länsi-Irakista</w:t>
      </w:r>
      <w:r>
        <w:rPr/>
        <w:t xml:space="preserve">. Etelässä se rajoittuu Arabian autiomaahan ja sulautuu siihen. Maa on avointa, soraista aavikkoa, jota halkovat satunnaiset wadit.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Syyrian autiomaa kartalla?</w:t>
      </w:r>
    </w:p>
    <w:p>
      <w:pPr>
        <w:pStyle w:val="TextBody"/>
        <w:bidi w:val="0"/>
        <w:jc w:val="left"/>
        <w:rPr>
          <w:b/>
          <w:u w:val="single"/>
          <w:shd w:val="clear" w:fill="FFFF00"/>
        </w:rPr>
      </w:pPr>
      <w:r>
        <w:rPr>
          <w:b/>
          <w:u w:val="single"/>
          <w:shd w:val="clear" w:fill="FFFF00"/>
        </w:rPr>
        <w:t xml:space="preserve">Asiakirjan numero 45566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Caitriona Balfe </w:t>
      </w:r>
      <w:r>
        <w:rPr/>
        <w:t xml:space="preserve">(/ kəˈtriːnə ˈbælf /; s. 4. lokakuuta 1979) on irlantilainen näyttelijä ja malli. Hänet tunnetaan parhaiten roolistaan Claire Fraserina Starzin draamasarjassa Outlander, josta hän on voittanut kaksi People's Choice Awardia ja kaksi Saturn Awardia sekä saanut kolme ehdokkuutta Golden Globe -palkinnon saajaksi kategoriassa Paras naispääosa televisiosarjassa -- draama.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näyttelijä näyttelee Clairea Outlanderissa?</w:t>
      </w:r>
    </w:p>
    <w:p>
      <w:pPr>
        <w:pStyle w:val="TextBody"/>
        <w:bidi w:val="0"/>
        <w:jc w:val="left"/>
        <w:rPr>
          <w:b/>
          <w:u w:val="single"/>
          <w:shd w:val="clear" w:fill="FFFF00"/>
        </w:rPr>
      </w:pPr>
      <w:r>
        <w:rPr>
          <w:b/>
          <w:u w:val="single"/>
          <w:shd w:val="clear" w:fill="FFFF00"/>
        </w:rPr>
        <w:t xml:space="preserve">Asiakirjan numero 45567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Useimmissa osissa ja kaikissa niihin liittyvissä tiedotusvälineissä Casey Jonesia on näytellyt useampi näyttelijä. Ensimmäisen kerran häntä äänesti </w:t>
      </w:r>
      <w:r>
        <w:rPr>
          <w:color w:val="A9A9A9"/>
        </w:rPr>
        <w:t xml:space="preserve">Pat Fraley </w:t>
      </w:r>
      <w:r>
        <w:rPr/>
        <w:t xml:space="preserve">vuoden 1987 sarjassa, </w:t>
      </w:r>
      <w:r>
        <w:rPr>
          <w:color w:val="DCDCDC"/>
        </w:rPr>
        <w:t xml:space="preserve">Elias Koteas </w:t>
      </w:r>
      <w:r>
        <w:rPr/>
        <w:t xml:space="preserve">vuoden 1990 elokuvassa, </w:t>
      </w:r>
      <w:r>
        <w:rPr>
          <w:color w:val="2F4F4F"/>
        </w:rPr>
        <w:t xml:space="preserve">Marc Thompson vuoden </w:t>
      </w:r>
      <w:r>
        <w:rPr/>
        <w:t xml:space="preserve">2003 sarjassa, </w:t>
      </w:r>
      <w:r>
        <w:rPr>
          <w:color w:val="556B2F"/>
        </w:rPr>
        <w:t xml:space="preserve">Chris Evans </w:t>
      </w:r>
      <w:r>
        <w:rPr/>
        <w:t xml:space="preserve">TMNT:ssä (2007 elokuva), </w:t>
      </w:r>
      <w:r>
        <w:rPr>
          <w:color w:val="6B8E23"/>
        </w:rPr>
        <w:t xml:space="preserve">Josh Peck vuoden </w:t>
      </w:r>
      <w:r>
        <w:rPr/>
        <w:t xml:space="preserve">2012 sarjassa ja </w:t>
      </w:r>
      <w:r>
        <w:rPr>
          <w:color w:val="A0522D"/>
        </w:rPr>
        <w:t xml:space="preserve">Stephen Amell </w:t>
      </w:r>
      <w:r>
        <w:rPr/>
        <w:t xml:space="preserve">vuoden 2016 jatko-osassa vuoden 2014 reboot-elokuvassa.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Caseya Teini-ikäisten mutanttininjakilpikonnien elokuvassa -</w:t>
      </w:r>
    </w:p>
    <w:p>
      <w:pPr>
        <w:pStyle w:val="TextBody"/>
        <w:bidi w:val="0"/>
        <w:jc w:val="left"/>
        <w:rPr>
          <w:b/>
          <w:u w:val="single"/>
          <w:shd w:val="clear" w:fill="FFFF00"/>
        </w:rPr>
      </w:pPr>
      <w:r>
        <w:rPr>
          <w:b/>
          <w:u w:val="single"/>
          <w:shd w:val="clear" w:fill="FFFF00"/>
        </w:rPr>
        <w:t xml:space="preserve">Asiakirjan numero 45568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Julia Eberly-Winston (</w:t>
      </w:r>
      <w:r>
        <w:rPr>
          <w:color w:val="A9A9A9"/>
        </w:rPr>
        <w:t xml:space="preserve">Elizabeth Berkley</w:t>
      </w:r>
      <w:r>
        <w:rPr/>
        <w:t xml:space="preserve">): Harmon on hyvin iloinen nähdessään äitinsä, kun tämä ilmestyy ensimmäistä kertaa elokuvaan "Raising Caine", sillä hän on etsinyt häntä jo jonkin aikaa. Kun Julia ja Horatio nostavat erilliset huoltajuusoikeudenkäynnit, Harmon valitsee lopulta äitinsä. Jonkin aikaa Harmon suojelee äitiään. Ajan kuluessa ja Winstonin mielentilan huonontuessa Harmon näyttää kuitenkin hieman kyllästyvän Winstonin arvaamattomaan temperamenttiin. Murtumispiste tulee sen jälkeen, kun äiti riehuu seitsemännen kauden toiseksi viimeisessä jaksossa (``Dissolved'') ja vaatii Harmonia aseella uhaten palaamaan kanssaan. Harmon on ilmeisen pettynyt, kun hän näkee isänsä pidättävän Harmonin ja lähettävän hänet myöhemmin vieroitushoitoon. Kahdeksannen kauden aikana Harmon tai Caine eivät mainitse Winstonia, ja annetaan ymmärtää, että Harmonilla ei ole enää juurikaan suhdetta äitiinsä, jos ollenkaan.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Kylen äitiä Csi Miamissa.</w:t>
      </w:r>
    </w:p>
    <w:p>
      <w:pPr>
        <w:pStyle w:val="TextBody"/>
        <w:bidi w:val="0"/>
        <w:jc w:val="left"/>
        <w:rPr>
          <w:b/>
          <w:u w:val="single"/>
          <w:shd w:val="clear" w:fill="FFFF00"/>
        </w:rPr>
      </w:pPr>
      <w:r>
        <w:rPr>
          <w:b/>
          <w:u w:val="single"/>
          <w:shd w:val="clear" w:fill="FFFF00"/>
        </w:rPr>
        <w:t xml:space="preserve">Asiakirjan numero 45569</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822"/>
        <w:gridCol w:w="782"/>
        <w:gridCol w:w="1358"/>
        <w:gridCol w:w="1724"/>
        <w:gridCol w:w="1156"/>
        <w:gridCol w:w="990"/>
        <w:gridCol w:w="3373"/>
      </w:tblGrid>
      <w:tr>
        <w:trPr/>
        <w:tc>
          <w:tcPr>
            <w:tcW w:w="822" w:type="dxa"/>
            <w:tcBorders/>
            <w:vAlign w:val="center"/>
          </w:tcPr>
          <w:p>
            <w:pPr>
              <w:pStyle w:val="TableHeading"/>
              <w:suppressLineNumbers/>
              <w:bidi w:val="0"/>
              <w:spacing w:before="0" w:after="283"/>
              <w:jc w:val="center"/>
              <w:rPr/>
            </w:pPr>
            <w:r>
              <w:rPr/>
              <w:t xml:space="preserve">Ei. </w:t>
            </w:r>
          </w:p>
        </w:tc>
        <w:tc>
          <w:tcPr>
            <w:tcW w:w="782" w:type="dxa"/>
            <w:tcBorders/>
            <w:vAlign w:val="center"/>
          </w:tcPr>
          <w:p>
            <w:pPr>
              <w:pStyle w:val="TableHeading"/>
              <w:suppressLineNumbers/>
              <w:bidi w:val="0"/>
              <w:spacing w:before="0" w:after="283"/>
              <w:jc w:val="center"/>
              <w:rPr/>
            </w:pPr>
            <w:r>
              <w:rPr/>
              <w:t xml:space="preserve">Nro kauden aikana </w:t>
            </w:r>
          </w:p>
        </w:tc>
        <w:tc>
          <w:tcPr>
            <w:tcW w:w="1358" w:type="dxa"/>
            <w:tcBorders/>
            <w:vAlign w:val="center"/>
          </w:tcPr>
          <w:p>
            <w:pPr>
              <w:pStyle w:val="TableHeading"/>
              <w:suppressLineNumbers/>
              <w:bidi w:val="0"/>
              <w:spacing w:before="0" w:after="283"/>
              <w:jc w:val="center"/>
              <w:rPr/>
            </w:pPr>
            <w:r>
              <w:rPr/>
              <w:t xml:space="preserve">Otsikko </w:t>
            </w:r>
          </w:p>
        </w:tc>
        <w:tc>
          <w:tcPr>
            <w:tcW w:w="1724" w:type="dxa"/>
            <w:tcBorders/>
            <w:vAlign w:val="center"/>
          </w:tcPr>
          <w:p>
            <w:pPr>
              <w:pStyle w:val="TableHeading"/>
              <w:suppressLineNumbers/>
              <w:bidi w:val="0"/>
              <w:spacing w:before="0" w:after="283"/>
              <w:jc w:val="center"/>
              <w:rPr/>
            </w:pPr>
            <w:r>
              <w:rPr/>
              <w:t xml:space="preserve">Ohjaaja </w:t>
            </w:r>
          </w:p>
        </w:tc>
        <w:tc>
          <w:tcPr>
            <w:tcW w:w="1156" w:type="dxa"/>
            <w:tcBorders/>
            <w:vAlign w:val="center"/>
          </w:tcPr>
          <w:p>
            <w:pPr>
              <w:pStyle w:val="TableHeading"/>
              <w:suppressLineNumbers/>
              <w:bidi w:val="0"/>
              <w:spacing w:before="0" w:after="283"/>
              <w:jc w:val="center"/>
              <w:rPr/>
            </w:pPr>
            <w:r>
              <w:rPr/>
              <w:t xml:space="preserve">Kirjoittanut </w:t>
            </w:r>
          </w:p>
        </w:tc>
        <w:tc>
          <w:tcPr>
            <w:tcW w:w="990" w:type="dxa"/>
            <w:tcBorders/>
            <w:vAlign w:val="center"/>
          </w:tcPr>
          <w:p>
            <w:pPr>
              <w:pStyle w:val="TableHeading"/>
              <w:suppressLineNumbers/>
              <w:bidi w:val="0"/>
              <w:spacing w:before="0" w:after="283"/>
              <w:jc w:val="center"/>
              <w:rPr/>
            </w:pPr>
            <w:r>
              <w:rPr/>
              <w:t xml:space="preserve">Alkuperäinen lähetyspäivä </w:t>
            </w:r>
          </w:p>
        </w:tc>
        <w:tc>
          <w:tcPr>
            <w:tcW w:w="3373" w:type="dxa"/>
            <w:tcBorders/>
            <w:vAlign w:val="center"/>
          </w:tcPr>
          <w:p>
            <w:pPr>
              <w:pStyle w:val="TableHeading"/>
              <w:suppressLineNumbers/>
              <w:bidi w:val="0"/>
              <w:spacing w:before="0" w:after="283"/>
              <w:jc w:val="center"/>
              <w:rPr/>
            </w:pPr>
            <w:r>
              <w:rPr/>
              <w:t xml:space="preserve">Yhdysvaltalaiset katsojat (miljoonaa) </w:t>
            </w:r>
          </w:p>
        </w:tc>
      </w:tr>
      <w:tr>
        <w:trPr/>
        <w:tc>
          <w:tcPr>
            <w:tcW w:w="822" w:type="dxa"/>
            <w:tcBorders/>
            <w:vAlign w:val="center"/>
          </w:tcPr>
          <w:p>
            <w:pPr>
              <w:pStyle w:val="TableHeading"/>
              <w:bidi w:val="0"/>
              <w:spacing w:before="0" w:after="283"/>
              <w:rPr>
                <w:sz w:val="4"/>
                <w:szCs w:val="4"/>
              </w:rPr>
            </w:pPr>
            <w:r>
              <w:rPr>
                <w:sz w:val="4"/>
                <w:szCs w:val="4"/>
              </w:rPr>
            </w:r>
          </w:p>
        </w:tc>
        <w:tc>
          <w:tcPr>
            <w:tcW w:w="782" w:type="dxa"/>
            <w:tcBorders/>
            <w:vAlign w:val="center"/>
          </w:tcPr>
          <w:p>
            <w:pPr>
              <w:pStyle w:val="TableContents"/>
              <w:bidi w:val="0"/>
              <w:spacing w:before="0" w:after="283"/>
              <w:jc w:val="left"/>
              <w:rPr>
                <w:sz w:val="4"/>
                <w:szCs w:val="4"/>
              </w:rPr>
            </w:pPr>
            <w:r>
              <w:rPr>
                <w:sz w:val="4"/>
                <w:szCs w:val="4"/>
              </w:rPr>
            </w:r>
          </w:p>
        </w:tc>
        <w:tc>
          <w:tcPr>
            <w:tcW w:w="1358" w:type="dxa"/>
            <w:tcBorders/>
            <w:vAlign w:val="center"/>
          </w:tcPr>
          <w:p>
            <w:pPr>
              <w:pStyle w:val="TableContents"/>
              <w:bidi w:val="0"/>
              <w:spacing w:before="0" w:after="283"/>
              <w:jc w:val="left"/>
              <w:rPr/>
            </w:pPr>
            <w:r>
              <w:rPr/>
              <w:t xml:space="preserve">"Pilotti </w:t>
            </w:r>
          </w:p>
        </w:tc>
        <w:tc>
          <w:tcPr>
            <w:tcW w:w="1724" w:type="dxa"/>
            <w:tcBorders/>
            <w:vAlign w:val="center"/>
          </w:tcPr>
          <w:p>
            <w:pPr>
              <w:pStyle w:val="TableContents"/>
              <w:bidi w:val="0"/>
              <w:spacing w:before="0" w:after="283"/>
              <w:jc w:val="left"/>
              <w:rPr/>
            </w:pPr>
            <w:r>
              <w:rPr/>
              <w:t xml:space="preserve">Greg Daniels </w:t>
            </w:r>
          </w:p>
        </w:tc>
        <w:tc>
          <w:tcPr>
            <w:tcW w:w="1156" w:type="dxa"/>
            <w:tcBorders/>
            <w:vAlign w:val="center"/>
          </w:tcPr>
          <w:p>
            <w:pPr>
              <w:pStyle w:val="TableContents"/>
              <w:bidi w:val="0"/>
              <w:spacing w:before="0" w:after="283"/>
              <w:jc w:val="left"/>
              <w:rPr/>
            </w:pPr>
            <w:r>
              <w:rPr/>
              <w:t xml:space="preserve">Greg Daniels &amp; Michael Schur </w:t>
            </w:r>
          </w:p>
        </w:tc>
        <w:tc>
          <w:tcPr>
            <w:tcW w:w="990" w:type="dxa"/>
            <w:tcBorders/>
            <w:vAlign w:val="center"/>
          </w:tcPr>
          <w:p>
            <w:pPr>
              <w:pStyle w:val="TableContents"/>
              <w:bidi w:val="0"/>
              <w:spacing w:before="0" w:after="283"/>
              <w:jc w:val="left"/>
              <w:rPr/>
            </w:pPr>
            <w:r>
              <w:rPr/>
              <w:t xml:space="preserve">9. huhtikuuta </w:t>
            </w:r>
            <w:r>
              <w:rPr>
                <w:color w:val="A9A9A9"/>
              </w:rPr>
              <w:t xml:space="preserve">2009 </w:t>
            </w:r>
            <w:r>
              <w:rPr/>
              <w:t xml:space="preserve">(2009-04-09) </w:t>
            </w:r>
          </w:p>
        </w:tc>
        <w:tc>
          <w:tcPr>
            <w:tcW w:w="3373" w:type="dxa"/>
            <w:tcBorders/>
            <w:vAlign w:val="center"/>
          </w:tcPr>
          <w:p>
            <w:pPr>
              <w:pStyle w:val="TableContents"/>
              <w:bidi w:val="0"/>
              <w:spacing w:before="0" w:after="283"/>
              <w:jc w:val="left"/>
              <w:rPr/>
            </w:pPr>
            <w:r>
              <w:rPr/>
              <w:t xml:space="preserve">6.77 Ann Perkins (Rashida Jones) osallistuu kaupungin kokoukseen pyytääkseen, että rakennustyömaan kuoppa täytetään sen jälkeen, kun hänen poikaystävänsä Andy (Chris Pratt) putosi siihen ja mursi jalkansa. Leslie Knope (Amy Poehler), Pawneen puisto- ja virkistysosaston keskitason byrokraatti, lupaa auttaa muuttamaan kuopan kauniiksi puistoksi. Häntä auttavat Tom Haverford (Aziz Ansari) ja hänen entinen rakastettunsa, kaupunkisuunnittelija Mark Brendanawicz (Paul Schneider). Hänen pomonsa Ron Swanson (Nick Offerman), joka uskoo mahdollisimman vähäiseen valtion puuttumiseen, kieltäytyy aluksi antamasta hankkeelle vihreää valoa. Mark on kuitenkin vaikuttunut Leslien optimismista ja saa Ronin hyväksymään hankkeen pyytämällä palveluksen. </w:t>
            </w:r>
          </w:p>
        </w:tc>
      </w:tr>
      <w:tr>
        <w:trPr/>
        <w:tc>
          <w:tcPr>
            <w:tcW w:w="822" w:type="dxa"/>
            <w:tcBorders/>
            <w:vAlign w:val="center"/>
          </w:tcPr>
          <w:p>
            <w:pPr>
              <w:pStyle w:val="TableHeading"/>
              <w:bidi w:val="0"/>
              <w:spacing w:before="0" w:after="283"/>
              <w:rPr>
                <w:sz w:val="4"/>
                <w:szCs w:val="4"/>
              </w:rPr>
            </w:pPr>
            <w:r>
              <w:rPr>
                <w:sz w:val="4"/>
                <w:szCs w:val="4"/>
              </w:rPr>
            </w:r>
          </w:p>
        </w:tc>
        <w:tc>
          <w:tcPr>
            <w:tcW w:w="782" w:type="dxa"/>
            <w:tcBorders/>
            <w:vAlign w:val="center"/>
          </w:tcPr>
          <w:p>
            <w:pPr>
              <w:pStyle w:val="TableContents"/>
              <w:bidi w:val="0"/>
              <w:spacing w:before="0" w:after="283"/>
              <w:jc w:val="left"/>
              <w:rPr>
                <w:sz w:val="4"/>
                <w:szCs w:val="4"/>
              </w:rPr>
            </w:pPr>
            <w:r>
              <w:rPr>
                <w:sz w:val="4"/>
                <w:szCs w:val="4"/>
              </w:rPr>
            </w:r>
          </w:p>
        </w:tc>
        <w:tc>
          <w:tcPr>
            <w:tcW w:w="1358" w:type="dxa"/>
            <w:tcBorders/>
            <w:vAlign w:val="center"/>
          </w:tcPr>
          <w:p>
            <w:pPr>
              <w:pStyle w:val="TableContents"/>
              <w:bidi w:val="0"/>
              <w:spacing w:before="0" w:after="283"/>
              <w:jc w:val="left"/>
              <w:rPr/>
            </w:pPr>
            <w:r>
              <w:rPr/>
              <w:t xml:space="preserve">``Canvassing'' </w:t>
            </w:r>
          </w:p>
        </w:tc>
        <w:tc>
          <w:tcPr>
            <w:tcW w:w="1724" w:type="dxa"/>
            <w:tcBorders/>
            <w:vAlign w:val="center"/>
          </w:tcPr>
          <w:p>
            <w:pPr>
              <w:pStyle w:val="TableContents"/>
              <w:bidi w:val="0"/>
              <w:spacing w:before="0" w:after="283"/>
              <w:jc w:val="left"/>
              <w:rPr/>
            </w:pPr>
            <w:r>
              <w:rPr/>
              <w:t xml:space="preserve">Seth Gordon </w:t>
            </w:r>
          </w:p>
        </w:tc>
        <w:tc>
          <w:tcPr>
            <w:tcW w:w="1156" w:type="dxa"/>
            <w:tcBorders/>
            <w:vAlign w:val="center"/>
          </w:tcPr>
          <w:p>
            <w:pPr>
              <w:pStyle w:val="TableContents"/>
              <w:bidi w:val="0"/>
              <w:spacing w:before="0" w:after="283"/>
              <w:jc w:val="left"/>
              <w:rPr/>
            </w:pPr>
            <w:r>
              <w:rPr/>
              <w:t xml:space="preserve">Rachel Axler </w:t>
            </w:r>
          </w:p>
        </w:tc>
        <w:tc>
          <w:tcPr>
            <w:tcW w:w="990" w:type="dxa"/>
            <w:tcBorders/>
            <w:vAlign w:val="center"/>
          </w:tcPr>
          <w:p>
            <w:pPr>
              <w:pStyle w:val="TableContents"/>
              <w:bidi w:val="0"/>
              <w:spacing w:before="0" w:after="283"/>
              <w:jc w:val="left"/>
              <w:rPr/>
            </w:pPr>
            <w:r>
              <w:rPr/>
              <w:t xml:space="preserve">16. huhtikuuta 2009 (2009-04-16) </w:t>
            </w:r>
          </w:p>
        </w:tc>
        <w:tc>
          <w:tcPr>
            <w:tcW w:w="3373" w:type="dxa"/>
            <w:tcBorders/>
            <w:vAlign w:val="center"/>
          </w:tcPr>
          <w:p>
            <w:pPr>
              <w:pStyle w:val="TableContents"/>
              <w:bidi w:val="0"/>
              <w:spacing w:before="0" w:after="283"/>
              <w:jc w:val="left"/>
              <w:rPr/>
            </w:pPr>
            <w:r>
              <w:rPr/>
              <w:t xml:space="preserve">5.92 Leslie ja kuopan alakomitea kävivät naapurustotaloissa hankkimassa tukea puistohankkeelleen ja ilmoittautuivat tulevan kaupunkikokouksen osallistujiksi. Suunnitelma ei suju odotetulla tavalla, varsinkin kun Tom irrottautuu ryhmästä ja alkaa käyttää kyseenalaista taktiikkaa, kuten pyytää rakennuttajilta palveluksia vastineeksi etuuskohtelusta. Leslie toivoo, että julkinen kokous tekisi vaikutuksen hänen äitiinsä, paikalliseen kouluvirkailijaan Marlene Griggs-Knopeen (Pamela Reed). Puiston kannattajat eivät kuitenkaan osallistu kokoukseen, ja vastustajat tulevat paikalle sankoin joukoin ilmaisemaan paheksuntansa. Hanke melkein äänestetään alas, mutta Leslie turvautuu filibusteriin pelastaakseen sen. </w:t>
            </w:r>
          </w:p>
        </w:tc>
      </w:tr>
      <w:tr>
        <w:trPr/>
        <w:tc>
          <w:tcPr>
            <w:tcW w:w="822" w:type="dxa"/>
            <w:tcBorders/>
            <w:vAlign w:val="center"/>
          </w:tcPr>
          <w:p>
            <w:pPr>
              <w:pStyle w:val="TableHeading"/>
              <w:bidi w:val="0"/>
              <w:spacing w:before="0" w:after="283"/>
              <w:rPr>
                <w:sz w:val="4"/>
                <w:szCs w:val="4"/>
              </w:rPr>
            </w:pPr>
            <w:r>
              <w:rPr>
                <w:sz w:val="4"/>
                <w:szCs w:val="4"/>
              </w:rPr>
            </w:r>
          </w:p>
        </w:tc>
        <w:tc>
          <w:tcPr>
            <w:tcW w:w="782" w:type="dxa"/>
            <w:tcBorders/>
            <w:vAlign w:val="center"/>
          </w:tcPr>
          <w:p>
            <w:pPr>
              <w:pStyle w:val="TableContents"/>
              <w:bidi w:val="0"/>
              <w:spacing w:before="0" w:after="283"/>
              <w:jc w:val="left"/>
              <w:rPr>
                <w:sz w:val="4"/>
                <w:szCs w:val="4"/>
              </w:rPr>
            </w:pPr>
            <w:r>
              <w:rPr>
                <w:sz w:val="4"/>
                <w:szCs w:val="4"/>
              </w:rPr>
            </w:r>
          </w:p>
        </w:tc>
        <w:tc>
          <w:tcPr>
            <w:tcW w:w="1358" w:type="dxa"/>
            <w:tcBorders/>
            <w:vAlign w:val="center"/>
          </w:tcPr>
          <w:p>
            <w:pPr>
              <w:pStyle w:val="TableContents"/>
              <w:bidi w:val="0"/>
              <w:spacing w:before="0" w:after="283"/>
              <w:jc w:val="left"/>
              <w:rPr/>
            </w:pPr>
            <w:r>
              <w:rPr/>
              <w:t xml:space="preserve">"The Reporter </w:t>
            </w:r>
          </w:p>
        </w:tc>
        <w:tc>
          <w:tcPr>
            <w:tcW w:w="1724" w:type="dxa"/>
            <w:tcBorders/>
            <w:vAlign w:val="center"/>
          </w:tcPr>
          <w:p>
            <w:pPr>
              <w:pStyle w:val="TableContents"/>
              <w:bidi w:val="0"/>
              <w:spacing w:before="0" w:after="283"/>
              <w:jc w:val="left"/>
              <w:rPr/>
            </w:pPr>
            <w:r>
              <w:rPr/>
              <w:t xml:space="preserve">Jeffrey Blitz </w:t>
            </w:r>
          </w:p>
        </w:tc>
        <w:tc>
          <w:tcPr>
            <w:tcW w:w="1156" w:type="dxa"/>
            <w:tcBorders/>
            <w:vAlign w:val="center"/>
          </w:tcPr>
          <w:p>
            <w:pPr>
              <w:pStyle w:val="TableContents"/>
              <w:bidi w:val="0"/>
              <w:spacing w:before="0" w:after="283"/>
              <w:jc w:val="left"/>
              <w:rPr/>
            </w:pPr>
            <w:r>
              <w:rPr/>
              <w:t xml:space="preserve">Dan Goor </w:t>
            </w:r>
          </w:p>
        </w:tc>
        <w:tc>
          <w:tcPr>
            <w:tcW w:w="990" w:type="dxa"/>
            <w:tcBorders/>
            <w:vAlign w:val="center"/>
          </w:tcPr>
          <w:p>
            <w:pPr>
              <w:pStyle w:val="TableContents"/>
              <w:bidi w:val="0"/>
              <w:spacing w:before="0" w:after="283"/>
              <w:jc w:val="left"/>
              <w:rPr/>
            </w:pPr>
            <w:r>
              <w:rPr/>
              <w:t xml:space="preserve">23. huhtikuuta 2009 (2009-04-23) </w:t>
            </w:r>
          </w:p>
        </w:tc>
        <w:tc>
          <w:tcPr>
            <w:tcW w:w="3373" w:type="dxa"/>
            <w:tcBorders/>
            <w:vAlign w:val="center"/>
          </w:tcPr>
          <w:p>
            <w:pPr>
              <w:pStyle w:val="TableContents"/>
              <w:bidi w:val="0"/>
              <w:spacing w:before="0" w:after="283"/>
              <w:jc w:val="left"/>
              <w:rPr/>
            </w:pPr>
            <w:r>
              <w:rPr/>
              <w:t xml:space="preserve">5.24 Leslie kutsuu paikallisen toimittajan (Alison Becker) kirjoittamaan jutun kaivoksesta, mutta haastattelut menevät huonosti. Negatiivisen jutun pelossa Leslie pyytää Markia puhumaan toimittajan kanssa, mutta on mustasukkainen Markin mentyä sänkyyn hänen kanssaan. Kun Leslie kohtaa Markin, tämä eroaa vihaisena kaivoksen alakomiteasta. Ann suostuttelee Markin tekemään sovinnon Leslien kanssa ja estämään toimittajaa käyttämästä suurta osaa hänen negatiivisesta materiaalistaan. Vaikka juttu on edelleen suurelta osin epäsuotuisa, Leslie pysyy optimistisena. Samaan aikaan Tom yrittää edistää uraansa häviämällä tahallaan Scrabble-pelejä verkossa pomolleen Ronille. </w:t>
            </w:r>
          </w:p>
        </w:tc>
      </w:tr>
      <w:tr>
        <w:trPr/>
        <w:tc>
          <w:tcPr>
            <w:tcW w:w="822" w:type="dxa"/>
            <w:tcBorders/>
            <w:vAlign w:val="center"/>
          </w:tcPr>
          <w:p>
            <w:pPr>
              <w:pStyle w:val="TableHeading"/>
              <w:bidi w:val="0"/>
              <w:spacing w:before="0" w:after="283"/>
              <w:rPr>
                <w:sz w:val="4"/>
                <w:szCs w:val="4"/>
              </w:rPr>
            </w:pPr>
            <w:r>
              <w:rPr>
                <w:sz w:val="4"/>
                <w:szCs w:val="4"/>
              </w:rPr>
            </w:r>
          </w:p>
        </w:tc>
        <w:tc>
          <w:tcPr>
            <w:tcW w:w="782" w:type="dxa"/>
            <w:tcBorders/>
            <w:vAlign w:val="center"/>
          </w:tcPr>
          <w:p>
            <w:pPr>
              <w:pStyle w:val="TableContents"/>
              <w:bidi w:val="0"/>
              <w:spacing w:before="0" w:after="283"/>
              <w:jc w:val="left"/>
              <w:rPr>
                <w:sz w:val="4"/>
                <w:szCs w:val="4"/>
              </w:rPr>
            </w:pPr>
            <w:r>
              <w:rPr>
                <w:sz w:val="4"/>
                <w:szCs w:val="4"/>
              </w:rPr>
            </w:r>
          </w:p>
        </w:tc>
        <w:tc>
          <w:tcPr>
            <w:tcW w:w="1358" w:type="dxa"/>
            <w:tcBorders/>
            <w:vAlign w:val="center"/>
          </w:tcPr>
          <w:p>
            <w:pPr>
              <w:pStyle w:val="TableContents"/>
              <w:bidi w:val="0"/>
              <w:spacing w:before="0" w:after="283"/>
              <w:jc w:val="left"/>
              <w:rPr/>
            </w:pPr>
            <w:r>
              <w:rPr/>
              <w:t xml:space="preserve">"Poikakerho </w:t>
            </w:r>
          </w:p>
        </w:tc>
        <w:tc>
          <w:tcPr>
            <w:tcW w:w="1724" w:type="dxa"/>
            <w:tcBorders/>
            <w:vAlign w:val="center"/>
          </w:tcPr>
          <w:p>
            <w:pPr>
              <w:pStyle w:val="TableContents"/>
              <w:bidi w:val="0"/>
              <w:spacing w:before="0" w:after="283"/>
              <w:jc w:val="left"/>
              <w:rPr/>
            </w:pPr>
            <w:r>
              <w:rPr/>
              <w:t xml:space="preserve">Michael McCullers </w:t>
            </w:r>
          </w:p>
        </w:tc>
        <w:tc>
          <w:tcPr>
            <w:tcW w:w="1156" w:type="dxa"/>
            <w:tcBorders/>
            <w:vAlign w:val="center"/>
          </w:tcPr>
          <w:p>
            <w:pPr>
              <w:pStyle w:val="TableContents"/>
              <w:bidi w:val="0"/>
              <w:spacing w:before="0" w:after="283"/>
              <w:jc w:val="left"/>
              <w:rPr/>
            </w:pPr>
            <w:r>
              <w:rPr/>
              <w:t xml:space="preserve">Alan Yang </w:t>
            </w:r>
          </w:p>
        </w:tc>
        <w:tc>
          <w:tcPr>
            <w:tcW w:w="990" w:type="dxa"/>
            <w:tcBorders/>
            <w:vAlign w:val="center"/>
          </w:tcPr>
          <w:p>
            <w:pPr>
              <w:pStyle w:val="TableContents"/>
              <w:bidi w:val="0"/>
              <w:spacing w:before="0" w:after="283"/>
              <w:jc w:val="left"/>
              <w:rPr/>
            </w:pPr>
            <w:r>
              <w:rPr/>
              <w:t xml:space="preserve">30. huhtikuuta 2009 (2009-04-30) </w:t>
            </w:r>
          </w:p>
        </w:tc>
        <w:tc>
          <w:tcPr>
            <w:tcW w:w="3373" w:type="dxa"/>
            <w:tcBorders/>
            <w:vAlign w:val="center"/>
          </w:tcPr>
          <w:p>
            <w:pPr>
              <w:pStyle w:val="TableContents"/>
              <w:bidi w:val="0"/>
              <w:spacing w:before="0" w:after="283"/>
              <w:jc w:val="left"/>
              <w:rPr/>
            </w:pPr>
            <w:r>
              <w:rPr/>
              <w:t xml:space="preserve">5.29 Kun Andy siivoaa taloa yllätyksenä Annille, Leslie yrittää soluttautua politiikan poikakerhoon tunkeutumalla Pawneen kaupungintalolla järjestettävään after work -kokoukseen. Yritettyään sopeutua joukkoon hän avaa yli 25 dollarin arvoisen lahjakorin ja rikkoo näin paikallishallinnon eettisiä lakeja. Hän viittaa anteeksipyydellen Pawneen virkamiehille kuopusta kertovalle verkkosivustolle, jolla hän haluaa tuoda esiin saavutuksiaan, mutta joutuu vielä suurempiin vaikeuksiin, kun alaikäinen harjoittelija April Ludgate (Aubrey Plaza) julkaisee sivustolla videon itsestään juomassa. Leslie joutuu eettisen komitean eteen, mutta pääsee varoituksella, kun kaupungin kurinpitomenettelyä halveksiva Ron puolustaa häntä. Leslie ilahtuu, kun Mark kertoo hänelle, että varoitus tekee hänestä virallisesti poikien kerhon jäsenen. </w:t>
            </w:r>
          </w:p>
        </w:tc>
      </w:tr>
      <w:tr>
        <w:trPr/>
        <w:tc>
          <w:tcPr>
            <w:tcW w:w="822" w:type="dxa"/>
            <w:tcBorders/>
            <w:vAlign w:val="center"/>
          </w:tcPr>
          <w:p>
            <w:pPr>
              <w:pStyle w:val="TableHeading"/>
              <w:suppressLineNumbers/>
              <w:bidi w:val="0"/>
              <w:spacing w:before="0" w:after="283"/>
              <w:jc w:val="center"/>
              <w:rPr/>
            </w:pPr>
            <w:r>
              <w:rPr/>
              <w:t xml:space="preserve">5 </w:t>
            </w:r>
          </w:p>
        </w:tc>
        <w:tc>
          <w:tcPr>
            <w:tcW w:w="782" w:type="dxa"/>
            <w:tcBorders/>
            <w:vAlign w:val="center"/>
          </w:tcPr>
          <w:p>
            <w:pPr>
              <w:pStyle w:val="TableContents"/>
              <w:bidi w:val="0"/>
              <w:spacing w:before="0" w:after="283"/>
              <w:jc w:val="left"/>
              <w:rPr/>
            </w:pPr>
            <w:r>
              <w:rPr/>
              <w:t xml:space="preserve">5 </w:t>
            </w:r>
          </w:p>
        </w:tc>
        <w:tc>
          <w:tcPr>
            <w:tcW w:w="1358" w:type="dxa"/>
            <w:tcBorders/>
            <w:vAlign w:val="center"/>
          </w:tcPr>
          <w:p>
            <w:pPr>
              <w:pStyle w:val="TableContents"/>
              <w:bidi w:val="0"/>
              <w:spacing w:before="0" w:after="283"/>
              <w:jc w:val="left"/>
              <w:rPr/>
            </w:pPr>
            <w:r>
              <w:rPr/>
              <w:t xml:space="preserve">"Juhlapöytä </w:t>
            </w:r>
          </w:p>
        </w:tc>
        <w:tc>
          <w:tcPr>
            <w:tcW w:w="1724" w:type="dxa"/>
            <w:tcBorders/>
            <w:vAlign w:val="center"/>
          </w:tcPr>
          <w:p>
            <w:pPr>
              <w:pStyle w:val="TableContents"/>
              <w:bidi w:val="0"/>
              <w:spacing w:before="0" w:after="283"/>
              <w:jc w:val="left"/>
              <w:rPr/>
            </w:pPr>
            <w:r>
              <w:rPr/>
              <w:t xml:space="preserve">Beth McCarthy-Miller </w:t>
            </w:r>
          </w:p>
        </w:tc>
        <w:tc>
          <w:tcPr>
            <w:tcW w:w="1156" w:type="dxa"/>
            <w:tcBorders/>
            <w:vAlign w:val="center"/>
          </w:tcPr>
          <w:p>
            <w:pPr>
              <w:pStyle w:val="TableContents"/>
              <w:bidi w:val="0"/>
              <w:spacing w:before="0" w:after="283"/>
              <w:jc w:val="left"/>
              <w:rPr/>
            </w:pPr>
            <w:r>
              <w:rPr/>
              <w:t xml:space="preserve">Tucker Cawley </w:t>
            </w:r>
          </w:p>
        </w:tc>
        <w:tc>
          <w:tcPr>
            <w:tcW w:w="990" w:type="dxa"/>
            <w:tcBorders/>
            <w:vAlign w:val="center"/>
          </w:tcPr>
          <w:p>
            <w:pPr>
              <w:pStyle w:val="TableContents"/>
              <w:bidi w:val="0"/>
              <w:spacing w:before="0" w:after="283"/>
              <w:jc w:val="left"/>
              <w:rPr/>
            </w:pPr>
            <w:r>
              <w:rPr/>
              <w:t xml:space="preserve">7. toukokuuta 2009 (2009-05-07) </w:t>
            </w:r>
          </w:p>
        </w:tc>
        <w:tc>
          <w:tcPr>
            <w:tcW w:w="3373" w:type="dxa"/>
            <w:tcBorders/>
            <w:vAlign w:val="center"/>
          </w:tcPr>
          <w:p>
            <w:pPr>
              <w:pStyle w:val="TableContents"/>
              <w:bidi w:val="0"/>
              <w:spacing w:before="0" w:after="283"/>
              <w:jc w:val="left"/>
              <w:rPr/>
            </w:pPr>
            <w:r>
              <w:rPr/>
              <w:t xml:space="preserve">4.64 Leslie yrittää saada paikallisen kaavoitusvirkailijan tukemaan ehdotettua puistohankettaan äitinsä julkisen palvelun kunniaksi järjestettävillä juhlapäivällisillä. Virkamies vastustaa ajatusta, joten Leslien äiti ehdottaa, että Leslie kiristää häntä tiedoilla miehensä alkoholiongelmasta. Leslie suostuu vastahakoisesti ajatukseen, mutta pian hän alkaa tuntea olonsa epämukavaksi politiikan hämäräperäisen puolen vuoksi ja päättää olla toteuttamatta sitä. Samaan aikaan Tom ja Mark jättävät juhlat väliin ja lähtevät hakemaan naisia baarista, mutta Mark huomaa, että hän hengaili mieluummin Leslien ja Annin kanssa juhlapöydässä. </w:t>
            </w:r>
          </w:p>
        </w:tc>
      </w:tr>
      <w:tr>
        <w:trPr/>
        <w:tc>
          <w:tcPr>
            <w:tcW w:w="822" w:type="dxa"/>
            <w:tcBorders/>
            <w:vAlign w:val="center"/>
          </w:tcPr>
          <w:p>
            <w:pPr>
              <w:pStyle w:val="TableHeading"/>
              <w:suppressLineNumbers/>
              <w:bidi w:val="0"/>
              <w:spacing w:before="0" w:after="283"/>
              <w:jc w:val="center"/>
              <w:rPr/>
            </w:pPr>
            <w:r>
              <w:rPr/>
              <w:t xml:space="preserve">6 </w:t>
            </w:r>
          </w:p>
        </w:tc>
        <w:tc>
          <w:tcPr>
            <w:tcW w:w="782" w:type="dxa"/>
            <w:tcBorders/>
            <w:vAlign w:val="center"/>
          </w:tcPr>
          <w:p>
            <w:pPr>
              <w:pStyle w:val="TableContents"/>
              <w:bidi w:val="0"/>
              <w:spacing w:before="0" w:after="283"/>
              <w:jc w:val="left"/>
              <w:rPr/>
            </w:pPr>
            <w:r>
              <w:rPr/>
              <w:t xml:space="preserve">6 </w:t>
            </w:r>
          </w:p>
        </w:tc>
        <w:tc>
          <w:tcPr>
            <w:tcW w:w="1358" w:type="dxa"/>
            <w:tcBorders/>
            <w:vAlign w:val="center"/>
          </w:tcPr>
          <w:p>
            <w:pPr>
              <w:pStyle w:val="TableContents"/>
              <w:bidi w:val="0"/>
              <w:spacing w:before="0" w:after="283"/>
              <w:jc w:val="left"/>
              <w:rPr/>
            </w:pPr>
            <w:r>
              <w:rPr/>
              <w:t xml:space="preserve">``Rock Show'' </w:t>
            </w:r>
          </w:p>
        </w:tc>
        <w:tc>
          <w:tcPr>
            <w:tcW w:w="1724" w:type="dxa"/>
            <w:tcBorders/>
            <w:vAlign w:val="center"/>
          </w:tcPr>
          <w:p>
            <w:pPr>
              <w:pStyle w:val="TableContents"/>
              <w:bidi w:val="0"/>
              <w:spacing w:before="0" w:after="283"/>
              <w:jc w:val="left"/>
              <w:rPr/>
            </w:pPr>
            <w:r>
              <w:rPr/>
              <w:t xml:space="preserve">Michael Schur </w:t>
            </w:r>
          </w:p>
        </w:tc>
        <w:tc>
          <w:tcPr>
            <w:tcW w:w="1156" w:type="dxa"/>
            <w:tcBorders/>
            <w:vAlign w:val="center"/>
          </w:tcPr>
          <w:p>
            <w:pPr>
              <w:pStyle w:val="TableContents"/>
              <w:bidi w:val="0"/>
              <w:spacing w:before="0" w:after="283"/>
              <w:jc w:val="left"/>
              <w:rPr/>
            </w:pPr>
            <w:r>
              <w:rPr/>
              <w:t xml:space="preserve">Norm Hiscock </w:t>
            </w:r>
          </w:p>
        </w:tc>
        <w:tc>
          <w:tcPr>
            <w:tcW w:w="990" w:type="dxa"/>
            <w:tcBorders/>
            <w:vAlign w:val="center"/>
          </w:tcPr>
          <w:p>
            <w:pPr>
              <w:pStyle w:val="TableContents"/>
              <w:bidi w:val="0"/>
              <w:spacing w:before="0" w:after="283"/>
              <w:jc w:val="left"/>
              <w:rPr/>
            </w:pPr>
            <w:r>
              <w:rPr/>
              <w:t xml:space="preserve">14. toukokuuta 2009 (2009-05-14) </w:t>
            </w:r>
          </w:p>
        </w:tc>
        <w:tc>
          <w:tcPr>
            <w:tcW w:w="3373" w:type="dxa"/>
            <w:tcBorders/>
            <w:vAlign w:val="center"/>
          </w:tcPr>
          <w:p>
            <w:pPr>
              <w:pStyle w:val="TableContents"/>
              <w:bidi w:val="0"/>
              <w:spacing w:before="0" w:after="283"/>
              <w:jc w:val="left"/>
              <w:rPr/>
            </w:pPr>
            <w:r>
              <w:rPr/>
              <w:t xml:space="preserve">4.25 Leslie osallistuu liiketapaamiseen, jonka hän uskoo olevan ikääntyneen paikallishallinnon johtohahmon tapaaminen, tietämättä, että hänen äitinsä on salaa järjestänyt hänelle sokkotreffit. Vihainen Ann saa tietää, että Andyn jalkakipsit olisi voitu poistaa jo viikkoja sitten, mutta hän valehteli niistä, jotta Ann jatkaisi hänen hemmotteluaan. Mark, joka on pettynyt uraansa, lähentelee Annia, mutta tämä torjuu hänet tylysti. Leslie ja Mark päätyvät juomaan olutta yhdessä kuopan luona, ja Mark yrittää suudella häntä, mutta Leslie kieltäytyy, koska hän on humalassa. Mark kompastuu kuoppaan.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puistojen ja vapaa-ajan sarjan ensimmäinen kausi ilmestyi?</w:t>
      </w:r>
    </w:p>
    <w:p>
      <w:pPr>
        <w:pStyle w:val="TextBody"/>
        <w:bidi w:val="0"/>
        <w:jc w:val="left"/>
        <w:rPr>
          <w:b/>
          <w:u w:val="single"/>
          <w:shd w:val="clear" w:fill="FFFF00"/>
        </w:rPr>
      </w:pPr>
      <w:r>
        <w:rPr>
          <w:b/>
          <w:u w:val="single"/>
          <w:shd w:val="clear" w:fill="FFFF00"/>
        </w:rPr>
        <w:t xml:space="preserve">Asiakirjan numero 45570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Hydrokolloidisidos on </w:t>
      </w:r>
      <w:r>
        <w:rPr>
          <w:color w:val="A9A9A9"/>
        </w:rPr>
        <w:t xml:space="preserve">läpinäkymätön tai läpinäkyvä haavasidos</w:t>
      </w:r>
      <w:r>
        <w:rPr/>
        <w:t xml:space="preserve">. Hydrokolloidisidos on biologisesti hajoava, ei hengitä ja kiinnittyy ihoon, joten erillistä teippausta ei tarvita.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hydrokolloidisidoksen tarkoitus?</w:t>
      </w:r>
    </w:p>
    <w:p>
      <w:pPr>
        <w:pStyle w:val="TextBody"/>
        <w:bidi w:val="0"/>
        <w:jc w:val="left"/>
        <w:rPr>
          <w:b/>
          <w:u w:val="single"/>
          <w:shd w:val="clear" w:fill="FFFF00"/>
        </w:rPr>
      </w:pPr>
      <w:r>
        <w:rPr>
          <w:b/>
          <w:u w:val="single"/>
          <w:shd w:val="clear" w:fill="FFFF00"/>
        </w:rPr>
        <w:t xml:space="preserve">Asiakirjan numero 45571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Ensimmäinen madrasa-oppilaitos oli </w:t>
      </w:r>
      <w:r>
        <w:rPr>
          <w:color w:val="A9A9A9"/>
        </w:rPr>
        <w:t xml:space="preserve">Zaid bin Arkamin kartanossa lähellä Safa-nimistä kukkulaa, </w:t>
      </w:r>
      <w:r>
        <w:rPr/>
        <w:t xml:space="preserve">jossa Muhammad toimi opettajana ja oppilaat olivat hänen seuraajiaan. Hijran (siirtolaisuuden) jälkeen "Suffa"-madrasa perustettiin Madinaan Al-Masjid an-Nabawi -moskeijan itäpuolelle. Muhammad nimitti sinne opettajaksi ja oppilaiden joukkoon Ubada ibn as-Samitin. Madrasan opetussuunnitelmaan kuului Koraanin, Hadithin, fara'izin, tajweedin, sukututkimuksen, ensiapukirjojen jne. opetusta. Lisäksi opetettiin ratsastusta, sotataitoa, käsialaa ja kalligrafiaa, yleisurheilua ja taistelulajeja. Madrasaan perustuvan koulutuksen ensimmäinen osa arvioidaan ``nabuwwatin'' ensimmäisestä päivästä ``Umaiya'' -kalifaatin ensimmäiseen osaan.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oli ensimmäinen brittiläisten perustama madrasa Intiassa?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Madrasa </w:t>
      </w:r>
      <w:r>
        <w:rPr/>
        <w:t xml:space="preserve">(arabia: مدرسة </w:t>
      </w:r>
      <w:r>
        <w:rPr/>
        <w:t xml:space="preserve">, madrasah, pl. مدار</w:t>
      </w:r>
      <w:r>
        <w:rPr/>
        <w:t xml:space="preserve">س, madāris) on arabian kielen sana, joka tarkoittaa kaikenlaista oppilaitosta, olipa se sitten maallinen tai uskonnollinen (minkä tahansa uskonnon) koulu, korkeakoulu tai yliopisto. Sana translitteroidaan eri tavoin madrasah, medresa, madrassa, madraza, medrese jne. Länsimaissa sanalla viitataan yleensä tietynlaiseen uskonnolliseen kouluun tai korkeakouluun, jossa opiskellaan islamin uskontoa, vaikka se ei välttämättä ole ainoa opiskeltava aine. Intian kaltaisissa maissa kaikki madrasan opiskelijat eivät ole muslimeja, ja siellä on myös nykyaikainen opetussuunnitelma.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uskonnollisia yliopistoja islamilaisessa maailmassa kutsutaan</w:t>
      </w:r>
    </w:p>
    <w:p>
      <w:pPr>
        <w:pStyle w:val="TextBody"/>
        <w:bidi w:val="0"/>
        <w:jc w:val="left"/>
        <w:rPr>
          <w:b/>
          <w:u w:val="single"/>
          <w:shd w:val="clear" w:fill="FFFF00"/>
        </w:rPr>
      </w:pPr>
      <w:r>
        <w:rPr>
          <w:b/>
          <w:u w:val="single"/>
          <w:shd w:val="clear" w:fill="FFFF00"/>
        </w:rPr>
        <w:t xml:space="preserve">Asiakirjan numero 45572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Miss Pohjois-Carolina -kilpailussa valitaan Pohjois-Carolinan osavaltion edustaja Miss America -kilpailuun. Kilpailu on järjestetty Raleighissa joka vuosi vuodesta 1978 lähtien. Sitä ennen se järjestettiin eri paikkakunnilla, kuten Charlottessa, Greensborossa, Winston-Salemissa, Durhamissa, Burlingtonissa, Wilmingtonissa ja Morehead Cityssä. Miss Pohjois-Carolina voitti Miss Amerikan kruunun kerran vuonna </w:t>
      </w:r>
      <w:r>
        <w:rPr>
          <w:color w:val="A9A9A9"/>
        </w:rPr>
        <w:t xml:space="preserve">1962</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Miss Pohjois-Carolina voitti viimeksi Miss Amerikka -kilpailun?</w:t>
      </w:r>
    </w:p>
    <w:p>
      <w:pPr>
        <w:pStyle w:val="TextBody"/>
        <w:bidi w:val="0"/>
        <w:jc w:val="left"/>
        <w:rPr>
          <w:b/>
          <w:u w:val="single"/>
          <w:shd w:val="clear" w:fill="FFFF00"/>
        </w:rPr>
      </w:pPr>
      <w:r>
        <w:rPr>
          <w:b/>
          <w:u w:val="single"/>
          <w:shd w:val="clear" w:fill="FFFF00"/>
        </w:rPr>
        <w:t xml:space="preserve">Asiakirjan numero 45573</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``Nutshell'' Alice in Chainsin laulu albumilta Jar of Flies. </w:t>
      </w:r>
    </w:p>
    <w:tbl>
      <w:tblPr>
        <w:tblW w:w="10205" w:type="dxa"/>
        <w:jc w:val="left"/>
        <w:tblInd w:w="0" w:type="dxa"/>
        <w:tblLayout w:type="fixed"/>
        <w:tblCellMar>
          <w:top w:w="28" w:type="dxa"/>
          <w:left w:w="28" w:type="dxa"/>
          <w:bottom w:w="28" w:type="dxa"/>
          <w:right w:w="28" w:type="dxa"/>
        </w:tblCellMar>
      </w:tblPr>
      <w:tblGrid>
        <w:gridCol w:w="2335"/>
        <w:gridCol w:w="5651"/>
        <w:gridCol w:w="2219"/>
      </w:tblGrid>
      <w:tr>
        <w:trPr/>
        <w:tc>
          <w:tcPr>
            <w:tcW w:w="2335" w:type="dxa"/>
            <w:tcBorders/>
            <w:vAlign w:val="center"/>
          </w:tcPr>
          <w:p>
            <w:pPr>
              <w:pStyle w:val="TableHeading"/>
              <w:suppressLineNumbers/>
              <w:bidi w:val="0"/>
              <w:spacing w:before="0" w:after="283"/>
              <w:jc w:val="center"/>
              <w:rPr/>
            </w:pPr>
            <w:r>
              <w:rPr/>
              <w:t xml:space="preserve">Julkaistu </w:t>
            </w:r>
          </w:p>
        </w:tc>
        <w:tc>
          <w:tcPr>
            <w:tcW w:w="5651" w:type="dxa"/>
            <w:tcBorders/>
            <w:vAlign w:val="center"/>
          </w:tcPr>
          <w:p>
            <w:pPr>
              <w:pStyle w:val="TableContents"/>
              <w:bidi w:val="0"/>
              <w:spacing w:before="0" w:after="283"/>
              <w:jc w:val="left"/>
              <w:rPr/>
            </w:pPr>
            <w:r>
              <w:rPr/>
              <w:t xml:space="preserve">25. tammikuuta 1994 (albumin julkaisu) </w:t>
            </w:r>
          </w:p>
        </w:tc>
        <w:tc>
          <w:tcPr>
            <w:tcW w:w="2219" w:type="dxa"/>
            <w:tcBorders/>
          </w:tcPr>
          <w:p>
            <w:pPr>
              <w:pStyle w:val="TableContents"/>
              <w:bidi w:val="0"/>
              <w:spacing w:before="0" w:after="283"/>
              <w:jc w:val="left"/>
              <w:rPr>
                <w:sz w:val="4"/>
                <w:szCs w:val="4"/>
              </w:rPr>
            </w:pPr>
            <w:r>
              <w:rPr>
                <w:sz w:val="4"/>
                <w:szCs w:val="4"/>
              </w:rPr>
            </w:r>
          </w:p>
        </w:tc>
      </w:tr>
      <w:tr>
        <w:trPr/>
        <w:tc>
          <w:tcPr>
            <w:tcW w:w="2335" w:type="dxa"/>
            <w:tcBorders/>
            <w:vAlign w:val="center"/>
          </w:tcPr>
          <w:p>
            <w:pPr>
              <w:pStyle w:val="TableHeading"/>
              <w:suppressLineNumbers/>
              <w:bidi w:val="0"/>
              <w:spacing w:before="0" w:after="283"/>
              <w:jc w:val="center"/>
              <w:rPr/>
            </w:pPr>
            <w:r>
              <w:rPr/>
              <w:t xml:space="preserve">Tallennettu </w:t>
            </w:r>
          </w:p>
        </w:tc>
        <w:tc>
          <w:tcPr>
            <w:tcW w:w="5651" w:type="dxa"/>
            <w:tcBorders/>
            <w:vAlign w:val="center"/>
          </w:tcPr>
          <w:p>
            <w:pPr>
              <w:pStyle w:val="TableContents"/>
              <w:bidi w:val="0"/>
              <w:spacing w:before="0" w:after="283"/>
              <w:jc w:val="left"/>
              <w:rPr>
                <w:sz w:val="4"/>
                <w:szCs w:val="4"/>
              </w:rPr>
            </w:pPr>
            <w:r>
              <w:rPr>
                <w:sz w:val="4"/>
                <w:szCs w:val="4"/>
              </w:rPr>
            </w:r>
          </w:p>
        </w:tc>
        <w:tc>
          <w:tcPr>
            <w:tcW w:w="2219" w:type="dxa"/>
            <w:tcBorders/>
          </w:tcPr>
          <w:p>
            <w:pPr>
              <w:pStyle w:val="TableContents"/>
              <w:bidi w:val="0"/>
              <w:spacing w:before="0" w:after="283"/>
              <w:jc w:val="left"/>
              <w:rPr>
                <w:sz w:val="4"/>
                <w:szCs w:val="4"/>
              </w:rPr>
            </w:pPr>
            <w:r>
              <w:rPr>
                <w:sz w:val="4"/>
                <w:szCs w:val="4"/>
              </w:rPr>
            </w:r>
          </w:p>
        </w:tc>
      </w:tr>
      <w:tr>
        <w:trPr/>
        <w:tc>
          <w:tcPr>
            <w:tcW w:w="2335" w:type="dxa"/>
            <w:tcBorders/>
            <w:vAlign w:val="center"/>
          </w:tcPr>
          <w:p>
            <w:pPr>
              <w:pStyle w:val="TableHeading"/>
              <w:suppressLineNumbers/>
              <w:bidi w:val="0"/>
              <w:spacing w:before="0" w:after="283"/>
              <w:jc w:val="center"/>
              <w:rPr/>
            </w:pPr>
            <w:r>
              <w:rPr/>
              <w:t xml:space="preserve">Genre </w:t>
            </w:r>
          </w:p>
        </w:tc>
        <w:tc>
          <w:tcPr>
            <w:tcW w:w="5651" w:type="dxa"/>
            <w:tcBorders/>
            <w:vAlign w:val="center"/>
          </w:tcPr>
          <w:p>
            <w:pPr>
              <w:pStyle w:val="TableContents"/>
              <w:bidi w:val="0"/>
              <w:spacing w:before="0" w:after="283"/>
              <w:jc w:val="left"/>
              <w:rPr/>
            </w:pPr>
            <w:r>
              <w:rPr/>
              <w:t xml:space="preserve">Akustinen rock, alternative rock, grunge </w:t>
            </w:r>
          </w:p>
        </w:tc>
        <w:tc>
          <w:tcPr>
            <w:tcW w:w="2219" w:type="dxa"/>
            <w:tcBorders/>
          </w:tcPr>
          <w:p>
            <w:pPr>
              <w:pStyle w:val="TableContents"/>
              <w:bidi w:val="0"/>
              <w:spacing w:before="0" w:after="283"/>
              <w:jc w:val="left"/>
              <w:rPr>
                <w:sz w:val="4"/>
                <w:szCs w:val="4"/>
              </w:rPr>
            </w:pPr>
            <w:r>
              <w:rPr>
                <w:sz w:val="4"/>
                <w:szCs w:val="4"/>
              </w:rPr>
            </w:r>
          </w:p>
        </w:tc>
      </w:tr>
      <w:tr>
        <w:trPr/>
        <w:tc>
          <w:tcPr>
            <w:tcW w:w="2335" w:type="dxa"/>
            <w:tcBorders/>
            <w:vAlign w:val="center"/>
          </w:tcPr>
          <w:p>
            <w:pPr>
              <w:pStyle w:val="TableHeading"/>
              <w:suppressLineNumbers/>
              <w:bidi w:val="0"/>
              <w:spacing w:before="0" w:after="283"/>
              <w:jc w:val="center"/>
              <w:rPr/>
            </w:pPr>
            <w:r>
              <w:rPr/>
              <w:t xml:space="preserve">Pituus </w:t>
            </w:r>
          </w:p>
        </w:tc>
        <w:tc>
          <w:tcPr>
            <w:tcW w:w="5651" w:type="dxa"/>
            <w:tcBorders/>
            <w:vAlign w:val="center"/>
          </w:tcPr>
          <w:p>
            <w:pPr>
              <w:pStyle w:val="TableContents"/>
              <w:bidi w:val="0"/>
              <w:spacing w:before="0" w:after="283"/>
              <w:jc w:val="left"/>
              <w:rPr/>
            </w:pPr>
            <w:r>
              <w:rPr/>
              <w:t xml:space="preserve">4: 19 </w:t>
            </w:r>
          </w:p>
        </w:tc>
        <w:tc>
          <w:tcPr>
            <w:tcW w:w="2219" w:type="dxa"/>
            <w:tcBorders/>
          </w:tcPr>
          <w:p>
            <w:pPr>
              <w:pStyle w:val="TableContents"/>
              <w:bidi w:val="0"/>
              <w:spacing w:before="0" w:after="283"/>
              <w:jc w:val="left"/>
              <w:rPr>
                <w:sz w:val="4"/>
                <w:szCs w:val="4"/>
              </w:rPr>
            </w:pPr>
            <w:r>
              <w:rPr>
                <w:sz w:val="4"/>
                <w:szCs w:val="4"/>
              </w:rPr>
            </w:r>
          </w:p>
        </w:tc>
      </w:tr>
      <w:tr>
        <w:trPr/>
        <w:tc>
          <w:tcPr>
            <w:tcW w:w="2335" w:type="dxa"/>
            <w:tcBorders/>
            <w:vAlign w:val="center"/>
          </w:tcPr>
          <w:p>
            <w:pPr>
              <w:pStyle w:val="TableHeading"/>
              <w:suppressLineNumbers/>
              <w:bidi w:val="0"/>
              <w:spacing w:before="0" w:after="283"/>
              <w:jc w:val="center"/>
              <w:rPr/>
            </w:pPr>
            <w:r>
              <w:rPr/>
              <w:t xml:space="preserve">Tarra </w:t>
            </w:r>
          </w:p>
        </w:tc>
        <w:tc>
          <w:tcPr>
            <w:tcW w:w="5651" w:type="dxa"/>
            <w:tcBorders/>
            <w:vAlign w:val="center"/>
          </w:tcPr>
          <w:p>
            <w:pPr>
              <w:pStyle w:val="TableContents"/>
              <w:bidi w:val="0"/>
              <w:spacing w:before="0" w:after="283"/>
              <w:jc w:val="left"/>
              <w:rPr/>
            </w:pPr>
            <w:r>
              <w:rPr/>
              <w:t xml:space="preserve">Columbia </w:t>
            </w:r>
          </w:p>
        </w:tc>
        <w:tc>
          <w:tcPr>
            <w:tcW w:w="2219" w:type="dxa"/>
            <w:tcBorders/>
          </w:tcPr>
          <w:p>
            <w:pPr>
              <w:pStyle w:val="TableContents"/>
              <w:bidi w:val="0"/>
              <w:spacing w:before="0" w:after="283"/>
              <w:jc w:val="left"/>
              <w:rPr>
                <w:sz w:val="4"/>
                <w:szCs w:val="4"/>
              </w:rPr>
            </w:pPr>
            <w:r>
              <w:rPr>
                <w:sz w:val="4"/>
                <w:szCs w:val="4"/>
              </w:rPr>
            </w:r>
          </w:p>
        </w:tc>
      </w:tr>
      <w:tr>
        <w:trPr/>
        <w:tc>
          <w:tcPr>
            <w:tcW w:w="2335" w:type="dxa"/>
            <w:tcBorders/>
            <w:vAlign w:val="center"/>
          </w:tcPr>
          <w:p>
            <w:pPr>
              <w:pStyle w:val="TableHeading"/>
              <w:suppressLineNumbers/>
              <w:bidi w:val="0"/>
              <w:spacing w:before="0" w:after="283"/>
              <w:jc w:val="center"/>
              <w:rPr/>
            </w:pPr>
            <w:r>
              <w:rPr/>
              <w:t xml:space="preserve">Lauluntekijä (s) </w:t>
            </w:r>
          </w:p>
        </w:tc>
        <w:tc>
          <w:tcPr>
            <w:tcW w:w="5651" w:type="dxa"/>
            <w:tcBorders/>
            <w:vAlign w:val="center"/>
          </w:tcPr>
          <w:p>
            <w:pPr>
              <w:pStyle w:val="TableContents"/>
              <w:bidi w:val="0"/>
              <w:spacing w:before="0" w:after="283"/>
              <w:jc w:val="left"/>
              <w:rPr/>
            </w:pPr>
            <w:r>
              <w:rPr/>
              <w:t xml:space="preserve">Sanoitukset: </w:t>
            </w:r>
            <w:r>
              <w:rPr>
                <w:color w:val="A9A9A9"/>
              </w:rPr>
              <w:t xml:space="preserve">Layne Staley </w:t>
            </w:r>
            <w:r>
              <w:rPr/>
              <w:t xml:space="preserve">Musiikki: Staley Staley: Mike Inez, Jerry Cantrell, Sean Kinney </w:t>
            </w:r>
          </w:p>
        </w:tc>
        <w:tc>
          <w:tcPr>
            <w:tcW w:w="2219" w:type="dxa"/>
            <w:tcBorders/>
          </w:tcPr>
          <w:p>
            <w:pPr>
              <w:pStyle w:val="TableContents"/>
              <w:bidi w:val="0"/>
              <w:spacing w:before="0" w:after="283"/>
              <w:jc w:val="left"/>
              <w:rPr>
                <w:sz w:val="4"/>
                <w:szCs w:val="4"/>
              </w:rPr>
            </w:pPr>
            <w:r>
              <w:rPr>
                <w:sz w:val="4"/>
                <w:szCs w:val="4"/>
              </w:rPr>
            </w:r>
          </w:p>
        </w:tc>
      </w:tr>
      <w:tr>
        <w:trPr/>
        <w:tc>
          <w:tcPr>
            <w:tcW w:w="2335" w:type="dxa"/>
            <w:tcBorders/>
            <w:vAlign w:val="center"/>
          </w:tcPr>
          <w:p>
            <w:pPr>
              <w:pStyle w:val="TableHeading"/>
              <w:suppressLineNumbers/>
              <w:bidi w:val="0"/>
              <w:spacing w:before="0" w:after="283"/>
              <w:jc w:val="center"/>
              <w:rPr/>
            </w:pPr>
            <w:r>
              <w:rPr/>
              <w:t xml:space="preserve">Tuottaja (s) </w:t>
            </w:r>
          </w:p>
        </w:tc>
        <w:tc>
          <w:tcPr>
            <w:tcW w:w="5651" w:type="dxa"/>
            <w:tcBorders/>
            <w:vAlign w:val="center"/>
          </w:tcPr>
          <w:p>
            <w:pPr>
              <w:pStyle w:val="TableContents"/>
              <w:bidi w:val="0"/>
              <w:spacing w:before="0" w:after="283"/>
              <w:jc w:val="left"/>
              <w:rPr/>
            </w:pPr>
            <w:r>
              <w:rPr/>
              <w:t xml:space="preserve">Alice in Chains, Toby Wright Jar of Flies kappalelistaus </w:t>
            </w:r>
          </w:p>
        </w:tc>
        <w:tc>
          <w:tcPr>
            <w:tcW w:w="2219" w:type="dxa"/>
            <w:tcBorders/>
          </w:tcPr>
          <w:p>
            <w:pPr>
              <w:pStyle w:val="TableContents"/>
              <w:bidi w:val="0"/>
              <w:spacing w:before="0" w:after="283"/>
              <w:jc w:val="left"/>
              <w:rPr>
                <w:sz w:val="4"/>
                <w:szCs w:val="4"/>
              </w:rPr>
            </w:pPr>
            <w:r>
              <w:rPr>
                <w:sz w:val="4"/>
                <w:szCs w:val="4"/>
              </w:rPr>
            </w:r>
          </w:p>
        </w:tc>
      </w:tr>
      <w:tr>
        <w:trPr/>
        <w:tc>
          <w:tcPr>
            <w:tcW w:w="2335" w:type="dxa"/>
            <w:tcBorders/>
            <w:vAlign w:val="center"/>
          </w:tcPr>
          <w:p>
            <w:pPr>
              <w:pStyle w:val="TableContents"/>
              <w:bidi w:val="0"/>
              <w:spacing w:before="0" w:after="283"/>
              <w:jc w:val="left"/>
              <w:rPr/>
            </w:pPr>
            <w:r>
              <w:rPr/>
              <w:t xml:space="preserve">``Rotten Apple'' (raita 1) </w:t>
            </w:r>
          </w:p>
        </w:tc>
        <w:tc>
          <w:tcPr>
            <w:tcW w:w="5651" w:type="dxa"/>
            <w:tcBorders/>
            <w:vAlign w:val="center"/>
          </w:tcPr>
          <w:p>
            <w:pPr>
              <w:pStyle w:val="TableContents"/>
              <w:bidi w:val="0"/>
              <w:spacing w:before="0" w:after="283"/>
              <w:jc w:val="left"/>
              <w:rPr/>
            </w:pPr>
            <w:r>
              <w:rPr/>
              <w:t xml:space="preserve">``Nutshell'' (Rata 2) </w:t>
            </w:r>
          </w:p>
        </w:tc>
        <w:tc>
          <w:tcPr>
            <w:tcW w:w="2219" w:type="dxa"/>
            <w:tcBorders/>
            <w:vAlign w:val="center"/>
          </w:tcPr>
          <w:p>
            <w:pPr>
              <w:pStyle w:val="TableContents"/>
              <w:bidi w:val="0"/>
              <w:spacing w:before="0" w:after="283"/>
              <w:jc w:val="left"/>
              <w:rPr/>
            </w:pPr>
            <w:r>
              <w:rPr/>
              <w:t xml:space="preserve">``I Stay Away'' (Rata 3) </w:t>
            </w:r>
          </w:p>
        </w:tc>
      </w:tr>
    </w:tbl>
    <w:p>
      <w:pPr>
        <w:pStyle w:val="TextBody"/>
        <w:bidi w:val="0"/>
        <w:spacing w:before="0" w:after="283"/>
        <w:jc w:val="left"/>
        <w:rPr/>
      </w:pPr>
      <w:r>
        <w:rPr/>
        <w:t xml:space="preserve">Tempo: 68 bpm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kirjoitti sanat Alice in Chainsin Nutshell-kappaleeseen?</w:t>
      </w:r>
    </w:p>
    <w:p>
      <w:pPr>
        <w:pStyle w:val="TextBody"/>
        <w:bidi w:val="0"/>
        <w:jc w:val="left"/>
        <w:rPr>
          <w:b/>
          <w:u w:val="single"/>
          <w:shd w:val="clear" w:fill="FFFF00"/>
        </w:rPr>
      </w:pPr>
      <w:r>
        <w:rPr>
          <w:b/>
          <w:u w:val="single"/>
          <w:shd w:val="clear" w:fill="FFFF00"/>
        </w:rPr>
        <w:t xml:space="preserve">Asiakirjan numero 45574</w:t>
      </w:r>
    </w:p>
    <w:p>
      <w:pPr>
        <w:pStyle w:val="TextBody"/>
        <w:bidi w:val="0"/>
        <w:jc w:val="left"/>
        <w:rPr>
          <w:b/>
          <w:shd w:val="clear" w:fill="FFFF00"/>
        </w:rPr>
      </w:pPr>
      <w:r>
        <w:rPr>
          <w:b/>
          <w:shd w:val="clear" w:fill="FFFF00"/>
        </w:rPr>
        <w:t xml:space="preserve">Tekstin numero 0</w:t>
      </w:r>
    </w:p>
    <w:p>
      <w:pPr>
        <w:pStyle w:val="TextBody"/>
        <w:numPr>
          <w:ilvl w:val="0"/>
          <w:numId w:val="78"/>
        </w:numPr>
        <w:tabs>
          <w:tab w:val="clear" w:pos="1134"/>
          <w:tab w:val="left" w:leader="none" w:pos="707"/>
        </w:tabs>
        <w:bidi w:val="0"/>
        <w:spacing w:before="0" w:after="0"/>
        <w:ind w:start="707" w:hanging="283"/>
        <w:jc w:val="left"/>
        <w:rPr/>
      </w:pPr>
      <w:r>
        <w:rPr/>
        <w:t xml:space="preserve">William ``Liam'' Spencer III (Scott Clifton) Bill Spencer Jr:n ja hänen opiskelijatyttöystävänsä Kelly Hopkinsin poika. Äitinsä ja isäpuolensa kasvattamana ei tuntenut isäänsä, kunnes hänen äitinsä kuoli ja hän sai Hope Loganin avulla selville, että Bill oli hänen isänsä. Hän on naimisissa Steffy Forresterin kanssa. </w:t>
      </w:r>
    </w:p>
    <w:p>
      <w:pPr>
        <w:pStyle w:val="TextBody"/>
        <w:numPr>
          <w:ilvl w:val="0"/>
          <w:numId w:val="78"/>
        </w:numPr>
        <w:tabs>
          <w:tab w:val="clear" w:pos="1134"/>
          <w:tab w:val="left" w:leader="none" w:pos="707"/>
        </w:tabs>
        <w:bidi w:val="0"/>
        <w:spacing w:before="0" w:after="0"/>
        <w:ind w:start="707" w:hanging="283"/>
        <w:jc w:val="left"/>
        <w:rPr/>
      </w:pPr>
      <w:r>
        <w:rPr/>
        <w:t xml:space="preserve">Wyatt Spencer (</w:t>
      </w:r>
      <w:r>
        <w:rPr>
          <w:color w:val="A9A9A9"/>
        </w:rPr>
        <w:t xml:space="preserve">Darin Brooks</w:t>
      </w:r>
      <w:r>
        <w:rPr/>
        <w:t xml:space="preserve">) Bill Spencer Jr:n ja Quinn Fullerin poika. Entinen Quinn Artisan Jewelersin johtaja, työskentelee nykyisin Spencer Publicationsissa. Äitinsä kasvattamana luuli isänsä kuolleen, kunnes tapasi Hope Loganin, joka auttoi paljastamaan, että Bill oli hänen isänsä. Wyatt on tullut tunnetuksi siitä, että hänellä on monia samanlaisia piirteitä kuin isällään. </w:t>
      </w:r>
    </w:p>
    <w:p>
      <w:pPr>
        <w:pStyle w:val="TextBody"/>
        <w:numPr>
          <w:ilvl w:val="0"/>
          <w:numId w:val="78"/>
        </w:numPr>
        <w:tabs>
          <w:tab w:val="clear" w:pos="1134"/>
          <w:tab w:val="left" w:leader="none" w:pos="707"/>
        </w:tabs>
        <w:bidi w:val="0"/>
        <w:spacing w:before="0" w:after="0"/>
        <w:ind w:start="707" w:hanging="283"/>
        <w:jc w:val="left"/>
        <w:rPr/>
      </w:pPr>
      <w:r>
        <w:rPr/>
        <w:t xml:space="preserve">Caroline Spencer (Linsey Godfrey) Karen Spencerin tytär, nimetty Karenin kaksoissisaren mukaan. New Yorkin seurapiirijulkkis ja muotisuunnittelija Forrester Creationsissa. Hän johtaa Caroline Spencerin syöpäsäätiötä. Hän on Douglas Forresterin äiti. </w:t>
      </w:r>
    </w:p>
    <w:p>
      <w:pPr>
        <w:pStyle w:val="TextBody"/>
        <w:numPr>
          <w:ilvl w:val="0"/>
          <w:numId w:val="78"/>
        </w:numPr>
        <w:tabs>
          <w:tab w:val="clear" w:pos="1134"/>
          <w:tab w:val="left" w:leader="none" w:pos="707"/>
        </w:tabs>
        <w:bidi w:val="0"/>
        <w:ind w:start="707" w:hanging="283"/>
        <w:jc w:val="left"/>
        <w:rPr/>
      </w:pPr>
      <w:r>
        <w:rPr/>
        <w:t xml:space="preserve">William Logan "Will" Spencer IV Bill Spencer Jr:n ja Katie Loganin poika.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Liamin veljeä sarjassa "Rohkea ja kaunis"...</w:t>
      </w:r>
    </w:p>
    <w:p>
      <w:pPr>
        <w:pStyle w:val="TextBody"/>
        <w:bidi w:val="0"/>
        <w:jc w:val="left"/>
        <w:rPr>
          <w:b/>
          <w:u w:val="single"/>
          <w:shd w:val="clear" w:fill="FFFF00"/>
        </w:rPr>
      </w:pPr>
      <w:r>
        <w:rPr>
          <w:b/>
          <w:u w:val="single"/>
          <w:shd w:val="clear" w:fill="FFFF00"/>
        </w:rPr>
        <w:t xml:space="preserve">Asiakirjan numero 45575</w:t>
      </w:r>
    </w:p>
    <w:p>
      <w:pPr>
        <w:pStyle w:val="TextBody"/>
        <w:bidi w:val="0"/>
        <w:jc w:val="left"/>
        <w:rPr>
          <w:b/>
          <w:shd w:val="clear" w:fill="FFFF00"/>
        </w:rPr>
      </w:pPr>
      <w:r>
        <w:rPr>
          <w:b/>
          <w:shd w:val="clear" w:fill="FFFF00"/>
        </w:rPr>
        <w:t xml:space="preserve">Tekstin numero 0</w:t>
      </w:r>
    </w:p>
    <w:p>
      <w:pPr>
        <w:pStyle w:val="TextBody"/>
        <w:numPr>
          <w:ilvl w:val="0"/>
          <w:numId w:val="79"/>
        </w:numPr>
        <w:tabs>
          <w:tab w:val="clear" w:pos="1134"/>
          <w:tab w:val="left" w:leader="none" w:pos="720"/>
        </w:tabs>
        <w:bidi w:val="0"/>
        <w:ind w:start="720" w:hanging="283"/>
        <w:jc w:val="left"/>
        <w:rPr/>
      </w:pPr>
      <w:r>
        <w:rPr>
          <w:color w:val="A9A9A9"/>
        </w:rPr>
        <w:t xml:space="preserve">Espanjan armadan tappio</w:t>
      </w:r>
      <w:r>
        <w:rPr/>
        <w:t xml:space="preserve">, 1588 jKr. </w:t>
      </w:r>
    </w:p>
    <w:p>
      <w:pPr>
        <w:pStyle w:val="TextBody"/>
        <w:numPr>
          <w:ilvl w:val="0"/>
          <w:numId w:val="80"/>
        </w:numPr>
        <w:tabs>
          <w:tab w:val="clear" w:pos="1134"/>
          <w:tab w:val="left" w:leader="none" w:pos="707"/>
        </w:tabs>
        <w:bidi w:val="0"/>
        <w:ind w:start="707" w:hanging="283"/>
        <w:jc w:val="left"/>
        <w:rPr/>
      </w:pPr>
      <w:r>
        <w:rPr/>
        <w:t xml:space="preserve">Ote: Ei ole helppoa ilman harkintaa ja huolellisuutta käsittää koko sitä vaaraa, joka Englannilla oli tuolloin Espanjan voiman ja kunnianhimon vuoksi, tai ymmärtää tuon kriisin merkitystä maailmanhistoriassa.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tapahtui vuonna 1588, mikä muutti historian kulun ikuisesti.</w:t>
      </w:r>
    </w:p>
    <w:p>
      <w:pPr>
        <w:pStyle w:val="TextBody"/>
        <w:bidi w:val="0"/>
        <w:jc w:val="left"/>
        <w:rPr>
          <w:b/>
          <w:u w:val="single"/>
          <w:shd w:val="clear" w:fill="FFFF00"/>
        </w:rPr>
      </w:pPr>
      <w:r>
        <w:rPr>
          <w:b/>
          <w:u w:val="single"/>
          <w:shd w:val="clear" w:fill="FFFF00"/>
        </w:rPr>
        <w:t xml:space="preserve">Asiakirjan numero 45576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Hankkeen toteuttamismenetelmä on järjestelmä, jota </w:t>
      </w:r>
      <w:r>
        <w:rPr>
          <w:color w:val="A9A9A9"/>
        </w:rPr>
        <w:t xml:space="preserve">virasto tai omistaja </w:t>
      </w:r>
      <w:r>
        <w:rPr/>
        <w:t xml:space="preserve">käyttää </w:t>
      </w:r>
      <w:r>
        <w:rPr/>
        <w:t xml:space="preserve">rakenteen tai laitoksen suunnittelu-, rakennus-, käyttö- ja ylläpitopalvelujen järjestämiseen ja rahoittamiseen tekemällä oikeudellisia sopimuksia yhden tai useamman tahon tai osapuolen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määrittää, mitä toimitusmenetelmää hankkeessa käytetään.</w:t>
      </w:r>
    </w:p>
    <w:p>
      <w:pPr>
        <w:pStyle w:val="TextBody"/>
        <w:bidi w:val="0"/>
        <w:jc w:val="left"/>
        <w:rPr>
          <w:b/>
          <w:u w:val="single"/>
          <w:shd w:val="clear" w:fill="FFFF00"/>
        </w:rPr>
      </w:pPr>
      <w:r>
        <w:rPr>
          <w:b/>
          <w:u w:val="single"/>
          <w:shd w:val="clear" w:fill="FFFF00"/>
        </w:rPr>
        <w:t xml:space="preserve">Asiakirjan numero 45577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Yritysten yhteiskuntavastuu (Corporate Social Responsibility, CSR</w:t>
      </w:r>
      <w:r>
        <w:rPr/>
        <w:t xml:space="preserve">) on eräänlainen kansainvälinen yksityisen liiketoiminnan itsesääntelymuoto, jota </w:t>
      </w:r>
      <w:r>
        <w:rPr/>
        <w:t xml:space="preserve">kutsutaan myös nimellä </w:t>
      </w:r>
      <w:r>
        <w:rPr>
          <w:color w:val="A9A9A9"/>
        </w:rPr>
        <w:t xml:space="preserve">corporate sustainability</w:t>
      </w:r>
      <w:r>
        <w:rPr/>
        <w:t xml:space="preserve">, </w:t>
      </w:r>
      <w:r>
        <w:rPr>
          <w:color w:val="DCDCDC"/>
        </w:rPr>
        <w:t xml:space="preserve">sustainable business</w:t>
      </w:r>
      <w:r>
        <w:rPr/>
        <w:t xml:space="preserve">, </w:t>
      </w:r>
      <w:r>
        <w:rPr>
          <w:color w:val="2F4F4F"/>
        </w:rPr>
        <w:t xml:space="preserve">corporate conscience</w:t>
      </w:r>
      <w:r>
        <w:rPr/>
        <w:t xml:space="preserve">, </w:t>
      </w:r>
      <w:r>
        <w:rPr>
          <w:color w:val="556B2F"/>
        </w:rPr>
        <w:t xml:space="preserve">corporate citizenship </w:t>
      </w:r>
      <w:r>
        <w:rPr/>
        <w:t xml:space="preserve">tai </w:t>
      </w:r>
      <w:r>
        <w:rPr>
          <w:color w:val="6B8E23"/>
        </w:rPr>
        <w:t xml:space="preserve">responsible business.</w:t>
      </w:r>
      <w:r>
        <w:rPr/>
        <w:t xml:space="preserve"> Aikoinaan yritysten yhteiskuntavastuuta voitiin kuvata organisaation sisäiseksi politiikaksi tai yritysetiikkastrategiaksi, mutta tämä aika on mennyt ohi, kun erilaisia kansainvälisiä lakeja on kehitetty ja eri organisaatiot ovat käyttäneet valtaansa viedäkseen sen yksittäisiä tai jopa toimialan laajuisia aloitteita pidemmälle. Vaikka sitä on pidetty jonkin aikaa yritysten itsesääntelyn muotona, noin viime vuosikymmenen aikana se on siirtynyt huomattavasti yksittäisten organisaatioiden vapaaehtoisista päätöksistä alueellisten, kansallisten ja jopa valtioiden rajat ylittävien järjestelmien pakollisiksi järjestelmiksi.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yritysten yhteiskuntavastuu (csr) tunnetaan myös nimellä</w:t>
      </w:r>
    </w:p>
    <w:p>
      <w:pPr>
        <w:pStyle w:val="TextBody"/>
        <w:bidi w:val="0"/>
        <w:jc w:val="left"/>
        <w:rPr>
          <w:b/>
          <w:u w:val="single"/>
          <w:shd w:val="clear" w:fill="FFFF00"/>
        </w:rPr>
      </w:pPr>
      <w:r>
        <w:rPr>
          <w:b/>
          <w:u w:val="single"/>
          <w:shd w:val="clear" w:fill="FFFF00"/>
        </w:rPr>
        <w:t xml:space="preserve">Asiakirjan numero 45578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Koca Mi'mâr Sinân Âğâ </w:t>
      </w:r>
      <w:r>
        <w:rPr/>
        <w:t xml:space="preserve">(ottomaanien turkki: معمار </w:t>
      </w:r>
      <w:r>
        <w:rPr>
          <w:rtl w:val="true"/>
        </w:rPr>
        <w:t xml:space="preserve">سينان </w:t>
      </w:r>
      <w:r>
        <w:rPr/>
        <w:t xml:space="preserve">, ``Sinan Agha Suuri arkkitehti''; nyk. turk: Mimar Sinan, lausutaan (miːˈmaːɾ siˈnan), ``Sinan arkkitehti''). (n. 1488 / 1490 -- 17. heinäkuuta 1588) oli ottomaanien pääarkkitehti (turk. mimar) ja rakennusinsinööri sulttaanien Suleiman Mahtavan, Selim II:n ja Murad III:n palveluksessa. Hän oli vastuussa yli 300 suuren rakennuksen ja muiden vaatimattomampien hankkeiden, kuten koulujen, rakentamisesta. Hänen oppipoikansa suunnitteli myöhemmin Sultan Ahmedin moskeijan Istanbulissa, Stari Mostin Mostarissa ja auttoi suunnittelemaan Taj Mahalin mogulien valtakunnassa.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oli ottomaanien suurin rakentaja ja 312 julkisen rakennuksen suunnittelija.</w:t>
      </w:r>
    </w:p>
    <w:p>
      <w:pPr>
        <w:pStyle w:val="TextBody"/>
        <w:bidi w:val="0"/>
        <w:jc w:val="left"/>
        <w:rPr>
          <w:b/>
          <w:u w:val="single"/>
          <w:shd w:val="clear" w:fill="FFFF00"/>
        </w:rPr>
      </w:pPr>
      <w:r>
        <w:rPr>
          <w:b/>
          <w:u w:val="single"/>
          <w:shd w:val="clear" w:fill="FFFF00"/>
        </w:rPr>
        <w:t xml:space="preserve">Asiakirjan numero 45579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Robotiikan kolme lakia (usein lyhennettynä kolmeksi laiksi tai Asimovin laeiksi) on tieteiskirjailija Isaac Asimovin laatima säännöstö. Säännöt esiteltiin hänen vuonna 1942 ilmestyneessä novellissaan ``Runaround'', vaikka niitä oli ennakoitu muutamissa aiemmissa novelleissa. Kolme lakia, jotka on lainattu teoksesta ``Handbook </w:t>
      </w:r>
      <w:r>
        <w:rPr>
          <w:color w:val="A9A9A9"/>
        </w:rPr>
        <w:t xml:space="preserve">of Robotics, 56th Edition, 2058 A.D. </w:t>
      </w:r>
      <w:r>
        <w:rPr/>
        <w:t xml:space="preserve">'', ovat: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robotiikan 3 lakia ovat peräisin?</w:t>
      </w:r>
    </w:p>
    <w:p>
      <w:pPr>
        <w:pStyle w:val="TextBody"/>
        <w:bidi w:val="0"/>
        <w:jc w:val="left"/>
        <w:rPr>
          <w:b/>
          <w:u w:val="single"/>
          <w:shd w:val="clear" w:fill="FFFF00"/>
        </w:rPr>
      </w:pPr>
      <w:r>
        <w:rPr>
          <w:b/>
          <w:u w:val="single"/>
          <w:shd w:val="clear" w:fill="FFFF00"/>
        </w:rPr>
        <w:t xml:space="preserve">Asiakirjan numero 45580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Sivilisaatio sai alkunsa </w:t>
      </w:r>
      <w:r>
        <w:rPr>
          <w:color w:val="A9A9A9"/>
        </w:rPr>
        <w:t xml:space="preserve">Italian niemimaalla 8. vuosisadalta eaa. peräisin olevasta italialaisesta asutuksesta, josta kasvoi Rooman kaupunki </w:t>
      </w:r>
      <w:r>
        <w:rPr/>
        <w:t xml:space="preserve">ja joka myöhemmin antoi nimensä valtakunnalle, jota se hallitsi, ja valtakunnan kehittämälle laajalle sivilisaatiolle. Rooman valtakunta laajeni yhdeksi muinaisen maailman suurimmista valtakunnista, vaikka sitä hallittiin edelleen kaupungista käsin, ja sillä oli arviolta 50-90 miljoonaa asukasta (noin 20 prosenttia maailman väestöstä), ja sen pinta-ala oli suurimmillaan vuonna 117 jKr. 5,0 miljoonaa neliökilometriä.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antiikin Rooman sivilisaatio alkoi?</w:t>
      </w:r>
    </w:p>
    <w:p>
      <w:pPr>
        <w:pStyle w:val="TextBody"/>
        <w:bidi w:val="0"/>
        <w:jc w:val="left"/>
        <w:rPr>
          <w:b/>
          <w:u w:val="single"/>
          <w:shd w:val="clear" w:fill="FFFF00"/>
        </w:rPr>
      </w:pPr>
      <w:r>
        <w:rPr>
          <w:b/>
          <w:u w:val="single"/>
          <w:shd w:val="clear" w:fill="FFFF00"/>
        </w:rPr>
        <w:t xml:space="preserve">Asiakirjan numero 45581</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Kausi Jaksot Alun perin esitetty </w:t>
      </w:r>
    </w:p>
    <w:tbl>
      <w:tblPr>
        <w:tblW w:w="4682" w:type="dxa"/>
        <w:jc w:val="left"/>
        <w:tblInd w:w="0" w:type="dxa"/>
        <w:tblLayout w:type="fixed"/>
        <w:tblCellMar>
          <w:top w:w="28" w:type="dxa"/>
          <w:left w:w="28" w:type="dxa"/>
          <w:bottom w:w="28" w:type="dxa"/>
          <w:right w:w="28" w:type="dxa"/>
        </w:tblCellMar>
      </w:tblPr>
      <w:tblGrid>
        <w:gridCol w:w="1246"/>
        <w:gridCol w:w="3436"/>
      </w:tblGrid>
      <w:tr>
        <w:trPr/>
        <w:tc>
          <w:tcPr>
            <w:tcW w:w="1246" w:type="dxa"/>
            <w:tcBorders/>
            <w:vAlign w:val="center"/>
          </w:tcPr>
          <w:p>
            <w:pPr>
              <w:pStyle w:val="TableHeading"/>
              <w:suppressLineNumbers/>
              <w:bidi w:val="0"/>
              <w:spacing w:before="0" w:after="283"/>
              <w:jc w:val="center"/>
              <w:rPr/>
            </w:pPr>
            <w:r>
              <w:rPr/>
              <w:t xml:space="preserve">Ensiesitys </w:t>
            </w:r>
          </w:p>
        </w:tc>
        <w:tc>
          <w:tcPr>
            <w:tcW w:w="3436" w:type="dxa"/>
            <w:tcBorders/>
            <w:vAlign w:val="center"/>
          </w:tcPr>
          <w:p>
            <w:pPr>
              <w:pStyle w:val="TableHeading"/>
              <w:suppressLineNumbers/>
              <w:bidi w:val="0"/>
              <w:spacing w:before="0" w:after="283"/>
              <w:jc w:val="center"/>
              <w:rPr/>
            </w:pPr>
            <w:r>
              <w:rPr/>
              <w:t xml:space="preserve">Viimeksi esitetty </w:t>
            </w:r>
          </w:p>
        </w:tc>
      </w:tr>
      <w:tr>
        <w:trPr/>
        <w:tc>
          <w:tcPr>
            <w:tcW w:w="1246" w:type="dxa"/>
            <w:tcBorders/>
            <w:vAlign w:val="center"/>
          </w:tcPr>
          <w:p>
            <w:pPr>
              <w:pStyle w:val="TableContents"/>
              <w:bidi w:val="0"/>
              <w:spacing w:before="0" w:after="283"/>
              <w:jc w:val="left"/>
              <w:rPr>
                <w:sz w:val="4"/>
                <w:szCs w:val="4"/>
              </w:rPr>
            </w:pPr>
            <w:r>
              <w:rPr>
                <w:sz w:val="4"/>
                <w:szCs w:val="4"/>
              </w:rPr>
              <w:t xml:space="preserve">6 </w:t>
            </w:r>
            <w:r>
              <w:rPr>
                <w:color w:val="A9A9A9"/>
                <w:sz w:val="4"/>
                <w:szCs w:val="4"/>
              </w:rPr>
              <w:t xml:space="preserve">11. tammikuuta 2004 </w:t>
            </w:r>
            <w:r>
              <w:rPr>
                <w:sz w:val="4"/>
                <w:szCs w:val="4"/>
              </w:rPr>
              <w:t xml:space="preserve">(2004-01-11) </w:t>
            </w:r>
          </w:p>
        </w:tc>
        <w:tc>
          <w:tcPr>
            <w:tcW w:w="3436" w:type="dxa"/>
            <w:tcBorders/>
            <w:vAlign w:val="center"/>
          </w:tcPr>
          <w:p>
            <w:pPr>
              <w:pStyle w:val="TableContents"/>
              <w:bidi w:val="0"/>
              <w:spacing w:before="0" w:after="283"/>
              <w:jc w:val="left"/>
              <w:rPr/>
            </w:pPr>
            <w:r>
              <w:rPr/>
              <w:t xml:space="preserve">22. helmikuuta 2004 (2004-02-22) </w:t>
            </w:r>
          </w:p>
        </w:tc>
      </w:tr>
      <w:tr>
        <w:trPr/>
        <w:tc>
          <w:tcPr>
            <w:tcW w:w="1246" w:type="dxa"/>
            <w:tcBorders/>
            <w:vAlign w:val="center"/>
          </w:tcPr>
          <w:p>
            <w:pPr>
              <w:pStyle w:val="TableContents"/>
              <w:bidi w:val="0"/>
              <w:spacing w:before="0" w:after="283"/>
              <w:jc w:val="left"/>
              <w:rPr>
                <w:sz w:val="4"/>
                <w:szCs w:val="4"/>
              </w:rPr>
            </w:pPr>
            <w:r>
              <w:rPr>
                <w:sz w:val="4"/>
                <w:szCs w:val="4"/>
              </w:rPr>
              <w:t xml:space="preserve">14 maaliskuu 14, 2004 (2004-03-14) </w:t>
            </w:r>
          </w:p>
        </w:tc>
        <w:tc>
          <w:tcPr>
            <w:tcW w:w="3436" w:type="dxa"/>
            <w:tcBorders/>
            <w:vAlign w:val="center"/>
          </w:tcPr>
          <w:p>
            <w:pPr>
              <w:pStyle w:val="TableContents"/>
              <w:bidi w:val="0"/>
              <w:spacing w:before="0" w:after="283"/>
              <w:jc w:val="left"/>
              <w:rPr/>
            </w:pPr>
            <w:r>
              <w:rPr/>
              <w:t xml:space="preserve">28. marraskuuta 2004 (2004-11-28) </w:t>
            </w:r>
          </w:p>
        </w:tc>
      </w:tr>
      <w:tr>
        <w:trPr/>
        <w:tc>
          <w:tcPr>
            <w:tcW w:w="1246" w:type="dxa"/>
            <w:tcBorders/>
            <w:vAlign w:val="center"/>
          </w:tcPr>
          <w:p>
            <w:pPr>
              <w:pStyle w:val="TableContents"/>
              <w:bidi w:val="0"/>
              <w:spacing w:before="0" w:after="283"/>
              <w:jc w:val="left"/>
              <w:rPr>
                <w:sz w:val="4"/>
                <w:szCs w:val="4"/>
              </w:rPr>
            </w:pPr>
            <w:r>
              <w:rPr>
                <w:sz w:val="4"/>
                <w:szCs w:val="4"/>
              </w:rPr>
              <w:t xml:space="preserve">17 2. huhtikuuta 2005 (2005-04-02) </w:t>
            </w:r>
          </w:p>
        </w:tc>
        <w:tc>
          <w:tcPr>
            <w:tcW w:w="3436" w:type="dxa"/>
            <w:tcBorders/>
            <w:vAlign w:val="center"/>
          </w:tcPr>
          <w:p>
            <w:pPr>
              <w:pStyle w:val="TableContents"/>
              <w:bidi w:val="0"/>
              <w:spacing w:before="0" w:after="283"/>
              <w:jc w:val="left"/>
              <w:rPr/>
            </w:pPr>
            <w:r>
              <w:rPr/>
              <w:t xml:space="preserve">8. huhtikuuta 2006 (2006-04-08) </w:t>
            </w:r>
          </w:p>
        </w:tc>
      </w:tr>
      <w:tr>
        <w:trPr/>
        <w:tc>
          <w:tcPr>
            <w:tcW w:w="1246" w:type="dxa"/>
            <w:tcBorders/>
            <w:vAlign w:val="center"/>
          </w:tcPr>
          <w:p>
            <w:pPr>
              <w:pStyle w:val="TableContents"/>
              <w:bidi w:val="0"/>
              <w:spacing w:before="0" w:after="283"/>
              <w:jc w:val="left"/>
              <w:rPr>
                <w:sz w:val="4"/>
                <w:szCs w:val="4"/>
              </w:rPr>
            </w:pPr>
            <w:r>
              <w:rPr>
                <w:sz w:val="4"/>
                <w:szCs w:val="4"/>
              </w:rPr>
              <w:t xml:space="preserve">19 24. syyskuuta 2006 (2006-09-24) </w:t>
            </w:r>
          </w:p>
        </w:tc>
        <w:tc>
          <w:tcPr>
            <w:tcW w:w="3436" w:type="dxa"/>
            <w:tcBorders/>
            <w:vAlign w:val="center"/>
          </w:tcPr>
          <w:p>
            <w:pPr>
              <w:pStyle w:val="TableContents"/>
              <w:bidi w:val="0"/>
              <w:spacing w:before="0" w:after="283"/>
              <w:jc w:val="left"/>
              <w:rPr/>
            </w:pPr>
            <w:r>
              <w:rPr/>
              <w:t xml:space="preserve">16. syyskuuta 2007 (2007-09-16) </w:t>
            </w:r>
          </w:p>
        </w:tc>
      </w:tr>
      <w:tr>
        <w:trPr/>
        <w:tc>
          <w:tcPr>
            <w:tcW w:w="1246" w:type="dxa"/>
            <w:tcBorders/>
            <w:vAlign w:val="center"/>
          </w:tcPr>
          <w:p>
            <w:pPr>
              <w:pStyle w:val="TableContents"/>
              <w:bidi w:val="0"/>
              <w:spacing w:before="0" w:after="283"/>
              <w:jc w:val="left"/>
              <w:rPr>
                <w:sz w:val="4"/>
                <w:szCs w:val="4"/>
              </w:rPr>
            </w:pPr>
            <w:r>
              <w:rPr>
                <w:sz w:val="4"/>
                <w:szCs w:val="4"/>
              </w:rPr>
              <w:t xml:space="preserve">Elokuvat 2 elokuvaa 6. tammikuuta 2006 (2006-01-06) </w:t>
            </w:r>
          </w:p>
        </w:tc>
        <w:tc>
          <w:tcPr>
            <w:tcW w:w="3436" w:type="dxa"/>
            <w:tcBorders/>
            <w:vAlign w:val="center"/>
          </w:tcPr>
          <w:p>
            <w:pPr>
              <w:pStyle w:val="TableContents"/>
              <w:bidi w:val="0"/>
              <w:spacing w:before="0" w:after="283"/>
              <w:jc w:val="left"/>
              <w:rPr/>
            </w:pPr>
            <w:r>
              <w:rPr/>
              <w:t xml:space="preserve">5. joulukuuta 2008 (2008-12-05)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Draken ja Joshin ensimmäinen jakso esitettiin?</w:t>
      </w:r>
    </w:p>
    <w:p>
      <w:pPr>
        <w:pStyle w:val="TextBody"/>
        <w:bidi w:val="0"/>
        <w:jc w:val="left"/>
        <w:rPr>
          <w:b/>
          <w:u w:val="single"/>
          <w:shd w:val="clear" w:fill="FFFF00"/>
        </w:rPr>
      </w:pPr>
      <w:r>
        <w:rPr>
          <w:b/>
          <w:u w:val="single"/>
          <w:shd w:val="clear" w:fill="FFFF00"/>
        </w:rPr>
        <w:t xml:space="preserve">Asiakirjan numero 45582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Sekä Clang että GNU-kääntäjäkokoelma toteuttavat C-kielen epästandardin laajennuksen RAII:n tukemiseksi: muuttuja-attribuutin ``cleanup''. Seuraava makro merkitsee muuttujaa annotoidulla </w:t>
      </w:r>
      <w:r>
        <w:rPr>
          <w:color w:val="A9A9A9"/>
        </w:rPr>
        <w:t xml:space="preserve">destructor-funktiolla</w:t>
      </w:r>
      <w:r>
        <w:rPr/>
        <w:t xml:space="preserve">, jota kutsutaan, kun muuttuja poistuu alueelta: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suoritetaan, kun luokka poistuu soveltamisalan ulkopuolelle</w:t>
      </w:r>
    </w:p>
    <w:p>
      <w:pPr>
        <w:pStyle w:val="TextBody"/>
        <w:bidi w:val="0"/>
        <w:jc w:val="left"/>
        <w:rPr>
          <w:b/>
          <w:u w:val="single"/>
          <w:shd w:val="clear" w:fill="FFFF00"/>
        </w:rPr>
      </w:pPr>
      <w:r>
        <w:rPr>
          <w:b/>
          <w:u w:val="single"/>
          <w:shd w:val="clear" w:fill="FFFF00"/>
        </w:rPr>
        <w:t xml:space="preserve">Asiakirjan numero 45583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Dwight Yoakam levytti myös useita </w:t>
      </w:r>
      <w:r>
        <w:rPr>
          <w:color w:val="A9A9A9"/>
        </w:rPr>
        <w:t xml:space="preserve">Kostasin </w:t>
      </w:r>
      <w:r>
        <w:rPr/>
        <w:t xml:space="preserve">kirjoittamia kappaleita</w:t>
      </w:r>
      <w:r>
        <w:rPr/>
        <w:t xml:space="preserve">, kuten ``Nothing's Changed Here'', ``Turn It On, Turn It Up, Turn Me Loose'' ja ``Send a Message to My Heart'' (duetto Lovelessin kanssa), jotka kaikki julkaistiin singlenä Yoakamin vuoden 1990 albumilta If There Was a Way. Yoakamin vuonna 1993 ilmestyneellä albumilla This Time oli toinenkin Kostasin yhdessä kirjoittama kappale: single ``Ain't That Lonely Yet'', joka toi Yoakamille Grammy-palkinnon parhaasta Country Vocal Performance-Male -laulusuorituksesta vuonna 1994. 1990-luvun alkupuolella Kostas kirjoitti singlejä myös McBride &amp; the Ride -yhtyeelle, Travis Trittille, Holly Dunnille, Martina McBridelle ja The Mavericksille.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lähettää viestin sydämeeni</w:t>
      </w:r>
    </w:p>
    <w:p>
      <w:pPr>
        <w:pStyle w:val="TextBody"/>
        <w:bidi w:val="0"/>
        <w:jc w:val="left"/>
        <w:rPr>
          <w:b/>
          <w:u w:val="single"/>
          <w:shd w:val="clear" w:fill="FFFF00"/>
        </w:rPr>
      </w:pPr>
      <w:r>
        <w:rPr>
          <w:b/>
          <w:u w:val="single"/>
          <w:shd w:val="clear" w:fill="FFFF00"/>
        </w:rPr>
        <w:t xml:space="preserve">Asiakirjan numero 45584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Thorgan Ganael Francis Hazard (ranskankielinen ääntäminen: (tɔʁɡan azaʁ); s. 29. maaliskuuta 1993) on belgialainen jalkapalloilija, joka pelaa tällä hetkellä hyökkäävänä keskikenttäpelaajana tai laitahyökkääjänä </w:t>
      </w:r>
      <w:r>
        <w:rPr>
          <w:color w:val="A9A9A9"/>
        </w:rPr>
        <w:t xml:space="preserve">saksalaisessa Bundesliigaseura Borussia Mönchengladbachissa ja Belgian maajoukkueessa</w:t>
      </w:r>
      <w:r>
        <w:rPr/>
        <w:t xml:space="preserve">. Hän on Eden ja Kylian Hazardin veli; Thorgan on perheen toiseksi vanhin lapsi.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kenessä Eden Hazardin veli pelaa?</w:t>
      </w:r>
    </w:p>
    <w:p>
      <w:pPr>
        <w:pStyle w:val="TextBody"/>
        <w:bidi w:val="0"/>
        <w:jc w:val="left"/>
        <w:rPr>
          <w:b/>
          <w:u w:val="single"/>
          <w:shd w:val="clear" w:fill="FFFF00"/>
        </w:rPr>
      </w:pPr>
      <w:r>
        <w:rPr>
          <w:b/>
          <w:u w:val="single"/>
          <w:shd w:val="clear" w:fill="FFFF00"/>
        </w:rPr>
        <w:t xml:space="preserve">Asiakirjan numero 45585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Sacramentossa </w:t>
      </w:r>
      <w:r>
        <w:rPr/>
        <w:t xml:space="preserve">osoitteessa </w:t>
      </w:r>
      <w:r>
        <w:rPr>
          <w:color w:val="A9A9A9"/>
        </w:rPr>
        <w:t xml:space="preserve">1526 H Street sijaitseva </w:t>
      </w:r>
      <w:r>
        <w:rPr/>
        <w:t xml:space="preserve">kartano on nyt palannut osavaltion kuvernöörin viralliseksi asunnoksi, ja sitä käytetään edelleen julkisiin ja osavaltion seremonioihin ja tapahtumiin. George Pardee oli ensimmäinen kuvernööri, joka asui talossa. Ronald Reagan, joka asui siinä vain neljä kuukautta, oli viimeinen kuvernööri, joka asui siellä lähes 50 vuotta. Kartano palasi virka-asuntona vuonna 2015, kun kuvernööri Jerry Brown muutti sinne vaimonsa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kuvernöörin kartano Kaliforniassa?</w:t>
      </w:r>
    </w:p>
    <w:p>
      <w:pPr>
        <w:pStyle w:val="TextBody"/>
        <w:bidi w:val="0"/>
        <w:jc w:val="left"/>
        <w:rPr>
          <w:b/>
          <w:u w:val="single"/>
          <w:shd w:val="clear" w:fill="FFFF00"/>
        </w:rPr>
      </w:pPr>
      <w:r>
        <w:rPr>
          <w:b/>
          <w:u w:val="single"/>
          <w:shd w:val="clear" w:fill="FFFF00"/>
        </w:rPr>
        <w:t xml:space="preserve">Asiakirjan numero 45586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Maapallon </w:t>
      </w:r>
      <w:r>
        <w:rPr>
          <w:color w:val="A9A9A9"/>
        </w:rPr>
        <w:t xml:space="preserve">ydin- vaipparaja </w:t>
      </w:r>
      <w:r>
        <w:rPr/>
        <w:t xml:space="preserve">(CMB kiinteän maan geofyysikoiden kielellä) sijaitsee planeetan silikaattivaipan ja sen nestemäisen rauta-nikkeli-ulkosydämen välissä. Tämä raja sijaitsee noin 2891 kilometrin syvyydessä Maan pinnan alla. Raja havaitaan seismisten aaltojen nopeuksien epäjatkuvuuden perusteella kyseisessä syvyydessä. Epäjatkuvuus johtuu kiinteän vaipan ja sulan ulkoytimen akustisten impedanssien välisistä eroista. P-aaltojen nopeudet ovat paljon hitaampia ulkoytimessä kuin syvällä vaipassa, kun taas S-aaltoja ei esiinny lainkaan ytimen nestemäisessä osassa. Viimeaikaiset todisteet viittaavat siihen, että suoraan CMB:n yläpuolella on erillinen rajakerros, joka mahdollisesti koostuu syvän vaipan perovskiittimineralogian uudesta faasista, jota kutsutaan post-perovskiitiksi. Seismiset tomografiatutkimukset ovat osoittaneet merkittäviä epäsäännöllisyyksiä rajavyöhykkeessä, ja sitä näyttävät hallitsevan Afrikan ja Tyynenmeren suuret matalan leikkausnopeuden provinssit (LLSVP). Välittömästi rajan yläpuolella olevaa noin 200 km paksuista alemman vaipan kerrosta kutsutaan nimellä D" (``D double-prime'' tai ``D prime prime''), ja se sisällytetään joskus keskusteluihin, jotka koskevat ytimen ja vaipan rajavyöhykettä. Nimi D'' on peräisin matemaatikko Keith Bullenin käyttämistä maapallon kerrosten nimityksistä. Hänen järjestelmänsä oli merkitä jokainen kerros aakkosjärjestyksessä A:sta G:hen, jolloin kuori oli A ja ydin G. Hänen vuonna 1942 julkaistussa mallissaan koko alempi vaippa oli D-kerros. Vuonna 1950 Bullen havaitsi, että D-kerros oli itse asiassa kaksi eri kerrosta. D-kerroksen ylempi osa, noin 1800 km paksu, nimettiin uudelleen D ′:ksi (D prime) ja alempi osa (200 km:n paksuinen alaosa) nimettiin D'':ksi.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vaipan ja ulomman ytimen välisen rajan nimi?</w:t>
      </w:r>
    </w:p>
    <w:p>
      <w:pPr>
        <w:pStyle w:val="TextBody"/>
        <w:bidi w:val="0"/>
        <w:jc w:val="left"/>
        <w:rPr>
          <w:b/>
          <w:u w:val="single"/>
          <w:shd w:val="clear" w:fill="FFFF00"/>
        </w:rPr>
      </w:pPr>
      <w:r>
        <w:rPr>
          <w:b/>
          <w:u w:val="single"/>
          <w:shd w:val="clear" w:fill="FFFF00"/>
        </w:rPr>
        <w:t xml:space="preserve">Asiakirjan numero 45587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1777, Yhdysvaltain vapaussodan aikana, perustettiin Georgian osavaltion alkuperäiset kahdeksan piirikuntaa. Asutus oli rajoittunut Savannah-joen lähiympäristöön; siirtokunnan länsiosa oli edelleen </w:t>
      </w:r>
      <w:r>
        <w:rPr>
          <w:color w:val="A9A9A9"/>
        </w:rPr>
        <w:t xml:space="preserve">Creek-intiaaniliiton </w:t>
      </w:r>
      <w:r>
        <w:rPr/>
        <w:t xml:space="preserve">hallinnassa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jotka asuivat Georgian siirtokunnan vaatiman maan länsiosassa.</w:t>
      </w:r>
    </w:p>
    <w:p>
      <w:pPr>
        <w:pStyle w:val="TextBody"/>
        <w:bidi w:val="0"/>
        <w:jc w:val="left"/>
        <w:rPr>
          <w:b/>
          <w:u w:val="single"/>
          <w:shd w:val="clear" w:fill="FFFF00"/>
        </w:rPr>
      </w:pPr>
      <w:r>
        <w:rPr>
          <w:b/>
          <w:u w:val="single"/>
          <w:shd w:val="clear" w:fill="FFFF00"/>
        </w:rPr>
        <w:t xml:space="preserve">Asiakirjan numero 45588</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``Ball and Chain'' Single by Social Distortion albumilta Social Distortion </w:t>
      </w:r>
    </w:p>
    <w:tbl>
      <w:tblPr>
        <w:tblW w:w="9858" w:type="dxa"/>
        <w:jc w:val="left"/>
        <w:tblInd w:w="0" w:type="dxa"/>
        <w:tblLayout w:type="fixed"/>
        <w:tblCellMar>
          <w:top w:w="28" w:type="dxa"/>
          <w:left w:w="28" w:type="dxa"/>
          <w:bottom w:w="28" w:type="dxa"/>
          <w:right w:w="28" w:type="dxa"/>
        </w:tblCellMar>
      </w:tblPr>
      <w:tblGrid>
        <w:gridCol w:w="2716"/>
        <w:gridCol w:w="4846"/>
        <w:gridCol w:w="2296"/>
      </w:tblGrid>
      <w:tr>
        <w:trPr/>
        <w:tc>
          <w:tcPr>
            <w:tcW w:w="2716" w:type="dxa"/>
            <w:tcBorders/>
            <w:vAlign w:val="center"/>
          </w:tcPr>
          <w:p>
            <w:pPr>
              <w:pStyle w:val="TableHeading"/>
              <w:suppressLineNumbers/>
              <w:bidi w:val="0"/>
              <w:spacing w:before="0" w:after="283"/>
              <w:jc w:val="center"/>
              <w:rPr/>
            </w:pPr>
            <w:r>
              <w:rPr/>
              <w:t xml:space="preserve">Julkaistu </w:t>
            </w:r>
          </w:p>
        </w:tc>
        <w:tc>
          <w:tcPr>
            <w:tcW w:w="4846" w:type="dxa"/>
            <w:tcBorders/>
            <w:vAlign w:val="center"/>
          </w:tcPr>
          <w:p>
            <w:pPr>
              <w:pStyle w:val="TableContents"/>
              <w:bidi w:val="0"/>
              <w:spacing w:before="0" w:after="283"/>
              <w:jc w:val="left"/>
              <w:rPr/>
            </w:pPr>
            <w:r>
              <w:rPr/>
              <w:t xml:space="preserve">27. maaliskuuta 1990 </w:t>
            </w:r>
          </w:p>
        </w:tc>
        <w:tc>
          <w:tcPr>
            <w:tcW w:w="2296" w:type="dxa"/>
            <w:tcBorders/>
          </w:tcPr>
          <w:p>
            <w:pPr>
              <w:pStyle w:val="TableContents"/>
              <w:bidi w:val="0"/>
              <w:spacing w:before="0" w:after="283"/>
              <w:jc w:val="left"/>
              <w:rPr>
                <w:sz w:val="4"/>
                <w:szCs w:val="4"/>
              </w:rPr>
            </w:pPr>
            <w:r>
              <w:rPr>
                <w:sz w:val="4"/>
                <w:szCs w:val="4"/>
              </w:rPr>
            </w:r>
          </w:p>
        </w:tc>
      </w:tr>
      <w:tr>
        <w:trPr/>
        <w:tc>
          <w:tcPr>
            <w:tcW w:w="2716" w:type="dxa"/>
            <w:tcBorders/>
            <w:vAlign w:val="center"/>
          </w:tcPr>
          <w:p>
            <w:pPr>
              <w:pStyle w:val="TableHeading"/>
              <w:suppressLineNumbers/>
              <w:bidi w:val="0"/>
              <w:spacing w:before="0" w:after="283"/>
              <w:jc w:val="center"/>
              <w:rPr/>
            </w:pPr>
            <w:r>
              <w:rPr/>
              <w:t xml:space="preserve">Muotoilu </w:t>
            </w:r>
          </w:p>
        </w:tc>
        <w:tc>
          <w:tcPr>
            <w:tcW w:w="4846" w:type="dxa"/>
            <w:tcBorders/>
            <w:vAlign w:val="center"/>
          </w:tcPr>
          <w:p>
            <w:pPr>
              <w:pStyle w:val="TableContents"/>
              <w:bidi w:val="0"/>
              <w:spacing w:before="0" w:after="283"/>
              <w:jc w:val="left"/>
              <w:rPr/>
            </w:pPr>
            <w:r>
              <w:rPr/>
              <w:t xml:space="preserve">CD-single </w:t>
            </w:r>
          </w:p>
        </w:tc>
        <w:tc>
          <w:tcPr>
            <w:tcW w:w="2296" w:type="dxa"/>
            <w:tcBorders/>
          </w:tcPr>
          <w:p>
            <w:pPr>
              <w:pStyle w:val="TableContents"/>
              <w:bidi w:val="0"/>
              <w:spacing w:before="0" w:after="283"/>
              <w:jc w:val="left"/>
              <w:rPr>
                <w:sz w:val="4"/>
                <w:szCs w:val="4"/>
              </w:rPr>
            </w:pPr>
            <w:r>
              <w:rPr>
                <w:sz w:val="4"/>
                <w:szCs w:val="4"/>
              </w:rPr>
            </w:r>
          </w:p>
        </w:tc>
      </w:tr>
      <w:tr>
        <w:trPr/>
        <w:tc>
          <w:tcPr>
            <w:tcW w:w="2716" w:type="dxa"/>
            <w:tcBorders/>
            <w:vAlign w:val="center"/>
          </w:tcPr>
          <w:p>
            <w:pPr>
              <w:pStyle w:val="TableHeading"/>
              <w:suppressLineNumbers/>
              <w:bidi w:val="0"/>
              <w:spacing w:before="0" w:after="283"/>
              <w:jc w:val="center"/>
              <w:rPr/>
            </w:pPr>
            <w:r>
              <w:rPr/>
              <w:t xml:space="preserve">Tallennettu </w:t>
            </w:r>
          </w:p>
        </w:tc>
        <w:tc>
          <w:tcPr>
            <w:tcW w:w="4846" w:type="dxa"/>
            <w:tcBorders/>
            <w:vAlign w:val="center"/>
          </w:tcPr>
          <w:p>
            <w:pPr>
              <w:pStyle w:val="TableContents"/>
              <w:bidi w:val="0"/>
              <w:spacing w:before="0" w:after="283"/>
              <w:jc w:val="left"/>
              <w:rPr>
                <w:sz w:val="4"/>
                <w:szCs w:val="4"/>
              </w:rPr>
            </w:pPr>
            <w:r>
              <w:rPr>
                <w:sz w:val="4"/>
                <w:szCs w:val="4"/>
              </w:rPr>
            </w:r>
          </w:p>
        </w:tc>
        <w:tc>
          <w:tcPr>
            <w:tcW w:w="2296" w:type="dxa"/>
            <w:tcBorders/>
          </w:tcPr>
          <w:p>
            <w:pPr>
              <w:pStyle w:val="TableContents"/>
              <w:bidi w:val="0"/>
              <w:spacing w:before="0" w:after="283"/>
              <w:jc w:val="left"/>
              <w:rPr>
                <w:sz w:val="4"/>
                <w:szCs w:val="4"/>
              </w:rPr>
            </w:pPr>
            <w:r>
              <w:rPr>
                <w:sz w:val="4"/>
                <w:szCs w:val="4"/>
              </w:rPr>
            </w:r>
          </w:p>
        </w:tc>
      </w:tr>
      <w:tr>
        <w:trPr/>
        <w:tc>
          <w:tcPr>
            <w:tcW w:w="2716" w:type="dxa"/>
            <w:tcBorders/>
            <w:vAlign w:val="center"/>
          </w:tcPr>
          <w:p>
            <w:pPr>
              <w:pStyle w:val="TableHeading"/>
              <w:suppressLineNumbers/>
              <w:bidi w:val="0"/>
              <w:spacing w:before="0" w:after="283"/>
              <w:jc w:val="center"/>
              <w:rPr/>
            </w:pPr>
            <w:r>
              <w:rPr/>
              <w:t xml:space="preserve">Genre </w:t>
            </w:r>
          </w:p>
        </w:tc>
        <w:tc>
          <w:tcPr>
            <w:tcW w:w="4846" w:type="dxa"/>
            <w:tcBorders/>
            <w:vAlign w:val="center"/>
          </w:tcPr>
          <w:p>
            <w:pPr>
              <w:pStyle w:val="TableContents"/>
              <w:bidi w:val="0"/>
              <w:spacing w:before="0" w:after="283"/>
              <w:jc w:val="left"/>
              <w:rPr/>
            </w:pPr>
            <w:r>
              <w:rPr/>
              <w:t xml:space="preserve">Cowpunk, punk blues </w:t>
            </w:r>
          </w:p>
        </w:tc>
        <w:tc>
          <w:tcPr>
            <w:tcW w:w="2296" w:type="dxa"/>
            <w:tcBorders/>
          </w:tcPr>
          <w:p>
            <w:pPr>
              <w:pStyle w:val="TableContents"/>
              <w:bidi w:val="0"/>
              <w:spacing w:before="0" w:after="283"/>
              <w:jc w:val="left"/>
              <w:rPr>
                <w:sz w:val="4"/>
                <w:szCs w:val="4"/>
              </w:rPr>
            </w:pPr>
            <w:r>
              <w:rPr>
                <w:sz w:val="4"/>
                <w:szCs w:val="4"/>
              </w:rPr>
            </w:r>
          </w:p>
        </w:tc>
      </w:tr>
      <w:tr>
        <w:trPr/>
        <w:tc>
          <w:tcPr>
            <w:tcW w:w="2716" w:type="dxa"/>
            <w:tcBorders/>
            <w:vAlign w:val="center"/>
          </w:tcPr>
          <w:p>
            <w:pPr>
              <w:pStyle w:val="TableHeading"/>
              <w:suppressLineNumbers/>
              <w:bidi w:val="0"/>
              <w:spacing w:before="0" w:after="283"/>
              <w:jc w:val="center"/>
              <w:rPr/>
            </w:pPr>
            <w:r>
              <w:rPr/>
              <w:t xml:space="preserve">Pituus </w:t>
            </w:r>
          </w:p>
        </w:tc>
        <w:tc>
          <w:tcPr>
            <w:tcW w:w="4846" w:type="dxa"/>
            <w:tcBorders/>
            <w:vAlign w:val="center"/>
          </w:tcPr>
          <w:p>
            <w:pPr>
              <w:pStyle w:val="TableContents"/>
              <w:bidi w:val="0"/>
              <w:spacing w:before="0" w:after="283"/>
              <w:jc w:val="left"/>
              <w:rPr/>
            </w:pPr>
            <w:r>
              <w:rPr/>
              <w:t xml:space="preserve">5: 44 </w:t>
            </w:r>
          </w:p>
        </w:tc>
        <w:tc>
          <w:tcPr>
            <w:tcW w:w="2296" w:type="dxa"/>
            <w:tcBorders/>
          </w:tcPr>
          <w:p>
            <w:pPr>
              <w:pStyle w:val="TableContents"/>
              <w:bidi w:val="0"/>
              <w:spacing w:before="0" w:after="283"/>
              <w:jc w:val="left"/>
              <w:rPr>
                <w:sz w:val="4"/>
                <w:szCs w:val="4"/>
              </w:rPr>
            </w:pPr>
            <w:r>
              <w:rPr>
                <w:sz w:val="4"/>
                <w:szCs w:val="4"/>
              </w:rPr>
            </w:r>
          </w:p>
        </w:tc>
      </w:tr>
      <w:tr>
        <w:trPr/>
        <w:tc>
          <w:tcPr>
            <w:tcW w:w="2716" w:type="dxa"/>
            <w:tcBorders/>
            <w:vAlign w:val="center"/>
          </w:tcPr>
          <w:p>
            <w:pPr>
              <w:pStyle w:val="TableHeading"/>
              <w:suppressLineNumbers/>
              <w:bidi w:val="0"/>
              <w:spacing w:before="0" w:after="283"/>
              <w:jc w:val="center"/>
              <w:rPr/>
            </w:pPr>
            <w:r>
              <w:rPr/>
              <w:t xml:space="preserve">Tarra </w:t>
            </w:r>
          </w:p>
        </w:tc>
        <w:tc>
          <w:tcPr>
            <w:tcW w:w="4846" w:type="dxa"/>
            <w:tcBorders/>
            <w:vAlign w:val="center"/>
          </w:tcPr>
          <w:p>
            <w:pPr>
              <w:pStyle w:val="TableContents"/>
              <w:bidi w:val="0"/>
              <w:spacing w:before="0" w:after="283"/>
              <w:jc w:val="left"/>
              <w:rPr/>
            </w:pPr>
            <w:r>
              <w:rPr/>
              <w:t xml:space="preserve">Epic </w:t>
            </w:r>
          </w:p>
        </w:tc>
        <w:tc>
          <w:tcPr>
            <w:tcW w:w="2296" w:type="dxa"/>
            <w:tcBorders/>
          </w:tcPr>
          <w:p>
            <w:pPr>
              <w:pStyle w:val="TableContents"/>
              <w:bidi w:val="0"/>
              <w:spacing w:before="0" w:after="283"/>
              <w:jc w:val="left"/>
              <w:rPr>
                <w:sz w:val="4"/>
                <w:szCs w:val="4"/>
              </w:rPr>
            </w:pPr>
            <w:r>
              <w:rPr>
                <w:sz w:val="4"/>
                <w:szCs w:val="4"/>
              </w:rPr>
            </w:r>
          </w:p>
        </w:tc>
      </w:tr>
      <w:tr>
        <w:trPr/>
        <w:tc>
          <w:tcPr>
            <w:tcW w:w="2716" w:type="dxa"/>
            <w:tcBorders/>
            <w:vAlign w:val="center"/>
          </w:tcPr>
          <w:p>
            <w:pPr>
              <w:pStyle w:val="TableHeading"/>
              <w:suppressLineNumbers/>
              <w:bidi w:val="0"/>
              <w:spacing w:before="0" w:after="283"/>
              <w:jc w:val="center"/>
              <w:rPr/>
            </w:pPr>
            <w:r>
              <w:rPr/>
              <w:t xml:space="preserve">Lauluntekijä (s) </w:t>
            </w:r>
          </w:p>
        </w:tc>
        <w:tc>
          <w:tcPr>
            <w:tcW w:w="4846" w:type="dxa"/>
            <w:tcBorders/>
            <w:vAlign w:val="center"/>
          </w:tcPr>
          <w:p>
            <w:pPr>
              <w:pStyle w:val="TableContents"/>
              <w:bidi w:val="0"/>
              <w:spacing w:before="0" w:after="283"/>
              <w:jc w:val="left"/>
              <w:rPr/>
            </w:pPr>
            <w:r>
              <w:rPr>
                <w:color w:val="A9A9A9"/>
              </w:rPr>
              <w:t xml:space="preserve">Mike Ness </w:t>
            </w:r>
          </w:p>
        </w:tc>
        <w:tc>
          <w:tcPr>
            <w:tcW w:w="2296" w:type="dxa"/>
            <w:tcBorders/>
          </w:tcPr>
          <w:p>
            <w:pPr>
              <w:pStyle w:val="TableContents"/>
              <w:bidi w:val="0"/>
              <w:spacing w:before="0" w:after="283"/>
              <w:jc w:val="left"/>
              <w:rPr>
                <w:sz w:val="4"/>
                <w:szCs w:val="4"/>
              </w:rPr>
            </w:pPr>
            <w:r>
              <w:rPr>
                <w:sz w:val="4"/>
                <w:szCs w:val="4"/>
              </w:rPr>
            </w:r>
          </w:p>
        </w:tc>
      </w:tr>
      <w:tr>
        <w:trPr/>
        <w:tc>
          <w:tcPr>
            <w:tcW w:w="2716" w:type="dxa"/>
            <w:tcBorders/>
            <w:vAlign w:val="center"/>
          </w:tcPr>
          <w:p>
            <w:pPr>
              <w:pStyle w:val="TableHeading"/>
              <w:suppressLineNumbers/>
              <w:bidi w:val="0"/>
              <w:spacing w:before="0" w:after="283"/>
              <w:jc w:val="center"/>
              <w:rPr/>
            </w:pPr>
            <w:r>
              <w:rPr/>
              <w:t xml:space="preserve">Tuottaja (s) </w:t>
            </w:r>
          </w:p>
        </w:tc>
        <w:tc>
          <w:tcPr>
            <w:tcW w:w="4846" w:type="dxa"/>
            <w:tcBorders/>
            <w:vAlign w:val="center"/>
          </w:tcPr>
          <w:p>
            <w:pPr>
              <w:pStyle w:val="TableContents"/>
              <w:bidi w:val="0"/>
              <w:spacing w:before="0" w:after="283"/>
              <w:jc w:val="left"/>
              <w:rPr/>
            </w:pPr>
            <w:r>
              <w:rPr/>
              <w:t xml:space="preserve">Dave Jerden Social Distortion -sinkkujen kronologia </w:t>
            </w:r>
          </w:p>
        </w:tc>
        <w:tc>
          <w:tcPr>
            <w:tcW w:w="2296" w:type="dxa"/>
            <w:tcBorders/>
          </w:tcPr>
          <w:p>
            <w:pPr>
              <w:pStyle w:val="TableContents"/>
              <w:bidi w:val="0"/>
              <w:spacing w:before="0" w:after="283"/>
              <w:jc w:val="left"/>
              <w:rPr>
                <w:sz w:val="4"/>
                <w:szCs w:val="4"/>
              </w:rPr>
            </w:pPr>
            <w:r>
              <w:rPr>
                <w:sz w:val="4"/>
                <w:szCs w:val="4"/>
              </w:rPr>
            </w:r>
          </w:p>
        </w:tc>
      </w:tr>
      <w:tr>
        <w:trPr/>
        <w:tc>
          <w:tcPr>
            <w:tcW w:w="2716" w:type="dxa"/>
            <w:tcBorders/>
            <w:vAlign w:val="center"/>
          </w:tcPr>
          <w:p>
            <w:pPr>
              <w:pStyle w:val="TableContents"/>
              <w:bidi w:val="0"/>
              <w:spacing w:before="0" w:after="283"/>
              <w:jc w:val="left"/>
              <w:rPr/>
            </w:pPr>
            <w:r>
              <w:rPr/>
              <w:t xml:space="preserve">"Elämäni tarina" (1990) </w:t>
            </w:r>
          </w:p>
        </w:tc>
        <w:tc>
          <w:tcPr>
            <w:tcW w:w="4846" w:type="dxa"/>
            <w:tcBorders/>
            <w:vAlign w:val="center"/>
          </w:tcPr>
          <w:p>
            <w:pPr>
              <w:pStyle w:val="TableContents"/>
              <w:bidi w:val="0"/>
              <w:spacing w:before="0" w:after="283"/>
              <w:jc w:val="left"/>
              <w:rPr/>
            </w:pPr>
            <w:r>
              <w:rPr/>
              <w:t xml:space="preserve">``Pallo ja ketju'' (1990) </w:t>
            </w:r>
          </w:p>
        </w:tc>
        <w:tc>
          <w:tcPr>
            <w:tcW w:w="2296" w:type="dxa"/>
            <w:tcBorders/>
            <w:vAlign w:val="center"/>
          </w:tcPr>
          <w:p>
            <w:pPr>
              <w:pStyle w:val="TableContents"/>
              <w:bidi w:val="0"/>
              <w:spacing w:before="0" w:after="283"/>
              <w:jc w:val="left"/>
              <w:rPr/>
            </w:pPr>
            <w:r>
              <w:rPr/>
              <w:t xml:space="preserve">``Tulirengas'' (1990) </w:t>
            </w:r>
          </w:p>
        </w:tc>
      </w:tr>
    </w:tbl>
    <w:tbl>
      <w:tblPr>
        <w:tblW w:w="7533" w:type="dxa"/>
        <w:jc w:val="left"/>
        <w:tblInd w:w="0" w:type="dxa"/>
        <w:tblLayout w:type="fixed"/>
        <w:tblCellMar>
          <w:top w:w="28" w:type="dxa"/>
          <w:left w:w="28" w:type="dxa"/>
          <w:bottom w:w="28" w:type="dxa"/>
          <w:right w:w="28" w:type="dxa"/>
        </w:tblCellMar>
      </w:tblPr>
      <w:tblGrid>
        <w:gridCol w:w="2716"/>
        <w:gridCol w:w="2521"/>
        <w:gridCol w:w="2296"/>
      </w:tblGrid>
      <w:tr>
        <w:trPr/>
        <w:tc>
          <w:tcPr>
            <w:tcW w:w="2716" w:type="dxa"/>
            <w:tcBorders/>
            <w:vAlign w:val="center"/>
          </w:tcPr>
          <w:p>
            <w:pPr>
              <w:pStyle w:val="TableContents"/>
              <w:bidi w:val="0"/>
              <w:spacing w:before="0" w:after="283"/>
              <w:jc w:val="left"/>
              <w:rPr/>
            </w:pPr>
            <w:r>
              <w:rPr/>
              <w:t xml:space="preserve">"Elämäni tarina" (1990) </w:t>
            </w:r>
          </w:p>
        </w:tc>
        <w:tc>
          <w:tcPr>
            <w:tcW w:w="2521" w:type="dxa"/>
            <w:tcBorders/>
            <w:vAlign w:val="center"/>
          </w:tcPr>
          <w:p>
            <w:pPr>
              <w:pStyle w:val="TableContents"/>
              <w:bidi w:val="0"/>
              <w:spacing w:before="0" w:after="283"/>
              <w:jc w:val="left"/>
              <w:rPr/>
            </w:pPr>
            <w:r>
              <w:rPr/>
              <w:t xml:space="preserve">``Pallo ja ketju'' (1990) </w:t>
            </w:r>
          </w:p>
        </w:tc>
        <w:tc>
          <w:tcPr>
            <w:tcW w:w="2296" w:type="dxa"/>
            <w:tcBorders/>
            <w:vAlign w:val="center"/>
          </w:tcPr>
          <w:p>
            <w:pPr>
              <w:pStyle w:val="TableContents"/>
              <w:bidi w:val="0"/>
              <w:spacing w:before="0" w:after="283"/>
              <w:jc w:val="left"/>
              <w:rPr/>
            </w:pPr>
            <w:r>
              <w:rPr/>
              <w:t xml:space="preserve">``Tulirengas'' (1990)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Ball and Chainin sosiaalisen vääristymän avulla</w:t>
      </w:r>
    </w:p>
    <w:p>
      <w:pPr>
        <w:pStyle w:val="TextBody"/>
        <w:bidi w:val="0"/>
        <w:jc w:val="left"/>
        <w:rPr>
          <w:b/>
          <w:u w:val="single"/>
          <w:shd w:val="clear" w:fill="FFFF00"/>
        </w:rPr>
      </w:pPr>
      <w:r>
        <w:rPr>
          <w:b/>
          <w:u w:val="single"/>
          <w:shd w:val="clear" w:fill="FFFF00"/>
        </w:rPr>
        <w:t xml:space="preserve">Asiakirjan numero 45589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Beverly Hillbillies on yhdysvaltalainen komediasarja, jota esitettiin CBS:llä 26. syyskuuta 1962 - 23. maaliskuuta 1971. Alun perin mustavalkoisena kuvattu kolmen ensimmäisen tuotantokauden ajan (1962-1965), mutta ensimmäinen värillinen jakso (``Admiral Jed Clampett'') esitettiin 15. syyskuuta 1965, ja kaikki seuraavat jaksot vuosina 1965-1971 kuvattiin värillisinä. </w:t>
      </w:r>
      <w:r>
        <w:rPr>
          <w:color w:val="A9A9A9"/>
        </w:rPr>
        <w:t xml:space="preserve">Yhdeksän tuotantokauden </w:t>
      </w:r>
      <w:r>
        <w:rPr/>
        <w:t xml:space="preserve">aikana </w:t>
      </w:r>
      <w:r>
        <w:rPr/>
        <w:t xml:space="preserve">esitettiin 274 jaksoa - 106 mustavalkoista ja 168 värillistä. Kahtena ensimmäisenä kautenaan The Beverly Hillbillies oli television ykkösohjelma.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tuotantokautta Beverly Hillbillies oli olemassa</w:t>
      </w:r>
    </w:p>
    <w:p>
      <w:pPr>
        <w:pStyle w:val="TextBody"/>
        <w:bidi w:val="0"/>
        <w:jc w:val="left"/>
        <w:rPr>
          <w:b/>
          <w:u w:val="single"/>
          <w:shd w:val="clear" w:fill="FFFF00"/>
        </w:rPr>
      </w:pPr>
      <w:r>
        <w:rPr>
          <w:b/>
          <w:u w:val="single"/>
          <w:shd w:val="clear" w:fill="FFFF00"/>
        </w:rPr>
        <w:t xml:space="preserve">Asiakirjan numero 45590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Ennen albumin julkaisua 25 listattiin yhdeksi vuoden 2015 odotetuimmista albumeista. Billboard, Fuse, The Sydney Morning Herald ja lukuisat muut tahot sijoittivat albumin odotetuimpien albumiensa listan ykköseksi, ja jälkimmäisessä todettiin, että ``jos </w:t>
      </w:r>
      <w:r>
        <w:rPr>
          <w:color w:val="A9A9A9"/>
        </w:rPr>
        <w:t xml:space="preserve">Adele </w:t>
      </w:r>
      <w:r>
        <w:rPr/>
        <w:t xml:space="preserve">julkaisee kolmannen albuminsa vuonna 2015, hän voi hallita vuotta. Ennen albumin virallista julkistusta musiikkitoimittajat ja fanit spekuloivat, että albumin nimeksi tulisi 25, joka jatkaisi Adelen aiempien julkaisujen 19 ja 21 ikäteemaa. Toukokuussa 2014 </w:t>
      </w:r>
      <w:r>
        <w:rPr>
          <w:color w:val="DCDCDC"/>
        </w:rPr>
        <w:t xml:space="preserve">Adele </w:t>
      </w:r>
      <w:r>
        <w:rPr/>
        <w:t xml:space="preserve">julkaisi </w:t>
      </w:r>
      <w:r>
        <w:rPr/>
        <w:t xml:space="preserve">26-vuotissyntymäpäivänsä aattona </w:t>
      </w:r>
      <w:r>
        <w:rPr/>
        <w:t xml:space="preserve">Twitter-tilillään viestin, joka herätti mediassa keskustelua hänen seuraavasta albumistaan. Viesti, ``Bye bye 25 ... See you again later in the year'', tulkittiin muun muassa Billboardin ja Capital FM:n toimesta niin, että hänen seuraava albuminsa olisi nimeltään 25 ja se julkaistaisiin myöhemmin tänä vuonna.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jolla on albumit nimeltä 19 21 &amp; 25</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jolla oli albumit 19 21 ja 25</w:t>
      </w:r>
    </w:p>
    <w:p>
      <w:pPr>
        <w:pStyle w:val="TextBody"/>
        <w:bidi w:val="0"/>
        <w:jc w:val="left"/>
        <w:rPr>
          <w:b/>
          <w:u w:val="single"/>
          <w:shd w:val="clear" w:fill="FFFF00"/>
        </w:rPr>
      </w:pPr>
      <w:r>
        <w:rPr>
          <w:b/>
          <w:u w:val="single"/>
          <w:shd w:val="clear" w:fill="FFFF00"/>
        </w:rPr>
        <w:t xml:space="preserve">Asiakirjan numero 45591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Sarjan kuvaukset alkoivat huhtikuussa 2017 </w:t>
      </w:r>
      <w:r>
        <w:rPr>
          <w:color w:val="A9A9A9"/>
        </w:rPr>
        <w:t xml:space="preserve">Manchesterissa </w:t>
      </w:r>
      <w:r>
        <w:rPr/>
        <w:t xml:space="preserve">ja </w:t>
      </w:r>
      <w:r>
        <w:rPr>
          <w:color w:val="DCDCDC"/>
        </w:rPr>
        <w:t xml:space="preserve">Marsdenissa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in the dark tv-sarja kuvattiin</w:t>
      </w:r>
    </w:p>
    <w:p>
      <w:pPr>
        <w:pStyle w:val="TextBody"/>
        <w:bidi w:val="0"/>
        <w:jc w:val="left"/>
        <w:rPr>
          <w:b/>
          <w:u w:val="single"/>
          <w:shd w:val="clear" w:fill="FFFF00"/>
        </w:rPr>
      </w:pPr>
      <w:r>
        <w:rPr>
          <w:b/>
          <w:u w:val="single"/>
          <w:shd w:val="clear" w:fill="FFFF00"/>
        </w:rPr>
        <w:t xml:space="preserve">Asiakirjan numero 45592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Kansallinen naispuolue, kuten kongressiliittokin, toimi </w:t>
      </w:r>
      <w:r>
        <w:rPr>
          <w:color w:val="A9A9A9"/>
        </w:rPr>
        <w:t xml:space="preserve">Alice Paulin </w:t>
      </w:r>
      <w:r>
        <w:rPr/>
        <w:t xml:space="preserve">johdolla, joka oli </w:t>
      </w:r>
      <w:r>
        <w:rPr/>
        <w:t xml:space="preserve">ottanut oppia Britannian militanteilta suffrageteilta, jotka käyttivät erilaisia taktiikoita saadakseen julkisuutta äänioikeusasialle. Paulin strategiana oli käyttää julkisuutta pitääkseen vallassa olevan puolueen, demokraattisen puolueen ja presidentti Woodrow Wilsonin, vastuussa naisten äänioikeuden asemasta. Tammikuusta 1917 alkaen hiljaisina vartijoina tunnetut NWP:n jäsenet jatkoivat tasa-arvon tavoittelua protestoimalla Valkoisen talon ulkopuolella.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perusti ja aloitti kansallisen naispuolueen...</w:t>
      </w:r>
    </w:p>
    <w:p>
      <w:pPr>
        <w:pStyle w:val="TextBody"/>
        <w:bidi w:val="0"/>
        <w:jc w:val="left"/>
        <w:rPr>
          <w:b/>
          <w:u w:val="single"/>
          <w:shd w:val="clear" w:fill="FFFF00"/>
        </w:rPr>
      </w:pPr>
      <w:r>
        <w:rPr>
          <w:b/>
          <w:u w:val="single"/>
          <w:shd w:val="clear" w:fill="FFFF00"/>
        </w:rPr>
        <w:t xml:space="preserve">Asiakirjan numero 45593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Toisen asteen koulussa (lukiossa) vuosiluokat 9-12 tunnetaan myös nimillä </w:t>
      </w:r>
      <w:r>
        <w:rPr>
          <w:color w:val="A9A9A9"/>
        </w:rPr>
        <w:t xml:space="preserve">freshman </w:t>
      </w:r>
      <w:r>
        <w:rPr/>
        <w:t xml:space="preserve">(tai "first-year"), </w:t>
      </w:r>
      <w:r>
        <w:rPr>
          <w:color w:val="DCDCDC"/>
        </w:rPr>
        <w:t xml:space="preserve">sophomore</w:t>
      </w:r>
      <w:r>
        <w:rPr/>
        <w:t xml:space="preserve">, </w:t>
      </w:r>
      <w:r>
        <w:rPr>
          <w:color w:val="2F4F4F"/>
        </w:rPr>
        <w:t xml:space="preserve">junior </w:t>
      </w:r>
      <w:r>
        <w:rPr/>
        <w:t xml:space="preserve">ja </w:t>
      </w:r>
      <w:r>
        <w:rPr>
          <w:color w:val="556B2F"/>
        </w:rPr>
        <w:t xml:space="preserve">senior</w:t>
      </w:r>
      <w:r>
        <w:rPr/>
        <w:t xml:space="preserve">. Keskiasteen jälkeisessä koulutuksessa (korkeakoulu tai yliopisto) näitä termejä käytetään lähes yksinomaan viittaamaan vuosiluokkiin 13-16, jotka päättyvät nimellä ``college senior''. Sitten tulevat jatkotutkintotasot.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ovat lukion neljä vaihetta</w:t>
      </w:r>
    </w:p>
    <w:p>
      <w:pPr>
        <w:pStyle w:val="TextBody"/>
        <w:bidi w:val="0"/>
        <w:jc w:val="left"/>
        <w:rPr>
          <w:b/>
          <w:u w:val="single"/>
          <w:shd w:val="clear" w:fill="FFFF00"/>
        </w:rPr>
      </w:pPr>
      <w:r>
        <w:rPr>
          <w:b/>
          <w:u w:val="single"/>
          <w:shd w:val="clear" w:fill="FFFF00"/>
        </w:rPr>
        <w:t xml:space="preserve">Asiakirjan numero 45594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Ensimmäinen elokuva kuvattiin River Stonen viinitilalla Oliverin ja Osoyosin lähellä Etelä-Okanaganin laaksossa </w:t>
      </w:r>
      <w:r>
        <w:rPr>
          <w:color w:val="A9A9A9"/>
        </w:rPr>
        <w:t xml:space="preserve">Brittiläisessä Kolumbiassa</w:t>
      </w:r>
      <w:r>
        <w:rPr/>
        <w:t xml:space="preserve">. </w:t>
      </w:r>
      <w:r>
        <w:rPr/>
        <w:t xml:space="preserve">Elokuvasarjan toinen osa, Summer in the Vineyard, kuvattiin myös </w:t>
      </w:r>
      <w:r>
        <w:rPr>
          <w:color w:val="DCDCDC"/>
        </w:rPr>
        <w:t xml:space="preserve">Okanagan Valleyssa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kuvattiin hallmark summer in the vineyard -elokuvaa?</w:t>
      </w:r>
    </w:p>
    <w:p>
      <w:pPr>
        <w:pStyle w:val="TextBody"/>
        <w:bidi w:val="0"/>
        <w:jc w:val="left"/>
        <w:rPr>
          <w:b/>
          <w:u w:val="single"/>
          <w:shd w:val="clear" w:fill="FFFF00"/>
        </w:rPr>
      </w:pPr>
      <w:r>
        <w:rPr>
          <w:b/>
          <w:u w:val="single"/>
          <w:shd w:val="clear" w:fill="FFFF00"/>
        </w:rPr>
        <w:t xml:space="preserve">Asiakirjan numero 45595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1900-luvun alkupuolella </w:t>
      </w:r>
      <w:r>
        <w:rPr/>
        <w:t xml:space="preserve">esiin nousseet tähtipelaajat </w:t>
      </w:r>
      <w:r>
        <w:rPr/>
        <w:t xml:space="preserve">ovat Jim Thorpe, Red Grange ja Bronko Nagurski; nämä kolme siirtyivät aloittelevaan NFL:ään ja auttoivat tekemään siitä menestyvän liigan. Urheilutoimittaja Grantland Rice auttoi lajin popularisoinnissa runollisilla kuvauksillaan peleistä ja värikkäillä lempinimillä pelin suurimmille pelaajille, kuten Notre Damen "Four Horsemen" -takakentälle ja Fordhamin yliopiston linjamiehille, jotka tunnettiin nimellä "Seitsemän graniittilohkoa".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ensimmäinen yliopistojalkapallo-ottelu alkaa</w:t>
      </w:r>
    </w:p>
    <w:p>
      <w:pPr>
        <w:pStyle w:val="TextBody"/>
        <w:bidi w:val="0"/>
        <w:jc w:val="left"/>
        <w:rPr>
          <w:b/>
          <w:u w:val="single"/>
          <w:shd w:val="clear" w:fill="FFFF00"/>
        </w:rPr>
      </w:pPr>
      <w:r>
        <w:rPr>
          <w:b/>
          <w:u w:val="single"/>
          <w:shd w:val="clear" w:fill="FFFF00"/>
        </w:rPr>
        <w:t xml:space="preserve">Asiakirjan numero 45596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Vuoden 1964 VFL Grand Final oli australialainen jalkapallo-ottelu </w:t>
      </w:r>
      <w:r>
        <w:rPr>
          <w:color w:val="A9A9A9"/>
        </w:rPr>
        <w:t xml:space="preserve">Collingwood Football Clubin </w:t>
      </w:r>
      <w:r>
        <w:rPr/>
        <w:t xml:space="preserve">ja Melbourne Football Clubin </w:t>
      </w:r>
      <w:r>
        <w:rPr/>
        <w:t xml:space="preserve">välillä, joka pelattiin </w:t>
      </w:r>
      <w:r>
        <w:rPr/>
        <w:t xml:space="preserve">Melbournen krikettikentällä Melbournessa 19. syyskuuta 1964. Kyseessä oli Victorian Football Leaguen 68. vuosittainen loppuottelu, joka järjestettiin kauden 1964 VFL:n mestaruuskilpailujen ratkaisemiseksi. Ottelun, johon osallistui 102 471 katsojaa, voitti Melbourne 4 pisteen marginaalilla, mikä merkitsi Melbournen 12. (ja tähän mennessä viimeisimmän) mestaruuden voittoa.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kenet Melbourne voitti vuoden 1964 loppuottelussa?</w:t>
      </w:r>
    </w:p>
    <w:p>
      <w:pPr>
        <w:pStyle w:val="TextBody"/>
        <w:bidi w:val="0"/>
        <w:jc w:val="left"/>
        <w:rPr>
          <w:b/>
          <w:u w:val="single"/>
          <w:shd w:val="clear" w:fill="FFFF00"/>
        </w:rPr>
      </w:pPr>
      <w:r>
        <w:rPr>
          <w:b/>
          <w:u w:val="single"/>
          <w:shd w:val="clear" w:fill="FFFF00"/>
        </w:rPr>
        <w:t xml:space="preserve">Asiakirjan numero 45597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Puolue oli Philip La Folletten ja Robert M. La Follette Jr:n, kuuluisan Wisconsinin kuvernöörin ja senaattorin Robert M. La Follette Sr:n poikien, ideoima... Puolue perustettiin vuonna 1934 Wisconsinin republikaanisen puolueen pitkäaikaisen, </w:t>
      </w:r>
      <w:r>
        <w:rPr>
          <w:color w:val="A9A9A9"/>
        </w:rPr>
        <w:t xml:space="preserve">La Folletten perheen ja heidän poliittisten liittolaistensa </w:t>
      </w:r>
      <w:r>
        <w:rPr/>
        <w:t xml:space="preserve">johtaman "progressiivisen" ryhmän </w:t>
      </w:r>
      <w:r>
        <w:rPr/>
        <w:t xml:space="preserve">sekä tiettyjen Wisconsinissa tuolloin toimivien radikaalien maatalous- ja työväenryhmien </w:t>
      </w:r>
      <w:r>
        <w:rPr/>
        <w:t xml:space="preserve">väliseksi liitoksi.</w:t>
      </w:r>
      <w:r>
        <w:rPr/>
        <w:t xml:space="preserve"> Puolue toimi välineenä, jonka avulla Philip pyrki uudelleen Wisconsinin kuvernööriksi ja Robert pyrki uudelleen Yhdysvaltain senaattiin. Molemmat miehet menestyivät, ja puolue saavutti useita muitakin voittoja vuosien 1934 ja 1936 vaaleissa, ja se voitti useita Yhdysvaltain edustajainhuoneen paikkoja sekä enemmistön Wisconsinin osavaltion senaatissa ja Wisconsinin osavaltion edustajainhuoneessa vuonna 1936. Heidän valta-asemansa oli kuitenkin lyhytaikainen, ja he joutuivat vuonna 1938 demokraattien ja republikaanien yhteisrintaman jalkoihin, joka pyyhkäisi suurimman osan heistä pois viroistaan, myös Philipin. Heidän toimintansa lamaantui samana vuonna entisestään, kun he yrittivät laajentaa puoluettaan kansalliselle tasolle.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johti edistyksellistä liikettä Wisconsinissa, jossa hän toimi kuvernöörinä.</w:t>
      </w:r>
    </w:p>
    <w:p>
      <w:pPr>
        <w:pStyle w:val="TextBody"/>
        <w:bidi w:val="0"/>
        <w:jc w:val="left"/>
        <w:rPr>
          <w:b/>
          <w:u w:val="single"/>
          <w:shd w:val="clear" w:fill="FFFF00"/>
        </w:rPr>
      </w:pPr>
      <w:r>
        <w:rPr>
          <w:b/>
          <w:u w:val="single"/>
          <w:shd w:val="clear" w:fill="FFFF00"/>
        </w:rPr>
        <w:t xml:space="preserve">Asiakirjan numero 45598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Jule Sugarmanin</w:t>
      </w:r>
      <w:r>
        <w:rPr/>
        <w:t xml:space="preserve"> vuonna 1965 perustama </w:t>
      </w:r>
      <w:r>
        <w:rPr/>
        <w:t xml:space="preserve">Head start oli yksi ensimmäisistä ohjelmista, jotka käynnistettiin varhaiskasvatuslain (Early Childhood Education Act) seurauksena.</w:t>
      </w:r>
      <w:r>
        <w:rPr/>
        <w:t xml:space="preserve"> Sen tavoitteena on edistää lasten sosiaalista ja kognitiivista kehitystä tarjoamalla palveluja koulutuksen, terveyden, sosiaaliasioiden ja ravitsemuksen alalla.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perusti ensimmäisen varhaiskasvatusohjelman</w:t>
      </w:r>
    </w:p>
    <w:p>
      <w:pPr>
        <w:pStyle w:val="TextBody"/>
        <w:bidi w:val="0"/>
        <w:jc w:val="left"/>
        <w:rPr>
          <w:b/>
          <w:u w:val="single"/>
          <w:shd w:val="clear" w:fill="FFFF00"/>
        </w:rPr>
      </w:pPr>
      <w:r>
        <w:rPr>
          <w:b/>
          <w:u w:val="single"/>
          <w:shd w:val="clear" w:fill="FFFF00"/>
        </w:rPr>
        <w:t xml:space="preserve">Asiakirjan numero 45599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Civil Procedure Rules (CPR) ovat siviiliprosessisäännöt, joita Court of Appeal, High Court of Justice ja County Courts käyttävät Englannin ja Walesin siviiliasioissa. Sääntöjä sovelletaan kaikkiin </w:t>
      </w:r>
      <w:r>
        <w:rPr>
          <w:color w:val="A9A9A9"/>
        </w:rPr>
        <w:t xml:space="preserve">26. huhtikuuta 1999 </w:t>
      </w:r>
      <w:r>
        <w:rPr/>
        <w:t xml:space="preserve">jälkeen aloitettuihin asioihin, </w:t>
      </w:r>
      <w:r>
        <w:rPr/>
        <w:t xml:space="preserve">ja ne korvaavat suurelta osin korkeimman oikeuden säännöt (Rules of the Supreme Court) ja lääninoikeuden säännöt (County Court Rules).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siviiliprosessisäännöt ja niihin liittyvät käytännön ohjeet tulivat voimaan?</w:t>
      </w:r>
    </w:p>
    <w:p>
      <w:pPr>
        <w:pStyle w:val="TextBody"/>
        <w:bidi w:val="0"/>
        <w:jc w:val="left"/>
        <w:rPr>
          <w:b/>
          <w:u w:val="single"/>
          <w:shd w:val="clear" w:fill="FFFF00"/>
        </w:rPr>
      </w:pPr>
      <w:r>
        <w:rPr>
          <w:b/>
          <w:u w:val="single"/>
          <w:shd w:val="clear" w:fill="FFFF00"/>
        </w:rPr>
        <w:t xml:space="preserve">Asiakirjan numero 45600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``Royals'' julkaistiin Lorden debyyttisinglenä </w:t>
      </w:r>
      <w:r>
        <w:rPr>
          <w:color w:val="A9A9A9"/>
        </w:rPr>
        <w:t xml:space="preserve">vuoden 2013 puolivälissä</w:t>
      </w:r>
      <w:r>
        <w:rPr/>
        <w:t xml:space="preserve">, ja siitä tuli kansainvälinen crossover-hitti, joka teki hänestä nuorimman sooloartistin, joka on noussut Yhdysvaltain Billboard Hot 100 -listan ykköseksi sitten vuoden 1987. Lorden debyytti studioalbumi Pure Heroine (2013) keräsi positiivisia arvosteluja esikaupunkinuoruuden kuvauksestaan; se tuotti lisäksi top-ten-singlen ``Team'', oli Uuden-Seelannin ja Australian kansallisten listojen kärjessä ja nousi Yhdysvaltain Billboard 200 -listalla kolmanneksi. Seuraavana vuonna Lorde kuratoi Nälkäpelin soundtrackin: Mockingjay -- Part 1 (2014) ja toimitti sen pääsinglen ``Yellow Flicker Beat''. Lorde julkaisi kolmen vuoden tauon jälkeen toisen studioalbuminsa Melodrama (2017), joka käynnistyi singlenä ``Green Light''. Albumi debytoi ykkösenä Uudessa-Seelannissa ja Australiassa sekä nousi Yhdysvaltain Billboard 200 -listan kärkeen. Hän toimi tuottajana Jack Antonoffin rinnalla. Levy käsittelee sydänsurun ja yksinäisyyden teemoja.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Lorden ensimmäinen kappale ilmestyi?</w:t>
      </w:r>
    </w:p>
    <w:p>
      <w:pPr>
        <w:pStyle w:val="TextBody"/>
        <w:bidi w:val="0"/>
        <w:jc w:val="left"/>
        <w:rPr>
          <w:b/>
          <w:u w:val="single"/>
          <w:shd w:val="clear" w:fill="FFFF00"/>
        </w:rPr>
      </w:pPr>
      <w:r>
        <w:rPr>
          <w:b/>
          <w:u w:val="single"/>
          <w:shd w:val="clear" w:fill="FFFF00"/>
        </w:rPr>
        <w:t xml:space="preserve">Asiakirjan numero 45601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Ford Escape on kompakti </w:t>
      </w:r>
      <w:r>
        <w:rPr/>
        <w:t xml:space="preserve">crossover-ajoneuvo, jota Ford on myynyt vuodesta 2000 lähtien kolmen sukupolven ajan. Ford julkaisi alkuperäisen mallin vuonna 2000 mallivuodeksi 2001 - mallin, joka kehitettiin ja julkaistiin yhdessä japanilaisen Mazdan kanssa, joka otti johtoaseman näiden kahden mallin suunnittelussa ja myi omaa versiotaan nimellä Mazda Tribute. Vaikka Escape ja Tribute jakavat saman alustan, joka on rakennettu Fordin CD2-alustasta (joka perustuu Mazda GF:n alustaan), ainoat yhteiset paneelit näissä kahdessa ajoneuvossa ovat katto ja lattian painanteet. Moottorivoiman toimitti Mazda nelivetoisen perusmoottorin osalta, ja Ford toimitti valinnaisen V6-moottorin. Aluksi Ford kokosi kaksoismallit Yhdysvalloissa Pohjois-Amerikan kulutusta varten, ja Mazda toimitti autot muille markkinoille Japanissa. Tämä oli jatkoa Mazdasta johdettujen Fordien pitkälle historialle, joka alkoi Ford Courierista 1970-luvulla. Ford myi ensimmäisen sukupolven Escapea myös Euroopassa ja Kiinassa Ford Maverickina, joka korvasi aiemman Nissanista peräisin olleen mallin. Vuonna 2004 Fordin ylellisyyttä edustava Mercury-divisioona julkaisi mallivuodeksi 2005 Mercury Mariner -nimisen version, jota myytiin pääasiassa Pohjois-Amerikassa. Ensimmäisen version Escape on edelleen merkittävä, sillä se oli ensimmäinen maasturi, joka tarjosi hybridivetovaihtoehdon. Se julkaistiin vuonna 2004 mallivuodeksi 2005 vain Pohjois-Amerikan markkinoille.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Onko ford escape maasturi vai crossover?</w:t>
      </w:r>
    </w:p>
    <w:p>
      <w:pPr>
        <w:pStyle w:val="TextBody"/>
        <w:bidi w:val="0"/>
        <w:jc w:val="left"/>
        <w:rPr>
          <w:b/>
          <w:u w:val="single"/>
          <w:shd w:val="clear" w:fill="FFFF00"/>
        </w:rPr>
      </w:pPr>
      <w:r>
        <w:rPr>
          <w:b/>
          <w:u w:val="single"/>
          <w:shd w:val="clear" w:fill="FFFF00"/>
        </w:rPr>
        <w:t xml:space="preserve">Asiakirjan numero 45602</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Fox-teatteri (St. Louis) Fox-teatteri, St. Louis </w:t>
      </w:r>
    </w:p>
    <w:tbl>
      <w:tblPr>
        <w:tblW w:w="10205" w:type="dxa"/>
        <w:jc w:val="left"/>
        <w:tblInd w:w="0" w:type="dxa"/>
        <w:tblLayout w:type="fixed"/>
        <w:tblCellMar>
          <w:top w:w="28" w:type="dxa"/>
          <w:left w:w="28" w:type="dxa"/>
          <w:bottom w:w="28" w:type="dxa"/>
          <w:right w:w="28" w:type="dxa"/>
        </w:tblCellMar>
      </w:tblPr>
      <w:tblGrid>
        <w:gridCol w:w="1711"/>
        <w:gridCol w:w="8494"/>
      </w:tblGrid>
      <w:tr>
        <w:trPr/>
        <w:tc>
          <w:tcPr>
            <w:tcW w:w="1711" w:type="dxa"/>
            <w:tcBorders/>
            <w:vAlign w:val="center"/>
          </w:tcPr>
          <w:p>
            <w:pPr>
              <w:pStyle w:val="TableHeading"/>
              <w:suppressLineNumbers/>
              <w:bidi w:val="0"/>
              <w:spacing w:before="0" w:after="283"/>
              <w:jc w:val="center"/>
              <w:rPr/>
            </w:pPr>
            <w:r>
              <w:rPr/>
              <w:t xml:space="preserve">Sijainti </w:t>
            </w:r>
          </w:p>
        </w:tc>
        <w:tc>
          <w:tcPr>
            <w:tcW w:w="8494" w:type="dxa"/>
            <w:tcBorders/>
            <w:vAlign w:val="center"/>
          </w:tcPr>
          <w:p>
            <w:pPr>
              <w:pStyle w:val="TableContents"/>
              <w:bidi w:val="0"/>
              <w:spacing w:before="0" w:after="283"/>
              <w:jc w:val="left"/>
              <w:rPr/>
            </w:pPr>
            <w:r>
              <w:rPr/>
              <w:t xml:space="preserve">527 N. Grand Blvd. St. Louis, Missouri, Yhdysvallat </w:t>
            </w:r>
          </w:p>
        </w:tc>
      </w:tr>
      <w:tr>
        <w:trPr/>
        <w:tc>
          <w:tcPr>
            <w:tcW w:w="1711" w:type="dxa"/>
            <w:tcBorders/>
            <w:vAlign w:val="center"/>
          </w:tcPr>
          <w:p>
            <w:pPr>
              <w:pStyle w:val="TableHeading"/>
              <w:suppressLineNumbers/>
              <w:bidi w:val="0"/>
              <w:spacing w:before="0" w:after="283"/>
              <w:jc w:val="center"/>
              <w:rPr/>
            </w:pPr>
            <w:r>
              <w:rPr/>
              <w:t xml:space="preserve">Omistaja </w:t>
            </w:r>
          </w:p>
        </w:tc>
        <w:tc>
          <w:tcPr>
            <w:tcW w:w="8494" w:type="dxa"/>
            <w:tcBorders/>
            <w:vAlign w:val="center"/>
          </w:tcPr>
          <w:p>
            <w:pPr>
              <w:pStyle w:val="TableContents"/>
              <w:bidi w:val="0"/>
              <w:spacing w:before="0" w:after="283"/>
              <w:jc w:val="left"/>
              <w:rPr/>
            </w:pPr>
            <w:r>
              <w:rPr/>
              <w:t xml:space="preserve">Fox Associates </w:t>
            </w:r>
          </w:p>
        </w:tc>
      </w:tr>
      <w:tr>
        <w:trPr/>
        <w:tc>
          <w:tcPr>
            <w:tcW w:w="1711" w:type="dxa"/>
            <w:tcBorders/>
            <w:vAlign w:val="center"/>
          </w:tcPr>
          <w:p>
            <w:pPr>
              <w:pStyle w:val="TableHeading"/>
              <w:suppressLineNumbers/>
              <w:bidi w:val="0"/>
              <w:spacing w:before="0" w:after="283"/>
              <w:jc w:val="center"/>
              <w:rPr/>
            </w:pPr>
            <w:r>
              <w:rPr/>
              <w:t xml:space="preserve">Tyyppi </w:t>
            </w:r>
          </w:p>
        </w:tc>
        <w:tc>
          <w:tcPr>
            <w:tcW w:w="8494" w:type="dxa"/>
            <w:tcBorders/>
            <w:vAlign w:val="center"/>
          </w:tcPr>
          <w:p>
            <w:pPr>
              <w:pStyle w:val="TableContents"/>
              <w:bidi w:val="0"/>
              <w:spacing w:before="0" w:after="283"/>
              <w:jc w:val="left"/>
              <w:rPr/>
            </w:pPr>
            <w:r>
              <w:rPr/>
              <w:t xml:space="preserve">Konserttipaikka </w:t>
            </w:r>
          </w:p>
        </w:tc>
      </w:tr>
      <w:tr>
        <w:trPr/>
        <w:tc>
          <w:tcPr>
            <w:tcW w:w="1711" w:type="dxa"/>
            <w:tcBorders/>
            <w:vAlign w:val="center"/>
          </w:tcPr>
          <w:p>
            <w:pPr>
              <w:pStyle w:val="TableHeading"/>
              <w:suppressLineNumbers/>
              <w:bidi w:val="0"/>
              <w:spacing w:before="0" w:after="283"/>
              <w:jc w:val="center"/>
              <w:rPr/>
            </w:pPr>
            <w:r>
              <w:rPr/>
              <w:t xml:space="preserve">Kapasiteetti </w:t>
            </w:r>
          </w:p>
        </w:tc>
        <w:tc>
          <w:tcPr>
            <w:tcW w:w="8494" w:type="dxa"/>
            <w:tcBorders/>
            <w:vAlign w:val="center"/>
          </w:tcPr>
          <w:p>
            <w:pPr>
              <w:pStyle w:val="TableContents"/>
              <w:bidi w:val="0"/>
              <w:spacing w:before="0" w:after="283"/>
              <w:jc w:val="left"/>
              <w:rPr/>
            </w:pPr>
            <w:r>
              <w:rPr>
                <w:color w:val="A9A9A9"/>
              </w:rPr>
              <w:t xml:space="preserve">4 500 </w:t>
            </w:r>
            <w:r>
              <w:rPr/>
              <w:t xml:space="preserve">Rakentaminen </w:t>
            </w:r>
          </w:p>
        </w:tc>
      </w:tr>
      <w:tr>
        <w:trPr/>
        <w:tc>
          <w:tcPr>
            <w:tcW w:w="1711" w:type="dxa"/>
            <w:tcBorders/>
            <w:vAlign w:val="center"/>
          </w:tcPr>
          <w:p>
            <w:pPr>
              <w:pStyle w:val="TableHeading"/>
              <w:suppressLineNumbers/>
              <w:bidi w:val="0"/>
              <w:spacing w:before="0" w:after="283"/>
              <w:jc w:val="center"/>
              <w:rPr/>
            </w:pPr>
            <w:r>
              <w:rPr/>
              <w:t xml:space="preserve">Avattu </w:t>
            </w:r>
          </w:p>
        </w:tc>
        <w:tc>
          <w:tcPr>
            <w:tcW w:w="8494" w:type="dxa"/>
            <w:tcBorders/>
            <w:vAlign w:val="center"/>
          </w:tcPr>
          <w:p>
            <w:pPr>
              <w:pStyle w:val="TableContents"/>
              <w:bidi w:val="0"/>
              <w:spacing w:before="0" w:after="283"/>
              <w:jc w:val="left"/>
              <w:rPr/>
            </w:pPr>
            <w:r>
              <w:rPr/>
              <w:t xml:space="preserve">1929 </w:t>
            </w:r>
          </w:p>
        </w:tc>
      </w:tr>
      <w:tr>
        <w:trPr/>
        <w:tc>
          <w:tcPr>
            <w:tcW w:w="1711" w:type="dxa"/>
            <w:tcBorders/>
            <w:vAlign w:val="center"/>
          </w:tcPr>
          <w:p>
            <w:pPr>
              <w:pStyle w:val="TableHeading"/>
              <w:suppressLineNumbers/>
              <w:bidi w:val="0"/>
              <w:spacing w:before="0" w:after="283"/>
              <w:jc w:val="center"/>
              <w:rPr/>
            </w:pPr>
            <w:r>
              <w:rPr/>
              <w:t xml:space="preserve">Uudistettu </w:t>
            </w:r>
          </w:p>
        </w:tc>
        <w:tc>
          <w:tcPr>
            <w:tcW w:w="8494" w:type="dxa"/>
            <w:tcBorders/>
            <w:vAlign w:val="center"/>
          </w:tcPr>
          <w:p>
            <w:pPr>
              <w:pStyle w:val="TableContents"/>
              <w:bidi w:val="0"/>
              <w:jc w:val="left"/>
              <w:rPr/>
            </w:pPr>
            <w:r>
              <w:rPr/>
              <w:t xml:space="preserve">1982 Verkkosivusto </w:t>
            </w:r>
          </w:p>
          <w:p>
            <w:pPr>
              <w:pStyle w:val="TextBody"/>
              <w:bidi w:val="0"/>
              <w:spacing w:before="0" w:after="283"/>
              <w:jc w:val="left"/>
              <w:rPr/>
            </w:pPr>
            <w:r>
              <w:rPr/>
              <w:t xml:space="preserve">www.fabulousfox.com </w:t>
            </w:r>
          </w:p>
          <w:p>
            <w:pPr>
              <w:pStyle w:val="TextBody"/>
              <w:bidi w:val="0"/>
              <w:spacing w:before="0" w:after="283"/>
              <w:jc w:val="left"/>
              <w:rPr/>
            </w:pPr>
            <w:r>
              <w:rPr/>
              <w:t xml:space="preserve">Fox Theater U.S. National Register of Historic Places St. Louis Landmark Näytä kartta kohteesta St. Louis Näytä kartta kohteesta Missouri Näytä kartta kohteesta Yhdysvallat Näytä kaikki Näytä kaikki </w:t>
            </w:r>
          </w:p>
        </w:tc>
      </w:tr>
      <w:tr>
        <w:trPr/>
        <w:tc>
          <w:tcPr>
            <w:tcW w:w="1711" w:type="dxa"/>
            <w:tcBorders/>
            <w:vAlign w:val="center"/>
          </w:tcPr>
          <w:p>
            <w:pPr>
              <w:pStyle w:val="TableHeading"/>
              <w:suppressLineNumbers/>
              <w:bidi w:val="0"/>
              <w:spacing w:before="0" w:after="283"/>
              <w:jc w:val="center"/>
              <w:rPr/>
            </w:pPr>
            <w:r>
              <w:rPr/>
              <w:t xml:space="preserve">Sijainti </w:t>
            </w:r>
          </w:p>
        </w:tc>
        <w:tc>
          <w:tcPr>
            <w:tcW w:w="8494" w:type="dxa"/>
            <w:tcBorders/>
            <w:vAlign w:val="center"/>
          </w:tcPr>
          <w:p>
            <w:pPr>
              <w:pStyle w:val="TableContents"/>
              <w:bidi w:val="0"/>
              <w:spacing w:before="0" w:after="283"/>
              <w:jc w:val="left"/>
              <w:rPr/>
            </w:pPr>
            <w:r>
              <w:rPr/>
              <w:t xml:space="preserve">527 N. Grand Blvd., St. Louis, Missouri </w:t>
            </w:r>
          </w:p>
        </w:tc>
      </w:tr>
      <w:tr>
        <w:trPr/>
        <w:tc>
          <w:tcPr>
            <w:tcW w:w="1711" w:type="dxa"/>
            <w:tcBorders/>
            <w:vAlign w:val="center"/>
          </w:tcPr>
          <w:p>
            <w:pPr>
              <w:pStyle w:val="TableHeading"/>
              <w:suppressLineNumbers/>
              <w:bidi w:val="0"/>
              <w:spacing w:before="0" w:after="283"/>
              <w:jc w:val="center"/>
              <w:rPr/>
            </w:pPr>
            <w:r>
              <w:rPr/>
              <w:t xml:space="preserve">Koordinaatit </w:t>
            </w:r>
          </w:p>
        </w:tc>
        <w:tc>
          <w:tcPr>
            <w:tcW w:w="8494" w:type="dxa"/>
            <w:tcBorders/>
            <w:vAlign w:val="center"/>
          </w:tcPr>
          <w:p>
            <w:pPr>
              <w:pStyle w:val="TableContents"/>
              <w:bidi w:val="0"/>
              <w:spacing w:before="0" w:after="283"/>
              <w:jc w:val="left"/>
              <w:rPr/>
            </w:pPr>
            <w:r>
              <w:rPr/>
              <w:t xml:space="preserve">38 ° 38 ′ 19'' N 90 ° 13 ′ 54'' W </w:t>
            </w:r>
            <w:r>
              <w:rPr/>
              <w:t xml:space="preserve">/ </w:t>
            </w:r>
            <w:r>
              <w:rPr/>
              <w:t xml:space="preserve">38.63861 ° N 90.23167 ° W </w:t>
            </w:r>
            <w:r>
              <w:rPr/>
              <w:t xml:space="preserve">/ 38.63861;-90.23167 Koordinaatit: </w:t>
            </w:r>
            <w:r>
              <w:rPr/>
              <w:t xml:space="preserve">38 ° 38 ′ 19'' N 90 ° 13 ′ 54'' W </w:t>
            </w:r>
            <w:r>
              <w:rPr/>
              <w:t xml:space="preserve">/ </w:t>
            </w:r>
            <w:r>
              <w:rPr/>
              <w:t xml:space="preserve">38.63861 ° N 90.23167 ° W </w:t>
            </w:r>
            <w:r>
              <w:rPr/>
              <w:t xml:space="preserve">/ 38.63861;-90.23167 Koordinaatit: 38 </w:t>
            </w:r>
            <w:r>
              <w:rPr/>
              <w:t xml:space="preserve">° 38 ′ 19'' N 90 ° 13 ′ 54'' W </w:t>
            </w:r>
            <w:r>
              <w:rPr/>
              <w:t xml:space="preserve">38 ° 38 ′ 19'' N 90 ° 13 ′ 54'' W </w:t>
            </w:r>
            <w:r>
              <w:rPr/>
              <w:t xml:space="preserve">/ </w:t>
            </w:r>
            <w:r>
              <w:rPr/>
              <w:t xml:space="preserve">38.63861 ° N 90.23167 ° W </w:t>
            </w:r>
            <w:r>
              <w:rPr/>
              <w:t xml:space="preserve">/ 38.63861;-90.23167 </w:t>
            </w:r>
          </w:p>
        </w:tc>
      </w:tr>
      <w:tr>
        <w:trPr/>
        <w:tc>
          <w:tcPr>
            <w:tcW w:w="1711" w:type="dxa"/>
            <w:tcBorders/>
            <w:vAlign w:val="center"/>
          </w:tcPr>
          <w:p>
            <w:pPr>
              <w:pStyle w:val="TableHeading"/>
              <w:suppressLineNumbers/>
              <w:bidi w:val="0"/>
              <w:spacing w:before="0" w:after="283"/>
              <w:jc w:val="center"/>
              <w:rPr/>
            </w:pPr>
            <w:r>
              <w:rPr/>
              <w:t xml:space="preserve">Rakennettu </w:t>
            </w:r>
          </w:p>
        </w:tc>
        <w:tc>
          <w:tcPr>
            <w:tcW w:w="8494" w:type="dxa"/>
            <w:tcBorders/>
            <w:vAlign w:val="center"/>
          </w:tcPr>
          <w:p>
            <w:pPr>
              <w:pStyle w:val="TableContents"/>
              <w:bidi w:val="0"/>
              <w:spacing w:before="0" w:after="283"/>
              <w:jc w:val="left"/>
              <w:rPr/>
            </w:pPr>
            <w:r>
              <w:rPr/>
              <w:t xml:space="preserve">1929 </w:t>
            </w:r>
          </w:p>
        </w:tc>
      </w:tr>
      <w:tr>
        <w:trPr/>
        <w:tc>
          <w:tcPr>
            <w:tcW w:w="1711" w:type="dxa"/>
            <w:tcBorders/>
            <w:vAlign w:val="center"/>
          </w:tcPr>
          <w:p>
            <w:pPr>
              <w:pStyle w:val="TableHeading"/>
              <w:suppressLineNumbers/>
              <w:bidi w:val="0"/>
              <w:spacing w:before="0" w:after="283"/>
              <w:jc w:val="center"/>
              <w:rPr/>
            </w:pPr>
            <w:r>
              <w:rPr/>
              <w:t xml:space="preserve">Arkkitehtoninen tyyli </w:t>
            </w:r>
          </w:p>
        </w:tc>
        <w:tc>
          <w:tcPr>
            <w:tcW w:w="8494" w:type="dxa"/>
            <w:tcBorders/>
            <w:vAlign w:val="center"/>
          </w:tcPr>
          <w:p>
            <w:pPr>
              <w:pStyle w:val="TableContents"/>
              <w:bidi w:val="0"/>
              <w:spacing w:before="0" w:after="283"/>
              <w:jc w:val="left"/>
              <w:rPr/>
            </w:pPr>
            <w:r>
              <w:rPr/>
              <w:t xml:space="preserve">Muut, siamilais-bysanttilaista tyyliä </w:t>
            </w:r>
          </w:p>
        </w:tc>
      </w:tr>
      <w:tr>
        <w:trPr/>
        <w:tc>
          <w:tcPr>
            <w:tcW w:w="1711" w:type="dxa"/>
            <w:tcBorders/>
            <w:vAlign w:val="center"/>
          </w:tcPr>
          <w:p>
            <w:pPr>
              <w:pStyle w:val="TableHeading"/>
              <w:suppressLineNumbers/>
              <w:bidi w:val="0"/>
              <w:spacing w:before="0" w:after="283"/>
              <w:jc w:val="center"/>
              <w:rPr/>
            </w:pPr>
            <w:r>
              <w:rPr/>
              <w:t xml:space="preserve">NRHP-viite # </w:t>
            </w:r>
          </w:p>
        </w:tc>
        <w:tc>
          <w:tcPr>
            <w:tcW w:w="8494" w:type="dxa"/>
            <w:tcBorders/>
            <w:vAlign w:val="center"/>
          </w:tcPr>
          <w:p>
            <w:pPr>
              <w:pStyle w:val="TableContents"/>
              <w:bidi w:val="0"/>
              <w:spacing w:before="0" w:after="283"/>
              <w:jc w:val="left"/>
              <w:rPr/>
            </w:pPr>
            <w:r>
              <w:rPr/>
              <w:t xml:space="preserve">76002261 </w:t>
            </w:r>
          </w:p>
        </w:tc>
      </w:tr>
      <w:tr>
        <w:trPr/>
        <w:tc>
          <w:tcPr>
            <w:tcW w:w="1711" w:type="dxa"/>
            <w:tcBorders/>
            <w:vAlign w:val="center"/>
          </w:tcPr>
          <w:p>
            <w:pPr>
              <w:pStyle w:val="TableHeading"/>
              <w:suppressLineNumbers/>
              <w:bidi w:val="0"/>
              <w:spacing w:before="0" w:after="283"/>
              <w:jc w:val="center"/>
              <w:rPr/>
            </w:pPr>
            <w:r>
              <w:rPr/>
              <w:t xml:space="preserve">Lisätty NRHP:hen </w:t>
            </w:r>
          </w:p>
        </w:tc>
        <w:tc>
          <w:tcPr>
            <w:tcW w:w="8494" w:type="dxa"/>
            <w:tcBorders/>
            <w:vAlign w:val="center"/>
          </w:tcPr>
          <w:p>
            <w:pPr>
              <w:pStyle w:val="TableContents"/>
              <w:bidi w:val="0"/>
              <w:spacing w:before="0" w:after="283"/>
              <w:jc w:val="left"/>
              <w:rPr/>
            </w:pPr>
            <w:r>
              <w:rPr/>
              <w:t xml:space="preserve">8. lokakuuta 1976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paikkaa on Fox-teatterissa St Louisissa?</w:t>
      </w:r>
    </w:p>
    <w:p>
      <w:pPr>
        <w:pStyle w:val="TextBody"/>
        <w:bidi w:val="0"/>
        <w:jc w:val="left"/>
        <w:rPr>
          <w:b/>
          <w:u w:val="single"/>
          <w:shd w:val="clear" w:fill="FFFF00"/>
        </w:rPr>
      </w:pPr>
      <w:r>
        <w:rPr>
          <w:b/>
          <w:u w:val="single"/>
          <w:shd w:val="clear" w:fill="FFFF00"/>
        </w:rPr>
        <w:t xml:space="preserve">Asiakirjan numero 45603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Abe ammutaan kuoliaaksi Theon ristiäispäivänä. Hän on </w:t>
      </w:r>
      <w:r>
        <w:rPr>
          <w:color w:val="A9A9A9"/>
        </w:rPr>
        <w:t xml:space="preserve">vuoden 2003 Salemin sarjamurhaajan </w:t>
      </w:r>
      <w:r>
        <w:rPr/>
        <w:t xml:space="preserve">ensimmäinen uhri</w:t>
      </w:r>
      <w:r>
        <w:rPr/>
        <w:t xml:space="preserve">. Kuukausia myöhemmin hän ilmestyy syrjäiselle trooppiselle saarelle (melaswen / newsalem), joka on täydellinen kopio Salemista. Vaikka hänen ``haamunsa'' alkoi ilmestyä Celestelle ja Lexielle hänen ollessaan muka kuollut, (tätä ei selitetty). Hän työskentelee yhdessä Romanin ja muiden kanssa ja pääsi pois saarelta. Abe palaa yhteen Lexien ja Theon kanssa, mutta sokeutuu ja saa tietää olevansa impotentti. Hänen vihansa paistaa läpi ja hänestä tulee vainoharhainen, että Lexie pettää. Lopulta Aben näkö palautuu, mutta nimetön viesti johdattaa hänet motelliin, jossa hän löytää Lexien harrastamasta seksiä suojattinsa Salemin poliisin Tek Kramerin kanssa. Heidän avioliittonsa on jonkin aikaa sekaisin, kunnes Abe käyttää Lexietä hyväkseen tämän velipuolen EJ DiMeran tutkimuksissa, minkä jälkeen Abe rakastuu jälleen Lexieen. He pysyvät yhdessä, kunnes Lexie katosi 29. joulukuuta 2006.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ampui Abe Carverin Elämämme päivinä...</w:t>
      </w:r>
    </w:p>
    <w:p>
      <w:pPr>
        <w:pStyle w:val="TextBody"/>
        <w:bidi w:val="0"/>
        <w:jc w:val="left"/>
        <w:rPr>
          <w:b/>
          <w:u w:val="single"/>
          <w:shd w:val="clear" w:fill="FFFF00"/>
        </w:rPr>
      </w:pPr>
      <w:r>
        <w:rPr>
          <w:b/>
          <w:u w:val="single"/>
          <w:shd w:val="clear" w:fill="FFFF00"/>
        </w:rPr>
        <w:t xml:space="preserve">Asiakirjan numero 45604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Sosialististen neuvostotasavaltojen liiton valtiolippu (venäjäksi Госуда́рственный флаг Сою́за Сове́тских Социалисти́ческих Респу́блик, tr. Gosudárstvenny flag Soyúza Sovétskikh Sotsialistícheskikh Respúblik); yleisesti tunnettu nimellä Neuvostoliiton lippu (venäjäksi Сове́тский флаг, tr. Sovétsky flag) oli Neuvostoliiton virallinen kansallislippu vuosina 1923-1991. Lipun muotoilu ja symboliikka ovat peräisin Venäjän vallankumouksesta. Lippu on myös koko kommunistisen liikkeen kansainvälinen symboli. Lipun lempinimiä olivat </w:t>
      </w:r>
      <w:r>
        <w:rPr>
          <w:color w:val="A9A9A9"/>
        </w:rPr>
        <w:t xml:space="preserve">Vasara </w:t>
      </w:r>
      <w:r>
        <w:rPr/>
        <w:t xml:space="preserve">ja </w:t>
      </w:r>
      <w:r>
        <w:rPr>
          <w:color w:val="DCDCDC"/>
        </w:rPr>
        <w:t xml:space="preserve">sirppi </w:t>
      </w:r>
      <w:r>
        <w:rPr/>
        <w:t xml:space="preserve">ja Punainen lippu.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kaksi työkalua olivat Neuvostoliiton lipussa?</w:t>
      </w:r>
    </w:p>
    <w:p>
      <w:pPr>
        <w:pStyle w:val="TextBody"/>
        <w:bidi w:val="0"/>
        <w:jc w:val="left"/>
        <w:rPr>
          <w:b/>
          <w:u w:val="single"/>
          <w:shd w:val="clear" w:fill="FFFF00"/>
        </w:rPr>
      </w:pPr>
      <w:r>
        <w:rPr>
          <w:b/>
          <w:u w:val="single"/>
          <w:shd w:val="clear" w:fill="FFFF00"/>
        </w:rPr>
        <w:t xml:space="preserve">Asiakirjan numero 45605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Muscle Shoals Rhythm Section, </w:t>
      </w:r>
      <w:r>
        <w:rPr/>
        <w:t xml:space="preserve">jota kutsuttiin hellästi </w:t>
      </w:r>
      <w:r>
        <w:rPr>
          <w:color w:val="A9A9A9"/>
        </w:rPr>
        <w:t xml:space="preserve">The Swampersiksi, </w:t>
      </w:r>
      <w:r>
        <w:rPr/>
        <w:t xml:space="preserve">oli paikallinen ryhmä ensiksi kutsuttuja studiomuusikoita (jotka työskentelivät aluksi FAME:ssa ja sitten Muscle Shoals Sound Studiosissa), jotka olivat käytettävissä taustatukea varten. Musiikkituottaja Denny Cordell antoi heille lempinimen The Swampers Leon Russellin sessioiden aikana heidän ``funky, soulful Southern ``wamp'' soundinsa`` vuoksi.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Millä nimellä muscle shoalsin rytmiryhmä tuli tunnetuksi?</w:t>
      </w:r>
    </w:p>
    <w:p>
      <w:pPr>
        <w:pStyle w:val="TextBody"/>
        <w:bidi w:val="0"/>
        <w:jc w:val="left"/>
        <w:rPr>
          <w:b/>
          <w:u w:val="single"/>
          <w:shd w:val="clear" w:fill="FFFF00"/>
        </w:rPr>
      </w:pPr>
      <w:r>
        <w:rPr>
          <w:b/>
          <w:u w:val="single"/>
          <w:shd w:val="clear" w:fill="FFFF00"/>
        </w:rPr>
        <w:t xml:space="preserve">Asiakirjan numero 45606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Ottelun jälkeen näytellään useita draaman kerroksia: urheilutoimittajat ja yleisö villiintyvät, Jergens ilmoittaa kaiuttimessa, että ottelu oli "kehän historian suurin sisun ja kestävyyden osoitus", ja Rocky huutaa toistuvasti Adriania, joka juoksee alas ja tulee kehään Paulien harhauttaessa areenan turvamiehiä. Kun Jergens julistaa </w:t>
      </w:r>
      <w:r>
        <w:rPr>
          <w:color w:val="A9A9A9"/>
        </w:rPr>
        <w:t xml:space="preserve">Creedin </w:t>
      </w:r>
      <w:r>
        <w:rPr/>
        <w:t xml:space="preserve">voittajaksi jaetulla päätöksellä (8:7, 7:8, 9:6), Adrian ja Rocky syleilevät toisiaan ja tunnustavat rakkauttaan toisilleen, eivätkä välitä ottelun tuloksesta.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taistelun ensimmäisessä Rocky-elokuvassa?</w:t>
      </w:r>
    </w:p>
    <w:p>
      <w:pPr>
        <w:pStyle w:val="TextBody"/>
        <w:bidi w:val="0"/>
        <w:jc w:val="left"/>
        <w:rPr>
          <w:b/>
          <w:u w:val="single"/>
          <w:shd w:val="clear" w:fill="FFFF00"/>
        </w:rPr>
      </w:pPr>
      <w:r>
        <w:rPr>
          <w:b/>
          <w:u w:val="single"/>
          <w:shd w:val="clear" w:fill="FFFF00"/>
        </w:rPr>
        <w:t xml:space="preserve">Asiakirjan numero 45607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Alla olevassa taulukossa </w:t>
      </w:r>
      <w:r>
        <w:rPr>
          <w:color w:val="A9A9A9"/>
        </w:rPr>
        <w:t xml:space="preserve">16 </w:t>
      </w:r>
      <w:r>
        <w:rPr/>
        <w:t xml:space="preserve">mandalia </w:t>
      </w:r>
      <w:r>
        <w:rPr/>
        <w:t xml:space="preserve">on luokiteltu </w:t>
      </w:r>
      <w:r>
        <w:rPr/>
        <w:t xml:space="preserve">piirin tulojaostoihin: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mandalia on Karimnagarin piirikunnassa?</w:t>
      </w:r>
    </w:p>
    <w:p>
      <w:pPr>
        <w:pStyle w:val="TextBody"/>
        <w:bidi w:val="0"/>
        <w:jc w:val="left"/>
        <w:rPr>
          <w:b/>
          <w:u w:val="single"/>
          <w:shd w:val="clear" w:fill="FFFF00"/>
        </w:rPr>
      </w:pPr>
      <w:r>
        <w:rPr>
          <w:b/>
          <w:u w:val="single"/>
          <w:shd w:val="clear" w:fill="FFFF00"/>
        </w:rPr>
        <w:t xml:space="preserve">Asiakirjan numero 45608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Uskonnollisiin asioihin liittyvän roolinsa lisäksi inkvisitio oli myös monarkian palveluksessa oleva instituutio. </w:t>
      </w:r>
      <w:r>
        <w:rPr/>
        <w:t xml:space="preserve">Kruunu nimitti Pyhää virastoa johtavan </w:t>
      </w:r>
      <w:r>
        <w:rPr>
          <w:color w:val="A9A9A9"/>
        </w:rPr>
        <w:t xml:space="preserve">kenraali-inkvisiittorin.</w:t>
      </w:r>
      <w:r>
        <w:rPr/>
        <w:t xml:space="preserve"> Kenraali-inkvisiittori oli ainoa julkinen virka, jonka toimivalta ulottui kaikkiin Espanjan kuningaskuntiin (mukaan lukien Amerikan varakuningaskunnat), lukuun ottamatta lyhyttä ajanjaksoa (1507-1518), jolloin oli kaksi kenraali-inkvisiittoria, toinen Kastilian kuningaskunnassa ja toinen Aragoniassa.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johti Espanjan inkvisitiota?</w:t>
      </w:r>
    </w:p>
    <w:p>
      <w:pPr>
        <w:pStyle w:val="TextBody"/>
        <w:bidi w:val="0"/>
        <w:jc w:val="left"/>
        <w:rPr>
          <w:b/>
          <w:u w:val="single"/>
          <w:shd w:val="clear" w:fill="FFFF00"/>
        </w:rPr>
      </w:pPr>
      <w:r>
        <w:rPr>
          <w:b/>
          <w:u w:val="single"/>
          <w:shd w:val="clear" w:fill="FFFF00"/>
        </w:rPr>
        <w:t xml:space="preserve">Asiakirjan numero 45609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Pohjois-Korean ja Yhdysvaltojen väliset suhteet (Chosŏn'gŭl: </w:t>
      </w:r>
      <w:r>
        <w:rPr/>
        <w:t xml:space="preserve">북미 </w:t>
      </w:r>
      <w:r>
        <w:rPr/>
        <w:t xml:space="preserve">관계; Hancha: </w:t>
      </w:r>
      <w:r>
        <w:rPr/>
        <w:t xml:space="preserve">北美 </w:t>
      </w:r>
      <w:r>
        <w:rPr/>
        <w:t xml:space="preserve">關係; RR: Bugmi gwangye) ovat </w:t>
      </w:r>
      <w:r>
        <w:rPr>
          <w:color w:val="A9A9A9"/>
        </w:rPr>
        <w:t xml:space="preserve">vihamieliset</w:t>
      </w:r>
      <w:r>
        <w:rPr/>
        <w:t xml:space="preserve">, ja ne kehittyivät pääasiassa Korean sodan aikana. Viime vuosina suhteita ovat pitkälti määrittäneet Pohjois-Korean kuusi ydinasekoetta, sen kehittämä pitkän kantaman ohjus, joka pystyy iskemään tuhansien kilometrien päässä oleviin kohteisiin, ja sen jatkuvat uhkaukset iskeä Yhdysvaltoihin ja Etelä-Koreaan ydinaseilla ja tavanomaisilla voimilla. Presidenttikautensa aikana George W. Bush viittasi Pohjois-Koreaan osana "pahan akselia" sen ydinaseiden aiheuttaman uhan vuoksi.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Pohjois-Korean suhde Yhdysvaltoihin?</w:t>
      </w:r>
    </w:p>
    <w:p>
      <w:pPr>
        <w:pStyle w:val="TextBody"/>
        <w:bidi w:val="0"/>
        <w:jc w:val="left"/>
        <w:rPr>
          <w:b/>
          <w:u w:val="single"/>
          <w:shd w:val="clear" w:fill="FFFF00"/>
        </w:rPr>
      </w:pPr>
      <w:r>
        <w:rPr>
          <w:b/>
          <w:u w:val="single"/>
          <w:shd w:val="clear" w:fill="FFFF00"/>
        </w:rPr>
        <w:t xml:space="preserve">Asiakirjan numero 45610</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Turner Classic Movies </w:t>
      </w:r>
    </w:p>
    <w:tbl>
      <w:tblPr>
        <w:tblW w:w="10205" w:type="dxa"/>
        <w:jc w:val="left"/>
        <w:tblInd w:w="0" w:type="dxa"/>
        <w:tblLayout w:type="fixed"/>
        <w:tblCellMar>
          <w:top w:w="28" w:type="dxa"/>
          <w:left w:w="28" w:type="dxa"/>
          <w:bottom w:w="28" w:type="dxa"/>
          <w:right w:w="28" w:type="dxa"/>
        </w:tblCellMar>
      </w:tblPr>
      <w:tblGrid>
        <w:gridCol w:w="3024"/>
        <w:gridCol w:w="7181"/>
      </w:tblGrid>
      <w:tr>
        <w:trPr/>
        <w:tc>
          <w:tcPr>
            <w:tcW w:w="3024" w:type="dxa"/>
            <w:tcBorders/>
            <w:vAlign w:val="center"/>
          </w:tcPr>
          <w:p>
            <w:pPr>
              <w:pStyle w:val="TableHeading"/>
              <w:suppressLineNumbers/>
              <w:bidi w:val="0"/>
              <w:spacing w:before="0" w:after="283"/>
              <w:jc w:val="center"/>
              <w:rPr/>
            </w:pPr>
            <w:r>
              <w:rPr/>
              <w:t xml:space="preserve">Käynnistetty </w:t>
            </w:r>
          </w:p>
        </w:tc>
        <w:tc>
          <w:tcPr>
            <w:tcW w:w="7181" w:type="dxa"/>
            <w:tcBorders/>
            <w:vAlign w:val="center"/>
          </w:tcPr>
          <w:p>
            <w:pPr>
              <w:pStyle w:val="TableContents"/>
              <w:bidi w:val="0"/>
              <w:spacing w:before="0" w:after="283"/>
              <w:jc w:val="left"/>
              <w:rPr/>
            </w:pPr>
            <w:r>
              <w:rPr/>
              <w:t xml:space="preserve">14. huhtikuuta 1994; 23 vuotta sitten (1994-04-14) </w:t>
            </w:r>
          </w:p>
        </w:tc>
      </w:tr>
      <w:tr>
        <w:trPr/>
        <w:tc>
          <w:tcPr>
            <w:tcW w:w="3024" w:type="dxa"/>
            <w:tcBorders/>
            <w:vAlign w:val="center"/>
          </w:tcPr>
          <w:p>
            <w:pPr>
              <w:pStyle w:val="TableHeading"/>
              <w:suppressLineNumbers/>
              <w:bidi w:val="0"/>
              <w:spacing w:before="0" w:after="283"/>
              <w:jc w:val="center"/>
              <w:rPr/>
            </w:pPr>
            <w:r>
              <w:rPr/>
              <w:t xml:space="preserve">Omistaa </w:t>
            </w:r>
          </w:p>
        </w:tc>
        <w:tc>
          <w:tcPr>
            <w:tcW w:w="7181" w:type="dxa"/>
            <w:tcBorders/>
            <w:vAlign w:val="center"/>
          </w:tcPr>
          <w:p>
            <w:pPr>
              <w:pStyle w:val="TableContents"/>
              <w:bidi w:val="0"/>
              <w:spacing w:before="0" w:after="283"/>
              <w:jc w:val="left"/>
              <w:rPr/>
            </w:pPr>
            <w:r>
              <w:rPr/>
              <w:t xml:space="preserve">Turner Broadcasting System </w:t>
            </w:r>
          </w:p>
        </w:tc>
      </w:tr>
      <w:tr>
        <w:trPr/>
        <w:tc>
          <w:tcPr>
            <w:tcW w:w="3024" w:type="dxa"/>
            <w:tcBorders/>
            <w:vAlign w:val="center"/>
          </w:tcPr>
          <w:p>
            <w:pPr>
              <w:pStyle w:val="TableHeading"/>
              <w:suppressLineNumbers/>
              <w:bidi w:val="0"/>
              <w:spacing w:before="0" w:after="283"/>
              <w:jc w:val="center"/>
              <w:rPr/>
            </w:pPr>
            <w:r>
              <w:rPr/>
              <w:t xml:space="preserve">Kuvaformaatti </w:t>
            </w:r>
          </w:p>
        </w:tc>
        <w:tc>
          <w:tcPr>
            <w:tcW w:w="7181" w:type="dxa"/>
            <w:tcBorders/>
            <w:vAlign w:val="center"/>
          </w:tcPr>
          <w:p>
            <w:pPr>
              <w:pStyle w:val="TableContents"/>
              <w:numPr>
                <w:ilvl w:val="0"/>
                <w:numId w:val="81"/>
              </w:numPr>
              <w:tabs>
                <w:tab w:val="clear" w:pos="1134"/>
                <w:tab w:val="left" w:leader="none" w:pos="707"/>
              </w:tabs>
              <w:bidi w:val="0"/>
              <w:spacing w:before="0" w:after="0"/>
              <w:ind w:start="707" w:hanging="283"/>
              <w:jc w:val="left"/>
              <w:rPr/>
            </w:pPr>
            <w:r>
              <w:rPr/>
              <w:t xml:space="preserve">1080i (HDTV) </w:t>
            </w:r>
          </w:p>
          <w:p>
            <w:pPr>
              <w:pStyle w:val="TableContents"/>
              <w:numPr>
                <w:ilvl w:val="0"/>
                <w:numId w:val="81"/>
              </w:numPr>
              <w:tabs>
                <w:tab w:val="clear" w:pos="1134"/>
                <w:tab w:val="left" w:leader="none" w:pos="707"/>
              </w:tabs>
              <w:bidi w:val="0"/>
              <w:spacing w:before="0" w:after="283"/>
              <w:ind w:start="707" w:hanging="283"/>
              <w:jc w:val="left"/>
              <w:rPr/>
            </w:pPr>
            <w:r>
              <w:rPr/>
              <w:t xml:space="preserve">480i (SDTV) </w:t>
            </w:r>
          </w:p>
        </w:tc>
      </w:tr>
      <w:tr>
        <w:trPr/>
        <w:tc>
          <w:tcPr>
            <w:tcW w:w="3024" w:type="dxa"/>
            <w:tcBorders/>
            <w:vAlign w:val="center"/>
          </w:tcPr>
          <w:p>
            <w:pPr>
              <w:pStyle w:val="TableHeading"/>
              <w:suppressLineNumbers/>
              <w:bidi w:val="0"/>
              <w:spacing w:before="0" w:after="283"/>
              <w:jc w:val="center"/>
              <w:rPr/>
            </w:pPr>
            <w:r>
              <w:rPr/>
              <w:t xml:space="preserve">Slogan </w:t>
            </w:r>
          </w:p>
        </w:tc>
        <w:tc>
          <w:tcPr>
            <w:tcW w:w="7181" w:type="dxa"/>
            <w:tcBorders/>
            <w:vAlign w:val="center"/>
          </w:tcPr>
          <w:p>
            <w:pPr>
              <w:pStyle w:val="TableContents"/>
              <w:bidi w:val="0"/>
              <w:spacing w:before="0" w:after="283"/>
              <w:jc w:val="left"/>
              <w:rPr/>
            </w:pPr>
            <w:r>
              <w:rPr/>
              <w:t xml:space="preserve">Mennään elokuvaan. </w:t>
            </w:r>
          </w:p>
        </w:tc>
      </w:tr>
      <w:tr>
        <w:trPr/>
        <w:tc>
          <w:tcPr>
            <w:tcW w:w="3024" w:type="dxa"/>
            <w:tcBorders/>
            <w:vAlign w:val="center"/>
          </w:tcPr>
          <w:p>
            <w:pPr>
              <w:pStyle w:val="TableHeading"/>
              <w:suppressLineNumbers/>
              <w:bidi w:val="0"/>
              <w:spacing w:before="0" w:after="283"/>
              <w:jc w:val="center"/>
              <w:rPr/>
            </w:pPr>
            <w:r>
              <w:rPr/>
              <w:t xml:space="preserve">Maa </w:t>
            </w:r>
          </w:p>
        </w:tc>
        <w:tc>
          <w:tcPr>
            <w:tcW w:w="7181" w:type="dxa"/>
            <w:tcBorders/>
            <w:vAlign w:val="center"/>
          </w:tcPr>
          <w:p>
            <w:pPr>
              <w:pStyle w:val="TableContents"/>
              <w:bidi w:val="0"/>
              <w:spacing w:before="0" w:after="283"/>
              <w:jc w:val="left"/>
              <w:rPr/>
            </w:pPr>
            <w:r>
              <w:rPr/>
              <w:t xml:space="preserve">Yhdysvallat </w:t>
            </w:r>
          </w:p>
        </w:tc>
      </w:tr>
      <w:tr>
        <w:trPr/>
        <w:tc>
          <w:tcPr>
            <w:tcW w:w="3024" w:type="dxa"/>
            <w:tcBorders/>
            <w:vAlign w:val="center"/>
          </w:tcPr>
          <w:p>
            <w:pPr>
              <w:pStyle w:val="TableHeading"/>
              <w:suppressLineNumbers/>
              <w:bidi w:val="0"/>
              <w:spacing w:before="0" w:after="283"/>
              <w:jc w:val="center"/>
              <w:rPr/>
            </w:pPr>
            <w:r>
              <w:rPr/>
              <w:t xml:space="preserve">Kieli </w:t>
            </w:r>
          </w:p>
        </w:tc>
        <w:tc>
          <w:tcPr>
            <w:tcW w:w="7181" w:type="dxa"/>
            <w:tcBorders/>
            <w:vAlign w:val="center"/>
          </w:tcPr>
          <w:p>
            <w:pPr>
              <w:pStyle w:val="TableContents"/>
              <w:bidi w:val="0"/>
              <w:spacing w:before="0" w:after="283"/>
              <w:jc w:val="left"/>
              <w:rPr/>
            </w:pPr>
            <w:r>
              <w:rPr/>
              <w:t xml:space="preserve">englanti (maahantuodut pitkät elokuvat lähetetään niiden äidinkielellä ja englanninkielisellä tekstityksellä varustettuna). </w:t>
            </w:r>
          </w:p>
        </w:tc>
      </w:tr>
      <w:tr>
        <w:trPr/>
        <w:tc>
          <w:tcPr>
            <w:tcW w:w="3024" w:type="dxa"/>
            <w:tcBorders/>
            <w:vAlign w:val="center"/>
          </w:tcPr>
          <w:p>
            <w:pPr>
              <w:pStyle w:val="TableHeading"/>
              <w:suppressLineNumbers/>
              <w:bidi w:val="0"/>
              <w:spacing w:before="0" w:after="283"/>
              <w:jc w:val="center"/>
              <w:rPr/>
            </w:pPr>
            <w:r>
              <w:rPr/>
              <w:t xml:space="preserve">Lähetysalue </w:t>
            </w:r>
          </w:p>
        </w:tc>
        <w:tc>
          <w:tcPr>
            <w:tcW w:w="7181" w:type="dxa"/>
            <w:tcBorders/>
            <w:vAlign w:val="center"/>
          </w:tcPr>
          <w:p>
            <w:pPr>
              <w:pStyle w:val="TableContents"/>
              <w:bidi w:val="0"/>
              <w:spacing w:before="0" w:after="283"/>
              <w:jc w:val="left"/>
              <w:rPr/>
            </w:pPr>
            <w:r>
              <w:rPr/>
              <w:t xml:space="preserve">Nationwide (saatavana myös Kanadassa korvaavilla tuotteilla; kansainväliset versiot Latinalaisessa Amerikassa, Afrikassa, Lähi-idässä, Pohjoismaissa, Aasian ja Tyynenmeren alueella, Espanjassa, Ranskassa, Isossa-Britanniassa ja Irlannissa sekä Maltalla). </w:t>
            </w:r>
          </w:p>
        </w:tc>
      </w:tr>
      <w:tr>
        <w:trPr/>
        <w:tc>
          <w:tcPr>
            <w:tcW w:w="3024" w:type="dxa"/>
            <w:tcBorders/>
            <w:vAlign w:val="center"/>
          </w:tcPr>
          <w:p>
            <w:pPr>
              <w:pStyle w:val="TableHeading"/>
              <w:suppressLineNumbers/>
              <w:bidi w:val="0"/>
              <w:spacing w:before="0" w:after="283"/>
              <w:jc w:val="center"/>
              <w:rPr/>
            </w:pPr>
            <w:r>
              <w:rPr/>
              <w:t xml:space="preserve">Päämaja </w:t>
            </w:r>
          </w:p>
        </w:tc>
        <w:tc>
          <w:tcPr>
            <w:tcW w:w="7181" w:type="dxa"/>
            <w:tcBorders/>
            <w:vAlign w:val="center"/>
          </w:tcPr>
          <w:p>
            <w:pPr>
              <w:pStyle w:val="TableContents"/>
              <w:bidi w:val="0"/>
              <w:spacing w:before="0" w:after="283"/>
              <w:jc w:val="left"/>
              <w:rPr/>
            </w:pPr>
            <w:r>
              <w:rPr/>
              <w:t xml:space="preserve">Atlanta, Georgia, Yhdysvallat </w:t>
            </w:r>
          </w:p>
        </w:tc>
      </w:tr>
      <w:tr>
        <w:trPr/>
        <w:tc>
          <w:tcPr>
            <w:tcW w:w="3024" w:type="dxa"/>
            <w:tcBorders/>
            <w:vAlign w:val="center"/>
          </w:tcPr>
          <w:p>
            <w:pPr>
              <w:pStyle w:val="TableHeading"/>
              <w:suppressLineNumbers/>
              <w:bidi w:val="0"/>
              <w:spacing w:before="0" w:after="283"/>
              <w:jc w:val="center"/>
              <w:rPr/>
            </w:pPr>
            <w:r>
              <w:rPr/>
              <w:t xml:space="preserve">Siskokanava (s) </w:t>
            </w:r>
          </w:p>
        </w:tc>
        <w:tc>
          <w:tcPr>
            <w:tcW w:w="7181" w:type="dxa"/>
            <w:tcBorders/>
            <w:vAlign w:val="center"/>
          </w:tcPr>
          <w:p>
            <w:pPr>
              <w:pStyle w:val="TableContents"/>
              <w:numPr>
                <w:ilvl w:val="0"/>
                <w:numId w:val="82"/>
              </w:numPr>
              <w:tabs>
                <w:tab w:val="clear" w:pos="1134"/>
                <w:tab w:val="left" w:leader="none" w:pos="707"/>
              </w:tabs>
              <w:bidi w:val="0"/>
              <w:spacing w:before="0" w:after="0"/>
              <w:ind w:start="707" w:hanging="283"/>
              <w:jc w:val="left"/>
              <w:rPr/>
            </w:pPr>
            <w:r>
              <w:rPr/>
              <w:t xml:space="preserve">TBS </w:t>
            </w:r>
          </w:p>
          <w:p>
            <w:pPr>
              <w:pStyle w:val="TableContents"/>
              <w:numPr>
                <w:ilvl w:val="0"/>
                <w:numId w:val="82"/>
              </w:numPr>
              <w:tabs>
                <w:tab w:val="clear" w:pos="1134"/>
                <w:tab w:val="left" w:leader="none" w:pos="707"/>
              </w:tabs>
              <w:bidi w:val="0"/>
              <w:spacing w:before="0" w:after="0"/>
              <w:ind w:start="707" w:hanging="283"/>
              <w:jc w:val="left"/>
              <w:rPr/>
            </w:pPr>
            <w:r>
              <w:rPr/>
              <w:t xml:space="preserve">TNT </w:t>
            </w:r>
          </w:p>
          <w:p>
            <w:pPr>
              <w:pStyle w:val="TableContents"/>
              <w:numPr>
                <w:ilvl w:val="0"/>
                <w:numId w:val="82"/>
              </w:numPr>
              <w:tabs>
                <w:tab w:val="clear" w:pos="1134"/>
                <w:tab w:val="left" w:leader="none" w:pos="707"/>
              </w:tabs>
              <w:bidi w:val="0"/>
              <w:spacing w:before="0" w:after="0"/>
              <w:ind w:start="707" w:hanging="283"/>
              <w:jc w:val="left"/>
              <w:rPr/>
            </w:pPr>
            <w:r>
              <w:rPr/>
              <w:t xml:space="preserve">Cartoon Network </w:t>
            </w:r>
          </w:p>
          <w:p>
            <w:pPr>
              <w:pStyle w:val="TableContents"/>
              <w:numPr>
                <w:ilvl w:val="0"/>
                <w:numId w:val="82"/>
              </w:numPr>
              <w:tabs>
                <w:tab w:val="clear" w:pos="1134"/>
                <w:tab w:val="left" w:leader="none" w:pos="707"/>
              </w:tabs>
              <w:bidi w:val="0"/>
              <w:spacing w:before="0" w:after="0"/>
              <w:ind w:start="707" w:hanging="283"/>
              <w:jc w:val="left"/>
              <w:rPr/>
            </w:pPr>
            <w:r>
              <w:rPr/>
              <w:t xml:space="preserve">Adult Swim </w:t>
            </w:r>
          </w:p>
          <w:p>
            <w:pPr>
              <w:pStyle w:val="TableContents"/>
              <w:numPr>
                <w:ilvl w:val="0"/>
                <w:numId w:val="82"/>
              </w:numPr>
              <w:tabs>
                <w:tab w:val="clear" w:pos="1134"/>
                <w:tab w:val="left" w:leader="none" w:pos="707"/>
              </w:tabs>
              <w:bidi w:val="0"/>
              <w:spacing w:before="0" w:after="0"/>
              <w:ind w:start="707" w:hanging="283"/>
              <w:jc w:val="left"/>
              <w:rPr/>
            </w:pPr>
            <w:r>
              <w:rPr/>
              <w:t xml:space="preserve">Bumerangi </w:t>
            </w:r>
          </w:p>
          <w:p>
            <w:pPr>
              <w:pStyle w:val="TableContents"/>
              <w:numPr>
                <w:ilvl w:val="0"/>
                <w:numId w:val="82"/>
              </w:numPr>
              <w:tabs>
                <w:tab w:val="clear" w:pos="1134"/>
                <w:tab w:val="left" w:leader="none" w:pos="707"/>
              </w:tabs>
              <w:bidi w:val="0"/>
              <w:spacing w:before="0" w:after="0"/>
              <w:ind w:start="707" w:hanging="283"/>
              <w:jc w:val="left"/>
              <w:rPr/>
            </w:pPr>
            <w:r>
              <w:rPr/>
              <w:t xml:space="preserve">CNN </w:t>
            </w:r>
          </w:p>
          <w:p>
            <w:pPr>
              <w:pStyle w:val="TableContents"/>
              <w:numPr>
                <w:ilvl w:val="0"/>
                <w:numId w:val="82"/>
              </w:numPr>
              <w:tabs>
                <w:tab w:val="clear" w:pos="1134"/>
                <w:tab w:val="left" w:leader="none" w:pos="707"/>
              </w:tabs>
              <w:bidi w:val="0"/>
              <w:spacing w:before="0" w:after="0"/>
              <w:ind w:start="707" w:hanging="283"/>
              <w:jc w:val="left"/>
              <w:rPr/>
            </w:pPr>
            <w:r>
              <w:rPr/>
              <w:t xml:space="preserve">HLN </w:t>
            </w:r>
          </w:p>
          <w:p>
            <w:pPr>
              <w:pStyle w:val="TableContents"/>
              <w:numPr>
                <w:ilvl w:val="0"/>
                <w:numId w:val="82"/>
              </w:numPr>
              <w:tabs>
                <w:tab w:val="clear" w:pos="1134"/>
                <w:tab w:val="left" w:leader="none" w:pos="707"/>
              </w:tabs>
              <w:bidi w:val="0"/>
              <w:spacing w:before="0" w:after="0"/>
              <w:ind w:start="707" w:hanging="283"/>
              <w:jc w:val="left"/>
              <w:rPr/>
            </w:pPr>
            <w:r>
              <w:rPr/>
              <w:t xml:space="preserve">CNN International </w:t>
            </w:r>
          </w:p>
          <w:p>
            <w:pPr>
              <w:pStyle w:val="TableContents"/>
              <w:numPr>
                <w:ilvl w:val="0"/>
                <w:numId w:val="82"/>
              </w:numPr>
              <w:tabs>
                <w:tab w:val="clear" w:pos="1134"/>
                <w:tab w:val="left" w:leader="none" w:pos="707"/>
              </w:tabs>
              <w:bidi w:val="0"/>
              <w:spacing w:before="0" w:after="0"/>
              <w:ind w:start="707" w:hanging="283"/>
              <w:jc w:val="left"/>
              <w:rPr/>
            </w:pPr>
            <w:r>
              <w:rPr/>
              <w:t xml:space="preserve">TruTV </w:t>
            </w:r>
          </w:p>
          <w:p>
            <w:pPr>
              <w:pStyle w:val="TableContents"/>
              <w:numPr>
                <w:ilvl w:val="0"/>
                <w:numId w:val="82"/>
              </w:numPr>
              <w:tabs>
                <w:tab w:val="clear" w:pos="1134"/>
                <w:tab w:val="left" w:leader="none" w:pos="707"/>
              </w:tabs>
              <w:bidi w:val="0"/>
              <w:spacing w:before="0" w:after="0"/>
              <w:ind w:start="707" w:hanging="283"/>
              <w:jc w:val="left"/>
              <w:rPr/>
            </w:pPr>
            <w:r>
              <w:rPr/>
              <w:t xml:space="preserve">HBO </w:t>
            </w:r>
          </w:p>
          <w:p>
            <w:pPr>
              <w:pStyle w:val="TableContents"/>
              <w:numPr>
                <w:ilvl w:val="0"/>
                <w:numId w:val="82"/>
              </w:numPr>
              <w:tabs>
                <w:tab w:val="clear" w:pos="1134"/>
                <w:tab w:val="left" w:leader="none" w:pos="707"/>
              </w:tabs>
              <w:bidi w:val="0"/>
              <w:spacing w:before="0" w:after="283"/>
              <w:ind w:start="707" w:hanging="283"/>
              <w:jc w:val="left"/>
              <w:rPr/>
            </w:pPr>
            <w:r>
              <w:rPr/>
              <w:t xml:space="preserve">Cinemax </w:t>
            </w:r>
          </w:p>
        </w:tc>
      </w:tr>
      <w:tr>
        <w:trPr/>
        <w:tc>
          <w:tcPr>
            <w:tcW w:w="3024" w:type="dxa"/>
            <w:tcBorders/>
            <w:vAlign w:val="center"/>
          </w:tcPr>
          <w:p>
            <w:pPr>
              <w:pStyle w:val="TableHeading"/>
              <w:suppressLineNumbers/>
              <w:bidi w:val="0"/>
              <w:spacing w:before="0" w:after="283"/>
              <w:jc w:val="center"/>
              <w:rPr/>
            </w:pPr>
            <w:r>
              <w:rPr/>
              <w:t xml:space="preserve">Verkkosivusto </w:t>
            </w:r>
          </w:p>
        </w:tc>
        <w:tc>
          <w:tcPr>
            <w:tcW w:w="7181" w:type="dxa"/>
            <w:tcBorders/>
            <w:vAlign w:val="center"/>
          </w:tcPr>
          <w:p>
            <w:pPr>
              <w:pStyle w:val="TableContents"/>
              <w:bidi w:val="0"/>
              <w:spacing w:before="0" w:after="283"/>
              <w:jc w:val="left"/>
              <w:rPr/>
            </w:pPr>
            <w:r>
              <w:rPr/>
              <w:t xml:space="preserve">www.tcm.com Saatavuus Satelliitti </w:t>
            </w:r>
          </w:p>
        </w:tc>
      </w:tr>
      <w:tr>
        <w:trPr/>
        <w:tc>
          <w:tcPr>
            <w:tcW w:w="3024" w:type="dxa"/>
            <w:tcBorders/>
            <w:vAlign w:val="center"/>
          </w:tcPr>
          <w:p>
            <w:pPr>
              <w:pStyle w:val="TableHeading"/>
              <w:suppressLineNumbers/>
              <w:bidi w:val="0"/>
              <w:spacing w:before="0" w:after="283"/>
              <w:jc w:val="center"/>
              <w:rPr/>
            </w:pPr>
            <w:r>
              <w:rPr/>
              <w:t xml:space="preserve">DirecTV </w:t>
            </w:r>
          </w:p>
        </w:tc>
        <w:tc>
          <w:tcPr>
            <w:tcW w:w="7181" w:type="dxa"/>
            <w:tcBorders/>
            <w:vAlign w:val="center"/>
          </w:tcPr>
          <w:p>
            <w:pPr>
              <w:pStyle w:val="TableContents"/>
              <w:numPr>
                <w:ilvl w:val="0"/>
                <w:numId w:val="83"/>
              </w:numPr>
              <w:tabs>
                <w:tab w:val="clear" w:pos="1134"/>
                <w:tab w:val="left" w:leader="none" w:pos="707"/>
              </w:tabs>
              <w:bidi w:val="0"/>
              <w:spacing w:before="0" w:after="0"/>
              <w:ind w:start="707" w:hanging="283"/>
              <w:jc w:val="left"/>
              <w:rPr/>
            </w:pPr>
            <w:r>
              <w:rPr/>
              <w:t xml:space="preserve">Kanava 256 (HD / SD) </w:t>
            </w:r>
          </w:p>
          <w:p>
            <w:pPr>
              <w:pStyle w:val="TableContents"/>
              <w:numPr>
                <w:ilvl w:val="0"/>
                <w:numId w:val="83"/>
              </w:numPr>
              <w:tabs>
                <w:tab w:val="clear" w:pos="1134"/>
                <w:tab w:val="left" w:leader="none" w:pos="707"/>
              </w:tabs>
              <w:bidi w:val="0"/>
              <w:spacing w:before="0" w:after="283"/>
              <w:ind w:start="707" w:hanging="283"/>
              <w:jc w:val="left"/>
              <w:rPr/>
            </w:pPr>
            <w:r>
              <w:rPr/>
              <w:t xml:space="preserve">Kanava 1256 (VOD) </w:t>
            </w:r>
          </w:p>
        </w:tc>
      </w:tr>
      <w:tr>
        <w:trPr/>
        <w:tc>
          <w:tcPr>
            <w:tcW w:w="3024" w:type="dxa"/>
            <w:tcBorders/>
            <w:vAlign w:val="center"/>
          </w:tcPr>
          <w:p>
            <w:pPr>
              <w:pStyle w:val="TableHeading"/>
              <w:suppressLineNumbers/>
              <w:bidi w:val="0"/>
              <w:spacing w:before="0" w:after="283"/>
              <w:jc w:val="center"/>
              <w:rPr/>
            </w:pPr>
            <w:r>
              <w:rPr/>
              <w:t xml:space="preserve">Dish Network </w:t>
            </w:r>
          </w:p>
        </w:tc>
        <w:tc>
          <w:tcPr>
            <w:tcW w:w="7181" w:type="dxa"/>
            <w:tcBorders/>
            <w:vAlign w:val="center"/>
          </w:tcPr>
          <w:p>
            <w:pPr>
              <w:pStyle w:val="TableContents"/>
              <w:bidi w:val="0"/>
              <w:spacing w:before="0" w:after="283"/>
              <w:jc w:val="left"/>
              <w:rPr/>
            </w:pPr>
            <w:r>
              <w:rPr/>
              <w:t xml:space="preserve">Kanava 132 (HD / SD) </w:t>
            </w:r>
          </w:p>
        </w:tc>
      </w:tr>
      <w:tr>
        <w:trPr/>
        <w:tc>
          <w:tcPr>
            <w:tcW w:w="3024" w:type="dxa"/>
            <w:tcBorders/>
            <w:vAlign w:val="center"/>
          </w:tcPr>
          <w:p>
            <w:pPr>
              <w:pStyle w:val="TableHeading"/>
              <w:suppressLineNumbers/>
              <w:bidi w:val="0"/>
              <w:spacing w:before="0" w:after="283"/>
              <w:jc w:val="center"/>
              <w:rPr/>
            </w:pPr>
            <w:r>
              <w:rPr/>
              <w:t xml:space="preserve">Shaw Direct (Kanada) </w:t>
            </w:r>
          </w:p>
        </w:tc>
        <w:tc>
          <w:tcPr>
            <w:tcW w:w="7181" w:type="dxa"/>
            <w:tcBorders/>
            <w:vAlign w:val="center"/>
          </w:tcPr>
          <w:p>
            <w:pPr>
              <w:pStyle w:val="TableContents"/>
              <w:numPr>
                <w:ilvl w:val="0"/>
                <w:numId w:val="84"/>
              </w:numPr>
              <w:tabs>
                <w:tab w:val="clear" w:pos="1134"/>
                <w:tab w:val="left" w:leader="none" w:pos="707"/>
              </w:tabs>
              <w:bidi w:val="0"/>
              <w:spacing w:before="0" w:after="0"/>
              <w:ind w:start="707" w:hanging="283"/>
              <w:jc w:val="left"/>
              <w:rPr/>
            </w:pPr>
            <w:r>
              <w:rPr/>
              <w:t xml:space="preserve">Kanava 178 / 531 (SD) </w:t>
            </w:r>
          </w:p>
          <w:p>
            <w:pPr>
              <w:pStyle w:val="TableContents"/>
              <w:numPr>
                <w:ilvl w:val="0"/>
                <w:numId w:val="84"/>
              </w:numPr>
              <w:tabs>
                <w:tab w:val="clear" w:pos="1134"/>
                <w:tab w:val="left" w:leader="none" w:pos="707"/>
              </w:tabs>
              <w:bidi w:val="0"/>
              <w:spacing w:before="0" w:after="283"/>
              <w:ind w:start="707" w:hanging="283"/>
              <w:jc w:val="left"/>
              <w:rPr/>
            </w:pPr>
            <w:r>
              <w:rPr/>
              <w:t xml:space="preserve">Kanava 138 / 638 (HD) Kaapeli </w:t>
            </w:r>
          </w:p>
        </w:tc>
      </w:tr>
      <w:tr>
        <w:trPr/>
        <w:tc>
          <w:tcPr>
            <w:tcW w:w="3024" w:type="dxa"/>
            <w:tcBorders/>
            <w:vAlign w:val="center"/>
          </w:tcPr>
          <w:p>
            <w:pPr>
              <w:pStyle w:val="TableHeading"/>
              <w:suppressLineNumbers/>
              <w:bidi w:val="0"/>
              <w:spacing w:before="0" w:after="283"/>
              <w:jc w:val="center"/>
              <w:rPr/>
            </w:pPr>
            <w:r>
              <w:rPr/>
              <w:t xml:space="preserve">Spektri </w:t>
            </w:r>
          </w:p>
        </w:tc>
        <w:tc>
          <w:tcPr>
            <w:tcW w:w="7181" w:type="dxa"/>
            <w:tcBorders/>
            <w:vAlign w:val="center"/>
          </w:tcPr>
          <w:p>
            <w:pPr>
              <w:pStyle w:val="TableContents"/>
              <w:bidi w:val="0"/>
              <w:spacing w:before="0" w:after="283"/>
              <w:jc w:val="left"/>
              <w:rPr/>
            </w:pPr>
            <w:r>
              <w:rPr/>
              <w:t xml:space="preserve">Kanava 631 (HD / SD) </w:t>
            </w:r>
          </w:p>
        </w:tc>
      </w:tr>
      <w:tr>
        <w:trPr/>
        <w:tc>
          <w:tcPr>
            <w:tcW w:w="3024" w:type="dxa"/>
            <w:tcBorders/>
            <w:vAlign w:val="center"/>
          </w:tcPr>
          <w:p>
            <w:pPr>
              <w:pStyle w:val="TableHeading"/>
              <w:suppressLineNumbers/>
              <w:bidi w:val="0"/>
              <w:spacing w:before="0" w:after="283"/>
              <w:jc w:val="center"/>
              <w:rPr/>
            </w:pPr>
            <w:r>
              <w:rPr/>
              <w:t xml:space="preserve">Saatavilla useimmilla amerikkalaisilla ja kanadalaisilla kaapelipalveluntarjoajilla </w:t>
            </w:r>
          </w:p>
        </w:tc>
        <w:tc>
          <w:tcPr>
            <w:tcW w:w="7181" w:type="dxa"/>
            <w:tcBorders/>
            <w:vAlign w:val="center"/>
          </w:tcPr>
          <w:p>
            <w:pPr>
              <w:pStyle w:val="TableContents"/>
              <w:bidi w:val="0"/>
              <w:spacing w:before="0" w:after="283"/>
              <w:jc w:val="left"/>
              <w:rPr/>
            </w:pPr>
            <w:r>
              <w:rPr/>
              <w:t xml:space="preserve">Tarkista paikalliset luettelot kanavista IPTV </w:t>
            </w:r>
          </w:p>
        </w:tc>
      </w:tr>
      <w:tr>
        <w:trPr/>
        <w:tc>
          <w:tcPr>
            <w:tcW w:w="3024" w:type="dxa"/>
            <w:tcBorders/>
            <w:vAlign w:val="center"/>
          </w:tcPr>
          <w:p>
            <w:pPr>
              <w:pStyle w:val="TableHeading"/>
              <w:suppressLineNumbers/>
              <w:bidi w:val="0"/>
              <w:spacing w:before="0" w:after="283"/>
              <w:jc w:val="center"/>
              <w:rPr/>
            </w:pPr>
            <w:r>
              <w:rPr/>
              <w:t xml:space="preserve">AT&amp;T U-verse </w:t>
            </w:r>
          </w:p>
        </w:tc>
        <w:tc>
          <w:tcPr>
            <w:tcW w:w="7181" w:type="dxa"/>
            <w:tcBorders/>
            <w:vAlign w:val="center"/>
          </w:tcPr>
          <w:p>
            <w:pPr>
              <w:pStyle w:val="TableContents"/>
              <w:numPr>
                <w:ilvl w:val="0"/>
                <w:numId w:val="85"/>
              </w:numPr>
              <w:tabs>
                <w:tab w:val="clear" w:pos="1134"/>
                <w:tab w:val="left" w:leader="none" w:pos="707"/>
              </w:tabs>
              <w:bidi w:val="0"/>
              <w:spacing w:before="0" w:after="0"/>
              <w:ind w:start="707" w:hanging="283"/>
              <w:jc w:val="left"/>
              <w:rPr/>
            </w:pPr>
            <w:r>
              <w:rPr/>
              <w:t xml:space="preserve">Kanava 1790 (HD) </w:t>
            </w:r>
          </w:p>
          <w:p>
            <w:pPr>
              <w:pStyle w:val="TableContents"/>
              <w:numPr>
                <w:ilvl w:val="0"/>
                <w:numId w:val="85"/>
              </w:numPr>
              <w:tabs>
                <w:tab w:val="clear" w:pos="1134"/>
                <w:tab w:val="left" w:leader="none" w:pos="707"/>
              </w:tabs>
              <w:bidi w:val="0"/>
              <w:spacing w:before="0" w:after="283"/>
              <w:ind w:start="707" w:hanging="283"/>
              <w:jc w:val="left"/>
              <w:rPr/>
            </w:pPr>
            <w:r>
              <w:rPr/>
              <w:t xml:space="preserve">Kanava 790 (SD) </w:t>
            </w:r>
          </w:p>
        </w:tc>
      </w:tr>
      <w:tr>
        <w:trPr/>
        <w:tc>
          <w:tcPr>
            <w:tcW w:w="3024" w:type="dxa"/>
            <w:tcBorders/>
            <w:vAlign w:val="center"/>
          </w:tcPr>
          <w:p>
            <w:pPr>
              <w:pStyle w:val="TableHeading"/>
              <w:suppressLineNumbers/>
              <w:bidi w:val="0"/>
              <w:spacing w:before="0" w:after="283"/>
              <w:jc w:val="center"/>
              <w:rPr/>
            </w:pPr>
            <w:r>
              <w:rPr/>
              <w:t xml:space="preserve">Verizon FiOS </w:t>
            </w:r>
          </w:p>
        </w:tc>
        <w:tc>
          <w:tcPr>
            <w:tcW w:w="7181" w:type="dxa"/>
            <w:tcBorders/>
            <w:vAlign w:val="center"/>
          </w:tcPr>
          <w:p>
            <w:pPr>
              <w:pStyle w:val="TableContents"/>
              <w:bidi w:val="0"/>
              <w:jc w:val="left"/>
              <w:rPr/>
            </w:pPr>
            <w:r>
              <w:rPr>
                <w:color w:val="A9A9A9"/>
              </w:rPr>
              <w:t xml:space="preserve">Kanava 230 </w:t>
            </w:r>
            <w:r>
              <w:rPr/>
              <w:t xml:space="preserve">(vain SD) </w:t>
            </w:r>
          </w:p>
          <w:p>
            <w:pPr>
              <w:pStyle w:val="TableContents"/>
              <w:bidi w:val="0"/>
              <w:spacing w:before="0" w:after="283"/>
              <w:jc w:val="left"/>
              <w:rPr/>
            </w:pPr>
            <w:r>
              <w:rPr/>
              <w:t xml:space="preserve">Ei saatavilla HD-muodossa </w:t>
            </w:r>
          </w:p>
        </w:tc>
      </w:tr>
      <w:tr>
        <w:trPr/>
        <w:tc>
          <w:tcPr>
            <w:tcW w:w="3024" w:type="dxa"/>
            <w:tcBorders/>
            <w:vAlign w:val="center"/>
          </w:tcPr>
          <w:p>
            <w:pPr>
              <w:pStyle w:val="TableHeading"/>
              <w:suppressLineNumbers/>
              <w:bidi w:val="0"/>
              <w:spacing w:before="0" w:after="283"/>
              <w:jc w:val="center"/>
              <w:rPr/>
            </w:pPr>
            <w:r>
              <w:rPr/>
              <w:t xml:space="preserve">Bell Fibe TV (Kanada) </w:t>
            </w:r>
          </w:p>
        </w:tc>
        <w:tc>
          <w:tcPr>
            <w:tcW w:w="7181" w:type="dxa"/>
            <w:tcBorders/>
            <w:vAlign w:val="center"/>
          </w:tcPr>
          <w:p>
            <w:pPr>
              <w:pStyle w:val="TableContents"/>
              <w:bidi w:val="0"/>
              <w:spacing w:before="0" w:after="283"/>
              <w:jc w:val="left"/>
              <w:rPr/>
            </w:pPr>
            <w:r>
              <w:rPr/>
              <w:t xml:space="preserve">Kanava 292 </w:t>
            </w:r>
          </w:p>
        </w:tc>
      </w:tr>
      <w:tr>
        <w:trPr/>
        <w:tc>
          <w:tcPr>
            <w:tcW w:w="3024" w:type="dxa"/>
            <w:tcBorders/>
            <w:vAlign w:val="center"/>
          </w:tcPr>
          <w:p>
            <w:pPr>
              <w:pStyle w:val="TableHeading"/>
              <w:suppressLineNumbers/>
              <w:bidi w:val="0"/>
              <w:spacing w:before="0" w:after="283"/>
              <w:jc w:val="center"/>
              <w:rPr/>
            </w:pPr>
            <w:r>
              <w:rPr/>
              <w:t xml:space="preserve">VMedia (Kanada) </w:t>
            </w:r>
          </w:p>
        </w:tc>
        <w:tc>
          <w:tcPr>
            <w:tcW w:w="7181" w:type="dxa"/>
            <w:tcBorders/>
            <w:vAlign w:val="center"/>
          </w:tcPr>
          <w:p>
            <w:pPr>
              <w:pStyle w:val="TableContents"/>
              <w:bidi w:val="0"/>
              <w:spacing w:before="0" w:after="283"/>
              <w:jc w:val="left"/>
              <w:rPr/>
            </w:pPr>
            <w:r>
              <w:rPr/>
              <w:t xml:space="preserve">327 (HD) Suoratoistopalveluiden media Katsella TCM </w:t>
            </w:r>
          </w:p>
        </w:tc>
      </w:tr>
      <w:tr>
        <w:trPr/>
        <w:tc>
          <w:tcPr>
            <w:tcW w:w="3024" w:type="dxa"/>
            <w:tcBorders/>
            <w:vAlign w:val="center"/>
          </w:tcPr>
          <w:p>
            <w:pPr>
              <w:pStyle w:val="TableHeading"/>
              <w:suppressLineNumbers/>
              <w:bidi w:val="0"/>
              <w:spacing w:before="0" w:after="283"/>
              <w:jc w:val="center"/>
              <w:rPr/>
            </w:pPr>
            <w:r>
              <w:rPr/>
              <w:t xml:space="preserve">Sling TV </w:t>
            </w:r>
          </w:p>
        </w:tc>
        <w:tc>
          <w:tcPr>
            <w:tcW w:w="7181" w:type="dxa"/>
            <w:tcBorders/>
            <w:vAlign w:val="center"/>
          </w:tcPr>
          <w:p>
            <w:pPr>
              <w:pStyle w:val="TableContents"/>
              <w:bidi w:val="0"/>
              <w:spacing w:before="0" w:after="283"/>
              <w:jc w:val="left"/>
              <w:rPr/>
            </w:pPr>
            <w:r>
              <w:rPr/>
              <w:t xml:space="preserve">Internet Protocol -televisio </w:t>
            </w:r>
          </w:p>
        </w:tc>
      </w:tr>
      <w:tr>
        <w:trPr/>
        <w:tc>
          <w:tcPr>
            <w:tcW w:w="3024" w:type="dxa"/>
            <w:tcBorders/>
            <w:vAlign w:val="center"/>
          </w:tcPr>
          <w:p>
            <w:pPr>
              <w:pStyle w:val="TableHeading"/>
              <w:suppressLineNumbers/>
              <w:bidi w:val="0"/>
              <w:spacing w:before="0" w:after="283"/>
              <w:jc w:val="center"/>
              <w:rPr/>
            </w:pPr>
            <w:r>
              <w:rPr/>
              <w:t xml:space="preserve">PlayStation Vue </w:t>
            </w:r>
          </w:p>
        </w:tc>
        <w:tc>
          <w:tcPr>
            <w:tcW w:w="7181" w:type="dxa"/>
            <w:tcBorders/>
            <w:vAlign w:val="center"/>
          </w:tcPr>
          <w:p>
            <w:pPr>
              <w:pStyle w:val="TableContents"/>
              <w:bidi w:val="0"/>
              <w:spacing w:before="0" w:after="283"/>
              <w:jc w:val="left"/>
              <w:rPr/>
            </w:pPr>
            <w:r>
              <w:rPr/>
              <w:t xml:space="preserve">Internet Protocol -televisio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kanava on Turner Classic Movies Verizon Fiosissa?</w:t>
      </w:r>
    </w:p>
    <w:p>
      <w:pPr>
        <w:pStyle w:val="TextBody"/>
        <w:bidi w:val="0"/>
        <w:jc w:val="left"/>
        <w:rPr>
          <w:b/>
          <w:u w:val="single"/>
          <w:shd w:val="clear" w:fill="FFFF00"/>
        </w:rPr>
      </w:pPr>
      <w:r>
        <w:rPr>
          <w:b/>
          <w:u w:val="single"/>
          <w:shd w:val="clear" w:fill="FFFF00"/>
        </w:rPr>
        <w:t xml:space="preserve">Asiakirjan numero 45611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Arvioiden mukaan joka toinen aikuinen musta eteläafrikkalainen kuuluu vähintään yhteen </w:t>
      </w:r>
      <w:r>
        <w:rPr>
          <w:color w:val="A9A9A9"/>
        </w:rPr>
        <w:t xml:space="preserve">800 000 </w:t>
      </w:r>
      <w:r>
        <w:rPr/>
        <w:t xml:space="preserve">stokvelista. Aikuiset mustat eteläafrikkalaiset sijoittavat vuosittain noin 50 miljardia ruplaa stokveliin.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stokvelia on Etelä-Afrikassa?</w:t>
      </w:r>
    </w:p>
    <w:p>
      <w:pPr>
        <w:pStyle w:val="TextBody"/>
        <w:bidi w:val="0"/>
        <w:jc w:val="left"/>
        <w:rPr>
          <w:b/>
          <w:u w:val="single"/>
          <w:shd w:val="clear" w:fill="FFFF00"/>
        </w:rPr>
      </w:pPr>
      <w:r>
        <w:rPr>
          <w:b/>
          <w:u w:val="single"/>
          <w:shd w:val="clear" w:fill="FFFF00"/>
        </w:rPr>
        <w:t xml:space="preserve">Asiakirjan numero 45612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Mr. Irrelevant on titteli, joka myönnetään joka vuosi National Football Leaguen vuosittaisen draftin viimeiselle pelaajalle. Vaikka NFL:n draft on peräisin vuodelta 1936, ensimmäinen henkilö, jolle virallisesti myönnettiin "herra merkityksettömyys", oli Kelvin Kirk, joka valittiin vuoden 1976 draftissa numerolla 487. Tämä oli ensimmäinen henkilö, joka sai "herra merkityksettömyys" -tittelin. Nykyinen Mr. Irrelevantti on </w:t>
      </w:r>
      <w:r>
        <w:rPr>
          <w:color w:val="A9A9A9"/>
        </w:rPr>
        <w:t xml:space="preserve">Trey Quinn</w:t>
      </w:r>
      <w:r>
        <w:rPr/>
        <w:t xml:space="preserve">, SMU Mustangs -jalkapallojoukkueen entinen laitahyökkääjä, jonka Washington Redskins valitsi vuoden 2018 draftissa 256. sijalla.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viimeinen valinta NFL-draftissa.</w:t>
      </w:r>
    </w:p>
    <w:p>
      <w:pPr>
        <w:pStyle w:val="TextBody"/>
        <w:bidi w:val="0"/>
        <w:jc w:val="left"/>
        <w:rPr>
          <w:b/>
          <w:u w:val="single"/>
          <w:shd w:val="clear" w:fill="FFFF00"/>
        </w:rPr>
      </w:pPr>
      <w:r>
        <w:rPr>
          <w:b/>
          <w:u w:val="single"/>
          <w:shd w:val="clear" w:fill="FFFF00"/>
        </w:rPr>
        <w:t xml:space="preserve">Asiakirjan numero 45613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Vuoden 1996 vaalien tuloksena </w:t>
      </w:r>
      <w:r>
        <w:rPr>
          <w:color w:val="A9A9A9"/>
        </w:rPr>
        <w:t xml:space="preserve">Lee Teng-hui valittiin presidentiksi ja Lien Chan varapresidentiksi</w:t>
      </w:r>
      <w:r>
        <w:rPr/>
        <w:t xml:space="preserve">. Lee oli ehdolla viranhaltijana ja hallitsevan Kuomintang-puolueen ehdokkaana. Hän sai 54 prosentin enemmistön annetuista äänistä. Hänen valintansa seurasi Kiinan kansantasavallan ohjuskokeita. Niillä yritettiin pelotella taiwanilaisia äänestäjiä ja estää heitä tukemasta Leetä, mutta taktiikka kariutui. Äänestysprosentti oli 76,0.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saavutti voiton Taiwain ensimmäisissä demokraattisissa vaaleissa vuonna 1996.</w:t>
      </w:r>
    </w:p>
    <w:p>
      <w:pPr>
        <w:pStyle w:val="TextBody"/>
        <w:bidi w:val="0"/>
        <w:jc w:val="left"/>
        <w:rPr>
          <w:b/>
          <w:u w:val="single"/>
          <w:shd w:val="clear" w:fill="FFFF00"/>
        </w:rPr>
      </w:pPr>
      <w:r>
        <w:rPr>
          <w:b/>
          <w:u w:val="single"/>
          <w:shd w:val="clear" w:fill="FFFF00"/>
        </w:rPr>
        <w:t xml:space="preserve">Asiakirjan numero 45614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Robach kihlautui entisen Melrose Place -tähden </w:t>
      </w:r>
      <w:r>
        <w:rPr>
          <w:color w:val="A9A9A9"/>
        </w:rPr>
        <w:t xml:space="preserve">Andrew Shuen </w:t>
      </w:r>
      <w:r>
        <w:rPr/>
        <w:t xml:space="preserve">kanssa </w:t>
      </w:r>
      <w:r>
        <w:rPr/>
        <w:t xml:space="preserve">syyskuussa 2009 tavattuaan hänet kirjabileissä huhtikuussa 2009.</w:t>
      </w:r>
      <w:r>
        <w:rPr/>
        <w:t xml:space="preserve"> He menivät naimisiin Robachin 37. syntymäpäivänä, 6. helmikuuta 2010, Hudson-joen varrella sijaitsevassa Chelsea Piersin majakassa. Robachilla on kolme poikapuolta avioliitostaan Andrew Shuen kanssa, Nate (1997), Aidan (1999) ja Wyatt (2004).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Kenen kanssa Amy on naimisissa Good morning american ohjelmassa?</w:t>
      </w:r>
    </w:p>
    <w:p>
      <w:pPr>
        <w:pStyle w:val="TextBody"/>
        <w:bidi w:val="0"/>
        <w:jc w:val="left"/>
        <w:rPr>
          <w:b/>
          <w:u w:val="single"/>
          <w:shd w:val="clear" w:fill="FFFF00"/>
        </w:rPr>
      </w:pPr>
      <w:r>
        <w:rPr>
          <w:b/>
          <w:u w:val="single"/>
          <w:shd w:val="clear" w:fill="FFFF00"/>
        </w:rPr>
        <w:t xml:space="preserve">Asiakirjan numero 45615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Gandhi Jayanti -päivänä 2. lokakuuta 1957 Intian ensimmäinen pääministeri Jawaharlal Nehru oli katsomassa esitystä Delhin Ramlila-kentällä Punaisessa linnoituksessa. Esityksen aikana shamiana-teltassa (koristeltu teltta) syttyi tulipalo oikosulun vuoksi. Harish Chandra Mehra, 14-vuotias partiolainen, otti veitsensä esiin ja repi palavan teltan auki pelastaen satojen loukkuun jääneiden ihmisten hengen. Tämä tapaus innoitti Nehrua pyytämään viranomaisia perustamaan palkinnon, jolla palkitaan rohkeita lapsia eri puolilta maata. </w:t>
      </w:r>
      <w:r>
        <w:rPr/>
        <w:t xml:space="preserve">Pääministeri Nehru </w:t>
      </w:r>
      <w:r>
        <w:rPr/>
        <w:t xml:space="preserve">myönsi ensimmäiset viralliset kansalliset urheuspalkinnot Harish Chandralle ja yhdelle muulle lapselle </w:t>
      </w:r>
      <w:r>
        <w:rPr>
          <w:color w:val="A9A9A9"/>
        </w:rPr>
        <w:t xml:space="preserve">4. helmikuuta 1958, </w:t>
      </w:r>
      <w:r>
        <w:rPr/>
        <w:t xml:space="preserve">ja ICCW (Indian Council for Child Welfare) on jatkanut perinnettä siitä lähtien. Sanjay Chopra -palkinto ja Geeta Chopra -palkinto perustettiin vuonna 1978 kahden Chopra-lapsen muistoksi, jotka menettivät henkensä kohdatessaan sieppaajansa. Sanjay- ja Geeta-palkinnot myönnetään pojalle ja tytölle rohkeista teoista. Bharat-palkinto perustettiin vuonna 1987 ja Bapu Gaidhani -palkinto vuonna 1988.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ensimmäinen kansallinen urhoollisuuspalkinto myönnettiin?</w:t>
      </w:r>
    </w:p>
    <w:p>
      <w:pPr>
        <w:pStyle w:val="TextBody"/>
        <w:bidi w:val="0"/>
        <w:jc w:val="left"/>
        <w:rPr>
          <w:b/>
          <w:u w:val="single"/>
          <w:shd w:val="clear" w:fill="FFFF00"/>
        </w:rPr>
      </w:pPr>
      <w:r>
        <w:rPr>
          <w:b/>
          <w:u w:val="single"/>
          <w:shd w:val="clear" w:fill="FFFF00"/>
        </w:rPr>
        <w:t xml:space="preserve">Asiakirjan numero 45616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Glykosuria tai glukosuria on glukoosin erittymistä virtsaan. Tavallisesti virtsa ei sisällä glukoosia</w:t>
      </w:r>
      <w:r>
        <w:rPr>
          <w:color w:val="A9A9A9"/>
        </w:rPr>
        <w:t xml:space="preserve">, koska munuaiset pystyvät imeyttämään kaiken suodatetun glukoosin takaisin verenkiertoon</w:t>
      </w:r>
      <w:r>
        <w:rPr/>
        <w:t xml:space="preserve">. Glykosuria johtuu lähes aina kohonneesta veren glukoosipitoisuudesta, joka useimmiten johtuu hoitamattomasta diabetes mellituksesta. Harvoin glykosuria johtuu munuaisten sisäisestä ongelmasta glukoosin takaisinimeytymisessä (kuten Fanconin oireyhtymä), jolloin syntyy munuaisglykosuria. Glykosuria johtaa liialliseen veden menetykseen virtsaan ja siitä johtuvaan nestehukkaan, jota kutsutaan osmoottiseksi diureesiksi.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glukoosia ei pitäisi olla virtsassa?</w:t>
      </w:r>
    </w:p>
    <w:p>
      <w:pPr>
        <w:pStyle w:val="TextBody"/>
        <w:bidi w:val="0"/>
        <w:jc w:val="left"/>
        <w:rPr>
          <w:b/>
          <w:u w:val="single"/>
          <w:shd w:val="clear" w:fill="FFFF00"/>
        </w:rPr>
      </w:pPr>
      <w:r>
        <w:rPr>
          <w:b/>
          <w:u w:val="single"/>
          <w:shd w:val="clear" w:fill="FFFF00"/>
        </w:rPr>
        <w:t xml:space="preserve">Asiakirjan numero 45617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Vibrio cholerae on gramnegatiivinen, </w:t>
      </w:r>
      <w:r>
        <w:rPr>
          <w:color w:val="A9A9A9"/>
        </w:rPr>
        <w:t xml:space="preserve">pilkunmuotoinen </w:t>
      </w:r>
      <w:r>
        <w:rPr/>
        <w:t xml:space="preserve">bakteeri. Bakteerin luonnollinen elinympäristö on murto- tai suolavesi. Jotkin V. cholerae -kannat aiheuttavat kolerataudin. V. cholerae on fakultatiivinen aerobinen bakteeri, ja sillä on lippulaite toisessa solunapassa sekä pili. V. cholerae voi käydä läpi hengitys- ja fermentatiivista aineenvaihduntaa. Nautittuna V. cholerae voi aiheuttaa ripulia ja oksentelua isännässä muutaman tunnin tai 2-3 päivän kuluessa nauttimisesta. Italialainen anatomi Filippo Pacini eristi V. cholerae -bakteerin koleran aiheuttajaksi ensimmäisen kerran vuonna 1854, mutta hänen löytönsä ei tullut laajalti tunnetuksi ennen kuin Robert Koch, joka työskenteli itsenäisesti 30 vuotta myöhemmin, julkisti tiedon ja keinot taudin torjumiseksi.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kuvailla lyhyesti koleraa aiheuttavan bakteerin muotoa.</w:t>
      </w:r>
    </w:p>
    <w:p>
      <w:pPr>
        <w:pStyle w:val="TextBody"/>
        <w:bidi w:val="0"/>
        <w:jc w:val="left"/>
        <w:rPr>
          <w:b/>
          <w:u w:val="single"/>
          <w:shd w:val="clear" w:fill="FFFF00"/>
        </w:rPr>
      </w:pPr>
      <w:r>
        <w:rPr>
          <w:b/>
          <w:u w:val="single"/>
          <w:shd w:val="clear" w:fill="FFFF00"/>
        </w:rPr>
        <w:t xml:space="preserve">Asiakirjan numero 45618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Guerrilla Girlsin ensimmäinen värillinen juliste, joka on edelleen ryhmän ikonisin kuva, on Metropolitan Museumin vuoden 1989 juliste, jossa käytettiin ryhmän ensimmäisen "weenie countin" tietoja. Vastauksena </w:t>
      </w:r>
      <w:r>
        <w:rPr>
          <w:color w:val="A9A9A9"/>
        </w:rPr>
        <w:t xml:space="preserve">modernin taiteen osastoilla laskettuun naisten alastonkuvien ylivoimaiseen määrään </w:t>
      </w:r>
      <w:r>
        <w:rPr/>
        <w:t xml:space="preserve">julisteessa kysytään sarkastisesti: "Pitääkö naisten olla alastomia päästäkseen Metiin. Museum?". Tekstin vieressä on kuva Jean Auguste Dominique Ingresin maalauksesta La Grande Odalisque, joka on yksi länsimaisen taidehistorian kuuluisimmista naisalastonkuvista, ja alkuperäisten kasvojen päälle on asetettu gorillan pää.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mihin otsikko do women have to be naked to get into the met. museum viittaa?</w:t>
      </w:r>
    </w:p>
    <w:p>
      <w:pPr>
        <w:pStyle w:val="TextBody"/>
        <w:bidi w:val="0"/>
        <w:jc w:val="left"/>
        <w:rPr>
          <w:b/>
          <w:u w:val="single"/>
          <w:shd w:val="clear" w:fill="FFFF00"/>
        </w:rPr>
      </w:pPr>
      <w:r>
        <w:rPr>
          <w:b/>
          <w:u w:val="single"/>
          <w:shd w:val="clear" w:fill="FFFF00"/>
        </w:rPr>
        <w:t xml:space="preserve">Asiakirjan numero 45619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Flint Hills, joka tunnettiin historiallisesti nimellä Bluestem Pastures tai Blue Stem Hills, on alue </w:t>
      </w:r>
      <w:r>
        <w:rPr>
          <w:color w:val="A9A9A9"/>
        </w:rPr>
        <w:t xml:space="preserve">itäisessä Kansasissa </w:t>
      </w:r>
      <w:r>
        <w:rPr/>
        <w:t xml:space="preserve">ja Oklahoman pohjois- ja keskiosassa, joka on saanut nimensä kallioperästä lähelle tai pinnalle jääneen runsaan kivijäännöksen perusteella.</w:t>
      </w:r>
      <w:r>
        <w:rPr/>
        <w:t xml:space="preserve"> Se koostuu Kansasista Oklahomaan ulottuvasta kukkulakaistaleesta, joka ulottuu pohjoisessa Marshallin ja Washingtonin piirikunnista Cowleyn piirikuntaan Kansasissa ja etelässä Kayn ja Osagen piirikunnista Oklahomassa Gearyn ja Shawneen piirikuntiin lännestä itään. Oklahomalaiset puhuvat yleensä samasta geologisesta muodostumasta nimellä Osage Hills tai ``The Osage''.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Flint Hills sijaitsee Kansasissa?</w:t>
      </w:r>
    </w:p>
    <w:p>
      <w:pPr>
        <w:pStyle w:val="TextBody"/>
        <w:bidi w:val="0"/>
        <w:jc w:val="left"/>
        <w:rPr>
          <w:b/>
          <w:u w:val="single"/>
          <w:shd w:val="clear" w:fill="FFFF00"/>
        </w:rPr>
      </w:pPr>
      <w:r>
        <w:rPr>
          <w:b/>
          <w:u w:val="single"/>
          <w:shd w:val="clear" w:fill="FFFF00"/>
        </w:rPr>
        <w:t xml:space="preserve">Asiakirjan numero 45620</w:t>
      </w:r>
    </w:p>
    <w:p>
      <w:pPr>
        <w:pStyle w:val="TextBody"/>
        <w:bidi w:val="0"/>
        <w:jc w:val="left"/>
        <w:rPr>
          <w:b/>
          <w:shd w:val="clear" w:fill="FFFF00"/>
        </w:rPr>
      </w:pPr>
      <w:r>
        <w:rPr>
          <w:b/>
          <w:shd w:val="clear" w:fill="FFFF00"/>
        </w:rPr>
        <w:t xml:space="preserve">Tekstin numero 0</w:t>
      </w:r>
    </w:p>
    <w:p>
      <w:pPr>
        <w:pStyle w:val="TextBody"/>
        <w:numPr>
          <w:ilvl w:val="0"/>
          <w:numId w:val="86"/>
        </w:numPr>
        <w:tabs>
          <w:tab w:val="clear" w:pos="1134"/>
          <w:tab w:val="left" w:leader="none" w:pos="720"/>
        </w:tabs>
        <w:bidi w:val="0"/>
        <w:ind w:start="720" w:hanging="283"/>
        <w:jc w:val="left"/>
        <w:rPr/>
      </w:pPr>
      <w:r>
        <w:rPr>
          <w:color w:val="A9A9A9"/>
        </w:rPr>
        <w:t xml:space="preserve">Kirby Grant </w:t>
      </w:r>
      <w:r>
        <w:rPr/>
        <w:t xml:space="preserve">Schuyler "Sky" Kinginä...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Sky Kingiä tv-sarjassa</w:t>
      </w:r>
    </w:p>
    <w:p>
      <w:pPr>
        <w:pStyle w:val="TextBody"/>
        <w:bidi w:val="0"/>
        <w:jc w:val="left"/>
        <w:rPr>
          <w:b/>
          <w:u w:val="single"/>
          <w:shd w:val="clear" w:fill="FFFF00"/>
        </w:rPr>
      </w:pPr>
      <w:r>
        <w:rPr>
          <w:b/>
          <w:u w:val="single"/>
          <w:shd w:val="clear" w:fill="FFFF00"/>
        </w:rPr>
        <w:t xml:space="preserve">Asiakirjan numero 45621</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3765"/>
        <w:gridCol w:w="1778"/>
        <w:gridCol w:w="4662"/>
      </w:tblGrid>
      <w:tr>
        <w:trPr/>
        <w:tc>
          <w:tcPr>
            <w:tcW w:w="3765" w:type="dxa"/>
            <w:tcBorders/>
            <w:vAlign w:val="center"/>
          </w:tcPr>
          <w:p>
            <w:pPr>
              <w:pStyle w:val="TableHeading"/>
              <w:suppressLineNumbers/>
              <w:bidi w:val="0"/>
              <w:spacing w:before="0" w:after="283"/>
              <w:jc w:val="center"/>
              <w:rPr/>
            </w:pPr>
            <w:r>
              <w:rPr/>
              <w:t xml:space="preserve">Ei. </w:t>
            </w:r>
          </w:p>
        </w:tc>
        <w:tc>
          <w:tcPr>
            <w:tcW w:w="1778" w:type="dxa"/>
            <w:tcBorders/>
            <w:vAlign w:val="center"/>
          </w:tcPr>
          <w:p>
            <w:pPr>
              <w:pStyle w:val="TableHeading"/>
              <w:suppressLineNumbers/>
              <w:bidi w:val="0"/>
              <w:spacing w:before="0" w:after="283"/>
              <w:jc w:val="center"/>
              <w:rPr/>
            </w:pPr>
            <w:r>
              <w:rPr/>
              <w:t xml:space="preserve">Otsikko </w:t>
            </w:r>
          </w:p>
        </w:tc>
        <w:tc>
          <w:tcPr>
            <w:tcW w:w="4662" w:type="dxa"/>
            <w:tcBorders/>
            <w:vAlign w:val="center"/>
          </w:tcPr>
          <w:p>
            <w:pPr>
              <w:pStyle w:val="TableHeading"/>
              <w:suppressLineNumbers/>
              <w:bidi w:val="0"/>
              <w:spacing w:before="0" w:after="283"/>
              <w:jc w:val="center"/>
              <w:rPr/>
            </w:pPr>
            <w:r>
              <w:rPr/>
              <w:t xml:space="preserve">Alkuperäinen lähetyspäivä </w:t>
            </w:r>
          </w:p>
        </w:tc>
      </w:tr>
      <w:tr>
        <w:trPr/>
        <w:tc>
          <w:tcPr>
            <w:tcW w:w="3765" w:type="dxa"/>
            <w:tcBorders/>
            <w:vAlign w:val="center"/>
          </w:tcPr>
          <w:p>
            <w:pPr>
              <w:pStyle w:val="TableHeading"/>
              <w:bidi w:val="0"/>
              <w:spacing w:before="0" w:after="283"/>
              <w:rPr>
                <w:sz w:val="4"/>
                <w:szCs w:val="4"/>
              </w:rPr>
            </w:pPr>
            <w:r>
              <w:rPr>
                <w:sz w:val="4"/>
                <w:szCs w:val="4"/>
              </w:rPr>
            </w:r>
          </w:p>
        </w:tc>
        <w:tc>
          <w:tcPr>
            <w:tcW w:w="1778" w:type="dxa"/>
            <w:tcBorders/>
            <w:vAlign w:val="center"/>
          </w:tcPr>
          <w:p>
            <w:pPr>
              <w:pStyle w:val="TableContents"/>
              <w:bidi w:val="0"/>
              <w:spacing w:before="0" w:after="283"/>
              <w:jc w:val="left"/>
              <w:rPr/>
            </w:pPr>
            <w:r>
              <w:rPr/>
              <w:t xml:space="preserve">``Nanami Becomes A God'' ``Nanami, Kamisama ni Naru'' </w:t>
            </w:r>
            <w:r>
              <w:rPr/>
              <w:t xml:space="preserve">(奈々 生 、 神様 に </w:t>
            </w:r>
            <w:r>
              <w:rPr/>
              <w:t xml:space="preserve">なる) </w:t>
            </w:r>
          </w:p>
        </w:tc>
        <w:tc>
          <w:tcPr>
            <w:tcW w:w="4662" w:type="dxa"/>
            <w:tcBorders/>
            <w:vAlign w:val="center"/>
          </w:tcPr>
          <w:p>
            <w:pPr>
              <w:pStyle w:val="TableContents"/>
              <w:bidi w:val="0"/>
              <w:spacing w:before="0" w:after="283"/>
              <w:jc w:val="left"/>
              <w:rPr/>
            </w:pPr>
            <w:r>
              <w:rPr/>
              <w:t xml:space="preserve">1. lokakuuta 2012 Nanami Momozono, ihmislukiolainen, on koditon jouduttuaan häädetyksi asunnostaan isänsä paettua pelivelkojaan. Istuessaan puistossa hän karkottaa koiraa ahdistelevan Mikage-nimisen miehen, joka kuultuaan hänen tilanteensa antaa hänelle kartan kotiinsa ja jättää hänet vilkuttamalla ja suukolla otsalle. Koti osoittautuu ränsistyneeksi pyhäköksi, jossa Tomoe-niminen kettujookai on vihainen siitä, että parikymmentä vuotta poissa ollut pyhäkön maanjumala Mikage on antanut Nanamille maanjumalan jumaluusmerkin suutelemalla häntä otsalle, mikä tekee hänestä pyhäkön uuden maanjumalan. Tomoe kieltäytyy palvelemasta Nanamia ja lähtee turhautuneena. Seuraavana päivänä Onikiri ja Kotetsu, Tomoen kaksi pyhäkköhenkeä, kertovat Nanamille kaikki maanjumalan velvollisuudet, jotka Tomoe joutui aiemmin hoitamaan yksin, mukaan lukien kirjallisen kirjanpidon pitäminen ihmisten rukouksista. Onikiri ja Kotetsu vievät hänet World Over Yonderiin tapaamaan Tomoe, mutta hän päättää lähteä kuultuaan Nanamin ilmaisemaan, ettei hän ole kiinnostunut pyhäköstä. Paluumatkalla pyhäkköön, kun Nanami onnistuu Onikirin ja Kotetsun ansiosta livahtamaan kolmen demonin ohi, demoni-akka alkaa jahdata häntä metsässä. Pelastuakseen tältä demonilta Nanami suutelee Tomoe väkisin ja tekee sopimuksen, joka sitoo hänet ikuisesti tuttavakseen. </w:t>
            </w:r>
          </w:p>
        </w:tc>
      </w:tr>
      <w:tr>
        <w:trPr/>
        <w:tc>
          <w:tcPr>
            <w:tcW w:w="3765" w:type="dxa"/>
            <w:tcBorders/>
            <w:vAlign w:val="center"/>
          </w:tcPr>
          <w:p>
            <w:pPr>
              <w:pStyle w:val="TableHeading"/>
              <w:bidi w:val="0"/>
              <w:spacing w:before="0" w:after="283"/>
              <w:rPr>
                <w:sz w:val="4"/>
                <w:szCs w:val="4"/>
              </w:rPr>
            </w:pPr>
            <w:r>
              <w:rPr>
                <w:sz w:val="4"/>
                <w:szCs w:val="4"/>
              </w:rPr>
            </w:r>
          </w:p>
        </w:tc>
        <w:tc>
          <w:tcPr>
            <w:tcW w:w="1778" w:type="dxa"/>
            <w:tcBorders/>
            <w:vAlign w:val="center"/>
          </w:tcPr>
          <w:p>
            <w:pPr>
              <w:pStyle w:val="TableContents"/>
              <w:bidi w:val="0"/>
              <w:spacing w:before="0" w:after="283"/>
              <w:jc w:val="left"/>
              <w:rPr/>
            </w:pPr>
            <w:r>
              <w:rPr/>
              <w:t xml:space="preserve">``Jumala tulee kohteeksi'' ``Kamisama, Nerawareru'' </w:t>
            </w:r>
            <w:r>
              <w:rPr/>
              <w:t xml:space="preserve">(神様 、 ねら </w:t>
            </w:r>
            <w:r>
              <w:rPr/>
              <w:t xml:space="preserve">われる) </w:t>
            </w:r>
          </w:p>
        </w:tc>
        <w:tc>
          <w:tcPr>
            <w:tcW w:w="4662" w:type="dxa"/>
            <w:tcBorders/>
            <w:vAlign w:val="center"/>
          </w:tcPr>
          <w:p>
            <w:pPr>
              <w:pStyle w:val="TableContents"/>
              <w:bidi w:val="0"/>
              <w:spacing w:before="0" w:after="283"/>
              <w:jc w:val="left"/>
              <w:rPr/>
            </w:pPr>
            <w:r>
              <w:rPr/>
              <w:t xml:space="preserve">8. lokakuuta 2012 Kun Nanami herää, Tomoe kertoo hänelle, että hän voi lisätä jumalallista voimaansa olemalla matchmaker ja vastaamalla rukouksiin. Nanami on innoissaan, kun uutinen leviää, että poptähti Shinjūrō Kurama on siirtynyt hänen kouluunsa. Tomoe sallii hänen kuitenkin mennä kouluun vain sillä ehdolla, että hän käyttää huppua peittääkseen otsassaan olevan jumaluusmerkin, joka on näkymätön ihmisille, mutta täysin näkyvä muille jumalille ja hengille, jotka pyrkivät varastamaan hänen jumalallisen voimansa. Kaiken kukkuraksi Nanami saa tietää, että Kurama on ääliö ja masentuu Tomoen huoleksi. Lounasaikaan Nanami lavastetaan syylliseksi Kuraman rahojen varastamiseen, kunnes Tomoe tekee suuren sisääntulon muiden oppilaiden edessä, puhdistaa hänen nimensä ja tarjoilee hänelle lounaan. Seuraavana päivänä koulussa Kurama lähestyy Nanamia, joka päättää olla pitämättä huppua päällään, mutta Nanami kieltäytyy. Myöhemmin Nanama kutsuu hänet koulun katolle kyseenalaistamaan hänen kielteisen asenteensa häntä kohtaan, jolloin Nanama lähtee pois inhoissaan. Tomoe, joka pian tajuaa, että Kurama on varis-tengu yokai, joka pyrkii korvaamaan Nanamin maan jumalana, onnistuu haavoittamaan hänen kasvonsa, muuttaa hänet strutsiksi ja jahtaa häntä käytävien läpi. Kun Nanami saa tietää tästä, hän käskee Tomoen palauttaa Kuraman takaisin normaaliksi. Tomoe hoitaa Kuraman haavan ja sanoo hänelle, että hänen pitäisi aina näyttää parhaalta kaikkien tyttöjen edessä. </w:t>
            </w:r>
          </w:p>
        </w:tc>
      </w:tr>
      <w:tr>
        <w:trPr/>
        <w:tc>
          <w:tcPr>
            <w:tcW w:w="3765" w:type="dxa"/>
            <w:tcBorders/>
            <w:vAlign w:val="center"/>
          </w:tcPr>
          <w:p>
            <w:pPr>
              <w:pStyle w:val="TableHeading"/>
              <w:bidi w:val="0"/>
              <w:spacing w:before="0" w:after="283"/>
              <w:rPr>
                <w:sz w:val="4"/>
                <w:szCs w:val="4"/>
              </w:rPr>
            </w:pPr>
            <w:r>
              <w:rPr>
                <w:sz w:val="4"/>
                <w:szCs w:val="4"/>
              </w:rPr>
            </w:r>
          </w:p>
        </w:tc>
        <w:tc>
          <w:tcPr>
            <w:tcW w:w="1778" w:type="dxa"/>
            <w:tcBorders/>
            <w:vAlign w:val="center"/>
          </w:tcPr>
          <w:p>
            <w:pPr>
              <w:pStyle w:val="TableContents"/>
              <w:bidi w:val="0"/>
              <w:spacing w:before="0" w:after="283"/>
              <w:jc w:val="left"/>
              <w:rPr/>
            </w:pPr>
            <w:r>
              <w:rPr/>
              <w:t xml:space="preserve">``The God Makes A Match'' ``Kamisama, En o Musubu'' </w:t>
            </w:r>
            <w:r>
              <w:rPr/>
              <w:t xml:space="preserve">(神様 、 縁 を </w:t>
            </w:r>
            <w:r>
              <w:rPr/>
              <w:t xml:space="preserve">むすぶ) </w:t>
            </w:r>
          </w:p>
        </w:tc>
        <w:tc>
          <w:tcPr>
            <w:tcW w:w="4662" w:type="dxa"/>
            <w:tcBorders/>
            <w:vAlign w:val="center"/>
          </w:tcPr>
          <w:p>
            <w:pPr>
              <w:pStyle w:val="TableContents"/>
              <w:bidi w:val="0"/>
              <w:spacing w:before="0" w:after="283"/>
              <w:jc w:val="left"/>
              <w:rPr/>
            </w:pPr>
            <w:r>
              <w:rPr/>
              <w:t xml:space="preserve">15. lokakuuta 2012 Suon Himemiko, keisarillinen papitar, joka on monnijokai, tulee osoittamaan kunnioitusta Nanamille, minkä Tomoe kieltää. Tämä saa Tomoen riitelemään Himemikon tutun Aotaken kanssa, jolloin Nanami joutuu puuttumaan heidän välilleen. Nanami pysäyttää Tomoen käyttämällä pyhää sanaa sitominen, joka pakottaa Tomoen tottelemaan vastoin tahtoaan. Himemiko pyytää Nanamia auttamaan häntä löytämään uudelleen yhteyden Kotarō Urashima -nimiseen ihmispoikaan, jonka hän tapasi kymmenen vuotta sitten Isara-järvellä lähellä puistoa, ja vaikka Tomoe sanoo, että yokain on kiellettyä rakastaa ihmistä, Nanami lupaa silti auttaa Himemikoa. Seuraavana päivänä Nanami ja Tomoe lähtevät kaupunkiin etsimään Kotarōa ja löytävät hänet töissä ravintolasta. Myöhemmin Nanami onnistuu suostuttelemaan Kotarōn tapaamaan Himemikon puistossa. Seuraavana iltapäivänä Tomoe muuttaa Himemikon näyttämään ihmistytöltä ja lähettää hänet puistoon, jossa Kotarō laittaa Himemikon leikkimään Rubikin kuutiollaan sillä aikaa, kun hän lähtee ostamaan limsoja. Kun kaksi poikaa kuitenkin kiusaa Himemikoa, Nanami antaa Kotarōlle huomaamattomasti voimaa puuhun kiinnittämällään valkoisella talismaanilla, joka antaa hänelle rohkeutta pelastaa Himemiko. </w:t>
            </w:r>
          </w:p>
        </w:tc>
      </w:tr>
      <w:tr>
        <w:trPr/>
        <w:tc>
          <w:tcPr>
            <w:tcW w:w="3765" w:type="dxa"/>
            <w:tcBorders/>
            <w:vAlign w:val="center"/>
          </w:tcPr>
          <w:p>
            <w:pPr>
              <w:pStyle w:val="TableHeading"/>
              <w:bidi w:val="0"/>
              <w:spacing w:before="0" w:after="283"/>
              <w:rPr>
                <w:sz w:val="4"/>
                <w:szCs w:val="4"/>
              </w:rPr>
            </w:pPr>
            <w:r>
              <w:rPr>
                <w:sz w:val="4"/>
                <w:szCs w:val="4"/>
              </w:rPr>
            </w:r>
          </w:p>
        </w:tc>
        <w:tc>
          <w:tcPr>
            <w:tcW w:w="1778" w:type="dxa"/>
            <w:tcBorders/>
            <w:vAlign w:val="center"/>
          </w:tcPr>
          <w:p>
            <w:pPr>
              <w:pStyle w:val="TableContents"/>
              <w:bidi w:val="0"/>
              <w:spacing w:before="0" w:after="283"/>
              <w:jc w:val="left"/>
              <w:rPr/>
            </w:pPr>
            <w:r>
              <w:rPr/>
              <w:t xml:space="preserve">``Jumala on kidnapattu'' ``Kamisama, Kadowakasareru'' </w:t>
            </w:r>
            <w:r>
              <w:rPr/>
              <w:t xml:space="preserve">(神様 、 拐 か され </w:t>
            </w:r>
            <w:r>
              <w:rPr/>
              <w:t xml:space="preserve">る) </w:t>
            </w:r>
          </w:p>
        </w:tc>
        <w:tc>
          <w:tcPr>
            <w:tcW w:w="4662" w:type="dxa"/>
            <w:tcBorders/>
            <w:vAlign w:val="center"/>
          </w:tcPr>
          <w:p>
            <w:pPr>
              <w:pStyle w:val="TableContents"/>
              <w:bidi w:val="0"/>
              <w:spacing w:before="0" w:after="283"/>
              <w:jc w:val="left"/>
              <w:rPr/>
            </w:pPr>
            <w:r>
              <w:rPr/>
              <w:t xml:space="preserve">22. lokakuuta 2012 Nanami pelastaa valkoisen käärmeen luokkatovereidensa pahoinpitelyltä koulussa, mutta se jättää kihlauksen merkin hänen ranteeseensa, kun hän päästää sen ulos. Kun Tomoe saa tietää asiasta, hän lähtee kouluun Nanamin kanssa, koska ei halua, että häntä kidnapataan. Luokan päiväkirjaa täyttävän työvuoron päätyttyä Nanami lähtee ensimmäisenä, koska Tomoe nukahti, mutta hänet sieppaa Mizuki, valkoinen käärme, joka on itse asiassa yokai ja entinen tuttu, ja vie hänet pyhäkköönsä naimisiinmenon toivossa. Tajuttuaan, ettei hän voi poistua pyhäkön tiloista, hän päättää levätä siellä toivoen, että Tomoe pelastaa hänet. Myöhemmin Nanami saa tietää, että Yonomori Mitsuha, pyhäkön vedenjumala, kuoli vuosia sitten. Nanami kieltäytyy jäämästä Mizukin luokse, mutta kun Mizuki yrittää lähentyä häntä, Tomoe tulee pelastamaan hänet ja polttaa pyhäkön. Nanami kuitenkin estää Tomoen polttamasta Yonomorin luumupuuta, joka on Mizukille arvokas. Ennen kuin Nanami ja Tomoe lähtevät takaisin pyhäkköönsä, Nanami lupaa tavata Mizukin uudelleen, kun tämä tuntee itsensä yksinäiseksi. </w:t>
            </w:r>
          </w:p>
        </w:tc>
      </w:tr>
      <w:tr>
        <w:trPr/>
        <w:tc>
          <w:tcPr>
            <w:tcW w:w="3765" w:type="dxa"/>
            <w:tcBorders/>
            <w:vAlign w:val="center"/>
          </w:tcPr>
          <w:p>
            <w:pPr>
              <w:pStyle w:val="TableHeading"/>
              <w:suppressLineNumbers/>
              <w:bidi w:val="0"/>
              <w:spacing w:before="0" w:after="283"/>
              <w:jc w:val="center"/>
              <w:rPr/>
            </w:pPr>
            <w:r>
              <w:rPr/>
              <w:t xml:space="preserve">5 </w:t>
            </w:r>
          </w:p>
        </w:tc>
        <w:tc>
          <w:tcPr>
            <w:tcW w:w="1778" w:type="dxa"/>
            <w:tcBorders/>
            <w:vAlign w:val="center"/>
          </w:tcPr>
          <w:p>
            <w:pPr>
              <w:pStyle w:val="TableContents"/>
              <w:bidi w:val="0"/>
              <w:spacing w:before="0" w:after="283"/>
              <w:jc w:val="left"/>
              <w:rPr/>
            </w:pPr>
            <w:r>
              <w:rPr/>
              <w:t xml:space="preserve">``Jumala menettää kotinsa'' ``Kamisama, Ie o Ushinau'' </w:t>
            </w:r>
            <w:r>
              <w:rPr/>
              <w:t xml:space="preserve">(神様 、 家 を </w:t>
            </w:r>
            <w:r>
              <w:rPr/>
              <w:t xml:space="preserve">うしなう) </w:t>
            </w:r>
          </w:p>
        </w:tc>
        <w:tc>
          <w:tcPr>
            <w:tcW w:w="4662" w:type="dxa"/>
            <w:tcBorders/>
            <w:vAlign w:val="center"/>
          </w:tcPr>
          <w:p>
            <w:pPr>
              <w:pStyle w:val="TableContents"/>
              <w:bidi w:val="0"/>
              <w:spacing w:before="0" w:after="283"/>
              <w:jc w:val="left"/>
              <w:rPr/>
            </w:pPr>
            <w:r>
              <w:rPr/>
              <w:t xml:space="preserve">29. lokakuuta 2012 Narukami, ukkosen jumala, joka on aina halunnut Tomoen tutukseensa, on järkyttynyt kuullessaan, että Nanamin kaltainen ihminen on uusi maan jumala. Saadakseen Tomoen itselleen Narukami jäljittää Nanamin kouluun, varastaa Nanamin jumaluusmerkin ja muuttaa Tomoen lapseksi. Kun Kurama löytää Nanamin ja Tomoen ulkoa, hän vie heidät kotiinsa, jotta Nanami voi huolehtia Tomoesta, joka on heikentyneen tilansa vuoksi kuumeessa. Narukami on kauhuissaan siitä, että pyhäkkö on hajoamassa, koska Tomoe ei ole siellä ylläpitämässä sitä voimillaan. Seuraavana päivänä Narukamin pyhäkön henget kutsuvat Tomoen tapaamaan Narukamia, jolloin Nanami itkee. Kuraman avulla Onikiri ja Kotetsu tuovat Nanamin takaisin pyhäkköön, mutta Tomoe piiloutuu Narukamilta pyhäkön sisälle. Kun Nanami löytää Tomoen taskupeilinsä sisältä, Narukamin pyhäkön henget palauttavat Nanamille jumaluusmerkin ja saavat Tomoen muuttumaan takaisin normaaliksi. Tomoe suutelee Nanamia, jotta hän voisi sulkea uudelleen sitoumuksen olla hänen tuttunsa, eräänlaisena kiitollisuutena siitä, että Nanami auttoi häntä. </w:t>
            </w:r>
          </w:p>
        </w:tc>
      </w:tr>
      <w:tr>
        <w:trPr/>
        <w:tc>
          <w:tcPr>
            <w:tcW w:w="3765" w:type="dxa"/>
            <w:tcBorders/>
            <w:vAlign w:val="center"/>
          </w:tcPr>
          <w:p>
            <w:pPr>
              <w:pStyle w:val="TableHeading"/>
              <w:suppressLineNumbers/>
              <w:bidi w:val="0"/>
              <w:spacing w:before="0" w:after="283"/>
              <w:jc w:val="center"/>
              <w:rPr/>
            </w:pPr>
            <w:r>
              <w:rPr/>
              <w:t xml:space="preserve">6 </w:t>
            </w:r>
          </w:p>
        </w:tc>
        <w:tc>
          <w:tcPr>
            <w:tcW w:w="1778" w:type="dxa"/>
            <w:tcBorders/>
            <w:vAlign w:val="center"/>
          </w:tcPr>
          <w:p>
            <w:pPr>
              <w:pStyle w:val="TableContents"/>
              <w:bidi w:val="0"/>
              <w:spacing w:before="0" w:after="283"/>
              <w:jc w:val="left"/>
              <w:rPr/>
            </w:pPr>
            <w:r>
              <w:rPr/>
              <w:t xml:space="preserve">``The God Catches A Cold'' ``Kamisama, Kaze o Hiku'' </w:t>
            </w:r>
            <w:r>
              <w:rPr/>
              <w:t xml:space="preserve">(神様 、 風邪 を </w:t>
            </w:r>
            <w:r>
              <w:rPr/>
              <w:t xml:space="preserve">ひく) </w:t>
            </w:r>
          </w:p>
        </w:tc>
        <w:tc>
          <w:tcPr>
            <w:tcW w:w="4662" w:type="dxa"/>
            <w:tcBorders/>
            <w:vAlign w:val="center"/>
          </w:tcPr>
          <w:p>
            <w:pPr>
              <w:pStyle w:val="TableContents"/>
              <w:bidi w:val="0"/>
              <w:spacing w:before="0" w:after="283"/>
              <w:jc w:val="left"/>
              <w:rPr/>
            </w:pPr>
            <w:r>
              <w:rPr/>
              <w:t xml:space="preserve">5. marraskuuta 2012 Nanami jää kotiin flunssan takia, kun Tomoe menee kouluun naamioituneena häneksi, jotta hänen läsnäoloprosenttinsa ei laskisi. Kurama yllättyy, kun Tomoe on oikeasti tämän koulun oppilas, mutta hänellä ei ole aavistustakaan siitä, että Nanami on tällä hetkellä Tomoe valepuvussa, sillä hän uskoo, että todellinen Tomoe on poissa. Kurama käyttää tätä hyväkseen ja yrittää tehdä vaikutuksen Tomoeen englannin kirjallisuuden tunnilla ja musiikkitunnilla, mutta Tomoe ei osoita mitään arvostusta. Kun Kurama varoittaa Tomoe, että miasman esiintyminen on lisääntynyt koulun sisällä, Tomoe huomaa, että lähde on peräisin demonista, jolla on suuri kieli tyttöjen pukuhuoneessa. Hän pelastaa Ami Nekota -nimisen tytön tältä demonilta, kun taas Kurama kehottaa Amia pitämään näkemänsä salassa. Samaan aikaan Mizuki vierailee Nanamin luona pyhäkössä ja nukuttaa hänet näyttääkseen hänelle kurkistuksen Tomoen menneisyydestä kylässä. Hän tapaa lyhyesti pahan Tomoen, joka teurastaa demonin ensin naamioituneena haavoittuneeksi pojaksi, jonka hän löysi läheisestä metsästä. Hän juoksee takaisin metsään, mutta liukastuu ja kaatuu. Nanami herää unestaan, ja Tomoe palaa pyhäkköön potkaistakseen Mizukin ulos. Nanami on iloinen nähdessään hyväsydämisen Tomoen jälleen kerran. </w:t>
            </w:r>
          </w:p>
        </w:tc>
      </w:tr>
      <w:tr>
        <w:trPr/>
        <w:tc>
          <w:tcPr>
            <w:tcW w:w="3765" w:type="dxa"/>
            <w:tcBorders/>
            <w:vAlign w:val="center"/>
          </w:tcPr>
          <w:p>
            <w:pPr>
              <w:pStyle w:val="TableHeading"/>
              <w:suppressLineNumbers/>
              <w:bidi w:val="0"/>
              <w:spacing w:before="0" w:after="283"/>
              <w:jc w:val="center"/>
              <w:rPr/>
            </w:pPr>
            <w:r>
              <w:rPr/>
              <w:t xml:space="preserve">7 </w:t>
            </w:r>
          </w:p>
        </w:tc>
        <w:tc>
          <w:tcPr>
            <w:tcW w:w="1778" w:type="dxa"/>
            <w:tcBorders/>
            <w:vAlign w:val="center"/>
          </w:tcPr>
          <w:p>
            <w:pPr>
              <w:pStyle w:val="TableContents"/>
              <w:bidi w:val="0"/>
              <w:spacing w:before="0" w:after="283"/>
              <w:jc w:val="left"/>
              <w:rPr/>
            </w:pPr>
            <w:r>
              <w:rPr/>
              <w:t xml:space="preserve">``Jumala pyytää poikaa treffeille'' ``Kamisama, Dēto ni Sasou'' </w:t>
            </w:r>
            <w:r>
              <w:rPr/>
              <w:t xml:space="preserve">(神様 、 デート に </w:t>
            </w:r>
            <w:r>
              <w:rPr/>
              <w:t xml:space="preserve">誘う) </w:t>
            </w:r>
          </w:p>
        </w:tc>
        <w:tc>
          <w:tcPr>
            <w:tcW w:w="4662" w:type="dxa"/>
            <w:tcBorders/>
            <w:vAlign w:val="center"/>
          </w:tcPr>
          <w:p>
            <w:pPr>
              <w:pStyle w:val="TableContents"/>
              <w:bidi w:val="0"/>
              <w:spacing w:before="0" w:after="283"/>
              <w:jc w:val="left"/>
              <w:rPr/>
            </w:pPr>
            <w:r>
              <w:rPr/>
              <w:t xml:space="preserve">12. marraskuuta 2012 Koulussa, käsiteltyään Tomoen ja Kuraman kasvanutta suosiota ja kilpailua toisiaan vastaan, Nanami löytää Amin, joka on ihastunut Kuramaan siitä lähtien, mitä tapahtui tyttöjen pukuhuoneessa tapahtuneen välikohtauksen aikana. Nanami kokeilee hieman jumalallisia voimiaan suunnittelemalla, että Kurama ja Ami jäävät kahdestaan käytäville. Nanami, joka kamppailee määritelläkseen tarkalleen, mitä hän tuntee Tomoen suhteen, sallii tytön kävellä hänen kanssaan kotiin, mutta myöhemmin hän hylkää tytön tarjouksen ja asettaa Nanamin asiasta vastakkain. Amin ystävän Kei Ueshiman antaman neuvon ansiosta Nanami päättää viedä Tomoen treffeille akvaarioon, mutta hänen lapsellinen asenteensa muuttuu ongelmalliseksi. Akvaarion katolla Tomoe epäilee Kuraman aiemmin kertoman perusteella, että Nanami tuntee itsensä jollain tavalla vietellyksi, johon Tomoe tunnustaa rakastavansa häntä. Tämä saa Tomoen tarttumaan Nanamiin ja kävelemään katon reunan yli käskien häntä tyhjentämään mielensä. Tomoe kuitenkin liukastuu hänen käsistään, kun hän kyseenalaistaa vetovoimansa, ja putoaa hurjaa vauhtia. Tomoe hyppää alas pelastaakseen Nanamin, mutta Nanami käskee häntä olemaan koskematta häneen. Kun Tomoe lupaa, ettei hän enää koskaan koske Nanamiin, Nanami antaa hänen pelastaa hänet, mutta Nanami miettii sitten kiellettyä rakkauttaan Nanamiin. </w:t>
            </w:r>
          </w:p>
        </w:tc>
      </w:tr>
      <w:tr>
        <w:trPr/>
        <w:tc>
          <w:tcPr>
            <w:tcW w:w="3765" w:type="dxa"/>
            <w:tcBorders/>
            <w:vAlign w:val="center"/>
          </w:tcPr>
          <w:p>
            <w:pPr>
              <w:pStyle w:val="TableHeading"/>
              <w:suppressLineNumbers/>
              <w:bidi w:val="0"/>
              <w:spacing w:before="0" w:after="283"/>
              <w:jc w:val="center"/>
              <w:rPr/>
            </w:pPr>
            <w:r>
              <w:rPr/>
              <w:t xml:space="preserve">8 </w:t>
            </w:r>
          </w:p>
        </w:tc>
        <w:tc>
          <w:tcPr>
            <w:tcW w:w="1778" w:type="dxa"/>
            <w:tcBorders/>
            <w:vAlign w:val="center"/>
          </w:tcPr>
          <w:p>
            <w:pPr>
              <w:pStyle w:val="TableContents"/>
              <w:bidi w:val="0"/>
              <w:spacing w:before="0" w:after="283"/>
              <w:jc w:val="left"/>
              <w:rPr/>
            </w:pPr>
            <w:r>
              <w:rPr/>
              <w:t xml:space="preserve">``The God Goes To The Beach'' ``Kamisama, Umi e iku'' </w:t>
            </w:r>
            <w:r>
              <w:rPr/>
              <w:t xml:space="preserve">(神様 、 海 へ </w:t>
            </w:r>
            <w:r>
              <w:rPr/>
              <w:t xml:space="preserve">いく) </w:t>
            </w:r>
          </w:p>
        </w:tc>
        <w:tc>
          <w:tcPr>
            <w:tcW w:w="4662" w:type="dxa"/>
            <w:tcBorders/>
            <w:vAlign w:val="center"/>
          </w:tcPr>
          <w:p>
            <w:pPr>
              <w:pStyle w:val="TableContents"/>
              <w:bidi w:val="0"/>
              <w:spacing w:before="0" w:after="283"/>
              <w:jc w:val="left"/>
              <w:rPr/>
            </w:pPr>
            <w:r>
              <w:rPr/>
              <w:t xml:space="preserve">19. marraskuuta 2012 Kesäloma on täällä ja Nanami lähtee rannalle Amin ja Kein kanssa saadakseen ajatukset pois särkyneestä sydämestään. Vaikka Tomoe ei alun perin aikonut liittyä mukaan, hän lähtee vastahakoisesti mukaan, kun Mizuki päättää lähteä mukaan. Aluksi asiat sujuvat hyvin, vaikka Tomoe onkin mustasukkainen siitä, että Mizuki saa koskea Nanamiin. Samaan aikaan käy ilmi, että Mikage on salaa rannalla myös Tuulen jumalan Otohikon kanssa. Otohiko saa hienovaraisesti Amin hukkumaan mereen, ja Nanami pyytää Tomoeakin pelastamaan Amin vastoin parempaa tietoaan, tietämättä, että tämä on Otohikon tekosia. Yhtäkkiä Lohikäärmekuningas ilmestyy perimään Tomoelta velkaa 526 vuotta sitten Ryūgūn linnan pohjoisportin kimppuun hyökkäämisestä ja hänen oikean silmänsä kaivamisesta. Lohikäärmekuningas vangitsee Tomoen vakuudeksi ja kertoo Nanamille, että velka maksetaan takaisin, jos Tomoen oikea silmä palautetaan hänelle kahden päivän kuluessa. Kun Nanami palaa pyhäkköön, hän pyytää Mizukia auttamaan häntä matkustamaan ajassa taaksepäin ja hakemaan Lohikäärmekuninkaan oikean silmän Tomoelta. </w:t>
            </w:r>
          </w:p>
        </w:tc>
      </w:tr>
      <w:tr>
        <w:trPr/>
        <w:tc>
          <w:tcPr>
            <w:tcW w:w="3765" w:type="dxa"/>
            <w:tcBorders/>
            <w:vAlign w:val="center"/>
          </w:tcPr>
          <w:p>
            <w:pPr>
              <w:pStyle w:val="TableHeading"/>
              <w:suppressLineNumbers/>
              <w:bidi w:val="0"/>
              <w:spacing w:before="0" w:after="283"/>
              <w:jc w:val="center"/>
              <w:rPr/>
            </w:pPr>
            <w:r>
              <w:rPr/>
              <w:t xml:space="preserve">9 </w:t>
            </w:r>
          </w:p>
        </w:tc>
        <w:tc>
          <w:tcPr>
            <w:tcW w:w="1778" w:type="dxa"/>
            <w:tcBorders/>
            <w:vAlign w:val="center"/>
          </w:tcPr>
          <w:p>
            <w:pPr>
              <w:pStyle w:val="TableContents"/>
              <w:bidi w:val="0"/>
              <w:spacing w:before="0" w:after="283"/>
              <w:jc w:val="left"/>
              <w:rPr/>
            </w:pPr>
            <w:r>
              <w:rPr/>
              <w:t xml:space="preserve">``Jumala menee lohikäärmekuninkaan palatsiin'' ``Kamisama, Ryūgūjō ni iku'' </w:t>
            </w:r>
            <w:r>
              <w:rPr/>
              <w:t xml:space="preserve">(神様 、 竜 宮城 に </w:t>
            </w:r>
            <w:r>
              <w:rPr/>
              <w:t xml:space="preserve">いく) </w:t>
            </w:r>
          </w:p>
        </w:tc>
        <w:tc>
          <w:tcPr>
            <w:tcW w:w="4662" w:type="dxa"/>
            <w:tcBorders/>
            <w:vAlign w:val="center"/>
          </w:tcPr>
          <w:p>
            <w:pPr>
              <w:pStyle w:val="TableContents"/>
              <w:bidi w:val="0"/>
              <w:spacing w:before="0" w:after="283"/>
              <w:jc w:val="left"/>
              <w:rPr/>
            </w:pPr>
            <w:r>
              <w:rPr/>
              <w:t xml:space="preserve">26. marraskuuta 2012 Nanami ja Mizuki seuraavat Tomoen kotiin, jossa he saavat selville, että Tomoe halusi käyttää silmää auttaakseen parantamaan Yukijin, Tomoen entisen tyttöystävän. Kun Tomoe lähtee, Nanami päättää antaa Yukijin kuluttaa silmän mieluummin kuin jättää hänet sairaaksi. Nanami ja Mizuki palaavat nykyhetkeen, ja he vierailevat Isohime-nimisen yokain luona, joka voi poistaa silmän, joka on nyt Nanamin kehossa, vastineeksi kolmestakymmenestä vuodesta hänen elämästään. Isohime irrottaa silmän ja tekee Nanamin tajuttomaksi, mutta Mizuki suutelee Nanamia tullakseen tämän tutuksi pelastaakseen hänet Isohimelta ja saadakseen silmän takaisin. Kun Nanami herää tajutessaan, että Mizuki on nyt hänen tuttunsa, kaksikko suuntaa Lohikäärmekuninkaan palatsiin ja kohtaa Kamehimen, joka myöhemmin tunnistetaan Lohikäärmekuninkaan vaimoksi, joka menettää tikattua puolitakkia palatsiin mennessään. Tomoe pääsee vapaaksi ja hyökkää lohikäärmekuninkaan kimppuun, mutta Nanami saapuu paikalle ja lopettaa taistelun. Nanami toteaa, että huolimatta siitä, että Tomoe ei halua enää avautua hänelle, hänellä on aina tunteita häntä kohtaan. Sitten saapuu Mizuki, joka tuo puolikkaan takin annettavaksi Lohikäärmekuninkaalle, joka ei tiennyt, että Kamehime oli se, joka sen alun perin teki. Tomoe on tyrmistynyt kuullessaan, että Mizuki asuu nyt pyhäkössä. </w:t>
            </w:r>
          </w:p>
        </w:tc>
      </w:tr>
      <w:tr>
        <w:trPr/>
        <w:tc>
          <w:tcPr>
            <w:tcW w:w="3765" w:type="dxa"/>
            <w:tcBorders/>
            <w:vAlign w:val="center"/>
          </w:tcPr>
          <w:p>
            <w:pPr>
              <w:pStyle w:val="TableHeading"/>
              <w:suppressLineNumbers/>
              <w:bidi w:val="0"/>
              <w:spacing w:before="0" w:after="283"/>
              <w:jc w:val="center"/>
              <w:rPr/>
            </w:pPr>
            <w:r>
              <w:rPr/>
              <w:t xml:space="preserve">10 </w:t>
            </w:r>
          </w:p>
        </w:tc>
        <w:tc>
          <w:tcPr>
            <w:tcW w:w="1778" w:type="dxa"/>
            <w:tcBorders/>
            <w:vAlign w:val="center"/>
          </w:tcPr>
          <w:p>
            <w:pPr>
              <w:pStyle w:val="TableContents"/>
              <w:bidi w:val="0"/>
              <w:spacing w:before="0" w:after="283"/>
              <w:jc w:val="left"/>
              <w:rPr/>
            </w:pPr>
            <w:r>
              <w:rPr/>
              <w:t xml:space="preserve">``Tomoe tulee tutuksi'' ``Tomoe, Shinshi ni naru'' </w:t>
            </w:r>
            <w:r>
              <w:rPr/>
              <w:t xml:space="preserve">(巴 衛 、 神 使 に </w:t>
            </w:r>
            <w:r>
              <w:rPr/>
              <w:t xml:space="preserve">なる) </w:t>
            </w:r>
          </w:p>
        </w:tc>
        <w:tc>
          <w:tcPr>
            <w:tcW w:w="4662" w:type="dxa"/>
            <w:tcBorders/>
            <w:vAlign w:val="center"/>
          </w:tcPr>
          <w:p>
            <w:pPr>
              <w:pStyle w:val="TableContents"/>
              <w:bidi w:val="0"/>
              <w:spacing w:before="0" w:after="283"/>
              <w:jc w:val="left"/>
              <w:rPr/>
            </w:pPr>
            <w:r>
              <w:rPr/>
              <w:t xml:space="preserve">3. joulukuuta 2012 </w:t>
            </w:r>
          </w:p>
        </w:tc>
      </w:tr>
      <w:tr>
        <w:trPr/>
        <w:tc>
          <w:tcPr>
            <w:tcW w:w="3765" w:type="dxa"/>
            <w:tcBorders/>
            <w:vAlign w:val="center"/>
          </w:tcPr>
          <w:p>
            <w:pPr>
              <w:pStyle w:val="TableContents"/>
              <w:bidi w:val="0"/>
              <w:jc w:val="left"/>
              <w:rPr/>
            </w:pPr>
            <w:r>
              <w:rPr/>
              <w:t xml:space="preserve">``Jumala menee sekoittimeen'' ``Kamisama, Goukon ni iku'' </w:t>
            </w:r>
            <w:r>
              <w:rPr/>
              <w:t xml:space="preserve">(神様 、 合コン に </w:t>
            </w:r>
            <w:r>
              <w:rPr/>
              <w:t xml:space="preserve">いく) </w:t>
            </w:r>
          </w:p>
          <w:p>
            <w:pPr>
              <w:pStyle w:val="TextBody"/>
              <w:bidi w:val="0"/>
              <w:spacing w:before="0" w:after="283"/>
              <w:jc w:val="left"/>
              <w:rPr/>
            </w:pPr>
            <w:r>
              <w:rPr/>
              <w:t xml:space="preserve">Mikage vie Tomoen pyhäkköönsä ja saa tietää, että Tomoe on masentunut Yukijin kuolemasta. Kun Tomoesta tulee Mikagen tuttu, Mikage luennoi Tomoelle siitä, että hän päästi demonin karkuun, koska hän pelasti samalla ihmistytön. Siitä huolimatta Tomoe lupaa palvella Mikagea hänen tuttunaan useita satoja vuosia. Mikagen hylkäämä Tomoe masentuu ja yksinäistyy, kunnes Nanami saapuu. Takaisin nykyhetkeen, Nanami suostuu menemään miksaamaan Amin ja Kein kanssa, joka haluaa seurustella miehen kanssa, koska poikaystävä jätti hänet hiljattain. Mikserin aikana Nanami löytää Mizukin valkoisessa käärmeen muodossaan Amin laukusta, nappaa hänet ja vie suoraan vessaan. Tomoe tulee vessaan hakemaan Mizukia ja lähtee pois. Poika, jonka hän tapaa sekoittimessa, vie hänet ulos raittiiseen ilmaan ja alkaa flirttailla hänelle, mutta Tomoe saapuu paikalle ja potkaisee pojan pihalle. Tomoe tarttuu tiukasti Mizukin kädestä kiinni ja kertoo, että he menevät kotiin, ja Nanami tajuaa, että Tomoella saattaa olla tunteita häntä kohtaan. </w:t>
            </w:r>
          </w:p>
          <w:p>
            <w:pPr>
              <w:pStyle w:val="TextBody"/>
              <w:bidi w:val="0"/>
              <w:spacing w:before="0" w:after="283"/>
              <w:jc w:val="left"/>
              <w:rPr/>
            </w:pPr>
            <w:r>
              <w:rPr/>
            </w:r>
          </w:p>
        </w:tc>
        <w:tc>
          <w:tcPr>
            <w:tcW w:w="6440" w:type="dxa"/>
            <w:gridSpan w:val="2"/>
            <w:tcBorders/>
          </w:tcPr>
          <w:p>
            <w:pPr>
              <w:pStyle w:val="TableContents"/>
              <w:bidi w:val="0"/>
              <w:spacing w:before="0" w:after="283"/>
              <w:jc w:val="left"/>
              <w:rPr>
                <w:sz w:val="4"/>
                <w:szCs w:val="4"/>
              </w:rPr>
            </w:pPr>
            <w:r>
              <w:rPr>
                <w:sz w:val="4"/>
                <w:szCs w:val="4"/>
              </w:rPr>
            </w:r>
          </w:p>
        </w:tc>
      </w:tr>
      <w:tr>
        <w:trPr/>
        <w:tc>
          <w:tcPr>
            <w:tcW w:w="3765" w:type="dxa"/>
            <w:tcBorders/>
            <w:vAlign w:val="center"/>
          </w:tcPr>
          <w:p>
            <w:pPr>
              <w:pStyle w:val="TableHeading"/>
              <w:suppressLineNumbers/>
              <w:bidi w:val="0"/>
              <w:spacing w:before="0" w:after="283"/>
              <w:jc w:val="center"/>
              <w:rPr/>
            </w:pPr>
            <w:r>
              <w:rPr/>
              <w:t xml:space="preserve">11 </w:t>
            </w:r>
          </w:p>
        </w:tc>
        <w:tc>
          <w:tcPr>
            <w:tcW w:w="1778" w:type="dxa"/>
            <w:tcBorders/>
            <w:vAlign w:val="center"/>
          </w:tcPr>
          <w:p>
            <w:pPr>
              <w:pStyle w:val="TableContents"/>
              <w:bidi w:val="0"/>
              <w:spacing w:before="0" w:after="283"/>
              <w:jc w:val="left"/>
              <w:rPr/>
            </w:pPr>
            <w:r>
              <w:rPr/>
              <w:t xml:space="preserve">``The Familiar Goes Into Town'' ``Shinshi, Machi ni dekakeru'' </w:t>
            </w:r>
            <w:r>
              <w:rPr/>
              <w:t xml:space="preserve">(神 使 、 街 に </w:t>
            </w:r>
            <w:r>
              <w:rPr/>
              <w:t xml:space="preserve">でかける) </w:t>
            </w:r>
          </w:p>
        </w:tc>
        <w:tc>
          <w:tcPr>
            <w:tcW w:w="4662" w:type="dxa"/>
            <w:tcBorders/>
            <w:vAlign w:val="center"/>
          </w:tcPr>
          <w:p>
            <w:pPr>
              <w:pStyle w:val="TableContents"/>
              <w:bidi w:val="0"/>
              <w:spacing w:before="0" w:after="283"/>
              <w:jc w:val="left"/>
              <w:rPr/>
            </w:pPr>
            <w:r>
              <w:rPr/>
              <w:t xml:space="preserve">10. joulukuuta 2012 Mizuki päättää lähteä kaupunkiin etsimään Kuramaa, mutta päätyy Kuraman managerin kutsumana lanseerausjuhliin. Mizuki ihmettelee, miten Kurama voi elää tähteyttä sen sijaan, että asuisi pyhäkössä. Mizuki juopuu juhlissa, ja työnantajansa kaltoin kohtelema tyttö vie hänet ulos toipumaan. Palkkioksi hyvästä teosta ennen lähtöä Mizuki antaa tytölle sakea, joka puhdistaisi mielen, mikä näkyy, kun hänen työnantajansa rauhoittuu sen juomisen jälkeen. Seuraavana aamuna Tomoe kieltäytyy menemästä huvipuistoon ajamaan maailmanpyörällä, kunnes hän löytää miehen huoneesta tyylikkään hiusneulan, joka saa hänet epäluuloiseksi. Huvipuistossa Tomoe suostuttelee Nanamin ajamaan hänen kanssaan vuoristoradalla, vaikka Nanami ei halua mennä vuoristorataan, ja Tomoe korjaa Nanamin sotkuiset hiukset hiusneulalla, kun ajelu on ohi. Myöhemmin Nanami juoksee itkien pois nähtyään Tomoen hyväilevän toisen tytön hiuksia, vaikka hän itse asiassa auttoi tyttöä ylös putoamisen jälkeen. Nanami päätyy illalla ajamaan maailmanpyörällä yksin ja huomaa, että hänellä oli sama hiusneula kuin aamulla, kun hänen hiuksensa irtoavat. Tomoe löytää hänet sieltä ja selittää, että hän osti hiusneulan hänelle kauan sitten, mutta säilytti sitä, koska tyttö ei yleensä pidä hiuksiaan ylhäällä. Kuullessaan tämän häneltä Nanami hymyilee vihdoin. </w:t>
            </w:r>
          </w:p>
        </w:tc>
      </w:tr>
      <w:tr>
        <w:trPr/>
        <w:tc>
          <w:tcPr>
            <w:tcW w:w="3765" w:type="dxa"/>
            <w:tcBorders/>
            <w:vAlign w:val="center"/>
          </w:tcPr>
          <w:p>
            <w:pPr>
              <w:pStyle w:val="TableHeading"/>
              <w:suppressLineNumbers/>
              <w:bidi w:val="0"/>
              <w:spacing w:before="0" w:after="283"/>
              <w:jc w:val="center"/>
              <w:rPr/>
            </w:pPr>
            <w:r>
              <w:rPr/>
              <w:t xml:space="preserve">12 </w:t>
            </w:r>
          </w:p>
        </w:tc>
        <w:tc>
          <w:tcPr>
            <w:tcW w:w="1778" w:type="dxa"/>
            <w:tcBorders/>
            <w:vAlign w:val="center"/>
          </w:tcPr>
          <w:p>
            <w:pPr>
              <w:pStyle w:val="TableContents"/>
              <w:bidi w:val="0"/>
              <w:spacing w:before="0" w:after="283"/>
              <w:jc w:val="left"/>
              <w:rPr/>
            </w:pPr>
            <w:r>
              <w:rPr/>
              <w:t xml:space="preserve">``Nanami Quits Being A God'' ``Nanami, Kamisama o Yameru'' </w:t>
            </w:r>
            <w:r>
              <w:rPr/>
              <w:t xml:space="preserve">(奈々 生 、 神様 を </w:t>
            </w:r>
            <w:r>
              <w:rPr/>
              <w:t xml:space="preserve">やめる) </w:t>
            </w:r>
          </w:p>
        </w:tc>
        <w:tc>
          <w:tcPr>
            <w:tcW w:w="4662" w:type="dxa"/>
            <w:tcBorders/>
            <w:vAlign w:val="center"/>
          </w:tcPr>
          <w:p>
            <w:pPr>
              <w:pStyle w:val="TableContents"/>
              <w:bidi w:val="0"/>
              <w:spacing w:before="0" w:after="283"/>
              <w:jc w:val="left"/>
              <w:rPr/>
            </w:pPr>
            <w:r>
              <w:rPr/>
              <w:t xml:space="preserve">17. joulukuuta 2012 Kaupassa Nanami hermostuu, kun hän kuulee kahden naisen väittävän, että pyhäkössä kummittelee sen ränsistyneen ulkonäön vuoksi. Palatessaan pyhäkköön hän näkee Tomoen istuvan puun oksalla ja miettivän, pitäisikö se kaataa, koska se on jo kietoutunut toriin ympärille. Nanami keksii järjestää festivaalin, jonka tarkoituksena on kohottaa pyhäkön mainetta, mutta Tomoe pitää sitä huonona ajatuksena, varsinkin nähtyään hänen yrittävän korjata palanquinia. Tomoe kuitenkin kertoo, että hänen läsnäolonsa on saanut pyhäkön näyttämään valoisammalta. Nanami jakaa julisteita ja kutsuja tulevaa festivaalia varten. Festivaaliin on enää viikko, ja Nanami haluaa suunnitella tapahtumia, jotka houkuttelevat turisteja. Kurama kulkee pyhäkön ohi ja ehdottaa, että tapahtumiin pitäisi kuulua kagura-tanssia ja ennustusta, ja hän antaa Nanamille lahjaksi jamssiherkkuja. Tomoe laittaa Nanamin sovittamaan kaunista kimonoa, ja myöhemmin hän harjoittelee vaikeaa kagura-tanssia kahden päivän ajan. Otohiko ilmestyy pyhäkköön päästämään ilmaan miasmaa, mutta Nanami ei onnistu manaamaan sitä monien yritysten jälkeen. Tomoe vie Nanamin takaisin pyhäkköön, kun hän ja Mizuki käsittelevät miasmaa. Nanami tuntee itsensä jumalana hyödyttömäksi ja juoksee pois pyhäköstä. Tomoe, joka muistaa, kun Mikage myös yhtäkkiä lähti pyhäköstä kaksikymmentä vuotta sitten, kutsuu Nanamia, ja miasman täyttämä laatikko vajassa repeää auki. </w:t>
            </w:r>
          </w:p>
        </w:tc>
      </w:tr>
      <w:tr>
        <w:trPr/>
        <w:tc>
          <w:tcPr>
            <w:tcW w:w="3765" w:type="dxa"/>
            <w:tcBorders/>
            <w:vAlign w:val="center"/>
          </w:tcPr>
          <w:p>
            <w:pPr>
              <w:pStyle w:val="TableHeading"/>
              <w:suppressLineNumbers/>
              <w:bidi w:val="0"/>
              <w:spacing w:before="0" w:after="283"/>
              <w:jc w:val="center"/>
              <w:rPr/>
            </w:pPr>
            <w:r>
              <w:rPr/>
              <w:t xml:space="preserve">13 </w:t>
            </w:r>
          </w:p>
        </w:tc>
        <w:tc>
          <w:tcPr>
            <w:tcW w:w="1778" w:type="dxa"/>
            <w:tcBorders/>
            <w:vAlign w:val="center"/>
          </w:tcPr>
          <w:p>
            <w:pPr>
              <w:pStyle w:val="TableContents"/>
              <w:bidi w:val="0"/>
              <w:spacing w:before="0" w:after="283"/>
              <w:jc w:val="left"/>
              <w:rPr/>
            </w:pPr>
            <w:r>
              <w:rPr/>
              <w:t xml:space="preserve">``I've Started The' Being A God' Thing (Kamisama Kiss)'' ``Kamisama Hajimemashita'' </w:t>
            </w:r>
            <w:r>
              <w:rPr/>
              <w:t xml:space="preserve">(神様 はじめ まし </w:t>
            </w:r>
            <w:r>
              <w:rPr/>
              <w:t xml:space="preserve">た) </w:t>
            </w:r>
          </w:p>
        </w:tc>
        <w:tc>
          <w:tcPr>
            <w:tcW w:w="4662" w:type="dxa"/>
            <w:tcBorders/>
            <w:vAlign w:val="center"/>
          </w:tcPr>
          <w:p>
            <w:pPr>
              <w:pStyle w:val="TableContents"/>
              <w:bidi w:val="0"/>
              <w:spacing w:before="0" w:after="283"/>
              <w:jc w:val="left"/>
              <w:rPr/>
            </w:pPr>
            <w:r>
              <w:rPr/>
              <w:t xml:space="preserve">24. joulukuuta 2012 Tomoe ja Mizuki etsivät Nanamia ja jättävät Onikirin ja Kotetsun torjumaan miasmaa yksin. Etsittyään monista eri paikoista Tomoe saa selville, että Nanami käytti valkoista talismaania muuttuakseen ilmaksi. Sillä välin Nanami, joka muistelee tapahtumia, jotka johtivat Tomoen tapaamiseen ensimmäistä kertaa, palaa pyhäkköön tajuttuaan, että se on hänen kotinsa. Laatikosta murtautuu ulos tsuchigumo, jonka Mikage oli sinetöinyt ja säilyttänyt kauan sitten vajassa. Nanami pelastaa Onikirin ja Kotetsun tsuchigumolta ja onnistuu kukistamaan sen kagura-tanssilla Tomoen ja Mizukin avustuksella. Festivaalipäivänä paikalle ilmestyy Nanamin yllätykseksi tuttuja kasvoja, ja myöhemmin hän esittää kagura-tanssin kaikkien läsnäolijoiden edessä. Sen jälkeen, kun Mizuki, Onikiri ja Kotetsu menevät pyhäkköön tekemään sakea, Nanami kysyy Tomoelta, miten hänen kagura-tanssinsa meni. Nanami kiusaa Tomoe, kun tämä kommentoi, että se oli kaunis. Tomoe kertoo sitten Nanamille, että hän haluaa tehdä Nanamin kanssa taas tutun sopimuksen, mutta tällä kertaa sydämensä pohjasta, ja he tekevät sen sinetöimällä sen suudelmalla.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kamisama kiss on 1. kaudella?</w:t>
      </w:r>
    </w:p>
    <w:p>
      <w:pPr>
        <w:pStyle w:val="TextBody"/>
        <w:bidi w:val="0"/>
        <w:jc w:val="left"/>
        <w:rPr>
          <w:b/>
          <w:u w:val="single"/>
          <w:shd w:val="clear" w:fill="FFFF00"/>
        </w:rPr>
      </w:pPr>
      <w:r>
        <w:rPr>
          <w:b/>
          <w:u w:val="single"/>
          <w:shd w:val="clear" w:fill="FFFF00"/>
        </w:rPr>
        <w:t xml:space="preserve">Asiakirjan numero 45622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Eräänä päivänä Travis lähtee pyydystämään villisikoja. Bud Searcyn neuvojen perusteella hän istuu puussa ja yrittää köyttää niitä ylhäältä, kun Old Yeller estää niitä karkaamasta. Travis putoaa sikojen joukkoon, joista yksi haavoittaa häntä. Old Yeller hyökkää sen kimppuun ja pelastaa Travisin, joka pakenee pahasti loukkaantuneena. Myös Vanha Kataja haavoittuu vakavasti. </w:t>
      </w:r>
      <w:r>
        <w:rPr>
          <w:color w:val="A9A9A9"/>
        </w:rPr>
        <w:t xml:space="preserve">Searcy </w:t>
      </w:r>
      <w:r>
        <w:rPr/>
        <w:t xml:space="preserve">varoittaa heitä alueella vallitsevasta vesikammosta, ja äiti moittii häntä siitä, että hän yritti pelotella Travisia. Villisioilla ei ollut hydrofobiaa, ja sekä Travis että Old Yeller toipuvat täysin.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vie Travisin sivuun ja käskee ampua kaikki eläimet, jotka sairastuvat vesikammoon...</w:t>
      </w:r>
    </w:p>
    <w:p>
      <w:pPr>
        <w:pStyle w:val="TextBody"/>
        <w:bidi w:val="0"/>
        <w:jc w:val="left"/>
        <w:rPr>
          <w:b/>
          <w:u w:val="single"/>
          <w:shd w:val="clear" w:fill="FFFF00"/>
        </w:rPr>
      </w:pPr>
      <w:r>
        <w:rPr>
          <w:b/>
          <w:u w:val="single"/>
          <w:shd w:val="clear" w:fill="FFFF00"/>
        </w:rPr>
        <w:t xml:space="preserve">Asiakirjan numero 45623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Etelä-Australian pubeissa ja klubeissa termi ``schooner'' viittaa lasiin, jonka tilavuus on </w:t>
      </w:r>
      <w:r>
        <w:rPr>
          <w:color w:val="A9A9A9"/>
        </w:rPr>
        <w:t xml:space="preserve">285 ml </w:t>
      </w:r>
      <w:r>
        <w:rPr/>
        <w:t xml:space="preserve">(muualla Australiassa tunnetaan nimellä ``pot'' ja Uudessa Etelä-Walesissa ja Länsi-Australiassa nimellä ``middy'' 10 imp. fl. oz. tai puoli imperial pint, ennen metrijärjestelmää). Muissa Australian osavaltioissa ``schooner'' tarkoittaa perinteisesti 425 ml:n lasia (15 imp. fl. oz. tai kolme neljäsosaa imperial pintistä, ennen metrijärjestelmää). Se on yleisin koko Uudessa Etelä-Walesissa, Queenslandissa ja Pohjois-Territoriossa, mutta se ei ole tuntematon muissa osavaltioissa. Joissakin Länsi-Australian ravintoloissa on meneillään "schoonerification"-prosessi, jossa aiempi juomakulttuuri, jossa juotiin tuoppien mukaan, on muutettu skooner-kokoisiksi astioiksi, jotta paikkojen kasvavat kustannukset vähenisivät ja jotta osavaltion hallitus kannustaisi hillitsemään humalajuomista.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mls on skooner lasi nsw</w:t>
      </w:r>
    </w:p>
    <w:p>
      <w:pPr>
        <w:pStyle w:val="TextBody"/>
        <w:bidi w:val="0"/>
        <w:jc w:val="left"/>
        <w:rPr>
          <w:b/>
          <w:u w:val="single"/>
          <w:shd w:val="clear" w:fill="FFFF00"/>
        </w:rPr>
      </w:pPr>
      <w:r>
        <w:rPr>
          <w:b/>
          <w:u w:val="single"/>
          <w:shd w:val="clear" w:fill="FFFF00"/>
        </w:rPr>
        <w:t xml:space="preserve">Asiakirjan numero 45624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Turner on yleinen sukunimi, joka on peräisin </w:t>
      </w:r>
      <w:r>
        <w:rPr>
          <w:color w:val="A9A9A9"/>
        </w:rPr>
        <w:t xml:space="preserve">Normandiasta, Ranskasta</w:t>
      </w:r>
      <w:r>
        <w:rPr/>
        <w:t xml:space="preserve">, ja saapui Englantiin normannien valloituksen jälkeen, ja varhaisimmat tunnetut tiedot ovat peräisin 1200-luvulta. Nimen alkuperä tulee vanhasta ranskankielestä ``Le'', joka tarkoittaa ``The'', ja ``etourneau'', joka tarkoittaa ``tähtipoikaa'', jolloin saamme LeTourneau (lausutaan le turner). Ajan myötä ``Le'' tai ``L''' poistettiin, ja lähes kaikissa tapauksissa jäljelle jääneen tourneaun kirjoitusasu anglifioitiin. Turner on 28. yleisin sukunimi Yhdistyneessä kuningaskunnassa.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sukunimi Turner on peräisin?</w:t>
      </w:r>
    </w:p>
    <w:p>
      <w:pPr>
        <w:pStyle w:val="TextBody"/>
        <w:bidi w:val="0"/>
        <w:jc w:val="left"/>
        <w:rPr>
          <w:b/>
          <w:u w:val="single"/>
          <w:shd w:val="clear" w:fill="FFFF00"/>
        </w:rPr>
      </w:pPr>
      <w:r>
        <w:rPr>
          <w:b/>
          <w:u w:val="single"/>
          <w:shd w:val="clear" w:fill="FFFF00"/>
        </w:rPr>
        <w:t xml:space="preserve">Asiakirjan numero 45625</w:t>
      </w:r>
    </w:p>
    <w:p>
      <w:pPr>
        <w:pStyle w:val="TextBody"/>
        <w:bidi w:val="0"/>
        <w:jc w:val="left"/>
        <w:rPr>
          <w:b/>
          <w:shd w:val="clear" w:fill="FFFF00"/>
        </w:rPr>
      </w:pPr>
      <w:r>
        <w:rPr>
          <w:b/>
          <w:shd w:val="clear" w:fill="FFFF00"/>
        </w:rPr>
        <w:t xml:space="preserve">Tekstin numero 0</w:t>
      </w:r>
    </w:p>
    <w:p>
      <w:pPr>
        <w:pStyle w:val="TextBody"/>
        <w:numPr>
          <w:ilvl w:val="0"/>
          <w:numId w:val="87"/>
        </w:numPr>
        <w:tabs>
          <w:tab w:val="clear" w:pos="1134"/>
          <w:tab w:val="left" w:leader="none" w:pos="720"/>
        </w:tabs>
        <w:bidi w:val="0"/>
        <w:ind w:start="720" w:hanging="283"/>
        <w:jc w:val="left"/>
        <w:rPr/>
      </w:pPr>
      <w:r>
        <w:rPr>
          <w:color w:val="A9A9A9"/>
        </w:rPr>
        <w:t xml:space="preserve">Dan Marsala </w:t>
      </w:r>
      <w:r>
        <w:rPr/>
        <w:t xml:space="preserve">-- lauluääni (2000 -- nykyään)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vuoden tarina -yhtyeen laulaja.</w:t>
      </w:r>
    </w:p>
    <w:p>
      <w:pPr>
        <w:pStyle w:val="TextBody"/>
        <w:bidi w:val="0"/>
        <w:jc w:val="left"/>
        <w:rPr>
          <w:b/>
          <w:u w:val="single"/>
          <w:shd w:val="clear" w:fill="FFFF00"/>
        </w:rPr>
      </w:pPr>
      <w:r>
        <w:rPr>
          <w:b/>
          <w:u w:val="single"/>
          <w:shd w:val="clear" w:fill="FFFF00"/>
        </w:rPr>
        <w:t xml:space="preserve">Asiakirjan numero 45626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Se on </w:t>
      </w:r>
      <w:r>
        <w:rPr>
          <w:color w:val="A9A9A9"/>
        </w:rPr>
        <w:t xml:space="preserve">Antarktiksen </w:t>
      </w:r>
      <w:r>
        <w:rPr/>
        <w:t xml:space="preserve">jääpeitteen </w:t>
      </w:r>
      <w:r>
        <w:rPr/>
        <w:t xml:space="preserve">jälkeen maailman toiseksi suurin jääpeite.</w:t>
      </w:r>
      <w:r>
        <w:rPr/>
        <w:t xml:space="preserve"> Jäätikkö on pohjois-etelä-suunnassa lähes 2 400 kilometriä pitkä, ja sen suurin leveys on 1 100 kilometriä 77° pohjoista leveyttä, lähellä sen pohjoisreunaa. Jään keskikorkeus on 2 135 metriä (7 005 ft). Paksuus on yleensä yli 2 km ja paksimmillaan yli 3 km. Se ei ole Grönlannin ainoa jäämassa - yksittäiset jäätiköt ja pienet jäälakit peittävät 76 000-100 000 neliökilometriä (29 000-39 000 sq mi) Grönlannin ympärillä. Jos koko 2 850 000 kuutiokilometrin kokoinen jäämassa sulaisi, merenpinta nousisi maailmanlaajuisesti 7,2 metriä. Grönlannin jäätiköstä käytetään joskus termiä sisämaan jää tai sen tanskalaista vastinetta indlandsis. Siitä käytetään joskus myös nimitystä jääpeite.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maailman suurin jääpeite nykyään Grönlanti Alaska Jäämaa Antarktis Antarktis</w:t>
      </w:r>
    </w:p>
    <w:p>
      <w:pPr>
        <w:pStyle w:val="TextBody"/>
        <w:bidi w:val="0"/>
        <w:jc w:val="left"/>
        <w:rPr>
          <w:b/>
          <w:u w:val="single"/>
          <w:shd w:val="clear" w:fill="FFFF00"/>
        </w:rPr>
      </w:pPr>
      <w:r>
        <w:rPr>
          <w:b/>
          <w:u w:val="single"/>
          <w:shd w:val="clear" w:fill="FFFF00"/>
        </w:rPr>
        <w:t xml:space="preserve">Asiakirjan numero 45627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San Gimignano (italialainen ääntäminen: (san dʒimiɲˈɲaːno)) on pieni muurien ympäröimä keskiaikainen kukkulakaupunki Sienan maakunnassa Toscanassa, Italian pohjoisosassa. San Gimignano tunnetaan hienojen tornien kaupunkina, ja se on kuuluisa </w:t>
      </w:r>
      <w:r>
        <w:rPr>
          <w:color w:val="A9A9A9"/>
        </w:rPr>
        <w:t xml:space="preserve">keskiaikaisesta arkkitehtuuristaan</w:t>
      </w:r>
      <w:r>
        <w:rPr/>
        <w:t xml:space="preserve">, joka on ainutlaatuista, koska siellä on säilynyt kymmenkunta tornitaloa, jotka yhdessä kukkulan laella sijaitsevan sijaintinsa ja ympäröivien muuriensa kanssa muodostavat "unohtumattoman horisontin". Muurien sisäpuolella hyvin säilyneisiin rakennuksiin kuuluu merkittäviä esimerkkejä sekä romaanisesta että goottilaisesta arkkitehtuurista, ja niissä on erinomaisia esimerkkejä maallisista rakennuksista ja kirkoista. Palazzo Comunalessa, kollegiaattikirkossa ja Sant' Agostinon kirkossa on freskoja, muun muassa 1300- ja 1400-luvuilta peräisin olevia maalauksia. San Gimignanon historiallinen keskus on Unescon maailmanperintökohde. Kaupunki tunnetaan myös </w:t>
      </w:r>
      <w:r>
        <w:rPr>
          <w:color w:val="DCDCDC"/>
        </w:rPr>
        <w:t xml:space="preserve">sahramista</w:t>
      </w:r>
      <w:r>
        <w:rPr/>
        <w:t xml:space="preserve">, </w:t>
      </w:r>
      <w:r>
        <w:rPr>
          <w:color w:val="2F4F4F"/>
        </w:rPr>
        <w:t xml:space="preserve">kultaisesta kinkusta </w:t>
      </w:r>
      <w:r>
        <w:rPr/>
        <w:t xml:space="preserve">ja </w:t>
      </w:r>
      <w:r>
        <w:rPr>
          <w:color w:val="556B2F"/>
        </w:rPr>
        <w:t xml:space="preserve">valkoviinistään</w:t>
      </w:r>
      <w:r>
        <w:rPr/>
        <w:t xml:space="preserve">, Vernaccia di San Gimignanosta, jota valmistetaan alueen hiekkakivirinteillä kasvavasta Vernaccia-rypäleestä.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kuten monet muutkin Pohjois-Italian keskiaikaiset kaupungit, s. gimignano on omaleimainen sen</w:t>
      </w:r>
    </w:p>
    <w:p>
      <w:pPr>
        <w:pStyle w:val="TextBody"/>
        <w:bidi w:val="0"/>
        <w:jc w:val="left"/>
        <w:rPr>
          <w:b/>
          <w:u w:val="single"/>
          <w:shd w:val="clear" w:fill="FFFF00"/>
        </w:rPr>
      </w:pPr>
      <w:r>
        <w:rPr>
          <w:b/>
          <w:u w:val="single"/>
          <w:shd w:val="clear" w:fill="FFFF00"/>
        </w:rPr>
        <w:t xml:space="preserve">Asiakirjan numero 45628</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2279"/>
        <w:gridCol w:w="2282"/>
        <w:gridCol w:w="1967"/>
        <w:gridCol w:w="2466"/>
        <w:gridCol w:w="1211"/>
      </w:tblGrid>
      <w:tr>
        <w:trPr/>
        <w:tc>
          <w:tcPr>
            <w:tcW w:w="2279" w:type="dxa"/>
            <w:tcBorders/>
            <w:vAlign w:val="center"/>
          </w:tcPr>
          <w:p>
            <w:pPr>
              <w:pStyle w:val="TableHeading"/>
              <w:suppressLineNumbers/>
              <w:bidi w:val="0"/>
              <w:spacing w:before="0" w:after="283"/>
              <w:jc w:val="center"/>
              <w:rPr/>
            </w:pPr>
            <w:r>
              <w:rPr/>
              <w:t xml:space="preserve">Palkinto </w:t>
            </w:r>
          </w:p>
        </w:tc>
        <w:tc>
          <w:tcPr>
            <w:tcW w:w="2282" w:type="dxa"/>
            <w:tcBorders/>
            <w:vAlign w:val="center"/>
          </w:tcPr>
          <w:p>
            <w:pPr>
              <w:pStyle w:val="TableHeading"/>
              <w:suppressLineNumbers/>
              <w:bidi w:val="0"/>
              <w:spacing w:before="0" w:after="283"/>
              <w:jc w:val="center"/>
              <w:rPr/>
            </w:pPr>
            <w:r>
              <w:rPr/>
              <w:t xml:space="preserve">Päivämäärä </w:t>
            </w:r>
          </w:p>
        </w:tc>
        <w:tc>
          <w:tcPr>
            <w:tcW w:w="1967" w:type="dxa"/>
            <w:tcBorders/>
            <w:vAlign w:val="center"/>
          </w:tcPr>
          <w:p>
            <w:pPr>
              <w:pStyle w:val="TableHeading"/>
              <w:bidi w:val="0"/>
              <w:spacing w:before="0" w:after="283"/>
              <w:rPr>
                <w:sz w:val="4"/>
                <w:szCs w:val="4"/>
              </w:rPr>
            </w:pPr>
            <w:r>
              <w:rPr>
                <w:sz w:val="4"/>
                <w:szCs w:val="4"/>
              </w:rPr>
            </w:r>
          </w:p>
        </w:tc>
        <w:tc>
          <w:tcPr>
            <w:tcW w:w="2466" w:type="dxa"/>
            <w:tcBorders/>
            <w:vAlign w:val="center"/>
          </w:tcPr>
          <w:p>
            <w:pPr>
              <w:pStyle w:val="TableHeading"/>
              <w:suppressLineNumbers/>
              <w:bidi w:val="0"/>
              <w:spacing w:before="0" w:after="283"/>
              <w:jc w:val="center"/>
              <w:rPr/>
            </w:pPr>
            <w:r>
              <w:rPr/>
              <w:t xml:space="preserve">Palkitut ja ehdokkaat </w:t>
            </w:r>
          </w:p>
        </w:tc>
        <w:tc>
          <w:tcPr>
            <w:tcW w:w="1211" w:type="dxa"/>
            <w:tcBorders/>
            <w:vAlign w:val="center"/>
          </w:tcPr>
          <w:p>
            <w:pPr>
              <w:pStyle w:val="TableHeading"/>
              <w:suppressLineNumbers/>
              <w:bidi w:val="0"/>
              <w:spacing w:before="0" w:after="283"/>
              <w:jc w:val="center"/>
              <w:rPr/>
            </w:pPr>
            <w:r>
              <w:rPr/>
              <w:t xml:space="preserve">Tulos </w:t>
            </w:r>
          </w:p>
        </w:tc>
      </w:tr>
      <w:tr>
        <w:trPr/>
        <w:tc>
          <w:tcPr>
            <w:tcW w:w="2279" w:type="dxa"/>
            <w:tcBorders/>
            <w:vAlign w:val="center"/>
          </w:tcPr>
          <w:p>
            <w:pPr>
              <w:pStyle w:val="TableContents"/>
              <w:bidi w:val="0"/>
              <w:spacing w:before="0" w:after="283"/>
              <w:jc w:val="left"/>
              <w:rPr/>
            </w:pPr>
            <w:r>
              <w:rPr/>
              <w:t xml:space="preserve">84. Oscar-palkinnot </w:t>
            </w:r>
          </w:p>
        </w:tc>
        <w:tc>
          <w:tcPr>
            <w:tcW w:w="2282" w:type="dxa"/>
            <w:tcBorders/>
            <w:vAlign w:val="center"/>
          </w:tcPr>
          <w:p>
            <w:pPr>
              <w:pStyle w:val="TableContents"/>
              <w:bidi w:val="0"/>
              <w:spacing w:before="0" w:after="283"/>
              <w:jc w:val="left"/>
              <w:rPr/>
            </w:pPr>
            <w:r>
              <w:rPr/>
              <w:t xml:space="preserve">26. helmikuuta 2012 </w:t>
            </w:r>
          </w:p>
        </w:tc>
        <w:tc>
          <w:tcPr>
            <w:tcW w:w="1967" w:type="dxa"/>
            <w:tcBorders/>
            <w:vAlign w:val="center"/>
          </w:tcPr>
          <w:p>
            <w:pPr>
              <w:pStyle w:val="TableContents"/>
              <w:bidi w:val="0"/>
              <w:spacing w:before="0" w:after="283"/>
              <w:jc w:val="left"/>
              <w:rPr/>
            </w:pPr>
            <w:r>
              <w:rPr/>
              <w:t xml:space="preserve">Paras elokuva </w:t>
            </w:r>
          </w:p>
        </w:tc>
        <w:tc>
          <w:tcPr>
            <w:tcW w:w="2466" w:type="dxa"/>
            <w:tcBorders/>
            <w:vAlign w:val="center"/>
          </w:tcPr>
          <w:p>
            <w:pPr>
              <w:pStyle w:val="TableContents"/>
              <w:bidi w:val="0"/>
              <w:spacing w:before="0" w:after="283"/>
              <w:jc w:val="left"/>
              <w:rPr/>
            </w:pPr>
            <w:r>
              <w:rPr/>
              <w:t xml:space="preserve">Brunson Green, Chris Columbus, Michael Barnathan </w:t>
            </w:r>
          </w:p>
        </w:tc>
        <w:tc>
          <w:tcPr>
            <w:tcW w:w="1211" w:type="dxa"/>
            <w:tcBorders/>
            <w:vAlign w:val="center"/>
          </w:tcPr>
          <w:p>
            <w:pPr>
              <w:pStyle w:val="TableContents"/>
              <w:bidi w:val="0"/>
              <w:spacing w:before="0" w:after="283"/>
              <w:jc w:val="left"/>
              <w:rPr/>
            </w:pPr>
            <w:r>
              <w:rPr/>
              <w:t xml:space="preserve">Nimetty </w:t>
            </w:r>
          </w:p>
        </w:tc>
      </w:tr>
      <w:tr>
        <w:trPr/>
        <w:tc>
          <w:tcPr>
            <w:tcW w:w="2279" w:type="dxa"/>
            <w:tcBorders/>
            <w:vAlign w:val="center"/>
          </w:tcPr>
          <w:p>
            <w:pPr>
              <w:pStyle w:val="TableContents"/>
              <w:bidi w:val="0"/>
              <w:spacing w:before="0" w:after="283"/>
              <w:jc w:val="left"/>
              <w:rPr/>
            </w:pPr>
            <w:r>
              <w:rPr/>
              <w:t xml:space="preserve">Paras näyttelijä </w:t>
            </w:r>
          </w:p>
        </w:tc>
        <w:tc>
          <w:tcPr>
            <w:tcW w:w="2282" w:type="dxa"/>
            <w:tcBorders/>
            <w:vAlign w:val="center"/>
          </w:tcPr>
          <w:p>
            <w:pPr>
              <w:pStyle w:val="TableContents"/>
              <w:bidi w:val="0"/>
              <w:spacing w:before="0" w:after="283"/>
              <w:jc w:val="left"/>
              <w:rPr/>
            </w:pPr>
            <w:r>
              <w:rPr/>
              <w:t xml:space="preserve">Viola Davis </w:t>
            </w:r>
          </w:p>
        </w:tc>
        <w:tc>
          <w:tcPr>
            <w:tcW w:w="1967" w:type="dxa"/>
            <w:tcBorders/>
            <w:vAlign w:val="center"/>
          </w:tcPr>
          <w:p>
            <w:pPr>
              <w:pStyle w:val="TableContents"/>
              <w:bidi w:val="0"/>
              <w:spacing w:before="0" w:after="283"/>
              <w:jc w:val="left"/>
              <w:rPr/>
            </w:pPr>
            <w:r>
              <w:rPr/>
              <w:t xml:space="preserve">Nimetty </w:t>
            </w:r>
          </w:p>
        </w:tc>
        <w:tc>
          <w:tcPr>
            <w:tcW w:w="3677" w:type="dxa"/>
            <w:gridSpan w:val="2"/>
            <w:tcBorders/>
          </w:tcPr>
          <w:p>
            <w:pPr>
              <w:pStyle w:val="TableContents"/>
              <w:bidi w:val="0"/>
              <w:spacing w:before="0" w:after="283"/>
              <w:jc w:val="left"/>
              <w:rPr>
                <w:sz w:val="4"/>
                <w:szCs w:val="4"/>
              </w:rPr>
            </w:pPr>
            <w:r>
              <w:rPr>
                <w:sz w:val="4"/>
                <w:szCs w:val="4"/>
              </w:rPr>
            </w:r>
          </w:p>
        </w:tc>
      </w:tr>
      <w:tr>
        <w:trPr/>
        <w:tc>
          <w:tcPr>
            <w:tcW w:w="2279" w:type="dxa"/>
            <w:tcBorders/>
            <w:vAlign w:val="center"/>
          </w:tcPr>
          <w:p>
            <w:pPr>
              <w:pStyle w:val="TableContents"/>
              <w:bidi w:val="0"/>
              <w:spacing w:before="0" w:after="283"/>
              <w:jc w:val="left"/>
              <w:rPr/>
            </w:pPr>
            <w:r>
              <w:rPr/>
              <w:t xml:space="preserve">Paras miessivuosa </w:t>
            </w:r>
          </w:p>
        </w:tc>
        <w:tc>
          <w:tcPr>
            <w:tcW w:w="2282" w:type="dxa"/>
            <w:tcBorders/>
            <w:vAlign w:val="center"/>
          </w:tcPr>
          <w:p>
            <w:pPr>
              <w:pStyle w:val="TableContents"/>
              <w:bidi w:val="0"/>
              <w:spacing w:before="0" w:after="283"/>
              <w:jc w:val="left"/>
              <w:rPr/>
            </w:pPr>
            <w:r>
              <w:rPr>
                <w:color w:val="A9A9A9"/>
              </w:rPr>
              <w:t xml:space="preserve">Octavia Spencer </w:t>
            </w:r>
          </w:p>
        </w:tc>
        <w:tc>
          <w:tcPr>
            <w:tcW w:w="1967" w:type="dxa"/>
            <w:tcBorders/>
            <w:vAlign w:val="center"/>
          </w:tcPr>
          <w:p>
            <w:pPr>
              <w:pStyle w:val="TableContents"/>
              <w:bidi w:val="0"/>
              <w:spacing w:before="0" w:after="283"/>
              <w:jc w:val="left"/>
              <w:rPr/>
            </w:pPr>
            <w:r>
              <w:rPr/>
              <w:t xml:space="preserve">Won </w:t>
            </w:r>
          </w:p>
        </w:tc>
        <w:tc>
          <w:tcPr>
            <w:tcW w:w="3677" w:type="dxa"/>
            <w:gridSpan w:val="2"/>
            <w:tcBorders/>
          </w:tcPr>
          <w:p>
            <w:pPr>
              <w:pStyle w:val="TableContents"/>
              <w:bidi w:val="0"/>
              <w:spacing w:before="0" w:after="283"/>
              <w:jc w:val="left"/>
              <w:rPr>
                <w:sz w:val="4"/>
                <w:szCs w:val="4"/>
              </w:rPr>
            </w:pPr>
            <w:r>
              <w:rPr>
                <w:sz w:val="4"/>
                <w:szCs w:val="4"/>
              </w:rPr>
            </w:r>
          </w:p>
        </w:tc>
      </w:tr>
      <w:tr>
        <w:trPr/>
        <w:tc>
          <w:tcPr>
            <w:tcW w:w="2279" w:type="dxa"/>
            <w:tcBorders/>
            <w:vAlign w:val="center"/>
          </w:tcPr>
          <w:p>
            <w:pPr>
              <w:pStyle w:val="TableContents"/>
              <w:bidi w:val="0"/>
              <w:spacing w:before="0" w:after="283"/>
              <w:jc w:val="left"/>
              <w:rPr/>
            </w:pPr>
            <w:r>
              <w:rPr/>
              <w:t xml:space="preserve">Jessica Chastain </w:t>
            </w:r>
          </w:p>
        </w:tc>
        <w:tc>
          <w:tcPr>
            <w:tcW w:w="2282" w:type="dxa"/>
            <w:tcBorders/>
            <w:vAlign w:val="center"/>
          </w:tcPr>
          <w:p>
            <w:pPr>
              <w:pStyle w:val="TableContents"/>
              <w:bidi w:val="0"/>
              <w:spacing w:before="0" w:after="283"/>
              <w:jc w:val="left"/>
              <w:rPr/>
            </w:pPr>
            <w:r>
              <w:rPr/>
              <w:t xml:space="preserve">Nimetty </w:t>
            </w:r>
          </w:p>
        </w:tc>
        <w:tc>
          <w:tcPr>
            <w:tcW w:w="5644" w:type="dxa"/>
            <w:gridSpan w:val="3"/>
            <w:tcBorders/>
          </w:tcPr>
          <w:p>
            <w:pPr>
              <w:pStyle w:val="TableContents"/>
              <w:bidi w:val="0"/>
              <w:spacing w:before="0" w:after="283"/>
              <w:jc w:val="left"/>
              <w:rPr>
                <w:sz w:val="4"/>
                <w:szCs w:val="4"/>
              </w:rPr>
            </w:pPr>
            <w:r>
              <w:rPr>
                <w:sz w:val="4"/>
                <w:szCs w:val="4"/>
              </w:rPr>
            </w:r>
          </w:p>
        </w:tc>
      </w:tr>
      <w:tr>
        <w:trPr/>
        <w:tc>
          <w:tcPr>
            <w:tcW w:w="2279" w:type="dxa"/>
            <w:tcBorders/>
            <w:vAlign w:val="center"/>
          </w:tcPr>
          <w:p>
            <w:pPr>
              <w:pStyle w:val="TableContents"/>
              <w:bidi w:val="0"/>
              <w:spacing w:before="0" w:after="283"/>
              <w:jc w:val="left"/>
              <w:rPr/>
            </w:pPr>
            <w:r>
              <w:rPr/>
              <w:t xml:space="preserve">Afroamerikkalaisen elokuvakriitikkojen yhdistyksen palkinnot </w:t>
            </w:r>
          </w:p>
        </w:tc>
        <w:tc>
          <w:tcPr>
            <w:tcW w:w="2282" w:type="dxa"/>
            <w:tcBorders/>
            <w:vAlign w:val="center"/>
          </w:tcPr>
          <w:p>
            <w:pPr>
              <w:pStyle w:val="TableContents"/>
              <w:bidi w:val="0"/>
              <w:spacing w:before="0" w:after="283"/>
              <w:jc w:val="left"/>
              <w:rPr/>
            </w:pPr>
            <w:r>
              <w:rPr/>
              <w:t xml:space="preserve">12. joulukuuta 2011 </w:t>
            </w:r>
          </w:p>
        </w:tc>
        <w:tc>
          <w:tcPr>
            <w:tcW w:w="1967" w:type="dxa"/>
            <w:tcBorders/>
            <w:vAlign w:val="center"/>
          </w:tcPr>
          <w:p>
            <w:pPr>
              <w:pStyle w:val="TableContents"/>
              <w:bidi w:val="0"/>
              <w:spacing w:before="0" w:after="283"/>
              <w:jc w:val="left"/>
              <w:rPr/>
            </w:pPr>
            <w:r>
              <w:rPr/>
              <w:t xml:space="preserve">Paras elokuva </w:t>
            </w:r>
          </w:p>
        </w:tc>
        <w:tc>
          <w:tcPr>
            <w:tcW w:w="2466" w:type="dxa"/>
            <w:tcBorders/>
            <w:vAlign w:val="center"/>
          </w:tcPr>
          <w:p>
            <w:pPr>
              <w:pStyle w:val="TableContents"/>
              <w:bidi w:val="0"/>
              <w:spacing w:before="0" w:after="283"/>
              <w:jc w:val="left"/>
              <w:rPr>
                <w:sz w:val="4"/>
                <w:szCs w:val="4"/>
              </w:rPr>
            </w:pPr>
            <w:r>
              <w:rPr>
                <w:sz w:val="4"/>
                <w:szCs w:val="4"/>
              </w:rPr>
            </w:r>
          </w:p>
        </w:tc>
        <w:tc>
          <w:tcPr>
            <w:tcW w:w="1211" w:type="dxa"/>
            <w:tcBorders/>
            <w:vAlign w:val="center"/>
          </w:tcPr>
          <w:p>
            <w:pPr>
              <w:pStyle w:val="TableContents"/>
              <w:bidi w:val="0"/>
              <w:spacing w:before="0" w:after="283"/>
              <w:jc w:val="left"/>
              <w:rPr/>
            </w:pPr>
            <w:r>
              <w:rPr/>
              <w:t xml:space="preserve">Nimetty </w:t>
            </w:r>
          </w:p>
        </w:tc>
      </w:tr>
      <w:tr>
        <w:trPr/>
        <w:tc>
          <w:tcPr>
            <w:tcW w:w="2279" w:type="dxa"/>
            <w:tcBorders/>
            <w:vAlign w:val="center"/>
          </w:tcPr>
          <w:p>
            <w:pPr>
              <w:pStyle w:val="TableContents"/>
              <w:bidi w:val="0"/>
              <w:spacing w:before="0" w:after="283"/>
              <w:jc w:val="left"/>
              <w:rPr/>
            </w:pPr>
            <w:r>
              <w:rPr/>
              <w:t xml:space="preserve">Paras näyttelijä </w:t>
            </w:r>
          </w:p>
        </w:tc>
        <w:tc>
          <w:tcPr>
            <w:tcW w:w="2282" w:type="dxa"/>
            <w:tcBorders/>
            <w:vAlign w:val="center"/>
          </w:tcPr>
          <w:p>
            <w:pPr>
              <w:pStyle w:val="TableContents"/>
              <w:bidi w:val="0"/>
              <w:spacing w:before="0" w:after="283"/>
              <w:jc w:val="left"/>
              <w:rPr/>
            </w:pPr>
            <w:r>
              <w:rPr/>
              <w:t xml:space="preserve">Viola Davis </w:t>
            </w:r>
          </w:p>
        </w:tc>
        <w:tc>
          <w:tcPr>
            <w:tcW w:w="1967" w:type="dxa"/>
            <w:tcBorders/>
            <w:vAlign w:val="center"/>
          </w:tcPr>
          <w:p>
            <w:pPr>
              <w:pStyle w:val="TableContents"/>
              <w:bidi w:val="0"/>
              <w:spacing w:before="0" w:after="283"/>
              <w:jc w:val="left"/>
              <w:rPr/>
            </w:pPr>
            <w:r>
              <w:rPr/>
              <w:t xml:space="preserve">Won </w:t>
            </w:r>
          </w:p>
        </w:tc>
        <w:tc>
          <w:tcPr>
            <w:tcW w:w="3677" w:type="dxa"/>
            <w:gridSpan w:val="2"/>
            <w:tcBorders/>
          </w:tcPr>
          <w:p>
            <w:pPr>
              <w:pStyle w:val="TableContents"/>
              <w:bidi w:val="0"/>
              <w:spacing w:before="0" w:after="283"/>
              <w:jc w:val="left"/>
              <w:rPr>
                <w:sz w:val="4"/>
                <w:szCs w:val="4"/>
              </w:rPr>
            </w:pPr>
            <w:r>
              <w:rPr>
                <w:sz w:val="4"/>
                <w:szCs w:val="4"/>
              </w:rPr>
            </w:r>
          </w:p>
        </w:tc>
      </w:tr>
      <w:tr>
        <w:trPr/>
        <w:tc>
          <w:tcPr>
            <w:tcW w:w="2279" w:type="dxa"/>
            <w:tcBorders/>
            <w:vAlign w:val="center"/>
          </w:tcPr>
          <w:p>
            <w:pPr>
              <w:pStyle w:val="TableContents"/>
              <w:bidi w:val="0"/>
              <w:spacing w:before="0" w:after="283"/>
              <w:jc w:val="left"/>
              <w:rPr/>
            </w:pPr>
            <w:r>
              <w:rPr/>
              <w:t xml:space="preserve">Paras miessivuosa </w:t>
            </w:r>
          </w:p>
        </w:tc>
        <w:tc>
          <w:tcPr>
            <w:tcW w:w="2282" w:type="dxa"/>
            <w:tcBorders/>
            <w:vAlign w:val="center"/>
          </w:tcPr>
          <w:p>
            <w:pPr>
              <w:pStyle w:val="TableContents"/>
              <w:bidi w:val="0"/>
              <w:spacing w:before="0" w:after="283"/>
              <w:jc w:val="left"/>
              <w:rPr/>
            </w:pPr>
            <w:r>
              <w:rPr/>
              <w:t xml:space="preserve">Octavia Spencer </w:t>
            </w:r>
          </w:p>
        </w:tc>
        <w:tc>
          <w:tcPr>
            <w:tcW w:w="1967" w:type="dxa"/>
            <w:tcBorders/>
            <w:vAlign w:val="center"/>
          </w:tcPr>
          <w:p>
            <w:pPr>
              <w:pStyle w:val="TableContents"/>
              <w:bidi w:val="0"/>
              <w:spacing w:before="0" w:after="283"/>
              <w:jc w:val="left"/>
              <w:rPr/>
            </w:pPr>
            <w:r>
              <w:rPr/>
              <w:t xml:space="preserve">Won </w:t>
            </w:r>
          </w:p>
        </w:tc>
        <w:tc>
          <w:tcPr>
            <w:tcW w:w="3677" w:type="dxa"/>
            <w:gridSpan w:val="2"/>
            <w:tcBorders/>
          </w:tcPr>
          <w:p>
            <w:pPr>
              <w:pStyle w:val="TableContents"/>
              <w:bidi w:val="0"/>
              <w:spacing w:before="0" w:after="283"/>
              <w:jc w:val="left"/>
              <w:rPr>
                <w:sz w:val="4"/>
                <w:szCs w:val="4"/>
              </w:rPr>
            </w:pPr>
            <w:r>
              <w:rPr>
                <w:sz w:val="4"/>
                <w:szCs w:val="4"/>
              </w:rPr>
            </w:r>
          </w:p>
        </w:tc>
      </w:tr>
      <w:tr>
        <w:trPr/>
        <w:tc>
          <w:tcPr>
            <w:tcW w:w="2279" w:type="dxa"/>
            <w:tcBorders/>
            <w:vAlign w:val="center"/>
          </w:tcPr>
          <w:p>
            <w:pPr>
              <w:pStyle w:val="TableContents"/>
              <w:bidi w:val="0"/>
              <w:spacing w:before="0" w:after="283"/>
              <w:jc w:val="left"/>
              <w:rPr/>
            </w:pPr>
            <w:r>
              <w:rPr/>
              <w:t xml:space="preserve">American Film Institute </w:t>
            </w:r>
          </w:p>
        </w:tc>
        <w:tc>
          <w:tcPr>
            <w:tcW w:w="2282" w:type="dxa"/>
            <w:tcBorders/>
            <w:vAlign w:val="center"/>
          </w:tcPr>
          <w:p>
            <w:pPr>
              <w:pStyle w:val="TableContents"/>
              <w:bidi w:val="0"/>
              <w:spacing w:before="0" w:after="283"/>
              <w:jc w:val="left"/>
              <w:rPr>
                <w:sz w:val="4"/>
                <w:szCs w:val="4"/>
              </w:rPr>
            </w:pPr>
            <w:r>
              <w:rPr>
                <w:sz w:val="4"/>
                <w:szCs w:val="4"/>
              </w:rPr>
            </w:r>
          </w:p>
        </w:tc>
        <w:tc>
          <w:tcPr>
            <w:tcW w:w="1967" w:type="dxa"/>
            <w:tcBorders/>
            <w:vAlign w:val="center"/>
          </w:tcPr>
          <w:p>
            <w:pPr>
              <w:pStyle w:val="TableContents"/>
              <w:bidi w:val="0"/>
              <w:spacing w:before="0" w:after="283"/>
              <w:jc w:val="left"/>
              <w:rPr/>
            </w:pPr>
            <w:r>
              <w:rPr/>
              <w:t xml:space="preserve">Vuoden elokuvat (1 10:stä) </w:t>
            </w:r>
          </w:p>
        </w:tc>
        <w:tc>
          <w:tcPr>
            <w:tcW w:w="2466" w:type="dxa"/>
            <w:tcBorders/>
            <w:vAlign w:val="center"/>
          </w:tcPr>
          <w:p>
            <w:pPr>
              <w:pStyle w:val="TableContents"/>
              <w:bidi w:val="0"/>
              <w:spacing w:before="0" w:after="283"/>
              <w:jc w:val="left"/>
              <w:rPr>
                <w:sz w:val="4"/>
                <w:szCs w:val="4"/>
              </w:rPr>
            </w:pPr>
            <w:r>
              <w:rPr>
                <w:sz w:val="4"/>
                <w:szCs w:val="4"/>
              </w:rPr>
            </w:r>
          </w:p>
        </w:tc>
        <w:tc>
          <w:tcPr>
            <w:tcW w:w="1211" w:type="dxa"/>
            <w:tcBorders/>
            <w:vAlign w:val="center"/>
          </w:tcPr>
          <w:p>
            <w:pPr>
              <w:pStyle w:val="TableContents"/>
              <w:bidi w:val="0"/>
              <w:spacing w:before="0" w:after="283"/>
              <w:jc w:val="left"/>
              <w:rPr/>
            </w:pPr>
            <w:r>
              <w:rPr/>
              <w:t xml:space="preserve">Won </w:t>
            </w:r>
          </w:p>
        </w:tc>
      </w:tr>
      <w:tr>
        <w:trPr/>
        <w:tc>
          <w:tcPr>
            <w:tcW w:w="2279" w:type="dxa"/>
            <w:tcBorders/>
            <w:vAlign w:val="center"/>
          </w:tcPr>
          <w:p>
            <w:pPr>
              <w:pStyle w:val="TableContents"/>
              <w:bidi w:val="0"/>
              <w:spacing w:before="0" w:after="283"/>
              <w:jc w:val="left"/>
              <w:rPr/>
            </w:pPr>
            <w:r>
              <w:rPr/>
              <w:t xml:space="preserve">Art Directors Guild </w:t>
            </w:r>
          </w:p>
        </w:tc>
        <w:tc>
          <w:tcPr>
            <w:tcW w:w="2282" w:type="dxa"/>
            <w:tcBorders/>
            <w:vAlign w:val="center"/>
          </w:tcPr>
          <w:p>
            <w:pPr>
              <w:pStyle w:val="TableContents"/>
              <w:bidi w:val="0"/>
              <w:spacing w:before="0" w:after="283"/>
              <w:jc w:val="left"/>
              <w:rPr/>
            </w:pPr>
            <w:r>
              <w:rPr/>
              <w:t xml:space="preserve">4. helmikuuta 2012 </w:t>
            </w:r>
          </w:p>
        </w:tc>
        <w:tc>
          <w:tcPr>
            <w:tcW w:w="1967" w:type="dxa"/>
            <w:tcBorders/>
            <w:vAlign w:val="center"/>
          </w:tcPr>
          <w:p>
            <w:pPr>
              <w:pStyle w:val="TableContents"/>
              <w:bidi w:val="0"/>
              <w:spacing w:before="0" w:after="283"/>
              <w:jc w:val="left"/>
              <w:rPr/>
            </w:pPr>
            <w:r>
              <w:rPr/>
              <w:t xml:space="preserve">Aikakausielokuva </w:t>
            </w:r>
          </w:p>
        </w:tc>
        <w:tc>
          <w:tcPr>
            <w:tcW w:w="2466" w:type="dxa"/>
            <w:tcBorders/>
            <w:vAlign w:val="center"/>
          </w:tcPr>
          <w:p>
            <w:pPr>
              <w:pStyle w:val="TableContents"/>
              <w:bidi w:val="0"/>
              <w:spacing w:before="0" w:after="283"/>
              <w:jc w:val="left"/>
              <w:rPr/>
            </w:pPr>
            <w:r>
              <w:rPr/>
              <w:t xml:space="preserve">Mark Ricker (tuotantosuunnittelija) </w:t>
            </w:r>
          </w:p>
        </w:tc>
        <w:tc>
          <w:tcPr>
            <w:tcW w:w="1211" w:type="dxa"/>
            <w:tcBorders/>
            <w:vAlign w:val="center"/>
          </w:tcPr>
          <w:p>
            <w:pPr>
              <w:pStyle w:val="TableContents"/>
              <w:bidi w:val="0"/>
              <w:spacing w:before="0" w:after="283"/>
              <w:jc w:val="left"/>
              <w:rPr/>
            </w:pPr>
            <w:r>
              <w:rPr/>
              <w:t xml:space="preserve">Nimetty </w:t>
            </w:r>
          </w:p>
        </w:tc>
      </w:tr>
      <w:tr>
        <w:trPr/>
        <w:tc>
          <w:tcPr>
            <w:tcW w:w="2279" w:type="dxa"/>
            <w:tcBorders/>
            <w:vAlign w:val="center"/>
          </w:tcPr>
          <w:p>
            <w:pPr>
              <w:pStyle w:val="TableContents"/>
              <w:bidi w:val="0"/>
              <w:spacing w:before="0" w:after="283"/>
              <w:jc w:val="left"/>
              <w:rPr/>
            </w:pPr>
            <w:r>
              <w:rPr/>
              <w:t xml:space="preserve">BET Awards </w:t>
            </w:r>
          </w:p>
        </w:tc>
        <w:tc>
          <w:tcPr>
            <w:tcW w:w="2282" w:type="dxa"/>
            <w:tcBorders/>
            <w:vAlign w:val="center"/>
          </w:tcPr>
          <w:p>
            <w:pPr>
              <w:pStyle w:val="TableContents"/>
              <w:bidi w:val="0"/>
              <w:spacing w:before="0" w:after="283"/>
              <w:jc w:val="left"/>
              <w:rPr/>
            </w:pPr>
            <w:r>
              <w:rPr/>
              <w:t xml:space="preserve">1. heinäkuuta 2012 </w:t>
            </w:r>
          </w:p>
        </w:tc>
        <w:tc>
          <w:tcPr>
            <w:tcW w:w="1967" w:type="dxa"/>
            <w:tcBorders/>
            <w:vAlign w:val="center"/>
          </w:tcPr>
          <w:p>
            <w:pPr>
              <w:pStyle w:val="TableContents"/>
              <w:bidi w:val="0"/>
              <w:spacing w:before="0" w:after="283"/>
              <w:jc w:val="left"/>
              <w:rPr/>
            </w:pPr>
            <w:r>
              <w:rPr/>
              <w:t xml:space="preserve">Paras elokuva </w:t>
            </w:r>
          </w:p>
        </w:tc>
        <w:tc>
          <w:tcPr>
            <w:tcW w:w="2466" w:type="dxa"/>
            <w:tcBorders/>
            <w:vAlign w:val="center"/>
          </w:tcPr>
          <w:p>
            <w:pPr>
              <w:pStyle w:val="TableContents"/>
              <w:bidi w:val="0"/>
              <w:spacing w:before="0" w:after="283"/>
              <w:jc w:val="left"/>
              <w:rPr>
                <w:sz w:val="4"/>
                <w:szCs w:val="4"/>
              </w:rPr>
            </w:pPr>
            <w:r>
              <w:rPr>
                <w:sz w:val="4"/>
                <w:szCs w:val="4"/>
              </w:rPr>
            </w:r>
          </w:p>
        </w:tc>
        <w:tc>
          <w:tcPr>
            <w:tcW w:w="1211" w:type="dxa"/>
            <w:tcBorders/>
            <w:vAlign w:val="center"/>
          </w:tcPr>
          <w:p>
            <w:pPr>
              <w:pStyle w:val="TableContents"/>
              <w:bidi w:val="0"/>
              <w:spacing w:before="0" w:after="283"/>
              <w:jc w:val="left"/>
              <w:rPr/>
            </w:pPr>
            <w:r>
              <w:rPr/>
              <w:t xml:space="preserve">Won </w:t>
            </w:r>
          </w:p>
        </w:tc>
      </w:tr>
      <w:tr>
        <w:trPr/>
        <w:tc>
          <w:tcPr>
            <w:tcW w:w="2279" w:type="dxa"/>
            <w:tcBorders/>
            <w:vAlign w:val="center"/>
          </w:tcPr>
          <w:p>
            <w:pPr>
              <w:pStyle w:val="TableContents"/>
              <w:bidi w:val="0"/>
              <w:spacing w:before="0" w:after="283"/>
              <w:jc w:val="left"/>
              <w:rPr/>
            </w:pPr>
            <w:r>
              <w:rPr/>
              <w:t xml:space="preserve">Paras näyttelijä </w:t>
            </w:r>
          </w:p>
        </w:tc>
        <w:tc>
          <w:tcPr>
            <w:tcW w:w="2282" w:type="dxa"/>
            <w:tcBorders/>
            <w:vAlign w:val="center"/>
          </w:tcPr>
          <w:p>
            <w:pPr>
              <w:pStyle w:val="TableContents"/>
              <w:bidi w:val="0"/>
              <w:spacing w:before="0" w:after="283"/>
              <w:jc w:val="left"/>
              <w:rPr/>
            </w:pPr>
            <w:r>
              <w:rPr/>
              <w:t xml:space="preserve">Viola Davis </w:t>
            </w:r>
          </w:p>
        </w:tc>
        <w:tc>
          <w:tcPr>
            <w:tcW w:w="1967" w:type="dxa"/>
            <w:tcBorders/>
            <w:vAlign w:val="center"/>
          </w:tcPr>
          <w:p>
            <w:pPr>
              <w:pStyle w:val="TableContents"/>
              <w:bidi w:val="0"/>
              <w:spacing w:before="0" w:after="283"/>
              <w:jc w:val="left"/>
              <w:rPr/>
            </w:pPr>
            <w:r>
              <w:rPr/>
              <w:t xml:space="preserve">Won </w:t>
            </w:r>
          </w:p>
        </w:tc>
        <w:tc>
          <w:tcPr>
            <w:tcW w:w="3677" w:type="dxa"/>
            <w:gridSpan w:val="2"/>
            <w:tcBorders/>
          </w:tcPr>
          <w:p>
            <w:pPr>
              <w:pStyle w:val="TableContents"/>
              <w:bidi w:val="0"/>
              <w:spacing w:before="0" w:after="283"/>
              <w:jc w:val="left"/>
              <w:rPr>
                <w:sz w:val="4"/>
                <w:szCs w:val="4"/>
              </w:rPr>
            </w:pPr>
            <w:r>
              <w:rPr>
                <w:sz w:val="4"/>
                <w:szCs w:val="4"/>
              </w:rPr>
            </w:r>
          </w:p>
        </w:tc>
      </w:tr>
      <w:tr>
        <w:trPr/>
        <w:tc>
          <w:tcPr>
            <w:tcW w:w="2279" w:type="dxa"/>
            <w:tcBorders/>
            <w:vAlign w:val="center"/>
          </w:tcPr>
          <w:p>
            <w:pPr>
              <w:pStyle w:val="TableContents"/>
              <w:bidi w:val="0"/>
              <w:spacing w:before="0" w:after="283"/>
              <w:jc w:val="left"/>
              <w:rPr/>
            </w:pPr>
            <w:r>
              <w:rPr/>
              <w:t xml:space="preserve">Black Film Critics Circle </w:t>
            </w:r>
          </w:p>
        </w:tc>
        <w:tc>
          <w:tcPr>
            <w:tcW w:w="2282" w:type="dxa"/>
            <w:tcBorders/>
            <w:vAlign w:val="center"/>
          </w:tcPr>
          <w:p>
            <w:pPr>
              <w:pStyle w:val="TableContents"/>
              <w:bidi w:val="0"/>
              <w:spacing w:before="0" w:after="283"/>
              <w:jc w:val="left"/>
              <w:rPr/>
            </w:pPr>
            <w:r>
              <w:rPr/>
              <w:t xml:space="preserve">joulukuu 20, 2011 </w:t>
            </w:r>
          </w:p>
        </w:tc>
        <w:tc>
          <w:tcPr>
            <w:tcW w:w="1967" w:type="dxa"/>
            <w:tcBorders/>
            <w:vAlign w:val="center"/>
          </w:tcPr>
          <w:p>
            <w:pPr>
              <w:pStyle w:val="TableContents"/>
              <w:bidi w:val="0"/>
              <w:spacing w:before="0" w:after="283"/>
              <w:jc w:val="left"/>
              <w:rPr/>
            </w:pPr>
            <w:r>
              <w:rPr/>
              <w:t xml:space="preserve">Paras elokuva </w:t>
            </w:r>
          </w:p>
        </w:tc>
        <w:tc>
          <w:tcPr>
            <w:tcW w:w="2466" w:type="dxa"/>
            <w:tcBorders/>
            <w:vAlign w:val="center"/>
          </w:tcPr>
          <w:p>
            <w:pPr>
              <w:pStyle w:val="TableContents"/>
              <w:bidi w:val="0"/>
              <w:spacing w:before="0" w:after="283"/>
              <w:jc w:val="left"/>
              <w:rPr>
                <w:sz w:val="4"/>
                <w:szCs w:val="4"/>
              </w:rPr>
            </w:pPr>
            <w:r>
              <w:rPr>
                <w:sz w:val="4"/>
                <w:szCs w:val="4"/>
              </w:rPr>
            </w:r>
          </w:p>
        </w:tc>
        <w:tc>
          <w:tcPr>
            <w:tcW w:w="1211" w:type="dxa"/>
            <w:tcBorders/>
            <w:vAlign w:val="center"/>
          </w:tcPr>
          <w:p>
            <w:pPr>
              <w:pStyle w:val="TableContents"/>
              <w:bidi w:val="0"/>
              <w:spacing w:before="0" w:after="283"/>
              <w:jc w:val="left"/>
              <w:rPr/>
            </w:pPr>
            <w:r>
              <w:rPr/>
              <w:t xml:space="preserve">Won </w:t>
            </w:r>
          </w:p>
        </w:tc>
      </w:tr>
      <w:tr>
        <w:trPr/>
        <w:tc>
          <w:tcPr>
            <w:tcW w:w="2279" w:type="dxa"/>
            <w:tcBorders/>
            <w:vAlign w:val="center"/>
          </w:tcPr>
          <w:p>
            <w:pPr>
              <w:pStyle w:val="TableContents"/>
              <w:bidi w:val="0"/>
              <w:spacing w:before="0" w:after="283"/>
              <w:jc w:val="left"/>
              <w:rPr/>
            </w:pPr>
            <w:r>
              <w:rPr/>
              <w:t xml:space="preserve">Paras näyttelijä </w:t>
            </w:r>
          </w:p>
        </w:tc>
        <w:tc>
          <w:tcPr>
            <w:tcW w:w="2282" w:type="dxa"/>
            <w:tcBorders/>
            <w:vAlign w:val="center"/>
          </w:tcPr>
          <w:p>
            <w:pPr>
              <w:pStyle w:val="TableContents"/>
              <w:bidi w:val="0"/>
              <w:spacing w:before="0" w:after="283"/>
              <w:jc w:val="left"/>
              <w:rPr/>
            </w:pPr>
            <w:r>
              <w:rPr/>
              <w:t xml:space="preserve">Viola Davis </w:t>
            </w:r>
          </w:p>
        </w:tc>
        <w:tc>
          <w:tcPr>
            <w:tcW w:w="1967" w:type="dxa"/>
            <w:tcBorders/>
            <w:vAlign w:val="center"/>
          </w:tcPr>
          <w:p>
            <w:pPr>
              <w:pStyle w:val="TableContents"/>
              <w:bidi w:val="0"/>
              <w:spacing w:before="0" w:after="283"/>
              <w:jc w:val="left"/>
              <w:rPr/>
            </w:pPr>
            <w:r>
              <w:rPr/>
              <w:t xml:space="preserve">Won </w:t>
            </w:r>
          </w:p>
        </w:tc>
        <w:tc>
          <w:tcPr>
            <w:tcW w:w="3677" w:type="dxa"/>
            <w:gridSpan w:val="2"/>
            <w:tcBorders/>
          </w:tcPr>
          <w:p>
            <w:pPr>
              <w:pStyle w:val="TableContents"/>
              <w:bidi w:val="0"/>
              <w:spacing w:before="0" w:after="283"/>
              <w:jc w:val="left"/>
              <w:rPr>
                <w:sz w:val="4"/>
                <w:szCs w:val="4"/>
              </w:rPr>
            </w:pPr>
            <w:r>
              <w:rPr>
                <w:sz w:val="4"/>
                <w:szCs w:val="4"/>
              </w:rPr>
            </w:r>
          </w:p>
        </w:tc>
      </w:tr>
      <w:tr>
        <w:trPr/>
        <w:tc>
          <w:tcPr>
            <w:tcW w:w="2279" w:type="dxa"/>
            <w:tcBorders/>
            <w:vAlign w:val="center"/>
          </w:tcPr>
          <w:p>
            <w:pPr>
              <w:pStyle w:val="TableContents"/>
              <w:bidi w:val="0"/>
              <w:spacing w:before="0" w:after="283"/>
              <w:jc w:val="left"/>
              <w:rPr/>
            </w:pPr>
            <w:r>
              <w:rPr/>
              <w:t xml:space="preserve">Paras miessivuosa </w:t>
            </w:r>
          </w:p>
        </w:tc>
        <w:tc>
          <w:tcPr>
            <w:tcW w:w="2282" w:type="dxa"/>
            <w:tcBorders/>
            <w:vAlign w:val="center"/>
          </w:tcPr>
          <w:p>
            <w:pPr>
              <w:pStyle w:val="TableContents"/>
              <w:bidi w:val="0"/>
              <w:spacing w:before="0" w:after="283"/>
              <w:jc w:val="left"/>
              <w:rPr/>
            </w:pPr>
            <w:r>
              <w:rPr/>
              <w:t xml:space="preserve">Octavia Spencer </w:t>
            </w:r>
          </w:p>
        </w:tc>
        <w:tc>
          <w:tcPr>
            <w:tcW w:w="1967" w:type="dxa"/>
            <w:tcBorders/>
            <w:vAlign w:val="center"/>
          </w:tcPr>
          <w:p>
            <w:pPr>
              <w:pStyle w:val="TableContents"/>
              <w:bidi w:val="0"/>
              <w:spacing w:before="0" w:after="283"/>
              <w:jc w:val="left"/>
              <w:rPr/>
            </w:pPr>
            <w:r>
              <w:rPr/>
              <w:t xml:space="preserve">Won </w:t>
            </w:r>
          </w:p>
        </w:tc>
        <w:tc>
          <w:tcPr>
            <w:tcW w:w="3677" w:type="dxa"/>
            <w:gridSpan w:val="2"/>
            <w:tcBorders/>
          </w:tcPr>
          <w:p>
            <w:pPr>
              <w:pStyle w:val="TableContents"/>
              <w:bidi w:val="0"/>
              <w:spacing w:before="0" w:after="283"/>
              <w:jc w:val="left"/>
              <w:rPr>
                <w:sz w:val="4"/>
                <w:szCs w:val="4"/>
              </w:rPr>
            </w:pPr>
            <w:r>
              <w:rPr>
                <w:sz w:val="4"/>
                <w:szCs w:val="4"/>
              </w:rPr>
            </w:r>
          </w:p>
        </w:tc>
      </w:tr>
      <w:tr>
        <w:trPr/>
        <w:tc>
          <w:tcPr>
            <w:tcW w:w="2279" w:type="dxa"/>
            <w:tcBorders/>
            <w:vAlign w:val="center"/>
          </w:tcPr>
          <w:p>
            <w:pPr>
              <w:pStyle w:val="TableContents"/>
              <w:bidi w:val="0"/>
              <w:spacing w:before="0" w:after="283"/>
              <w:jc w:val="left"/>
              <w:rPr/>
            </w:pPr>
            <w:r>
              <w:rPr/>
              <w:t xml:space="preserve">Paras sovitettu käsikirjoitus </w:t>
            </w:r>
          </w:p>
        </w:tc>
        <w:tc>
          <w:tcPr>
            <w:tcW w:w="2282" w:type="dxa"/>
            <w:tcBorders/>
            <w:vAlign w:val="center"/>
          </w:tcPr>
          <w:p>
            <w:pPr>
              <w:pStyle w:val="TableContents"/>
              <w:bidi w:val="0"/>
              <w:spacing w:before="0" w:after="283"/>
              <w:jc w:val="left"/>
              <w:rPr/>
            </w:pPr>
            <w:r>
              <w:rPr/>
              <w:t xml:space="preserve">Tate Taylor </w:t>
            </w:r>
          </w:p>
        </w:tc>
        <w:tc>
          <w:tcPr>
            <w:tcW w:w="1967" w:type="dxa"/>
            <w:tcBorders/>
            <w:vAlign w:val="center"/>
          </w:tcPr>
          <w:p>
            <w:pPr>
              <w:pStyle w:val="TableContents"/>
              <w:bidi w:val="0"/>
              <w:spacing w:before="0" w:after="283"/>
              <w:jc w:val="left"/>
              <w:rPr/>
            </w:pPr>
            <w:r>
              <w:rPr/>
              <w:t xml:space="preserve">Won </w:t>
            </w:r>
          </w:p>
        </w:tc>
        <w:tc>
          <w:tcPr>
            <w:tcW w:w="3677" w:type="dxa"/>
            <w:gridSpan w:val="2"/>
            <w:tcBorders/>
          </w:tcPr>
          <w:p>
            <w:pPr>
              <w:pStyle w:val="TableContents"/>
              <w:bidi w:val="0"/>
              <w:spacing w:before="0" w:after="283"/>
              <w:jc w:val="left"/>
              <w:rPr>
                <w:sz w:val="4"/>
                <w:szCs w:val="4"/>
              </w:rPr>
            </w:pPr>
            <w:r>
              <w:rPr>
                <w:sz w:val="4"/>
                <w:szCs w:val="4"/>
              </w:rPr>
            </w:r>
          </w:p>
        </w:tc>
      </w:tr>
      <w:tr>
        <w:trPr/>
        <w:tc>
          <w:tcPr>
            <w:tcW w:w="2279" w:type="dxa"/>
            <w:tcBorders/>
            <w:vAlign w:val="center"/>
          </w:tcPr>
          <w:p>
            <w:pPr>
              <w:pStyle w:val="TableContents"/>
              <w:bidi w:val="0"/>
              <w:spacing w:before="0" w:after="283"/>
              <w:jc w:val="left"/>
              <w:rPr/>
            </w:pPr>
            <w:r>
              <w:rPr/>
              <w:t xml:space="preserve">Paras ensemble </w:t>
            </w:r>
          </w:p>
        </w:tc>
        <w:tc>
          <w:tcPr>
            <w:tcW w:w="2282" w:type="dxa"/>
            <w:tcBorders/>
            <w:vAlign w:val="center"/>
          </w:tcPr>
          <w:p>
            <w:pPr>
              <w:pStyle w:val="TableContents"/>
              <w:bidi w:val="0"/>
              <w:spacing w:before="0" w:after="283"/>
              <w:jc w:val="left"/>
              <w:rPr>
                <w:sz w:val="4"/>
                <w:szCs w:val="4"/>
              </w:rPr>
            </w:pPr>
            <w:r>
              <w:rPr>
                <w:sz w:val="4"/>
                <w:szCs w:val="4"/>
              </w:rPr>
            </w:r>
          </w:p>
        </w:tc>
        <w:tc>
          <w:tcPr>
            <w:tcW w:w="1967" w:type="dxa"/>
            <w:tcBorders/>
            <w:vAlign w:val="center"/>
          </w:tcPr>
          <w:p>
            <w:pPr>
              <w:pStyle w:val="TableContents"/>
              <w:bidi w:val="0"/>
              <w:spacing w:before="0" w:after="283"/>
              <w:jc w:val="left"/>
              <w:rPr/>
            </w:pPr>
            <w:r>
              <w:rPr/>
              <w:t xml:space="preserve">Won </w:t>
            </w:r>
          </w:p>
        </w:tc>
        <w:tc>
          <w:tcPr>
            <w:tcW w:w="3677" w:type="dxa"/>
            <w:gridSpan w:val="2"/>
            <w:tcBorders/>
          </w:tcPr>
          <w:p>
            <w:pPr>
              <w:pStyle w:val="TableContents"/>
              <w:bidi w:val="0"/>
              <w:spacing w:before="0" w:after="283"/>
              <w:jc w:val="left"/>
              <w:rPr>
                <w:sz w:val="4"/>
                <w:szCs w:val="4"/>
              </w:rPr>
            </w:pPr>
            <w:r>
              <w:rPr>
                <w:sz w:val="4"/>
                <w:szCs w:val="4"/>
              </w:rPr>
            </w:r>
          </w:p>
        </w:tc>
      </w:tr>
      <w:tr>
        <w:trPr/>
        <w:tc>
          <w:tcPr>
            <w:tcW w:w="2279" w:type="dxa"/>
            <w:tcBorders/>
            <w:vAlign w:val="center"/>
          </w:tcPr>
          <w:p>
            <w:pPr>
              <w:pStyle w:val="TableContents"/>
              <w:bidi w:val="0"/>
              <w:spacing w:before="0" w:after="283"/>
              <w:jc w:val="left"/>
              <w:rPr/>
            </w:pPr>
            <w:r>
              <w:rPr/>
              <w:t xml:space="preserve">65. Britannian elokuva-akatemian palkinnot </w:t>
            </w:r>
          </w:p>
        </w:tc>
        <w:tc>
          <w:tcPr>
            <w:tcW w:w="2282" w:type="dxa"/>
            <w:tcBorders/>
            <w:vAlign w:val="center"/>
          </w:tcPr>
          <w:p>
            <w:pPr>
              <w:pStyle w:val="TableContents"/>
              <w:bidi w:val="0"/>
              <w:spacing w:before="0" w:after="283"/>
              <w:jc w:val="left"/>
              <w:rPr/>
            </w:pPr>
            <w:r>
              <w:rPr/>
              <w:t xml:space="preserve">helmikuu 12, 2012 </w:t>
            </w:r>
          </w:p>
        </w:tc>
        <w:tc>
          <w:tcPr>
            <w:tcW w:w="1967" w:type="dxa"/>
            <w:tcBorders/>
            <w:vAlign w:val="center"/>
          </w:tcPr>
          <w:p>
            <w:pPr>
              <w:pStyle w:val="TableContents"/>
              <w:bidi w:val="0"/>
              <w:spacing w:before="0" w:after="283"/>
              <w:jc w:val="left"/>
              <w:rPr/>
            </w:pPr>
            <w:r>
              <w:rPr/>
              <w:t xml:space="preserve">Paras elokuva </w:t>
            </w:r>
          </w:p>
        </w:tc>
        <w:tc>
          <w:tcPr>
            <w:tcW w:w="2466" w:type="dxa"/>
            <w:tcBorders/>
            <w:vAlign w:val="center"/>
          </w:tcPr>
          <w:p>
            <w:pPr>
              <w:pStyle w:val="TableContents"/>
              <w:bidi w:val="0"/>
              <w:spacing w:before="0" w:after="283"/>
              <w:jc w:val="left"/>
              <w:rPr/>
            </w:pPr>
            <w:r>
              <w:rPr/>
              <w:t xml:space="preserve">Brunson Green, Chris Columbus, Michael Barnathan </w:t>
            </w:r>
          </w:p>
        </w:tc>
        <w:tc>
          <w:tcPr>
            <w:tcW w:w="1211" w:type="dxa"/>
            <w:tcBorders/>
            <w:vAlign w:val="center"/>
          </w:tcPr>
          <w:p>
            <w:pPr>
              <w:pStyle w:val="TableContents"/>
              <w:bidi w:val="0"/>
              <w:spacing w:before="0" w:after="283"/>
              <w:jc w:val="left"/>
              <w:rPr/>
            </w:pPr>
            <w:r>
              <w:rPr/>
              <w:t xml:space="preserve">Nimetty </w:t>
            </w:r>
          </w:p>
        </w:tc>
      </w:tr>
      <w:tr>
        <w:trPr/>
        <w:tc>
          <w:tcPr>
            <w:tcW w:w="2279" w:type="dxa"/>
            <w:tcBorders/>
            <w:vAlign w:val="center"/>
          </w:tcPr>
          <w:p>
            <w:pPr>
              <w:pStyle w:val="TableContents"/>
              <w:bidi w:val="0"/>
              <w:spacing w:before="0" w:after="283"/>
              <w:jc w:val="left"/>
              <w:rPr/>
            </w:pPr>
            <w:r>
              <w:rPr/>
              <w:t xml:space="preserve">Paras näyttelijä </w:t>
            </w:r>
          </w:p>
        </w:tc>
        <w:tc>
          <w:tcPr>
            <w:tcW w:w="2282" w:type="dxa"/>
            <w:tcBorders/>
            <w:vAlign w:val="center"/>
          </w:tcPr>
          <w:p>
            <w:pPr>
              <w:pStyle w:val="TableContents"/>
              <w:bidi w:val="0"/>
              <w:spacing w:before="0" w:after="283"/>
              <w:jc w:val="left"/>
              <w:rPr/>
            </w:pPr>
            <w:r>
              <w:rPr/>
              <w:t xml:space="preserve">Viola Davis </w:t>
            </w:r>
          </w:p>
        </w:tc>
        <w:tc>
          <w:tcPr>
            <w:tcW w:w="1967" w:type="dxa"/>
            <w:tcBorders/>
            <w:vAlign w:val="center"/>
          </w:tcPr>
          <w:p>
            <w:pPr>
              <w:pStyle w:val="TableContents"/>
              <w:bidi w:val="0"/>
              <w:spacing w:before="0" w:after="283"/>
              <w:jc w:val="left"/>
              <w:rPr/>
            </w:pPr>
            <w:r>
              <w:rPr/>
              <w:t xml:space="preserve">Nimetty </w:t>
            </w:r>
          </w:p>
        </w:tc>
        <w:tc>
          <w:tcPr>
            <w:tcW w:w="3677" w:type="dxa"/>
            <w:gridSpan w:val="2"/>
            <w:tcBorders/>
          </w:tcPr>
          <w:p>
            <w:pPr>
              <w:pStyle w:val="TableContents"/>
              <w:bidi w:val="0"/>
              <w:spacing w:before="0" w:after="283"/>
              <w:jc w:val="left"/>
              <w:rPr>
                <w:sz w:val="4"/>
                <w:szCs w:val="4"/>
              </w:rPr>
            </w:pPr>
            <w:r>
              <w:rPr>
                <w:sz w:val="4"/>
                <w:szCs w:val="4"/>
              </w:rPr>
            </w:r>
          </w:p>
        </w:tc>
      </w:tr>
      <w:tr>
        <w:trPr/>
        <w:tc>
          <w:tcPr>
            <w:tcW w:w="2279" w:type="dxa"/>
            <w:tcBorders/>
            <w:vAlign w:val="center"/>
          </w:tcPr>
          <w:p>
            <w:pPr>
              <w:pStyle w:val="TableContents"/>
              <w:bidi w:val="0"/>
              <w:spacing w:before="0" w:after="283"/>
              <w:jc w:val="left"/>
              <w:rPr/>
            </w:pPr>
            <w:r>
              <w:rPr/>
              <w:t xml:space="preserve">Paras miessivuosa </w:t>
            </w:r>
          </w:p>
        </w:tc>
        <w:tc>
          <w:tcPr>
            <w:tcW w:w="2282" w:type="dxa"/>
            <w:tcBorders/>
            <w:vAlign w:val="center"/>
          </w:tcPr>
          <w:p>
            <w:pPr>
              <w:pStyle w:val="TableContents"/>
              <w:bidi w:val="0"/>
              <w:spacing w:before="0" w:after="283"/>
              <w:jc w:val="left"/>
              <w:rPr/>
            </w:pPr>
            <w:r>
              <w:rPr/>
              <w:t xml:space="preserve">Jessica Chastain </w:t>
            </w:r>
          </w:p>
        </w:tc>
        <w:tc>
          <w:tcPr>
            <w:tcW w:w="1967" w:type="dxa"/>
            <w:tcBorders/>
            <w:vAlign w:val="center"/>
          </w:tcPr>
          <w:p>
            <w:pPr>
              <w:pStyle w:val="TableContents"/>
              <w:bidi w:val="0"/>
              <w:spacing w:before="0" w:after="283"/>
              <w:jc w:val="left"/>
              <w:rPr/>
            </w:pPr>
            <w:r>
              <w:rPr/>
              <w:t xml:space="preserve">Nimetty </w:t>
            </w:r>
          </w:p>
        </w:tc>
        <w:tc>
          <w:tcPr>
            <w:tcW w:w="3677" w:type="dxa"/>
            <w:gridSpan w:val="2"/>
            <w:tcBorders/>
          </w:tcPr>
          <w:p>
            <w:pPr>
              <w:pStyle w:val="TableContents"/>
              <w:bidi w:val="0"/>
              <w:spacing w:before="0" w:after="283"/>
              <w:jc w:val="left"/>
              <w:rPr>
                <w:sz w:val="4"/>
                <w:szCs w:val="4"/>
              </w:rPr>
            </w:pPr>
            <w:r>
              <w:rPr>
                <w:sz w:val="4"/>
                <w:szCs w:val="4"/>
              </w:rPr>
            </w:r>
          </w:p>
        </w:tc>
      </w:tr>
      <w:tr>
        <w:trPr/>
        <w:tc>
          <w:tcPr>
            <w:tcW w:w="2279" w:type="dxa"/>
            <w:tcBorders/>
            <w:vAlign w:val="center"/>
          </w:tcPr>
          <w:p>
            <w:pPr>
              <w:pStyle w:val="TableContents"/>
              <w:bidi w:val="0"/>
              <w:spacing w:before="0" w:after="283"/>
              <w:jc w:val="left"/>
              <w:rPr/>
            </w:pPr>
            <w:r>
              <w:rPr/>
              <w:t xml:space="preserve">Octavia Spencer </w:t>
            </w:r>
          </w:p>
        </w:tc>
        <w:tc>
          <w:tcPr>
            <w:tcW w:w="2282" w:type="dxa"/>
            <w:tcBorders/>
            <w:vAlign w:val="center"/>
          </w:tcPr>
          <w:p>
            <w:pPr>
              <w:pStyle w:val="TableContents"/>
              <w:bidi w:val="0"/>
              <w:spacing w:before="0" w:after="283"/>
              <w:jc w:val="left"/>
              <w:rPr/>
            </w:pPr>
            <w:r>
              <w:rPr/>
              <w:t xml:space="preserve">Won </w:t>
            </w:r>
          </w:p>
        </w:tc>
        <w:tc>
          <w:tcPr>
            <w:tcW w:w="5644" w:type="dxa"/>
            <w:gridSpan w:val="3"/>
            <w:tcBorders/>
          </w:tcPr>
          <w:p>
            <w:pPr>
              <w:pStyle w:val="TableContents"/>
              <w:bidi w:val="0"/>
              <w:spacing w:before="0" w:after="283"/>
              <w:jc w:val="left"/>
              <w:rPr>
                <w:sz w:val="4"/>
                <w:szCs w:val="4"/>
              </w:rPr>
            </w:pPr>
            <w:r>
              <w:rPr>
                <w:sz w:val="4"/>
                <w:szCs w:val="4"/>
              </w:rPr>
            </w:r>
          </w:p>
        </w:tc>
      </w:tr>
      <w:tr>
        <w:trPr/>
        <w:tc>
          <w:tcPr>
            <w:tcW w:w="2279" w:type="dxa"/>
            <w:tcBorders/>
            <w:vAlign w:val="center"/>
          </w:tcPr>
          <w:p>
            <w:pPr>
              <w:pStyle w:val="TableContents"/>
              <w:bidi w:val="0"/>
              <w:spacing w:before="0" w:after="283"/>
              <w:jc w:val="left"/>
              <w:rPr/>
            </w:pPr>
            <w:r>
              <w:rPr/>
              <w:t xml:space="preserve">Paras sovitettu käsikirjoitus </w:t>
            </w:r>
          </w:p>
        </w:tc>
        <w:tc>
          <w:tcPr>
            <w:tcW w:w="2282" w:type="dxa"/>
            <w:tcBorders/>
            <w:vAlign w:val="center"/>
          </w:tcPr>
          <w:p>
            <w:pPr>
              <w:pStyle w:val="TableContents"/>
              <w:bidi w:val="0"/>
              <w:spacing w:before="0" w:after="283"/>
              <w:jc w:val="left"/>
              <w:rPr/>
            </w:pPr>
            <w:r>
              <w:rPr/>
              <w:t xml:space="preserve">Tate Taylor </w:t>
            </w:r>
          </w:p>
        </w:tc>
        <w:tc>
          <w:tcPr>
            <w:tcW w:w="1967" w:type="dxa"/>
            <w:tcBorders/>
            <w:vAlign w:val="center"/>
          </w:tcPr>
          <w:p>
            <w:pPr>
              <w:pStyle w:val="TableContents"/>
              <w:bidi w:val="0"/>
              <w:spacing w:before="0" w:after="283"/>
              <w:jc w:val="left"/>
              <w:rPr/>
            </w:pPr>
            <w:r>
              <w:rPr/>
              <w:t xml:space="preserve">Nimetty </w:t>
            </w:r>
          </w:p>
        </w:tc>
        <w:tc>
          <w:tcPr>
            <w:tcW w:w="3677" w:type="dxa"/>
            <w:gridSpan w:val="2"/>
            <w:tcBorders/>
          </w:tcPr>
          <w:p>
            <w:pPr>
              <w:pStyle w:val="TableContents"/>
              <w:bidi w:val="0"/>
              <w:spacing w:before="0" w:after="283"/>
              <w:jc w:val="left"/>
              <w:rPr>
                <w:sz w:val="4"/>
                <w:szCs w:val="4"/>
              </w:rPr>
            </w:pPr>
            <w:r>
              <w:rPr>
                <w:sz w:val="4"/>
                <w:szCs w:val="4"/>
              </w:rPr>
            </w:r>
          </w:p>
        </w:tc>
      </w:tr>
      <w:tr>
        <w:trPr/>
        <w:tc>
          <w:tcPr>
            <w:tcW w:w="2279" w:type="dxa"/>
            <w:tcBorders/>
            <w:vAlign w:val="center"/>
          </w:tcPr>
          <w:p>
            <w:pPr>
              <w:pStyle w:val="TableContents"/>
              <w:bidi w:val="0"/>
              <w:spacing w:before="0" w:after="283"/>
              <w:jc w:val="left"/>
              <w:rPr/>
            </w:pPr>
            <w:r>
              <w:rPr/>
              <w:t xml:space="preserve">BMI Film &amp; TV Awards </w:t>
            </w:r>
          </w:p>
        </w:tc>
        <w:tc>
          <w:tcPr>
            <w:tcW w:w="2282" w:type="dxa"/>
            <w:tcBorders/>
            <w:vAlign w:val="center"/>
          </w:tcPr>
          <w:p>
            <w:pPr>
              <w:pStyle w:val="TableContents"/>
              <w:bidi w:val="0"/>
              <w:spacing w:before="0" w:after="283"/>
              <w:jc w:val="left"/>
              <w:rPr/>
            </w:pPr>
            <w:r>
              <w:rPr/>
              <w:t xml:space="preserve">17. toukokuuta 2012 </w:t>
            </w:r>
          </w:p>
        </w:tc>
        <w:tc>
          <w:tcPr>
            <w:tcW w:w="1967" w:type="dxa"/>
            <w:tcBorders/>
            <w:vAlign w:val="center"/>
          </w:tcPr>
          <w:p>
            <w:pPr>
              <w:pStyle w:val="TableContents"/>
              <w:bidi w:val="0"/>
              <w:spacing w:before="0" w:after="283"/>
              <w:jc w:val="left"/>
              <w:rPr/>
            </w:pPr>
            <w:r>
              <w:rPr/>
              <w:t xml:space="preserve">Elokuvamusiikkipalkinto </w:t>
            </w:r>
          </w:p>
        </w:tc>
        <w:tc>
          <w:tcPr>
            <w:tcW w:w="2466" w:type="dxa"/>
            <w:tcBorders/>
            <w:vAlign w:val="center"/>
          </w:tcPr>
          <w:p>
            <w:pPr>
              <w:pStyle w:val="TableContents"/>
              <w:bidi w:val="0"/>
              <w:spacing w:before="0" w:after="283"/>
              <w:jc w:val="left"/>
              <w:rPr/>
            </w:pPr>
            <w:r>
              <w:rPr/>
              <w:t xml:space="preserve">Thomas Newman </w:t>
            </w:r>
          </w:p>
        </w:tc>
        <w:tc>
          <w:tcPr>
            <w:tcW w:w="1211" w:type="dxa"/>
            <w:tcBorders/>
            <w:vAlign w:val="center"/>
          </w:tcPr>
          <w:p>
            <w:pPr>
              <w:pStyle w:val="TableContents"/>
              <w:bidi w:val="0"/>
              <w:spacing w:before="0" w:after="283"/>
              <w:jc w:val="left"/>
              <w:rPr/>
            </w:pPr>
            <w:r>
              <w:rPr/>
              <w:t xml:space="preserve">Won </w:t>
            </w:r>
          </w:p>
        </w:tc>
      </w:tr>
      <w:tr>
        <w:trPr/>
        <w:tc>
          <w:tcPr>
            <w:tcW w:w="2279" w:type="dxa"/>
            <w:tcBorders/>
            <w:vAlign w:val="center"/>
          </w:tcPr>
          <w:p>
            <w:pPr>
              <w:pStyle w:val="TableContents"/>
              <w:bidi w:val="0"/>
              <w:spacing w:before="0" w:after="283"/>
              <w:jc w:val="left"/>
              <w:rPr/>
            </w:pPr>
            <w:r>
              <w:rPr/>
              <w:t xml:space="preserve">Broadcast Film Critics Associationin palkinnot </w:t>
            </w:r>
          </w:p>
        </w:tc>
        <w:tc>
          <w:tcPr>
            <w:tcW w:w="2282" w:type="dxa"/>
            <w:tcBorders/>
            <w:vAlign w:val="center"/>
          </w:tcPr>
          <w:p>
            <w:pPr>
              <w:pStyle w:val="TableContents"/>
              <w:bidi w:val="0"/>
              <w:spacing w:before="0" w:after="283"/>
              <w:jc w:val="left"/>
              <w:rPr/>
            </w:pPr>
            <w:r>
              <w:rPr/>
              <w:t xml:space="preserve">tammikuu 12, 2012 </w:t>
            </w:r>
          </w:p>
        </w:tc>
        <w:tc>
          <w:tcPr>
            <w:tcW w:w="1967" w:type="dxa"/>
            <w:tcBorders/>
            <w:vAlign w:val="center"/>
          </w:tcPr>
          <w:p>
            <w:pPr>
              <w:pStyle w:val="TableContents"/>
              <w:bidi w:val="0"/>
              <w:spacing w:before="0" w:after="283"/>
              <w:jc w:val="left"/>
              <w:rPr/>
            </w:pPr>
            <w:r>
              <w:rPr/>
              <w:t xml:space="preserve">Paras elokuva </w:t>
            </w:r>
          </w:p>
        </w:tc>
        <w:tc>
          <w:tcPr>
            <w:tcW w:w="2466" w:type="dxa"/>
            <w:tcBorders/>
            <w:vAlign w:val="center"/>
          </w:tcPr>
          <w:p>
            <w:pPr>
              <w:pStyle w:val="TableContents"/>
              <w:bidi w:val="0"/>
              <w:spacing w:before="0" w:after="283"/>
              <w:jc w:val="left"/>
              <w:rPr>
                <w:sz w:val="4"/>
                <w:szCs w:val="4"/>
              </w:rPr>
            </w:pPr>
            <w:r>
              <w:rPr>
                <w:sz w:val="4"/>
                <w:szCs w:val="4"/>
              </w:rPr>
            </w:r>
          </w:p>
        </w:tc>
        <w:tc>
          <w:tcPr>
            <w:tcW w:w="1211" w:type="dxa"/>
            <w:tcBorders/>
            <w:vAlign w:val="center"/>
          </w:tcPr>
          <w:p>
            <w:pPr>
              <w:pStyle w:val="TableContents"/>
              <w:bidi w:val="0"/>
              <w:spacing w:before="0" w:after="283"/>
              <w:jc w:val="left"/>
              <w:rPr/>
            </w:pPr>
            <w:r>
              <w:rPr/>
              <w:t xml:space="preserve">Nimetty </w:t>
            </w:r>
          </w:p>
        </w:tc>
      </w:tr>
      <w:tr>
        <w:trPr/>
        <w:tc>
          <w:tcPr>
            <w:tcW w:w="2279" w:type="dxa"/>
            <w:tcBorders/>
            <w:vAlign w:val="center"/>
          </w:tcPr>
          <w:p>
            <w:pPr>
              <w:pStyle w:val="TableContents"/>
              <w:bidi w:val="0"/>
              <w:spacing w:before="0" w:after="283"/>
              <w:jc w:val="left"/>
              <w:rPr/>
            </w:pPr>
            <w:r>
              <w:rPr/>
              <w:t xml:space="preserve">Paras näyttelijä </w:t>
            </w:r>
          </w:p>
        </w:tc>
        <w:tc>
          <w:tcPr>
            <w:tcW w:w="2282" w:type="dxa"/>
            <w:tcBorders/>
            <w:vAlign w:val="center"/>
          </w:tcPr>
          <w:p>
            <w:pPr>
              <w:pStyle w:val="TableContents"/>
              <w:bidi w:val="0"/>
              <w:spacing w:before="0" w:after="283"/>
              <w:jc w:val="left"/>
              <w:rPr/>
            </w:pPr>
            <w:r>
              <w:rPr/>
              <w:t xml:space="preserve">Viola Davis </w:t>
            </w:r>
          </w:p>
        </w:tc>
        <w:tc>
          <w:tcPr>
            <w:tcW w:w="1967" w:type="dxa"/>
            <w:tcBorders/>
            <w:vAlign w:val="center"/>
          </w:tcPr>
          <w:p>
            <w:pPr>
              <w:pStyle w:val="TableContents"/>
              <w:bidi w:val="0"/>
              <w:spacing w:before="0" w:after="283"/>
              <w:jc w:val="left"/>
              <w:rPr/>
            </w:pPr>
            <w:r>
              <w:rPr/>
              <w:t xml:space="preserve">Won </w:t>
            </w:r>
          </w:p>
        </w:tc>
        <w:tc>
          <w:tcPr>
            <w:tcW w:w="3677" w:type="dxa"/>
            <w:gridSpan w:val="2"/>
            <w:tcBorders/>
          </w:tcPr>
          <w:p>
            <w:pPr>
              <w:pStyle w:val="TableContents"/>
              <w:bidi w:val="0"/>
              <w:spacing w:before="0" w:after="283"/>
              <w:jc w:val="left"/>
              <w:rPr>
                <w:sz w:val="4"/>
                <w:szCs w:val="4"/>
              </w:rPr>
            </w:pPr>
            <w:r>
              <w:rPr>
                <w:sz w:val="4"/>
                <w:szCs w:val="4"/>
              </w:rPr>
            </w:r>
          </w:p>
        </w:tc>
      </w:tr>
      <w:tr>
        <w:trPr/>
        <w:tc>
          <w:tcPr>
            <w:tcW w:w="2279" w:type="dxa"/>
            <w:tcBorders/>
            <w:vAlign w:val="center"/>
          </w:tcPr>
          <w:p>
            <w:pPr>
              <w:pStyle w:val="TableContents"/>
              <w:bidi w:val="0"/>
              <w:spacing w:before="0" w:after="283"/>
              <w:jc w:val="left"/>
              <w:rPr/>
            </w:pPr>
            <w:r>
              <w:rPr/>
              <w:t xml:space="preserve">Paras miessivuosa </w:t>
            </w:r>
          </w:p>
        </w:tc>
        <w:tc>
          <w:tcPr>
            <w:tcW w:w="2282" w:type="dxa"/>
            <w:tcBorders/>
            <w:vAlign w:val="center"/>
          </w:tcPr>
          <w:p>
            <w:pPr>
              <w:pStyle w:val="TableContents"/>
              <w:bidi w:val="0"/>
              <w:spacing w:before="0" w:after="283"/>
              <w:jc w:val="left"/>
              <w:rPr/>
            </w:pPr>
            <w:r>
              <w:rPr/>
              <w:t xml:space="preserve">Jessica Chastain </w:t>
            </w:r>
          </w:p>
        </w:tc>
        <w:tc>
          <w:tcPr>
            <w:tcW w:w="1967" w:type="dxa"/>
            <w:tcBorders/>
            <w:vAlign w:val="center"/>
          </w:tcPr>
          <w:p>
            <w:pPr>
              <w:pStyle w:val="TableContents"/>
              <w:bidi w:val="0"/>
              <w:spacing w:before="0" w:after="283"/>
              <w:jc w:val="left"/>
              <w:rPr/>
            </w:pPr>
            <w:r>
              <w:rPr/>
              <w:t xml:space="preserve">Nimetty </w:t>
            </w:r>
          </w:p>
        </w:tc>
        <w:tc>
          <w:tcPr>
            <w:tcW w:w="3677" w:type="dxa"/>
            <w:gridSpan w:val="2"/>
            <w:tcBorders/>
          </w:tcPr>
          <w:p>
            <w:pPr>
              <w:pStyle w:val="TableContents"/>
              <w:bidi w:val="0"/>
              <w:spacing w:before="0" w:after="283"/>
              <w:jc w:val="left"/>
              <w:rPr>
                <w:sz w:val="4"/>
                <w:szCs w:val="4"/>
              </w:rPr>
            </w:pPr>
            <w:r>
              <w:rPr>
                <w:sz w:val="4"/>
                <w:szCs w:val="4"/>
              </w:rPr>
            </w:r>
          </w:p>
        </w:tc>
      </w:tr>
      <w:tr>
        <w:trPr/>
        <w:tc>
          <w:tcPr>
            <w:tcW w:w="2279" w:type="dxa"/>
            <w:tcBorders/>
            <w:vAlign w:val="center"/>
          </w:tcPr>
          <w:p>
            <w:pPr>
              <w:pStyle w:val="TableContents"/>
              <w:bidi w:val="0"/>
              <w:spacing w:before="0" w:after="283"/>
              <w:jc w:val="left"/>
              <w:rPr/>
            </w:pPr>
            <w:r>
              <w:rPr/>
              <w:t xml:space="preserve">Octavia Spencer </w:t>
            </w:r>
          </w:p>
        </w:tc>
        <w:tc>
          <w:tcPr>
            <w:tcW w:w="2282" w:type="dxa"/>
            <w:tcBorders/>
            <w:vAlign w:val="center"/>
          </w:tcPr>
          <w:p>
            <w:pPr>
              <w:pStyle w:val="TableContents"/>
              <w:bidi w:val="0"/>
              <w:spacing w:before="0" w:after="283"/>
              <w:jc w:val="left"/>
              <w:rPr/>
            </w:pPr>
            <w:r>
              <w:rPr/>
              <w:t xml:space="preserve">Won </w:t>
            </w:r>
          </w:p>
        </w:tc>
        <w:tc>
          <w:tcPr>
            <w:tcW w:w="5644" w:type="dxa"/>
            <w:gridSpan w:val="3"/>
            <w:tcBorders/>
          </w:tcPr>
          <w:p>
            <w:pPr>
              <w:pStyle w:val="TableContents"/>
              <w:bidi w:val="0"/>
              <w:spacing w:before="0" w:after="283"/>
              <w:jc w:val="left"/>
              <w:rPr>
                <w:sz w:val="4"/>
                <w:szCs w:val="4"/>
              </w:rPr>
            </w:pPr>
            <w:r>
              <w:rPr>
                <w:sz w:val="4"/>
                <w:szCs w:val="4"/>
              </w:rPr>
            </w:r>
          </w:p>
        </w:tc>
      </w:tr>
      <w:tr>
        <w:trPr/>
        <w:tc>
          <w:tcPr>
            <w:tcW w:w="2279" w:type="dxa"/>
            <w:tcBorders/>
            <w:vAlign w:val="center"/>
          </w:tcPr>
          <w:p>
            <w:pPr>
              <w:pStyle w:val="TableContents"/>
              <w:bidi w:val="0"/>
              <w:spacing w:before="0" w:after="283"/>
              <w:jc w:val="left"/>
              <w:rPr/>
            </w:pPr>
            <w:r>
              <w:rPr/>
              <w:t xml:space="preserve">Paras näyttelijäyhtye </w:t>
            </w:r>
          </w:p>
        </w:tc>
        <w:tc>
          <w:tcPr>
            <w:tcW w:w="2282" w:type="dxa"/>
            <w:tcBorders/>
            <w:vAlign w:val="center"/>
          </w:tcPr>
          <w:p>
            <w:pPr>
              <w:pStyle w:val="TableContents"/>
              <w:bidi w:val="0"/>
              <w:spacing w:before="0" w:after="283"/>
              <w:jc w:val="left"/>
              <w:rPr>
                <w:sz w:val="4"/>
                <w:szCs w:val="4"/>
              </w:rPr>
            </w:pPr>
            <w:r>
              <w:rPr>
                <w:sz w:val="4"/>
                <w:szCs w:val="4"/>
              </w:rPr>
            </w:r>
          </w:p>
        </w:tc>
        <w:tc>
          <w:tcPr>
            <w:tcW w:w="1967" w:type="dxa"/>
            <w:tcBorders/>
            <w:vAlign w:val="center"/>
          </w:tcPr>
          <w:p>
            <w:pPr>
              <w:pStyle w:val="TableContents"/>
              <w:bidi w:val="0"/>
              <w:spacing w:before="0" w:after="283"/>
              <w:jc w:val="left"/>
              <w:rPr/>
            </w:pPr>
            <w:r>
              <w:rPr/>
              <w:t xml:space="preserve">Won </w:t>
            </w:r>
          </w:p>
        </w:tc>
        <w:tc>
          <w:tcPr>
            <w:tcW w:w="3677" w:type="dxa"/>
            <w:gridSpan w:val="2"/>
            <w:tcBorders/>
          </w:tcPr>
          <w:p>
            <w:pPr>
              <w:pStyle w:val="TableContents"/>
              <w:bidi w:val="0"/>
              <w:spacing w:before="0" w:after="283"/>
              <w:jc w:val="left"/>
              <w:rPr>
                <w:sz w:val="4"/>
                <w:szCs w:val="4"/>
              </w:rPr>
            </w:pPr>
            <w:r>
              <w:rPr>
                <w:sz w:val="4"/>
                <w:szCs w:val="4"/>
              </w:rPr>
            </w:r>
          </w:p>
        </w:tc>
      </w:tr>
      <w:tr>
        <w:trPr/>
        <w:tc>
          <w:tcPr>
            <w:tcW w:w="2279" w:type="dxa"/>
            <w:tcBorders/>
            <w:vAlign w:val="center"/>
          </w:tcPr>
          <w:p>
            <w:pPr>
              <w:pStyle w:val="TableContents"/>
              <w:bidi w:val="0"/>
              <w:spacing w:before="0" w:after="283"/>
              <w:jc w:val="left"/>
              <w:rPr/>
            </w:pPr>
            <w:r>
              <w:rPr/>
              <w:t xml:space="preserve">Paras sovitettu käsikirjoitus </w:t>
            </w:r>
          </w:p>
        </w:tc>
        <w:tc>
          <w:tcPr>
            <w:tcW w:w="2282" w:type="dxa"/>
            <w:tcBorders/>
            <w:vAlign w:val="center"/>
          </w:tcPr>
          <w:p>
            <w:pPr>
              <w:pStyle w:val="TableContents"/>
              <w:bidi w:val="0"/>
              <w:spacing w:before="0" w:after="283"/>
              <w:jc w:val="left"/>
              <w:rPr/>
            </w:pPr>
            <w:r>
              <w:rPr/>
              <w:t xml:space="preserve">Tate Taylor </w:t>
            </w:r>
          </w:p>
        </w:tc>
        <w:tc>
          <w:tcPr>
            <w:tcW w:w="1967" w:type="dxa"/>
            <w:tcBorders/>
            <w:vAlign w:val="center"/>
          </w:tcPr>
          <w:p>
            <w:pPr>
              <w:pStyle w:val="TableContents"/>
              <w:bidi w:val="0"/>
              <w:spacing w:before="0" w:after="283"/>
              <w:jc w:val="left"/>
              <w:rPr/>
            </w:pPr>
            <w:r>
              <w:rPr/>
              <w:t xml:space="preserve">Nimetty </w:t>
            </w:r>
          </w:p>
        </w:tc>
        <w:tc>
          <w:tcPr>
            <w:tcW w:w="3677" w:type="dxa"/>
            <w:gridSpan w:val="2"/>
            <w:tcBorders/>
          </w:tcPr>
          <w:p>
            <w:pPr>
              <w:pStyle w:val="TableContents"/>
              <w:bidi w:val="0"/>
              <w:spacing w:before="0" w:after="283"/>
              <w:jc w:val="left"/>
              <w:rPr>
                <w:sz w:val="4"/>
                <w:szCs w:val="4"/>
              </w:rPr>
            </w:pPr>
            <w:r>
              <w:rPr>
                <w:sz w:val="4"/>
                <w:szCs w:val="4"/>
              </w:rPr>
            </w:r>
          </w:p>
        </w:tc>
      </w:tr>
      <w:tr>
        <w:trPr/>
        <w:tc>
          <w:tcPr>
            <w:tcW w:w="2279" w:type="dxa"/>
            <w:tcBorders/>
            <w:vAlign w:val="center"/>
          </w:tcPr>
          <w:p>
            <w:pPr>
              <w:pStyle w:val="TableContents"/>
              <w:bidi w:val="0"/>
              <w:spacing w:before="0" w:after="283"/>
              <w:jc w:val="left"/>
              <w:rPr/>
            </w:pPr>
            <w:r>
              <w:rPr/>
              <w:t xml:space="preserve">Paras pukusuunnittelu </w:t>
            </w:r>
          </w:p>
        </w:tc>
        <w:tc>
          <w:tcPr>
            <w:tcW w:w="2282" w:type="dxa"/>
            <w:tcBorders/>
            <w:vAlign w:val="center"/>
          </w:tcPr>
          <w:p>
            <w:pPr>
              <w:pStyle w:val="TableContents"/>
              <w:bidi w:val="0"/>
              <w:spacing w:before="0" w:after="283"/>
              <w:jc w:val="left"/>
              <w:rPr/>
            </w:pPr>
            <w:r>
              <w:rPr/>
              <w:t xml:space="preserve">Sharen Davis </w:t>
            </w:r>
          </w:p>
        </w:tc>
        <w:tc>
          <w:tcPr>
            <w:tcW w:w="1967" w:type="dxa"/>
            <w:tcBorders/>
            <w:vAlign w:val="center"/>
          </w:tcPr>
          <w:p>
            <w:pPr>
              <w:pStyle w:val="TableContents"/>
              <w:bidi w:val="0"/>
              <w:spacing w:before="0" w:after="283"/>
              <w:jc w:val="left"/>
              <w:rPr/>
            </w:pPr>
            <w:r>
              <w:rPr/>
              <w:t xml:space="preserve">Nimetty </w:t>
            </w:r>
          </w:p>
        </w:tc>
        <w:tc>
          <w:tcPr>
            <w:tcW w:w="3677" w:type="dxa"/>
            <w:gridSpan w:val="2"/>
            <w:tcBorders/>
          </w:tcPr>
          <w:p>
            <w:pPr>
              <w:pStyle w:val="TableContents"/>
              <w:bidi w:val="0"/>
              <w:spacing w:before="0" w:after="283"/>
              <w:jc w:val="left"/>
              <w:rPr>
                <w:sz w:val="4"/>
                <w:szCs w:val="4"/>
              </w:rPr>
            </w:pPr>
            <w:r>
              <w:rPr>
                <w:sz w:val="4"/>
                <w:szCs w:val="4"/>
              </w:rPr>
            </w:r>
          </w:p>
        </w:tc>
      </w:tr>
      <w:tr>
        <w:trPr/>
        <w:tc>
          <w:tcPr>
            <w:tcW w:w="2279" w:type="dxa"/>
            <w:tcBorders/>
            <w:vAlign w:val="center"/>
          </w:tcPr>
          <w:p>
            <w:pPr>
              <w:pStyle w:val="TableContents"/>
              <w:bidi w:val="0"/>
              <w:spacing w:before="0" w:after="283"/>
              <w:jc w:val="left"/>
              <w:rPr/>
            </w:pPr>
            <w:r>
              <w:rPr/>
              <w:t xml:space="preserve">Paras kappale </w:t>
            </w:r>
          </w:p>
        </w:tc>
        <w:tc>
          <w:tcPr>
            <w:tcW w:w="2282" w:type="dxa"/>
            <w:tcBorders/>
            <w:vAlign w:val="center"/>
          </w:tcPr>
          <w:p>
            <w:pPr>
              <w:pStyle w:val="TableContents"/>
              <w:bidi w:val="0"/>
              <w:spacing w:before="0" w:after="283"/>
              <w:jc w:val="left"/>
              <w:rPr/>
            </w:pPr>
            <w:r>
              <w:rPr/>
              <w:t xml:space="preserve">"Elävä todiste </w:t>
            </w:r>
          </w:p>
        </w:tc>
        <w:tc>
          <w:tcPr>
            <w:tcW w:w="1967" w:type="dxa"/>
            <w:tcBorders/>
            <w:vAlign w:val="center"/>
          </w:tcPr>
          <w:p>
            <w:pPr>
              <w:pStyle w:val="TableContents"/>
              <w:bidi w:val="0"/>
              <w:spacing w:before="0" w:after="283"/>
              <w:jc w:val="left"/>
              <w:rPr/>
            </w:pPr>
            <w:r>
              <w:rPr/>
              <w:t xml:space="preserve">Nimetty </w:t>
            </w:r>
          </w:p>
        </w:tc>
        <w:tc>
          <w:tcPr>
            <w:tcW w:w="3677" w:type="dxa"/>
            <w:gridSpan w:val="2"/>
            <w:tcBorders/>
          </w:tcPr>
          <w:p>
            <w:pPr>
              <w:pStyle w:val="TableContents"/>
              <w:bidi w:val="0"/>
              <w:spacing w:before="0" w:after="283"/>
              <w:jc w:val="left"/>
              <w:rPr>
                <w:sz w:val="4"/>
                <w:szCs w:val="4"/>
              </w:rPr>
            </w:pPr>
            <w:r>
              <w:rPr>
                <w:sz w:val="4"/>
                <w:szCs w:val="4"/>
              </w:rPr>
            </w:r>
          </w:p>
        </w:tc>
      </w:tr>
      <w:tr>
        <w:trPr/>
        <w:tc>
          <w:tcPr>
            <w:tcW w:w="2279" w:type="dxa"/>
            <w:tcBorders/>
            <w:vAlign w:val="center"/>
          </w:tcPr>
          <w:p>
            <w:pPr>
              <w:pStyle w:val="TableContents"/>
              <w:bidi w:val="0"/>
              <w:spacing w:before="0" w:after="283"/>
              <w:jc w:val="left"/>
              <w:rPr/>
            </w:pPr>
            <w:r>
              <w:rPr/>
              <w:t xml:space="preserve">Chicagon elokuvakriitikkojen yhdistys </w:t>
            </w:r>
          </w:p>
        </w:tc>
        <w:tc>
          <w:tcPr>
            <w:tcW w:w="2282" w:type="dxa"/>
            <w:tcBorders/>
            <w:vAlign w:val="center"/>
          </w:tcPr>
          <w:p>
            <w:pPr>
              <w:pStyle w:val="TableContents"/>
              <w:bidi w:val="0"/>
              <w:spacing w:before="0" w:after="283"/>
              <w:jc w:val="left"/>
              <w:rPr/>
            </w:pPr>
            <w:r>
              <w:rPr/>
              <w:t xml:space="preserve">19. joulukuuta 2011 </w:t>
            </w:r>
          </w:p>
        </w:tc>
        <w:tc>
          <w:tcPr>
            <w:tcW w:w="1967" w:type="dxa"/>
            <w:tcBorders/>
            <w:vAlign w:val="center"/>
          </w:tcPr>
          <w:p>
            <w:pPr>
              <w:pStyle w:val="TableContents"/>
              <w:bidi w:val="0"/>
              <w:spacing w:before="0" w:after="283"/>
              <w:jc w:val="left"/>
              <w:rPr/>
            </w:pPr>
            <w:r>
              <w:rPr/>
              <w:t xml:space="preserve">Paras miessivuosa </w:t>
            </w:r>
          </w:p>
        </w:tc>
        <w:tc>
          <w:tcPr>
            <w:tcW w:w="2466" w:type="dxa"/>
            <w:tcBorders/>
            <w:vAlign w:val="center"/>
          </w:tcPr>
          <w:p>
            <w:pPr>
              <w:pStyle w:val="TableContents"/>
              <w:bidi w:val="0"/>
              <w:spacing w:before="0" w:after="283"/>
              <w:jc w:val="left"/>
              <w:rPr/>
            </w:pPr>
            <w:r>
              <w:rPr/>
              <w:t xml:space="preserve">Octavia Spencer </w:t>
            </w:r>
          </w:p>
        </w:tc>
        <w:tc>
          <w:tcPr>
            <w:tcW w:w="1211" w:type="dxa"/>
            <w:tcBorders/>
            <w:vAlign w:val="center"/>
          </w:tcPr>
          <w:p>
            <w:pPr>
              <w:pStyle w:val="TableContents"/>
              <w:bidi w:val="0"/>
              <w:spacing w:before="0" w:after="283"/>
              <w:jc w:val="left"/>
              <w:rPr/>
            </w:pPr>
            <w:r>
              <w:rPr/>
              <w:t xml:space="preserve">Nimetty </w:t>
            </w:r>
          </w:p>
        </w:tc>
      </w:tr>
      <w:tr>
        <w:trPr/>
        <w:tc>
          <w:tcPr>
            <w:tcW w:w="2279" w:type="dxa"/>
            <w:tcBorders/>
            <w:vAlign w:val="center"/>
          </w:tcPr>
          <w:p>
            <w:pPr>
              <w:pStyle w:val="TableContents"/>
              <w:bidi w:val="0"/>
              <w:spacing w:before="0" w:after="283"/>
              <w:jc w:val="left"/>
              <w:rPr/>
            </w:pPr>
            <w:r>
              <w:rPr/>
              <w:t xml:space="preserve">Lupaavin elokuvantekijä </w:t>
            </w:r>
          </w:p>
        </w:tc>
        <w:tc>
          <w:tcPr>
            <w:tcW w:w="2282" w:type="dxa"/>
            <w:tcBorders/>
            <w:vAlign w:val="center"/>
          </w:tcPr>
          <w:p>
            <w:pPr>
              <w:pStyle w:val="TableContents"/>
              <w:bidi w:val="0"/>
              <w:spacing w:before="0" w:after="283"/>
              <w:jc w:val="left"/>
              <w:rPr/>
            </w:pPr>
            <w:r>
              <w:rPr/>
              <w:t xml:space="preserve">Tate Taylor </w:t>
            </w:r>
          </w:p>
        </w:tc>
        <w:tc>
          <w:tcPr>
            <w:tcW w:w="1967" w:type="dxa"/>
            <w:tcBorders/>
            <w:vAlign w:val="center"/>
          </w:tcPr>
          <w:p>
            <w:pPr>
              <w:pStyle w:val="TableContents"/>
              <w:bidi w:val="0"/>
              <w:spacing w:before="0" w:after="283"/>
              <w:jc w:val="left"/>
              <w:rPr/>
            </w:pPr>
            <w:r>
              <w:rPr/>
              <w:t xml:space="preserve">Nimetty </w:t>
            </w:r>
          </w:p>
        </w:tc>
        <w:tc>
          <w:tcPr>
            <w:tcW w:w="3677" w:type="dxa"/>
            <w:gridSpan w:val="2"/>
            <w:tcBorders/>
          </w:tcPr>
          <w:p>
            <w:pPr>
              <w:pStyle w:val="TableContents"/>
              <w:bidi w:val="0"/>
              <w:spacing w:before="0" w:after="283"/>
              <w:jc w:val="left"/>
              <w:rPr>
                <w:sz w:val="4"/>
                <w:szCs w:val="4"/>
              </w:rPr>
            </w:pPr>
            <w:r>
              <w:rPr>
                <w:sz w:val="4"/>
                <w:szCs w:val="4"/>
              </w:rPr>
            </w:r>
          </w:p>
        </w:tc>
      </w:tr>
      <w:tr>
        <w:trPr/>
        <w:tc>
          <w:tcPr>
            <w:tcW w:w="2279" w:type="dxa"/>
            <w:tcBorders/>
            <w:vAlign w:val="center"/>
          </w:tcPr>
          <w:p>
            <w:pPr>
              <w:pStyle w:val="TableContents"/>
              <w:bidi w:val="0"/>
              <w:spacing w:before="0" w:after="283"/>
              <w:jc w:val="left"/>
              <w:rPr/>
            </w:pPr>
            <w:r>
              <w:rPr/>
              <w:t xml:space="preserve">Dallas-Fort Worth Film Critics Association </w:t>
            </w:r>
          </w:p>
        </w:tc>
        <w:tc>
          <w:tcPr>
            <w:tcW w:w="2282" w:type="dxa"/>
            <w:tcBorders/>
            <w:vAlign w:val="center"/>
          </w:tcPr>
          <w:p>
            <w:pPr>
              <w:pStyle w:val="TableContents"/>
              <w:bidi w:val="0"/>
              <w:spacing w:before="0" w:after="283"/>
              <w:jc w:val="left"/>
              <w:rPr/>
            </w:pPr>
            <w:r>
              <w:rPr/>
              <w:t xml:space="preserve">joulukuu 16, 2011 </w:t>
            </w:r>
          </w:p>
        </w:tc>
        <w:tc>
          <w:tcPr>
            <w:tcW w:w="1967" w:type="dxa"/>
            <w:tcBorders/>
            <w:vAlign w:val="center"/>
          </w:tcPr>
          <w:p>
            <w:pPr>
              <w:pStyle w:val="TableContents"/>
              <w:bidi w:val="0"/>
              <w:spacing w:before="0" w:after="283"/>
              <w:jc w:val="left"/>
              <w:rPr/>
            </w:pPr>
            <w:r>
              <w:rPr/>
              <w:t xml:space="preserve">Paras miessivuosa </w:t>
            </w:r>
          </w:p>
        </w:tc>
        <w:tc>
          <w:tcPr>
            <w:tcW w:w="2466" w:type="dxa"/>
            <w:tcBorders/>
            <w:vAlign w:val="center"/>
          </w:tcPr>
          <w:p>
            <w:pPr>
              <w:pStyle w:val="TableContents"/>
              <w:bidi w:val="0"/>
              <w:spacing w:before="0" w:after="283"/>
              <w:jc w:val="left"/>
              <w:rPr/>
            </w:pPr>
            <w:r>
              <w:rPr/>
              <w:t xml:space="preserve">Octavia Spencer </w:t>
            </w:r>
          </w:p>
        </w:tc>
        <w:tc>
          <w:tcPr>
            <w:tcW w:w="1211" w:type="dxa"/>
            <w:tcBorders/>
            <w:vAlign w:val="center"/>
          </w:tcPr>
          <w:p>
            <w:pPr>
              <w:pStyle w:val="TableContents"/>
              <w:bidi w:val="0"/>
              <w:spacing w:before="0" w:after="283"/>
              <w:jc w:val="left"/>
              <w:rPr/>
            </w:pPr>
            <w:r>
              <w:rPr/>
              <w:t xml:space="preserve">Nimetty </w:t>
            </w:r>
          </w:p>
        </w:tc>
      </w:tr>
      <w:tr>
        <w:trPr/>
        <w:tc>
          <w:tcPr>
            <w:tcW w:w="2279" w:type="dxa"/>
            <w:tcBorders/>
            <w:vAlign w:val="center"/>
          </w:tcPr>
          <w:p>
            <w:pPr>
              <w:pStyle w:val="TableContents"/>
              <w:bidi w:val="0"/>
              <w:spacing w:before="0" w:after="283"/>
              <w:jc w:val="left"/>
              <w:rPr/>
            </w:pPr>
            <w:r>
              <w:rPr/>
              <w:t xml:space="preserve">Detroitin elokuvakriitikkojen yhdistyksen palkinnot </w:t>
            </w:r>
          </w:p>
        </w:tc>
        <w:tc>
          <w:tcPr>
            <w:tcW w:w="2282" w:type="dxa"/>
            <w:tcBorders/>
            <w:vAlign w:val="center"/>
          </w:tcPr>
          <w:p>
            <w:pPr>
              <w:pStyle w:val="TableContents"/>
              <w:bidi w:val="0"/>
              <w:spacing w:before="0" w:after="283"/>
              <w:jc w:val="left"/>
              <w:rPr/>
            </w:pPr>
            <w:r>
              <w:rPr/>
              <w:t xml:space="preserve">joulukuu 11, 2011 </w:t>
            </w:r>
          </w:p>
        </w:tc>
        <w:tc>
          <w:tcPr>
            <w:tcW w:w="1967" w:type="dxa"/>
            <w:tcBorders/>
            <w:vAlign w:val="center"/>
          </w:tcPr>
          <w:p>
            <w:pPr>
              <w:pStyle w:val="TableContents"/>
              <w:bidi w:val="0"/>
              <w:spacing w:before="0" w:after="283"/>
              <w:jc w:val="left"/>
              <w:rPr/>
            </w:pPr>
            <w:r>
              <w:rPr/>
              <w:t xml:space="preserve">Paras näyttelijä </w:t>
            </w:r>
          </w:p>
        </w:tc>
        <w:tc>
          <w:tcPr>
            <w:tcW w:w="2466" w:type="dxa"/>
            <w:tcBorders/>
            <w:vAlign w:val="center"/>
          </w:tcPr>
          <w:p>
            <w:pPr>
              <w:pStyle w:val="TableContents"/>
              <w:bidi w:val="0"/>
              <w:spacing w:before="0" w:after="283"/>
              <w:jc w:val="left"/>
              <w:rPr/>
            </w:pPr>
            <w:r>
              <w:rPr/>
              <w:t xml:space="preserve">Viola Davis </w:t>
            </w:r>
          </w:p>
        </w:tc>
        <w:tc>
          <w:tcPr>
            <w:tcW w:w="1211" w:type="dxa"/>
            <w:tcBorders/>
            <w:vAlign w:val="center"/>
          </w:tcPr>
          <w:p>
            <w:pPr>
              <w:pStyle w:val="TableContents"/>
              <w:bidi w:val="0"/>
              <w:spacing w:before="0" w:after="283"/>
              <w:jc w:val="left"/>
              <w:rPr/>
            </w:pPr>
            <w:r>
              <w:rPr/>
              <w:t xml:space="preserve">Nimetty </w:t>
            </w:r>
          </w:p>
        </w:tc>
      </w:tr>
      <w:tr>
        <w:trPr/>
        <w:tc>
          <w:tcPr>
            <w:tcW w:w="2279" w:type="dxa"/>
            <w:tcBorders/>
            <w:vAlign w:val="center"/>
          </w:tcPr>
          <w:p>
            <w:pPr>
              <w:pStyle w:val="TableContents"/>
              <w:bidi w:val="0"/>
              <w:spacing w:before="0" w:after="283"/>
              <w:jc w:val="left"/>
              <w:rPr/>
            </w:pPr>
            <w:r>
              <w:rPr/>
              <w:t xml:space="preserve">Paras miessivuosa </w:t>
            </w:r>
          </w:p>
        </w:tc>
        <w:tc>
          <w:tcPr>
            <w:tcW w:w="2282" w:type="dxa"/>
            <w:tcBorders/>
            <w:vAlign w:val="center"/>
          </w:tcPr>
          <w:p>
            <w:pPr>
              <w:pStyle w:val="TableContents"/>
              <w:bidi w:val="0"/>
              <w:spacing w:before="0" w:after="283"/>
              <w:jc w:val="left"/>
              <w:rPr/>
            </w:pPr>
            <w:r>
              <w:rPr/>
              <w:t xml:space="preserve">Octavia Spencer </w:t>
            </w:r>
          </w:p>
        </w:tc>
        <w:tc>
          <w:tcPr>
            <w:tcW w:w="1967" w:type="dxa"/>
            <w:tcBorders/>
            <w:vAlign w:val="center"/>
          </w:tcPr>
          <w:p>
            <w:pPr>
              <w:pStyle w:val="TableContents"/>
              <w:bidi w:val="0"/>
              <w:spacing w:before="0" w:after="283"/>
              <w:jc w:val="left"/>
              <w:rPr/>
            </w:pPr>
            <w:r>
              <w:rPr/>
              <w:t xml:space="preserve">Nimetty </w:t>
            </w:r>
          </w:p>
        </w:tc>
        <w:tc>
          <w:tcPr>
            <w:tcW w:w="3677" w:type="dxa"/>
            <w:gridSpan w:val="2"/>
            <w:tcBorders/>
          </w:tcPr>
          <w:p>
            <w:pPr>
              <w:pStyle w:val="TableContents"/>
              <w:bidi w:val="0"/>
              <w:spacing w:before="0" w:after="283"/>
              <w:jc w:val="left"/>
              <w:rPr>
                <w:sz w:val="4"/>
                <w:szCs w:val="4"/>
              </w:rPr>
            </w:pPr>
            <w:r>
              <w:rPr>
                <w:sz w:val="4"/>
                <w:szCs w:val="4"/>
              </w:rPr>
            </w:r>
          </w:p>
        </w:tc>
      </w:tr>
      <w:tr>
        <w:trPr/>
        <w:tc>
          <w:tcPr>
            <w:tcW w:w="2279" w:type="dxa"/>
            <w:tcBorders/>
            <w:vAlign w:val="center"/>
          </w:tcPr>
          <w:p>
            <w:pPr>
              <w:pStyle w:val="TableContents"/>
              <w:bidi w:val="0"/>
              <w:spacing w:before="0" w:after="283"/>
              <w:jc w:val="left"/>
              <w:rPr/>
            </w:pPr>
            <w:r>
              <w:rPr/>
              <w:t xml:space="preserve">Paras ensemble </w:t>
            </w:r>
          </w:p>
        </w:tc>
        <w:tc>
          <w:tcPr>
            <w:tcW w:w="2282" w:type="dxa"/>
            <w:tcBorders/>
            <w:vAlign w:val="center"/>
          </w:tcPr>
          <w:p>
            <w:pPr>
              <w:pStyle w:val="TableContents"/>
              <w:bidi w:val="0"/>
              <w:spacing w:before="0" w:after="283"/>
              <w:jc w:val="left"/>
              <w:rPr>
                <w:sz w:val="4"/>
                <w:szCs w:val="4"/>
              </w:rPr>
            </w:pPr>
            <w:r>
              <w:rPr>
                <w:sz w:val="4"/>
                <w:szCs w:val="4"/>
              </w:rPr>
            </w:r>
          </w:p>
        </w:tc>
        <w:tc>
          <w:tcPr>
            <w:tcW w:w="1967" w:type="dxa"/>
            <w:tcBorders/>
            <w:vAlign w:val="center"/>
          </w:tcPr>
          <w:p>
            <w:pPr>
              <w:pStyle w:val="TableContents"/>
              <w:bidi w:val="0"/>
              <w:spacing w:before="0" w:after="283"/>
              <w:jc w:val="left"/>
              <w:rPr/>
            </w:pPr>
            <w:r>
              <w:rPr/>
              <w:t xml:space="preserve">Nimetty </w:t>
            </w:r>
          </w:p>
        </w:tc>
        <w:tc>
          <w:tcPr>
            <w:tcW w:w="3677" w:type="dxa"/>
            <w:gridSpan w:val="2"/>
            <w:tcBorders/>
          </w:tcPr>
          <w:p>
            <w:pPr>
              <w:pStyle w:val="TableContents"/>
              <w:bidi w:val="0"/>
              <w:spacing w:before="0" w:after="283"/>
              <w:jc w:val="left"/>
              <w:rPr>
                <w:sz w:val="4"/>
                <w:szCs w:val="4"/>
              </w:rPr>
            </w:pPr>
            <w:r>
              <w:rPr>
                <w:sz w:val="4"/>
                <w:szCs w:val="4"/>
              </w:rPr>
            </w:r>
          </w:p>
        </w:tc>
      </w:tr>
      <w:tr>
        <w:trPr/>
        <w:tc>
          <w:tcPr>
            <w:tcW w:w="2279" w:type="dxa"/>
            <w:tcBorders/>
            <w:vAlign w:val="center"/>
          </w:tcPr>
          <w:p>
            <w:pPr>
              <w:pStyle w:val="TableContents"/>
              <w:bidi w:val="0"/>
              <w:spacing w:before="0" w:after="283"/>
              <w:jc w:val="left"/>
              <w:rPr/>
            </w:pPr>
            <w:r>
              <w:rPr/>
              <w:t xml:space="preserve">Läpimurtosuorituskyky </w:t>
            </w:r>
          </w:p>
        </w:tc>
        <w:tc>
          <w:tcPr>
            <w:tcW w:w="2282" w:type="dxa"/>
            <w:tcBorders/>
            <w:vAlign w:val="center"/>
          </w:tcPr>
          <w:p>
            <w:pPr>
              <w:pStyle w:val="TableContents"/>
              <w:bidi w:val="0"/>
              <w:spacing w:before="0" w:after="283"/>
              <w:jc w:val="left"/>
              <w:rPr/>
            </w:pPr>
            <w:r>
              <w:rPr/>
              <w:t xml:space="preserve">Jessica Chastain (myös elokuvista Take Shelter ja The Tree of Life). </w:t>
            </w:r>
          </w:p>
        </w:tc>
        <w:tc>
          <w:tcPr>
            <w:tcW w:w="1967" w:type="dxa"/>
            <w:tcBorders/>
            <w:vAlign w:val="center"/>
          </w:tcPr>
          <w:p>
            <w:pPr>
              <w:pStyle w:val="TableContents"/>
              <w:bidi w:val="0"/>
              <w:spacing w:before="0" w:after="283"/>
              <w:jc w:val="left"/>
              <w:rPr/>
            </w:pPr>
            <w:r>
              <w:rPr/>
              <w:t xml:space="preserve">Won </w:t>
            </w:r>
          </w:p>
        </w:tc>
        <w:tc>
          <w:tcPr>
            <w:tcW w:w="3677" w:type="dxa"/>
            <w:gridSpan w:val="2"/>
            <w:tcBorders/>
          </w:tcPr>
          <w:p>
            <w:pPr>
              <w:pStyle w:val="TableContents"/>
              <w:bidi w:val="0"/>
              <w:spacing w:before="0" w:after="283"/>
              <w:jc w:val="left"/>
              <w:rPr>
                <w:sz w:val="4"/>
                <w:szCs w:val="4"/>
              </w:rPr>
            </w:pPr>
            <w:r>
              <w:rPr>
                <w:sz w:val="4"/>
                <w:szCs w:val="4"/>
              </w:rPr>
            </w:r>
          </w:p>
        </w:tc>
      </w:tr>
      <w:tr>
        <w:trPr/>
        <w:tc>
          <w:tcPr>
            <w:tcW w:w="2279" w:type="dxa"/>
            <w:tcBorders/>
            <w:vAlign w:val="center"/>
          </w:tcPr>
          <w:p>
            <w:pPr>
              <w:pStyle w:val="TableContents"/>
              <w:bidi w:val="0"/>
              <w:spacing w:before="0" w:after="283"/>
              <w:jc w:val="left"/>
              <w:rPr/>
            </w:pPr>
            <w:r>
              <w:rPr/>
              <w:t xml:space="preserve">Golden Globe -palkinnot </w:t>
            </w:r>
          </w:p>
        </w:tc>
        <w:tc>
          <w:tcPr>
            <w:tcW w:w="2282" w:type="dxa"/>
            <w:tcBorders/>
            <w:vAlign w:val="center"/>
          </w:tcPr>
          <w:p>
            <w:pPr>
              <w:pStyle w:val="TableContents"/>
              <w:bidi w:val="0"/>
              <w:spacing w:before="0" w:after="283"/>
              <w:jc w:val="left"/>
              <w:rPr/>
            </w:pPr>
            <w:r>
              <w:rPr/>
              <w:t xml:space="preserve">tammikuu 15, 2012 </w:t>
            </w:r>
          </w:p>
        </w:tc>
        <w:tc>
          <w:tcPr>
            <w:tcW w:w="1967" w:type="dxa"/>
            <w:tcBorders/>
            <w:vAlign w:val="center"/>
          </w:tcPr>
          <w:p>
            <w:pPr>
              <w:pStyle w:val="TableContents"/>
              <w:bidi w:val="0"/>
              <w:spacing w:before="0" w:after="283"/>
              <w:jc w:val="left"/>
              <w:rPr/>
            </w:pPr>
            <w:r>
              <w:rPr/>
              <w:t xml:space="preserve">Paras elokuva -- draama </w:t>
            </w:r>
          </w:p>
        </w:tc>
        <w:tc>
          <w:tcPr>
            <w:tcW w:w="2466" w:type="dxa"/>
            <w:tcBorders/>
            <w:vAlign w:val="center"/>
          </w:tcPr>
          <w:p>
            <w:pPr>
              <w:pStyle w:val="TableContents"/>
              <w:bidi w:val="0"/>
              <w:spacing w:before="0" w:after="283"/>
              <w:jc w:val="left"/>
              <w:rPr>
                <w:sz w:val="4"/>
                <w:szCs w:val="4"/>
              </w:rPr>
            </w:pPr>
            <w:r>
              <w:rPr>
                <w:sz w:val="4"/>
                <w:szCs w:val="4"/>
              </w:rPr>
            </w:r>
          </w:p>
        </w:tc>
        <w:tc>
          <w:tcPr>
            <w:tcW w:w="1211" w:type="dxa"/>
            <w:tcBorders/>
            <w:vAlign w:val="center"/>
          </w:tcPr>
          <w:p>
            <w:pPr>
              <w:pStyle w:val="TableContents"/>
              <w:bidi w:val="0"/>
              <w:spacing w:before="0" w:after="283"/>
              <w:jc w:val="left"/>
              <w:rPr/>
            </w:pPr>
            <w:r>
              <w:rPr/>
              <w:t xml:space="preserve">Nimetty </w:t>
            </w:r>
          </w:p>
        </w:tc>
      </w:tr>
      <w:tr>
        <w:trPr/>
        <w:tc>
          <w:tcPr>
            <w:tcW w:w="2279" w:type="dxa"/>
            <w:tcBorders/>
            <w:vAlign w:val="center"/>
          </w:tcPr>
          <w:p>
            <w:pPr>
              <w:pStyle w:val="TableContents"/>
              <w:bidi w:val="0"/>
              <w:spacing w:before="0" w:after="283"/>
              <w:jc w:val="left"/>
              <w:rPr/>
            </w:pPr>
            <w:r>
              <w:rPr/>
              <w:t xml:space="preserve">Paras naispääosa -- draamaelokuva </w:t>
            </w:r>
          </w:p>
        </w:tc>
        <w:tc>
          <w:tcPr>
            <w:tcW w:w="2282" w:type="dxa"/>
            <w:tcBorders/>
            <w:vAlign w:val="center"/>
          </w:tcPr>
          <w:p>
            <w:pPr>
              <w:pStyle w:val="TableContents"/>
              <w:bidi w:val="0"/>
              <w:spacing w:before="0" w:after="283"/>
              <w:jc w:val="left"/>
              <w:rPr/>
            </w:pPr>
            <w:r>
              <w:rPr/>
              <w:t xml:space="preserve">Viola Davis </w:t>
            </w:r>
          </w:p>
        </w:tc>
        <w:tc>
          <w:tcPr>
            <w:tcW w:w="1967" w:type="dxa"/>
            <w:tcBorders/>
            <w:vAlign w:val="center"/>
          </w:tcPr>
          <w:p>
            <w:pPr>
              <w:pStyle w:val="TableContents"/>
              <w:bidi w:val="0"/>
              <w:spacing w:before="0" w:after="283"/>
              <w:jc w:val="left"/>
              <w:rPr/>
            </w:pPr>
            <w:r>
              <w:rPr/>
              <w:t xml:space="preserve">Nimetty </w:t>
            </w:r>
          </w:p>
        </w:tc>
        <w:tc>
          <w:tcPr>
            <w:tcW w:w="3677" w:type="dxa"/>
            <w:gridSpan w:val="2"/>
            <w:tcBorders/>
          </w:tcPr>
          <w:p>
            <w:pPr>
              <w:pStyle w:val="TableContents"/>
              <w:bidi w:val="0"/>
              <w:spacing w:before="0" w:after="283"/>
              <w:jc w:val="left"/>
              <w:rPr>
                <w:sz w:val="4"/>
                <w:szCs w:val="4"/>
              </w:rPr>
            </w:pPr>
            <w:r>
              <w:rPr>
                <w:sz w:val="4"/>
                <w:szCs w:val="4"/>
              </w:rPr>
            </w:r>
          </w:p>
        </w:tc>
      </w:tr>
      <w:tr>
        <w:trPr/>
        <w:tc>
          <w:tcPr>
            <w:tcW w:w="2279" w:type="dxa"/>
            <w:tcBorders/>
            <w:vAlign w:val="center"/>
          </w:tcPr>
          <w:p>
            <w:pPr>
              <w:pStyle w:val="TableContents"/>
              <w:bidi w:val="0"/>
              <w:spacing w:before="0" w:after="283"/>
              <w:jc w:val="left"/>
              <w:rPr/>
            </w:pPr>
            <w:r>
              <w:rPr/>
              <w:t xml:space="preserve">Paras miessivuosa -- elokuva </w:t>
            </w:r>
          </w:p>
        </w:tc>
        <w:tc>
          <w:tcPr>
            <w:tcW w:w="2282" w:type="dxa"/>
            <w:tcBorders/>
            <w:vAlign w:val="center"/>
          </w:tcPr>
          <w:p>
            <w:pPr>
              <w:pStyle w:val="TableContents"/>
              <w:bidi w:val="0"/>
              <w:spacing w:before="0" w:after="283"/>
              <w:jc w:val="left"/>
              <w:rPr/>
            </w:pPr>
            <w:r>
              <w:rPr/>
              <w:t xml:space="preserve">Jessica Chastain </w:t>
            </w:r>
          </w:p>
        </w:tc>
        <w:tc>
          <w:tcPr>
            <w:tcW w:w="1967" w:type="dxa"/>
            <w:tcBorders/>
            <w:vAlign w:val="center"/>
          </w:tcPr>
          <w:p>
            <w:pPr>
              <w:pStyle w:val="TableContents"/>
              <w:bidi w:val="0"/>
              <w:spacing w:before="0" w:after="283"/>
              <w:jc w:val="left"/>
              <w:rPr/>
            </w:pPr>
            <w:r>
              <w:rPr/>
              <w:t xml:space="preserve">Nimetty </w:t>
            </w:r>
          </w:p>
        </w:tc>
        <w:tc>
          <w:tcPr>
            <w:tcW w:w="3677" w:type="dxa"/>
            <w:gridSpan w:val="2"/>
            <w:tcBorders/>
          </w:tcPr>
          <w:p>
            <w:pPr>
              <w:pStyle w:val="TableContents"/>
              <w:bidi w:val="0"/>
              <w:spacing w:before="0" w:after="283"/>
              <w:jc w:val="left"/>
              <w:rPr>
                <w:sz w:val="4"/>
                <w:szCs w:val="4"/>
              </w:rPr>
            </w:pPr>
            <w:r>
              <w:rPr>
                <w:sz w:val="4"/>
                <w:szCs w:val="4"/>
              </w:rPr>
            </w:r>
          </w:p>
        </w:tc>
      </w:tr>
      <w:tr>
        <w:trPr/>
        <w:tc>
          <w:tcPr>
            <w:tcW w:w="2279" w:type="dxa"/>
            <w:tcBorders/>
            <w:vAlign w:val="center"/>
          </w:tcPr>
          <w:p>
            <w:pPr>
              <w:pStyle w:val="TableContents"/>
              <w:bidi w:val="0"/>
              <w:spacing w:before="0" w:after="283"/>
              <w:jc w:val="left"/>
              <w:rPr/>
            </w:pPr>
            <w:r>
              <w:rPr/>
              <w:t xml:space="preserve">Octavia Spencer </w:t>
            </w:r>
          </w:p>
        </w:tc>
        <w:tc>
          <w:tcPr>
            <w:tcW w:w="2282" w:type="dxa"/>
            <w:tcBorders/>
            <w:vAlign w:val="center"/>
          </w:tcPr>
          <w:p>
            <w:pPr>
              <w:pStyle w:val="TableContents"/>
              <w:bidi w:val="0"/>
              <w:spacing w:before="0" w:after="283"/>
              <w:jc w:val="left"/>
              <w:rPr/>
            </w:pPr>
            <w:r>
              <w:rPr/>
              <w:t xml:space="preserve">Won </w:t>
            </w:r>
          </w:p>
        </w:tc>
        <w:tc>
          <w:tcPr>
            <w:tcW w:w="5644" w:type="dxa"/>
            <w:gridSpan w:val="3"/>
            <w:tcBorders/>
          </w:tcPr>
          <w:p>
            <w:pPr>
              <w:pStyle w:val="TableContents"/>
              <w:bidi w:val="0"/>
              <w:spacing w:before="0" w:after="283"/>
              <w:jc w:val="left"/>
              <w:rPr>
                <w:sz w:val="4"/>
                <w:szCs w:val="4"/>
              </w:rPr>
            </w:pPr>
            <w:r>
              <w:rPr>
                <w:sz w:val="4"/>
                <w:szCs w:val="4"/>
              </w:rPr>
            </w:r>
          </w:p>
        </w:tc>
      </w:tr>
      <w:tr>
        <w:trPr/>
        <w:tc>
          <w:tcPr>
            <w:tcW w:w="2279" w:type="dxa"/>
            <w:tcBorders/>
            <w:vAlign w:val="center"/>
          </w:tcPr>
          <w:p>
            <w:pPr>
              <w:pStyle w:val="TableContents"/>
              <w:bidi w:val="0"/>
              <w:spacing w:before="0" w:after="283"/>
              <w:jc w:val="left"/>
              <w:rPr/>
            </w:pPr>
            <w:r>
              <w:rPr/>
              <w:t xml:space="preserve">Paras alkuperäinen laulu </w:t>
            </w:r>
          </w:p>
        </w:tc>
        <w:tc>
          <w:tcPr>
            <w:tcW w:w="2282" w:type="dxa"/>
            <w:tcBorders/>
            <w:vAlign w:val="center"/>
          </w:tcPr>
          <w:p>
            <w:pPr>
              <w:pStyle w:val="TableContents"/>
              <w:bidi w:val="0"/>
              <w:spacing w:before="0" w:after="283"/>
              <w:jc w:val="left"/>
              <w:rPr/>
            </w:pPr>
            <w:r>
              <w:rPr/>
              <w:t xml:space="preserve">``The Living Proof'' (Thomas Newman, Mary J. Blige, Harvey Mason, Jr. ja Damon Thomas). </w:t>
            </w:r>
          </w:p>
        </w:tc>
        <w:tc>
          <w:tcPr>
            <w:tcW w:w="1967" w:type="dxa"/>
            <w:tcBorders/>
            <w:vAlign w:val="center"/>
          </w:tcPr>
          <w:p>
            <w:pPr>
              <w:pStyle w:val="TableContents"/>
              <w:bidi w:val="0"/>
              <w:spacing w:before="0" w:after="283"/>
              <w:jc w:val="left"/>
              <w:rPr/>
            </w:pPr>
            <w:r>
              <w:rPr/>
              <w:t xml:space="preserve">Nimetty </w:t>
            </w:r>
          </w:p>
        </w:tc>
        <w:tc>
          <w:tcPr>
            <w:tcW w:w="3677" w:type="dxa"/>
            <w:gridSpan w:val="2"/>
            <w:tcBorders/>
          </w:tcPr>
          <w:p>
            <w:pPr>
              <w:pStyle w:val="TableContents"/>
              <w:bidi w:val="0"/>
              <w:spacing w:before="0" w:after="283"/>
              <w:jc w:val="left"/>
              <w:rPr>
                <w:sz w:val="4"/>
                <w:szCs w:val="4"/>
              </w:rPr>
            </w:pPr>
            <w:r>
              <w:rPr>
                <w:sz w:val="4"/>
                <w:szCs w:val="4"/>
              </w:rPr>
            </w:r>
          </w:p>
        </w:tc>
      </w:tr>
      <w:tr>
        <w:trPr/>
        <w:tc>
          <w:tcPr>
            <w:tcW w:w="2279" w:type="dxa"/>
            <w:tcBorders/>
            <w:vAlign w:val="center"/>
          </w:tcPr>
          <w:p>
            <w:pPr>
              <w:pStyle w:val="TableContents"/>
              <w:bidi w:val="0"/>
              <w:spacing w:before="0" w:after="283"/>
              <w:jc w:val="left"/>
              <w:rPr/>
            </w:pPr>
            <w:r>
              <w:rPr/>
              <w:t xml:space="preserve">Hollywoodin elokuvajuhlat </w:t>
            </w:r>
          </w:p>
        </w:tc>
        <w:tc>
          <w:tcPr>
            <w:tcW w:w="2282" w:type="dxa"/>
            <w:tcBorders/>
            <w:vAlign w:val="center"/>
          </w:tcPr>
          <w:p>
            <w:pPr>
              <w:pStyle w:val="TableContents"/>
              <w:bidi w:val="0"/>
              <w:spacing w:before="0" w:after="283"/>
              <w:jc w:val="left"/>
              <w:rPr>
                <w:sz w:val="4"/>
                <w:szCs w:val="4"/>
              </w:rPr>
            </w:pPr>
            <w:r>
              <w:rPr>
                <w:sz w:val="4"/>
                <w:szCs w:val="4"/>
              </w:rPr>
            </w:r>
          </w:p>
        </w:tc>
        <w:tc>
          <w:tcPr>
            <w:tcW w:w="1967" w:type="dxa"/>
            <w:tcBorders/>
            <w:vAlign w:val="center"/>
          </w:tcPr>
          <w:p>
            <w:pPr>
              <w:pStyle w:val="TableContents"/>
              <w:bidi w:val="0"/>
              <w:spacing w:before="0" w:after="283"/>
              <w:jc w:val="left"/>
              <w:rPr/>
            </w:pPr>
            <w:r>
              <w:rPr/>
              <w:t xml:space="preserve">Vuoden yhtye </w:t>
            </w:r>
          </w:p>
        </w:tc>
        <w:tc>
          <w:tcPr>
            <w:tcW w:w="2466" w:type="dxa"/>
            <w:tcBorders/>
            <w:vAlign w:val="center"/>
          </w:tcPr>
          <w:p>
            <w:pPr>
              <w:pStyle w:val="TableContents"/>
              <w:bidi w:val="0"/>
              <w:spacing w:before="0" w:after="283"/>
              <w:jc w:val="left"/>
              <w:rPr>
                <w:sz w:val="4"/>
                <w:szCs w:val="4"/>
              </w:rPr>
            </w:pPr>
            <w:r>
              <w:rPr>
                <w:sz w:val="4"/>
                <w:szCs w:val="4"/>
              </w:rPr>
            </w:r>
          </w:p>
        </w:tc>
        <w:tc>
          <w:tcPr>
            <w:tcW w:w="1211" w:type="dxa"/>
            <w:tcBorders/>
            <w:vAlign w:val="center"/>
          </w:tcPr>
          <w:p>
            <w:pPr>
              <w:pStyle w:val="TableContents"/>
              <w:bidi w:val="0"/>
              <w:spacing w:before="0" w:after="283"/>
              <w:jc w:val="left"/>
              <w:rPr/>
            </w:pPr>
            <w:r>
              <w:rPr/>
              <w:t xml:space="preserve">Won </w:t>
            </w:r>
          </w:p>
        </w:tc>
      </w:tr>
      <w:tr>
        <w:trPr/>
        <w:tc>
          <w:tcPr>
            <w:tcW w:w="2279" w:type="dxa"/>
            <w:tcBorders/>
            <w:vAlign w:val="center"/>
          </w:tcPr>
          <w:p>
            <w:pPr>
              <w:pStyle w:val="TableContents"/>
              <w:bidi w:val="0"/>
              <w:spacing w:before="0" w:after="283"/>
              <w:jc w:val="left"/>
              <w:rPr/>
            </w:pPr>
            <w:r>
              <w:rPr/>
              <w:t xml:space="preserve">Hollywoodin läpimurtopalkinto </w:t>
            </w:r>
          </w:p>
        </w:tc>
        <w:tc>
          <w:tcPr>
            <w:tcW w:w="2282" w:type="dxa"/>
            <w:tcBorders/>
            <w:vAlign w:val="center"/>
          </w:tcPr>
          <w:p>
            <w:pPr>
              <w:pStyle w:val="TableContents"/>
              <w:bidi w:val="0"/>
              <w:spacing w:before="0" w:after="283"/>
              <w:jc w:val="left"/>
              <w:rPr/>
            </w:pPr>
            <w:r>
              <w:rPr/>
              <w:t xml:space="preserve">Jessica Chastain </w:t>
            </w:r>
          </w:p>
        </w:tc>
        <w:tc>
          <w:tcPr>
            <w:tcW w:w="1967" w:type="dxa"/>
            <w:tcBorders/>
            <w:vAlign w:val="center"/>
          </w:tcPr>
          <w:p>
            <w:pPr>
              <w:pStyle w:val="TableContents"/>
              <w:bidi w:val="0"/>
              <w:spacing w:before="0" w:after="283"/>
              <w:jc w:val="left"/>
              <w:rPr/>
            </w:pPr>
            <w:r>
              <w:rPr/>
              <w:t xml:space="preserve">Won </w:t>
            </w:r>
          </w:p>
        </w:tc>
        <w:tc>
          <w:tcPr>
            <w:tcW w:w="3677" w:type="dxa"/>
            <w:gridSpan w:val="2"/>
            <w:tcBorders/>
          </w:tcPr>
          <w:p>
            <w:pPr>
              <w:pStyle w:val="TableContents"/>
              <w:bidi w:val="0"/>
              <w:spacing w:before="0" w:after="283"/>
              <w:jc w:val="left"/>
              <w:rPr>
                <w:sz w:val="4"/>
                <w:szCs w:val="4"/>
              </w:rPr>
            </w:pPr>
            <w:r>
              <w:rPr>
                <w:sz w:val="4"/>
                <w:szCs w:val="4"/>
              </w:rPr>
            </w:r>
          </w:p>
        </w:tc>
      </w:tr>
      <w:tr>
        <w:trPr/>
        <w:tc>
          <w:tcPr>
            <w:tcW w:w="2279" w:type="dxa"/>
            <w:tcBorders/>
            <w:vAlign w:val="center"/>
          </w:tcPr>
          <w:p>
            <w:pPr>
              <w:pStyle w:val="TableContents"/>
              <w:bidi w:val="0"/>
              <w:spacing w:before="0" w:after="283"/>
              <w:jc w:val="left"/>
              <w:rPr/>
            </w:pPr>
            <w:r>
              <w:rPr/>
              <w:t xml:space="preserve">Houstonin elokuvakriitikkojen yhdistyksen palkinnot </w:t>
            </w:r>
          </w:p>
        </w:tc>
        <w:tc>
          <w:tcPr>
            <w:tcW w:w="2282" w:type="dxa"/>
            <w:tcBorders/>
            <w:vAlign w:val="center"/>
          </w:tcPr>
          <w:p>
            <w:pPr>
              <w:pStyle w:val="TableContents"/>
              <w:bidi w:val="0"/>
              <w:spacing w:before="0" w:after="283"/>
              <w:jc w:val="left"/>
              <w:rPr/>
            </w:pPr>
            <w:r>
              <w:rPr/>
              <w:t xml:space="preserve">joulukuu 13, 2011 </w:t>
            </w:r>
          </w:p>
        </w:tc>
        <w:tc>
          <w:tcPr>
            <w:tcW w:w="1967" w:type="dxa"/>
            <w:tcBorders/>
            <w:vAlign w:val="center"/>
          </w:tcPr>
          <w:p>
            <w:pPr>
              <w:pStyle w:val="TableContents"/>
              <w:bidi w:val="0"/>
              <w:spacing w:before="0" w:after="283"/>
              <w:jc w:val="left"/>
              <w:rPr/>
            </w:pPr>
            <w:r>
              <w:rPr/>
              <w:t xml:space="preserve">Paras elokuva </w:t>
            </w:r>
          </w:p>
        </w:tc>
        <w:tc>
          <w:tcPr>
            <w:tcW w:w="2466" w:type="dxa"/>
            <w:tcBorders/>
            <w:vAlign w:val="center"/>
          </w:tcPr>
          <w:p>
            <w:pPr>
              <w:pStyle w:val="TableContents"/>
              <w:bidi w:val="0"/>
              <w:spacing w:before="0" w:after="283"/>
              <w:jc w:val="left"/>
              <w:rPr>
                <w:sz w:val="4"/>
                <w:szCs w:val="4"/>
              </w:rPr>
            </w:pPr>
            <w:r>
              <w:rPr>
                <w:sz w:val="4"/>
                <w:szCs w:val="4"/>
              </w:rPr>
            </w:r>
          </w:p>
        </w:tc>
        <w:tc>
          <w:tcPr>
            <w:tcW w:w="1211" w:type="dxa"/>
            <w:tcBorders/>
            <w:vAlign w:val="center"/>
          </w:tcPr>
          <w:p>
            <w:pPr>
              <w:pStyle w:val="TableContents"/>
              <w:bidi w:val="0"/>
              <w:spacing w:before="0" w:after="283"/>
              <w:jc w:val="left"/>
              <w:rPr/>
            </w:pPr>
            <w:r>
              <w:rPr/>
              <w:t xml:space="preserve">Nimetty </w:t>
            </w:r>
          </w:p>
        </w:tc>
      </w:tr>
      <w:tr>
        <w:trPr/>
        <w:tc>
          <w:tcPr>
            <w:tcW w:w="2279" w:type="dxa"/>
            <w:tcBorders/>
            <w:vAlign w:val="center"/>
          </w:tcPr>
          <w:p>
            <w:pPr>
              <w:pStyle w:val="TableContents"/>
              <w:bidi w:val="0"/>
              <w:spacing w:before="0" w:after="283"/>
              <w:jc w:val="left"/>
              <w:rPr/>
            </w:pPr>
            <w:r>
              <w:rPr/>
              <w:t xml:space="preserve">Paras näyttelijä </w:t>
            </w:r>
          </w:p>
        </w:tc>
        <w:tc>
          <w:tcPr>
            <w:tcW w:w="2282" w:type="dxa"/>
            <w:tcBorders/>
            <w:vAlign w:val="center"/>
          </w:tcPr>
          <w:p>
            <w:pPr>
              <w:pStyle w:val="TableContents"/>
              <w:bidi w:val="0"/>
              <w:spacing w:before="0" w:after="283"/>
              <w:jc w:val="left"/>
              <w:rPr/>
            </w:pPr>
            <w:r>
              <w:rPr/>
              <w:t xml:space="preserve">Viola Davis </w:t>
            </w:r>
          </w:p>
        </w:tc>
        <w:tc>
          <w:tcPr>
            <w:tcW w:w="1967" w:type="dxa"/>
            <w:tcBorders/>
            <w:vAlign w:val="center"/>
          </w:tcPr>
          <w:p>
            <w:pPr>
              <w:pStyle w:val="TableContents"/>
              <w:bidi w:val="0"/>
              <w:spacing w:before="0" w:after="283"/>
              <w:jc w:val="left"/>
              <w:rPr/>
            </w:pPr>
            <w:r>
              <w:rPr/>
              <w:t xml:space="preserve">Nimetty </w:t>
            </w:r>
          </w:p>
        </w:tc>
        <w:tc>
          <w:tcPr>
            <w:tcW w:w="3677" w:type="dxa"/>
            <w:gridSpan w:val="2"/>
            <w:tcBorders/>
          </w:tcPr>
          <w:p>
            <w:pPr>
              <w:pStyle w:val="TableContents"/>
              <w:bidi w:val="0"/>
              <w:spacing w:before="0" w:after="283"/>
              <w:jc w:val="left"/>
              <w:rPr>
                <w:sz w:val="4"/>
                <w:szCs w:val="4"/>
              </w:rPr>
            </w:pPr>
            <w:r>
              <w:rPr>
                <w:sz w:val="4"/>
                <w:szCs w:val="4"/>
              </w:rPr>
            </w:r>
          </w:p>
        </w:tc>
      </w:tr>
      <w:tr>
        <w:trPr/>
        <w:tc>
          <w:tcPr>
            <w:tcW w:w="2279" w:type="dxa"/>
            <w:tcBorders/>
            <w:vAlign w:val="center"/>
          </w:tcPr>
          <w:p>
            <w:pPr>
              <w:pStyle w:val="TableContents"/>
              <w:bidi w:val="0"/>
              <w:spacing w:before="0" w:after="283"/>
              <w:jc w:val="left"/>
              <w:rPr/>
            </w:pPr>
            <w:r>
              <w:rPr/>
              <w:t xml:space="preserve">Paras miessivuosa </w:t>
            </w:r>
          </w:p>
        </w:tc>
        <w:tc>
          <w:tcPr>
            <w:tcW w:w="2282" w:type="dxa"/>
            <w:tcBorders/>
            <w:vAlign w:val="center"/>
          </w:tcPr>
          <w:p>
            <w:pPr>
              <w:pStyle w:val="TableContents"/>
              <w:bidi w:val="0"/>
              <w:spacing w:before="0" w:after="283"/>
              <w:jc w:val="left"/>
              <w:rPr/>
            </w:pPr>
            <w:r>
              <w:rPr/>
              <w:t xml:space="preserve">Jessica Chastain </w:t>
            </w:r>
          </w:p>
        </w:tc>
        <w:tc>
          <w:tcPr>
            <w:tcW w:w="1967" w:type="dxa"/>
            <w:tcBorders/>
            <w:vAlign w:val="center"/>
          </w:tcPr>
          <w:p>
            <w:pPr>
              <w:pStyle w:val="TableContents"/>
              <w:bidi w:val="0"/>
              <w:spacing w:before="0" w:after="283"/>
              <w:jc w:val="left"/>
              <w:rPr/>
            </w:pPr>
            <w:r>
              <w:rPr/>
              <w:t xml:space="preserve">Nimetty </w:t>
            </w:r>
          </w:p>
        </w:tc>
        <w:tc>
          <w:tcPr>
            <w:tcW w:w="3677" w:type="dxa"/>
            <w:gridSpan w:val="2"/>
            <w:tcBorders/>
          </w:tcPr>
          <w:p>
            <w:pPr>
              <w:pStyle w:val="TableContents"/>
              <w:bidi w:val="0"/>
              <w:spacing w:before="0" w:after="283"/>
              <w:jc w:val="left"/>
              <w:rPr>
                <w:sz w:val="4"/>
                <w:szCs w:val="4"/>
              </w:rPr>
            </w:pPr>
            <w:r>
              <w:rPr>
                <w:sz w:val="4"/>
                <w:szCs w:val="4"/>
              </w:rPr>
            </w:r>
          </w:p>
        </w:tc>
      </w:tr>
      <w:tr>
        <w:trPr/>
        <w:tc>
          <w:tcPr>
            <w:tcW w:w="2279" w:type="dxa"/>
            <w:tcBorders/>
            <w:vAlign w:val="center"/>
          </w:tcPr>
          <w:p>
            <w:pPr>
              <w:pStyle w:val="TableContents"/>
              <w:bidi w:val="0"/>
              <w:spacing w:before="0" w:after="283"/>
              <w:jc w:val="left"/>
              <w:rPr/>
            </w:pPr>
            <w:r>
              <w:rPr/>
              <w:t xml:space="preserve">Octavia Spencer </w:t>
            </w:r>
          </w:p>
        </w:tc>
        <w:tc>
          <w:tcPr>
            <w:tcW w:w="2282" w:type="dxa"/>
            <w:tcBorders/>
            <w:vAlign w:val="center"/>
          </w:tcPr>
          <w:p>
            <w:pPr>
              <w:pStyle w:val="TableContents"/>
              <w:bidi w:val="0"/>
              <w:spacing w:before="0" w:after="283"/>
              <w:jc w:val="left"/>
              <w:rPr/>
            </w:pPr>
            <w:r>
              <w:rPr/>
              <w:t xml:space="preserve">Nimetty </w:t>
            </w:r>
          </w:p>
        </w:tc>
        <w:tc>
          <w:tcPr>
            <w:tcW w:w="5644" w:type="dxa"/>
            <w:gridSpan w:val="3"/>
            <w:tcBorders/>
          </w:tcPr>
          <w:p>
            <w:pPr>
              <w:pStyle w:val="TableContents"/>
              <w:bidi w:val="0"/>
              <w:spacing w:before="0" w:after="283"/>
              <w:jc w:val="left"/>
              <w:rPr>
                <w:sz w:val="4"/>
                <w:szCs w:val="4"/>
              </w:rPr>
            </w:pPr>
            <w:r>
              <w:rPr>
                <w:sz w:val="4"/>
                <w:szCs w:val="4"/>
              </w:rPr>
            </w:r>
          </w:p>
        </w:tc>
      </w:tr>
      <w:tr>
        <w:trPr/>
        <w:tc>
          <w:tcPr>
            <w:tcW w:w="2279" w:type="dxa"/>
            <w:tcBorders/>
            <w:vAlign w:val="center"/>
          </w:tcPr>
          <w:p>
            <w:pPr>
              <w:pStyle w:val="TableContents"/>
              <w:bidi w:val="0"/>
              <w:spacing w:before="0" w:after="283"/>
              <w:jc w:val="left"/>
              <w:rPr/>
            </w:pPr>
            <w:r>
              <w:rPr/>
              <w:t xml:space="preserve">Paras kappale </w:t>
            </w:r>
          </w:p>
        </w:tc>
        <w:tc>
          <w:tcPr>
            <w:tcW w:w="2282" w:type="dxa"/>
            <w:tcBorders/>
            <w:vAlign w:val="center"/>
          </w:tcPr>
          <w:p>
            <w:pPr>
              <w:pStyle w:val="TableContents"/>
              <w:bidi w:val="0"/>
              <w:spacing w:before="0" w:after="283"/>
              <w:jc w:val="left"/>
              <w:rPr/>
            </w:pPr>
            <w:r>
              <w:rPr/>
              <w:t xml:space="preserve">"Elävä todiste </w:t>
            </w:r>
          </w:p>
        </w:tc>
        <w:tc>
          <w:tcPr>
            <w:tcW w:w="1967" w:type="dxa"/>
            <w:tcBorders/>
            <w:vAlign w:val="center"/>
          </w:tcPr>
          <w:p>
            <w:pPr>
              <w:pStyle w:val="TableContents"/>
              <w:bidi w:val="0"/>
              <w:spacing w:before="0" w:after="283"/>
              <w:jc w:val="left"/>
              <w:rPr/>
            </w:pPr>
            <w:r>
              <w:rPr/>
              <w:t xml:space="preserve">Nimetty </w:t>
            </w:r>
          </w:p>
        </w:tc>
        <w:tc>
          <w:tcPr>
            <w:tcW w:w="3677" w:type="dxa"/>
            <w:gridSpan w:val="2"/>
            <w:tcBorders/>
          </w:tcPr>
          <w:p>
            <w:pPr>
              <w:pStyle w:val="TableContents"/>
              <w:bidi w:val="0"/>
              <w:spacing w:before="0" w:after="283"/>
              <w:jc w:val="left"/>
              <w:rPr>
                <w:sz w:val="4"/>
                <w:szCs w:val="4"/>
              </w:rPr>
            </w:pPr>
            <w:r>
              <w:rPr>
                <w:sz w:val="4"/>
                <w:szCs w:val="4"/>
              </w:rPr>
            </w:r>
          </w:p>
        </w:tc>
      </w:tr>
      <w:tr>
        <w:trPr/>
        <w:tc>
          <w:tcPr>
            <w:tcW w:w="2279" w:type="dxa"/>
            <w:tcBorders/>
            <w:vAlign w:val="center"/>
          </w:tcPr>
          <w:p>
            <w:pPr>
              <w:pStyle w:val="TableContents"/>
              <w:bidi w:val="0"/>
              <w:spacing w:before="0" w:after="283"/>
              <w:jc w:val="left"/>
              <w:rPr/>
            </w:pPr>
            <w:r>
              <w:rPr/>
              <w:t xml:space="preserve">Lontoon elokuvakriitikkojen piiri </w:t>
            </w:r>
          </w:p>
        </w:tc>
        <w:tc>
          <w:tcPr>
            <w:tcW w:w="2282" w:type="dxa"/>
            <w:tcBorders/>
            <w:vAlign w:val="center"/>
          </w:tcPr>
          <w:p>
            <w:pPr>
              <w:pStyle w:val="TableContents"/>
              <w:bidi w:val="0"/>
              <w:spacing w:before="0" w:after="283"/>
              <w:jc w:val="left"/>
              <w:rPr/>
            </w:pPr>
            <w:r>
              <w:rPr/>
              <w:t xml:space="preserve">tammikuu 19, 2012 </w:t>
            </w:r>
          </w:p>
        </w:tc>
        <w:tc>
          <w:tcPr>
            <w:tcW w:w="1967" w:type="dxa"/>
            <w:tcBorders/>
            <w:vAlign w:val="center"/>
          </w:tcPr>
          <w:p>
            <w:pPr>
              <w:pStyle w:val="TableContents"/>
              <w:bidi w:val="0"/>
              <w:spacing w:before="0" w:after="283"/>
              <w:jc w:val="left"/>
              <w:rPr/>
            </w:pPr>
            <w:r>
              <w:rPr/>
              <w:t xml:space="preserve">Paras miessivuosa </w:t>
            </w:r>
          </w:p>
        </w:tc>
        <w:tc>
          <w:tcPr>
            <w:tcW w:w="2466" w:type="dxa"/>
            <w:tcBorders/>
            <w:vAlign w:val="center"/>
          </w:tcPr>
          <w:p>
            <w:pPr>
              <w:pStyle w:val="TableContents"/>
              <w:bidi w:val="0"/>
              <w:spacing w:before="0" w:after="283"/>
              <w:jc w:val="left"/>
              <w:rPr/>
            </w:pPr>
            <w:r>
              <w:rPr/>
              <w:t xml:space="preserve">Jessica Chastain </w:t>
            </w:r>
          </w:p>
        </w:tc>
        <w:tc>
          <w:tcPr>
            <w:tcW w:w="1211" w:type="dxa"/>
            <w:tcBorders/>
            <w:vAlign w:val="center"/>
          </w:tcPr>
          <w:p>
            <w:pPr>
              <w:pStyle w:val="TableContents"/>
              <w:bidi w:val="0"/>
              <w:spacing w:before="0" w:after="283"/>
              <w:jc w:val="left"/>
              <w:rPr/>
            </w:pPr>
            <w:r>
              <w:rPr/>
              <w:t xml:space="preserve">Nimetty </w:t>
            </w:r>
          </w:p>
        </w:tc>
      </w:tr>
      <w:tr>
        <w:trPr/>
        <w:tc>
          <w:tcPr>
            <w:tcW w:w="2279" w:type="dxa"/>
            <w:tcBorders/>
            <w:vAlign w:val="center"/>
          </w:tcPr>
          <w:p>
            <w:pPr>
              <w:pStyle w:val="TableContents"/>
              <w:bidi w:val="0"/>
              <w:spacing w:before="0" w:after="283"/>
              <w:jc w:val="left"/>
              <w:rPr/>
            </w:pPr>
            <w:r>
              <w:rPr/>
              <w:t xml:space="preserve">Octavia Spencer </w:t>
            </w:r>
          </w:p>
        </w:tc>
        <w:tc>
          <w:tcPr>
            <w:tcW w:w="2282" w:type="dxa"/>
            <w:tcBorders/>
            <w:vAlign w:val="center"/>
          </w:tcPr>
          <w:p>
            <w:pPr>
              <w:pStyle w:val="TableContents"/>
              <w:bidi w:val="0"/>
              <w:spacing w:before="0" w:after="283"/>
              <w:jc w:val="left"/>
              <w:rPr/>
            </w:pPr>
            <w:r>
              <w:rPr/>
              <w:t xml:space="preserve">Nimetty </w:t>
            </w:r>
          </w:p>
        </w:tc>
        <w:tc>
          <w:tcPr>
            <w:tcW w:w="5644" w:type="dxa"/>
            <w:gridSpan w:val="3"/>
            <w:tcBorders/>
          </w:tcPr>
          <w:p>
            <w:pPr>
              <w:pStyle w:val="TableContents"/>
              <w:bidi w:val="0"/>
              <w:spacing w:before="0" w:after="283"/>
              <w:jc w:val="left"/>
              <w:rPr>
                <w:sz w:val="4"/>
                <w:szCs w:val="4"/>
              </w:rPr>
            </w:pPr>
            <w:r>
              <w:rPr>
                <w:sz w:val="4"/>
                <w:szCs w:val="4"/>
              </w:rPr>
            </w:r>
          </w:p>
        </w:tc>
      </w:tr>
      <w:tr>
        <w:trPr/>
        <w:tc>
          <w:tcPr>
            <w:tcW w:w="2279" w:type="dxa"/>
            <w:tcBorders/>
            <w:vAlign w:val="center"/>
          </w:tcPr>
          <w:p>
            <w:pPr>
              <w:pStyle w:val="TableContents"/>
              <w:bidi w:val="0"/>
              <w:spacing w:before="0" w:after="283"/>
              <w:jc w:val="left"/>
              <w:rPr/>
            </w:pPr>
            <w:r>
              <w:rPr/>
              <w:t xml:space="preserve">Los Angelesin elokuvakriitikkojen yhdistys </w:t>
            </w:r>
          </w:p>
        </w:tc>
        <w:tc>
          <w:tcPr>
            <w:tcW w:w="2282" w:type="dxa"/>
            <w:tcBorders/>
            <w:vAlign w:val="center"/>
          </w:tcPr>
          <w:p>
            <w:pPr>
              <w:pStyle w:val="TableContents"/>
              <w:bidi w:val="0"/>
              <w:spacing w:before="0" w:after="283"/>
              <w:jc w:val="left"/>
              <w:rPr/>
            </w:pPr>
            <w:r>
              <w:rPr/>
              <w:t xml:space="preserve">joulukuu 11, 2011 </w:t>
            </w:r>
          </w:p>
        </w:tc>
        <w:tc>
          <w:tcPr>
            <w:tcW w:w="1967" w:type="dxa"/>
            <w:tcBorders/>
            <w:vAlign w:val="center"/>
          </w:tcPr>
          <w:p>
            <w:pPr>
              <w:pStyle w:val="TableContents"/>
              <w:bidi w:val="0"/>
              <w:spacing w:before="0" w:after="283"/>
              <w:jc w:val="left"/>
              <w:rPr/>
            </w:pPr>
            <w:r>
              <w:rPr/>
              <w:t xml:space="preserve">Paras miessivuosa </w:t>
            </w:r>
          </w:p>
        </w:tc>
        <w:tc>
          <w:tcPr>
            <w:tcW w:w="2466" w:type="dxa"/>
            <w:tcBorders/>
            <w:vAlign w:val="center"/>
          </w:tcPr>
          <w:p>
            <w:pPr>
              <w:pStyle w:val="TableContents"/>
              <w:bidi w:val="0"/>
              <w:spacing w:before="0" w:after="283"/>
              <w:jc w:val="left"/>
              <w:rPr/>
            </w:pPr>
            <w:r>
              <w:rPr/>
              <w:t xml:space="preserve">Jessica Chastain (myös elokuvista Coriolanus, The Debt, Take Shelter, Texas Killing Fields ja The Tree of Life). </w:t>
            </w:r>
          </w:p>
        </w:tc>
        <w:tc>
          <w:tcPr>
            <w:tcW w:w="1211" w:type="dxa"/>
            <w:tcBorders/>
            <w:vAlign w:val="center"/>
          </w:tcPr>
          <w:p>
            <w:pPr>
              <w:pStyle w:val="TableContents"/>
              <w:bidi w:val="0"/>
              <w:spacing w:before="0" w:after="283"/>
              <w:jc w:val="left"/>
              <w:rPr/>
            </w:pPr>
            <w:r>
              <w:rPr/>
              <w:t xml:space="preserve">Won </w:t>
            </w:r>
          </w:p>
        </w:tc>
      </w:tr>
      <w:tr>
        <w:trPr/>
        <w:tc>
          <w:tcPr>
            <w:tcW w:w="2279" w:type="dxa"/>
            <w:tcBorders/>
            <w:vAlign w:val="center"/>
          </w:tcPr>
          <w:p>
            <w:pPr>
              <w:pStyle w:val="TableContents"/>
              <w:bidi w:val="0"/>
              <w:spacing w:before="0" w:after="283"/>
              <w:jc w:val="left"/>
              <w:rPr/>
            </w:pPr>
            <w:r>
              <w:rPr/>
              <w:t xml:space="preserve">MTV Movie Awards </w:t>
            </w:r>
          </w:p>
        </w:tc>
        <w:tc>
          <w:tcPr>
            <w:tcW w:w="2282" w:type="dxa"/>
            <w:tcBorders/>
            <w:vAlign w:val="center"/>
          </w:tcPr>
          <w:p>
            <w:pPr>
              <w:pStyle w:val="TableContents"/>
              <w:bidi w:val="0"/>
              <w:spacing w:before="0" w:after="283"/>
              <w:jc w:val="left"/>
              <w:rPr/>
            </w:pPr>
            <w:r>
              <w:rPr/>
              <w:t xml:space="preserve">3. kesäkuuta 2012 </w:t>
            </w:r>
          </w:p>
        </w:tc>
        <w:tc>
          <w:tcPr>
            <w:tcW w:w="1967" w:type="dxa"/>
            <w:tcBorders/>
            <w:vAlign w:val="center"/>
          </w:tcPr>
          <w:p>
            <w:pPr>
              <w:pStyle w:val="TableContents"/>
              <w:bidi w:val="0"/>
              <w:spacing w:before="0" w:after="283"/>
              <w:jc w:val="left"/>
              <w:rPr/>
            </w:pPr>
            <w:r>
              <w:rPr/>
              <w:t xml:space="preserve">Vuoden elokuva </w:t>
            </w:r>
          </w:p>
        </w:tc>
        <w:tc>
          <w:tcPr>
            <w:tcW w:w="2466" w:type="dxa"/>
            <w:tcBorders/>
            <w:vAlign w:val="center"/>
          </w:tcPr>
          <w:p>
            <w:pPr>
              <w:pStyle w:val="TableContents"/>
              <w:bidi w:val="0"/>
              <w:spacing w:before="0" w:after="283"/>
              <w:jc w:val="left"/>
              <w:rPr>
                <w:sz w:val="4"/>
                <w:szCs w:val="4"/>
              </w:rPr>
            </w:pPr>
            <w:r>
              <w:rPr>
                <w:sz w:val="4"/>
                <w:szCs w:val="4"/>
              </w:rPr>
            </w:r>
          </w:p>
        </w:tc>
        <w:tc>
          <w:tcPr>
            <w:tcW w:w="1211" w:type="dxa"/>
            <w:tcBorders/>
            <w:vAlign w:val="center"/>
          </w:tcPr>
          <w:p>
            <w:pPr>
              <w:pStyle w:val="TableContents"/>
              <w:bidi w:val="0"/>
              <w:spacing w:before="0" w:after="283"/>
              <w:jc w:val="left"/>
              <w:rPr/>
            </w:pPr>
            <w:r>
              <w:rPr/>
              <w:t xml:space="preserve">Nimetty </w:t>
            </w:r>
          </w:p>
        </w:tc>
      </w:tr>
      <w:tr>
        <w:trPr/>
        <w:tc>
          <w:tcPr>
            <w:tcW w:w="2279" w:type="dxa"/>
            <w:tcBorders/>
            <w:vAlign w:val="center"/>
          </w:tcPr>
          <w:p>
            <w:pPr>
              <w:pStyle w:val="TableContents"/>
              <w:bidi w:val="0"/>
              <w:spacing w:before="0" w:after="283"/>
              <w:jc w:val="left"/>
              <w:rPr/>
            </w:pPr>
            <w:r>
              <w:rPr/>
              <w:t xml:space="preserve">Paras suolistoa raastava esitys </w:t>
            </w:r>
          </w:p>
        </w:tc>
        <w:tc>
          <w:tcPr>
            <w:tcW w:w="2282" w:type="dxa"/>
            <w:tcBorders/>
            <w:vAlign w:val="center"/>
          </w:tcPr>
          <w:p>
            <w:pPr>
              <w:pStyle w:val="TableContents"/>
              <w:bidi w:val="0"/>
              <w:spacing w:before="0" w:after="283"/>
              <w:jc w:val="left"/>
              <w:rPr/>
            </w:pPr>
            <w:r>
              <w:rPr/>
              <w:t xml:space="preserve">Bryce Dallas Howard </w:t>
            </w:r>
          </w:p>
        </w:tc>
        <w:tc>
          <w:tcPr>
            <w:tcW w:w="1967" w:type="dxa"/>
            <w:tcBorders/>
            <w:vAlign w:val="center"/>
          </w:tcPr>
          <w:p>
            <w:pPr>
              <w:pStyle w:val="TableContents"/>
              <w:bidi w:val="0"/>
              <w:spacing w:before="0" w:after="283"/>
              <w:jc w:val="left"/>
              <w:rPr/>
            </w:pPr>
            <w:r>
              <w:rPr/>
              <w:t xml:space="preserve">Nimetty </w:t>
            </w:r>
          </w:p>
        </w:tc>
        <w:tc>
          <w:tcPr>
            <w:tcW w:w="3677" w:type="dxa"/>
            <w:gridSpan w:val="2"/>
            <w:tcBorders/>
          </w:tcPr>
          <w:p>
            <w:pPr>
              <w:pStyle w:val="TableContents"/>
              <w:bidi w:val="0"/>
              <w:spacing w:before="0" w:after="283"/>
              <w:jc w:val="left"/>
              <w:rPr>
                <w:sz w:val="4"/>
                <w:szCs w:val="4"/>
              </w:rPr>
            </w:pPr>
            <w:r>
              <w:rPr>
                <w:sz w:val="4"/>
                <w:szCs w:val="4"/>
              </w:rPr>
            </w:r>
          </w:p>
        </w:tc>
      </w:tr>
      <w:tr>
        <w:trPr/>
        <w:tc>
          <w:tcPr>
            <w:tcW w:w="2279" w:type="dxa"/>
            <w:tcBorders/>
            <w:vAlign w:val="center"/>
          </w:tcPr>
          <w:p>
            <w:pPr>
              <w:pStyle w:val="TableContents"/>
              <w:bidi w:val="0"/>
              <w:spacing w:before="0" w:after="283"/>
              <w:jc w:val="left"/>
              <w:rPr/>
            </w:pPr>
            <w:r>
              <w:rPr/>
              <w:t xml:space="preserve">Paras näyttelijäkaarti </w:t>
            </w:r>
          </w:p>
        </w:tc>
        <w:tc>
          <w:tcPr>
            <w:tcW w:w="2282" w:type="dxa"/>
            <w:tcBorders/>
            <w:vAlign w:val="center"/>
          </w:tcPr>
          <w:p>
            <w:pPr>
              <w:pStyle w:val="TableContents"/>
              <w:bidi w:val="0"/>
              <w:spacing w:before="0" w:after="283"/>
              <w:jc w:val="left"/>
              <w:rPr>
                <w:sz w:val="4"/>
                <w:szCs w:val="4"/>
              </w:rPr>
            </w:pPr>
            <w:r>
              <w:rPr>
                <w:sz w:val="4"/>
                <w:szCs w:val="4"/>
              </w:rPr>
            </w:r>
          </w:p>
        </w:tc>
        <w:tc>
          <w:tcPr>
            <w:tcW w:w="1967" w:type="dxa"/>
            <w:tcBorders/>
            <w:vAlign w:val="center"/>
          </w:tcPr>
          <w:p>
            <w:pPr>
              <w:pStyle w:val="TableContents"/>
              <w:bidi w:val="0"/>
              <w:spacing w:before="0" w:after="283"/>
              <w:jc w:val="left"/>
              <w:rPr/>
            </w:pPr>
            <w:r>
              <w:rPr/>
              <w:t xml:space="preserve">Nimetty </w:t>
            </w:r>
          </w:p>
        </w:tc>
        <w:tc>
          <w:tcPr>
            <w:tcW w:w="3677" w:type="dxa"/>
            <w:gridSpan w:val="2"/>
            <w:tcBorders/>
          </w:tcPr>
          <w:p>
            <w:pPr>
              <w:pStyle w:val="TableContents"/>
              <w:bidi w:val="0"/>
              <w:spacing w:before="0" w:after="283"/>
              <w:jc w:val="left"/>
              <w:rPr>
                <w:sz w:val="4"/>
                <w:szCs w:val="4"/>
              </w:rPr>
            </w:pPr>
            <w:r>
              <w:rPr>
                <w:sz w:val="4"/>
                <w:szCs w:val="4"/>
              </w:rPr>
            </w:r>
          </w:p>
        </w:tc>
      </w:tr>
      <w:tr>
        <w:trPr/>
        <w:tc>
          <w:tcPr>
            <w:tcW w:w="2279" w:type="dxa"/>
            <w:tcBorders/>
            <w:vAlign w:val="center"/>
          </w:tcPr>
          <w:p>
            <w:pPr>
              <w:pStyle w:val="TableContents"/>
              <w:bidi w:val="0"/>
              <w:spacing w:before="0" w:after="283"/>
              <w:jc w:val="left"/>
              <w:rPr/>
            </w:pPr>
            <w:r>
              <w:rPr/>
              <w:t xml:space="preserve">Paras ruudulla näkyvä likapussi </w:t>
            </w:r>
          </w:p>
        </w:tc>
        <w:tc>
          <w:tcPr>
            <w:tcW w:w="2282" w:type="dxa"/>
            <w:tcBorders/>
            <w:vAlign w:val="center"/>
          </w:tcPr>
          <w:p>
            <w:pPr>
              <w:pStyle w:val="TableContents"/>
              <w:bidi w:val="0"/>
              <w:spacing w:before="0" w:after="283"/>
              <w:jc w:val="left"/>
              <w:rPr/>
            </w:pPr>
            <w:r>
              <w:rPr/>
              <w:t xml:space="preserve">Bryce Dallas Howard </w:t>
            </w:r>
          </w:p>
        </w:tc>
        <w:tc>
          <w:tcPr>
            <w:tcW w:w="1967" w:type="dxa"/>
            <w:tcBorders/>
            <w:vAlign w:val="center"/>
          </w:tcPr>
          <w:p>
            <w:pPr>
              <w:pStyle w:val="TableContents"/>
              <w:bidi w:val="0"/>
              <w:spacing w:before="0" w:after="283"/>
              <w:jc w:val="left"/>
              <w:rPr/>
            </w:pPr>
            <w:r>
              <w:rPr/>
              <w:t xml:space="preserve">Nimetty </w:t>
            </w:r>
          </w:p>
        </w:tc>
        <w:tc>
          <w:tcPr>
            <w:tcW w:w="3677" w:type="dxa"/>
            <w:gridSpan w:val="2"/>
            <w:tcBorders/>
          </w:tcPr>
          <w:p>
            <w:pPr>
              <w:pStyle w:val="TableContents"/>
              <w:bidi w:val="0"/>
              <w:spacing w:before="0" w:after="283"/>
              <w:jc w:val="left"/>
              <w:rPr>
                <w:sz w:val="4"/>
                <w:szCs w:val="4"/>
              </w:rPr>
            </w:pPr>
            <w:r>
              <w:rPr>
                <w:sz w:val="4"/>
                <w:szCs w:val="4"/>
              </w:rPr>
            </w:r>
          </w:p>
        </w:tc>
      </w:tr>
      <w:tr>
        <w:trPr/>
        <w:tc>
          <w:tcPr>
            <w:tcW w:w="2279" w:type="dxa"/>
            <w:tcBorders/>
            <w:vAlign w:val="center"/>
          </w:tcPr>
          <w:p>
            <w:pPr>
              <w:pStyle w:val="TableContents"/>
              <w:bidi w:val="0"/>
              <w:spacing w:before="0" w:after="283"/>
              <w:jc w:val="left"/>
              <w:rPr/>
            </w:pPr>
            <w:r>
              <w:rPr/>
              <w:t xml:space="preserve">Kansallinen elokuvien arvostelulautakunta </w:t>
            </w:r>
          </w:p>
        </w:tc>
        <w:tc>
          <w:tcPr>
            <w:tcW w:w="2282" w:type="dxa"/>
            <w:tcBorders/>
            <w:vAlign w:val="center"/>
          </w:tcPr>
          <w:p>
            <w:pPr>
              <w:pStyle w:val="TableContents"/>
              <w:bidi w:val="0"/>
              <w:spacing w:before="0" w:after="283"/>
              <w:jc w:val="left"/>
              <w:rPr/>
            </w:pPr>
            <w:r>
              <w:rPr/>
              <w:t xml:space="preserve">1. joulukuuta 2011 </w:t>
            </w:r>
          </w:p>
        </w:tc>
        <w:tc>
          <w:tcPr>
            <w:tcW w:w="1967" w:type="dxa"/>
            <w:tcBorders/>
            <w:vAlign w:val="center"/>
          </w:tcPr>
          <w:p>
            <w:pPr>
              <w:pStyle w:val="TableContents"/>
              <w:bidi w:val="0"/>
              <w:spacing w:before="0" w:after="283"/>
              <w:jc w:val="left"/>
              <w:rPr/>
            </w:pPr>
            <w:r>
              <w:rPr/>
              <w:t xml:space="preserve">Paras näyttelijäkaarti </w:t>
            </w:r>
          </w:p>
        </w:tc>
        <w:tc>
          <w:tcPr>
            <w:tcW w:w="2466" w:type="dxa"/>
            <w:tcBorders/>
            <w:vAlign w:val="center"/>
          </w:tcPr>
          <w:p>
            <w:pPr>
              <w:pStyle w:val="TableContents"/>
              <w:bidi w:val="0"/>
              <w:spacing w:before="0" w:after="283"/>
              <w:jc w:val="left"/>
              <w:rPr>
                <w:sz w:val="4"/>
                <w:szCs w:val="4"/>
              </w:rPr>
            </w:pPr>
            <w:r>
              <w:rPr>
                <w:sz w:val="4"/>
                <w:szCs w:val="4"/>
              </w:rPr>
            </w:r>
          </w:p>
        </w:tc>
        <w:tc>
          <w:tcPr>
            <w:tcW w:w="1211" w:type="dxa"/>
            <w:tcBorders/>
            <w:vAlign w:val="center"/>
          </w:tcPr>
          <w:p>
            <w:pPr>
              <w:pStyle w:val="TableContents"/>
              <w:bidi w:val="0"/>
              <w:spacing w:before="0" w:after="283"/>
              <w:jc w:val="left"/>
              <w:rPr/>
            </w:pPr>
            <w:r>
              <w:rPr/>
              <w:t xml:space="preserve">Won </w:t>
            </w:r>
          </w:p>
        </w:tc>
      </w:tr>
      <w:tr>
        <w:trPr/>
        <w:tc>
          <w:tcPr>
            <w:tcW w:w="2279" w:type="dxa"/>
            <w:tcBorders/>
            <w:vAlign w:val="center"/>
          </w:tcPr>
          <w:p>
            <w:pPr>
              <w:pStyle w:val="TableContents"/>
              <w:bidi w:val="0"/>
              <w:spacing w:before="0" w:after="283"/>
              <w:jc w:val="left"/>
              <w:rPr/>
            </w:pPr>
            <w:r>
              <w:rPr/>
              <w:t xml:space="preserve">New Yorkin elokuvakriitikkojen piirin palkinnot </w:t>
            </w:r>
          </w:p>
        </w:tc>
        <w:tc>
          <w:tcPr>
            <w:tcW w:w="2282" w:type="dxa"/>
            <w:tcBorders/>
            <w:vAlign w:val="center"/>
          </w:tcPr>
          <w:p>
            <w:pPr>
              <w:pStyle w:val="TableContents"/>
              <w:bidi w:val="0"/>
              <w:spacing w:before="0" w:after="283"/>
              <w:jc w:val="left"/>
              <w:rPr/>
            </w:pPr>
            <w:r>
              <w:rPr/>
              <w:t xml:space="preserve">29. marraskuuta 2011 </w:t>
            </w:r>
          </w:p>
        </w:tc>
        <w:tc>
          <w:tcPr>
            <w:tcW w:w="1967" w:type="dxa"/>
            <w:tcBorders/>
            <w:vAlign w:val="center"/>
          </w:tcPr>
          <w:p>
            <w:pPr>
              <w:pStyle w:val="TableContents"/>
              <w:bidi w:val="0"/>
              <w:spacing w:before="0" w:after="283"/>
              <w:jc w:val="left"/>
              <w:rPr/>
            </w:pPr>
            <w:r>
              <w:rPr/>
              <w:t xml:space="preserve">Paras miessivuosa </w:t>
            </w:r>
          </w:p>
        </w:tc>
        <w:tc>
          <w:tcPr>
            <w:tcW w:w="2466" w:type="dxa"/>
            <w:tcBorders/>
            <w:vAlign w:val="center"/>
          </w:tcPr>
          <w:p>
            <w:pPr>
              <w:pStyle w:val="TableContents"/>
              <w:bidi w:val="0"/>
              <w:spacing w:before="0" w:after="283"/>
              <w:jc w:val="left"/>
              <w:rPr/>
            </w:pPr>
            <w:r>
              <w:rPr/>
              <w:t xml:space="preserve">Jessica Chastain (myös elokuvista Take Shelter ja The Tree of Life). </w:t>
            </w:r>
          </w:p>
        </w:tc>
        <w:tc>
          <w:tcPr>
            <w:tcW w:w="1211" w:type="dxa"/>
            <w:tcBorders/>
            <w:vAlign w:val="center"/>
          </w:tcPr>
          <w:p>
            <w:pPr>
              <w:pStyle w:val="TableContents"/>
              <w:bidi w:val="0"/>
              <w:spacing w:before="0" w:after="283"/>
              <w:jc w:val="left"/>
              <w:rPr/>
            </w:pPr>
            <w:r>
              <w:rPr/>
              <w:t xml:space="preserve">Won </w:t>
            </w:r>
          </w:p>
        </w:tc>
      </w:tr>
      <w:tr>
        <w:trPr/>
        <w:tc>
          <w:tcPr>
            <w:tcW w:w="2279" w:type="dxa"/>
            <w:tcBorders/>
            <w:vAlign w:val="center"/>
          </w:tcPr>
          <w:p>
            <w:pPr>
              <w:pStyle w:val="TableContents"/>
              <w:bidi w:val="0"/>
              <w:spacing w:before="0" w:after="283"/>
              <w:jc w:val="left"/>
              <w:rPr/>
            </w:pPr>
            <w:r>
              <w:rPr/>
              <w:t xml:space="preserve">New Yorkin elokuvakriitikot verkossa </w:t>
            </w:r>
          </w:p>
        </w:tc>
        <w:tc>
          <w:tcPr>
            <w:tcW w:w="2282" w:type="dxa"/>
            <w:tcBorders/>
            <w:vAlign w:val="center"/>
          </w:tcPr>
          <w:p>
            <w:pPr>
              <w:pStyle w:val="TableContents"/>
              <w:bidi w:val="0"/>
              <w:spacing w:before="0" w:after="283"/>
              <w:jc w:val="left"/>
              <w:rPr/>
            </w:pPr>
            <w:r>
              <w:rPr/>
              <w:t xml:space="preserve">joulukuu 11, 2011 </w:t>
            </w:r>
          </w:p>
        </w:tc>
        <w:tc>
          <w:tcPr>
            <w:tcW w:w="1967" w:type="dxa"/>
            <w:tcBorders/>
            <w:vAlign w:val="center"/>
          </w:tcPr>
          <w:p>
            <w:pPr>
              <w:pStyle w:val="TableContents"/>
              <w:bidi w:val="0"/>
              <w:spacing w:before="0" w:after="283"/>
              <w:jc w:val="left"/>
              <w:rPr/>
            </w:pPr>
            <w:r>
              <w:rPr/>
              <w:t xml:space="preserve">Läpimurtosuorituskyky </w:t>
            </w:r>
          </w:p>
        </w:tc>
        <w:tc>
          <w:tcPr>
            <w:tcW w:w="2466" w:type="dxa"/>
            <w:tcBorders/>
            <w:vAlign w:val="center"/>
          </w:tcPr>
          <w:p>
            <w:pPr>
              <w:pStyle w:val="TableContents"/>
              <w:bidi w:val="0"/>
              <w:spacing w:before="0" w:after="283"/>
              <w:jc w:val="left"/>
              <w:rPr/>
            </w:pPr>
            <w:r>
              <w:rPr/>
              <w:t xml:space="preserve">Jessica Chastain (myös elokuvista The Tree of Life, The Debt, Take Shelter, Texas Killing Fields ja Coriolanus). </w:t>
            </w:r>
          </w:p>
        </w:tc>
        <w:tc>
          <w:tcPr>
            <w:tcW w:w="1211" w:type="dxa"/>
            <w:tcBorders/>
            <w:vAlign w:val="center"/>
          </w:tcPr>
          <w:p>
            <w:pPr>
              <w:pStyle w:val="TableContents"/>
              <w:bidi w:val="0"/>
              <w:spacing w:before="0" w:after="283"/>
              <w:jc w:val="left"/>
              <w:rPr/>
            </w:pPr>
            <w:r>
              <w:rPr/>
              <w:t xml:space="preserve">Won </w:t>
            </w:r>
          </w:p>
        </w:tc>
      </w:tr>
      <w:tr>
        <w:trPr/>
        <w:tc>
          <w:tcPr>
            <w:tcW w:w="2279" w:type="dxa"/>
            <w:tcBorders/>
            <w:vAlign w:val="center"/>
          </w:tcPr>
          <w:p>
            <w:pPr>
              <w:pStyle w:val="TableContents"/>
              <w:bidi w:val="0"/>
              <w:spacing w:before="0" w:after="283"/>
              <w:jc w:val="left"/>
              <w:rPr/>
            </w:pPr>
            <w:r>
              <w:rPr/>
              <w:t xml:space="preserve">Palm Springsin kansainvälinen elokuvafestivaali </w:t>
            </w:r>
          </w:p>
        </w:tc>
        <w:tc>
          <w:tcPr>
            <w:tcW w:w="2282" w:type="dxa"/>
            <w:tcBorders/>
            <w:vAlign w:val="center"/>
          </w:tcPr>
          <w:p>
            <w:pPr>
              <w:pStyle w:val="TableContents"/>
              <w:bidi w:val="0"/>
              <w:spacing w:before="0" w:after="283"/>
              <w:jc w:val="left"/>
              <w:rPr/>
            </w:pPr>
            <w:r>
              <w:rPr/>
              <w:t xml:space="preserve">tammikuu 7, 2012 </w:t>
            </w:r>
          </w:p>
        </w:tc>
        <w:tc>
          <w:tcPr>
            <w:tcW w:w="1967" w:type="dxa"/>
            <w:tcBorders/>
            <w:vAlign w:val="center"/>
          </w:tcPr>
          <w:p>
            <w:pPr>
              <w:pStyle w:val="TableContents"/>
              <w:bidi w:val="0"/>
              <w:spacing w:before="0" w:after="283"/>
              <w:jc w:val="left"/>
              <w:rPr/>
            </w:pPr>
            <w:r>
              <w:rPr/>
              <w:t xml:space="preserve">Läpimurtopalkinto </w:t>
            </w:r>
          </w:p>
        </w:tc>
        <w:tc>
          <w:tcPr>
            <w:tcW w:w="2466" w:type="dxa"/>
            <w:tcBorders/>
            <w:vAlign w:val="center"/>
          </w:tcPr>
          <w:p>
            <w:pPr>
              <w:pStyle w:val="TableContents"/>
              <w:bidi w:val="0"/>
              <w:spacing w:before="0" w:after="283"/>
              <w:jc w:val="left"/>
              <w:rPr/>
            </w:pPr>
            <w:r>
              <w:rPr/>
              <w:t xml:space="preserve">Octavia Spencer </w:t>
            </w:r>
          </w:p>
        </w:tc>
        <w:tc>
          <w:tcPr>
            <w:tcW w:w="1211" w:type="dxa"/>
            <w:tcBorders/>
            <w:vAlign w:val="center"/>
          </w:tcPr>
          <w:p>
            <w:pPr>
              <w:pStyle w:val="TableContents"/>
              <w:bidi w:val="0"/>
              <w:spacing w:before="0" w:after="283"/>
              <w:jc w:val="left"/>
              <w:rPr/>
            </w:pPr>
            <w:r>
              <w:rPr/>
              <w:t xml:space="preserve">Won </w:t>
            </w:r>
          </w:p>
        </w:tc>
      </w:tr>
      <w:tr>
        <w:trPr/>
        <w:tc>
          <w:tcPr>
            <w:tcW w:w="2279" w:type="dxa"/>
            <w:tcBorders/>
            <w:vAlign w:val="center"/>
          </w:tcPr>
          <w:p>
            <w:pPr>
              <w:pStyle w:val="TableContents"/>
              <w:bidi w:val="0"/>
              <w:spacing w:before="0" w:after="283"/>
              <w:jc w:val="left"/>
              <w:rPr/>
            </w:pPr>
            <w:r>
              <w:rPr/>
              <w:t xml:space="preserve">People's Choice Awards </w:t>
            </w:r>
          </w:p>
        </w:tc>
        <w:tc>
          <w:tcPr>
            <w:tcW w:w="2282" w:type="dxa"/>
            <w:tcBorders/>
            <w:vAlign w:val="center"/>
          </w:tcPr>
          <w:p>
            <w:pPr>
              <w:pStyle w:val="TableContents"/>
              <w:bidi w:val="0"/>
              <w:spacing w:before="0" w:after="283"/>
              <w:jc w:val="left"/>
              <w:rPr/>
            </w:pPr>
            <w:r>
              <w:rPr/>
              <w:t xml:space="preserve">tammikuu 11, 2012 </w:t>
            </w:r>
          </w:p>
        </w:tc>
        <w:tc>
          <w:tcPr>
            <w:tcW w:w="1967" w:type="dxa"/>
            <w:tcBorders/>
            <w:vAlign w:val="center"/>
          </w:tcPr>
          <w:p>
            <w:pPr>
              <w:pStyle w:val="TableContents"/>
              <w:bidi w:val="0"/>
              <w:spacing w:before="0" w:after="283"/>
              <w:jc w:val="left"/>
              <w:rPr/>
            </w:pPr>
            <w:r>
              <w:rPr/>
              <w:t xml:space="preserve">Suosikki elokuvanäyttelijä </w:t>
            </w:r>
          </w:p>
        </w:tc>
        <w:tc>
          <w:tcPr>
            <w:tcW w:w="2466" w:type="dxa"/>
            <w:tcBorders/>
            <w:vAlign w:val="center"/>
          </w:tcPr>
          <w:p>
            <w:pPr>
              <w:pStyle w:val="TableContents"/>
              <w:bidi w:val="0"/>
              <w:spacing w:before="0" w:after="283"/>
              <w:jc w:val="left"/>
              <w:rPr/>
            </w:pPr>
            <w:r>
              <w:rPr/>
              <w:t xml:space="preserve">Emma Stone </w:t>
            </w:r>
          </w:p>
        </w:tc>
        <w:tc>
          <w:tcPr>
            <w:tcW w:w="1211" w:type="dxa"/>
            <w:tcBorders/>
            <w:vAlign w:val="center"/>
          </w:tcPr>
          <w:p>
            <w:pPr>
              <w:pStyle w:val="TableContents"/>
              <w:bidi w:val="0"/>
              <w:spacing w:before="0" w:after="283"/>
              <w:jc w:val="left"/>
              <w:rPr/>
            </w:pPr>
            <w:r>
              <w:rPr/>
              <w:t xml:space="preserve">Won </w:t>
            </w:r>
          </w:p>
        </w:tc>
      </w:tr>
      <w:tr>
        <w:trPr/>
        <w:tc>
          <w:tcPr>
            <w:tcW w:w="2279" w:type="dxa"/>
            <w:tcBorders/>
            <w:vAlign w:val="center"/>
          </w:tcPr>
          <w:p>
            <w:pPr>
              <w:pStyle w:val="TableContents"/>
              <w:bidi w:val="0"/>
              <w:spacing w:before="0" w:after="283"/>
              <w:jc w:val="left"/>
              <w:rPr/>
            </w:pPr>
            <w:r>
              <w:rPr/>
              <w:t xml:space="preserve">Suosikkielokuva </w:t>
            </w:r>
          </w:p>
        </w:tc>
        <w:tc>
          <w:tcPr>
            <w:tcW w:w="2282" w:type="dxa"/>
            <w:tcBorders/>
            <w:vAlign w:val="center"/>
          </w:tcPr>
          <w:p>
            <w:pPr>
              <w:pStyle w:val="TableContents"/>
              <w:bidi w:val="0"/>
              <w:spacing w:before="0" w:after="283"/>
              <w:jc w:val="left"/>
              <w:rPr>
                <w:sz w:val="4"/>
                <w:szCs w:val="4"/>
              </w:rPr>
            </w:pPr>
            <w:r>
              <w:rPr>
                <w:sz w:val="4"/>
                <w:szCs w:val="4"/>
              </w:rPr>
            </w:r>
          </w:p>
        </w:tc>
        <w:tc>
          <w:tcPr>
            <w:tcW w:w="1967" w:type="dxa"/>
            <w:tcBorders/>
            <w:vAlign w:val="center"/>
          </w:tcPr>
          <w:p>
            <w:pPr>
              <w:pStyle w:val="TableContents"/>
              <w:bidi w:val="0"/>
              <w:spacing w:before="0" w:after="283"/>
              <w:jc w:val="left"/>
              <w:rPr/>
            </w:pPr>
            <w:r>
              <w:rPr/>
              <w:t xml:space="preserve">Nimetty </w:t>
            </w:r>
          </w:p>
        </w:tc>
        <w:tc>
          <w:tcPr>
            <w:tcW w:w="3677" w:type="dxa"/>
            <w:gridSpan w:val="2"/>
            <w:tcBorders/>
          </w:tcPr>
          <w:p>
            <w:pPr>
              <w:pStyle w:val="TableContents"/>
              <w:bidi w:val="0"/>
              <w:spacing w:before="0" w:after="283"/>
              <w:jc w:val="left"/>
              <w:rPr>
                <w:sz w:val="4"/>
                <w:szCs w:val="4"/>
              </w:rPr>
            </w:pPr>
            <w:r>
              <w:rPr>
                <w:sz w:val="4"/>
                <w:szCs w:val="4"/>
              </w:rPr>
            </w:r>
          </w:p>
        </w:tc>
      </w:tr>
      <w:tr>
        <w:trPr/>
        <w:tc>
          <w:tcPr>
            <w:tcW w:w="2279" w:type="dxa"/>
            <w:tcBorders/>
            <w:vAlign w:val="center"/>
          </w:tcPr>
          <w:p>
            <w:pPr>
              <w:pStyle w:val="TableContents"/>
              <w:bidi w:val="0"/>
              <w:spacing w:before="0" w:after="283"/>
              <w:jc w:val="left"/>
              <w:rPr/>
            </w:pPr>
            <w:r>
              <w:rPr/>
              <w:t xml:space="preserve">Suosikki draamaelokuva </w:t>
            </w:r>
          </w:p>
        </w:tc>
        <w:tc>
          <w:tcPr>
            <w:tcW w:w="2282" w:type="dxa"/>
            <w:tcBorders/>
            <w:vAlign w:val="center"/>
          </w:tcPr>
          <w:p>
            <w:pPr>
              <w:pStyle w:val="TableContents"/>
              <w:bidi w:val="0"/>
              <w:spacing w:before="0" w:after="283"/>
              <w:jc w:val="left"/>
              <w:rPr>
                <w:sz w:val="4"/>
                <w:szCs w:val="4"/>
              </w:rPr>
            </w:pPr>
            <w:r>
              <w:rPr>
                <w:sz w:val="4"/>
                <w:szCs w:val="4"/>
              </w:rPr>
            </w:r>
          </w:p>
        </w:tc>
        <w:tc>
          <w:tcPr>
            <w:tcW w:w="1967" w:type="dxa"/>
            <w:tcBorders/>
            <w:vAlign w:val="center"/>
          </w:tcPr>
          <w:p>
            <w:pPr>
              <w:pStyle w:val="TableContents"/>
              <w:bidi w:val="0"/>
              <w:spacing w:before="0" w:after="283"/>
              <w:jc w:val="left"/>
              <w:rPr/>
            </w:pPr>
            <w:r>
              <w:rPr/>
              <w:t xml:space="preserve">Nimetty </w:t>
            </w:r>
          </w:p>
        </w:tc>
        <w:tc>
          <w:tcPr>
            <w:tcW w:w="3677" w:type="dxa"/>
            <w:gridSpan w:val="2"/>
            <w:tcBorders/>
          </w:tcPr>
          <w:p>
            <w:pPr>
              <w:pStyle w:val="TableContents"/>
              <w:bidi w:val="0"/>
              <w:spacing w:before="0" w:after="283"/>
              <w:jc w:val="left"/>
              <w:rPr>
                <w:sz w:val="4"/>
                <w:szCs w:val="4"/>
              </w:rPr>
            </w:pPr>
            <w:r>
              <w:rPr>
                <w:sz w:val="4"/>
                <w:szCs w:val="4"/>
              </w:rPr>
            </w:r>
          </w:p>
        </w:tc>
      </w:tr>
      <w:tr>
        <w:trPr/>
        <w:tc>
          <w:tcPr>
            <w:tcW w:w="2279" w:type="dxa"/>
            <w:tcBorders/>
            <w:vAlign w:val="center"/>
          </w:tcPr>
          <w:p>
            <w:pPr>
              <w:pStyle w:val="TableContents"/>
              <w:bidi w:val="0"/>
              <w:spacing w:before="0" w:after="283"/>
              <w:jc w:val="left"/>
              <w:rPr/>
            </w:pPr>
            <w:r>
              <w:rPr/>
              <w:t xml:space="preserve">Suosikki kirjasovitus </w:t>
            </w:r>
          </w:p>
        </w:tc>
        <w:tc>
          <w:tcPr>
            <w:tcW w:w="2282" w:type="dxa"/>
            <w:tcBorders/>
            <w:vAlign w:val="center"/>
          </w:tcPr>
          <w:p>
            <w:pPr>
              <w:pStyle w:val="TableContents"/>
              <w:bidi w:val="0"/>
              <w:spacing w:before="0" w:after="283"/>
              <w:jc w:val="left"/>
              <w:rPr>
                <w:sz w:val="4"/>
                <w:szCs w:val="4"/>
              </w:rPr>
            </w:pPr>
            <w:r>
              <w:rPr>
                <w:sz w:val="4"/>
                <w:szCs w:val="4"/>
              </w:rPr>
            </w:r>
          </w:p>
        </w:tc>
        <w:tc>
          <w:tcPr>
            <w:tcW w:w="1967" w:type="dxa"/>
            <w:tcBorders/>
            <w:vAlign w:val="center"/>
          </w:tcPr>
          <w:p>
            <w:pPr>
              <w:pStyle w:val="TableContents"/>
              <w:bidi w:val="0"/>
              <w:spacing w:before="0" w:after="283"/>
              <w:jc w:val="left"/>
              <w:rPr/>
            </w:pPr>
            <w:r>
              <w:rPr/>
              <w:t xml:space="preserve">Nimetty </w:t>
            </w:r>
          </w:p>
        </w:tc>
        <w:tc>
          <w:tcPr>
            <w:tcW w:w="3677" w:type="dxa"/>
            <w:gridSpan w:val="2"/>
            <w:tcBorders/>
          </w:tcPr>
          <w:p>
            <w:pPr>
              <w:pStyle w:val="TableContents"/>
              <w:bidi w:val="0"/>
              <w:spacing w:before="0" w:after="283"/>
              <w:jc w:val="left"/>
              <w:rPr>
                <w:sz w:val="4"/>
                <w:szCs w:val="4"/>
              </w:rPr>
            </w:pPr>
            <w:r>
              <w:rPr>
                <w:sz w:val="4"/>
                <w:szCs w:val="4"/>
              </w:rPr>
            </w:r>
          </w:p>
        </w:tc>
      </w:tr>
      <w:tr>
        <w:trPr/>
        <w:tc>
          <w:tcPr>
            <w:tcW w:w="2279" w:type="dxa"/>
            <w:tcBorders/>
            <w:vAlign w:val="center"/>
          </w:tcPr>
          <w:p>
            <w:pPr>
              <w:pStyle w:val="TableContents"/>
              <w:bidi w:val="0"/>
              <w:spacing w:before="0" w:after="283"/>
              <w:jc w:val="left"/>
              <w:rPr/>
            </w:pPr>
            <w:r>
              <w:rPr/>
              <w:t xml:space="preserve">Producers Guild of America -palkinto </w:t>
            </w:r>
          </w:p>
        </w:tc>
        <w:tc>
          <w:tcPr>
            <w:tcW w:w="2282" w:type="dxa"/>
            <w:tcBorders/>
            <w:vAlign w:val="center"/>
          </w:tcPr>
          <w:p>
            <w:pPr>
              <w:pStyle w:val="TableContents"/>
              <w:bidi w:val="0"/>
              <w:spacing w:before="0" w:after="283"/>
              <w:jc w:val="left"/>
              <w:rPr/>
            </w:pPr>
            <w:r>
              <w:rPr/>
              <w:t xml:space="preserve">tammikuu 21, 2012 </w:t>
            </w:r>
          </w:p>
        </w:tc>
        <w:tc>
          <w:tcPr>
            <w:tcW w:w="1967" w:type="dxa"/>
            <w:tcBorders/>
            <w:vAlign w:val="center"/>
          </w:tcPr>
          <w:p>
            <w:pPr>
              <w:pStyle w:val="TableContents"/>
              <w:bidi w:val="0"/>
              <w:spacing w:before="0" w:after="283"/>
              <w:jc w:val="left"/>
              <w:rPr/>
            </w:pPr>
            <w:r>
              <w:rPr/>
              <w:t xml:space="preserve">Teatterielokuvien erinomainen tuottaja </w:t>
            </w:r>
          </w:p>
        </w:tc>
        <w:tc>
          <w:tcPr>
            <w:tcW w:w="2466" w:type="dxa"/>
            <w:tcBorders/>
            <w:vAlign w:val="center"/>
          </w:tcPr>
          <w:p>
            <w:pPr>
              <w:pStyle w:val="TableContents"/>
              <w:bidi w:val="0"/>
              <w:spacing w:before="0" w:after="283"/>
              <w:jc w:val="left"/>
              <w:rPr/>
            </w:pPr>
            <w:r>
              <w:rPr/>
              <w:t xml:space="preserve">Michael Barnathan, Chris Columbus, Brunson Green </w:t>
            </w:r>
          </w:p>
        </w:tc>
        <w:tc>
          <w:tcPr>
            <w:tcW w:w="1211" w:type="dxa"/>
            <w:tcBorders/>
            <w:vAlign w:val="center"/>
          </w:tcPr>
          <w:p>
            <w:pPr>
              <w:pStyle w:val="TableContents"/>
              <w:bidi w:val="0"/>
              <w:spacing w:before="0" w:after="283"/>
              <w:jc w:val="left"/>
              <w:rPr/>
            </w:pPr>
            <w:r>
              <w:rPr/>
              <w:t xml:space="preserve">Nimetty </w:t>
            </w:r>
          </w:p>
        </w:tc>
      </w:tr>
      <w:tr>
        <w:trPr/>
        <w:tc>
          <w:tcPr>
            <w:tcW w:w="2279" w:type="dxa"/>
            <w:tcBorders/>
            <w:vAlign w:val="center"/>
          </w:tcPr>
          <w:p>
            <w:pPr>
              <w:pStyle w:val="TableContents"/>
              <w:bidi w:val="0"/>
              <w:spacing w:before="0" w:after="283"/>
              <w:jc w:val="left"/>
              <w:rPr/>
            </w:pPr>
            <w:r>
              <w:rPr/>
              <w:t xml:space="preserve">San Diegon elokuvakriitikkojen yhdistyksen palkinnot </w:t>
            </w:r>
          </w:p>
        </w:tc>
        <w:tc>
          <w:tcPr>
            <w:tcW w:w="2282" w:type="dxa"/>
            <w:tcBorders/>
            <w:vAlign w:val="center"/>
          </w:tcPr>
          <w:p>
            <w:pPr>
              <w:pStyle w:val="TableContents"/>
              <w:bidi w:val="0"/>
              <w:spacing w:before="0" w:after="283"/>
              <w:jc w:val="left"/>
              <w:rPr/>
            </w:pPr>
            <w:r>
              <w:rPr/>
              <w:t xml:space="preserve">joulukuu 14, 2011 </w:t>
            </w:r>
          </w:p>
        </w:tc>
        <w:tc>
          <w:tcPr>
            <w:tcW w:w="1967" w:type="dxa"/>
            <w:tcBorders/>
            <w:vAlign w:val="center"/>
          </w:tcPr>
          <w:p>
            <w:pPr>
              <w:pStyle w:val="TableContents"/>
              <w:bidi w:val="0"/>
              <w:spacing w:before="0" w:after="283"/>
              <w:jc w:val="left"/>
              <w:rPr/>
            </w:pPr>
            <w:r>
              <w:rPr/>
              <w:t xml:space="preserve">Paras näyttelijä </w:t>
            </w:r>
          </w:p>
        </w:tc>
        <w:tc>
          <w:tcPr>
            <w:tcW w:w="2466" w:type="dxa"/>
            <w:tcBorders/>
            <w:vAlign w:val="center"/>
          </w:tcPr>
          <w:p>
            <w:pPr>
              <w:pStyle w:val="TableContents"/>
              <w:bidi w:val="0"/>
              <w:spacing w:before="0" w:after="283"/>
              <w:jc w:val="left"/>
              <w:rPr/>
            </w:pPr>
            <w:r>
              <w:rPr/>
              <w:t xml:space="preserve">Viola Davis </w:t>
            </w:r>
          </w:p>
        </w:tc>
        <w:tc>
          <w:tcPr>
            <w:tcW w:w="1211" w:type="dxa"/>
            <w:tcBorders/>
            <w:vAlign w:val="center"/>
          </w:tcPr>
          <w:p>
            <w:pPr>
              <w:pStyle w:val="TableContents"/>
              <w:bidi w:val="0"/>
              <w:spacing w:before="0" w:after="283"/>
              <w:jc w:val="left"/>
              <w:rPr/>
            </w:pPr>
            <w:r>
              <w:rPr/>
              <w:t xml:space="preserve">Nimetty </w:t>
            </w:r>
          </w:p>
        </w:tc>
      </w:tr>
      <w:tr>
        <w:trPr/>
        <w:tc>
          <w:tcPr>
            <w:tcW w:w="2279" w:type="dxa"/>
            <w:tcBorders/>
            <w:vAlign w:val="center"/>
          </w:tcPr>
          <w:p>
            <w:pPr>
              <w:pStyle w:val="TableContents"/>
              <w:bidi w:val="0"/>
              <w:spacing w:before="0" w:after="283"/>
              <w:jc w:val="left"/>
              <w:rPr/>
            </w:pPr>
            <w:r>
              <w:rPr/>
              <w:t xml:space="preserve">Paras miessivuosa </w:t>
            </w:r>
          </w:p>
        </w:tc>
        <w:tc>
          <w:tcPr>
            <w:tcW w:w="2282" w:type="dxa"/>
            <w:tcBorders/>
            <w:vAlign w:val="center"/>
          </w:tcPr>
          <w:p>
            <w:pPr>
              <w:pStyle w:val="TableContents"/>
              <w:bidi w:val="0"/>
              <w:spacing w:before="0" w:after="283"/>
              <w:jc w:val="left"/>
              <w:rPr/>
            </w:pPr>
            <w:r>
              <w:rPr/>
              <w:t xml:space="preserve">Jessica Chastain </w:t>
            </w:r>
          </w:p>
        </w:tc>
        <w:tc>
          <w:tcPr>
            <w:tcW w:w="1967" w:type="dxa"/>
            <w:tcBorders/>
            <w:vAlign w:val="center"/>
          </w:tcPr>
          <w:p>
            <w:pPr>
              <w:pStyle w:val="TableContents"/>
              <w:bidi w:val="0"/>
              <w:spacing w:before="0" w:after="283"/>
              <w:jc w:val="left"/>
              <w:rPr/>
            </w:pPr>
            <w:r>
              <w:rPr/>
              <w:t xml:space="preserve">Nimetty </w:t>
            </w:r>
          </w:p>
        </w:tc>
        <w:tc>
          <w:tcPr>
            <w:tcW w:w="3677" w:type="dxa"/>
            <w:gridSpan w:val="2"/>
            <w:tcBorders/>
          </w:tcPr>
          <w:p>
            <w:pPr>
              <w:pStyle w:val="TableContents"/>
              <w:bidi w:val="0"/>
              <w:spacing w:before="0" w:after="283"/>
              <w:jc w:val="left"/>
              <w:rPr>
                <w:sz w:val="4"/>
                <w:szCs w:val="4"/>
              </w:rPr>
            </w:pPr>
            <w:r>
              <w:rPr>
                <w:sz w:val="4"/>
                <w:szCs w:val="4"/>
              </w:rPr>
            </w:r>
          </w:p>
        </w:tc>
      </w:tr>
      <w:tr>
        <w:trPr/>
        <w:tc>
          <w:tcPr>
            <w:tcW w:w="2279" w:type="dxa"/>
            <w:tcBorders/>
            <w:vAlign w:val="center"/>
          </w:tcPr>
          <w:p>
            <w:pPr>
              <w:pStyle w:val="TableContents"/>
              <w:bidi w:val="0"/>
              <w:spacing w:before="0" w:after="283"/>
              <w:jc w:val="left"/>
              <w:rPr/>
            </w:pPr>
            <w:r>
              <w:rPr/>
              <w:t xml:space="preserve">Paras ensemble-suoritus </w:t>
            </w:r>
          </w:p>
        </w:tc>
        <w:tc>
          <w:tcPr>
            <w:tcW w:w="2282" w:type="dxa"/>
            <w:tcBorders/>
            <w:vAlign w:val="center"/>
          </w:tcPr>
          <w:p>
            <w:pPr>
              <w:pStyle w:val="TableContents"/>
              <w:bidi w:val="0"/>
              <w:spacing w:before="0" w:after="283"/>
              <w:jc w:val="left"/>
              <w:rPr>
                <w:sz w:val="4"/>
                <w:szCs w:val="4"/>
              </w:rPr>
            </w:pPr>
            <w:r>
              <w:rPr>
                <w:sz w:val="4"/>
                <w:szCs w:val="4"/>
              </w:rPr>
            </w:r>
          </w:p>
        </w:tc>
        <w:tc>
          <w:tcPr>
            <w:tcW w:w="1967" w:type="dxa"/>
            <w:tcBorders/>
            <w:vAlign w:val="center"/>
          </w:tcPr>
          <w:p>
            <w:pPr>
              <w:pStyle w:val="TableContents"/>
              <w:bidi w:val="0"/>
              <w:spacing w:before="0" w:after="283"/>
              <w:jc w:val="left"/>
              <w:rPr/>
            </w:pPr>
            <w:r>
              <w:rPr/>
              <w:t xml:space="preserve">Nimetty </w:t>
            </w:r>
          </w:p>
        </w:tc>
        <w:tc>
          <w:tcPr>
            <w:tcW w:w="3677" w:type="dxa"/>
            <w:gridSpan w:val="2"/>
            <w:tcBorders/>
          </w:tcPr>
          <w:p>
            <w:pPr>
              <w:pStyle w:val="TableContents"/>
              <w:bidi w:val="0"/>
              <w:spacing w:before="0" w:after="283"/>
              <w:jc w:val="left"/>
              <w:rPr>
                <w:sz w:val="4"/>
                <w:szCs w:val="4"/>
              </w:rPr>
            </w:pPr>
            <w:r>
              <w:rPr>
                <w:sz w:val="4"/>
                <w:szCs w:val="4"/>
              </w:rPr>
            </w:r>
          </w:p>
        </w:tc>
      </w:tr>
      <w:tr>
        <w:trPr/>
        <w:tc>
          <w:tcPr>
            <w:tcW w:w="2279" w:type="dxa"/>
            <w:tcBorders/>
            <w:vAlign w:val="center"/>
          </w:tcPr>
          <w:p>
            <w:pPr>
              <w:pStyle w:val="TableContents"/>
              <w:bidi w:val="0"/>
              <w:spacing w:before="0" w:after="283"/>
              <w:jc w:val="left"/>
              <w:rPr/>
            </w:pPr>
            <w:r>
              <w:rPr/>
              <w:t xml:space="preserve">Satelliittipalkinnot </w:t>
            </w:r>
          </w:p>
        </w:tc>
        <w:tc>
          <w:tcPr>
            <w:tcW w:w="2282" w:type="dxa"/>
            <w:tcBorders/>
            <w:vAlign w:val="center"/>
          </w:tcPr>
          <w:p>
            <w:pPr>
              <w:pStyle w:val="TableContents"/>
              <w:bidi w:val="0"/>
              <w:spacing w:before="0" w:after="283"/>
              <w:jc w:val="left"/>
              <w:rPr/>
            </w:pPr>
            <w:r>
              <w:rPr/>
              <w:t xml:space="preserve">joulukuu 18, 2011 </w:t>
            </w:r>
          </w:p>
        </w:tc>
        <w:tc>
          <w:tcPr>
            <w:tcW w:w="1967" w:type="dxa"/>
            <w:tcBorders/>
            <w:vAlign w:val="center"/>
          </w:tcPr>
          <w:p>
            <w:pPr>
              <w:pStyle w:val="TableContents"/>
              <w:bidi w:val="0"/>
              <w:spacing w:before="0" w:after="283"/>
              <w:jc w:val="left"/>
              <w:rPr/>
            </w:pPr>
            <w:r>
              <w:rPr/>
              <w:t xml:space="preserve">Paras ensemble </w:t>
            </w:r>
          </w:p>
        </w:tc>
        <w:tc>
          <w:tcPr>
            <w:tcW w:w="2466" w:type="dxa"/>
            <w:tcBorders/>
            <w:vAlign w:val="center"/>
          </w:tcPr>
          <w:p>
            <w:pPr>
              <w:pStyle w:val="TableContents"/>
              <w:bidi w:val="0"/>
              <w:spacing w:before="0" w:after="283"/>
              <w:jc w:val="left"/>
              <w:rPr>
                <w:sz w:val="4"/>
                <w:szCs w:val="4"/>
              </w:rPr>
            </w:pPr>
            <w:r>
              <w:rPr>
                <w:sz w:val="4"/>
                <w:szCs w:val="4"/>
              </w:rPr>
            </w:r>
          </w:p>
        </w:tc>
        <w:tc>
          <w:tcPr>
            <w:tcW w:w="1211" w:type="dxa"/>
            <w:tcBorders/>
            <w:vAlign w:val="center"/>
          </w:tcPr>
          <w:p>
            <w:pPr>
              <w:pStyle w:val="TableContents"/>
              <w:bidi w:val="0"/>
              <w:spacing w:before="0" w:after="283"/>
              <w:jc w:val="left"/>
              <w:rPr/>
            </w:pPr>
            <w:r>
              <w:rPr/>
              <w:t xml:space="preserve">Won </w:t>
            </w:r>
          </w:p>
        </w:tc>
      </w:tr>
      <w:tr>
        <w:trPr/>
        <w:tc>
          <w:tcPr>
            <w:tcW w:w="2279" w:type="dxa"/>
            <w:tcBorders/>
            <w:vAlign w:val="center"/>
          </w:tcPr>
          <w:p>
            <w:pPr>
              <w:pStyle w:val="TableContents"/>
              <w:bidi w:val="0"/>
              <w:spacing w:before="0" w:after="283"/>
              <w:jc w:val="left"/>
              <w:rPr/>
            </w:pPr>
            <w:r>
              <w:rPr/>
              <w:t xml:space="preserve">Paras elokuva </w:t>
            </w:r>
          </w:p>
        </w:tc>
        <w:tc>
          <w:tcPr>
            <w:tcW w:w="2282" w:type="dxa"/>
            <w:tcBorders/>
            <w:vAlign w:val="center"/>
          </w:tcPr>
          <w:p>
            <w:pPr>
              <w:pStyle w:val="TableContents"/>
              <w:bidi w:val="0"/>
              <w:spacing w:before="0" w:after="283"/>
              <w:jc w:val="left"/>
              <w:rPr>
                <w:sz w:val="4"/>
                <w:szCs w:val="4"/>
              </w:rPr>
            </w:pPr>
            <w:r>
              <w:rPr>
                <w:sz w:val="4"/>
                <w:szCs w:val="4"/>
              </w:rPr>
            </w:r>
          </w:p>
        </w:tc>
        <w:tc>
          <w:tcPr>
            <w:tcW w:w="1967" w:type="dxa"/>
            <w:tcBorders/>
            <w:vAlign w:val="center"/>
          </w:tcPr>
          <w:p>
            <w:pPr>
              <w:pStyle w:val="TableContents"/>
              <w:bidi w:val="0"/>
              <w:spacing w:before="0" w:after="283"/>
              <w:jc w:val="left"/>
              <w:rPr/>
            </w:pPr>
            <w:r>
              <w:rPr/>
              <w:t xml:space="preserve">Nimetty </w:t>
            </w:r>
          </w:p>
        </w:tc>
        <w:tc>
          <w:tcPr>
            <w:tcW w:w="3677" w:type="dxa"/>
            <w:gridSpan w:val="2"/>
            <w:tcBorders/>
          </w:tcPr>
          <w:p>
            <w:pPr>
              <w:pStyle w:val="TableContents"/>
              <w:bidi w:val="0"/>
              <w:spacing w:before="0" w:after="283"/>
              <w:jc w:val="left"/>
              <w:rPr>
                <w:sz w:val="4"/>
                <w:szCs w:val="4"/>
              </w:rPr>
            </w:pPr>
            <w:r>
              <w:rPr>
                <w:sz w:val="4"/>
                <w:szCs w:val="4"/>
              </w:rPr>
            </w:r>
          </w:p>
        </w:tc>
      </w:tr>
      <w:tr>
        <w:trPr/>
        <w:tc>
          <w:tcPr>
            <w:tcW w:w="2279" w:type="dxa"/>
            <w:tcBorders/>
            <w:vAlign w:val="center"/>
          </w:tcPr>
          <w:p>
            <w:pPr>
              <w:pStyle w:val="TableContents"/>
              <w:bidi w:val="0"/>
              <w:spacing w:before="0" w:after="283"/>
              <w:jc w:val="left"/>
              <w:rPr/>
            </w:pPr>
            <w:r>
              <w:rPr/>
              <w:t xml:space="preserve">Paras naispääosa elokuvassa </w:t>
            </w:r>
          </w:p>
        </w:tc>
        <w:tc>
          <w:tcPr>
            <w:tcW w:w="2282" w:type="dxa"/>
            <w:tcBorders/>
            <w:vAlign w:val="center"/>
          </w:tcPr>
          <w:p>
            <w:pPr>
              <w:pStyle w:val="TableContents"/>
              <w:bidi w:val="0"/>
              <w:spacing w:before="0" w:after="283"/>
              <w:jc w:val="left"/>
              <w:rPr/>
            </w:pPr>
            <w:r>
              <w:rPr/>
              <w:t xml:space="preserve">Viola Davis </w:t>
            </w:r>
          </w:p>
        </w:tc>
        <w:tc>
          <w:tcPr>
            <w:tcW w:w="1967" w:type="dxa"/>
            <w:tcBorders/>
            <w:vAlign w:val="center"/>
          </w:tcPr>
          <w:p>
            <w:pPr>
              <w:pStyle w:val="TableContents"/>
              <w:bidi w:val="0"/>
              <w:spacing w:before="0" w:after="283"/>
              <w:jc w:val="left"/>
              <w:rPr/>
            </w:pPr>
            <w:r>
              <w:rPr/>
              <w:t xml:space="preserve">Won </w:t>
            </w:r>
          </w:p>
        </w:tc>
        <w:tc>
          <w:tcPr>
            <w:tcW w:w="3677" w:type="dxa"/>
            <w:gridSpan w:val="2"/>
            <w:tcBorders/>
          </w:tcPr>
          <w:p>
            <w:pPr>
              <w:pStyle w:val="TableContents"/>
              <w:bidi w:val="0"/>
              <w:spacing w:before="0" w:after="283"/>
              <w:jc w:val="left"/>
              <w:rPr>
                <w:sz w:val="4"/>
                <w:szCs w:val="4"/>
              </w:rPr>
            </w:pPr>
            <w:r>
              <w:rPr>
                <w:sz w:val="4"/>
                <w:szCs w:val="4"/>
              </w:rPr>
            </w:r>
          </w:p>
        </w:tc>
      </w:tr>
      <w:tr>
        <w:trPr/>
        <w:tc>
          <w:tcPr>
            <w:tcW w:w="2279" w:type="dxa"/>
            <w:tcBorders/>
            <w:vAlign w:val="center"/>
          </w:tcPr>
          <w:p>
            <w:pPr>
              <w:pStyle w:val="TableContents"/>
              <w:bidi w:val="0"/>
              <w:spacing w:before="0" w:after="283"/>
              <w:jc w:val="left"/>
              <w:rPr/>
            </w:pPr>
            <w:r>
              <w:rPr/>
              <w:t xml:space="preserve">Paras miessivuosa </w:t>
            </w:r>
          </w:p>
        </w:tc>
        <w:tc>
          <w:tcPr>
            <w:tcW w:w="2282" w:type="dxa"/>
            <w:tcBorders/>
            <w:vAlign w:val="center"/>
          </w:tcPr>
          <w:p>
            <w:pPr>
              <w:pStyle w:val="TableContents"/>
              <w:bidi w:val="0"/>
              <w:spacing w:before="0" w:after="283"/>
              <w:jc w:val="left"/>
              <w:rPr/>
            </w:pPr>
            <w:r>
              <w:rPr/>
              <w:t xml:space="preserve">Octavia Spencer </w:t>
            </w:r>
          </w:p>
        </w:tc>
        <w:tc>
          <w:tcPr>
            <w:tcW w:w="1967" w:type="dxa"/>
            <w:tcBorders/>
            <w:vAlign w:val="center"/>
          </w:tcPr>
          <w:p>
            <w:pPr>
              <w:pStyle w:val="TableContents"/>
              <w:bidi w:val="0"/>
              <w:spacing w:before="0" w:after="283"/>
              <w:jc w:val="left"/>
              <w:rPr/>
            </w:pPr>
            <w:r>
              <w:rPr/>
              <w:t xml:space="preserve">Nimetty </w:t>
            </w:r>
          </w:p>
        </w:tc>
        <w:tc>
          <w:tcPr>
            <w:tcW w:w="3677" w:type="dxa"/>
            <w:gridSpan w:val="2"/>
            <w:tcBorders/>
          </w:tcPr>
          <w:p>
            <w:pPr>
              <w:pStyle w:val="TableContents"/>
              <w:bidi w:val="0"/>
              <w:spacing w:before="0" w:after="283"/>
              <w:jc w:val="left"/>
              <w:rPr>
                <w:sz w:val="4"/>
                <w:szCs w:val="4"/>
              </w:rPr>
            </w:pPr>
            <w:r>
              <w:rPr>
                <w:sz w:val="4"/>
                <w:szCs w:val="4"/>
              </w:rPr>
            </w:r>
          </w:p>
        </w:tc>
      </w:tr>
      <w:tr>
        <w:trPr/>
        <w:tc>
          <w:tcPr>
            <w:tcW w:w="2279" w:type="dxa"/>
            <w:tcBorders/>
            <w:vAlign w:val="center"/>
          </w:tcPr>
          <w:p>
            <w:pPr>
              <w:pStyle w:val="TableContents"/>
              <w:bidi w:val="0"/>
              <w:spacing w:before="0" w:after="283"/>
              <w:jc w:val="left"/>
              <w:rPr/>
            </w:pPr>
            <w:r>
              <w:rPr/>
              <w:t xml:space="preserve">Paras ohjaaja </w:t>
            </w:r>
          </w:p>
        </w:tc>
        <w:tc>
          <w:tcPr>
            <w:tcW w:w="2282" w:type="dxa"/>
            <w:tcBorders/>
            <w:vAlign w:val="center"/>
          </w:tcPr>
          <w:p>
            <w:pPr>
              <w:pStyle w:val="TableContents"/>
              <w:bidi w:val="0"/>
              <w:spacing w:before="0" w:after="283"/>
              <w:jc w:val="left"/>
              <w:rPr/>
            </w:pPr>
            <w:r>
              <w:rPr/>
              <w:t xml:space="preserve">Tate Taylor </w:t>
            </w:r>
          </w:p>
        </w:tc>
        <w:tc>
          <w:tcPr>
            <w:tcW w:w="1967" w:type="dxa"/>
            <w:tcBorders/>
            <w:vAlign w:val="center"/>
          </w:tcPr>
          <w:p>
            <w:pPr>
              <w:pStyle w:val="TableContents"/>
              <w:bidi w:val="0"/>
              <w:spacing w:before="0" w:after="283"/>
              <w:jc w:val="left"/>
              <w:rPr/>
            </w:pPr>
            <w:r>
              <w:rPr/>
              <w:t xml:space="preserve">Nimetty </w:t>
            </w:r>
          </w:p>
        </w:tc>
        <w:tc>
          <w:tcPr>
            <w:tcW w:w="3677" w:type="dxa"/>
            <w:gridSpan w:val="2"/>
            <w:tcBorders/>
          </w:tcPr>
          <w:p>
            <w:pPr>
              <w:pStyle w:val="TableContents"/>
              <w:bidi w:val="0"/>
              <w:spacing w:before="0" w:after="283"/>
              <w:jc w:val="left"/>
              <w:rPr>
                <w:sz w:val="4"/>
                <w:szCs w:val="4"/>
              </w:rPr>
            </w:pPr>
            <w:r>
              <w:rPr>
                <w:sz w:val="4"/>
                <w:szCs w:val="4"/>
              </w:rPr>
            </w:r>
          </w:p>
        </w:tc>
      </w:tr>
      <w:tr>
        <w:trPr/>
        <w:tc>
          <w:tcPr>
            <w:tcW w:w="2279" w:type="dxa"/>
            <w:tcBorders/>
            <w:vAlign w:val="center"/>
          </w:tcPr>
          <w:p>
            <w:pPr>
              <w:pStyle w:val="TableContents"/>
              <w:bidi w:val="0"/>
              <w:spacing w:before="0" w:after="283"/>
              <w:jc w:val="left"/>
              <w:rPr/>
            </w:pPr>
            <w:r>
              <w:rPr/>
              <w:t xml:space="preserve">Paras sovitettu käsikirjoitus </w:t>
            </w:r>
          </w:p>
        </w:tc>
        <w:tc>
          <w:tcPr>
            <w:tcW w:w="2282" w:type="dxa"/>
            <w:tcBorders/>
            <w:vAlign w:val="center"/>
          </w:tcPr>
          <w:p>
            <w:pPr>
              <w:pStyle w:val="TableContents"/>
              <w:bidi w:val="0"/>
              <w:spacing w:before="0" w:after="283"/>
              <w:jc w:val="left"/>
              <w:rPr/>
            </w:pPr>
            <w:r>
              <w:rPr/>
              <w:t xml:space="preserve">Tate Taylor </w:t>
            </w:r>
          </w:p>
        </w:tc>
        <w:tc>
          <w:tcPr>
            <w:tcW w:w="1967" w:type="dxa"/>
            <w:tcBorders/>
            <w:vAlign w:val="center"/>
          </w:tcPr>
          <w:p>
            <w:pPr>
              <w:pStyle w:val="TableContents"/>
              <w:bidi w:val="0"/>
              <w:spacing w:before="0" w:after="283"/>
              <w:jc w:val="left"/>
              <w:rPr/>
            </w:pPr>
            <w:r>
              <w:rPr/>
              <w:t xml:space="preserve">Nimetty </w:t>
            </w:r>
          </w:p>
        </w:tc>
        <w:tc>
          <w:tcPr>
            <w:tcW w:w="3677" w:type="dxa"/>
            <w:gridSpan w:val="2"/>
            <w:tcBorders/>
          </w:tcPr>
          <w:p>
            <w:pPr>
              <w:pStyle w:val="TableContents"/>
              <w:bidi w:val="0"/>
              <w:spacing w:before="0" w:after="283"/>
              <w:jc w:val="left"/>
              <w:rPr>
                <w:sz w:val="4"/>
                <w:szCs w:val="4"/>
              </w:rPr>
            </w:pPr>
            <w:r>
              <w:rPr>
                <w:sz w:val="4"/>
                <w:szCs w:val="4"/>
              </w:rPr>
            </w:r>
          </w:p>
        </w:tc>
      </w:tr>
      <w:tr>
        <w:trPr/>
        <w:tc>
          <w:tcPr>
            <w:tcW w:w="2279" w:type="dxa"/>
            <w:tcBorders/>
            <w:vAlign w:val="center"/>
          </w:tcPr>
          <w:p>
            <w:pPr>
              <w:pStyle w:val="TableContents"/>
              <w:bidi w:val="0"/>
              <w:spacing w:before="0" w:after="283"/>
              <w:jc w:val="left"/>
              <w:rPr/>
            </w:pPr>
            <w:r>
              <w:rPr/>
              <w:t xml:space="preserve">Screen Actors Guild Awards </w:t>
            </w:r>
          </w:p>
        </w:tc>
        <w:tc>
          <w:tcPr>
            <w:tcW w:w="2282" w:type="dxa"/>
            <w:tcBorders/>
            <w:vAlign w:val="center"/>
          </w:tcPr>
          <w:p>
            <w:pPr>
              <w:pStyle w:val="TableContents"/>
              <w:bidi w:val="0"/>
              <w:spacing w:before="0" w:after="283"/>
              <w:jc w:val="left"/>
              <w:rPr/>
            </w:pPr>
            <w:r>
              <w:rPr/>
              <w:t xml:space="preserve">tammikuu 29, 2012 </w:t>
            </w:r>
          </w:p>
        </w:tc>
        <w:tc>
          <w:tcPr>
            <w:tcW w:w="1967" w:type="dxa"/>
            <w:tcBorders/>
            <w:vAlign w:val="center"/>
          </w:tcPr>
          <w:p>
            <w:pPr>
              <w:pStyle w:val="TableContents"/>
              <w:bidi w:val="0"/>
              <w:spacing w:before="0" w:after="283"/>
              <w:jc w:val="left"/>
              <w:rPr/>
            </w:pPr>
            <w:r>
              <w:rPr/>
              <w:t xml:space="preserve">Erinomainen näyttelijäsuoritus elokuvassa </w:t>
            </w:r>
          </w:p>
        </w:tc>
        <w:tc>
          <w:tcPr>
            <w:tcW w:w="2466" w:type="dxa"/>
            <w:tcBorders/>
            <w:vAlign w:val="center"/>
          </w:tcPr>
          <w:p>
            <w:pPr>
              <w:pStyle w:val="TableContents"/>
              <w:bidi w:val="0"/>
              <w:spacing w:before="0" w:after="283"/>
              <w:jc w:val="left"/>
              <w:rPr>
                <w:sz w:val="4"/>
                <w:szCs w:val="4"/>
              </w:rPr>
            </w:pPr>
            <w:r>
              <w:rPr>
                <w:sz w:val="4"/>
                <w:szCs w:val="4"/>
              </w:rPr>
            </w:r>
          </w:p>
        </w:tc>
        <w:tc>
          <w:tcPr>
            <w:tcW w:w="1211" w:type="dxa"/>
            <w:tcBorders/>
            <w:vAlign w:val="center"/>
          </w:tcPr>
          <w:p>
            <w:pPr>
              <w:pStyle w:val="TableContents"/>
              <w:bidi w:val="0"/>
              <w:spacing w:before="0" w:after="283"/>
              <w:jc w:val="left"/>
              <w:rPr/>
            </w:pPr>
            <w:r>
              <w:rPr/>
              <w:t xml:space="preserve">Won </w:t>
            </w:r>
          </w:p>
        </w:tc>
      </w:tr>
      <w:tr>
        <w:trPr/>
        <w:tc>
          <w:tcPr>
            <w:tcW w:w="2279" w:type="dxa"/>
            <w:tcBorders/>
            <w:vAlign w:val="center"/>
          </w:tcPr>
          <w:p>
            <w:pPr>
              <w:pStyle w:val="TableContents"/>
              <w:bidi w:val="0"/>
              <w:spacing w:before="0" w:after="283"/>
              <w:jc w:val="left"/>
              <w:rPr/>
            </w:pPr>
            <w:r>
              <w:rPr/>
              <w:t xml:space="preserve">Erinomainen naisnäyttelijän suoritus pääroolissa </w:t>
            </w:r>
          </w:p>
        </w:tc>
        <w:tc>
          <w:tcPr>
            <w:tcW w:w="2282" w:type="dxa"/>
            <w:tcBorders/>
            <w:vAlign w:val="center"/>
          </w:tcPr>
          <w:p>
            <w:pPr>
              <w:pStyle w:val="TableContents"/>
              <w:bidi w:val="0"/>
              <w:spacing w:before="0" w:after="283"/>
              <w:jc w:val="left"/>
              <w:rPr/>
            </w:pPr>
            <w:r>
              <w:rPr/>
              <w:t xml:space="preserve">Viola Davis </w:t>
            </w:r>
          </w:p>
        </w:tc>
        <w:tc>
          <w:tcPr>
            <w:tcW w:w="1967" w:type="dxa"/>
            <w:tcBorders/>
            <w:vAlign w:val="center"/>
          </w:tcPr>
          <w:p>
            <w:pPr>
              <w:pStyle w:val="TableContents"/>
              <w:bidi w:val="0"/>
              <w:spacing w:before="0" w:after="283"/>
              <w:jc w:val="left"/>
              <w:rPr/>
            </w:pPr>
            <w:r>
              <w:rPr/>
              <w:t xml:space="preserve">Won </w:t>
            </w:r>
          </w:p>
        </w:tc>
        <w:tc>
          <w:tcPr>
            <w:tcW w:w="3677" w:type="dxa"/>
            <w:gridSpan w:val="2"/>
            <w:tcBorders/>
          </w:tcPr>
          <w:p>
            <w:pPr>
              <w:pStyle w:val="TableContents"/>
              <w:bidi w:val="0"/>
              <w:spacing w:before="0" w:after="283"/>
              <w:jc w:val="left"/>
              <w:rPr>
                <w:sz w:val="4"/>
                <w:szCs w:val="4"/>
              </w:rPr>
            </w:pPr>
            <w:r>
              <w:rPr>
                <w:sz w:val="4"/>
                <w:szCs w:val="4"/>
              </w:rPr>
            </w:r>
          </w:p>
        </w:tc>
      </w:tr>
      <w:tr>
        <w:trPr/>
        <w:tc>
          <w:tcPr>
            <w:tcW w:w="2279" w:type="dxa"/>
            <w:tcBorders/>
            <w:vAlign w:val="center"/>
          </w:tcPr>
          <w:p>
            <w:pPr>
              <w:pStyle w:val="TableContents"/>
              <w:bidi w:val="0"/>
              <w:spacing w:before="0" w:after="283"/>
              <w:jc w:val="left"/>
              <w:rPr/>
            </w:pPr>
            <w:r>
              <w:rPr/>
              <w:t xml:space="preserve">Naisnäyttelijän erinomainen suoritus sivuosassa </w:t>
            </w:r>
          </w:p>
        </w:tc>
        <w:tc>
          <w:tcPr>
            <w:tcW w:w="2282" w:type="dxa"/>
            <w:tcBorders/>
            <w:vAlign w:val="center"/>
          </w:tcPr>
          <w:p>
            <w:pPr>
              <w:pStyle w:val="TableContents"/>
              <w:bidi w:val="0"/>
              <w:spacing w:before="0" w:after="283"/>
              <w:jc w:val="left"/>
              <w:rPr/>
            </w:pPr>
            <w:r>
              <w:rPr/>
              <w:t xml:space="preserve">Octavia Spencer </w:t>
            </w:r>
          </w:p>
        </w:tc>
        <w:tc>
          <w:tcPr>
            <w:tcW w:w="1967" w:type="dxa"/>
            <w:tcBorders/>
            <w:vAlign w:val="center"/>
          </w:tcPr>
          <w:p>
            <w:pPr>
              <w:pStyle w:val="TableContents"/>
              <w:bidi w:val="0"/>
              <w:spacing w:before="0" w:after="283"/>
              <w:jc w:val="left"/>
              <w:rPr/>
            </w:pPr>
            <w:r>
              <w:rPr/>
              <w:t xml:space="preserve">Won </w:t>
            </w:r>
          </w:p>
        </w:tc>
        <w:tc>
          <w:tcPr>
            <w:tcW w:w="3677" w:type="dxa"/>
            <w:gridSpan w:val="2"/>
            <w:tcBorders/>
          </w:tcPr>
          <w:p>
            <w:pPr>
              <w:pStyle w:val="TableContents"/>
              <w:bidi w:val="0"/>
              <w:spacing w:before="0" w:after="283"/>
              <w:jc w:val="left"/>
              <w:rPr>
                <w:sz w:val="4"/>
                <w:szCs w:val="4"/>
              </w:rPr>
            </w:pPr>
            <w:r>
              <w:rPr>
                <w:sz w:val="4"/>
                <w:szCs w:val="4"/>
              </w:rPr>
            </w:r>
          </w:p>
        </w:tc>
      </w:tr>
      <w:tr>
        <w:trPr/>
        <w:tc>
          <w:tcPr>
            <w:tcW w:w="2279" w:type="dxa"/>
            <w:tcBorders/>
            <w:vAlign w:val="center"/>
          </w:tcPr>
          <w:p>
            <w:pPr>
              <w:pStyle w:val="TableContents"/>
              <w:bidi w:val="0"/>
              <w:spacing w:before="0" w:after="283"/>
              <w:jc w:val="left"/>
              <w:rPr/>
            </w:pPr>
            <w:r>
              <w:rPr/>
              <w:t xml:space="preserve">Jessica Chastain </w:t>
            </w:r>
          </w:p>
        </w:tc>
        <w:tc>
          <w:tcPr>
            <w:tcW w:w="2282" w:type="dxa"/>
            <w:tcBorders/>
            <w:vAlign w:val="center"/>
          </w:tcPr>
          <w:p>
            <w:pPr>
              <w:pStyle w:val="TableContents"/>
              <w:bidi w:val="0"/>
              <w:spacing w:before="0" w:after="283"/>
              <w:jc w:val="left"/>
              <w:rPr/>
            </w:pPr>
            <w:r>
              <w:rPr/>
              <w:t xml:space="preserve">Nimetty </w:t>
            </w:r>
          </w:p>
        </w:tc>
        <w:tc>
          <w:tcPr>
            <w:tcW w:w="5644" w:type="dxa"/>
            <w:gridSpan w:val="3"/>
            <w:tcBorders/>
          </w:tcPr>
          <w:p>
            <w:pPr>
              <w:pStyle w:val="TableContents"/>
              <w:bidi w:val="0"/>
              <w:spacing w:before="0" w:after="283"/>
              <w:jc w:val="left"/>
              <w:rPr>
                <w:sz w:val="4"/>
                <w:szCs w:val="4"/>
              </w:rPr>
            </w:pPr>
            <w:r>
              <w:rPr>
                <w:sz w:val="4"/>
                <w:szCs w:val="4"/>
              </w:rPr>
            </w:r>
          </w:p>
        </w:tc>
      </w:tr>
      <w:tr>
        <w:trPr/>
        <w:tc>
          <w:tcPr>
            <w:tcW w:w="2279" w:type="dxa"/>
            <w:tcBorders/>
            <w:vAlign w:val="center"/>
          </w:tcPr>
          <w:p>
            <w:pPr>
              <w:pStyle w:val="TableContents"/>
              <w:bidi w:val="0"/>
              <w:spacing w:before="0" w:after="283"/>
              <w:jc w:val="left"/>
              <w:rPr/>
            </w:pPr>
            <w:r>
              <w:rPr/>
              <w:t xml:space="preserve">Southeastern Film Critics Associationin palkinnot </w:t>
            </w:r>
          </w:p>
        </w:tc>
        <w:tc>
          <w:tcPr>
            <w:tcW w:w="2282" w:type="dxa"/>
            <w:tcBorders/>
            <w:vAlign w:val="center"/>
          </w:tcPr>
          <w:p>
            <w:pPr>
              <w:pStyle w:val="TableContents"/>
              <w:bidi w:val="0"/>
              <w:spacing w:before="0" w:after="283"/>
              <w:jc w:val="left"/>
              <w:rPr>
                <w:sz w:val="4"/>
                <w:szCs w:val="4"/>
              </w:rPr>
            </w:pPr>
            <w:r>
              <w:rPr>
                <w:sz w:val="4"/>
                <w:szCs w:val="4"/>
              </w:rPr>
            </w:r>
          </w:p>
        </w:tc>
        <w:tc>
          <w:tcPr>
            <w:tcW w:w="1967" w:type="dxa"/>
            <w:tcBorders/>
            <w:vAlign w:val="center"/>
          </w:tcPr>
          <w:p>
            <w:pPr>
              <w:pStyle w:val="TableContents"/>
              <w:bidi w:val="0"/>
              <w:spacing w:before="0" w:after="283"/>
              <w:jc w:val="left"/>
              <w:rPr/>
            </w:pPr>
            <w:r>
              <w:rPr/>
              <w:t xml:space="preserve">Kymmenen parasta elokuvaa </w:t>
            </w:r>
          </w:p>
        </w:tc>
        <w:tc>
          <w:tcPr>
            <w:tcW w:w="2466" w:type="dxa"/>
            <w:tcBorders/>
            <w:vAlign w:val="center"/>
          </w:tcPr>
          <w:p>
            <w:pPr>
              <w:pStyle w:val="TableContents"/>
              <w:bidi w:val="0"/>
              <w:spacing w:before="0" w:after="283"/>
              <w:jc w:val="left"/>
              <w:rPr>
                <w:sz w:val="4"/>
                <w:szCs w:val="4"/>
              </w:rPr>
            </w:pPr>
            <w:r>
              <w:rPr>
                <w:sz w:val="4"/>
                <w:szCs w:val="4"/>
              </w:rPr>
            </w:r>
          </w:p>
        </w:tc>
        <w:tc>
          <w:tcPr>
            <w:tcW w:w="1211" w:type="dxa"/>
            <w:tcBorders/>
            <w:vAlign w:val="center"/>
          </w:tcPr>
          <w:p>
            <w:pPr>
              <w:pStyle w:val="TableContents"/>
              <w:bidi w:val="0"/>
              <w:spacing w:before="0" w:after="283"/>
              <w:jc w:val="left"/>
              <w:rPr/>
            </w:pPr>
            <w:r>
              <w:rPr/>
              <w:t xml:space="preserve">Won </w:t>
            </w:r>
          </w:p>
        </w:tc>
      </w:tr>
      <w:tr>
        <w:trPr/>
        <w:tc>
          <w:tcPr>
            <w:tcW w:w="2279" w:type="dxa"/>
            <w:tcBorders/>
            <w:vAlign w:val="center"/>
          </w:tcPr>
          <w:p>
            <w:pPr>
              <w:pStyle w:val="TableContents"/>
              <w:bidi w:val="0"/>
              <w:spacing w:before="0" w:after="283"/>
              <w:jc w:val="left"/>
              <w:rPr/>
            </w:pPr>
            <w:r>
              <w:rPr/>
              <w:t xml:space="preserve">Paras ensemble </w:t>
            </w:r>
          </w:p>
        </w:tc>
        <w:tc>
          <w:tcPr>
            <w:tcW w:w="2282" w:type="dxa"/>
            <w:tcBorders/>
            <w:vAlign w:val="center"/>
          </w:tcPr>
          <w:p>
            <w:pPr>
              <w:pStyle w:val="TableContents"/>
              <w:bidi w:val="0"/>
              <w:spacing w:before="0" w:after="283"/>
              <w:jc w:val="left"/>
              <w:rPr>
                <w:sz w:val="4"/>
                <w:szCs w:val="4"/>
              </w:rPr>
            </w:pPr>
            <w:r>
              <w:rPr>
                <w:sz w:val="4"/>
                <w:szCs w:val="4"/>
              </w:rPr>
            </w:r>
          </w:p>
        </w:tc>
        <w:tc>
          <w:tcPr>
            <w:tcW w:w="1967" w:type="dxa"/>
            <w:tcBorders/>
            <w:vAlign w:val="center"/>
          </w:tcPr>
          <w:p>
            <w:pPr>
              <w:pStyle w:val="TableContents"/>
              <w:bidi w:val="0"/>
              <w:spacing w:before="0" w:after="283"/>
              <w:jc w:val="left"/>
              <w:rPr/>
            </w:pPr>
            <w:r>
              <w:rPr/>
              <w:t xml:space="preserve">Won </w:t>
            </w:r>
          </w:p>
        </w:tc>
        <w:tc>
          <w:tcPr>
            <w:tcW w:w="3677" w:type="dxa"/>
            <w:gridSpan w:val="2"/>
            <w:tcBorders/>
          </w:tcPr>
          <w:p>
            <w:pPr>
              <w:pStyle w:val="TableContents"/>
              <w:bidi w:val="0"/>
              <w:spacing w:before="0" w:after="283"/>
              <w:jc w:val="left"/>
              <w:rPr>
                <w:sz w:val="4"/>
                <w:szCs w:val="4"/>
              </w:rPr>
            </w:pPr>
            <w:r>
              <w:rPr>
                <w:sz w:val="4"/>
                <w:szCs w:val="4"/>
              </w:rPr>
            </w:r>
          </w:p>
        </w:tc>
      </w:tr>
      <w:tr>
        <w:trPr/>
        <w:tc>
          <w:tcPr>
            <w:tcW w:w="2279" w:type="dxa"/>
            <w:tcBorders/>
            <w:vAlign w:val="center"/>
          </w:tcPr>
          <w:p>
            <w:pPr>
              <w:pStyle w:val="TableContents"/>
              <w:bidi w:val="0"/>
              <w:spacing w:before="0" w:after="283"/>
              <w:jc w:val="left"/>
              <w:rPr/>
            </w:pPr>
            <w:r>
              <w:rPr/>
              <w:t xml:space="preserve">Gene Wyatt -palkinto </w:t>
            </w:r>
          </w:p>
        </w:tc>
        <w:tc>
          <w:tcPr>
            <w:tcW w:w="2282" w:type="dxa"/>
            <w:tcBorders/>
            <w:vAlign w:val="center"/>
          </w:tcPr>
          <w:p>
            <w:pPr>
              <w:pStyle w:val="TableContents"/>
              <w:bidi w:val="0"/>
              <w:spacing w:before="0" w:after="283"/>
              <w:jc w:val="left"/>
              <w:rPr>
                <w:sz w:val="4"/>
                <w:szCs w:val="4"/>
              </w:rPr>
            </w:pPr>
            <w:r>
              <w:rPr>
                <w:sz w:val="4"/>
                <w:szCs w:val="4"/>
              </w:rPr>
            </w:r>
          </w:p>
        </w:tc>
        <w:tc>
          <w:tcPr>
            <w:tcW w:w="1967" w:type="dxa"/>
            <w:tcBorders/>
            <w:vAlign w:val="center"/>
          </w:tcPr>
          <w:p>
            <w:pPr>
              <w:pStyle w:val="TableContents"/>
              <w:bidi w:val="0"/>
              <w:spacing w:before="0" w:after="283"/>
              <w:jc w:val="left"/>
              <w:rPr/>
            </w:pPr>
            <w:r>
              <w:rPr/>
              <w:t xml:space="preserve">Won </w:t>
            </w:r>
          </w:p>
        </w:tc>
        <w:tc>
          <w:tcPr>
            <w:tcW w:w="3677" w:type="dxa"/>
            <w:gridSpan w:val="2"/>
            <w:tcBorders/>
          </w:tcPr>
          <w:p>
            <w:pPr>
              <w:pStyle w:val="TableContents"/>
              <w:bidi w:val="0"/>
              <w:spacing w:before="0" w:after="283"/>
              <w:jc w:val="left"/>
              <w:rPr>
                <w:sz w:val="4"/>
                <w:szCs w:val="4"/>
              </w:rPr>
            </w:pPr>
            <w:r>
              <w:rPr>
                <w:sz w:val="4"/>
                <w:szCs w:val="4"/>
              </w:rPr>
            </w:r>
          </w:p>
        </w:tc>
      </w:tr>
      <w:tr>
        <w:trPr/>
        <w:tc>
          <w:tcPr>
            <w:tcW w:w="2279" w:type="dxa"/>
            <w:tcBorders/>
            <w:vAlign w:val="center"/>
          </w:tcPr>
          <w:p>
            <w:pPr>
              <w:pStyle w:val="TableContents"/>
              <w:bidi w:val="0"/>
              <w:spacing w:before="0" w:after="283"/>
              <w:jc w:val="left"/>
              <w:rPr/>
            </w:pPr>
            <w:r>
              <w:rPr/>
              <w:t xml:space="preserve">St. Louis Gatewayn elokuvakriitikkojen yhdistyksen palkinnot </w:t>
            </w:r>
          </w:p>
        </w:tc>
        <w:tc>
          <w:tcPr>
            <w:tcW w:w="2282" w:type="dxa"/>
            <w:tcBorders/>
            <w:vAlign w:val="center"/>
          </w:tcPr>
          <w:p>
            <w:pPr>
              <w:pStyle w:val="TableContents"/>
              <w:bidi w:val="0"/>
              <w:spacing w:before="0" w:after="283"/>
              <w:jc w:val="left"/>
              <w:rPr/>
            </w:pPr>
            <w:r>
              <w:rPr/>
              <w:t xml:space="preserve">19. joulukuuta 2011 </w:t>
            </w:r>
          </w:p>
        </w:tc>
        <w:tc>
          <w:tcPr>
            <w:tcW w:w="1967" w:type="dxa"/>
            <w:tcBorders/>
            <w:vAlign w:val="center"/>
          </w:tcPr>
          <w:p>
            <w:pPr>
              <w:pStyle w:val="TableContents"/>
              <w:bidi w:val="0"/>
              <w:spacing w:before="0" w:after="283"/>
              <w:jc w:val="left"/>
              <w:rPr/>
            </w:pPr>
            <w:r>
              <w:rPr/>
              <w:t xml:space="preserve">Paras näyttelijä </w:t>
            </w:r>
          </w:p>
        </w:tc>
        <w:tc>
          <w:tcPr>
            <w:tcW w:w="2466" w:type="dxa"/>
            <w:tcBorders/>
            <w:vAlign w:val="center"/>
          </w:tcPr>
          <w:p>
            <w:pPr>
              <w:pStyle w:val="TableContents"/>
              <w:bidi w:val="0"/>
              <w:spacing w:before="0" w:after="283"/>
              <w:jc w:val="left"/>
              <w:rPr/>
            </w:pPr>
            <w:r>
              <w:rPr/>
              <w:t xml:space="preserve">Viola Davis </w:t>
            </w:r>
          </w:p>
        </w:tc>
        <w:tc>
          <w:tcPr>
            <w:tcW w:w="1211" w:type="dxa"/>
            <w:tcBorders/>
            <w:vAlign w:val="center"/>
          </w:tcPr>
          <w:p>
            <w:pPr>
              <w:pStyle w:val="TableContents"/>
              <w:bidi w:val="0"/>
              <w:spacing w:before="0" w:after="283"/>
              <w:jc w:val="left"/>
              <w:rPr/>
            </w:pPr>
            <w:r>
              <w:rPr/>
              <w:t xml:space="preserve">Nimetty </w:t>
            </w:r>
          </w:p>
        </w:tc>
      </w:tr>
      <w:tr>
        <w:trPr/>
        <w:tc>
          <w:tcPr>
            <w:tcW w:w="2279" w:type="dxa"/>
            <w:tcBorders/>
            <w:vAlign w:val="center"/>
          </w:tcPr>
          <w:p>
            <w:pPr>
              <w:pStyle w:val="TableContents"/>
              <w:bidi w:val="0"/>
              <w:spacing w:before="0" w:after="283"/>
              <w:jc w:val="left"/>
              <w:rPr/>
            </w:pPr>
            <w:r>
              <w:rPr/>
              <w:t xml:space="preserve">Paras miessivuosa </w:t>
            </w:r>
          </w:p>
        </w:tc>
        <w:tc>
          <w:tcPr>
            <w:tcW w:w="2282" w:type="dxa"/>
            <w:tcBorders/>
            <w:vAlign w:val="center"/>
          </w:tcPr>
          <w:p>
            <w:pPr>
              <w:pStyle w:val="TableContents"/>
              <w:bidi w:val="0"/>
              <w:spacing w:before="0" w:after="283"/>
              <w:jc w:val="left"/>
              <w:rPr/>
            </w:pPr>
            <w:r>
              <w:rPr/>
              <w:t xml:space="preserve">Octavia Spencer </w:t>
            </w:r>
          </w:p>
        </w:tc>
        <w:tc>
          <w:tcPr>
            <w:tcW w:w="1967" w:type="dxa"/>
            <w:tcBorders/>
            <w:vAlign w:val="center"/>
          </w:tcPr>
          <w:p>
            <w:pPr>
              <w:pStyle w:val="TableContents"/>
              <w:bidi w:val="0"/>
              <w:spacing w:before="0" w:after="283"/>
              <w:jc w:val="left"/>
              <w:rPr/>
            </w:pPr>
            <w:r>
              <w:rPr/>
              <w:t xml:space="preserve">Nimetty </w:t>
            </w:r>
          </w:p>
        </w:tc>
        <w:tc>
          <w:tcPr>
            <w:tcW w:w="3677" w:type="dxa"/>
            <w:gridSpan w:val="2"/>
            <w:tcBorders/>
          </w:tcPr>
          <w:p>
            <w:pPr>
              <w:pStyle w:val="TableContents"/>
              <w:bidi w:val="0"/>
              <w:spacing w:before="0" w:after="283"/>
              <w:jc w:val="left"/>
              <w:rPr>
                <w:sz w:val="4"/>
                <w:szCs w:val="4"/>
              </w:rPr>
            </w:pPr>
            <w:r>
              <w:rPr>
                <w:sz w:val="4"/>
                <w:szCs w:val="4"/>
              </w:rPr>
            </w:r>
          </w:p>
        </w:tc>
      </w:tr>
      <w:tr>
        <w:trPr/>
        <w:tc>
          <w:tcPr>
            <w:tcW w:w="2279" w:type="dxa"/>
            <w:tcBorders/>
            <w:vAlign w:val="center"/>
          </w:tcPr>
          <w:p>
            <w:pPr>
              <w:pStyle w:val="TableContents"/>
              <w:bidi w:val="0"/>
              <w:spacing w:before="0" w:after="283"/>
              <w:jc w:val="left"/>
              <w:rPr/>
            </w:pPr>
            <w:r>
              <w:rPr/>
              <w:t xml:space="preserve">Paras sovitettu käsikirjoitus </w:t>
            </w:r>
          </w:p>
        </w:tc>
        <w:tc>
          <w:tcPr>
            <w:tcW w:w="2282" w:type="dxa"/>
            <w:tcBorders/>
            <w:vAlign w:val="center"/>
          </w:tcPr>
          <w:p>
            <w:pPr>
              <w:pStyle w:val="TableContents"/>
              <w:bidi w:val="0"/>
              <w:spacing w:before="0" w:after="283"/>
              <w:jc w:val="left"/>
              <w:rPr>
                <w:sz w:val="4"/>
                <w:szCs w:val="4"/>
              </w:rPr>
            </w:pPr>
            <w:r>
              <w:rPr>
                <w:sz w:val="4"/>
                <w:szCs w:val="4"/>
              </w:rPr>
            </w:r>
          </w:p>
        </w:tc>
        <w:tc>
          <w:tcPr>
            <w:tcW w:w="1967" w:type="dxa"/>
            <w:tcBorders/>
            <w:vAlign w:val="center"/>
          </w:tcPr>
          <w:p>
            <w:pPr>
              <w:pStyle w:val="TableContents"/>
              <w:bidi w:val="0"/>
              <w:spacing w:before="0" w:after="283"/>
              <w:jc w:val="left"/>
              <w:rPr/>
            </w:pPr>
            <w:r>
              <w:rPr/>
              <w:t xml:space="preserve">Nimetty </w:t>
            </w:r>
          </w:p>
        </w:tc>
        <w:tc>
          <w:tcPr>
            <w:tcW w:w="3677" w:type="dxa"/>
            <w:gridSpan w:val="2"/>
            <w:tcBorders/>
          </w:tcPr>
          <w:p>
            <w:pPr>
              <w:pStyle w:val="TableContents"/>
              <w:bidi w:val="0"/>
              <w:spacing w:before="0" w:after="283"/>
              <w:jc w:val="left"/>
              <w:rPr>
                <w:sz w:val="4"/>
                <w:szCs w:val="4"/>
              </w:rPr>
            </w:pPr>
            <w:r>
              <w:rPr>
                <w:sz w:val="4"/>
                <w:szCs w:val="4"/>
              </w:rPr>
            </w:r>
          </w:p>
        </w:tc>
      </w:tr>
      <w:tr>
        <w:trPr/>
        <w:tc>
          <w:tcPr>
            <w:tcW w:w="2279" w:type="dxa"/>
            <w:tcBorders/>
            <w:vAlign w:val="center"/>
          </w:tcPr>
          <w:p>
            <w:pPr>
              <w:pStyle w:val="TableContents"/>
              <w:bidi w:val="0"/>
              <w:spacing w:before="0" w:after="283"/>
              <w:jc w:val="left"/>
              <w:rPr/>
            </w:pPr>
            <w:r>
              <w:rPr/>
              <w:t xml:space="preserve">Teen Choice Awards </w:t>
            </w:r>
          </w:p>
        </w:tc>
        <w:tc>
          <w:tcPr>
            <w:tcW w:w="2282" w:type="dxa"/>
            <w:tcBorders/>
            <w:vAlign w:val="center"/>
          </w:tcPr>
          <w:p>
            <w:pPr>
              <w:pStyle w:val="TableContents"/>
              <w:bidi w:val="0"/>
              <w:spacing w:before="0" w:after="283"/>
              <w:jc w:val="left"/>
              <w:rPr/>
            </w:pPr>
            <w:r>
              <w:rPr/>
              <w:t xml:space="preserve">22. heinäkuuta 2012 </w:t>
            </w:r>
          </w:p>
        </w:tc>
        <w:tc>
          <w:tcPr>
            <w:tcW w:w="1967" w:type="dxa"/>
            <w:tcBorders/>
            <w:vAlign w:val="center"/>
          </w:tcPr>
          <w:p>
            <w:pPr>
              <w:pStyle w:val="TableContents"/>
              <w:bidi w:val="0"/>
              <w:spacing w:before="0" w:after="283"/>
              <w:jc w:val="left"/>
              <w:rPr/>
            </w:pPr>
            <w:r>
              <w:rPr/>
              <w:t xml:space="preserve">Valittu elokuva: Drama </w:t>
            </w:r>
          </w:p>
        </w:tc>
        <w:tc>
          <w:tcPr>
            <w:tcW w:w="2466" w:type="dxa"/>
            <w:tcBorders/>
            <w:vAlign w:val="center"/>
          </w:tcPr>
          <w:p>
            <w:pPr>
              <w:pStyle w:val="TableContents"/>
              <w:bidi w:val="0"/>
              <w:spacing w:before="0" w:after="283"/>
              <w:jc w:val="left"/>
              <w:rPr>
                <w:sz w:val="4"/>
                <w:szCs w:val="4"/>
              </w:rPr>
            </w:pPr>
            <w:r>
              <w:rPr>
                <w:sz w:val="4"/>
                <w:szCs w:val="4"/>
              </w:rPr>
            </w:r>
          </w:p>
        </w:tc>
        <w:tc>
          <w:tcPr>
            <w:tcW w:w="1211" w:type="dxa"/>
            <w:tcBorders/>
            <w:vAlign w:val="center"/>
          </w:tcPr>
          <w:p>
            <w:pPr>
              <w:pStyle w:val="TableContents"/>
              <w:bidi w:val="0"/>
              <w:spacing w:before="0" w:after="283"/>
              <w:jc w:val="left"/>
              <w:rPr/>
            </w:pPr>
            <w:r>
              <w:rPr/>
              <w:t xml:space="preserve">Nimetty </w:t>
            </w:r>
          </w:p>
        </w:tc>
      </w:tr>
      <w:tr>
        <w:trPr/>
        <w:tc>
          <w:tcPr>
            <w:tcW w:w="2279" w:type="dxa"/>
            <w:tcBorders/>
            <w:vAlign w:val="center"/>
          </w:tcPr>
          <w:p>
            <w:pPr>
              <w:pStyle w:val="TableContents"/>
              <w:bidi w:val="0"/>
              <w:spacing w:before="0" w:after="283"/>
              <w:jc w:val="left"/>
              <w:rPr/>
            </w:pPr>
            <w:r>
              <w:rPr/>
              <w:t xml:space="preserve">Valittu elokuvanäyttelijä: Drama </w:t>
            </w:r>
          </w:p>
        </w:tc>
        <w:tc>
          <w:tcPr>
            <w:tcW w:w="2282" w:type="dxa"/>
            <w:tcBorders/>
            <w:vAlign w:val="center"/>
          </w:tcPr>
          <w:p>
            <w:pPr>
              <w:pStyle w:val="TableContents"/>
              <w:bidi w:val="0"/>
              <w:spacing w:before="0" w:after="283"/>
              <w:jc w:val="left"/>
              <w:rPr/>
            </w:pPr>
            <w:r>
              <w:rPr/>
              <w:t xml:space="preserve">Viola Davis </w:t>
            </w:r>
          </w:p>
        </w:tc>
        <w:tc>
          <w:tcPr>
            <w:tcW w:w="1967" w:type="dxa"/>
            <w:tcBorders/>
            <w:vAlign w:val="center"/>
          </w:tcPr>
          <w:p>
            <w:pPr>
              <w:pStyle w:val="TableContents"/>
              <w:bidi w:val="0"/>
              <w:spacing w:before="0" w:after="283"/>
              <w:jc w:val="left"/>
              <w:rPr/>
            </w:pPr>
            <w:r>
              <w:rPr/>
              <w:t xml:space="preserve">Nimetty </w:t>
            </w:r>
          </w:p>
        </w:tc>
        <w:tc>
          <w:tcPr>
            <w:tcW w:w="3677" w:type="dxa"/>
            <w:gridSpan w:val="2"/>
            <w:tcBorders/>
          </w:tcPr>
          <w:p>
            <w:pPr>
              <w:pStyle w:val="TableContents"/>
              <w:bidi w:val="0"/>
              <w:spacing w:before="0" w:after="283"/>
              <w:jc w:val="left"/>
              <w:rPr>
                <w:sz w:val="4"/>
                <w:szCs w:val="4"/>
              </w:rPr>
            </w:pPr>
            <w:r>
              <w:rPr>
                <w:sz w:val="4"/>
                <w:szCs w:val="4"/>
              </w:rPr>
            </w:r>
          </w:p>
        </w:tc>
      </w:tr>
      <w:tr>
        <w:trPr/>
        <w:tc>
          <w:tcPr>
            <w:tcW w:w="2279" w:type="dxa"/>
            <w:tcBorders/>
            <w:vAlign w:val="center"/>
          </w:tcPr>
          <w:p>
            <w:pPr>
              <w:pStyle w:val="TableContents"/>
              <w:bidi w:val="0"/>
              <w:spacing w:before="0" w:after="283"/>
              <w:jc w:val="left"/>
              <w:rPr/>
            </w:pPr>
            <w:r>
              <w:rPr/>
              <w:t xml:space="preserve">Valittu elokuvanäyttelijä: Drama </w:t>
            </w:r>
          </w:p>
        </w:tc>
        <w:tc>
          <w:tcPr>
            <w:tcW w:w="2282" w:type="dxa"/>
            <w:tcBorders/>
            <w:vAlign w:val="center"/>
          </w:tcPr>
          <w:p>
            <w:pPr>
              <w:pStyle w:val="TableContents"/>
              <w:bidi w:val="0"/>
              <w:spacing w:before="0" w:after="283"/>
              <w:jc w:val="left"/>
              <w:rPr/>
            </w:pPr>
            <w:r>
              <w:rPr/>
              <w:t xml:space="preserve">Emma Stone </w:t>
            </w:r>
          </w:p>
        </w:tc>
        <w:tc>
          <w:tcPr>
            <w:tcW w:w="1967" w:type="dxa"/>
            <w:tcBorders/>
            <w:vAlign w:val="center"/>
          </w:tcPr>
          <w:p>
            <w:pPr>
              <w:pStyle w:val="TableContents"/>
              <w:bidi w:val="0"/>
              <w:spacing w:before="0" w:after="283"/>
              <w:jc w:val="left"/>
              <w:rPr/>
            </w:pPr>
            <w:r>
              <w:rPr/>
              <w:t xml:space="preserve">Won </w:t>
            </w:r>
          </w:p>
        </w:tc>
        <w:tc>
          <w:tcPr>
            <w:tcW w:w="3677" w:type="dxa"/>
            <w:gridSpan w:val="2"/>
            <w:tcBorders/>
          </w:tcPr>
          <w:p>
            <w:pPr>
              <w:pStyle w:val="TableContents"/>
              <w:bidi w:val="0"/>
              <w:spacing w:before="0" w:after="283"/>
              <w:jc w:val="left"/>
              <w:rPr>
                <w:sz w:val="4"/>
                <w:szCs w:val="4"/>
              </w:rPr>
            </w:pPr>
            <w:r>
              <w:rPr>
                <w:sz w:val="4"/>
                <w:szCs w:val="4"/>
              </w:rPr>
            </w:r>
          </w:p>
        </w:tc>
      </w:tr>
      <w:tr>
        <w:trPr/>
        <w:tc>
          <w:tcPr>
            <w:tcW w:w="2279" w:type="dxa"/>
            <w:tcBorders/>
            <w:vAlign w:val="center"/>
          </w:tcPr>
          <w:p>
            <w:pPr>
              <w:pStyle w:val="TableContents"/>
              <w:bidi w:val="0"/>
              <w:spacing w:before="0" w:after="283"/>
              <w:jc w:val="left"/>
              <w:rPr/>
            </w:pPr>
            <w:r>
              <w:rPr/>
              <w:t xml:space="preserve">Vancouverin elokuvakriitikkojen piiri </w:t>
            </w:r>
          </w:p>
        </w:tc>
        <w:tc>
          <w:tcPr>
            <w:tcW w:w="2282" w:type="dxa"/>
            <w:tcBorders/>
            <w:vAlign w:val="center"/>
          </w:tcPr>
          <w:p>
            <w:pPr>
              <w:pStyle w:val="TableContents"/>
              <w:bidi w:val="0"/>
              <w:spacing w:before="0" w:after="283"/>
              <w:jc w:val="left"/>
              <w:rPr/>
            </w:pPr>
            <w:r>
              <w:rPr/>
              <w:t xml:space="preserve">tammikuu 9, 2012 </w:t>
            </w:r>
          </w:p>
        </w:tc>
        <w:tc>
          <w:tcPr>
            <w:tcW w:w="1967" w:type="dxa"/>
            <w:tcBorders/>
            <w:vAlign w:val="center"/>
          </w:tcPr>
          <w:p>
            <w:pPr>
              <w:pStyle w:val="TableContents"/>
              <w:bidi w:val="0"/>
              <w:spacing w:before="0" w:after="283"/>
              <w:jc w:val="left"/>
              <w:rPr/>
            </w:pPr>
            <w:r>
              <w:rPr/>
              <w:t xml:space="preserve">Paras miessivuosa </w:t>
            </w:r>
          </w:p>
        </w:tc>
        <w:tc>
          <w:tcPr>
            <w:tcW w:w="2466" w:type="dxa"/>
            <w:tcBorders/>
            <w:vAlign w:val="center"/>
          </w:tcPr>
          <w:p>
            <w:pPr>
              <w:pStyle w:val="TableContents"/>
              <w:bidi w:val="0"/>
              <w:spacing w:before="0" w:after="283"/>
              <w:jc w:val="left"/>
              <w:rPr/>
            </w:pPr>
            <w:r>
              <w:rPr/>
              <w:t xml:space="preserve">Jessica Chastain (myös elokuvista Take Shelter ja The Tree of Life). </w:t>
            </w:r>
          </w:p>
        </w:tc>
        <w:tc>
          <w:tcPr>
            <w:tcW w:w="1211" w:type="dxa"/>
            <w:tcBorders/>
            <w:vAlign w:val="center"/>
          </w:tcPr>
          <w:p>
            <w:pPr>
              <w:pStyle w:val="TableContents"/>
              <w:bidi w:val="0"/>
              <w:spacing w:before="0" w:after="283"/>
              <w:jc w:val="left"/>
              <w:rPr/>
            </w:pPr>
            <w:r>
              <w:rPr/>
              <w:t xml:space="preserve">Won </w:t>
            </w:r>
          </w:p>
        </w:tc>
      </w:tr>
      <w:tr>
        <w:trPr/>
        <w:tc>
          <w:tcPr>
            <w:tcW w:w="2279" w:type="dxa"/>
            <w:tcBorders/>
            <w:vAlign w:val="center"/>
          </w:tcPr>
          <w:p>
            <w:pPr>
              <w:pStyle w:val="TableContents"/>
              <w:bidi w:val="0"/>
              <w:spacing w:before="0" w:after="283"/>
              <w:jc w:val="left"/>
              <w:rPr/>
            </w:pPr>
            <w:r>
              <w:rPr/>
              <w:t xml:space="preserve">Washington D.C. Area Film Critics Associationin palkinnot </w:t>
            </w:r>
          </w:p>
        </w:tc>
        <w:tc>
          <w:tcPr>
            <w:tcW w:w="2282" w:type="dxa"/>
            <w:tcBorders/>
            <w:vAlign w:val="center"/>
          </w:tcPr>
          <w:p>
            <w:pPr>
              <w:pStyle w:val="TableContents"/>
              <w:bidi w:val="0"/>
              <w:spacing w:before="0" w:after="283"/>
              <w:jc w:val="left"/>
              <w:rPr/>
            </w:pPr>
            <w:r>
              <w:rPr/>
              <w:t xml:space="preserve">5. joulukuuta 2011 </w:t>
            </w:r>
          </w:p>
        </w:tc>
        <w:tc>
          <w:tcPr>
            <w:tcW w:w="1967" w:type="dxa"/>
            <w:tcBorders/>
            <w:vAlign w:val="center"/>
          </w:tcPr>
          <w:p>
            <w:pPr>
              <w:pStyle w:val="TableContents"/>
              <w:bidi w:val="0"/>
              <w:spacing w:before="0" w:after="283"/>
              <w:jc w:val="left"/>
              <w:rPr/>
            </w:pPr>
            <w:r>
              <w:rPr/>
              <w:t xml:space="preserve">Paras näyttelijä </w:t>
            </w:r>
          </w:p>
        </w:tc>
        <w:tc>
          <w:tcPr>
            <w:tcW w:w="2466" w:type="dxa"/>
            <w:tcBorders/>
            <w:vAlign w:val="center"/>
          </w:tcPr>
          <w:p>
            <w:pPr>
              <w:pStyle w:val="TableContents"/>
              <w:bidi w:val="0"/>
              <w:spacing w:before="0" w:after="283"/>
              <w:jc w:val="left"/>
              <w:rPr/>
            </w:pPr>
            <w:r>
              <w:rPr/>
              <w:t xml:space="preserve">Viola Davis </w:t>
            </w:r>
          </w:p>
        </w:tc>
        <w:tc>
          <w:tcPr>
            <w:tcW w:w="1211" w:type="dxa"/>
            <w:tcBorders/>
            <w:vAlign w:val="center"/>
          </w:tcPr>
          <w:p>
            <w:pPr>
              <w:pStyle w:val="TableContents"/>
              <w:bidi w:val="0"/>
              <w:spacing w:before="0" w:after="283"/>
              <w:jc w:val="left"/>
              <w:rPr/>
            </w:pPr>
            <w:r>
              <w:rPr/>
              <w:t xml:space="preserve">Nimetty </w:t>
            </w:r>
          </w:p>
        </w:tc>
      </w:tr>
      <w:tr>
        <w:trPr/>
        <w:tc>
          <w:tcPr>
            <w:tcW w:w="2279" w:type="dxa"/>
            <w:tcBorders/>
            <w:vAlign w:val="center"/>
          </w:tcPr>
          <w:p>
            <w:pPr>
              <w:pStyle w:val="TableContents"/>
              <w:bidi w:val="0"/>
              <w:spacing w:before="0" w:after="283"/>
              <w:jc w:val="left"/>
              <w:rPr/>
            </w:pPr>
            <w:r>
              <w:rPr/>
              <w:t xml:space="preserve">Paras miessivuosa </w:t>
            </w:r>
          </w:p>
        </w:tc>
        <w:tc>
          <w:tcPr>
            <w:tcW w:w="2282" w:type="dxa"/>
            <w:tcBorders/>
            <w:vAlign w:val="center"/>
          </w:tcPr>
          <w:p>
            <w:pPr>
              <w:pStyle w:val="TableContents"/>
              <w:bidi w:val="0"/>
              <w:spacing w:before="0" w:after="283"/>
              <w:jc w:val="left"/>
              <w:rPr/>
            </w:pPr>
            <w:r>
              <w:rPr/>
              <w:t xml:space="preserve">Octavia Spencer </w:t>
            </w:r>
          </w:p>
        </w:tc>
        <w:tc>
          <w:tcPr>
            <w:tcW w:w="1967" w:type="dxa"/>
            <w:tcBorders/>
            <w:vAlign w:val="center"/>
          </w:tcPr>
          <w:p>
            <w:pPr>
              <w:pStyle w:val="TableContents"/>
              <w:bidi w:val="0"/>
              <w:spacing w:before="0" w:after="283"/>
              <w:jc w:val="left"/>
              <w:rPr/>
            </w:pPr>
            <w:r>
              <w:rPr/>
              <w:t xml:space="preserve">Won </w:t>
            </w:r>
          </w:p>
        </w:tc>
        <w:tc>
          <w:tcPr>
            <w:tcW w:w="3677" w:type="dxa"/>
            <w:gridSpan w:val="2"/>
            <w:tcBorders/>
          </w:tcPr>
          <w:p>
            <w:pPr>
              <w:pStyle w:val="TableContents"/>
              <w:bidi w:val="0"/>
              <w:spacing w:before="0" w:after="283"/>
              <w:jc w:val="left"/>
              <w:rPr>
                <w:sz w:val="4"/>
                <w:szCs w:val="4"/>
              </w:rPr>
            </w:pPr>
            <w:r>
              <w:rPr>
                <w:sz w:val="4"/>
                <w:szCs w:val="4"/>
              </w:rPr>
            </w:r>
          </w:p>
        </w:tc>
      </w:tr>
      <w:tr>
        <w:trPr/>
        <w:tc>
          <w:tcPr>
            <w:tcW w:w="2279" w:type="dxa"/>
            <w:tcBorders/>
            <w:vAlign w:val="center"/>
          </w:tcPr>
          <w:p>
            <w:pPr>
              <w:pStyle w:val="TableContents"/>
              <w:bidi w:val="0"/>
              <w:spacing w:before="0" w:after="283"/>
              <w:jc w:val="left"/>
              <w:rPr/>
            </w:pPr>
            <w:r>
              <w:rPr/>
              <w:t xml:space="preserve">Paras sovitettu käsikirjoitus </w:t>
            </w:r>
          </w:p>
        </w:tc>
        <w:tc>
          <w:tcPr>
            <w:tcW w:w="2282" w:type="dxa"/>
            <w:tcBorders/>
            <w:vAlign w:val="center"/>
          </w:tcPr>
          <w:p>
            <w:pPr>
              <w:pStyle w:val="TableContents"/>
              <w:bidi w:val="0"/>
              <w:spacing w:before="0" w:after="283"/>
              <w:jc w:val="left"/>
              <w:rPr/>
            </w:pPr>
            <w:r>
              <w:rPr/>
              <w:t xml:space="preserve">Tate Taylor </w:t>
            </w:r>
          </w:p>
        </w:tc>
        <w:tc>
          <w:tcPr>
            <w:tcW w:w="1967" w:type="dxa"/>
            <w:tcBorders/>
            <w:vAlign w:val="center"/>
          </w:tcPr>
          <w:p>
            <w:pPr>
              <w:pStyle w:val="TableContents"/>
              <w:bidi w:val="0"/>
              <w:spacing w:before="0" w:after="283"/>
              <w:jc w:val="left"/>
              <w:rPr/>
            </w:pPr>
            <w:r>
              <w:rPr/>
              <w:t xml:space="preserve">Nimetty </w:t>
            </w:r>
          </w:p>
        </w:tc>
        <w:tc>
          <w:tcPr>
            <w:tcW w:w="3677" w:type="dxa"/>
            <w:gridSpan w:val="2"/>
            <w:tcBorders/>
          </w:tcPr>
          <w:p>
            <w:pPr>
              <w:pStyle w:val="TableContents"/>
              <w:bidi w:val="0"/>
              <w:spacing w:before="0" w:after="283"/>
              <w:jc w:val="left"/>
              <w:rPr>
                <w:sz w:val="4"/>
                <w:szCs w:val="4"/>
              </w:rPr>
            </w:pPr>
            <w:r>
              <w:rPr>
                <w:sz w:val="4"/>
                <w:szCs w:val="4"/>
              </w:rPr>
            </w:r>
          </w:p>
        </w:tc>
      </w:tr>
      <w:tr>
        <w:trPr/>
        <w:tc>
          <w:tcPr>
            <w:tcW w:w="2279" w:type="dxa"/>
            <w:tcBorders/>
            <w:vAlign w:val="center"/>
          </w:tcPr>
          <w:p>
            <w:pPr>
              <w:pStyle w:val="TableContents"/>
              <w:bidi w:val="0"/>
              <w:spacing w:before="0" w:after="283"/>
              <w:jc w:val="left"/>
              <w:rPr/>
            </w:pPr>
            <w:r>
              <w:rPr/>
              <w:t xml:space="preserve">Paras näyttelijäkaarti </w:t>
            </w:r>
          </w:p>
        </w:tc>
        <w:tc>
          <w:tcPr>
            <w:tcW w:w="2282" w:type="dxa"/>
            <w:tcBorders/>
            <w:vAlign w:val="center"/>
          </w:tcPr>
          <w:p>
            <w:pPr>
              <w:pStyle w:val="TableContents"/>
              <w:bidi w:val="0"/>
              <w:spacing w:before="0" w:after="283"/>
              <w:jc w:val="left"/>
              <w:rPr>
                <w:sz w:val="4"/>
                <w:szCs w:val="4"/>
              </w:rPr>
            </w:pPr>
            <w:r>
              <w:rPr>
                <w:sz w:val="4"/>
                <w:szCs w:val="4"/>
              </w:rPr>
            </w:r>
          </w:p>
        </w:tc>
        <w:tc>
          <w:tcPr>
            <w:tcW w:w="1967" w:type="dxa"/>
            <w:tcBorders/>
            <w:vAlign w:val="center"/>
          </w:tcPr>
          <w:p>
            <w:pPr>
              <w:pStyle w:val="TableContents"/>
              <w:bidi w:val="0"/>
              <w:spacing w:before="0" w:after="283"/>
              <w:jc w:val="left"/>
              <w:rPr/>
            </w:pPr>
            <w:r>
              <w:rPr/>
              <w:t xml:space="preserve">Nimetty </w:t>
            </w:r>
          </w:p>
        </w:tc>
        <w:tc>
          <w:tcPr>
            <w:tcW w:w="3677" w:type="dxa"/>
            <w:gridSpan w:val="2"/>
            <w:tcBorders/>
          </w:tcPr>
          <w:p>
            <w:pPr>
              <w:pStyle w:val="TableContents"/>
              <w:bidi w:val="0"/>
              <w:spacing w:before="0" w:after="283"/>
              <w:jc w:val="left"/>
              <w:rPr>
                <w:sz w:val="4"/>
                <w:szCs w:val="4"/>
              </w:rPr>
            </w:pPr>
            <w:r>
              <w:rPr>
                <w:sz w:val="4"/>
                <w:szCs w:val="4"/>
              </w:rPr>
            </w:r>
          </w:p>
        </w:tc>
      </w:tr>
      <w:tr>
        <w:trPr/>
        <w:tc>
          <w:tcPr>
            <w:tcW w:w="2279" w:type="dxa"/>
            <w:tcBorders/>
            <w:vAlign w:val="center"/>
          </w:tcPr>
          <w:p>
            <w:pPr>
              <w:pStyle w:val="TableContents"/>
              <w:bidi w:val="0"/>
              <w:spacing w:before="0" w:after="283"/>
              <w:jc w:val="left"/>
              <w:rPr/>
            </w:pPr>
            <w:r>
              <w:rPr/>
              <w:t xml:space="preserve">Naisten elokuvakriitikkojen piiri </w:t>
            </w:r>
          </w:p>
        </w:tc>
        <w:tc>
          <w:tcPr>
            <w:tcW w:w="2282" w:type="dxa"/>
            <w:tcBorders/>
            <w:vAlign w:val="center"/>
          </w:tcPr>
          <w:p>
            <w:pPr>
              <w:pStyle w:val="TableContents"/>
              <w:bidi w:val="0"/>
              <w:spacing w:before="0" w:after="283"/>
              <w:jc w:val="left"/>
              <w:rPr/>
            </w:pPr>
            <w:r>
              <w:rPr/>
              <w:t xml:space="preserve">19. joulukuuta 2011 </w:t>
            </w:r>
          </w:p>
        </w:tc>
        <w:tc>
          <w:tcPr>
            <w:tcW w:w="1967" w:type="dxa"/>
            <w:tcBorders/>
            <w:vAlign w:val="center"/>
          </w:tcPr>
          <w:p>
            <w:pPr>
              <w:pStyle w:val="TableContents"/>
              <w:bidi w:val="0"/>
              <w:spacing w:before="0" w:after="283"/>
              <w:jc w:val="left"/>
              <w:rPr/>
            </w:pPr>
            <w:r>
              <w:rPr/>
              <w:t xml:space="preserve">Paras elokuva naisista </w:t>
            </w:r>
          </w:p>
        </w:tc>
        <w:tc>
          <w:tcPr>
            <w:tcW w:w="2466" w:type="dxa"/>
            <w:tcBorders/>
            <w:vAlign w:val="center"/>
          </w:tcPr>
          <w:p>
            <w:pPr>
              <w:pStyle w:val="TableContents"/>
              <w:bidi w:val="0"/>
              <w:spacing w:before="0" w:after="283"/>
              <w:jc w:val="left"/>
              <w:rPr>
                <w:sz w:val="4"/>
                <w:szCs w:val="4"/>
              </w:rPr>
            </w:pPr>
            <w:r>
              <w:rPr>
                <w:sz w:val="4"/>
                <w:szCs w:val="4"/>
              </w:rPr>
            </w:r>
          </w:p>
        </w:tc>
        <w:tc>
          <w:tcPr>
            <w:tcW w:w="1211" w:type="dxa"/>
            <w:tcBorders/>
            <w:vAlign w:val="center"/>
          </w:tcPr>
          <w:p>
            <w:pPr>
              <w:pStyle w:val="TableContents"/>
              <w:bidi w:val="0"/>
              <w:spacing w:before="0" w:after="283"/>
              <w:jc w:val="left"/>
              <w:rPr/>
            </w:pPr>
            <w:r>
              <w:rPr/>
              <w:t xml:space="preserve">Won </w:t>
            </w:r>
          </w:p>
        </w:tc>
      </w:tr>
      <w:tr>
        <w:trPr/>
        <w:tc>
          <w:tcPr>
            <w:tcW w:w="2279" w:type="dxa"/>
            <w:tcBorders/>
            <w:vAlign w:val="center"/>
          </w:tcPr>
          <w:p>
            <w:pPr>
              <w:pStyle w:val="TableContents"/>
              <w:bidi w:val="0"/>
              <w:spacing w:before="0" w:after="283"/>
              <w:jc w:val="left"/>
              <w:rPr/>
            </w:pPr>
            <w:r>
              <w:rPr/>
              <w:t xml:space="preserve">Paras näyttelijä </w:t>
            </w:r>
          </w:p>
        </w:tc>
        <w:tc>
          <w:tcPr>
            <w:tcW w:w="2282" w:type="dxa"/>
            <w:tcBorders/>
            <w:vAlign w:val="center"/>
          </w:tcPr>
          <w:p>
            <w:pPr>
              <w:pStyle w:val="TableContents"/>
              <w:bidi w:val="0"/>
              <w:spacing w:before="0" w:after="283"/>
              <w:jc w:val="left"/>
              <w:rPr/>
            </w:pPr>
            <w:r>
              <w:rPr/>
              <w:t xml:space="preserve">Viola Davis </w:t>
            </w:r>
          </w:p>
        </w:tc>
        <w:tc>
          <w:tcPr>
            <w:tcW w:w="1967" w:type="dxa"/>
            <w:tcBorders/>
            <w:vAlign w:val="center"/>
          </w:tcPr>
          <w:p>
            <w:pPr>
              <w:pStyle w:val="TableContents"/>
              <w:bidi w:val="0"/>
              <w:spacing w:before="0" w:after="283"/>
              <w:jc w:val="left"/>
              <w:rPr/>
            </w:pPr>
            <w:r>
              <w:rPr/>
              <w:t xml:space="preserve">Won </w:t>
            </w:r>
          </w:p>
        </w:tc>
        <w:tc>
          <w:tcPr>
            <w:tcW w:w="3677" w:type="dxa"/>
            <w:gridSpan w:val="2"/>
            <w:tcBorders/>
          </w:tcPr>
          <w:p>
            <w:pPr>
              <w:pStyle w:val="TableContents"/>
              <w:bidi w:val="0"/>
              <w:spacing w:before="0" w:after="283"/>
              <w:jc w:val="left"/>
              <w:rPr>
                <w:sz w:val="4"/>
                <w:szCs w:val="4"/>
              </w:rPr>
            </w:pPr>
            <w:r>
              <w:rPr>
                <w:sz w:val="4"/>
                <w:szCs w:val="4"/>
              </w:rPr>
            </w:r>
          </w:p>
        </w:tc>
      </w:tr>
      <w:tr>
        <w:trPr/>
        <w:tc>
          <w:tcPr>
            <w:tcW w:w="2279" w:type="dxa"/>
            <w:tcBorders/>
            <w:vAlign w:val="center"/>
          </w:tcPr>
          <w:p>
            <w:pPr>
              <w:pStyle w:val="TableContents"/>
              <w:bidi w:val="0"/>
              <w:spacing w:before="0" w:after="283"/>
              <w:jc w:val="left"/>
              <w:rPr/>
            </w:pPr>
            <w:r>
              <w:rPr/>
              <w:t xml:space="preserve">Jessica Chastain (myös elokuvasta The Debt) </w:t>
            </w:r>
          </w:p>
        </w:tc>
        <w:tc>
          <w:tcPr>
            <w:tcW w:w="2282" w:type="dxa"/>
            <w:tcBorders/>
            <w:vAlign w:val="center"/>
          </w:tcPr>
          <w:p>
            <w:pPr>
              <w:pStyle w:val="TableContents"/>
              <w:bidi w:val="0"/>
              <w:spacing w:before="0" w:after="283"/>
              <w:jc w:val="left"/>
              <w:rPr/>
            </w:pPr>
            <w:r>
              <w:rPr/>
              <w:t xml:space="preserve">Nimetty </w:t>
            </w:r>
          </w:p>
        </w:tc>
        <w:tc>
          <w:tcPr>
            <w:tcW w:w="5644" w:type="dxa"/>
            <w:gridSpan w:val="3"/>
            <w:tcBorders/>
          </w:tcPr>
          <w:p>
            <w:pPr>
              <w:pStyle w:val="TableContents"/>
              <w:bidi w:val="0"/>
              <w:spacing w:before="0" w:after="283"/>
              <w:jc w:val="left"/>
              <w:rPr>
                <w:sz w:val="4"/>
                <w:szCs w:val="4"/>
              </w:rPr>
            </w:pPr>
            <w:r>
              <w:rPr>
                <w:sz w:val="4"/>
                <w:szCs w:val="4"/>
              </w:rPr>
            </w:r>
          </w:p>
        </w:tc>
      </w:tr>
      <w:tr>
        <w:trPr/>
        <w:tc>
          <w:tcPr>
            <w:tcW w:w="2279" w:type="dxa"/>
            <w:tcBorders/>
            <w:vAlign w:val="center"/>
          </w:tcPr>
          <w:p>
            <w:pPr>
              <w:pStyle w:val="TableContents"/>
              <w:bidi w:val="0"/>
              <w:spacing w:before="0" w:after="283"/>
              <w:jc w:val="left"/>
              <w:rPr/>
            </w:pPr>
            <w:r>
              <w:rPr/>
              <w:t xml:space="preserve">Paras ensemble </w:t>
            </w:r>
          </w:p>
        </w:tc>
        <w:tc>
          <w:tcPr>
            <w:tcW w:w="2282" w:type="dxa"/>
            <w:tcBorders/>
            <w:vAlign w:val="center"/>
          </w:tcPr>
          <w:p>
            <w:pPr>
              <w:pStyle w:val="TableContents"/>
              <w:bidi w:val="0"/>
              <w:spacing w:before="0" w:after="283"/>
              <w:jc w:val="left"/>
              <w:rPr>
                <w:sz w:val="4"/>
                <w:szCs w:val="4"/>
              </w:rPr>
            </w:pPr>
            <w:r>
              <w:rPr>
                <w:sz w:val="4"/>
                <w:szCs w:val="4"/>
              </w:rPr>
            </w:r>
          </w:p>
        </w:tc>
        <w:tc>
          <w:tcPr>
            <w:tcW w:w="1967" w:type="dxa"/>
            <w:tcBorders/>
            <w:vAlign w:val="center"/>
          </w:tcPr>
          <w:p>
            <w:pPr>
              <w:pStyle w:val="TableContents"/>
              <w:bidi w:val="0"/>
              <w:spacing w:before="0" w:after="283"/>
              <w:jc w:val="left"/>
              <w:rPr/>
            </w:pPr>
            <w:r>
              <w:rPr/>
              <w:t xml:space="preserve">Won </w:t>
            </w:r>
          </w:p>
        </w:tc>
        <w:tc>
          <w:tcPr>
            <w:tcW w:w="3677" w:type="dxa"/>
            <w:gridSpan w:val="2"/>
            <w:tcBorders/>
          </w:tcPr>
          <w:p>
            <w:pPr>
              <w:pStyle w:val="TableContents"/>
              <w:bidi w:val="0"/>
              <w:spacing w:before="0" w:after="283"/>
              <w:jc w:val="left"/>
              <w:rPr>
                <w:sz w:val="4"/>
                <w:szCs w:val="4"/>
              </w:rPr>
            </w:pPr>
            <w:r>
              <w:rPr>
                <w:sz w:val="4"/>
                <w:szCs w:val="4"/>
              </w:rPr>
            </w:r>
          </w:p>
        </w:tc>
      </w:tr>
      <w:tr>
        <w:trPr/>
        <w:tc>
          <w:tcPr>
            <w:tcW w:w="2279" w:type="dxa"/>
            <w:tcBorders/>
            <w:vAlign w:val="center"/>
          </w:tcPr>
          <w:p>
            <w:pPr>
              <w:pStyle w:val="TableContents"/>
              <w:bidi w:val="0"/>
              <w:spacing w:before="0" w:after="283"/>
              <w:jc w:val="left"/>
              <w:rPr/>
            </w:pPr>
            <w:r>
              <w:rPr/>
              <w:t xml:space="preserve">Josephine Baker -palkinto </w:t>
            </w:r>
          </w:p>
        </w:tc>
        <w:tc>
          <w:tcPr>
            <w:tcW w:w="2282" w:type="dxa"/>
            <w:tcBorders/>
            <w:vAlign w:val="center"/>
          </w:tcPr>
          <w:p>
            <w:pPr>
              <w:pStyle w:val="TableContents"/>
              <w:bidi w:val="0"/>
              <w:spacing w:before="0" w:after="283"/>
              <w:jc w:val="left"/>
              <w:rPr>
                <w:sz w:val="4"/>
                <w:szCs w:val="4"/>
              </w:rPr>
            </w:pPr>
            <w:r>
              <w:rPr>
                <w:sz w:val="4"/>
                <w:szCs w:val="4"/>
              </w:rPr>
            </w:r>
          </w:p>
        </w:tc>
        <w:tc>
          <w:tcPr>
            <w:tcW w:w="1967" w:type="dxa"/>
            <w:tcBorders/>
            <w:vAlign w:val="center"/>
          </w:tcPr>
          <w:p>
            <w:pPr>
              <w:pStyle w:val="TableContents"/>
              <w:bidi w:val="0"/>
              <w:spacing w:before="0" w:after="283"/>
              <w:jc w:val="left"/>
              <w:rPr/>
            </w:pPr>
            <w:r>
              <w:rPr/>
              <w:t xml:space="preserve">Won </w:t>
            </w:r>
          </w:p>
        </w:tc>
        <w:tc>
          <w:tcPr>
            <w:tcW w:w="3677" w:type="dxa"/>
            <w:gridSpan w:val="2"/>
            <w:tcBorders/>
          </w:tcPr>
          <w:p>
            <w:pPr>
              <w:pStyle w:val="TableContents"/>
              <w:bidi w:val="0"/>
              <w:spacing w:before="0" w:after="283"/>
              <w:jc w:val="left"/>
              <w:rPr>
                <w:sz w:val="4"/>
                <w:szCs w:val="4"/>
              </w:rPr>
            </w:pPr>
            <w:r>
              <w:rPr>
                <w:sz w:val="4"/>
                <w:szCs w:val="4"/>
              </w:rPr>
            </w:r>
          </w:p>
        </w:tc>
      </w:tr>
      <w:tr>
        <w:trPr/>
        <w:tc>
          <w:tcPr>
            <w:tcW w:w="2279" w:type="dxa"/>
            <w:tcBorders/>
            <w:vAlign w:val="center"/>
          </w:tcPr>
          <w:p>
            <w:pPr>
              <w:pStyle w:val="TableContents"/>
              <w:bidi w:val="0"/>
              <w:spacing w:before="0" w:after="283"/>
              <w:jc w:val="left"/>
              <w:rPr/>
            </w:pPr>
            <w:r>
              <w:rPr/>
              <w:t xml:space="preserve">Writers Guild of America -palkinnot </w:t>
            </w:r>
          </w:p>
        </w:tc>
        <w:tc>
          <w:tcPr>
            <w:tcW w:w="2282" w:type="dxa"/>
            <w:tcBorders/>
            <w:vAlign w:val="center"/>
          </w:tcPr>
          <w:p>
            <w:pPr>
              <w:pStyle w:val="TableContents"/>
              <w:bidi w:val="0"/>
              <w:spacing w:before="0" w:after="283"/>
              <w:jc w:val="left"/>
              <w:rPr/>
            </w:pPr>
            <w:r>
              <w:rPr/>
              <w:t xml:space="preserve">19. helmikuuta 2012 </w:t>
            </w:r>
          </w:p>
        </w:tc>
        <w:tc>
          <w:tcPr>
            <w:tcW w:w="1967" w:type="dxa"/>
            <w:tcBorders/>
            <w:vAlign w:val="center"/>
          </w:tcPr>
          <w:p>
            <w:pPr>
              <w:pStyle w:val="TableContents"/>
              <w:bidi w:val="0"/>
              <w:spacing w:before="0" w:after="283"/>
              <w:jc w:val="left"/>
              <w:rPr/>
            </w:pPr>
            <w:r>
              <w:rPr/>
              <w:t xml:space="preserve">Mukautettu käsikirjoitus </w:t>
            </w:r>
          </w:p>
        </w:tc>
        <w:tc>
          <w:tcPr>
            <w:tcW w:w="2466" w:type="dxa"/>
            <w:tcBorders/>
            <w:vAlign w:val="center"/>
          </w:tcPr>
          <w:p>
            <w:pPr>
              <w:pStyle w:val="TableContents"/>
              <w:bidi w:val="0"/>
              <w:spacing w:before="0" w:after="283"/>
              <w:jc w:val="left"/>
              <w:rPr>
                <w:sz w:val="4"/>
                <w:szCs w:val="4"/>
              </w:rPr>
            </w:pPr>
            <w:r>
              <w:rPr>
                <w:sz w:val="4"/>
                <w:szCs w:val="4"/>
              </w:rPr>
            </w:r>
          </w:p>
        </w:tc>
        <w:tc>
          <w:tcPr>
            <w:tcW w:w="1211" w:type="dxa"/>
            <w:tcBorders/>
            <w:vAlign w:val="center"/>
          </w:tcPr>
          <w:p>
            <w:pPr>
              <w:pStyle w:val="TableContents"/>
              <w:bidi w:val="0"/>
              <w:spacing w:before="0" w:after="283"/>
              <w:jc w:val="left"/>
              <w:rPr/>
            </w:pPr>
            <w:r>
              <w:rPr/>
              <w:t xml:space="preserve">Nimetty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Oscarin elokuvasta The Help.</w:t>
      </w:r>
    </w:p>
    <w:p>
      <w:pPr>
        <w:pStyle w:val="TextBody"/>
        <w:bidi w:val="0"/>
        <w:jc w:val="left"/>
        <w:rPr>
          <w:b/>
          <w:u w:val="single"/>
          <w:shd w:val="clear" w:fill="FFFF00"/>
        </w:rPr>
      </w:pPr>
      <w:r>
        <w:rPr>
          <w:b/>
          <w:u w:val="single"/>
          <w:shd w:val="clear" w:fill="FFFF00"/>
        </w:rPr>
        <w:t xml:space="preserve">Asiakirjan numero 45629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Polis </w:t>
      </w:r>
      <w:r>
        <w:rPr/>
        <w:t xml:space="preserve">(/ ˈpɒlɪs /; kreikaksi πόλις lausutaan (pólis)), monikossa poleis (/ ˈpɒleɪz /, πόλεις (póleːs)) tarkoittaa kirjaimellisesti kreikaksi kaupunkia. Se voi tarkoittaa myös kansalaisten muodostamaa joukkoa. Nykyaikaisessa historiankirjoituksessa polis tarkoittaa yleensä antiikin Kreikan kaupunkivaltioita, kuten klassista Ateenaa ja sen aikalaisia, ja siksi se käännetään usein sanalla ``kaupunkivaltio''. Näihin kaupunkeihin kuului akropoliin tai satamaan rakennettu linnoitettu kaupunkikeskusta, ja ne hallitsivat ympäröiviä maa-alueita (chlora).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kreikan kielen sana kaupunkivaltiolle</w:t>
      </w:r>
    </w:p>
    <w:p>
      <w:pPr>
        <w:pStyle w:val="TextBody"/>
        <w:bidi w:val="0"/>
        <w:jc w:val="left"/>
        <w:rPr>
          <w:b/>
          <w:u w:val="single"/>
          <w:shd w:val="clear" w:fill="FFFF00"/>
        </w:rPr>
      </w:pPr>
      <w:r>
        <w:rPr>
          <w:b/>
          <w:u w:val="single"/>
          <w:shd w:val="clear" w:fill="FFFF00"/>
        </w:rPr>
        <w:t xml:space="preserve">Asiakirjan numero 45630</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405"/>
        <w:gridCol w:w="1133"/>
        <w:gridCol w:w="1585"/>
        <w:gridCol w:w="5926"/>
        <w:gridCol w:w="156"/>
      </w:tblGrid>
      <w:tr>
        <w:trPr/>
        <w:tc>
          <w:tcPr>
            <w:tcW w:w="1405" w:type="dxa"/>
            <w:tcBorders/>
            <w:vAlign w:val="center"/>
          </w:tcPr>
          <w:p>
            <w:pPr>
              <w:pStyle w:val="TableHeading"/>
              <w:suppressLineNumbers/>
              <w:bidi w:val="0"/>
              <w:spacing w:before="0" w:after="283"/>
              <w:jc w:val="center"/>
              <w:rPr/>
            </w:pPr>
            <w:r>
              <w:rPr/>
              <w:t xml:space="preserve">Maa </w:t>
            </w:r>
          </w:p>
        </w:tc>
        <w:tc>
          <w:tcPr>
            <w:tcW w:w="1133" w:type="dxa"/>
            <w:tcBorders/>
            <w:vAlign w:val="center"/>
          </w:tcPr>
          <w:p>
            <w:pPr>
              <w:pStyle w:val="TableHeading"/>
              <w:suppressLineNumbers/>
              <w:bidi w:val="0"/>
              <w:spacing w:before="0" w:after="283"/>
              <w:jc w:val="center"/>
              <w:rPr/>
            </w:pPr>
            <w:r>
              <w:rPr/>
              <w:t xml:space="preserve">Päivämäärä </w:t>
            </w:r>
          </w:p>
        </w:tc>
        <w:tc>
          <w:tcPr>
            <w:tcW w:w="1585" w:type="dxa"/>
            <w:tcBorders/>
            <w:vAlign w:val="center"/>
          </w:tcPr>
          <w:p>
            <w:pPr>
              <w:pStyle w:val="TableHeading"/>
              <w:suppressLineNumbers/>
              <w:bidi w:val="0"/>
              <w:spacing w:before="0" w:after="283"/>
              <w:jc w:val="center"/>
              <w:rPr/>
            </w:pPr>
            <w:r>
              <w:rPr/>
              <w:t xml:space="preserve">Itsenäisyyden vuosi </w:t>
            </w:r>
          </w:p>
        </w:tc>
        <w:tc>
          <w:tcPr>
            <w:tcW w:w="5926" w:type="dxa"/>
            <w:tcBorders/>
            <w:vAlign w:val="center"/>
          </w:tcPr>
          <w:p>
            <w:pPr>
              <w:pStyle w:val="TableHeading"/>
              <w:suppressLineNumbers/>
              <w:bidi w:val="0"/>
              <w:spacing w:before="0" w:after="283"/>
              <w:jc w:val="center"/>
              <w:rPr/>
            </w:pPr>
            <w:r>
              <w:rPr/>
              <w:t xml:space="preserve">Huomautukset </w:t>
            </w:r>
          </w:p>
        </w:tc>
        <w:tc>
          <w:tcPr>
            <w:tcW w:w="156" w:type="dxa"/>
            <w:tcBorders/>
            <w:vAlign w:val="center"/>
          </w:tcPr>
          <w:p>
            <w:pPr>
              <w:pStyle w:val="TableHeading"/>
              <w:bidi w:val="0"/>
              <w:spacing w:before="0" w:after="283"/>
              <w:rPr>
                <w:sz w:val="4"/>
                <w:szCs w:val="4"/>
              </w:rPr>
            </w:pPr>
            <w:r>
              <w:rPr>
                <w:sz w:val="4"/>
                <w:szCs w:val="4"/>
              </w:rPr>
            </w:r>
          </w:p>
        </w:tc>
      </w:tr>
      <w:tr>
        <w:trPr/>
        <w:tc>
          <w:tcPr>
            <w:tcW w:w="1405" w:type="dxa"/>
            <w:tcBorders/>
            <w:vAlign w:val="center"/>
          </w:tcPr>
          <w:p>
            <w:pPr>
              <w:pStyle w:val="TableContents"/>
              <w:bidi w:val="0"/>
              <w:spacing w:before="0" w:after="283"/>
              <w:jc w:val="left"/>
              <w:rPr/>
            </w:pPr>
            <w:r>
              <w:rPr/>
              <w:t xml:space="preserve">Afganistan </w:t>
            </w:r>
          </w:p>
        </w:tc>
        <w:tc>
          <w:tcPr>
            <w:tcW w:w="1133" w:type="dxa"/>
            <w:tcBorders/>
            <w:vAlign w:val="center"/>
          </w:tcPr>
          <w:p>
            <w:pPr>
              <w:pStyle w:val="TableContents"/>
              <w:bidi w:val="0"/>
              <w:spacing w:before="0" w:after="283"/>
              <w:jc w:val="left"/>
              <w:rPr/>
            </w:pPr>
            <w:r>
              <w:rPr/>
              <w:t xml:space="preserve">19. elokuuta </w:t>
            </w:r>
          </w:p>
        </w:tc>
        <w:tc>
          <w:tcPr>
            <w:tcW w:w="1585" w:type="dxa"/>
            <w:tcBorders/>
            <w:vAlign w:val="center"/>
          </w:tcPr>
          <w:p>
            <w:pPr>
              <w:pStyle w:val="TableContents"/>
              <w:bidi w:val="0"/>
              <w:spacing w:before="0" w:after="283"/>
              <w:jc w:val="left"/>
              <w:rPr/>
            </w:pPr>
            <w:r>
              <w:rPr/>
              <w:t xml:space="preserve">1919 </w:t>
            </w:r>
          </w:p>
        </w:tc>
        <w:tc>
          <w:tcPr>
            <w:tcW w:w="5926" w:type="dxa"/>
            <w:tcBorders/>
            <w:vAlign w:val="center"/>
          </w:tcPr>
          <w:p>
            <w:pPr>
              <w:pStyle w:val="TableContents"/>
              <w:bidi w:val="0"/>
              <w:spacing w:before="0" w:after="283"/>
              <w:jc w:val="left"/>
              <w:rPr/>
            </w:pPr>
            <w:r>
              <w:rPr/>
              <w:t xml:space="preserve">Anglo-Afganistanin sopimus 1919 </w:t>
            </w:r>
          </w:p>
        </w:tc>
        <w:tc>
          <w:tcPr>
            <w:tcW w:w="156" w:type="dxa"/>
            <w:tcBorders/>
          </w:tcPr>
          <w:p>
            <w:pPr>
              <w:pStyle w:val="TableContents"/>
              <w:bidi w:val="0"/>
              <w:spacing w:before="0" w:after="283"/>
              <w:jc w:val="left"/>
              <w:rPr>
                <w:sz w:val="4"/>
                <w:szCs w:val="4"/>
              </w:rPr>
            </w:pPr>
            <w:r>
              <w:rPr>
                <w:sz w:val="4"/>
                <w:szCs w:val="4"/>
              </w:rPr>
            </w:r>
          </w:p>
        </w:tc>
      </w:tr>
      <w:tr>
        <w:trPr/>
        <w:tc>
          <w:tcPr>
            <w:tcW w:w="1405" w:type="dxa"/>
            <w:tcBorders/>
            <w:vAlign w:val="center"/>
          </w:tcPr>
          <w:p>
            <w:pPr>
              <w:pStyle w:val="TableContents"/>
              <w:bidi w:val="0"/>
              <w:spacing w:before="0" w:after="283"/>
              <w:jc w:val="left"/>
              <w:rPr/>
            </w:pPr>
            <w:r>
              <w:rPr/>
              <w:t xml:space="preserve">Antigua ja Barbuda </w:t>
            </w:r>
          </w:p>
        </w:tc>
        <w:tc>
          <w:tcPr>
            <w:tcW w:w="1133" w:type="dxa"/>
            <w:tcBorders/>
            <w:vAlign w:val="center"/>
          </w:tcPr>
          <w:p>
            <w:pPr>
              <w:pStyle w:val="TableContents"/>
              <w:bidi w:val="0"/>
              <w:spacing w:before="0" w:after="283"/>
              <w:jc w:val="left"/>
              <w:rPr/>
            </w:pPr>
            <w:r>
              <w:rPr/>
              <w:t xml:space="preserve">1. marraskuuta </w:t>
            </w:r>
          </w:p>
        </w:tc>
        <w:tc>
          <w:tcPr>
            <w:tcW w:w="1585" w:type="dxa"/>
            <w:tcBorders/>
            <w:vAlign w:val="center"/>
          </w:tcPr>
          <w:p>
            <w:pPr>
              <w:pStyle w:val="TableContents"/>
              <w:bidi w:val="0"/>
              <w:spacing w:before="0" w:after="283"/>
              <w:jc w:val="left"/>
              <w:rPr/>
            </w:pPr>
            <w:r>
              <w:rPr/>
              <w:t xml:space="preserve">1981 </w:t>
            </w:r>
          </w:p>
        </w:tc>
        <w:tc>
          <w:tcPr>
            <w:tcW w:w="5926" w:type="dxa"/>
            <w:tcBorders/>
            <w:vAlign w:val="center"/>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1405" w:type="dxa"/>
            <w:tcBorders/>
            <w:vAlign w:val="center"/>
          </w:tcPr>
          <w:p>
            <w:pPr>
              <w:pStyle w:val="TableContents"/>
              <w:bidi w:val="0"/>
              <w:spacing w:before="0" w:after="283"/>
              <w:jc w:val="left"/>
              <w:rPr/>
            </w:pPr>
            <w:r>
              <w:rPr/>
              <w:t xml:space="preserve">Australia </w:t>
            </w:r>
          </w:p>
        </w:tc>
        <w:tc>
          <w:tcPr>
            <w:tcW w:w="1133" w:type="dxa"/>
            <w:tcBorders/>
            <w:vAlign w:val="center"/>
          </w:tcPr>
          <w:p>
            <w:pPr>
              <w:pStyle w:val="TableContents"/>
              <w:bidi w:val="0"/>
              <w:spacing w:before="0" w:after="283"/>
              <w:jc w:val="left"/>
              <w:rPr/>
            </w:pPr>
            <w:r>
              <w:rPr/>
              <w:t xml:space="preserve">1. tammikuuta </w:t>
            </w:r>
          </w:p>
        </w:tc>
        <w:tc>
          <w:tcPr>
            <w:tcW w:w="1585" w:type="dxa"/>
            <w:tcBorders/>
            <w:vAlign w:val="center"/>
          </w:tcPr>
          <w:p>
            <w:pPr>
              <w:pStyle w:val="TableContents"/>
              <w:bidi w:val="0"/>
              <w:spacing w:before="0" w:after="283"/>
              <w:jc w:val="left"/>
              <w:rPr/>
            </w:pPr>
            <w:r>
              <w:rPr/>
              <w:t xml:space="preserve">1901 </w:t>
            </w:r>
          </w:p>
        </w:tc>
        <w:tc>
          <w:tcPr>
            <w:tcW w:w="5926" w:type="dxa"/>
            <w:tcBorders/>
            <w:vAlign w:val="center"/>
          </w:tcPr>
          <w:p>
            <w:pPr>
              <w:pStyle w:val="TableContents"/>
              <w:bidi w:val="0"/>
              <w:jc w:val="left"/>
              <w:rPr/>
            </w:pPr>
            <w:r>
              <w:rPr/>
              <w:t xml:space="preserve">Australia Act 1986 </w:t>
            </w:r>
          </w:p>
          <w:p>
            <w:pPr>
              <w:pStyle w:val="TableContents"/>
              <w:bidi w:val="0"/>
              <w:spacing w:before="0" w:after="283"/>
              <w:jc w:val="left"/>
              <w:rPr/>
            </w:pPr>
            <w:r>
              <w:rPr/>
              <w:t xml:space="preserve">Papua-Uusi-Guinea itsenäistyi Australiasta 16. syyskuuta 1975. </w:t>
            </w:r>
          </w:p>
        </w:tc>
        <w:tc>
          <w:tcPr>
            <w:tcW w:w="156" w:type="dxa"/>
            <w:tcBorders/>
          </w:tcPr>
          <w:p>
            <w:pPr>
              <w:pStyle w:val="TableContents"/>
              <w:bidi w:val="0"/>
              <w:spacing w:before="0" w:after="283"/>
              <w:jc w:val="left"/>
              <w:rPr>
                <w:sz w:val="4"/>
                <w:szCs w:val="4"/>
              </w:rPr>
            </w:pPr>
            <w:r>
              <w:rPr>
                <w:sz w:val="4"/>
                <w:szCs w:val="4"/>
              </w:rPr>
            </w:r>
          </w:p>
        </w:tc>
      </w:tr>
      <w:tr>
        <w:trPr/>
        <w:tc>
          <w:tcPr>
            <w:tcW w:w="1405" w:type="dxa"/>
            <w:tcBorders/>
            <w:vAlign w:val="center"/>
          </w:tcPr>
          <w:p>
            <w:pPr>
              <w:pStyle w:val="TableContents"/>
              <w:bidi w:val="0"/>
              <w:spacing w:before="0" w:after="283"/>
              <w:jc w:val="left"/>
              <w:rPr/>
            </w:pPr>
            <w:r>
              <w:rPr/>
              <w:t xml:space="preserve">Bahama </w:t>
            </w:r>
          </w:p>
        </w:tc>
        <w:tc>
          <w:tcPr>
            <w:tcW w:w="1133" w:type="dxa"/>
            <w:tcBorders/>
            <w:vAlign w:val="center"/>
          </w:tcPr>
          <w:p>
            <w:pPr>
              <w:pStyle w:val="TableContents"/>
              <w:bidi w:val="0"/>
              <w:spacing w:before="0" w:after="283"/>
              <w:jc w:val="left"/>
              <w:rPr/>
            </w:pPr>
            <w:r>
              <w:rPr/>
              <w:t xml:space="preserve">10. heinäkuuta </w:t>
            </w:r>
          </w:p>
        </w:tc>
        <w:tc>
          <w:tcPr>
            <w:tcW w:w="1585" w:type="dxa"/>
            <w:tcBorders/>
            <w:vAlign w:val="center"/>
          </w:tcPr>
          <w:p>
            <w:pPr>
              <w:pStyle w:val="TableContents"/>
              <w:bidi w:val="0"/>
              <w:spacing w:before="0" w:after="283"/>
              <w:jc w:val="left"/>
              <w:rPr/>
            </w:pPr>
            <w:r>
              <w:rPr/>
              <w:t xml:space="preserve">1973 </w:t>
            </w:r>
          </w:p>
        </w:tc>
        <w:tc>
          <w:tcPr>
            <w:tcW w:w="5926" w:type="dxa"/>
            <w:tcBorders/>
            <w:vAlign w:val="center"/>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1405" w:type="dxa"/>
            <w:tcBorders/>
            <w:vAlign w:val="center"/>
          </w:tcPr>
          <w:p>
            <w:pPr>
              <w:pStyle w:val="TableContents"/>
              <w:bidi w:val="0"/>
              <w:spacing w:before="0" w:after="283"/>
              <w:jc w:val="left"/>
              <w:rPr/>
            </w:pPr>
            <w:r>
              <w:rPr/>
              <w:t xml:space="preserve">Bahrain </w:t>
            </w:r>
          </w:p>
        </w:tc>
        <w:tc>
          <w:tcPr>
            <w:tcW w:w="1133" w:type="dxa"/>
            <w:tcBorders/>
            <w:vAlign w:val="center"/>
          </w:tcPr>
          <w:p>
            <w:pPr>
              <w:pStyle w:val="TableContents"/>
              <w:bidi w:val="0"/>
              <w:spacing w:before="0" w:after="283"/>
              <w:jc w:val="left"/>
              <w:rPr/>
            </w:pPr>
            <w:r>
              <w:rPr/>
              <w:t xml:space="preserve">15 elokuuta </w:t>
            </w:r>
          </w:p>
        </w:tc>
        <w:tc>
          <w:tcPr>
            <w:tcW w:w="1585" w:type="dxa"/>
            <w:tcBorders/>
            <w:vAlign w:val="center"/>
          </w:tcPr>
          <w:p>
            <w:pPr>
              <w:pStyle w:val="TableContents"/>
              <w:bidi w:val="0"/>
              <w:spacing w:before="0" w:after="283"/>
              <w:jc w:val="left"/>
              <w:rPr/>
            </w:pPr>
            <w:r>
              <w:rPr/>
              <w:t xml:space="preserve">1971 </w:t>
            </w:r>
          </w:p>
        </w:tc>
        <w:tc>
          <w:tcPr>
            <w:tcW w:w="5926" w:type="dxa"/>
            <w:tcBorders/>
            <w:vAlign w:val="center"/>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1405" w:type="dxa"/>
            <w:tcBorders/>
            <w:vAlign w:val="center"/>
          </w:tcPr>
          <w:p>
            <w:pPr>
              <w:pStyle w:val="TableContents"/>
              <w:bidi w:val="0"/>
              <w:spacing w:before="0" w:after="283"/>
              <w:jc w:val="left"/>
              <w:rPr/>
            </w:pPr>
            <w:r>
              <w:rPr/>
              <w:t xml:space="preserve">Barbados </w:t>
            </w:r>
          </w:p>
        </w:tc>
        <w:tc>
          <w:tcPr>
            <w:tcW w:w="1133" w:type="dxa"/>
            <w:tcBorders/>
            <w:vAlign w:val="center"/>
          </w:tcPr>
          <w:p>
            <w:pPr>
              <w:pStyle w:val="TableContents"/>
              <w:bidi w:val="0"/>
              <w:spacing w:before="0" w:after="283"/>
              <w:jc w:val="left"/>
              <w:rPr/>
            </w:pPr>
            <w:r>
              <w:rPr/>
              <w:t xml:space="preserve">30. marraskuuta </w:t>
            </w:r>
          </w:p>
        </w:tc>
        <w:tc>
          <w:tcPr>
            <w:tcW w:w="1585" w:type="dxa"/>
            <w:tcBorders/>
            <w:vAlign w:val="center"/>
          </w:tcPr>
          <w:p>
            <w:pPr>
              <w:pStyle w:val="TableContents"/>
              <w:bidi w:val="0"/>
              <w:spacing w:before="0" w:after="283"/>
              <w:jc w:val="left"/>
              <w:rPr/>
            </w:pPr>
            <w:r>
              <w:rPr/>
              <w:t xml:space="preserve">1966 </w:t>
            </w:r>
          </w:p>
        </w:tc>
        <w:tc>
          <w:tcPr>
            <w:tcW w:w="5926" w:type="dxa"/>
            <w:tcBorders/>
            <w:vAlign w:val="center"/>
          </w:tcPr>
          <w:p>
            <w:pPr>
              <w:pStyle w:val="TableContents"/>
              <w:bidi w:val="0"/>
              <w:spacing w:before="0" w:after="283"/>
              <w:jc w:val="left"/>
              <w:rPr/>
            </w:pPr>
            <w:r>
              <w:rPr/>
              <w:t xml:space="preserve">Barbadosin itsenäisyyslaki 1966 </w:t>
            </w:r>
          </w:p>
        </w:tc>
        <w:tc>
          <w:tcPr>
            <w:tcW w:w="156" w:type="dxa"/>
            <w:tcBorders/>
          </w:tcPr>
          <w:p>
            <w:pPr>
              <w:pStyle w:val="TableContents"/>
              <w:bidi w:val="0"/>
              <w:spacing w:before="0" w:after="283"/>
              <w:jc w:val="left"/>
              <w:rPr>
                <w:sz w:val="4"/>
                <w:szCs w:val="4"/>
              </w:rPr>
            </w:pPr>
            <w:r>
              <w:rPr>
                <w:sz w:val="4"/>
                <w:szCs w:val="4"/>
              </w:rPr>
            </w:r>
          </w:p>
        </w:tc>
      </w:tr>
      <w:tr>
        <w:trPr/>
        <w:tc>
          <w:tcPr>
            <w:tcW w:w="1405" w:type="dxa"/>
            <w:tcBorders/>
            <w:vAlign w:val="center"/>
          </w:tcPr>
          <w:p>
            <w:pPr>
              <w:pStyle w:val="TableContents"/>
              <w:bidi w:val="0"/>
              <w:spacing w:before="0" w:after="283"/>
              <w:jc w:val="left"/>
              <w:rPr/>
            </w:pPr>
            <w:r>
              <w:rPr/>
              <w:t xml:space="preserve">Belize </w:t>
            </w:r>
          </w:p>
        </w:tc>
        <w:tc>
          <w:tcPr>
            <w:tcW w:w="1133" w:type="dxa"/>
            <w:tcBorders/>
            <w:vAlign w:val="center"/>
          </w:tcPr>
          <w:p>
            <w:pPr>
              <w:pStyle w:val="TableContents"/>
              <w:bidi w:val="0"/>
              <w:spacing w:before="0" w:after="283"/>
              <w:jc w:val="left"/>
              <w:rPr/>
            </w:pPr>
            <w:r>
              <w:rPr/>
              <w:t xml:space="preserve">21. syyskuuta </w:t>
            </w:r>
          </w:p>
        </w:tc>
        <w:tc>
          <w:tcPr>
            <w:tcW w:w="1585" w:type="dxa"/>
            <w:tcBorders/>
            <w:vAlign w:val="center"/>
          </w:tcPr>
          <w:p>
            <w:pPr>
              <w:pStyle w:val="TableContents"/>
              <w:bidi w:val="0"/>
              <w:spacing w:before="0" w:after="283"/>
              <w:jc w:val="left"/>
              <w:rPr/>
            </w:pPr>
            <w:r>
              <w:rPr/>
              <w:t xml:space="preserve">1981 </w:t>
            </w:r>
          </w:p>
        </w:tc>
        <w:tc>
          <w:tcPr>
            <w:tcW w:w="5926" w:type="dxa"/>
            <w:tcBorders/>
            <w:vAlign w:val="center"/>
          </w:tcPr>
          <w:p>
            <w:pPr>
              <w:pStyle w:val="TableContents"/>
              <w:bidi w:val="0"/>
              <w:spacing w:before="0" w:after="283"/>
              <w:jc w:val="left"/>
              <w:rPr/>
            </w:pPr>
            <w:r>
              <w:rPr/>
              <w:t xml:space="preserve">Belizen syyskuun juhlat </w:t>
            </w:r>
          </w:p>
        </w:tc>
        <w:tc>
          <w:tcPr>
            <w:tcW w:w="156" w:type="dxa"/>
            <w:tcBorders/>
          </w:tcPr>
          <w:p>
            <w:pPr>
              <w:pStyle w:val="TableContents"/>
              <w:bidi w:val="0"/>
              <w:spacing w:before="0" w:after="283"/>
              <w:jc w:val="left"/>
              <w:rPr>
                <w:sz w:val="4"/>
                <w:szCs w:val="4"/>
              </w:rPr>
            </w:pPr>
            <w:r>
              <w:rPr>
                <w:sz w:val="4"/>
                <w:szCs w:val="4"/>
              </w:rPr>
            </w:r>
          </w:p>
        </w:tc>
      </w:tr>
      <w:tr>
        <w:trPr/>
        <w:tc>
          <w:tcPr>
            <w:tcW w:w="1405" w:type="dxa"/>
            <w:tcBorders/>
            <w:vAlign w:val="center"/>
          </w:tcPr>
          <w:p>
            <w:pPr>
              <w:pStyle w:val="TableContents"/>
              <w:bidi w:val="0"/>
              <w:spacing w:before="0" w:after="283"/>
              <w:jc w:val="left"/>
              <w:rPr/>
            </w:pPr>
            <w:r>
              <w:rPr/>
              <w:t xml:space="preserve">Botswana </w:t>
            </w:r>
          </w:p>
        </w:tc>
        <w:tc>
          <w:tcPr>
            <w:tcW w:w="1133" w:type="dxa"/>
            <w:tcBorders/>
            <w:vAlign w:val="center"/>
          </w:tcPr>
          <w:p>
            <w:pPr>
              <w:pStyle w:val="TableContents"/>
              <w:bidi w:val="0"/>
              <w:spacing w:before="0" w:after="283"/>
              <w:jc w:val="left"/>
              <w:rPr/>
            </w:pPr>
            <w:r>
              <w:rPr/>
              <w:t xml:space="preserve">30. syyskuuta </w:t>
            </w:r>
          </w:p>
        </w:tc>
        <w:tc>
          <w:tcPr>
            <w:tcW w:w="1585" w:type="dxa"/>
            <w:tcBorders/>
            <w:vAlign w:val="center"/>
          </w:tcPr>
          <w:p>
            <w:pPr>
              <w:pStyle w:val="TableContents"/>
              <w:bidi w:val="0"/>
              <w:spacing w:before="0" w:after="283"/>
              <w:jc w:val="left"/>
              <w:rPr/>
            </w:pPr>
            <w:r>
              <w:rPr/>
              <w:t xml:space="preserve">1966 </w:t>
            </w:r>
          </w:p>
        </w:tc>
        <w:tc>
          <w:tcPr>
            <w:tcW w:w="5926" w:type="dxa"/>
            <w:tcBorders/>
            <w:vAlign w:val="center"/>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1405" w:type="dxa"/>
            <w:tcBorders/>
            <w:vAlign w:val="center"/>
          </w:tcPr>
          <w:p>
            <w:pPr>
              <w:pStyle w:val="TableContents"/>
              <w:bidi w:val="0"/>
              <w:spacing w:before="0" w:after="283"/>
              <w:jc w:val="left"/>
              <w:rPr/>
            </w:pPr>
            <w:r>
              <w:rPr/>
              <w:t xml:space="preserve">Brunei </w:t>
            </w:r>
          </w:p>
        </w:tc>
        <w:tc>
          <w:tcPr>
            <w:tcW w:w="1133" w:type="dxa"/>
            <w:tcBorders/>
            <w:vAlign w:val="center"/>
          </w:tcPr>
          <w:p>
            <w:pPr>
              <w:pStyle w:val="TableContents"/>
              <w:bidi w:val="0"/>
              <w:spacing w:before="0" w:after="283"/>
              <w:jc w:val="left"/>
              <w:rPr/>
            </w:pPr>
            <w:r>
              <w:rPr/>
              <w:t xml:space="preserve">1. tammikuuta </w:t>
            </w:r>
          </w:p>
        </w:tc>
        <w:tc>
          <w:tcPr>
            <w:tcW w:w="1585" w:type="dxa"/>
            <w:tcBorders/>
            <w:vAlign w:val="center"/>
          </w:tcPr>
          <w:p>
            <w:pPr>
              <w:pStyle w:val="TableContents"/>
              <w:bidi w:val="0"/>
              <w:spacing w:before="0" w:after="283"/>
              <w:jc w:val="left"/>
              <w:rPr/>
            </w:pPr>
            <w:r>
              <w:rPr/>
              <w:t xml:space="preserve">1984 </w:t>
            </w:r>
          </w:p>
        </w:tc>
        <w:tc>
          <w:tcPr>
            <w:tcW w:w="5926" w:type="dxa"/>
            <w:tcBorders/>
            <w:vAlign w:val="center"/>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1405" w:type="dxa"/>
            <w:tcBorders/>
            <w:vAlign w:val="center"/>
          </w:tcPr>
          <w:p>
            <w:pPr>
              <w:pStyle w:val="TableContents"/>
              <w:bidi w:val="0"/>
              <w:spacing w:before="0" w:after="283"/>
              <w:jc w:val="left"/>
              <w:rPr/>
            </w:pPr>
            <w:r>
              <w:rPr/>
              <w:t xml:space="preserve">Kanada </w:t>
            </w:r>
          </w:p>
        </w:tc>
        <w:tc>
          <w:tcPr>
            <w:tcW w:w="1133" w:type="dxa"/>
            <w:tcBorders/>
            <w:vAlign w:val="center"/>
          </w:tcPr>
          <w:p>
            <w:pPr>
              <w:pStyle w:val="TableContents"/>
              <w:bidi w:val="0"/>
              <w:spacing w:before="0" w:after="283"/>
              <w:jc w:val="left"/>
              <w:rPr/>
            </w:pPr>
            <w:r>
              <w:rPr/>
              <w:t xml:space="preserve">1. heinäkuuta </w:t>
            </w:r>
          </w:p>
        </w:tc>
        <w:tc>
          <w:tcPr>
            <w:tcW w:w="1585" w:type="dxa"/>
            <w:tcBorders/>
            <w:vAlign w:val="center"/>
          </w:tcPr>
          <w:p>
            <w:pPr>
              <w:pStyle w:val="TableContents"/>
              <w:bidi w:val="0"/>
              <w:spacing w:before="0" w:after="283"/>
              <w:jc w:val="left"/>
              <w:rPr/>
            </w:pPr>
            <w:r>
              <w:rPr/>
              <w:t xml:space="preserve">1867 </w:t>
            </w:r>
          </w:p>
        </w:tc>
        <w:tc>
          <w:tcPr>
            <w:tcW w:w="5926" w:type="dxa"/>
            <w:tcBorders/>
            <w:vAlign w:val="center"/>
          </w:tcPr>
          <w:p>
            <w:pPr>
              <w:pStyle w:val="TableContents"/>
              <w:bidi w:val="0"/>
              <w:jc w:val="left"/>
              <w:rPr/>
            </w:pPr>
            <w:r>
              <w:rPr/>
              <w:t xml:space="preserve">British North America Act 1867, Kanadan päivä </w:t>
            </w:r>
          </w:p>
          <w:p>
            <w:pPr>
              <w:pStyle w:val="TableContents"/>
              <w:bidi w:val="0"/>
              <w:spacing w:before="0" w:after="283"/>
              <w:jc w:val="left"/>
              <w:rPr/>
            </w:pPr>
            <w:r>
              <w:rPr/>
              <w:t xml:space="preserve">Perustuslaki, 1982 </w:t>
            </w:r>
          </w:p>
        </w:tc>
        <w:tc>
          <w:tcPr>
            <w:tcW w:w="156" w:type="dxa"/>
            <w:tcBorders/>
          </w:tcPr>
          <w:p>
            <w:pPr>
              <w:pStyle w:val="TableContents"/>
              <w:bidi w:val="0"/>
              <w:spacing w:before="0" w:after="283"/>
              <w:jc w:val="left"/>
              <w:rPr>
                <w:sz w:val="4"/>
                <w:szCs w:val="4"/>
              </w:rPr>
            </w:pPr>
            <w:r>
              <w:rPr>
                <w:sz w:val="4"/>
                <w:szCs w:val="4"/>
              </w:rPr>
            </w:r>
          </w:p>
        </w:tc>
      </w:tr>
      <w:tr>
        <w:trPr/>
        <w:tc>
          <w:tcPr>
            <w:tcW w:w="1405" w:type="dxa"/>
            <w:tcBorders/>
            <w:vAlign w:val="center"/>
          </w:tcPr>
          <w:p>
            <w:pPr>
              <w:pStyle w:val="TableContents"/>
              <w:bidi w:val="0"/>
              <w:spacing w:before="0" w:after="283"/>
              <w:jc w:val="left"/>
              <w:rPr/>
            </w:pPr>
            <w:r>
              <w:rPr/>
              <w:t xml:space="preserve">Kypros </w:t>
            </w:r>
          </w:p>
        </w:tc>
        <w:tc>
          <w:tcPr>
            <w:tcW w:w="1133" w:type="dxa"/>
            <w:tcBorders/>
            <w:vAlign w:val="center"/>
          </w:tcPr>
          <w:p>
            <w:pPr>
              <w:pStyle w:val="TableContents"/>
              <w:bidi w:val="0"/>
              <w:spacing w:before="0" w:after="283"/>
              <w:jc w:val="left"/>
              <w:rPr/>
            </w:pPr>
            <w:r>
              <w:rPr/>
              <w:t xml:space="preserve">1. lokakuuta </w:t>
            </w:r>
          </w:p>
        </w:tc>
        <w:tc>
          <w:tcPr>
            <w:tcW w:w="1585" w:type="dxa"/>
            <w:tcBorders/>
            <w:vAlign w:val="center"/>
          </w:tcPr>
          <w:p>
            <w:pPr>
              <w:pStyle w:val="TableContents"/>
              <w:bidi w:val="0"/>
              <w:spacing w:before="0" w:after="283"/>
              <w:jc w:val="left"/>
              <w:rPr/>
            </w:pPr>
            <w:r>
              <w:rPr/>
              <w:t xml:space="preserve">1960 </w:t>
            </w:r>
          </w:p>
        </w:tc>
        <w:tc>
          <w:tcPr>
            <w:tcW w:w="5926" w:type="dxa"/>
            <w:tcBorders/>
            <w:vAlign w:val="center"/>
          </w:tcPr>
          <w:p>
            <w:pPr>
              <w:pStyle w:val="TableContents"/>
              <w:bidi w:val="0"/>
              <w:spacing w:before="0" w:after="283"/>
              <w:jc w:val="left"/>
              <w:rPr/>
            </w:pPr>
            <w:r>
              <w:rPr/>
              <w:t xml:space="preserve">16. elokuuta 1960, mutta Kyproksen itsenäisyyspäivää vietetään yleisesti 1. lokakuuta. </w:t>
            </w:r>
          </w:p>
        </w:tc>
        <w:tc>
          <w:tcPr>
            <w:tcW w:w="156" w:type="dxa"/>
            <w:tcBorders/>
          </w:tcPr>
          <w:p>
            <w:pPr>
              <w:pStyle w:val="TableContents"/>
              <w:bidi w:val="0"/>
              <w:spacing w:before="0" w:after="283"/>
              <w:jc w:val="left"/>
              <w:rPr>
                <w:sz w:val="4"/>
                <w:szCs w:val="4"/>
              </w:rPr>
            </w:pPr>
            <w:r>
              <w:rPr>
                <w:sz w:val="4"/>
                <w:szCs w:val="4"/>
              </w:rPr>
            </w:r>
          </w:p>
        </w:tc>
      </w:tr>
      <w:tr>
        <w:trPr/>
        <w:tc>
          <w:tcPr>
            <w:tcW w:w="1405" w:type="dxa"/>
            <w:tcBorders/>
            <w:vAlign w:val="center"/>
          </w:tcPr>
          <w:p>
            <w:pPr>
              <w:pStyle w:val="TableContents"/>
              <w:bidi w:val="0"/>
              <w:spacing w:before="0" w:after="283"/>
              <w:jc w:val="left"/>
              <w:rPr/>
            </w:pPr>
            <w:r>
              <w:rPr/>
              <w:t xml:space="preserve">Dominica </w:t>
            </w:r>
          </w:p>
        </w:tc>
        <w:tc>
          <w:tcPr>
            <w:tcW w:w="1133" w:type="dxa"/>
            <w:tcBorders/>
            <w:vAlign w:val="center"/>
          </w:tcPr>
          <w:p>
            <w:pPr>
              <w:pStyle w:val="TableContents"/>
              <w:bidi w:val="0"/>
              <w:spacing w:before="0" w:after="283"/>
              <w:jc w:val="left"/>
              <w:rPr/>
            </w:pPr>
            <w:r>
              <w:rPr/>
              <w:t xml:space="preserve">3. marraskuuta </w:t>
            </w:r>
          </w:p>
        </w:tc>
        <w:tc>
          <w:tcPr>
            <w:tcW w:w="1585" w:type="dxa"/>
            <w:tcBorders/>
            <w:vAlign w:val="center"/>
          </w:tcPr>
          <w:p>
            <w:pPr>
              <w:pStyle w:val="TableContents"/>
              <w:bidi w:val="0"/>
              <w:spacing w:before="0" w:after="283"/>
              <w:jc w:val="left"/>
              <w:rPr/>
            </w:pPr>
            <w:r>
              <w:rPr/>
              <w:t xml:space="preserve">1978 </w:t>
            </w:r>
          </w:p>
        </w:tc>
        <w:tc>
          <w:tcPr>
            <w:tcW w:w="5926" w:type="dxa"/>
            <w:tcBorders/>
            <w:vAlign w:val="center"/>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1405" w:type="dxa"/>
            <w:tcBorders/>
            <w:vAlign w:val="center"/>
          </w:tcPr>
          <w:p>
            <w:pPr>
              <w:pStyle w:val="TableContents"/>
              <w:bidi w:val="0"/>
              <w:spacing w:before="0" w:after="283"/>
              <w:jc w:val="left"/>
              <w:rPr/>
            </w:pPr>
            <w:r>
              <w:rPr/>
              <w:t xml:space="preserve">Egypti </w:t>
            </w:r>
          </w:p>
        </w:tc>
        <w:tc>
          <w:tcPr>
            <w:tcW w:w="1133" w:type="dxa"/>
            <w:tcBorders/>
            <w:vAlign w:val="center"/>
          </w:tcPr>
          <w:p>
            <w:pPr>
              <w:pStyle w:val="TableContents"/>
              <w:bidi w:val="0"/>
              <w:spacing w:before="0" w:after="283"/>
              <w:jc w:val="left"/>
              <w:rPr/>
            </w:pPr>
            <w:r>
              <w:rPr/>
              <w:t xml:space="preserve">28. helmikuuta </w:t>
            </w:r>
          </w:p>
        </w:tc>
        <w:tc>
          <w:tcPr>
            <w:tcW w:w="1585" w:type="dxa"/>
            <w:tcBorders/>
            <w:vAlign w:val="center"/>
          </w:tcPr>
          <w:p>
            <w:pPr>
              <w:pStyle w:val="TableContents"/>
              <w:bidi w:val="0"/>
              <w:spacing w:before="0" w:after="283"/>
              <w:jc w:val="left"/>
              <w:rPr/>
            </w:pPr>
            <w:r>
              <w:rPr/>
              <w:t xml:space="preserve">1922 </w:t>
            </w:r>
          </w:p>
        </w:tc>
        <w:tc>
          <w:tcPr>
            <w:tcW w:w="5926" w:type="dxa"/>
            <w:tcBorders/>
            <w:vAlign w:val="center"/>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1405" w:type="dxa"/>
            <w:tcBorders/>
            <w:vAlign w:val="center"/>
          </w:tcPr>
          <w:p>
            <w:pPr>
              <w:pStyle w:val="TableContents"/>
              <w:bidi w:val="0"/>
              <w:spacing w:before="0" w:after="283"/>
              <w:jc w:val="left"/>
              <w:rPr/>
            </w:pPr>
            <w:r>
              <w:rPr/>
              <w:t xml:space="preserve">Fidži </w:t>
            </w:r>
          </w:p>
        </w:tc>
        <w:tc>
          <w:tcPr>
            <w:tcW w:w="1133" w:type="dxa"/>
            <w:tcBorders/>
            <w:vAlign w:val="center"/>
          </w:tcPr>
          <w:p>
            <w:pPr>
              <w:pStyle w:val="TableContents"/>
              <w:bidi w:val="0"/>
              <w:spacing w:before="0" w:after="283"/>
              <w:jc w:val="left"/>
              <w:rPr/>
            </w:pPr>
            <w:r>
              <w:rPr/>
              <w:t xml:space="preserve">10. lokakuuta </w:t>
            </w:r>
          </w:p>
        </w:tc>
        <w:tc>
          <w:tcPr>
            <w:tcW w:w="1585" w:type="dxa"/>
            <w:tcBorders/>
            <w:vAlign w:val="center"/>
          </w:tcPr>
          <w:p>
            <w:pPr>
              <w:pStyle w:val="TableContents"/>
              <w:bidi w:val="0"/>
              <w:spacing w:before="0" w:after="283"/>
              <w:jc w:val="left"/>
              <w:rPr/>
            </w:pPr>
            <w:r>
              <w:rPr/>
              <w:t xml:space="preserve">1970 </w:t>
            </w:r>
          </w:p>
        </w:tc>
        <w:tc>
          <w:tcPr>
            <w:tcW w:w="5926" w:type="dxa"/>
            <w:tcBorders/>
            <w:vAlign w:val="center"/>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1405" w:type="dxa"/>
            <w:tcBorders/>
            <w:vAlign w:val="center"/>
          </w:tcPr>
          <w:p>
            <w:pPr>
              <w:pStyle w:val="TableContents"/>
              <w:bidi w:val="0"/>
              <w:spacing w:before="0" w:after="283"/>
              <w:jc w:val="left"/>
              <w:rPr/>
            </w:pPr>
            <w:r>
              <w:rPr/>
              <w:t xml:space="preserve">Gambia </w:t>
            </w:r>
          </w:p>
        </w:tc>
        <w:tc>
          <w:tcPr>
            <w:tcW w:w="1133" w:type="dxa"/>
            <w:tcBorders/>
            <w:vAlign w:val="center"/>
          </w:tcPr>
          <w:p>
            <w:pPr>
              <w:pStyle w:val="TableContents"/>
              <w:bidi w:val="0"/>
              <w:spacing w:before="0" w:after="283"/>
              <w:jc w:val="left"/>
              <w:rPr/>
            </w:pPr>
            <w:r>
              <w:rPr/>
              <w:t xml:space="preserve">18. helmikuuta </w:t>
            </w:r>
          </w:p>
        </w:tc>
        <w:tc>
          <w:tcPr>
            <w:tcW w:w="1585" w:type="dxa"/>
            <w:tcBorders/>
            <w:vAlign w:val="center"/>
          </w:tcPr>
          <w:p>
            <w:pPr>
              <w:pStyle w:val="TableContents"/>
              <w:bidi w:val="0"/>
              <w:spacing w:before="0" w:after="283"/>
              <w:jc w:val="left"/>
              <w:rPr/>
            </w:pPr>
            <w:r>
              <w:rPr/>
              <w:t xml:space="preserve">1965 </w:t>
            </w:r>
          </w:p>
        </w:tc>
        <w:tc>
          <w:tcPr>
            <w:tcW w:w="5926" w:type="dxa"/>
            <w:tcBorders/>
            <w:vAlign w:val="center"/>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1405" w:type="dxa"/>
            <w:tcBorders/>
            <w:vAlign w:val="center"/>
          </w:tcPr>
          <w:p>
            <w:pPr>
              <w:pStyle w:val="TableContents"/>
              <w:bidi w:val="0"/>
              <w:spacing w:before="0" w:after="283"/>
              <w:jc w:val="left"/>
              <w:rPr/>
            </w:pPr>
            <w:r>
              <w:rPr/>
              <w:t xml:space="preserve">Ghana </w:t>
            </w:r>
          </w:p>
        </w:tc>
        <w:tc>
          <w:tcPr>
            <w:tcW w:w="1133" w:type="dxa"/>
            <w:tcBorders/>
            <w:vAlign w:val="center"/>
          </w:tcPr>
          <w:p>
            <w:pPr>
              <w:pStyle w:val="TableContents"/>
              <w:bidi w:val="0"/>
              <w:spacing w:before="0" w:after="283"/>
              <w:jc w:val="left"/>
              <w:rPr/>
            </w:pPr>
            <w:r>
              <w:rPr/>
              <w:t xml:space="preserve">6. maaliskuuta </w:t>
            </w:r>
          </w:p>
        </w:tc>
        <w:tc>
          <w:tcPr>
            <w:tcW w:w="1585" w:type="dxa"/>
            <w:tcBorders/>
            <w:vAlign w:val="center"/>
          </w:tcPr>
          <w:p>
            <w:pPr>
              <w:pStyle w:val="TableContents"/>
              <w:bidi w:val="0"/>
              <w:spacing w:before="0" w:after="283"/>
              <w:jc w:val="left"/>
              <w:rPr/>
            </w:pPr>
            <w:r>
              <w:rPr/>
              <w:t xml:space="preserve">1957 </w:t>
            </w:r>
          </w:p>
        </w:tc>
        <w:tc>
          <w:tcPr>
            <w:tcW w:w="5926" w:type="dxa"/>
            <w:tcBorders/>
            <w:vAlign w:val="center"/>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1405" w:type="dxa"/>
            <w:tcBorders/>
            <w:vAlign w:val="center"/>
          </w:tcPr>
          <w:p>
            <w:pPr>
              <w:pStyle w:val="TableContents"/>
              <w:bidi w:val="0"/>
              <w:spacing w:before="0" w:after="283"/>
              <w:jc w:val="left"/>
              <w:rPr/>
            </w:pPr>
            <w:r>
              <w:rPr/>
              <w:t xml:space="preserve">Grenada </w:t>
            </w:r>
          </w:p>
        </w:tc>
        <w:tc>
          <w:tcPr>
            <w:tcW w:w="1133" w:type="dxa"/>
            <w:tcBorders/>
            <w:vAlign w:val="center"/>
          </w:tcPr>
          <w:p>
            <w:pPr>
              <w:pStyle w:val="TableContents"/>
              <w:bidi w:val="0"/>
              <w:spacing w:before="0" w:after="283"/>
              <w:jc w:val="left"/>
              <w:rPr/>
            </w:pPr>
            <w:r>
              <w:rPr/>
              <w:t xml:space="preserve">7. helmikuuta </w:t>
            </w:r>
          </w:p>
        </w:tc>
        <w:tc>
          <w:tcPr>
            <w:tcW w:w="1585" w:type="dxa"/>
            <w:tcBorders/>
            <w:vAlign w:val="center"/>
          </w:tcPr>
          <w:p>
            <w:pPr>
              <w:pStyle w:val="TableContents"/>
              <w:bidi w:val="0"/>
              <w:spacing w:before="0" w:after="283"/>
              <w:jc w:val="left"/>
              <w:rPr>
                <w:sz w:val="4"/>
                <w:szCs w:val="4"/>
              </w:rPr>
            </w:pPr>
            <w:r>
              <w:rPr>
                <w:sz w:val="4"/>
                <w:szCs w:val="4"/>
              </w:rPr>
            </w:r>
          </w:p>
        </w:tc>
        <w:tc>
          <w:tcPr>
            <w:tcW w:w="5926" w:type="dxa"/>
            <w:tcBorders/>
            <w:vAlign w:val="center"/>
          </w:tcPr>
          <w:p>
            <w:pPr>
              <w:pStyle w:val="TableContents"/>
              <w:bidi w:val="0"/>
              <w:spacing w:before="0" w:after="283"/>
              <w:jc w:val="left"/>
              <w:rPr/>
            </w:pPr>
            <w:r>
              <w:rPr/>
              <w:t xml:space="preserve">Itsenäisyyspäivä (Grenada) </w:t>
            </w:r>
          </w:p>
        </w:tc>
        <w:tc>
          <w:tcPr>
            <w:tcW w:w="156" w:type="dxa"/>
            <w:tcBorders/>
          </w:tcPr>
          <w:p>
            <w:pPr>
              <w:pStyle w:val="TableContents"/>
              <w:bidi w:val="0"/>
              <w:spacing w:before="0" w:after="283"/>
              <w:jc w:val="left"/>
              <w:rPr>
                <w:sz w:val="4"/>
                <w:szCs w:val="4"/>
              </w:rPr>
            </w:pPr>
            <w:r>
              <w:rPr>
                <w:sz w:val="4"/>
                <w:szCs w:val="4"/>
              </w:rPr>
            </w:r>
          </w:p>
        </w:tc>
      </w:tr>
      <w:tr>
        <w:trPr/>
        <w:tc>
          <w:tcPr>
            <w:tcW w:w="1405" w:type="dxa"/>
            <w:tcBorders/>
            <w:vAlign w:val="center"/>
          </w:tcPr>
          <w:p>
            <w:pPr>
              <w:pStyle w:val="TableContents"/>
              <w:bidi w:val="0"/>
              <w:spacing w:before="0" w:after="283"/>
              <w:jc w:val="left"/>
              <w:rPr/>
            </w:pPr>
            <w:r>
              <w:rPr/>
              <w:t xml:space="preserve">Guyana </w:t>
            </w:r>
          </w:p>
        </w:tc>
        <w:tc>
          <w:tcPr>
            <w:tcW w:w="1133" w:type="dxa"/>
            <w:tcBorders/>
            <w:vAlign w:val="center"/>
          </w:tcPr>
          <w:p>
            <w:pPr>
              <w:pStyle w:val="TableContents"/>
              <w:bidi w:val="0"/>
              <w:spacing w:before="0" w:after="283"/>
              <w:jc w:val="left"/>
              <w:rPr/>
            </w:pPr>
            <w:r>
              <w:rPr/>
              <w:t xml:space="preserve">26. toukokuuta </w:t>
            </w:r>
          </w:p>
        </w:tc>
        <w:tc>
          <w:tcPr>
            <w:tcW w:w="1585" w:type="dxa"/>
            <w:tcBorders/>
            <w:vAlign w:val="center"/>
          </w:tcPr>
          <w:p>
            <w:pPr>
              <w:pStyle w:val="TableContents"/>
              <w:bidi w:val="0"/>
              <w:spacing w:before="0" w:after="283"/>
              <w:jc w:val="left"/>
              <w:rPr/>
            </w:pPr>
            <w:r>
              <w:rPr/>
              <w:t xml:space="preserve">1966 </w:t>
            </w:r>
          </w:p>
        </w:tc>
        <w:tc>
          <w:tcPr>
            <w:tcW w:w="5926" w:type="dxa"/>
            <w:tcBorders/>
            <w:vAlign w:val="center"/>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1405" w:type="dxa"/>
            <w:tcBorders/>
            <w:vAlign w:val="center"/>
          </w:tcPr>
          <w:p>
            <w:pPr>
              <w:pStyle w:val="TableContents"/>
              <w:bidi w:val="0"/>
              <w:spacing w:before="0" w:after="283"/>
              <w:jc w:val="left"/>
              <w:rPr/>
            </w:pPr>
            <w:r>
              <w:rPr/>
              <w:t xml:space="preserve">Intia </w:t>
            </w:r>
          </w:p>
        </w:tc>
        <w:tc>
          <w:tcPr>
            <w:tcW w:w="1133" w:type="dxa"/>
            <w:tcBorders/>
            <w:vAlign w:val="center"/>
          </w:tcPr>
          <w:p>
            <w:pPr>
              <w:pStyle w:val="TableContents"/>
              <w:bidi w:val="0"/>
              <w:spacing w:before="0" w:after="283"/>
              <w:jc w:val="left"/>
              <w:rPr/>
            </w:pPr>
            <w:r>
              <w:rPr/>
              <w:t xml:space="preserve">15 elokuuta </w:t>
            </w:r>
          </w:p>
        </w:tc>
        <w:tc>
          <w:tcPr>
            <w:tcW w:w="1585" w:type="dxa"/>
            <w:tcBorders/>
            <w:vAlign w:val="center"/>
          </w:tcPr>
          <w:p>
            <w:pPr>
              <w:pStyle w:val="TableContents"/>
              <w:bidi w:val="0"/>
              <w:spacing w:before="0" w:after="283"/>
              <w:jc w:val="left"/>
              <w:rPr/>
            </w:pPr>
            <w:r>
              <w:rPr/>
              <w:t xml:space="preserve">1947 </w:t>
            </w:r>
          </w:p>
        </w:tc>
        <w:tc>
          <w:tcPr>
            <w:tcW w:w="5926" w:type="dxa"/>
            <w:tcBorders/>
            <w:vAlign w:val="center"/>
          </w:tcPr>
          <w:p>
            <w:pPr>
              <w:pStyle w:val="TableContents"/>
              <w:bidi w:val="0"/>
              <w:spacing w:before="0" w:after="283"/>
              <w:jc w:val="left"/>
              <w:rPr/>
            </w:pPr>
            <w:r>
              <w:rPr/>
              <w:t xml:space="preserve">Itsenäisyyspäivä (Intia) </w:t>
            </w:r>
          </w:p>
        </w:tc>
        <w:tc>
          <w:tcPr>
            <w:tcW w:w="156" w:type="dxa"/>
            <w:tcBorders/>
          </w:tcPr>
          <w:p>
            <w:pPr>
              <w:pStyle w:val="TableContents"/>
              <w:bidi w:val="0"/>
              <w:spacing w:before="0" w:after="283"/>
              <w:jc w:val="left"/>
              <w:rPr>
                <w:sz w:val="4"/>
                <w:szCs w:val="4"/>
              </w:rPr>
            </w:pPr>
            <w:r>
              <w:rPr>
                <w:sz w:val="4"/>
                <w:szCs w:val="4"/>
              </w:rPr>
            </w:r>
          </w:p>
        </w:tc>
      </w:tr>
      <w:tr>
        <w:trPr/>
        <w:tc>
          <w:tcPr>
            <w:tcW w:w="1405" w:type="dxa"/>
            <w:tcBorders/>
            <w:vAlign w:val="center"/>
          </w:tcPr>
          <w:p>
            <w:pPr>
              <w:pStyle w:val="TableContents"/>
              <w:bidi w:val="0"/>
              <w:spacing w:before="0" w:after="283"/>
              <w:jc w:val="left"/>
              <w:rPr/>
            </w:pPr>
            <w:r>
              <w:rPr/>
              <w:t xml:space="preserve">Irlanti </w:t>
            </w:r>
          </w:p>
        </w:tc>
        <w:tc>
          <w:tcPr>
            <w:tcW w:w="1133" w:type="dxa"/>
            <w:tcBorders/>
            <w:vAlign w:val="center"/>
          </w:tcPr>
          <w:p>
            <w:pPr>
              <w:pStyle w:val="TableContents"/>
              <w:bidi w:val="0"/>
              <w:spacing w:before="0" w:after="283"/>
              <w:jc w:val="left"/>
              <w:rPr/>
            </w:pPr>
            <w:r>
              <w:rPr/>
              <w:t xml:space="preserve">6. joulukuuta </w:t>
            </w:r>
          </w:p>
        </w:tc>
        <w:tc>
          <w:tcPr>
            <w:tcW w:w="1585" w:type="dxa"/>
            <w:tcBorders/>
            <w:vAlign w:val="center"/>
          </w:tcPr>
          <w:p>
            <w:pPr>
              <w:pStyle w:val="TableContents"/>
              <w:bidi w:val="0"/>
              <w:spacing w:before="0" w:after="283"/>
              <w:jc w:val="left"/>
              <w:rPr/>
            </w:pPr>
            <w:r>
              <w:rPr/>
              <w:t xml:space="preserve">1922 </w:t>
            </w:r>
          </w:p>
        </w:tc>
        <w:tc>
          <w:tcPr>
            <w:tcW w:w="5926" w:type="dxa"/>
            <w:tcBorders/>
            <w:vAlign w:val="center"/>
          </w:tcPr>
          <w:p>
            <w:pPr>
              <w:pStyle w:val="TableContents"/>
              <w:bidi w:val="0"/>
              <w:spacing w:before="0" w:after="283"/>
              <w:jc w:val="left"/>
              <w:rPr/>
            </w:pPr>
            <w:r>
              <w:rPr/>
              <w:t xml:space="preserve">Irlannin tasavaltaa koskeva laki ja Irlantia koskeva laki vuodelta 1949 </w:t>
            </w:r>
          </w:p>
        </w:tc>
        <w:tc>
          <w:tcPr>
            <w:tcW w:w="156" w:type="dxa"/>
            <w:tcBorders/>
          </w:tcPr>
          <w:p>
            <w:pPr>
              <w:pStyle w:val="TableContents"/>
              <w:bidi w:val="0"/>
              <w:spacing w:before="0" w:after="283"/>
              <w:jc w:val="left"/>
              <w:rPr>
                <w:sz w:val="4"/>
                <w:szCs w:val="4"/>
              </w:rPr>
            </w:pPr>
            <w:r>
              <w:rPr>
                <w:sz w:val="4"/>
                <w:szCs w:val="4"/>
              </w:rPr>
            </w:r>
          </w:p>
        </w:tc>
      </w:tr>
      <w:tr>
        <w:trPr/>
        <w:tc>
          <w:tcPr>
            <w:tcW w:w="1405" w:type="dxa"/>
            <w:tcBorders/>
            <w:vAlign w:val="center"/>
          </w:tcPr>
          <w:p>
            <w:pPr>
              <w:pStyle w:val="TableContents"/>
              <w:bidi w:val="0"/>
              <w:spacing w:before="0" w:after="283"/>
              <w:jc w:val="left"/>
              <w:rPr/>
            </w:pPr>
            <w:r>
              <w:rPr/>
              <w:t xml:space="preserve">Irak </w:t>
            </w:r>
          </w:p>
        </w:tc>
        <w:tc>
          <w:tcPr>
            <w:tcW w:w="1133" w:type="dxa"/>
            <w:tcBorders/>
            <w:vAlign w:val="center"/>
          </w:tcPr>
          <w:p>
            <w:pPr>
              <w:pStyle w:val="TableContents"/>
              <w:bidi w:val="0"/>
              <w:spacing w:before="0" w:after="283"/>
              <w:jc w:val="left"/>
              <w:rPr/>
            </w:pPr>
            <w:r>
              <w:rPr/>
              <w:t xml:space="preserve">3. lokakuuta </w:t>
            </w:r>
          </w:p>
        </w:tc>
        <w:tc>
          <w:tcPr>
            <w:tcW w:w="1585" w:type="dxa"/>
            <w:tcBorders/>
            <w:vAlign w:val="center"/>
          </w:tcPr>
          <w:p>
            <w:pPr>
              <w:pStyle w:val="TableContents"/>
              <w:bidi w:val="0"/>
              <w:spacing w:before="0" w:after="283"/>
              <w:jc w:val="left"/>
              <w:rPr/>
            </w:pPr>
            <w:r>
              <w:rPr/>
              <w:t xml:space="preserve">1932 </w:t>
            </w:r>
          </w:p>
        </w:tc>
        <w:tc>
          <w:tcPr>
            <w:tcW w:w="5926" w:type="dxa"/>
            <w:tcBorders/>
            <w:vAlign w:val="center"/>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1405" w:type="dxa"/>
            <w:tcBorders/>
            <w:vAlign w:val="center"/>
          </w:tcPr>
          <w:p>
            <w:pPr>
              <w:pStyle w:val="TableContents"/>
              <w:bidi w:val="0"/>
              <w:spacing w:before="0" w:after="283"/>
              <w:jc w:val="left"/>
              <w:rPr/>
            </w:pPr>
            <w:r>
              <w:rPr/>
              <w:t xml:space="preserve">Jamaika </w:t>
            </w:r>
          </w:p>
        </w:tc>
        <w:tc>
          <w:tcPr>
            <w:tcW w:w="1133" w:type="dxa"/>
            <w:tcBorders/>
            <w:vAlign w:val="center"/>
          </w:tcPr>
          <w:p>
            <w:pPr>
              <w:pStyle w:val="TableContents"/>
              <w:bidi w:val="0"/>
              <w:spacing w:before="0" w:after="283"/>
              <w:jc w:val="left"/>
              <w:rPr/>
            </w:pPr>
            <w:r>
              <w:rPr/>
              <w:t xml:space="preserve">6. elokuuta </w:t>
            </w:r>
          </w:p>
        </w:tc>
        <w:tc>
          <w:tcPr>
            <w:tcW w:w="1585" w:type="dxa"/>
            <w:tcBorders/>
            <w:vAlign w:val="center"/>
          </w:tcPr>
          <w:p>
            <w:pPr>
              <w:pStyle w:val="TableContents"/>
              <w:bidi w:val="0"/>
              <w:spacing w:before="0" w:after="283"/>
              <w:jc w:val="left"/>
              <w:rPr/>
            </w:pPr>
            <w:r>
              <w:rPr/>
              <w:t xml:space="preserve">1962 </w:t>
            </w:r>
          </w:p>
        </w:tc>
        <w:tc>
          <w:tcPr>
            <w:tcW w:w="5926" w:type="dxa"/>
            <w:tcBorders/>
            <w:vAlign w:val="center"/>
          </w:tcPr>
          <w:p>
            <w:pPr>
              <w:pStyle w:val="TableContents"/>
              <w:bidi w:val="0"/>
              <w:spacing w:before="0" w:after="283"/>
              <w:jc w:val="left"/>
              <w:rPr/>
            </w:pPr>
            <w:r>
              <w:rPr/>
              <w:t xml:space="preserve">Itsenäisyyspäivä (6. elokuuta) </w:t>
            </w:r>
          </w:p>
        </w:tc>
        <w:tc>
          <w:tcPr>
            <w:tcW w:w="156" w:type="dxa"/>
            <w:tcBorders/>
          </w:tcPr>
          <w:p>
            <w:pPr>
              <w:pStyle w:val="TableContents"/>
              <w:bidi w:val="0"/>
              <w:spacing w:before="0" w:after="283"/>
              <w:jc w:val="left"/>
              <w:rPr>
                <w:sz w:val="4"/>
                <w:szCs w:val="4"/>
              </w:rPr>
            </w:pPr>
            <w:r>
              <w:rPr>
                <w:sz w:val="4"/>
                <w:szCs w:val="4"/>
              </w:rPr>
            </w:r>
          </w:p>
        </w:tc>
      </w:tr>
      <w:tr>
        <w:trPr/>
        <w:tc>
          <w:tcPr>
            <w:tcW w:w="1405" w:type="dxa"/>
            <w:tcBorders/>
            <w:vAlign w:val="center"/>
          </w:tcPr>
          <w:p>
            <w:pPr>
              <w:pStyle w:val="TableContents"/>
              <w:bidi w:val="0"/>
              <w:spacing w:before="0" w:after="283"/>
              <w:jc w:val="left"/>
              <w:rPr/>
            </w:pPr>
            <w:r>
              <w:rPr/>
              <w:t xml:space="preserve">Jordan </w:t>
            </w:r>
          </w:p>
        </w:tc>
        <w:tc>
          <w:tcPr>
            <w:tcW w:w="1133" w:type="dxa"/>
            <w:tcBorders/>
            <w:vAlign w:val="center"/>
          </w:tcPr>
          <w:p>
            <w:pPr>
              <w:pStyle w:val="TableContents"/>
              <w:bidi w:val="0"/>
              <w:spacing w:before="0" w:after="283"/>
              <w:jc w:val="left"/>
              <w:rPr/>
            </w:pPr>
            <w:r>
              <w:rPr/>
              <w:t xml:space="preserve">25. toukokuuta </w:t>
            </w:r>
          </w:p>
        </w:tc>
        <w:tc>
          <w:tcPr>
            <w:tcW w:w="1585" w:type="dxa"/>
            <w:tcBorders/>
            <w:vAlign w:val="center"/>
          </w:tcPr>
          <w:p>
            <w:pPr>
              <w:pStyle w:val="TableContents"/>
              <w:bidi w:val="0"/>
              <w:spacing w:before="0" w:after="283"/>
              <w:jc w:val="left"/>
              <w:rPr/>
            </w:pPr>
            <w:r>
              <w:rPr/>
              <w:t xml:space="preserve">1946 </w:t>
            </w:r>
          </w:p>
        </w:tc>
        <w:tc>
          <w:tcPr>
            <w:tcW w:w="5926" w:type="dxa"/>
            <w:tcBorders/>
            <w:vAlign w:val="center"/>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1405" w:type="dxa"/>
            <w:tcBorders/>
            <w:vAlign w:val="center"/>
          </w:tcPr>
          <w:p>
            <w:pPr>
              <w:pStyle w:val="TableContents"/>
              <w:bidi w:val="0"/>
              <w:spacing w:before="0" w:after="283"/>
              <w:jc w:val="left"/>
              <w:rPr/>
            </w:pPr>
            <w:r>
              <w:rPr/>
              <w:t xml:space="preserve">Kenia </w:t>
            </w:r>
          </w:p>
        </w:tc>
        <w:tc>
          <w:tcPr>
            <w:tcW w:w="1133" w:type="dxa"/>
            <w:tcBorders/>
            <w:vAlign w:val="center"/>
          </w:tcPr>
          <w:p>
            <w:pPr>
              <w:pStyle w:val="TableContents"/>
              <w:bidi w:val="0"/>
              <w:spacing w:before="0" w:after="283"/>
              <w:jc w:val="left"/>
              <w:rPr/>
            </w:pPr>
            <w:r>
              <w:rPr/>
              <w:t xml:space="preserve">12. joulukuuta </w:t>
            </w:r>
          </w:p>
        </w:tc>
        <w:tc>
          <w:tcPr>
            <w:tcW w:w="1585" w:type="dxa"/>
            <w:tcBorders/>
            <w:vAlign w:val="center"/>
          </w:tcPr>
          <w:p>
            <w:pPr>
              <w:pStyle w:val="TableContents"/>
              <w:bidi w:val="0"/>
              <w:spacing w:before="0" w:after="283"/>
              <w:jc w:val="left"/>
              <w:rPr/>
            </w:pPr>
            <w:r>
              <w:rPr/>
              <w:t xml:space="preserve">1963 </w:t>
            </w:r>
          </w:p>
        </w:tc>
        <w:tc>
          <w:tcPr>
            <w:tcW w:w="5926" w:type="dxa"/>
            <w:tcBorders/>
            <w:vAlign w:val="center"/>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1405" w:type="dxa"/>
            <w:tcBorders/>
            <w:vAlign w:val="center"/>
          </w:tcPr>
          <w:p>
            <w:pPr>
              <w:pStyle w:val="TableContents"/>
              <w:bidi w:val="0"/>
              <w:spacing w:before="0" w:after="283"/>
              <w:jc w:val="left"/>
              <w:rPr/>
            </w:pPr>
            <w:r>
              <w:rPr/>
              <w:t xml:space="preserve">Kiribati </w:t>
            </w:r>
          </w:p>
        </w:tc>
        <w:tc>
          <w:tcPr>
            <w:tcW w:w="1133" w:type="dxa"/>
            <w:tcBorders/>
            <w:vAlign w:val="center"/>
          </w:tcPr>
          <w:p>
            <w:pPr>
              <w:pStyle w:val="TableContents"/>
              <w:bidi w:val="0"/>
              <w:spacing w:before="0" w:after="283"/>
              <w:jc w:val="left"/>
              <w:rPr/>
            </w:pPr>
            <w:r>
              <w:rPr/>
              <w:t xml:space="preserve">12. heinäkuuta </w:t>
            </w:r>
          </w:p>
        </w:tc>
        <w:tc>
          <w:tcPr>
            <w:tcW w:w="1585" w:type="dxa"/>
            <w:tcBorders/>
            <w:vAlign w:val="center"/>
          </w:tcPr>
          <w:p>
            <w:pPr>
              <w:pStyle w:val="TableContents"/>
              <w:bidi w:val="0"/>
              <w:spacing w:before="0" w:after="283"/>
              <w:jc w:val="left"/>
              <w:rPr/>
            </w:pPr>
            <w:r>
              <w:rPr/>
              <w:t xml:space="preserve">1979 </w:t>
            </w:r>
          </w:p>
        </w:tc>
        <w:tc>
          <w:tcPr>
            <w:tcW w:w="5926" w:type="dxa"/>
            <w:tcBorders/>
            <w:vAlign w:val="center"/>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1405" w:type="dxa"/>
            <w:tcBorders/>
            <w:vAlign w:val="center"/>
          </w:tcPr>
          <w:p>
            <w:pPr>
              <w:pStyle w:val="TableContents"/>
              <w:bidi w:val="0"/>
              <w:spacing w:before="0" w:after="283"/>
              <w:jc w:val="left"/>
              <w:rPr/>
            </w:pPr>
            <w:r>
              <w:rPr/>
              <w:t xml:space="preserve">Kuwait </w:t>
            </w:r>
          </w:p>
        </w:tc>
        <w:tc>
          <w:tcPr>
            <w:tcW w:w="1133" w:type="dxa"/>
            <w:tcBorders/>
            <w:vAlign w:val="center"/>
          </w:tcPr>
          <w:p>
            <w:pPr>
              <w:pStyle w:val="TableContents"/>
              <w:bidi w:val="0"/>
              <w:spacing w:before="0" w:after="283"/>
              <w:jc w:val="left"/>
              <w:rPr/>
            </w:pPr>
            <w:r>
              <w:rPr/>
              <w:t xml:space="preserve">19. kesäkuuta </w:t>
            </w:r>
          </w:p>
        </w:tc>
        <w:tc>
          <w:tcPr>
            <w:tcW w:w="1585" w:type="dxa"/>
            <w:tcBorders/>
            <w:vAlign w:val="center"/>
          </w:tcPr>
          <w:p>
            <w:pPr>
              <w:pStyle w:val="TableContents"/>
              <w:bidi w:val="0"/>
              <w:spacing w:before="0" w:after="283"/>
              <w:jc w:val="left"/>
              <w:rPr/>
            </w:pPr>
            <w:r>
              <w:rPr/>
              <w:t xml:space="preserve">1961 </w:t>
            </w:r>
          </w:p>
        </w:tc>
        <w:tc>
          <w:tcPr>
            <w:tcW w:w="5926" w:type="dxa"/>
            <w:tcBorders/>
            <w:vAlign w:val="center"/>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1405" w:type="dxa"/>
            <w:tcBorders/>
            <w:vAlign w:val="center"/>
          </w:tcPr>
          <w:p>
            <w:pPr>
              <w:pStyle w:val="TableContents"/>
              <w:bidi w:val="0"/>
              <w:spacing w:before="0" w:after="283"/>
              <w:jc w:val="left"/>
              <w:rPr/>
            </w:pPr>
            <w:r>
              <w:rPr/>
              <w:t xml:space="preserve">Lesotho </w:t>
            </w:r>
          </w:p>
        </w:tc>
        <w:tc>
          <w:tcPr>
            <w:tcW w:w="1133" w:type="dxa"/>
            <w:tcBorders/>
            <w:vAlign w:val="center"/>
          </w:tcPr>
          <w:p>
            <w:pPr>
              <w:pStyle w:val="TableContents"/>
              <w:bidi w:val="0"/>
              <w:spacing w:before="0" w:after="283"/>
              <w:jc w:val="left"/>
              <w:rPr/>
            </w:pPr>
            <w:r>
              <w:rPr/>
              <w:t xml:space="preserve">4. lokakuuta </w:t>
            </w:r>
          </w:p>
        </w:tc>
        <w:tc>
          <w:tcPr>
            <w:tcW w:w="1585" w:type="dxa"/>
            <w:tcBorders/>
            <w:vAlign w:val="center"/>
          </w:tcPr>
          <w:p>
            <w:pPr>
              <w:pStyle w:val="TableContents"/>
              <w:bidi w:val="0"/>
              <w:spacing w:before="0" w:after="283"/>
              <w:jc w:val="left"/>
              <w:rPr/>
            </w:pPr>
            <w:r>
              <w:rPr/>
              <w:t xml:space="preserve">1966 </w:t>
            </w:r>
          </w:p>
        </w:tc>
        <w:tc>
          <w:tcPr>
            <w:tcW w:w="5926" w:type="dxa"/>
            <w:tcBorders/>
            <w:vAlign w:val="center"/>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1405" w:type="dxa"/>
            <w:tcBorders/>
            <w:vAlign w:val="center"/>
          </w:tcPr>
          <w:p>
            <w:pPr>
              <w:pStyle w:val="TableContents"/>
              <w:bidi w:val="0"/>
              <w:spacing w:before="0" w:after="283"/>
              <w:jc w:val="left"/>
              <w:rPr/>
            </w:pPr>
            <w:r>
              <w:rPr/>
              <w:t xml:space="preserve">Libya </w:t>
            </w:r>
          </w:p>
        </w:tc>
        <w:tc>
          <w:tcPr>
            <w:tcW w:w="1133" w:type="dxa"/>
            <w:tcBorders/>
            <w:vAlign w:val="center"/>
          </w:tcPr>
          <w:p>
            <w:pPr>
              <w:pStyle w:val="TableContents"/>
              <w:bidi w:val="0"/>
              <w:spacing w:before="0" w:after="283"/>
              <w:jc w:val="left"/>
              <w:rPr/>
            </w:pPr>
            <w:r>
              <w:rPr/>
              <w:t xml:space="preserve">24. joulukuuta </w:t>
            </w:r>
          </w:p>
        </w:tc>
        <w:tc>
          <w:tcPr>
            <w:tcW w:w="1585" w:type="dxa"/>
            <w:tcBorders/>
            <w:vAlign w:val="center"/>
          </w:tcPr>
          <w:p>
            <w:pPr>
              <w:pStyle w:val="TableContents"/>
              <w:bidi w:val="0"/>
              <w:spacing w:before="0" w:after="283"/>
              <w:jc w:val="left"/>
              <w:rPr/>
            </w:pPr>
            <w:r>
              <w:rPr/>
              <w:t xml:space="preserve">1951 </w:t>
            </w:r>
          </w:p>
        </w:tc>
        <w:tc>
          <w:tcPr>
            <w:tcW w:w="5926" w:type="dxa"/>
            <w:tcBorders/>
            <w:vAlign w:val="center"/>
          </w:tcPr>
          <w:p>
            <w:pPr>
              <w:pStyle w:val="TableContents"/>
              <w:bidi w:val="0"/>
              <w:spacing w:before="0" w:after="283"/>
              <w:jc w:val="left"/>
              <w:rPr/>
            </w:pPr>
            <w:r>
              <w:rPr/>
              <w:t xml:space="preserve">Libya oli ollut ottomaanien valtakunnan hallinnassa 1500-luvun puolivälistä lähtien. Vuoden 1912 italialais-turkkilaisen sodan jälkeen Libyasta tuli Italian siirtomaa. Toisen maailmansodan tappion myötä italialaiset menettivät Libyan hallinnan. Maa siirtyi YK:n hallinnon alaisuuteen. Valvonta jaettiin Ranskan ja Ison-Britannian kesken, ja Ranska hallinnoi Fezzanin maakuntaa, kun taas Iso-Britannia hallinnoi Cyrenaikan ja Tripolitanian maakuntia. Vuonna 1949 YK:n yleiskokous julisti, että Libyasta tulisi itsenäinen maa 1. tammikuuta 1952 mennessä. Joulukuun 24. päivänä 1951 Libya julisti itsenäisyytensä Ranskasta ja Britanniasta ja siitä tuli Libyan Yhdistynyt kuningaskunta, perustuslaillinen ja perinnöllinen monarkia kuningas Idrisin johdolla. </w:t>
            </w:r>
          </w:p>
        </w:tc>
        <w:tc>
          <w:tcPr>
            <w:tcW w:w="156" w:type="dxa"/>
            <w:tcBorders/>
          </w:tcPr>
          <w:p>
            <w:pPr>
              <w:pStyle w:val="TableContents"/>
              <w:bidi w:val="0"/>
              <w:spacing w:before="0" w:after="283"/>
              <w:jc w:val="left"/>
              <w:rPr>
                <w:sz w:val="4"/>
                <w:szCs w:val="4"/>
              </w:rPr>
            </w:pPr>
            <w:r>
              <w:rPr>
                <w:sz w:val="4"/>
                <w:szCs w:val="4"/>
              </w:rPr>
            </w:r>
          </w:p>
        </w:tc>
      </w:tr>
      <w:tr>
        <w:trPr/>
        <w:tc>
          <w:tcPr>
            <w:tcW w:w="1405" w:type="dxa"/>
            <w:tcBorders/>
            <w:vAlign w:val="center"/>
          </w:tcPr>
          <w:p>
            <w:pPr>
              <w:pStyle w:val="TableContents"/>
              <w:bidi w:val="0"/>
              <w:spacing w:before="0" w:after="283"/>
              <w:jc w:val="left"/>
              <w:rPr/>
            </w:pPr>
            <w:r>
              <w:rPr/>
              <w:t xml:space="preserve">Malawi </w:t>
            </w:r>
          </w:p>
        </w:tc>
        <w:tc>
          <w:tcPr>
            <w:tcW w:w="1133" w:type="dxa"/>
            <w:tcBorders/>
            <w:vAlign w:val="center"/>
          </w:tcPr>
          <w:p>
            <w:pPr>
              <w:pStyle w:val="TableContents"/>
              <w:bidi w:val="0"/>
              <w:spacing w:before="0" w:after="283"/>
              <w:jc w:val="left"/>
              <w:rPr/>
            </w:pPr>
            <w:r>
              <w:rPr/>
              <w:t xml:space="preserve">6. heinäkuuta </w:t>
            </w:r>
          </w:p>
        </w:tc>
        <w:tc>
          <w:tcPr>
            <w:tcW w:w="1585" w:type="dxa"/>
            <w:tcBorders/>
            <w:vAlign w:val="center"/>
          </w:tcPr>
          <w:p>
            <w:pPr>
              <w:pStyle w:val="TableContents"/>
              <w:bidi w:val="0"/>
              <w:spacing w:before="0" w:after="283"/>
              <w:jc w:val="left"/>
              <w:rPr/>
            </w:pPr>
            <w:r>
              <w:rPr/>
              <w:t xml:space="preserve">1964 </w:t>
            </w:r>
          </w:p>
        </w:tc>
        <w:tc>
          <w:tcPr>
            <w:tcW w:w="5926" w:type="dxa"/>
            <w:tcBorders/>
            <w:vAlign w:val="center"/>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1405" w:type="dxa"/>
            <w:tcBorders/>
            <w:vAlign w:val="center"/>
          </w:tcPr>
          <w:p>
            <w:pPr>
              <w:pStyle w:val="TableContents"/>
              <w:bidi w:val="0"/>
              <w:spacing w:before="0" w:after="283"/>
              <w:jc w:val="left"/>
              <w:rPr/>
            </w:pPr>
            <w:r>
              <w:rPr/>
              <w:t xml:space="preserve">Malesia </w:t>
            </w:r>
          </w:p>
        </w:tc>
        <w:tc>
          <w:tcPr>
            <w:tcW w:w="1133" w:type="dxa"/>
            <w:tcBorders/>
            <w:vAlign w:val="center"/>
          </w:tcPr>
          <w:p>
            <w:pPr>
              <w:pStyle w:val="TableContents"/>
              <w:bidi w:val="0"/>
              <w:spacing w:before="0" w:after="283"/>
              <w:jc w:val="left"/>
              <w:rPr/>
            </w:pPr>
            <w:r>
              <w:rPr/>
              <w:t xml:space="preserve">31. elokuuta </w:t>
            </w:r>
          </w:p>
        </w:tc>
        <w:tc>
          <w:tcPr>
            <w:tcW w:w="1585" w:type="dxa"/>
            <w:tcBorders/>
            <w:vAlign w:val="center"/>
          </w:tcPr>
          <w:p>
            <w:pPr>
              <w:pStyle w:val="TableContents"/>
              <w:bidi w:val="0"/>
              <w:spacing w:before="0" w:after="283"/>
              <w:jc w:val="left"/>
              <w:rPr/>
            </w:pPr>
            <w:r>
              <w:rPr/>
              <w:t xml:space="preserve">1957 </w:t>
            </w:r>
          </w:p>
        </w:tc>
        <w:tc>
          <w:tcPr>
            <w:tcW w:w="5926" w:type="dxa"/>
            <w:tcBorders/>
            <w:vAlign w:val="center"/>
          </w:tcPr>
          <w:p>
            <w:pPr>
              <w:pStyle w:val="TableContents"/>
              <w:bidi w:val="0"/>
              <w:jc w:val="left"/>
              <w:rPr/>
            </w:pPr>
            <w:r>
              <w:rPr/>
              <w:t xml:space="preserve">Hari Merdeka </w:t>
            </w:r>
          </w:p>
          <w:p>
            <w:pPr>
              <w:pStyle w:val="TableContents"/>
              <w:bidi w:val="0"/>
              <w:spacing w:before="0" w:after="283"/>
              <w:jc w:val="left"/>
              <w:rPr/>
            </w:pPr>
            <w:r>
              <w:rPr/>
              <w:t xml:space="preserve">Singapore itsenäistyi Malesiasta 9. elokuuta 1965. </w:t>
            </w:r>
          </w:p>
        </w:tc>
        <w:tc>
          <w:tcPr>
            <w:tcW w:w="156" w:type="dxa"/>
            <w:tcBorders/>
          </w:tcPr>
          <w:p>
            <w:pPr>
              <w:pStyle w:val="TableContents"/>
              <w:bidi w:val="0"/>
              <w:spacing w:before="0" w:after="283"/>
              <w:jc w:val="left"/>
              <w:rPr>
                <w:sz w:val="4"/>
                <w:szCs w:val="4"/>
              </w:rPr>
            </w:pPr>
            <w:r>
              <w:rPr>
                <w:sz w:val="4"/>
                <w:szCs w:val="4"/>
              </w:rPr>
            </w:r>
          </w:p>
        </w:tc>
      </w:tr>
      <w:tr>
        <w:trPr/>
        <w:tc>
          <w:tcPr>
            <w:tcW w:w="1405" w:type="dxa"/>
            <w:tcBorders/>
            <w:vAlign w:val="center"/>
          </w:tcPr>
          <w:p>
            <w:pPr>
              <w:pStyle w:val="TableContents"/>
              <w:bidi w:val="0"/>
              <w:spacing w:before="0" w:after="283"/>
              <w:jc w:val="left"/>
              <w:rPr/>
            </w:pPr>
            <w:r>
              <w:rPr/>
              <w:t xml:space="preserve">Malediivit </w:t>
            </w:r>
          </w:p>
        </w:tc>
        <w:tc>
          <w:tcPr>
            <w:tcW w:w="1133" w:type="dxa"/>
            <w:tcBorders/>
            <w:vAlign w:val="center"/>
          </w:tcPr>
          <w:p>
            <w:pPr>
              <w:pStyle w:val="TableContents"/>
              <w:bidi w:val="0"/>
              <w:spacing w:before="0" w:after="283"/>
              <w:jc w:val="left"/>
              <w:rPr/>
            </w:pPr>
            <w:r>
              <w:rPr/>
              <w:t xml:space="preserve">26. heinäkuuta </w:t>
            </w:r>
          </w:p>
        </w:tc>
        <w:tc>
          <w:tcPr>
            <w:tcW w:w="1585" w:type="dxa"/>
            <w:tcBorders/>
            <w:vAlign w:val="center"/>
          </w:tcPr>
          <w:p>
            <w:pPr>
              <w:pStyle w:val="TableContents"/>
              <w:bidi w:val="0"/>
              <w:spacing w:before="0" w:after="283"/>
              <w:jc w:val="left"/>
              <w:rPr/>
            </w:pPr>
            <w:r>
              <w:rPr/>
              <w:t xml:space="preserve">1965 </w:t>
            </w:r>
          </w:p>
        </w:tc>
        <w:tc>
          <w:tcPr>
            <w:tcW w:w="5926" w:type="dxa"/>
            <w:tcBorders/>
            <w:vAlign w:val="center"/>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1405" w:type="dxa"/>
            <w:tcBorders/>
            <w:vAlign w:val="center"/>
          </w:tcPr>
          <w:p>
            <w:pPr>
              <w:pStyle w:val="TableContents"/>
              <w:bidi w:val="0"/>
              <w:spacing w:before="0" w:after="283"/>
              <w:jc w:val="left"/>
              <w:rPr/>
            </w:pPr>
            <w:r>
              <w:rPr/>
              <w:t xml:space="preserve">Malta </w:t>
            </w:r>
          </w:p>
        </w:tc>
        <w:tc>
          <w:tcPr>
            <w:tcW w:w="1133" w:type="dxa"/>
            <w:tcBorders/>
            <w:vAlign w:val="center"/>
          </w:tcPr>
          <w:p>
            <w:pPr>
              <w:pStyle w:val="TableContents"/>
              <w:bidi w:val="0"/>
              <w:spacing w:before="0" w:after="283"/>
              <w:jc w:val="left"/>
              <w:rPr/>
            </w:pPr>
            <w:r>
              <w:rPr/>
              <w:t xml:space="preserve">21. syyskuuta </w:t>
            </w:r>
          </w:p>
        </w:tc>
        <w:tc>
          <w:tcPr>
            <w:tcW w:w="1585" w:type="dxa"/>
            <w:tcBorders/>
            <w:vAlign w:val="center"/>
          </w:tcPr>
          <w:p>
            <w:pPr>
              <w:pStyle w:val="TableContents"/>
              <w:bidi w:val="0"/>
              <w:spacing w:before="0" w:after="283"/>
              <w:jc w:val="left"/>
              <w:rPr/>
            </w:pPr>
            <w:r>
              <w:rPr/>
              <w:t xml:space="preserve">1964 </w:t>
            </w:r>
          </w:p>
        </w:tc>
        <w:tc>
          <w:tcPr>
            <w:tcW w:w="5926" w:type="dxa"/>
            <w:tcBorders/>
            <w:vAlign w:val="center"/>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1405" w:type="dxa"/>
            <w:tcBorders/>
            <w:vAlign w:val="center"/>
          </w:tcPr>
          <w:p>
            <w:pPr>
              <w:pStyle w:val="TableContents"/>
              <w:bidi w:val="0"/>
              <w:spacing w:before="0" w:after="283"/>
              <w:jc w:val="left"/>
              <w:rPr/>
            </w:pPr>
            <w:r>
              <w:rPr/>
              <w:t xml:space="preserve">Mauritius </w:t>
            </w:r>
          </w:p>
        </w:tc>
        <w:tc>
          <w:tcPr>
            <w:tcW w:w="1133" w:type="dxa"/>
            <w:tcBorders/>
            <w:vAlign w:val="center"/>
          </w:tcPr>
          <w:p>
            <w:pPr>
              <w:pStyle w:val="TableContents"/>
              <w:bidi w:val="0"/>
              <w:spacing w:before="0" w:after="283"/>
              <w:jc w:val="left"/>
              <w:rPr/>
            </w:pPr>
            <w:r>
              <w:rPr/>
              <w:t xml:space="preserve">12. maaliskuuta </w:t>
            </w:r>
          </w:p>
        </w:tc>
        <w:tc>
          <w:tcPr>
            <w:tcW w:w="1585" w:type="dxa"/>
            <w:tcBorders/>
            <w:vAlign w:val="center"/>
          </w:tcPr>
          <w:p>
            <w:pPr>
              <w:pStyle w:val="TableContents"/>
              <w:bidi w:val="0"/>
              <w:spacing w:before="0" w:after="283"/>
              <w:jc w:val="left"/>
              <w:rPr/>
            </w:pPr>
            <w:r>
              <w:rPr/>
              <w:t xml:space="preserve">1968 </w:t>
            </w:r>
          </w:p>
        </w:tc>
        <w:tc>
          <w:tcPr>
            <w:tcW w:w="5926" w:type="dxa"/>
            <w:tcBorders/>
            <w:vAlign w:val="center"/>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1405" w:type="dxa"/>
            <w:tcBorders/>
            <w:vAlign w:val="center"/>
          </w:tcPr>
          <w:p>
            <w:pPr>
              <w:pStyle w:val="TableContents"/>
              <w:bidi w:val="0"/>
              <w:spacing w:before="0" w:after="283"/>
              <w:jc w:val="left"/>
              <w:rPr/>
            </w:pPr>
            <w:r>
              <w:rPr/>
              <w:t xml:space="preserve">Myanmar </w:t>
            </w:r>
          </w:p>
        </w:tc>
        <w:tc>
          <w:tcPr>
            <w:tcW w:w="1133" w:type="dxa"/>
            <w:tcBorders/>
            <w:vAlign w:val="center"/>
          </w:tcPr>
          <w:p>
            <w:pPr>
              <w:pStyle w:val="TableContents"/>
              <w:bidi w:val="0"/>
              <w:spacing w:before="0" w:after="283"/>
              <w:jc w:val="left"/>
              <w:rPr/>
            </w:pPr>
            <w:r>
              <w:rPr/>
              <w:t xml:space="preserve">4. tammikuuta </w:t>
            </w:r>
          </w:p>
        </w:tc>
        <w:tc>
          <w:tcPr>
            <w:tcW w:w="1585" w:type="dxa"/>
            <w:tcBorders/>
            <w:vAlign w:val="center"/>
          </w:tcPr>
          <w:p>
            <w:pPr>
              <w:pStyle w:val="TableContents"/>
              <w:bidi w:val="0"/>
              <w:spacing w:before="0" w:after="283"/>
              <w:jc w:val="left"/>
              <w:rPr/>
            </w:pPr>
            <w:r>
              <w:rPr/>
              <w:t xml:space="preserve">1948 </w:t>
            </w:r>
          </w:p>
        </w:tc>
        <w:tc>
          <w:tcPr>
            <w:tcW w:w="5926" w:type="dxa"/>
            <w:tcBorders/>
            <w:vAlign w:val="center"/>
          </w:tcPr>
          <w:p>
            <w:pPr>
              <w:pStyle w:val="TableContents"/>
              <w:bidi w:val="0"/>
              <w:spacing w:before="0" w:after="283"/>
              <w:jc w:val="left"/>
              <w:rPr/>
            </w:pPr>
            <w:r>
              <w:rPr/>
              <w:t xml:space="preserve">Itsenäistyi Burmana. Nimettiin uudelleen Myanmariksi vuonna 1989, mutta Yhdistyneen kuningaskunnan hallitus tuntee sen edelleen virallisesti nimellä Burma. </w:t>
            </w:r>
          </w:p>
        </w:tc>
        <w:tc>
          <w:tcPr>
            <w:tcW w:w="156" w:type="dxa"/>
            <w:tcBorders/>
          </w:tcPr>
          <w:p>
            <w:pPr>
              <w:pStyle w:val="TableContents"/>
              <w:bidi w:val="0"/>
              <w:spacing w:before="0" w:after="283"/>
              <w:jc w:val="left"/>
              <w:rPr>
                <w:sz w:val="4"/>
                <w:szCs w:val="4"/>
              </w:rPr>
            </w:pPr>
            <w:r>
              <w:rPr>
                <w:sz w:val="4"/>
                <w:szCs w:val="4"/>
              </w:rPr>
            </w:r>
          </w:p>
        </w:tc>
      </w:tr>
      <w:tr>
        <w:trPr/>
        <w:tc>
          <w:tcPr>
            <w:tcW w:w="1405" w:type="dxa"/>
            <w:tcBorders/>
            <w:vAlign w:val="center"/>
          </w:tcPr>
          <w:p>
            <w:pPr>
              <w:pStyle w:val="TableContents"/>
              <w:bidi w:val="0"/>
              <w:spacing w:before="0" w:after="283"/>
              <w:jc w:val="left"/>
              <w:rPr/>
            </w:pPr>
            <w:r>
              <w:rPr/>
              <w:t xml:space="preserve">Nauru </w:t>
            </w:r>
          </w:p>
        </w:tc>
        <w:tc>
          <w:tcPr>
            <w:tcW w:w="1133" w:type="dxa"/>
            <w:tcBorders/>
            <w:vAlign w:val="center"/>
          </w:tcPr>
          <w:p>
            <w:pPr>
              <w:pStyle w:val="TableContents"/>
              <w:bidi w:val="0"/>
              <w:spacing w:before="0" w:after="283"/>
              <w:jc w:val="left"/>
              <w:rPr/>
            </w:pPr>
            <w:r>
              <w:rPr/>
              <w:t xml:space="preserve">31. tammikuuta </w:t>
            </w:r>
          </w:p>
        </w:tc>
        <w:tc>
          <w:tcPr>
            <w:tcW w:w="1585" w:type="dxa"/>
            <w:tcBorders/>
            <w:vAlign w:val="center"/>
          </w:tcPr>
          <w:p>
            <w:pPr>
              <w:pStyle w:val="TableContents"/>
              <w:bidi w:val="0"/>
              <w:spacing w:before="0" w:after="283"/>
              <w:jc w:val="left"/>
              <w:rPr/>
            </w:pPr>
            <w:r>
              <w:rPr/>
              <w:t xml:space="preserve">1968 </w:t>
            </w:r>
          </w:p>
        </w:tc>
        <w:tc>
          <w:tcPr>
            <w:tcW w:w="5926" w:type="dxa"/>
            <w:tcBorders/>
            <w:vAlign w:val="center"/>
          </w:tcPr>
          <w:p>
            <w:pPr>
              <w:pStyle w:val="TableContents"/>
              <w:bidi w:val="0"/>
              <w:spacing w:before="0" w:after="283"/>
              <w:jc w:val="left"/>
              <w:rPr/>
            </w:pPr>
            <w:r>
              <w:rPr/>
              <w:t xml:space="preserve">Itsenäisyys Yhdistyneestä kuningaskunnasta, Australiasta ja Uudesta-Seelannista 31. tammikuuta 1968. </w:t>
            </w:r>
          </w:p>
        </w:tc>
        <w:tc>
          <w:tcPr>
            <w:tcW w:w="156" w:type="dxa"/>
            <w:tcBorders/>
          </w:tcPr>
          <w:p>
            <w:pPr>
              <w:pStyle w:val="TableContents"/>
              <w:bidi w:val="0"/>
              <w:spacing w:before="0" w:after="283"/>
              <w:jc w:val="left"/>
              <w:rPr>
                <w:sz w:val="4"/>
                <w:szCs w:val="4"/>
              </w:rPr>
            </w:pPr>
            <w:r>
              <w:rPr>
                <w:sz w:val="4"/>
                <w:szCs w:val="4"/>
              </w:rPr>
            </w:r>
          </w:p>
        </w:tc>
      </w:tr>
      <w:tr>
        <w:trPr/>
        <w:tc>
          <w:tcPr>
            <w:tcW w:w="1405" w:type="dxa"/>
            <w:tcBorders/>
            <w:vAlign w:val="center"/>
          </w:tcPr>
          <w:p>
            <w:pPr>
              <w:pStyle w:val="TableContents"/>
              <w:bidi w:val="0"/>
              <w:spacing w:before="0" w:after="283"/>
              <w:jc w:val="left"/>
              <w:rPr/>
            </w:pPr>
            <w:r>
              <w:rPr/>
              <w:t xml:space="preserve">Uusi-Seelanti </w:t>
            </w:r>
          </w:p>
        </w:tc>
        <w:tc>
          <w:tcPr>
            <w:tcW w:w="1133" w:type="dxa"/>
            <w:tcBorders/>
            <w:vAlign w:val="center"/>
          </w:tcPr>
          <w:p>
            <w:pPr>
              <w:pStyle w:val="TableContents"/>
              <w:bidi w:val="0"/>
              <w:spacing w:before="0" w:after="283"/>
              <w:jc w:val="left"/>
              <w:rPr/>
            </w:pPr>
            <w:r>
              <w:rPr/>
              <w:t xml:space="preserve">26. syyskuuta </w:t>
            </w:r>
          </w:p>
        </w:tc>
        <w:tc>
          <w:tcPr>
            <w:tcW w:w="1585" w:type="dxa"/>
            <w:tcBorders/>
            <w:vAlign w:val="center"/>
          </w:tcPr>
          <w:p>
            <w:pPr>
              <w:pStyle w:val="TableContents"/>
              <w:bidi w:val="0"/>
              <w:spacing w:before="0" w:after="283"/>
              <w:jc w:val="left"/>
              <w:rPr/>
            </w:pPr>
            <w:r>
              <w:rPr/>
              <w:t xml:space="preserve">1907 </w:t>
            </w:r>
          </w:p>
        </w:tc>
        <w:tc>
          <w:tcPr>
            <w:tcW w:w="5926" w:type="dxa"/>
            <w:tcBorders/>
            <w:vAlign w:val="center"/>
          </w:tcPr>
          <w:p>
            <w:pPr>
              <w:pStyle w:val="TableContents"/>
              <w:bidi w:val="0"/>
              <w:jc w:val="left"/>
              <w:rPr/>
            </w:pPr>
            <w:r>
              <w:rPr/>
              <w:t xml:space="preserve">Dominionin päivä </w:t>
            </w:r>
          </w:p>
          <w:p>
            <w:pPr>
              <w:pStyle w:val="TableContents"/>
              <w:bidi w:val="0"/>
              <w:jc w:val="left"/>
              <w:rPr/>
            </w:pPr>
            <w:r>
              <w:rPr/>
              <w:t xml:space="preserve">Samoa itsenäistyi Uudesta-Seelannista 1. tammikuuta 1962. </w:t>
            </w:r>
          </w:p>
          <w:p>
            <w:pPr>
              <w:pStyle w:val="TableContents"/>
              <w:bidi w:val="0"/>
              <w:spacing w:before="0" w:after="283"/>
              <w:jc w:val="left"/>
              <w:rPr/>
            </w:pPr>
            <w:r>
              <w:rPr/>
              <w:t xml:space="preserve">Uusi-Seelanti on vastuussa kahdesta vapaasti assosioituneesta valtiosta: Cookinsaaret (4. elokuuta 1965 alkaen) Niue (19. lokakuuta 1974 alkaen). </w:t>
            </w:r>
          </w:p>
        </w:tc>
        <w:tc>
          <w:tcPr>
            <w:tcW w:w="156" w:type="dxa"/>
            <w:tcBorders/>
          </w:tcPr>
          <w:p>
            <w:pPr>
              <w:pStyle w:val="TableContents"/>
              <w:bidi w:val="0"/>
              <w:spacing w:before="0" w:after="283"/>
              <w:jc w:val="left"/>
              <w:rPr>
                <w:sz w:val="4"/>
                <w:szCs w:val="4"/>
              </w:rPr>
            </w:pPr>
            <w:r>
              <w:rPr>
                <w:sz w:val="4"/>
                <w:szCs w:val="4"/>
              </w:rPr>
            </w:r>
          </w:p>
        </w:tc>
      </w:tr>
      <w:tr>
        <w:trPr/>
        <w:tc>
          <w:tcPr>
            <w:tcW w:w="1405" w:type="dxa"/>
            <w:tcBorders/>
            <w:vAlign w:val="center"/>
          </w:tcPr>
          <w:p>
            <w:pPr>
              <w:pStyle w:val="TableContents"/>
              <w:bidi w:val="0"/>
              <w:spacing w:before="0" w:after="283"/>
              <w:jc w:val="left"/>
              <w:rPr/>
            </w:pPr>
            <w:r>
              <w:rPr/>
              <w:t xml:space="preserve">Nigeria </w:t>
            </w:r>
          </w:p>
        </w:tc>
        <w:tc>
          <w:tcPr>
            <w:tcW w:w="1133" w:type="dxa"/>
            <w:tcBorders/>
            <w:vAlign w:val="center"/>
          </w:tcPr>
          <w:p>
            <w:pPr>
              <w:pStyle w:val="TableContents"/>
              <w:bidi w:val="0"/>
              <w:spacing w:before="0" w:after="283"/>
              <w:jc w:val="left"/>
              <w:rPr/>
            </w:pPr>
            <w:r>
              <w:rPr/>
              <w:t xml:space="preserve">1. lokakuuta </w:t>
            </w:r>
          </w:p>
        </w:tc>
        <w:tc>
          <w:tcPr>
            <w:tcW w:w="1585" w:type="dxa"/>
            <w:tcBorders/>
            <w:vAlign w:val="center"/>
          </w:tcPr>
          <w:p>
            <w:pPr>
              <w:pStyle w:val="TableContents"/>
              <w:bidi w:val="0"/>
              <w:spacing w:before="0" w:after="283"/>
              <w:jc w:val="left"/>
              <w:rPr/>
            </w:pPr>
            <w:r>
              <w:rPr/>
              <w:t xml:space="preserve">1960 </w:t>
            </w:r>
          </w:p>
        </w:tc>
        <w:tc>
          <w:tcPr>
            <w:tcW w:w="5926" w:type="dxa"/>
            <w:tcBorders/>
            <w:vAlign w:val="center"/>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1405" w:type="dxa"/>
            <w:tcBorders/>
            <w:vAlign w:val="center"/>
          </w:tcPr>
          <w:p>
            <w:pPr>
              <w:pStyle w:val="TableContents"/>
              <w:bidi w:val="0"/>
              <w:spacing w:before="0" w:after="283"/>
              <w:jc w:val="left"/>
              <w:rPr/>
            </w:pPr>
            <w:r>
              <w:rPr/>
              <w:t xml:space="preserve">Pakistan </w:t>
            </w:r>
          </w:p>
        </w:tc>
        <w:tc>
          <w:tcPr>
            <w:tcW w:w="1133" w:type="dxa"/>
            <w:tcBorders/>
            <w:vAlign w:val="center"/>
          </w:tcPr>
          <w:p>
            <w:pPr>
              <w:pStyle w:val="TableContents"/>
              <w:bidi w:val="0"/>
              <w:spacing w:before="0" w:after="283"/>
              <w:jc w:val="left"/>
              <w:rPr/>
            </w:pPr>
            <w:r>
              <w:rPr/>
              <w:t xml:space="preserve">14. elokuuta </w:t>
            </w:r>
          </w:p>
        </w:tc>
        <w:tc>
          <w:tcPr>
            <w:tcW w:w="1585" w:type="dxa"/>
            <w:tcBorders/>
            <w:vAlign w:val="center"/>
          </w:tcPr>
          <w:p>
            <w:pPr>
              <w:pStyle w:val="TableContents"/>
              <w:bidi w:val="0"/>
              <w:spacing w:before="0" w:after="283"/>
              <w:jc w:val="left"/>
              <w:rPr/>
            </w:pPr>
            <w:r>
              <w:rPr/>
              <w:t xml:space="preserve">1947 </w:t>
            </w:r>
          </w:p>
        </w:tc>
        <w:tc>
          <w:tcPr>
            <w:tcW w:w="5926" w:type="dxa"/>
            <w:tcBorders/>
            <w:vAlign w:val="center"/>
          </w:tcPr>
          <w:p>
            <w:pPr>
              <w:pStyle w:val="TableContents"/>
              <w:bidi w:val="0"/>
              <w:jc w:val="left"/>
              <w:rPr/>
            </w:pPr>
            <w:r>
              <w:rPr/>
              <w:t xml:space="preserve">Itsenäisyyspäivä (Pakistan) </w:t>
            </w:r>
          </w:p>
          <w:p>
            <w:pPr>
              <w:pStyle w:val="TableContents"/>
              <w:bidi w:val="0"/>
              <w:spacing w:before="0" w:after="283"/>
              <w:jc w:val="left"/>
              <w:rPr/>
            </w:pPr>
            <w:r>
              <w:rPr/>
              <w:t xml:space="preserve">Bangladesh itsenäistyi Pakistanista vuonna 1971 (tunnustettiin vuonna 1972). </w:t>
            </w:r>
          </w:p>
        </w:tc>
        <w:tc>
          <w:tcPr>
            <w:tcW w:w="156" w:type="dxa"/>
            <w:tcBorders/>
          </w:tcPr>
          <w:p>
            <w:pPr>
              <w:pStyle w:val="TableContents"/>
              <w:bidi w:val="0"/>
              <w:spacing w:before="0" w:after="283"/>
              <w:jc w:val="left"/>
              <w:rPr>
                <w:sz w:val="4"/>
                <w:szCs w:val="4"/>
              </w:rPr>
            </w:pPr>
            <w:r>
              <w:rPr>
                <w:sz w:val="4"/>
                <w:szCs w:val="4"/>
              </w:rPr>
            </w:r>
          </w:p>
        </w:tc>
      </w:tr>
      <w:tr>
        <w:trPr/>
        <w:tc>
          <w:tcPr>
            <w:tcW w:w="1405" w:type="dxa"/>
            <w:tcBorders/>
            <w:vAlign w:val="center"/>
          </w:tcPr>
          <w:p>
            <w:pPr>
              <w:pStyle w:val="TableContents"/>
              <w:bidi w:val="0"/>
              <w:spacing w:before="0" w:after="283"/>
              <w:jc w:val="left"/>
              <w:rPr/>
            </w:pPr>
            <w:r>
              <w:rPr/>
              <w:t xml:space="preserve">Qatar </w:t>
            </w:r>
          </w:p>
        </w:tc>
        <w:tc>
          <w:tcPr>
            <w:tcW w:w="1133" w:type="dxa"/>
            <w:tcBorders/>
            <w:vAlign w:val="center"/>
          </w:tcPr>
          <w:p>
            <w:pPr>
              <w:pStyle w:val="TableContents"/>
              <w:bidi w:val="0"/>
              <w:spacing w:before="0" w:after="283"/>
              <w:jc w:val="left"/>
              <w:rPr/>
            </w:pPr>
            <w:r>
              <w:rPr/>
              <w:t xml:space="preserve">3. syyskuuta </w:t>
            </w:r>
          </w:p>
        </w:tc>
        <w:tc>
          <w:tcPr>
            <w:tcW w:w="1585" w:type="dxa"/>
            <w:tcBorders/>
            <w:vAlign w:val="center"/>
          </w:tcPr>
          <w:p>
            <w:pPr>
              <w:pStyle w:val="TableContents"/>
              <w:bidi w:val="0"/>
              <w:spacing w:before="0" w:after="283"/>
              <w:jc w:val="left"/>
              <w:rPr/>
            </w:pPr>
            <w:r>
              <w:rPr/>
              <w:t xml:space="preserve">1971 </w:t>
            </w:r>
          </w:p>
        </w:tc>
        <w:tc>
          <w:tcPr>
            <w:tcW w:w="5926" w:type="dxa"/>
            <w:tcBorders/>
            <w:vAlign w:val="center"/>
          </w:tcPr>
          <w:p>
            <w:pPr>
              <w:pStyle w:val="TableContents"/>
              <w:bidi w:val="0"/>
              <w:spacing w:before="0" w:after="283"/>
              <w:jc w:val="left"/>
              <w:rPr/>
            </w:pPr>
            <w:r>
              <w:rPr/>
              <w:t xml:space="preserve">Qatarin kansallispäivä </w:t>
            </w:r>
          </w:p>
        </w:tc>
        <w:tc>
          <w:tcPr>
            <w:tcW w:w="156" w:type="dxa"/>
            <w:tcBorders/>
          </w:tcPr>
          <w:p>
            <w:pPr>
              <w:pStyle w:val="TableContents"/>
              <w:bidi w:val="0"/>
              <w:spacing w:before="0" w:after="283"/>
              <w:jc w:val="left"/>
              <w:rPr>
                <w:sz w:val="4"/>
                <w:szCs w:val="4"/>
              </w:rPr>
            </w:pPr>
            <w:r>
              <w:rPr>
                <w:sz w:val="4"/>
                <w:szCs w:val="4"/>
              </w:rPr>
            </w:r>
          </w:p>
        </w:tc>
      </w:tr>
      <w:tr>
        <w:trPr/>
        <w:tc>
          <w:tcPr>
            <w:tcW w:w="1405" w:type="dxa"/>
            <w:tcBorders/>
            <w:vAlign w:val="center"/>
          </w:tcPr>
          <w:p>
            <w:pPr>
              <w:pStyle w:val="TableContents"/>
              <w:bidi w:val="0"/>
              <w:spacing w:before="0" w:after="283"/>
              <w:jc w:val="left"/>
              <w:rPr/>
            </w:pPr>
            <w:r>
              <w:rPr/>
              <w:t xml:space="preserve">Saint Lucia </w:t>
            </w:r>
          </w:p>
        </w:tc>
        <w:tc>
          <w:tcPr>
            <w:tcW w:w="1133" w:type="dxa"/>
            <w:tcBorders/>
            <w:vAlign w:val="center"/>
          </w:tcPr>
          <w:p>
            <w:pPr>
              <w:pStyle w:val="TableContents"/>
              <w:bidi w:val="0"/>
              <w:spacing w:before="0" w:after="283"/>
              <w:jc w:val="left"/>
              <w:rPr/>
            </w:pPr>
            <w:r>
              <w:rPr/>
              <w:t xml:space="preserve">22. helmikuuta </w:t>
            </w:r>
          </w:p>
        </w:tc>
        <w:tc>
          <w:tcPr>
            <w:tcW w:w="1585" w:type="dxa"/>
            <w:tcBorders/>
            <w:vAlign w:val="center"/>
          </w:tcPr>
          <w:p>
            <w:pPr>
              <w:pStyle w:val="TableContents"/>
              <w:bidi w:val="0"/>
              <w:spacing w:before="0" w:after="283"/>
              <w:jc w:val="left"/>
              <w:rPr/>
            </w:pPr>
            <w:r>
              <w:rPr/>
              <w:t xml:space="preserve">1979 </w:t>
            </w:r>
          </w:p>
        </w:tc>
        <w:tc>
          <w:tcPr>
            <w:tcW w:w="5926" w:type="dxa"/>
            <w:tcBorders/>
            <w:vAlign w:val="center"/>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1405" w:type="dxa"/>
            <w:tcBorders/>
            <w:vAlign w:val="center"/>
          </w:tcPr>
          <w:p>
            <w:pPr>
              <w:pStyle w:val="TableContents"/>
              <w:bidi w:val="0"/>
              <w:spacing w:before="0" w:after="283"/>
              <w:jc w:val="left"/>
              <w:rPr/>
            </w:pPr>
            <w:r>
              <w:rPr/>
              <w:t xml:space="preserve">Saint Kitts ja Nevis </w:t>
            </w:r>
          </w:p>
        </w:tc>
        <w:tc>
          <w:tcPr>
            <w:tcW w:w="1133" w:type="dxa"/>
            <w:tcBorders/>
            <w:vAlign w:val="center"/>
          </w:tcPr>
          <w:p>
            <w:pPr>
              <w:pStyle w:val="TableContents"/>
              <w:bidi w:val="0"/>
              <w:spacing w:before="0" w:after="283"/>
              <w:jc w:val="left"/>
              <w:rPr/>
            </w:pPr>
            <w:r>
              <w:rPr/>
              <w:t xml:space="preserve">19. syyskuuta </w:t>
            </w:r>
          </w:p>
        </w:tc>
        <w:tc>
          <w:tcPr>
            <w:tcW w:w="1585" w:type="dxa"/>
            <w:tcBorders/>
            <w:vAlign w:val="center"/>
          </w:tcPr>
          <w:p>
            <w:pPr>
              <w:pStyle w:val="TableContents"/>
              <w:bidi w:val="0"/>
              <w:spacing w:before="0" w:after="283"/>
              <w:jc w:val="left"/>
              <w:rPr>
                <w:sz w:val="4"/>
                <w:szCs w:val="4"/>
              </w:rPr>
            </w:pPr>
            <w:r>
              <w:rPr>
                <w:sz w:val="4"/>
                <w:szCs w:val="4"/>
              </w:rPr>
            </w:r>
          </w:p>
        </w:tc>
        <w:tc>
          <w:tcPr>
            <w:tcW w:w="5926" w:type="dxa"/>
            <w:tcBorders/>
            <w:vAlign w:val="center"/>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1405" w:type="dxa"/>
            <w:tcBorders/>
            <w:vAlign w:val="center"/>
          </w:tcPr>
          <w:p>
            <w:pPr>
              <w:pStyle w:val="TableContents"/>
              <w:bidi w:val="0"/>
              <w:spacing w:before="0" w:after="283"/>
              <w:jc w:val="left"/>
              <w:rPr/>
            </w:pPr>
            <w:r>
              <w:rPr/>
              <w:t xml:space="preserve">Saint Vincent ja Grenadiinit </w:t>
            </w:r>
          </w:p>
        </w:tc>
        <w:tc>
          <w:tcPr>
            <w:tcW w:w="1133" w:type="dxa"/>
            <w:tcBorders/>
            <w:vAlign w:val="center"/>
          </w:tcPr>
          <w:p>
            <w:pPr>
              <w:pStyle w:val="TableContents"/>
              <w:bidi w:val="0"/>
              <w:spacing w:before="0" w:after="283"/>
              <w:jc w:val="left"/>
              <w:rPr/>
            </w:pPr>
            <w:r>
              <w:rPr/>
              <w:t xml:space="preserve">27. lokakuuta </w:t>
            </w:r>
          </w:p>
        </w:tc>
        <w:tc>
          <w:tcPr>
            <w:tcW w:w="1585" w:type="dxa"/>
            <w:tcBorders/>
            <w:vAlign w:val="center"/>
          </w:tcPr>
          <w:p>
            <w:pPr>
              <w:pStyle w:val="TableContents"/>
              <w:bidi w:val="0"/>
              <w:spacing w:before="0" w:after="283"/>
              <w:jc w:val="left"/>
              <w:rPr/>
            </w:pPr>
            <w:r>
              <w:rPr/>
              <w:t xml:space="preserve">1979 </w:t>
            </w:r>
          </w:p>
        </w:tc>
        <w:tc>
          <w:tcPr>
            <w:tcW w:w="5926" w:type="dxa"/>
            <w:tcBorders/>
            <w:vAlign w:val="center"/>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1405" w:type="dxa"/>
            <w:tcBorders/>
            <w:vAlign w:val="center"/>
          </w:tcPr>
          <w:p>
            <w:pPr>
              <w:pStyle w:val="TableContents"/>
              <w:bidi w:val="0"/>
              <w:spacing w:before="0" w:after="283"/>
              <w:jc w:val="left"/>
              <w:rPr/>
            </w:pPr>
            <w:r>
              <w:rPr/>
              <w:t xml:space="preserve">Seychellit </w:t>
            </w:r>
          </w:p>
        </w:tc>
        <w:tc>
          <w:tcPr>
            <w:tcW w:w="1133" w:type="dxa"/>
            <w:tcBorders/>
            <w:vAlign w:val="center"/>
          </w:tcPr>
          <w:p>
            <w:pPr>
              <w:pStyle w:val="TableContents"/>
              <w:bidi w:val="0"/>
              <w:spacing w:before="0" w:after="283"/>
              <w:jc w:val="left"/>
              <w:rPr/>
            </w:pPr>
            <w:r>
              <w:rPr/>
              <w:t xml:space="preserve">29. kesäkuuta </w:t>
            </w:r>
          </w:p>
        </w:tc>
        <w:tc>
          <w:tcPr>
            <w:tcW w:w="1585" w:type="dxa"/>
            <w:tcBorders/>
            <w:vAlign w:val="center"/>
          </w:tcPr>
          <w:p>
            <w:pPr>
              <w:pStyle w:val="TableContents"/>
              <w:bidi w:val="0"/>
              <w:spacing w:before="0" w:after="283"/>
              <w:jc w:val="left"/>
              <w:rPr/>
            </w:pPr>
            <w:r>
              <w:rPr/>
              <w:t xml:space="preserve">1976 </w:t>
            </w:r>
          </w:p>
        </w:tc>
        <w:tc>
          <w:tcPr>
            <w:tcW w:w="5926" w:type="dxa"/>
            <w:tcBorders/>
            <w:vAlign w:val="center"/>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1405" w:type="dxa"/>
            <w:tcBorders/>
            <w:vAlign w:val="center"/>
          </w:tcPr>
          <w:p>
            <w:pPr>
              <w:pStyle w:val="TableContents"/>
              <w:bidi w:val="0"/>
              <w:spacing w:before="0" w:after="283"/>
              <w:jc w:val="left"/>
              <w:rPr/>
            </w:pPr>
            <w:r>
              <w:rPr/>
              <w:t xml:space="preserve">Sierra Leone </w:t>
            </w:r>
          </w:p>
        </w:tc>
        <w:tc>
          <w:tcPr>
            <w:tcW w:w="1133" w:type="dxa"/>
            <w:tcBorders/>
            <w:vAlign w:val="center"/>
          </w:tcPr>
          <w:p>
            <w:pPr>
              <w:pStyle w:val="TableContents"/>
              <w:bidi w:val="0"/>
              <w:spacing w:before="0" w:after="283"/>
              <w:jc w:val="left"/>
              <w:rPr/>
            </w:pPr>
            <w:r>
              <w:rPr/>
              <w:t xml:space="preserve">27. huhtikuuta </w:t>
            </w:r>
          </w:p>
        </w:tc>
        <w:tc>
          <w:tcPr>
            <w:tcW w:w="1585" w:type="dxa"/>
            <w:tcBorders/>
            <w:vAlign w:val="center"/>
          </w:tcPr>
          <w:p>
            <w:pPr>
              <w:pStyle w:val="TableContents"/>
              <w:bidi w:val="0"/>
              <w:spacing w:before="0" w:after="283"/>
              <w:jc w:val="left"/>
              <w:rPr/>
            </w:pPr>
            <w:r>
              <w:rPr/>
              <w:t xml:space="preserve">1961 </w:t>
            </w:r>
          </w:p>
        </w:tc>
        <w:tc>
          <w:tcPr>
            <w:tcW w:w="5926" w:type="dxa"/>
            <w:tcBorders/>
            <w:vAlign w:val="center"/>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1405" w:type="dxa"/>
            <w:tcBorders/>
            <w:vAlign w:val="center"/>
          </w:tcPr>
          <w:p>
            <w:pPr>
              <w:pStyle w:val="TableContents"/>
              <w:bidi w:val="0"/>
              <w:spacing w:before="0" w:after="283"/>
              <w:jc w:val="left"/>
              <w:rPr/>
            </w:pPr>
            <w:r>
              <w:rPr/>
              <w:t xml:space="preserve">Salomonsaaret </w:t>
            </w:r>
          </w:p>
        </w:tc>
        <w:tc>
          <w:tcPr>
            <w:tcW w:w="1133" w:type="dxa"/>
            <w:tcBorders/>
            <w:vAlign w:val="center"/>
          </w:tcPr>
          <w:p>
            <w:pPr>
              <w:pStyle w:val="TableContents"/>
              <w:bidi w:val="0"/>
              <w:spacing w:before="0" w:after="283"/>
              <w:jc w:val="left"/>
              <w:rPr/>
            </w:pPr>
            <w:r>
              <w:rPr/>
              <w:t xml:space="preserve">7. heinäkuuta </w:t>
            </w:r>
          </w:p>
        </w:tc>
        <w:tc>
          <w:tcPr>
            <w:tcW w:w="1585" w:type="dxa"/>
            <w:tcBorders/>
            <w:vAlign w:val="center"/>
          </w:tcPr>
          <w:p>
            <w:pPr>
              <w:pStyle w:val="TableContents"/>
              <w:bidi w:val="0"/>
              <w:spacing w:before="0" w:after="283"/>
              <w:jc w:val="left"/>
              <w:rPr/>
            </w:pPr>
            <w:r>
              <w:rPr/>
              <w:t xml:space="preserve">1978 </w:t>
            </w:r>
          </w:p>
        </w:tc>
        <w:tc>
          <w:tcPr>
            <w:tcW w:w="5926" w:type="dxa"/>
            <w:tcBorders/>
            <w:vAlign w:val="center"/>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1405" w:type="dxa"/>
            <w:tcBorders/>
            <w:vAlign w:val="center"/>
          </w:tcPr>
          <w:p>
            <w:pPr>
              <w:pStyle w:val="TableContents"/>
              <w:bidi w:val="0"/>
              <w:spacing w:before="0" w:after="283"/>
              <w:jc w:val="left"/>
              <w:rPr/>
            </w:pPr>
            <w:r>
              <w:rPr/>
              <w:t xml:space="preserve">Somalia </w:t>
            </w:r>
          </w:p>
        </w:tc>
        <w:tc>
          <w:tcPr>
            <w:tcW w:w="1133" w:type="dxa"/>
            <w:tcBorders/>
            <w:vAlign w:val="center"/>
          </w:tcPr>
          <w:p>
            <w:pPr>
              <w:pStyle w:val="TableContents"/>
              <w:bidi w:val="0"/>
              <w:spacing w:before="0" w:after="283"/>
              <w:jc w:val="left"/>
              <w:rPr/>
            </w:pPr>
            <w:r>
              <w:rPr/>
              <w:t xml:space="preserve">1. heinäkuuta </w:t>
            </w:r>
          </w:p>
        </w:tc>
        <w:tc>
          <w:tcPr>
            <w:tcW w:w="1585" w:type="dxa"/>
            <w:tcBorders/>
            <w:vAlign w:val="center"/>
          </w:tcPr>
          <w:p>
            <w:pPr>
              <w:pStyle w:val="TableContents"/>
              <w:bidi w:val="0"/>
              <w:spacing w:before="0" w:after="283"/>
              <w:jc w:val="left"/>
              <w:rPr/>
            </w:pPr>
            <w:r>
              <w:rPr/>
              <w:t xml:space="preserve">1960 </w:t>
            </w:r>
          </w:p>
        </w:tc>
        <w:tc>
          <w:tcPr>
            <w:tcW w:w="5926" w:type="dxa"/>
            <w:tcBorders/>
            <w:vAlign w:val="center"/>
          </w:tcPr>
          <w:p>
            <w:pPr>
              <w:pStyle w:val="TableContents"/>
              <w:bidi w:val="0"/>
              <w:spacing w:before="0" w:after="283"/>
              <w:jc w:val="left"/>
              <w:rPr/>
            </w:pPr>
            <w:r>
              <w:rPr/>
              <w:t xml:space="preserve">Somalimaan valtio itsenäistyi Isosta-Britanniasta 26. kesäkuuta 1960, ja myöhemmin se yhdistyi Italian hallinnassa olleen Somalimaan trustialueen kanssa Somalimaan tasavallaksi 1. heinäkuuta 1960. </w:t>
            </w:r>
          </w:p>
        </w:tc>
        <w:tc>
          <w:tcPr>
            <w:tcW w:w="156" w:type="dxa"/>
            <w:tcBorders/>
          </w:tcPr>
          <w:p>
            <w:pPr>
              <w:pStyle w:val="TableContents"/>
              <w:bidi w:val="0"/>
              <w:spacing w:before="0" w:after="283"/>
              <w:jc w:val="left"/>
              <w:rPr>
                <w:sz w:val="4"/>
                <w:szCs w:val="4"/>
              </w:rPr>
            </w:pPr>
            <w:r>
              <w:rPr>
                <w:sz w:val="4"/>
                <w:szCs w:val="4"/>
              </w:rPr>
            </w:r>
          </w:p>
        </w:tc>
      </w:tr>
      <w:tr>
        <w:trPr/>
        <w:tc>
          <w:tcPr>
            <w:tcW w:w="1405" w:type="dxa"/>
            <w:tcBorders/>
            <w:vAlign w:val="center"/>
          </w:tcPr>
          <w:p>
            <w:pPr>
              <w:pStyle w:val="TableContents"/>
              <w:bidi w:val="0"/>
              <w:spacing w:before="0" w:after="283"/>
              <w:jc w:val="left"/>
              <w:rPr/>
            </w:pPr>
            <w:r>
              <w:rPr/>
              <w:t xml:space="preserve">Etelä-Afrikka </w:t>
            </w:r>
          </w:p>
        </w:tc>
        <w:tc>
          <w:tcPr>
            <w:tcW w:w="1133" w:type="dxa"/>
            <w:tcBorders/>
            <w:vAlign w:val="center"/>
          </w:tcPr>
          <w:p>
            <w:pPr>
              <w:pStyle w:val="TableContents"/>
              <w:bidi w:val="0"/>
              <w:spacing w:before="0" w:after="283"/>
              <w:jc w:val="left"/>
              <w:rPr/>
            </w:pPr>
            <w:r>
              <w:rPr/>
              <w:t xml:space="preserve">11. joulukuuta </w:t>
            </w:r>
          </w:p>
        </w:tc>
        <w:tc>
          <w:tcPr>
            <w:tcW w:w="1585" w:type="dxa"/>
            <w:tcBorders/>
            <w:vAlign w:val="center"/>
          </w:tcPr>
          <w:p>
            <w:pPr>
              <w:pStyle w:val="TableContents"/>
              <w:bidi w:val="0"/>
              <w:spacing w:before="0" w:after="283"/>
              <w:jc w:val="left"/>
              <w:rPr/>
            </w:pPr>
            <w:r>
              <w:rPr/>
              <w:t xml:space="preserve">1910 </w:t>
            </w:r>
          </w:p>
        </w:tc>
        <w:tc>
          <w:tcPr>
            <w:tcW w:w="5926" w:type="dxa"/>
            <w:tcBorders/>
            <w:vAlign w:val="center"/>
          </w:tcPr>
          <w:p>
            <w:pPr>
              <w:pStyle w:val="TableContents"/>
              <w:bidi w:val="0"/>
              <w:jc w:val="left"/>
              <w:rPr/>
            </w:pPr>
            <w:r>
              <w:rPr/>
              <w:t xml:space="preserve">Westminsterin perussäännön hyväksyminen vuonna 1931. Ei ole yleinen vapaapäivä. Etelä-Afrikan liitto perustettiin 31. toukokuuta 1910 ja tasavalta julistettiin 31. toukokuuta 1961, ja se erosi brittiläisestä kansainyhteisöstä samana päivänä. Etelä-Afrikka liittyi myöhemmin uudelleen Brittiläiseen kansainyhteisöön vuonna 1994. </w:t>
            </w:r>
          </w:p>
          <w:p>
            <w:pPr>
              <w:pStyle w:val="TableContents"/>
              <w:bidi w:val="0"/>
              <w:spacing w:before="0" w:after="283"/>
              <w:jc w:val="left"/>
              <w:rPr/>
            </w:pPr>
            <w:r>
              <w:rPr/>
              <w:t xml:space="preserve">Namibia itsenäistyi Etelä-Afrikasta 21. maaliskuuta 1990. </w:t>
            </w:r>
          </w:p>
        </w:tc>
        <w:tc>
          <w:tcPr>
            <w:tcW w:w="156" w:type="dxa"/>
            <w:tcBorders/>
          </w:tcPr>
          <w:p>
            <w:pPr>
              <w:pStyle w:val="TableContents"/>
              <w:bidi w:val="0"/>
              <w:spacing w:before="0" w:after="283"/>
              <w:jc w:val="left"/>
              <w:rPr>
                <w:sz w:val="4"/>
                <w:szCs w:val="4"/>
              </w:rPr>
            </w:pPr>
            <w:r>
              <w:rPr>
                <w:sz w:val="4"/>
                <w:szCs w:val="4"/>
              </w:rPr>
            </w:r>
          </w:p>
        </w:tc>
      </w:tr>
      <w:tr>
        <w:trPr/>
        <w:tc>
          <w:tcPr>
            <w:tcW w:w="1405" w:type="dxa"/>
            <w:tcBorders/>
            <w:vAlign w:val="center"/>
          </w:tcPr>
          <w:p>
            <w:pPr>
              <w:pStyle w:val="TableContents"/>
              <w:bidi w:val="0"/>
              <w:spacing w:before="0" w:after="283"/>
              <w:jc w:val="left"/>
              <w:rPr/>
            </w:pPr>
            <w:r>
              <w:rPr/>
              <w:t xml:space="preserve">Sri Lanka </w:t>
            </w:r>
          </w:p>
        </w:tc>
        <w:tc>
          <w:tcPr>
            <w:tcW w:w="1133" w:type="dxa"/>
            <w:tcBorders/>
            <w:vAlign w:val="center"/>
          </w:tcPr>
          <w:p>
            <w:pPr>
              <w:pStyle w:val="TableContents"/>
              <w:bidi w:val="0"/>
              <w:spacing w:before="0" w:after="283"/>
              <w:jc w:val="left"/>
              <w:rPr/>
            </w:pPr>
            <w:r>
              <w:rPr/>
              <w:t xml:space="preserve">4. helmikuuta </w:t>
            </w:r>
          </w:p>
        </w:tc>
        <w:tc>
          <w:tcPr>
            <w:tcW w:w="1585" w:type="dxa"/>
            <w:tcBorders/>
            <w:vAlign w:val="center"/>
          </w:tcPr>
          <w:p>
            <w:pPr>
              <w:pStyle w:val="TableContents"/>
              <w:bidi w:val="0"/>
              <w:spacing w:before="0" w:after="283"/>
              <w:jc w:val="left"/>
              <w:rPr/>
            </w:pPr>
            <w:r>
              <w:rPr/>
              <w:t xml:space="preserve">1948 </w:t>
            </w:r>
          </w:p>
        </w:tc>
        <w:tc>
          <w:tcPr>
            <w:tcW w:w="5926" w:type="dxa"/>
            <w:tcBorders/>
            <w:vAlign w:val="center"/>
          </w:tcPr>
          <w:p>
            <w:pPr>
              <w:pStyle w:val="TableContents"/>
              <w:bidi w:val="0"/>
              <w:spacing w:before="0" w:after="283"/>
              <w:jc w:val="left"/>
              <w:rPr/>
            </w:pPr>
            <w:r>
              <w:rPr/>
              <w:t xml:space="preserve">Saavutti itsenäisyyden Ceylonin hallintoalueena. Nimettiin uudelleen Sri Lankaksi vuonna 1972. </w:t>
            </w:r>
          </w:p>
        </w:tc>
        <w:tc>
          <w:tcPr>
            <w:tcW w:w="156" w:type="dxa"/>
            <w:tcBorders/>
          </w:tcPr>
          <w:p>
            <w:pPr>
              <w:pStyle w:val="TableContents"/>
              <w:bidi w:val="0"/>
              <w:spacing w:before="0" w:after="283"/>
              <w:jc w:val="left"/>
              <w:rPr>
                <w:sz w:val="4"/>
                <w:szCs w:val="4"/>
              </w:rPr>
            </w:pPr>
            <w:r>
              <w:rPr>
                <w:sz w:val="4"/>
                <w:szCs w:val="4"/>
              </w:rPr>
            </w:r>
          </w:p>
        </w:tc>
      </w:tr>
      <w:tr>
        <w:trPr/>
        <w:tc>
          <w:tcPr>
            <w:tcW w:w="1405" w:type="dxa"/>
            <w:tcBorders/>
            <w:vAlign w:val="center"/>
          </w:tcPr>
          <w:p>
            <w:pPr>
              <w:pStyle w:val="TableContents"/>
              <w:bidi w:val="0"/>
              <w:spacing w:before="0" w:after="283"/>
              <w:jc w:val="left"/>
              <w:rPr/>
            </w:pPr>
            <w:r>
              <w:rPr/>
              <w:t xml:space="preserve">Sudan </w:t>
            </w:r>
          </w:p>
        </w:tc>
        <w:tc>
          <w:tcPr>
            <w:tcW w:w="1133" w:type="dxa"/>
            <w:tcBorders/>
            <w:vAlign w:val="center"/>
          </w:tcPr>
          <w:p>
            <w:pPr>
              <w:pStyle w:val="TableContents"/>
              <w:bidi w:val="0"/>
              <w:spacing w:before="0" w:after="283"/>
              <w:jc w:val="left"/>
              <w:rPr/>
            </w:pPr>
            <w:r>
              <w:rPr/>
              <w:t xml:space="preserve">1. tammikuuta </w:t>
            </w:r>
          </w:p>
        </w:tc>
        <w:tc>
          <w:tcPr>
            <w:tcW w:w="1585" w:type="dxa"/>
            <w:tcBorders/>
            <w:vAlign w:val="center"/>
          </w:tcPr>
          <w:p>
            <w:pPr>
              <w:pStyle w:val="TableContents"/>
              <w:bidi w:val="0"/>
              <w:spacing w:before="0" w:after="283"/>
              <w:jc w:val="left"/>
              <w:rPr/>
            </w:pPr>
            <w:r>
              <w:rPr/>
              <w:t xml:space="preserve">1956 </w:t>
            </w:r>
          </w:p>
        </w:tc>
        <w:tc>
          <w:tcPr>
            <w:tcW w:w="5926" w:type="dxa"/>
            <w:tcBorders/>
            <w:vAlign w:val="center"/>
          </w:tcPr>
          <w:p>
            <w:pPr>
              <w:pStyle w:val="TableContents"/>
              <w:bidi w:val="0"/>
              <w:spacing w:before="0" w:after="283"/>
              <w:jc w:val="left"/>
              <w:rPr/>
            </w:pPr>
            <w:r>
              <w:rPr/>
              <w:t xml:space="preserve">Etelä-Sudan itsenäistyi Sudanista 9. heinäkuuta 2011. </w:t>
            </w:r>
          </w:p>
        </w:tc>
        <w:tc>
          <w:tcPr>
            <w:tcW w:w="156" w:type="dxa"/>
            <w:tcBorders/>
          </w:tcPr>
          <w:p>
            <w:pPr>
              <w:pStyle w:val="TableContents"/>
              <w:bidi w:val="0"/>
              <w:spacing w:before="0" w:after="283"/>
              <w:jc w:val="left"/>
              <w:rPr>
                <w:sz w:val="4"/>
                <w:szCs w:val="4"/>
              </w:rPr>
            </w:pPr>
            <w:r>
              <w:rPr>
                <w:sz w:val="4"/>
                <w:szCs w:val="4"/>
              </w:rPr>
            </w:r>
          </w:p>
        </w:tc>
      </w:tr>
      <w:tr>
        <w:trPr/>
        <w:tc>
          <w:tcPr>
            <w:tcW w:w="1405" w:type="dxa"/>
            <w:tcBorders/>
            <w:vAlign w:val="center"/>
          </w:tcPr>
          <w:p>
            <w:pPr>
              <w:pStyle w:val="TableContents"/>
              <w:bidi w:val="0"/>
              <w:spacing w:before="0" w:after="283"/>
              <w:jc w:val="left"/>
              <w:rPr/>
            </w:pPr>
            <w:r>
              <w:rPr/>
              <w:t xml:space="preserve">Swazimaa </w:t>
            </w:r>
          </w:p>
        </w:tc>
        <w:tc>
          <w:tcPr>
            <w:tcW w:w="1133" w:type="dxa"/>
            <w:tcBorders/>
            <w:vAlign w:val="center"/>
          </w:tcPr>
          <w:p>
            <w:pPr>
              <w:pStyle w:val="TableContents"/>
              <w:bidi w:val="0"/>
              <w:spacing w:before="0" w:after="283"/>
              <w:jc w:val="left"/>
              <w:rPr/>
            </w:pPr>
            <w:r>
              <w:rPr/>
              <w:t xml:space="preserve">6. syyskuuta </w:t>
            </w:r>
          </w:p>
        </w:tc>
        <w:tc>
          <w:tcPr>
            <w:tcW w:w="1585" w:type="dxa"/>
            <w:tcBorders/>
            <w:vAlign w:val="center"/>
          </w:tcPr>
          <w:p>
            <w:pPr>
              <w:pStyle w:val="TableContents"/>
              <w:bidi w:val="0"/>
              <w:spacing w:before="0" w:after="283"/>
              <w:jc w:val="left"/>
              <w:rPr/>
            </w:pPr>
            <w:r>
              <w:rPr/>
              <w:t xml:space="preserve">1968 </w:t>
            </w:r>
          </w:p>
        </w:tc>
        <w:tc>
          <w:tcPr>
            <w:tcW w:w="5926" w:type="dxa"/>
            <w:tcBorders/>
            <w:vAlign w:val="center"/>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1405" w:type="dxa"/>
            <w:tcBorders/>
            <w:vAlign w:val="center"/>
          </w:tcPr>
          <w:p>
            <w:pPr>
              <w:pStyle w:val="TableContents"/>
              <w:bidi w:val="0"/>
              <w:spacing w:before="0" w:after="283"/>
              <w:jc w:val="left"/>
              <w:rPr/>
            </w:pPr>
            <w:r>
              <w:rPr/>
              <w:t xml:space="preserve">Tansania </w:t>
            </w:r>
          </w:p>
        </w:tc>
        <w:tc>
          <w:tcPr>
            <w:tcW w:w="1133" w:type="dxa"/>
            <w:tcBorders/>
            <w:vAlign w:val="center"/>
          </w:tcPr>
          <w:p>
            <w:pPr>
              <w:pStyle w:val="TableContents"/>
              <w:bidi w:val="0"/>
              <w:spacing w:before="0" w:after="283"/>
              <w:jc w:val="left"/>
              <w:rPr/>
            </w:pPr>
            <w:r>
              <w:rPr/>
              <w:t xml:space="preserve">9. joulukuuta </w:t>
            </w:r>
          </w:p>
        </w:tc>
        <w:tc>
          <w:tcPr>
            <w:tcW w:w="1585" w:type="dxa"/>
            <w:tcBorders/>
            <w:vAlign w:val="center"/>
          </w:tcPr>
          <w:p>
            <w:pPr>
              <w:pStyle w:val="TableContents"/>
              <w:bidi w:val="0"/>
              <w:spacing w:before="0" w:after="283"/>
              <w:jc w:val="left"/>
              <w:rPr/>
            </w:pPr>
            <w:r>
              <w:rPr/>
              <w:t xml:space="preserve">1961 </w:t>
            </w:r>
          </w:p>
        </w:tc>
        <w:tc>
          <w:tcPr>
            <w:tcW w:w="5926" w:type="dxa"/>
            <w:tcBorders/>
            <w:vAlign w:val="center"/>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1405" w:type="dxa"/>
            <w:tcBorders/>
            <w:vAlign w:val="center"/>
          </w:tcPr>
          <w:p>
            <w:pPr>
              <w:pStyle w:val="TableContents"/>
              <w:bidi w:val="0"/>
              <w:spacing w:before="0" w:after="283"/>
              <w:jc w:val="left"/>
              <w:rPr/>
            </w:pPr>
            <w:r>
              <w:rPr/>
              <w:t xml:space="preserve">Tonga </w:t>
            </w:r>
          </w:p>
        </w:tc>
        <w:tc>
          <w:tcPr>
            <w:tcW w:w="1133" w:type="dxa"/>
            <w:tcBorders/>
            <w:vAlign w:val="center"/>
          </w:tcPr>
          <w:p>
            <w:pPr>
              <w:pStyle w:val="TableContents"/>
              <w:bidi w:val="0"/>
              <w:spacing w:before="0" w:after="283"/>
              <w:jc w:val="left"/>
              <w:rPr/>
            </w:pPr>
            <w:r>
              <w:rPr/>
              <w:t xml:space="preserve">4. kesäkuuta </w:t>
            </w:r>
          </w:p>
        </w:tc>
        <w:tc>
          <w:tcPr>
            <w:tcW w:w="1585" w:type="dxa"/>
            <w:tcBorders/>
            <w:vAlign w:val="center"/>
          </w:tcPr>
          <w:p>
            <w:pPr>
              <w:pStyle w:val="TableContents"/>
              <w:bidi w:val="0"/>
              <w:spacing w:before="0" w:after="283"/>
              <w:jc w:val="left"/>
              <w:rPr/>
            </w:pPr>
            <w:r>
              <w:rPr/>
              <w:t xml:space="preserve">1970 </w:t>
            </w:r>
          </w:p>
        </w:tc>
        <w:tc>
          <w:tcPr>
            <w:tcW w:w="5926" w:type="dxa"/>
            <w:tcBorders/>
            <w:vAlign w:val="center"/>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1405" w:type="dxa"/>
            <w:tcBorders/>
            <w:vAlign w:val="center"/>
          </w:tcPr>
          <w:p>
            <w:pPr>
              <w:pStyle w:val="TableContents"/>
              <w:bidi w:val="0"/>
              <w:spacing w:before="0" w:after="283"/>
              <w:jc w:val="left"/>
              <w:rPr/>
            </w:pPr>
            <w:r>
              <w:rPr/>
              <w:t xml:space="preserve">Trinidad ja Tobago </w:t>
            </w:r>
          </w:p>
        </w:tc>
        <w:tc>
          <w:tcPr>
            <w:tcW w:w="1133" w:type="dxa"/>
            <w:tcBorders/>
            <w:vAlign w:val="center"/>
          </w:tcPr>
          <w:p>
            <w:pPr>
              <w:pStyle w:val="TableContents"/>
              <w:bidi w:val="0"/>
              <w:spacing w:before="0" w:after="283"/>
              <w:jc w:val="left"/>
              <w:rPr/>
            </w:pPr>
            <w:r>
              <w:rPr/>
              <w:t xml:space="preserve">31. elokuuta </w:t>
            </w:r>
          </w:p>
        </w:tc>
        <w:tc>
          <w:tcPr>
            <w:tcW w:w="1585" w:type="dxa"/>
            <w:tcBorders/>
            <w:vAlign w:val="center"/>
          </w:tcPr>
          <w:p>
            <w:pPr>
              <w:pStyle w:val="TableContents"/>
              <w:bidi w:val="0"/>
              <w:spacing w:before="0" w:after="283"/>
              <w:jc w:val="left"/>
              <w:rPr/>
            </w:pPr>
            <w:r>
              <w:rPr/>
              <w:t xml:space="preserve">1962 </w:t>
            </w:r>
          </w:p>
        </w:tc>
        <w:tc>
          <w:tcPr>
            <w:tcW w:w="5926" w:type="dxa"/>
            <w:tcBorders/>
            <w:vAlign w:val="center"/>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1405" w:type="dxa"/>
            <w:tcBorders/>
            <w:vAlign w:val="center"/>
          </w:tcPr>
          <w:p>
            <w:pPr>
              <w:pStyle w:val="TableContents"/>
              <w:bidi w:val="0"/>
              <w:spacing w:before="0" w:after="283"/>
              <w:jc w:val="left"/>
              <w:rPr/>
            </w:pPr>
            <w:r>
              <w:rPr/>
              <w:t xml:space="preserve">Tuvalu </w:t>
            </w:r>
          </w:p>
        </w:tc>
        <w:tc>
          <w:tcPr>
            <w:tcW w:w="1133" w:type="dxa"/>
            <w:tcBorders/>
            <w:vAlign w:val="center"/>
          </w:tcPr>
          <w:p>
            <w:pPr>
              <w:pStyle w:val="TableContents"/>
              <w:bidi w:val="0"/>
              <w:spacing w:before="0" w:after="283"/>
              <w:jc w:val="left"/>
              <w:rPr/>
            </w:pPr>
            <w:r>
              <w:rPr/>
              <w:t xml:space="preserve">1. lokakuuta </w:t>
            </w:r>
          </w:p>
        </w:tc>
        <w:tc>
          <w:tcPr>
            <w:tcW w:w="1585" w:type="dxa"/>
            <w:tcBorders/>
            <w:vAlign w:val="center"/>
          </w:tcPr>
          <w:p>
            <w:pPr>
              <w:pStyle w:val="TableContents"/>
              <w:bidi w:val="0"/>
              <w:spacing w:before="0" w:after="283"/>
              <w:jc w:val="left"/>
              <w:rPr/>
            </w:pPr>
            <w:r>
              <w:rPr/>
              <w:t xml:space="preserve">1978 </w:t>
            </w:r>
          </w:p>
        </w:tc>
        <w:tc>
          <w:tcPr>
            <w:tcW w:w="5926" w:type="dxa"/>
            <w:tcBorders/>
            <w:vAlign w:val="center"/>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1405" w:type="dxa"/>
            <w:tcBorders/>
            <w:vAlign w:val="center"/>
          </w:tcPr>
          <w:p>
            <w:pPr>
              <w:pStyle w:val="TableContents"/>
              <w:bidi w:val="0"/>
              <w:spacing w:before="0" w:after="283"/>
              <w:jc w:val="left"/>
              <w:rPr/>
            </w:pPr>
            <w:r>
              <w:rPr/>
              <w:t xml:space="preserve">Uganda </w:t>
            </w:r>
          </w:p>
        </w:tc>
        <w:tc>
          <w:tcPr>
            <w:tcW w:w="1133" w:type="dxa"/>
            <w:tcBorders/>
            <w:vAlign w:val="center"/>
          </w:tcPr>
          <w:p>
            <w:pPr>
              <w:pStyle w:val="TableContents"/>
              <w:bidi w:val="0"/>
              <w:spacing w:before="0" w:after="283"/>
              <w:jc w:val="left"/>
              <w:rPr/>
            </w:pPr>
            <w:r>
              <w:rPr/>
              <w:t xml:space="preserve">9. lokakuuta </w:t>
            </w:r>
          </w:p>
        </w:tc>
        <w:tc>
          <w:tcPr>
            <w:tcW w:w="1585" w:type="dxa"/>
            <w:tcBorders/>
            <w:vAlign w:val="center"/>
          </w:tcPr>
          <w:p>
            <w:pPr>
              <w:pStyle w:val="TableContents"/>
              <w:bidi w:val="0"/>
              <w:spacing w:before="0" w:after="283"/>
              <w:jc w:val="left"/>
              <w:rPr/>
            </w:pPr>
            <w:r>
              <w:rPr/>
              <w:t xml:space="preserve">1962 </w:t>
            </w:r>
          </w:p>
        </w:tc>
        <w:tc>
          <w:tcPr>
            <w:tcW w:w="5926" w:type="dxa"/>
            <w:tcBorders/>
            <w:vAlign w:val="center"/>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1405" w:type="dxa"/>
            <w:tcBorders/>
            <w:vAlign w:val="center"/>
          </w:tcPr>
          <w:p>
            <w:pPr>
              <w:pStyle w:val="TableContents"/>
              <w:bidi w:val="0"/>
              <w:spacing w:before="0" w:after="283"/>
              <w:jc w:val="left"/>
              <w:rPr/>
            </w:pPr>
            <w:r>
              <w:rPr/>
              <w:t xml:space="preserve">Yhdistyneet arabiemiirikunnat </w:t>
            </w:r>
          </w:p>
        </w:tc>
        <w:tc>
          <w:tcPr>
            <w:tcW w:w="1133" w:type="dxa"/>
            <w:tcBorders/>
            <w:vAlign w:val="center"/>
          </w:tcPr>
          <w:p>
            <w:pPr>
              <w:pStyle w:val="TableContents"/>
              <w:bidi w:val="0"/>
              <w:spacing w:before="0" w:after="283"/>
              <w:jc w:val="left"/>
              <w:rPr/>
            </w:pPr>
            <w:r>
              <w:rPr/>
              <w:t xml:space="preserve">2. joulukuuta </w:t>
            </w:r>
          </w:p>
        </w:tc>
        <w:tc>
          <w:tcPr>
            <w:tcW w:w="1585" w:type="dxa"/>
            <w:tcBorders/>
            <w:vAlign w:val="center"/>
          </w:tcPr>
          <w:p>
            <w:pPr>
              <w:pStyle w:val="TableContents"/>
              <w:bidi w:val="0"/>
              <w:spacing w:before="0" w:after="283"/>
              <w:jc w:val="left"/>
              <w:rPr/>
            </w:pPr>
            <w:r>
              <w:rPr/>
              <w:t xml:space="preserve">1971 </w:t>
            </w:r>
          </w:p>
        </w:tc>
        <w:tc>
          <w:tcPr>
            <w:tcW w:w="5926" w:type="dxa"/>
            <w:tcBorders/>
            <w:vAlign w:val="center"/>
          </w:tcPr>
          <w:p>
            <w:pPr>
              <w:pStyle w:val="TableContents"/>
              <w:bidi w:val="0"/>
              <w:spacing w:before="0" w:after="283"/>
              <w:jc w:val="left"/>
              <w:rPr/>
            </w:pPr>
            <w:r>
              <w:rPr/>
              <w:t xml:space="preserve">Kansallispäivä (Yhdistyneet arabiemiirikunnat) </w:t>
            </w:r>
          </w:p>
        </w:tc>
        <w:tc>
          <w:tcPr>
            <w:tcW w:w="156" w:type="dxa"/>
            <w:tcBorders/>
          </w:tcPr>
          <w:p>
            <w:pPr>
              <w:pStyle w:val="TableContents"/>
              <w:bidi w:val="0"/>
              <w:spacing w:before="0" w:after="283"/>
              <w:jc w:val="left"/>
              <w:rPr>
                <w:sz w:val="4"/>
                <w:szCs w:val="4"/>
              </w:rPr>
            </w:pPr>
            <w:r>
              <w:rPr>
                <w:sz w:val="4"/>
                <w:szCs w:val="4"/>
              </w:rPr>
            </w:r>
          </w:p>
        </w:tc>
      </w:tr>
      <w:tr>
        <w:trPr/>
        <w:tc>
          <w:tcPr>
            <w:tcW w:w="1405" w:type="dxa"/>
            <w:tcBorders/>
            <w:vAlign w:val="center"/>
          </w:tcPr>
          <w:p>
            <w:pPr>
              <w:pStyle w:val="TableContents"/>
              <w:bidi w:val="0"/>
              <w:spacing w:before="0" w:after="283"/>
              <w:jc w:val="left"/>
              <w:rPr/>
            </w:pPr>
            <w:r>
              <w:rPr/>
              <w:t xml:space="preserve">Yhdysvallat </w:t>
            </w:r>
          </w:p>
        </w:tc>
        <w:tc>
          <w:tcPr>
            <w:tcW w:w="1133" w:type="dxa"/>
            <w:tcBorders/>
            <w:vAlign w:val="center"/>
          </w:tcPr>
          <w:p>
            <w:pPr>
              <w:pStyle w:val="TableContents"/>
              <w:bidi w:val="0"/>
              <w:spacing w:before="0" w:after="283"/>
              <w:jc w:val="left"/>
              <w:rPr/>
            </w:pPr>
            <w:r>
              <w:rPr/>
              <w:t xml:space="preserve">4. heinäkuuta </w:t>
            </w:r>
          </w:p>
        </w:tc>
        <w:tc>
          <w:tcPr>
            <w:tcW w:w="1585" w:type="dxa"/>
            <w:tcBorders/>
            <w:vAlign w:val="center"/>
          </w:tcPr>
          <w:p>
            <w:pPr>
              <w:pStyle w:val="TableContents"/>
              <w:bidi w:val="0"/>
              <w:spacing w:before="0" w:after="283"/>
              <w:jc w:val="left"/>
              <w:rPr/>
            </w:pPr>
            <w:r>
              <w:rPr/>
              <w:t xml:space="preserve">1776 </w:t>
            </w:r>
          </w:p>
        </w:tc>
        <w:tc>
          <w:tcPr>
            <w:tcW w:w="5926" w:type="dxa"/>
            <w:tcBorders/>
            <w:vAlign w:val="center"/>
          </w:tcPr>
          <w:p>
            <w:pPr>
              <w:pStyle w:val="TableContents"/>
              <w:bidi w:val="0"/>
              <w:spacing w:before="0" w:after="283"/>
              <w:jc w:val="left"/>
              <w:rPr/>
            </w:pPr>
            <w:r>
              <w:rPr/>
              <w:t xml:space="preserve">Neljäs heinäkuuta. Itsenäisyysjulistus Ison-Britannian kuningaskunnasta vuonna 1776. Itsenäisyys saavutettiin de facto 1781 ja de jure 1783. </w:t>
            </w:r>
          </w:p>
        </w:tc>
        <w:tc>
          <w:tcPr>
            <w:tcW w:w="156" w:type="dxa"/>
            <w:tcBorders/>
          </w:tcPr>
          <w:p>
            <w:pPr>
              <w:pStyle w:val="TableContents"/>
              <w:bidi w:val="0"/>
              <w:spacing w:before="0" w:after="283"/>
              <w:jc w:val="left"/>
              <w:rPr>
                <w:sz w:val="4"/>
                <w:szCs w:val="4"/>
              </w:rPr>
            </w:pPr>
            <w:r>
              <w:rPr>
                <w:sz w:val="4"/>
                <w:szCs w:val="4"/>
              </w:rPr>
            </w:r>
          </w:p>
        </w:tc>
      </w:tr>
      <w:tr>
        <w:trPr/>
        <w:tc>
          <w:tcPr>
            <w:tcW w:w="1405" w:type="dxa"/>
            <w:tcBorders/>
            <w:vAlign w:val="center"/>
          </w:tcPr>
          <w:p>
            <w:pPr>
              <w:pStyle w:val="TableContents"/>
              <w:bidi w:val="0"/>
              <w:spacing w:before="0" w:after="283"/>
              <w:jc w:val="left"/>
              <w:rPr/>
            </w:pPr>
            <w:r>
              <w:rPr/>
              <w:t xml:space="preserve">Vanuatu </w:t>
            </w:r>
          </w:p>
        </w:tc>
        <w:tc>
          <w:tcPr>
            <w:tcW w:w="1133" w:type="dxa"/>
            <w:tcBorders/>
            <w:vAlign w:val="center"/>
          </w:tcPr>
          <w:p>
            <w:pPr>
              <w:pStyle w:val="TableContents"/>
              <w:bidi w:val="0"/>
              <w:spacing w:before="0" w:after="283"/>
              <w:jc w:val="left"/>
              <w:rPr/>
            </w:pPr>
            <w:r>
              <w:rPr/>
              <w:t xml:space="preserve">30 heinäkuuta </w:t>
            </w:r>
          </w:p>
        </w:tc>
        <w:tc>
          <w:tcPr>
            <w:tcW w:w="1585" w:type="dxa"/>
            <w:tcBorders/>
            <w:vAlign w:val="center"/>
          </w:tcPr>
          <w:p>
            <w:pPr>
              <w:pStyle w:val="TableContents"/>
              <w:bidi w:val="0"/>
              <w:spacing w:before="0" w:after="283"/>
              <w:jc w:val="left"/>
              <w:rPr/>
            </w:pPr>
            <w:r>
              <w:rPr/>
              <w:t xml:space="preserve">1980 </w:t>
            </w:r>
          </w:p>
        </w:tc>
        <w:tc>
          <w:tcPr>
            <w:tcW w:w="5926" w:type="dxa"/>
            <w:tcBorders/>
            <w:vAlign w:val="center"/>
          </w:tcPr>
          <w:p>
            <w:pPr>
              <w:pStyle w:val="TableContents"/>
              <w:bidi w:val="0"/>
              <w:spacing w:before="0" w:after="283"/>
              <w:jc w:val="left"/>
              <w:rPr/>
            </w:pPr>
            <w:r>
              <w:rPr/>
              <w:t xml:space="preserve">Itsenäisyys Yhdistyneestä kuningaskunnasta ja Ranskasta vuonna 1980 </w:t>
            </w:r>
          </w:p>
        </w:tc>
        <w:tc>
          <w:tcPr>
            <w:tcW w:w="156" w:type="dxa"/>
            <w:tcBorders/>
          </w:tcPr>
          <w:p>
            <w:pPr>
              <w:pStyle w:val="TableContents"/>
              <w:bidi w:val="0"/>
              <w:spacing w:before="0" w:after="283"/>
              <w:jc w:val="left"/>
              <w:rPr>
                <w:sz w:val="4"/>
                <w:szCs w:val="4"/>
              </w:rPr>
            </w:pPr>
            <w:r>
              <w:rPr>
                <w:sz w:val="4"/>
                <w:szCs w:val="4"/>
              </w:rPr>
            </w:r>
          </w:p>
        </w:tc>
      </w:tr>
      <w:tr>
        <w:trPr/>
        <w:tc>
          <w:tcPr>
            <w:tcW w:w="1405" w:type="dxa"/>
            <w:tcBorders/>
            <w:vAlign w:val="center"/>
          </w:tcPr>
          <w:p>
            <w:pPr>
              <w:pStyle w:val="TableContents"/>
              <w:bidi w:val="0"/>
              <w:spacing w:before="0" w:after="283"/>
              <w:jc w:val="left"/>
              <w:rPr/>
            </w:pPr>
            <w:r>
              <w:rPr/>
              <w:t xml:space="preserve">Jemen </w:t>
            </w:r>
          </w:p>
        </w:tc>
        <w:tc>
          <w:tcPr>
            <w:tcW w:w="1133" w:type="dxa"/>
            <w:tcBorders/>
            <w:vAlign w:val="center"/>
          </w:tcPr>
          <w:p>
            <w:pPr>
              <w:pStyle w:val="TableContents"/>
              <w:bidi w:val="0"/>
              <w:spacing w:before="0" w:after="283"/>
              <w:jc w:val="left"/>
              <w:rPr/>
            </w:pPr>
            <w:r>
              <w:rPr/>
              <w:t xml:space="preserve">30. marraskuuta </w:t>
            </w:r>
          </w:p>
        </w:tc>
        <w:tc>
          <w:tcPr>
            <w:tcW w:w="1585" w:type="dxa"/>
            <w:tcBorders/>
            <w:vAlign w:val="center"/>
          </w:tcPr>
          <w:p>
            <w:pPr>
              <w:pStyle w:val="TableContents"/>
              <w:bidi w:val="0"/>
              <w:spacing w:before="0" w:after="283"/>
              <w:jc w:val="left"/>
              <w:rPr/>
            </w:pPr>
            <w:r>
              <w:rPr/>
              <w:t xml:space="preserve">1967 </w:t>
            </w:r>
          </w:p>
        </w:tc>
        <w:tc>
          <w:tcPr>
            <w:tcW w:w="5926" w:type="dxa"/>
            <w:tcBorders/>
            <w:vAlign w:val="center"/>
          </w:tcPr>
          <w:p>
            <w:pPr>
              <w:pStyle w:val="TableContents"/>
              <w:bidi w:val="0"/>
              <w:spacing w:before="0" w:after="283"/>
              <w:jc w:val="left"/>
              <w:rPr/>
            </w:pPr>
            <w:r>
              <w:rPr/>
              <w:t xml:space="preserve">Etelä-Jemen 1967 </w:t>
            </w:r>
          </w:p>
        </w:tc>
        <w:tc>
          <w:tcPr>
            <w:tcW w:w="156" w:type="dxa"/>
            <w:tcBorders/>
          </w:tcPr>
          <w:p>
            <w:pPr>
              <w:pStyle w:val="TableContents"/>
              <w:bidi w:val="0"/>
              <w:spacing w:before="0" w:after="283"/>
              <w:jc w:val="left"/>
              <w:rPr>
                <w:sz w:val="4"/>
                <w:szCs w:val="4"/>
              </w:rPr>
            </w:pPr>
            <w:r>
              <w:rPr>
                <w:sz w:val="4"/>
                <w:szCs w:val="4"/>
              </w:rPr>
            </w:r>
          </w:p>
        </w:tc>
      </w:tr>
      <w:tr>
        <w:trPr/>
        <w:tc>
          <w:tcPr>
            <w:tcW w:w="1405" w:type="dxa"/>
            <w:tcBorders/>
            <w:vAlign w:val="center"/>
          </w:tcPr>
          <w:p>
            <w:pPr>
              <w:pStyle w:val="TableContents"/>
              <w:bidi w:val="0"/>
              <w:spacing w:before="0" w:after="283"/>
              <w:jc w:val="left"/>
              <w:rPr/>
            </w:pPr>
            <w:r>
              <w:rPr/>
              <w:t xml:space="preserve">Sambia </w:t>
            </w:r>
          </w:p>
        </w:tc>
        <w:tc>
          <w:tcPr>
            <w:tcW w:w="1133" w:type="dxa"/>
            <w:tcBorders/>
            <w:vAlign w:val="center"/>
          </w:tcPr>
          <w:p>
            <w:pPr>
              <w:pStyle w:val="TableContents"/>
              <w:bidi w:val="0"/>
              <w:spacing w:before="0" w:after="283"/>
              <w:jc w:val="left"/>
              <w:rPr/>
            </w:pPr>
            <w:r>
              <w:rPr/>
              <w:t xml:space="preserve">24. lokakuuta </w:t>
            </w:r>
          </w:p>
        </w:tc>
        <w:tc>
          <w:tcPr>
            <w:tcW w:w="1585" w:type="dxa"/>
            <w:tcBorders/>
            <w:vAlign w:val="center"/>
          </w:tcPr>
          <w:p>
            <w:pPr>
              <w:pStyle w:val="TableContents"/>
              <w:bidi w:val="0"/>
              <w:spacing w:before="0" w:after="283"/>
              <w:jc w:val="left"/>
              <w:rPr/>
            </w:pPr>
            <w:r>
              <w:rPr/>
              <w:t xml:space="preserve">1964 </w:t>
            </w:r>
          </w:p>
        </w:tc>
        <w:tc>
          <w:tcPr>
            <w:tcW w:w="5926" w:type="dxa"/>
            <w:tcBorders/>
            <w:vAlign w:val="center"/>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1405" w:type="dxa"/>
            <w:tcBorders/>
            <w:vAlign w:val="center"/>
          </w:tcPr>
          <w:p>
            <w:pPr>
              <w:pStyle w:val="TableContents"/>
              <w:bidi w:val="0"/>
              <w:spacing w:before="0" w:after="283"/>
              <w:jc w:val="left"/>
              <w:rPr/>
            </w:pPr>
            <w:r>
              <w:rPr/>
              <w:t xml:space="preserve">Zimbabwe </w:t>
            </w:r>
          </w:p>
        </w:tc>
        <w:tc>
          <w:tcPr>
            <w:tcW w:w="1133" w:type="dxa"/>
            <w:tcBorders/>
            <w:vAlign w:val="center"/>
          </w:tcPr>
          <w:p>
            <w:pPr>
              <w:pStyle w:val="TableContents"/>
              <w:bidi w:val="0"/>
              <w:spacing w:before="0" w:after="283"/>
              <w:jc w:val="left"/>
              <w:rPr/>
            </w:pPr>
            <w:r>
              <w:rPr/>
              <w:t xml:space="preserve">18. huhtikuuta </w:t>
            </w:r>
          </w:p>
        </w:tc>
        <w:tc>
          <w:tcPr>
            <w:tcW w:w="1585" w:type="dxa"/>
            <w:tcBorders/>
            <w:vAlign w:val="center"/>
          </w:tcPr>
          <w:p>
            <w:pPr>
              <w:pStyle w:val="TableContents"/>
              <w:bidi w:val="0"/>
              <w:spacing w:before="0" w:after="283"/>
              <w:jc w:val="left"/>
              <w:rPr/>
            </w:pPr>
            <w:r>
              <w:rPr/>
              <w:t xml:space="preserve">1980 </w:t>
            </w:r>
          </w:p>
        </w:tc>
        <w:tc>
          <w:tcPr>
            <w:tcW w:w="5926" w:type="dxa"/>
            <w:tcBorders/>
            <w:vAlign w:val="center"/>
          </w:tcPr>
          <w:p>
            <w:pPr>
              <w:pStyle w:val="TableContents"/>
              <w:bidi w:val="0"/>
              <w:spacing w:before="0" w:after="283"/>
              <w:jc w:val="left"/>
              <w:rPr/>
            </w:pPr>
            <w:r>
              <w:rPr/>
              <w:t xml:space="preserve">Rhodesia julistautui itsenäiseksi Yhdistyneestä kuningaskunnasta 11. marraskuuta 1965. </w:t>
            </w:r>
          </w:p>
        </w:tc>
        <w:tc>
          <w:tcPr>
            <w:tcW w:w="156" w:type="dxa"/>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ensimmäinen siirtomaa, joka itsenäistyi brittiläisestä imperiumista.</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1404"/>
        <w:gridCol w:w="1260"/>
        <w:gridCol w:w="1585"/>
        <w:gridCol w:w="5956"/>
      </w:tblGrid>
      <w:tr>
        <w:trPr/>
        <w:tc>
          <w:tcPr>
            <w:tcW w:w="1404" w:type="dxa"/>
            <w:tcBorders/>
            <w:vAlign w:val="center"/>
          </w:tcPr>
          <w:p>
            <w:pPr>
              <w:pStyle w:val="TableHeading"/>
              <w:suppressLineNumbers/>
              <w:bidi w:val="0"/>
              <w:spacing w:before="0" w:after="283"/>
              <w:jc w:val="center"/>
              <w:rPr/>
            </w:pPr>
            <w:r>
              <w:rPr/>
              <w:t xml:space="preserve">Maa </w:t>
            </w:r>
          </w:p>
        </w:tc>
        <w:tc>
          <w:tcPr>
            <w:tcW w:w="1260" w:type="dxa"/>
            <w:tcBorders/>
            <w:vAlign w:val="center"/>
          </w:tcPr>
          <w:p>
            <w:pPr>
              <w:pStyle w:val="TableHeading"/>
              <w:suppressLineNumbers/>
              <w:bidi w:val="0"/>
              <w:spacing w:before="0" w:after="283"/>
              <w:jc w:val="center"/>
              <w:rPr/>
            </w:pPr>
            <w:r>
              <w:rPr/>
              <w:t xml:space="preserve">Päivämäärä </w:t>
            </w:r>
          </w:p>
        </w:tc>
        <w:tc>
          <w:tcPr>
            <w:tcW w:w="1585" w:type="dxa"/>
            <w:tcBorders/>
            <w:vAlign w:val="center"/>
          </w:tcPr>
          <w:p>
            <w:pPr>
              <w:pStyle w:val="TableHeading"/>
              <w:suppressLineNumbers/>
              <w:bidi w:val="0"/>
              <w:spacing w:before="0" w:after="283"/>
              <w:jc w:val="center"/>
              <w:rPr/>
            </w:pPr>
            <w:r>
              <w:rPr/>
              <w:t xml:space="preserve">Itsenäisyyden vuosi </w:t>
            </w:r>
          </w:p>
        </w:tc>
        <w:tc>
          <w:tcPr>
            <w:tcW w:w="5956" w:type="dxa"/>
            <w:tcBorders/>
            <w:vAlign w:val="center"/>
          </w:tcPr>
          <w:p>
            <w:pPr>
              <w:pStyle w:val="TableHeading"/>
              <w:bidi w:val="0"/>
              <w:spacing w:before="0" w:after="283"/>
              <w:rPr>
                <w:sz w:val="4"/>
                <w:szCs w:val="4"/>
              </w:rPr>
            </w:pPr>
            <w:r>
              <w:rPr>
                <w:sz w:val="4"/>
                <w:szCs w:val="4"/>
              </w:rPr>
            </w:r>
          </w:p>
        </w:tc>
      </w:tr>
      <w:tr>
        <w:trPr/>
        <w:tc>
          <w:tcPr>
            <w:tcW w:w="1404" w:type="dxa"/>
            <w:tcBorders/>
            <w:vAlign w:val="center"/>
          </w:tcPr>
          <w:p>
            <w:pPr>
              <w:pStyle w:val="TableContents"/>
              <w:bidi w:val="0"/>
              <w:spacing w:before="0" w:after="283"/>
              <w:jc w:val="left"/>
              <w:rPr/>
            </w:pPr>
            <w:r>
              <w:rPr/>
              <w:t xml:space="preserve">Afganistan </w:t>
            </w:r>
          </w:p>
        </w:tc>
        <w:tc>
          <w:tcPr>
            <w:tcW w:w="1260" w:type="dxa"/>
            <w:tcBorders/>
            <w:vAlign w:val="center"/>
          </w:tcPr>
          <w:p>
            <w:pPr>
              <w:pStyle w:val="TableContents"/>
              <w:bidi w:val="0"/>
              <w:spacing w:before="0" w:after="283"/>
              <w:jc w:val="left"/>
              <w:rPr/>
            </w:pPr>
            <w:r>
              <w:rPr/>
              <w:t xml:space="preserve">08-19! 19 elokuuta </w:t>
            </w:r>
          </w:p>
        </w:tc>
        <w:tc>
          <w:tcPr>
            <w:tcW w:w="1585" w:type="dxa"/>
            <w:tcBorders/>
            <w:vAlign w:val="center"/>
          </w:tcPr>
          <w:p>
            <w:pPr>
              <w:pStyle w:val="TableContents"/>
              <w:bidi w:val="0"/>
              <w:spacing w:before="0" w:after="283"/>
              <w:jc w:val="left"/>
              <w:rPr/>
            </w:pPr>
            <w:r>
              <w:rPr/>
              <w:t xml:space="preserve">1919 </w:t>
            </w:r>
          </w:p>
        </w:tc>
        <w:tc>
          <w:tcPr>
            <w:tcW w:w="5956" w:type="dxa"/>
            <w:tcBorders/>
            <w:vAlign w:val="center"/>
          </w:tcPr>
          <w:p>
            <w:pPr>
              <w:pStyle w:val="TableContents"/>
              <w:bidi w:val="0"/>
              <w:spacing w:before="0" w:after="283"/>
              <w:jc w:val="left"/>
              <w:rPr/>
            </w:pPr>
            <w:r>
              <w:rPr/>
              <w:t xml:space="preserve">Anglo-Afganistanin sopimus 1919 </w:t>
            </w:r>
          </w:p>
        </w:tc>
      </w:tr>
      <w:tr>
        <w:trPr/>
        <w:tc>
          <w:tcPr>
            <w:tcW w:w="1404" w:type="dxa"/>
            <w:tcBorders/>
            <w:vAlign w:val="center"/>
          </w:tcPr>
          <w:p>
            <w:pPr>
              <w:pStyle w:val="TableContents"/>
              <w:bidi w:val="0"/>
              <w:spacing w:before="0" w:after="283"/>
              <w:jc w:val="left"/>
              <w:rPr/>
            </w:pPr>
            <w:r>
              <w:rPr/>
              <w:t xml:space="preserve">Antigua ja Barbuda </w:t>
            </w:r>
          </w:p>
        </w:tc>
        <w:tc>
          <w:tcPr>
            <w:tcW w:w="1260" w:type="dxa"/>
            <w:tcBorders/>
            <w:vAlign w:val="center"/>
          </w:tcPr>
          <w:p>
            <w:pPr>
              <w:pStyle w:val="TableContents"/>
              <w:bidi w:val="0"/>
              <w:spacing w:before="0" w:after="283"/>
              <w:jc w:val="left"/>
              <w:rPr/>
            </w:pPr>
            <w:r>
              <w:rPr/>
              <w:t xml:space="preserve">11-01! 1 marraskuuta </w:t>
            </w:r>
          </w:p>
        </w:tc>
        <w:tc>
          <w:tcPr>
            <w:tcW w:w="1585" w:type="dxa"/>
            <w:tcBorders/>
            <w:vAlign w:val="center"/>
          </w:tcPr>
          <w:p>
            <w:pPr>
              <w:pStyle w:val="TableContents"/>
              <w:bidi w:val="0"/>
              <w:spacing w:before="0" w:after="283"/>
              <w:jc w:val="left"/>
              <w:rPr/>
            </w:pPr>
            <w:r>
              <w:rPr/>
              <w:t xml:space="preserve">1981 </w:t>
            </w:r>
          </w:p>
        </w:tc>
        <w:tc>
          <w:tcPr>
            <w:tcW w:w="5956" w:type="dxa"/>
            <w:tcBorders/>
            <w:vAlign w:val="center"/>
          </w:tcPr>
          <w:p>
            <w:pPr>
              <w:pStyle w:val="TableContents"/>
              <w:bidi w:val="0"/>
              <w:spacing w:before="0" w:after="283"/>
              <w:jc w:val="left"/>
              <w:rPr>
                <w:sz w:val="4"/>
                <w:szCs w:val="4"/>
              </w:rPr>
            </w:pPr>
            <w:r>
              <w:rPr>
                <w:sz w:val="4"/>
                <w:szCs w:val="4"/>
              </w:rPr>
            </w:r>
          </w:p>
        </w:tc>
      </w:tr>
      <w:tr>
        <w:trPr/>
        <w:tc>
          <w:tcPr>
            <w:tcW w:w="1404" w:type="dxa"/>
            <w:tcBorders/>
            <w:vAlign w:val="center"/>
          </w:tcPr>
          <w:p>
            <w:pPr>
              <w:pStyle w:val="TableContents"/>
              <w:bidi w:val="0"/>
              <w:spacing w:before="0" w:after="283"/>
              <w:jc w:val="left"/>
              <w:rPr/>
            </w:pPr>
            <w:r>
              <w:rPr/>
              <w:t xml:space="preserve">Australia </w:t>
            </w:r>
          </w:p>
        </w:tc>
        <w:tc>
          <w:tcPr>
            <w:tcW w:w="1260" w:type="dxa"/>
            <w:tcBorders/>
            <w:vAlign w:val="center"/>
          </w:tcPr>
          <w:p>
            <w:pPr>
              <w:pStyle w:val="TableContents"/>
              <w:bidi w:val="0"/>
              <w:spacing w:before="0" w:after="283"/>
              <w:jc w:val="left"/>
              <w:rPr/>
            </w:pPr>
            <w:r>
              <w:rPr/>
              <w:t xml:space="preserve">03-03! 3 maaliskuu </w:t>
            </w:r>
          </w:p>
        </w:tc>
        <w:tc>
          <w:tcPr>
            <w:tcW w:w="1585" w:type="dxa"/>
            <w:tcBorders/>
            <w:vAlign w:val="center"/>
          </w:tcPr>
          <w:p>
            <w:pPr>
              <w:pStyle w:val="TableContents"/>
              <w:bidi w:val="0"/>
              <w:spacing w:before="0" w:after="283"/>
              <w:jc w:val="left"/>
              <w:rPr/>
            </w:pPr>
            <w:r>
              <w:rPr/>
              <w:t xml:space="preserve">1986 </w:t>
            </w:r>
          </w:p>
        </w:tc>
        <w:tc>
          <w:tcPr>
            <w:tcW w:w="5956" w:type="dxa"/>
            <w:tcBorders/>
            <w:vAlign w:val="center"/>
          </w:tcPr>
          <w:p>
            <w:pPr>
              <w:pStyle w:val="TableContents"/>
              <w:bidi w:val="0"/>
              <w:jc w:val="left"/>
              <w:rPr/>
            </w:pPr>
            <w:r>
              <w:rPr/>
              <w:t xml:space="preserve">Australia Act 1986 </w:t>
            </w:r>
          </w:p>
          <w:p>
            <w:pPr>
              <w:pStyle w:val="TableContents"/>
              <w:bidi w:val="0"/>
              <w:spacing w:before="0" w:after="283"/>
              <w:jc w:val="left"/>
              <w:rPr/>
            </w:pPr>
            <w:r>
              <w:rPr/>
              <w:t xml:space="preserve">Papua-Uusi-Guinea itsenäistyi Australiasta 16. syyskuuta 1975. </w:t>
            </w:r>
          </w:p>
        </w:tc>
      </w:tr>
      <w:tr>
        <w:trPr/>
        <w:tc>
          <w:tcPr>
            <w:tcW w:w="1404" w:type="dxa"/>
            <w:tcBorders/>
            <w:vAlign w:val="center"/>
          </w:tcPr>
          <w:p>
            <w:pPr>
              <w:pStyle w:val="TableContents"/>
              <w:bidi w:val="0"/>
              <w:spacing w:before="0" w:after="283"/>
              <w:jc w:val="left"/>
              <w:rPr/>
            </w:pPr>
            <w:r>
              <w:rPr/>
              <w:t xml:space="preserve">Bahama </w:t>
            </w:r>
          </w:p>
        </w:tc>
        <w:tc>
          <w:tcPr>
            <w:tcW w:w="1260" w:type="dxa"/>
            <w:tcBorders/>
            <w:vAlign w:val="center"/>
          </w:tcPr>
          <w:p>
            <w:pPr>
              <w:pStyle w:val="TableContents"/>
              <w:bidi w:val="0"/>
              <w:spacing w:before="0" w:after="283"/>
              <w:jc w:val="left"/>
              <w:rPr/>
            </w:pPr>
            <w:r>
              <w:rPr/>
              <w:t xml:space="preserve">07-10! 10 heinäkuuta </w:t>
            </w:r>
          </w:p>
        </w:tc>
        <w:tc>
          <w:tcPr>
            <w:tcW w:w="1585" w:type="dxa"/>
            <w:tcBorders/>
            <w:vAlign w:val="center"/>
          </w:tcPr>
          <w:p>
            <w:pPr>
              <w:pStyle w:val="TableContents"/>
              <w:bidi w:val="0"/>
              <w:spacing w:before="0" w:after="283"/>
              <w:jc w:val="left"/>
              <w:rPr/>
            </w:pPr>
            <w:r>
              <w:rPr/>
              <w:t xml:space="preserve">1973 </w:t>
            </w:r>
          </w:p>
        </w:tc>
        <w:tc>
          <w:tcPr>
            <w:tcW w:w="5956" w:type="dxa"/>
            <w:tcBorders/>
            <w:vAlign w:val="center"/>
          </w:tcPr>
          <w:p>
            <w:pPr>
              <w:pStyle w:val="TableContents"/>
              <w:bidi w:val="0"/>
              <w:spacing w:before="0" w:after="283"/>
              <w:jc w:val="left"/>
              <w:rPr>
                <w:sz w:val="4"/>
                <w:szCs w:val="4"/>
              </w:rPr>
            </w:pPr>
            <w:r>
              <w:rPr>
                <w:sz w:val="4"/>
                <w:szCs w:val="4"/>
              </w:rPr>
            </w:r>
          </w:p>
        </w:tc>
      </w:tr>
      <w:tr>
        <w:trPr/>
        <w:tc>
          <w:tcPr>
            <w:tcW w:w="1404" w:type="dxa"/>
            <w:tcBorders/>
            <w:vAlign w:val="center"/>
          </w:tcPr>
          <w:p>
            <w:pPr>
              <w:pStyle w:val="TableContents"/>
              <w:bidi w:val="0"/>
              <w:spacing w:before="0" w:after="283"/>
              <w:jc w:val="left"/>
              <w:rPr/>
            </w:pPr>
            <w:r>
              <w:rPr/>
              <w:t xml:space="preserve">Bahrain </w:t>
            </w:r>
          </w:p>
        </w:tc>
        <w:tc>
          <w:tcPr>
            <w:tcW w:w="1260" w:type="dxa"/>
            <w:tcBorders/>
            <w:vAlign w:val="center"/>
          </w:tcPr>
          <w:p>
            <w:pPr>
              <w:pStyle w:val="TableContents"/>
              <w:bidi w:val="0"/>
              <w:spacing w:before="0" w:after="283"/>
              <w:jc w:val="left"/>
              <w:rPr/>
            </w:pPr>
            <w:r>
              <w:rPr/>
              <w:t xml:space="preserve">08-15! 15 elokuuta </w:t>
            </w:r>
          </w:p>
        </w:tc>
        <w:tc>
          <w:tcPr>
            <w:tcW w:w="1585" w:type="dxa"/>
            <w:tcBorders/>
            <w:vAlign w:val="center"/>
          </w:tcPr>
          <w:p>
            <w:pPr>
              <w:pStyle w:val="TableContents"/>
              <w:bidi w:val="0"/>
              <w:spacing w:before="0" w:after="283"/>
              <w:jc w:val="left"/>
              <w:rPr/>
            </w:pPr>
            <w:r>
              <w:rPr/>
              <w:t xml:space="preserve">1971 </w:t>
            </w:r>
          </w:p>
        </w:tc>
        <w:tc>
          <w:tcPr>
            <w:tcW w:w="5956" w:type="dxa"/>
            <w:tcBorders/>
            <w:vAlign w:val="center"/>
          </w:tcPr>
          <w:p>
            <w:pPr>
              <w:pStyle w:val="TableContents"/>
              <w:bidi w:val="0"/>
              <w:spacing w:before="0" w:after="283"/>
              <w:jc w:val="left"/>
              <w:rPr>
                <w:sz w:val="4"/>
                <w:szCs w:val="4"/>
              </w:rPr>
            </w:pPr>
            <w:r>
              <w:rPr>
                <w:sz w:val="4"/>
                <w:szCs w:val="4"/>
              </w:rPr>
            </w:r>
          </w:p>
        </w:tc>
      </w:tr>
      <w:tr>
        <w:trPr/>
        <w:tc>
          <w:tcPr>
            <w:tcW w:w="1404" w:type="dxa"/>
            <w:tcBorders/>
            <w:vAlign w:val="center"/>
          </w:tcPr>
          <w:p>
            <w:pPr>
              <w:pStyle w:val="TableContents"/>
              <w:bidi w:val="0"/>
              <w:spacing w:before="0" w:after="283"/>
              <w:jc w:val="left"/>
              <w:rPr/>
            </w:pPr>
            <w:r>
              <w:rPr/>
              <w:t xml:space="preserve">Barbados </w:t>
            </w:r>
          </w:p>
        </w:tc>
        <w:tc>
          <w:tcPr>
            <w:tcW w:w="1260" w:type="dxa"/>
            <w:tcBorders/>
            <w:vAlign w:val="center"/>
          </w:tcPr>
          <w:p>
            <w:pPr>
              <w:pStyle w:val="TableContents"/>
              <w:bidi w:val="0"/>
              <w:spacing w:before="0" w:after="283"/>
              <w:jc w:val="left"/>
              <w:rPr/>
            </w:pPr>
            <w:r>
              <w:rPr/>
              <w:t xml:space="preserve">11-30! 30. marraskuuta </w:t>
            </w:r>
          </w:p>
        </w:tc>
        <w:tc>
          <w:tcPr>
            <w:tcW w:w="1585" w:type="dxa"/>
            <w:tcBorders/>
            <w:vAlign w:val="center"/>
          </w:tcPr>
          <w:p>
            <w:pPr>
              <w:pStyle w:val="TableContents"/>
              <w:bidi w:val="0"/>
              <w:spacing w:before="0" w:after="283"/>
              <w:jc w:val="left"/>
              <w:rPr/>
            </w:pPr>
            <w:r>
              <w:rPr/>
              <w:t xml:space="preserve">1966 </w:t>
            </w:r>
          </w:p>
        </w:tc>
        <w:tc>
          <w:tcPr>
            <w:tcW w:w="5956" w:type="dxa"/>
            <w:tcBorders/>
            <w:vAlign w:val="center"/>
          </w:tcPr>
          <w:p>
            <w:pPr>
              <w:pStyle w:val="TableContents"/>
              <w:bidi w:val="0"/>
              <w:spacing w:before="0" w:after="283"/>
              <w:jc w:val="left"/>
              <w:rPr/>
            </w:pPr>
            <w:r>
              <w:rPr/>
              <w:t xml:space="preserve">Barbadosin itsenäisyyslaki 1966 </w:t>
            </w:r>
          </w:p>
        </w:tc>
      </w:tr>
      <w:tr>
        <w:trPr/>
        <w:tc>
          <w:tcPr>
            <w:tcW w:w="1404" w:type="dxa"/>
            <w:tcBorders/>
            <w:vAlign w:val="center"/>
          </w:tcPr>
          <w:p>
            <w:pPr>
              <w:pStyle w:val="TableContents"/>
              <w:bidi w:val="0"/>
              <w:spacing w:before="0" w:after="283"/>
              <w:jc w:val="left"/>
              <w:rPr/>
            </w:pPr>
            <w:r>
              <w:rPr/>
              <w:t xml:space="preserve">Belize </w:t>
            </w:r>
          </w:p>
        </w:tc>
        <w:tc>
          <w:tcPr>
            <w:tcW w:w="1260" w:type="dxa"/>
            <w:tcBorders/>
            <w:vAlign w:val="center"/>
          </w:tcPr>
          <w:p>
            <w:pPr>
              <w:pStyle w:val="TableContents"/>
              <w:bidi w:val="0"/>
              <w:spacing w:before="0" w:after="283"/>
              <w:jc w:val="left"/>
              <w:rPr/>
            </w:pPr>
            <w:r>
              <w:rPr/>
              <w:t xml:space="preserve">09-21! 21. syyskuuta </w:t>
            </w:r>
          </w:p>
        </w:tc>
        <w:tc>
          <w:tcPr>
            <w:tcW w:w="1585" w:type="dxa"/>
            <w:tcBorders/>
            <w:vAlign w:val="center"/>
          </w:tcPr>
          <w:p>
            <w:pPr>
              <w:pStyle w:val="TableContents"/>
              <w:bidi w:val="0"/>
              <w:spacing w:before="0" w:after="283"/>
              <w:jc w:val="left"/>
              <w:rPr/>
            </w:pPr>
            <w:r>
              <w:rPr/>
              <w:t xml:space="preserve">1981 </w:t>
            </w:r>
          </w:p>
        </w:tc>
        <w:tc>
          <w:tcPr>
            <w:tcW w:w="5956" w:type="dxa"/>
            <w:tcBorders/>
            <w:vAlign w:val="center"/>
          </w:tcPr>
          <w:p>
            <w:pPr>
              <w:pStyle w:val="TableContents"/>
              <w:bidi w:val="0"/>
              <w:spacing w:before="0" w:after="283"/>
              <w:jc w:val="left"/>
              <w:rPr/>
            </w:pPr>
            <w:r>
              <w:rPr/>
              <w:t xml:space="preserve">Belizen syyskuun juhlat </w:t>
            </w:r>
          </w:p>
        </w:tc>
      </w:tr>
      <w:tr>
        <w:trPr/>
        <w:tc>
          <w:tcPr>
            <w:tcW w:w="1404" w:type="dxa"/>
            <w:tcBorders/>
            <w:vAlign w:val="center"/>
          </w:tcPr>
          <w:p>
            <w:pPr>
              <w:pStyle w:val="TableContents"/>
              <w:bidi w:val="0"/>
              <w:spacing w:before="0" w:after="283"/>
              <w:jc w:val="left"/>
              <w:rPr/>
            </w:pPr>
            <w:r>
              <w:rPr/>
              <w:t xml:space="preserve">Botswana </w:t>
            </w:r>
          </w:p>
        </w:tc>
        <w:tc>
          <w:tcPr>
            <w:tcW w:w="1260" w:type="dxa"/>
            <w:tcBorders/>
            <w:vAlign w:val="center"/>
          </w:tcPr>
          <w:p>
            <w:pPr>
              <w:pStyle w:val="TableContents"/>
              <w:bidi w:val="0"/>
              <w:spacing w:before="0" w:after="283"/>
              <w:jc w:val="left"/>
              <w:rPr/>
            </w:pPr>
            <w:r>
              <w:rPr/>
              <w:t xml:space="preserve">09-30! 30. syyskuuta </w:t>
            </w:r>
          </w:p>
        </w:tc>
        <w:tc>
          <w:tcPr>
            <w:tcW w:w="1585" w:type="dxa"/>
            <w:tcBorders/>
            <w:vAlign w:val="center"/>
          </w:tcPr>
          <w:p>
            <w:pPr>
              <w:pStyle w:val="TableContents"/>
              <w:bidi w:val="0"/>
              <w:spacing w:before="0" w:after="283"/>
              <w:jc w:val="left"/>
              <w:rPr/>
            </w:pPr>
            <w:r>
              <w:rPr/>
              <w:t xml:space="preserve">1966 </w:t>
            </w:r>
          </w:p>
        </w:tc>
        <w:tc>
          <w:tcPr>
            <w:tcW w:w="5956" w:type="dxa"/>
            <w:tcBorders/>
            <w:vAlign w:val="center"/>
          </w:tcPr>
          <w:p>
            <w:pPr>
              <w:pStyle w:val="TableContents"/>
              <w:bidi w:val="0"/>
              <w:spacing w:before="0" w:after="283"/>
              <w:jc w:val="left"/>
              <w:rPr>
                <w:sz w:val="4"/>
                <w:szCs w:val="4"/>
              </w:rPr>
            </w:pPr>
            <w:r>
              <w:rPr>
                <w:sz w:val="4"/>
                <w:szCs w:val="4"/>
              </w:rPr>
            </w:r>
          </w:p>
        </w:tc>
      </w:tr>
      <w:tr>
        <w:trPr/>
        <w:tc>
          <w:tcPr>
            <w:tcW w:w="1404" w:type="dxa"/>
            <w:tcBorders/>
            <w:vAlign w:val="center"/>
          </w:tcPr>
          <w:p>
            <w:pPr>
              <w:pStyle w:val="TableContents"/>
              <w:bidi w:val="0"/>
              <w:spacing w:before="0" w:after="283"/>
              <w:jc w:val="left"/>
              <w:rPr/>
            </w:pPr>
            <w:r>
              <w:rPr/>
              <w:t xml:space="preserve">Brunei </w:t>
            </w:r>
          </w:p>
        </w:tc>
        <w:tc>
          <w:tcPr>
            <w:tcW w:w="1260" w:type="dxa"/>
            <w:tcBorders/>
            <w:vAlign w:val="center"/>
          </w:tcPr>
          <w:p>
            <w:pPr>
              <w:pStyle w:val="TableContents"/>
              <w:bidi w:val="0"/>
              <w:spacing w:before="0" w:after="283"/>
              <w:jc w:val="left"/>
              <w:rPr/>
            </w:pPr>
            <w:r>
              <w:rPr/>
              <w:t xml:space="preserve">01-01! 1 tammikuu </w:t>
            </w:r>
          </w:p>
        </w:tc>
        <w:tc>
          <w:tcPr>
            <w:tcW w:w="1585" w:type="dxa"/>
            <w:tcBorders/>
            <w:vAlign w:val="center"/>
          </w:tcPr>
          <w:p>
            <w:pPr>
              <w:pStyle w:val="TableContents"/>
              <w:bidi w:val="0"/>
              <w:spacing w:before="0" w:after="283"/>
              <w:jc w:val="left"/>
              <w:rPr/>
            </w:pPr>
            <w:r>
              <w:rPr/>
              <w:t xml:space="preserve">1984 </w:t>
            </w:r>
          </w:p>
        </w:tc>
        <w:tc>
          <w:tcPr>
            <w:tcW w:w="5956" w:type="dxa"/>
            <w:tcBorders/>
            <w:vAlign w:val="center"/>
          </w:tcPr>
          <w:p>
            <w:pPr>
              <w:pStyle w:val="TableContents"/>
              <w:bidi w:val="0"/>
              <w:spacing w:before="0" w:after="283"/>
              <w:jc w:val="left"/>
              <w:rPr>
                <w:sz w:val="4"/>
                <w:szCs w:val="4"/>
              </w:rPr>
            </w:pPr>
            <w:r>
              <w:rPr>
                <w:sz w:val="4"/>
                <w:szCs w:val="4"/>
              </w:rPr>
            </w:r>
          </w:p>
        </w:tc>
      </w:tr>
      <w:tr>
        <w:trPr/>
        <w:tc>
          <w:tcPr>
            <w:tcW w:w="1404" w:type="dxa"/>
            <w:tcBorders/>
            <w:vAlign w:val="center"/>
          </w:tcPr>
          <w:p>
            <w:pPr>
              <w:pStyle w:val="TableContents"/>
              <w:bidi w:val="0"/>
              <w:spacing w:before="0" w:after="283"/>
              <w:jc w:val="left"/>
              <w:rPr/>
            </w:pPr>
            <w:r>
              <w:rPr/>
              <w:t xml:space="preserve">Kanada </w:t>
            </w:r>
          </w:p>
        </w:tc>
        <w:tc>
          <w:tcPr>
            <w:tcW w:w="1260" w:type="dxa"/>
            <w:tcBorders/>
            <w:vAlign w:val="center"/>
          </w:tcPr>
          <w:p>
            <w:pPr>
              <w:pStyle w:val="TableContents"/>
              <w:bidi w:val="0"/>
              <w:spacing w:before="0" w:after="283"/>
              <w:jc w:val="left"/>
              <w:rPr/>
            </w:pPr>
            <w:r>
              <w:rPr/>
              <w:t xml:space="preserve">07-01! 1. heinäkuuta </w:t>
            </w:r>
          </w:p>
        </w:tc>
        <w:tc>
          <w:tcPr>
            <w:tcW w:w="1585" w:type="dxa"/>
            <w:tcBorders/>
            <w:vAlign w:val="center"/>
          </w:tcPr>
          <w:p>
            <w:pPr>
              <w:pStyle w:val="TableContents"/>
              <w:bidi w:val="0"/>
              <w:spacing w:before="0" w:after="283"/>
              <w:jc w:val="left"/>
              <w:rPr/>
            </w:pPr>
            <w:r>
              <w:rPr/>
              <w:t xml:space="preserve">1867 </w:t>
            </w:r>
          </w:p>
        </w:tc>
        <w:tc>
          <w:tcPr>
            <w:tcW w:w="5956" w:type="dxa"/>
            <w:tcBorders/>
            <w:vAlign w:val="center"/>
          </w:tcPr>
          <w:p>
            <w:pPr>
              <w:pStyle w:val="TableContents"/>
              <w:bidi w:val="0"/>
              <w:spacing w:before="0" w:after="283"/>
              <w:jc w:val="left"/>
              <w:rPr/>
            </w:pPr>
            <w:r>
              <w:rPr/>
              <w:t xml:space="preserve">British North America Act 1867, Kanadan päivä </w:t>
            </w:r>
          </w:p>
        </w:tc>
      </w:tr>
      <w:tr>
        <w:trPr/>
        <w:tc>
          <w:tcPr>
            <w:tcW w:w="1404" w:type="dxa"/>
            <w:tcBorders/>
            <w:vAlign w:val="center"/>
          </w:tcPr>
          <w:p>
            <w:pPr>
              <w:pStyle w:val="TableContents"/>
              <w:bidi w:val="0"/>
              <w:spacing w:before="0" w:after="283"/>
              <w:jc w:val="left"/>
              <w:rPr/>
            </w:pPr>
            <w:r>
              <w:rPr/>
              <w:t xml:space="preserve">Kypros </w:t>
            </w:r>
          </w:p>
        </w:tc>
        <w:tc>
          <w:tcPr>
            <w:tcW w:w="1260" w:type="dxa"/>
            <w:tcBorders/>
            <w:vAlign w:val="center"/>
          </w:tcPr>
          <w:p>
            <w:pPr>
              <w:pStyle w:val="TableContents"/>
              <w:bidi w:val="0"/>
              <w:spacing w:before="0" w:after="283"/>
              <w:jc w:val="left"/>
              <w:rPr/>
            </w:pPr>
            <w:r>
              <w:rPr/>
              <w:t xml:space="preserve">10-01! 1 lokakuuta </w:t>
            </w:r>
          </w:p>
        </w:tc>
        <w:tc>
          <w:tcPr>
            <w:tcW w:w="1585" w:type="dxa"/>
            <w:tcBorders/>
            <w:vAlign w:val="center"/>
          </w:tcPr>
          <w:p>
            <w:pPr>
              <w:pStyle w:val="TableContents"/>
              <w:bidi w:val="0"/>
              <w:spacing w:before="0" w:after="283"/>
              <w:jc w:val="left"/>
              <w:rPr/>
            </w:pPr>
            <w:r>
              <w:rPr/>
              <w:t xml:space="preserve">1960 </w:t>
            </w:r>
          </w:p>
        </w:tc>
        <w:tc>
          <w:tcPr>
            <w:tcW w:w="5956" w:type="dxa"/>
            <w:tcBorders/>
            <w:vAlign w:val="center"/>
          </w:tcPr>
          <w:p>
            <w:pPr>
              <w:pStyle w:val="TableContents"/>
              <w:bidi w:val="0"/>
              <w:spacing w:before="0" w:after="283"/>
              <w:jc w:val="left"/>
              <w:rPr/>
            </w:pPr>
            <w:r>
              <w:rPr/>
              <w:t xml:space="preserve">16. elokuuta 1960, mutta Kyproksen itsenäisyyspäivää vietetään yleisesti 1. lokakuuta. </w:t>
            </w:r>
          </w:p>
        </w:tc>
      </w:tr>
      <w:tr>
        <w:trPr/>
        <w:tc>
          <w:tcPr>
            <w:tcW w:w="1404" w:type="dxa"/>
            <w:tcBorders/>
            <w:vAlign w:val="center"/>
          </w:tcPr>
          <w:p>
            <w:pPr>
              <w:pStyle w:val="TableContents"/>
              <w:bidi w:val="0"/>
              <w:spacing w:before="0" w:after="283"/>
              <w:jc w:val="left"/>
              <w:rPr/>
            </w:pPr>
            <w:r>
              <w:rPr/>
              <w:t xml:space="preserve">Dominica </w:t>
            </w:r>
          </w:p>
        </w:tc>
        <w:tc>
          <w:tcPr>
            <w:tcW w:w="1260" w:type="dxa"/>
            <w:tcBorders/>
            <w:vAlign w:val="center"/>
          </w:tcPr>
          <w:p>
            <w:pPr>
              <w:pStyle w:val="TableContents"/>
              <w:bidi w:val="0"/>
              <w:spacing w:before="0" w:after="283"/>
              <w:jc w:val="left"/>
              <w:rPr/>
            </w:pPr>
            <w:r>
              <w:rPr/>
              <w:t xml:space="preserve">11-03! 3. marraskuuta </w:t>
            </w:r>
          </w:p>
        </w:tc>
        <w:tc>
          <w:tcPr>
            <w:tcW w:w="1585" w:type="dxa"/>
            <w:tcBorders/>
            <w:vAlign w:val="center"/>
          </w:tcPr>
          <w:p>
            <w:pPr>
              <w:pStyle w:val="TableContents"/>
              <w:bidi w:val="0"/>
              <w:spacing w:before="0" w:after="283"/>
              <w:jc w:val="left"/>
              <w:rPr/>
            </w:pPr>
            <w:r>
              <w:rPr/>
              <w:t xml:space="preserve">1978 </w:t>
            </w:r>
          </w:p>
        </w:tc>
        <w:tc>
          <w:tcPr>
            <w:tcW w:w="5956" w:type="dxa"/>
            <w:tcBorders/>
            <w:vAlign w:val="center"/>
          </w:tcPr>
          <w:p>
            <w:pPr>
              <w:pStyle w:val="TableContents"/>
              <w:bidi w:val="0"/>
              <w:spacing w:before="0" w:after="283"/>
              <w:jc w:val="left"/>
              <w:rPr>
                <w:sz w:val="4"/>
                <w:szCs w:val="4"/>
              </w:rPr>
            </w:pPr>
            <w:r>
              <w:rPr>
                <w:sz w:val="4"/>
                <w:szCs w:val="4"/>
              </w:rPr>
            </w:r>
          </w:p>
        </w:tc>
      </w:tr>
      <w:tr>
        <w:trPr/>
        <w:tc>
          <w:tcPr>
            <w:tcW w:w="1404" w:type="dxa"/>
            <w:tcBorders/>
            <w:vAlign w:val="center"/>
          </w:tcPr>
          <w:p>
            <w:pPr>
              <w:pStyle w:val="TableContents"/>
              <w:bidi w:val="0"/>
              <w:spacing w:before="0" w:after="283"/>
              <w:jc w:val="left"/>
              <w:rPr/>
            </w:pPr>
            <w:r>
              <w:rPr/>
              <w:t xml:space="preserve">Egypti </w:t>
            </w:r>
          </w:p>
        </w:tc>
        <w:tc>
          <w:tcPr>
            <w:tcW w:w="1260" w:type="dxa"/>
            <w:tcBorders/>
            <w:vAlign w:val="center"/>
          </w:tcPr>
          <w:p>
            <w:pPr>
              <w:pStyle w:val="TableContents"/>
              <w:bidi w:val="0"/>
              <w:spacing w:before="0" w:after="283"/>
              <w:jc w:val="left"/>
              <w:rPr/>
            </w:pPr>
            <w:r>
              <w:rPr/>
              <w:t xml:space="preserve">02-28! 28 helmikuuta </w:t>
            </w:r>
          </w:p>
        </w:tc>
        <w:tc>
          <w:tcPr>
            <w:tcW w:w="1585" w:type="dxa"/>
            <w:tcBorders/>
            <w:vAlign w:val="center"/>
          </w:tcPr>
          <w:p>
            <w:pPr>
              <w:pStyle w:val="TableContents"/>
              <w:bidi w:val="0"/>
              <w:spacing w:before="0" w:after="283"/>
              <w:jc w:val="left"/>
              <w:rPr/>
            </w:pPr>
            <w:r>
              <w:rPr/>
              <w:t xml:space="preserve">1922 </w:t>
            </w:r>
          </w:p>
        </w:tc>
        <w:tc>
          <w:tcPr>
            <w:tcW w:w="5956" w:type="dxa"/>
            <w:tcBorders/>
            <w:vAlign w:val="center"/>
          </w:tcPr>
          <w:p>
            <w:pPr>
              <w:pStyle w:val="TableContents"/>
              <w:bidi w:val="0"/>
              <w:spacing w:before="0" w:after="283"/>
              <w:jc w:val="left"/>
              <w:rPr>
                <w:sz w:val="4"/>
                <w:szCs w:val="4"/>
              </w:rPr>
            </w:pPr>
            <w:r>
              <w:rPr>
                <w:sz w:val="4"/>
                <w:szCs w:val="4"/>
              </w:rPr>
            </w:r>
          </w:p>
        </w:tc>
      </w:tr>
      <w:tr>
        <w:trPr/>
        <w:tc>
          <w:tcPr>
            <w:tcW w:w="1404" w:type="dxa"/>
            <w:tcBorders/>
            <w:vAlign w:val="center"/>
          </w:tcPr>
          <w:p>
            <w:pPr>
              <w:pStyle w:val="TableContents"/>
              <w:bidi w:val="0"/>
              <w:spacing w:before="0" w:after="283"/>
              <w:jc w:val="left"/>
              <w:rPr/>
            </w:pPr>
            <w:r>
              <w:rPr/>
              <w:t xml:space="preserve">Fidži </w:t>
            </w:r>
          </w:p>
        </w:tc>
        <w:tc>
          <w:tcPr>
            <w:tcW w:w="1260" w:type="dxa"/>
            <w:tcBorders/>
            <w:vAlign w:val="center"/>
          </w:tcPr>
          <w:p>
            <w:pPr>
              <w:pStyle w:val="TableContents"/>
              <w:bidi w:val="0"/>
              <w:spacing w:before="0" w:after="283"/>
              <w:jc w:val="left"/>
              <w:rPr/>
            </w:pPr>
            <w:r>
              <w:rPr/>
              <w:t xml:space="preserve">10-10! 10 lokakuuta </w:t>
            </w:r>
          </w:p>
        </w:tc>
        <w:tc>
          <w:tcPr>
            <w:tcW w:w="1585" w:type="dxa"/>
            <w:tcBorders/>
            <w:vAlign w:val="center"/>
          </w:tcPr>
          <w:p>
            <w:pPr>
              <w:pStyle w:val="TableContents"/>
              <w:bidi w:val="0"/>
              <w:spacing w:before="0" w:after="283"/>
              <w:jc w:val="left"/>
              <w:rPr/>
            </w:pPr>
            <w:r>
              <w:rPr/>
              <w:t xml:space="preserve">1970 </w:t>
            </w:r>
          </w:p>
        </w:tc>
        <w:tc>
          <w:tcPr>
            <w:tcW w:w="5956" w:type="dxa"/>
            <w:tcBorders/>
            <w:vAlign w:val="center"/>
          </w:tcPr>
          <w:p>
            <w:pPr>
              <w:pStyle w:val="TableContents"/>
              <w:bidi w:val="0"/>
              <w:spacing w:before="0" w:after="283"/>
              <w:jc w:val="left"/>
              <w:rPr>
                <w:sz w:val="4"/>
                <w:szCs w:val="4"/>
              </w:rPr>
            </w:pPr>
            <w:r>
              <w:rPr>
                <w:sz w:val="4"/>
                <w:szCs w:val="4"/>
              </w:rPr>
            </w:r>
          </w:p>
        </w:tc>
      </w:tr>
      <w:tr>
        <w:trPr/>
        <w:tc>
          <w:tcPr>
            <w:tcW w:w="1404" w:type="dxa"/>
            <w:tcBorders/>
            <w:vAlign w:val="center"/>
          </w:tcPr>
          <w:p>
            <w:pPr>
              <w:pStyle w:val="TableContents"/>
              <w:bidi w:val="0"/>
              <w:spacing w:before="0" w:after="283"/>
              <w:jc w:val="left"/>
              <w:rPr/>
            </w:pPr>
            <w:r>
              <w:rPr/>
              <w:t xml:space="preserve">Gambia </w:t>
            </w:r>
          </w:p>
        </w:tc>
        <w:tc>
          <w:tcPr>
            <w:tcW w:w="1260" w:type="dxa"/>
            <w:tcBorders/>
            <w:vAlign w:val="center"/>
          </w:tcPr>
          <w:p>
            <w:pPr>
              <w:pStyle w:val="TableContents"/>
              <w:bidi w:val="0"/>
              <w:spacing w:before="0" w:after="283"/>
              <w:jc w:val="left"/>
              <w:rPr/>
            </w:pPr>
            <w:r>
              <w:rPr/>
              <w:t xml:space="preserve">02-18! 18 helmikuuta </w:t>
            </w:r>
          </w:p>
        </w:tc>
        <w:tc>
          <w:tcPr>
            <w:tcW w:w="1585" w:type="dxa"/>
            <w:tcBorders/>
            <w:vAlign w:val="center"/>
          </w:tcPr>
          <w:p>
            <w:pPr>
              <w:pStyle w:val="TableContents"/>
              <w:bidi w:val="0"/>
              <w:spacing w:before="0" w:after="283"/>
              <w:jc w:val="left"/>
              <w:rPr/>
            </w:pPr>
            <w:r>
              <w:rPr/>
              <w:t xml:space="preserve">1965 </w:t>
            </w:r>
          </w:p>
        </w:tc>
        <w:tc>
          <w:tcPr>
            <w:tcW w:w="5956" w:type="dxa"/>
            <w:tcBorders/>
            <w:vAlign w:val="center"/>
          </w:tcPr>
          <w:p>
            <w:pPr>
              <w:pStyle w:val="TableContents"/>
              <w:bidi w:val="0"/>
              <w:spacing w:before="0" w:after="283"/>
              <w:jc w:val="left"/>
              <w:rPr>
                <w:sz w:val="4"/>
                <w:szCs w:val="4"/>
              </w:rPr>
            </w:pPr>
            <w:r>
              <w:rPr>
                <w:sz w:val="4"/>
                <w:szCs w:val="4"/>
              </w:rPr>
            </w:r>
          </w:p>
        </w:tc>
      </w:tr>
      <w:tr>
        <w:trPr/>
        <w:tc>
          <w:tcPr>
            <w:tcW w:w="1404" w:type="dxa"/>
            <w:tcBorders/>
            <w:vAlign w:val="center"/>
          </w:tcPr>
          <w:p>
            <w:pPr>
              <w:pStyle w:val="TableContents"/>
              <w:bidi w:val="0"/>
              <w:spacing w:before="0" w:after="283"/>
              <w:jc w:val="left"/>
              <w:rPr/>
            </w:pPr>
            <w:r>
              <w:rPr/>
              <w:t xml:space="preserve">Ghana </w:t>
            </w:r>
          </w:p>
        </w:tc>
        <w:tc>
          <w:tcPr>
            <w:tcW w:w="1260" w:type="dxa"/>
            <w:tcBorders/>
            <w:vAlign w:val="center"/>
          </w:tcPr>
          <w:p>
            <w:pPr>
              <w:pStyle w:val="TableContents"/>
              <w:bidi w:val="0"/>
              <w:spacing w:before="0" w:after="283"/>
              <w:jc w:val="left"/>
              <w:rPr/>
            </w:pPr>
            <w:r>
              <w:rPr/>
              <w:t xml:space="preserve">03-06! 6 maaliskuu </w:t>
            </w:r>
          </w:p>
        </w:tc>
        <w:tc>
          <w:tcPr>
            <w:tcW w:w="1585" w:type="dxa"/>
            <w:tcBorders/>
            <w:vAlign w:val="center"/>
          </w:tcPr>
          <w:p>
            <w:pPr>
              <w:pStyle w:val="TableContents"/>
              <w:bidi w:val="0"/>
              <w:spacing w:before="0" w:after="283"/>
              <w:jc w:val="left"/>
              <w:rPr/>
            </w:pPr>
            <w:r>
              <w:rPr/>
              <w:t xml:space="preserve">1957 </w:t>
            </w:r>
          </w:p>
        </w:tc>
        <w:tc>
          <w:tcPr>
            <w:tcW w:w="5956" w:type="dxa"/>
            <w:tcBorders/>
            <w:vAlign w:val="center"/>
          </w:tcPr>
          <w:p>
            <w:pPr>
              <w:pStyle w:val="TableContents"/>
              <w:bidi w:val="0"/>
              <w:spacing w:before="0" w:after="283"/>
              <w:jc w:val="left"/>
              <w:rPr>
                <w:sz w:val="4"/>
                <w:szCs w:val="4"/>
              </w:rPr>
            </w:pPr>
            <w:r>
              <w:rPr>
                <w:sz w:val="4"/>
                <w:szCs w:val="4"/>
              </w:rPr>
            </w:r>
          </w:p>
        </w:tc>
      </w:tr>
      <w:tr>
        <w:trPr/>
        <w:tc>
          <w:tcPr>
            <w:tcW w:w="1404" w:type="dxa"/>
            <w:tcBorders/>
            <w:vAlign w:val="center"/>
          </w:tcPr>
          <w:p>
            <w:pPr>
              <w:pStyle w:val="TableContents"/>
              <w:bidi w:val="0"/>
              <w:spacing w:before="0" w:after="283"/>
              <w:jc w:val="left"/>
              <w:rPr/>
            </w:pPr>
            <w:r>
              <w:rPr/>
              <w:t xml:space="preserve">Grenada </w:t>
            </w:r>
          </w:p>
        </w:tc>
        <w:tc>
          <w:tcPr>
            <w:tcW w:w="1260" w:type="dxa"/>
            <w:tcBorders/>
            <w:vAlign w:val="center"/>
          </w:tcPr>
          <w:p>
            <w:pPr>
              <w:pStyle w:val="TableContents"/>
              <w:bidi w:val="0"/>
              <w:spacing w:before="0" w:after="283"/>
              <w:jc w:val="left"/>
              <w:rPr/>
            </w:pPr>
            <w:r>
              <w:rPr/>
              <w:t xml:space="preserve">02-07! 7. helmikuuta </w:t>
            </w:r>
          </w:p>
        </w:tc>
        <w:tc>
          <w:tcPr>
            <w:tcW w:w="1585" w:type="dxa"/>
            <w:tcBorders/>
            <w:vAlign w:val="center"/>
          </w:tcPr>
          <w:p>
            <w:pPr>
              <w:pStyle w:val="TableContents"/>
              <w:bidi w:val="0"/>
              <w:spacing w:before="0" w:after="283"/>
              <w:jc w:val="left"/>
              <w:rPr>
                <w:sz w:val="4"/>
                <w:szCs w:val="4"/>
              </w:rPr>
            </w:pPr>
            <w:r>
              <w:rPr>
                <w:sz w:val="4"/>
                <w:szCs w:val="4"/>
              </w:rPr>
            </w:r>
          </w:p>
        </w:tc>
        <w:tc>
          <w:tcPr>
            <w:tcW w:w="5956" w:type="dxa"/>
            <w:tcBorders/>
            <w:vAlign w:val="center"/>
          </w:tcPr>
          <w:p>
            <w:pPr>
              <w:pStyle w:val="TableContents"/>
              <w:bidi w:val="0"/>
              <w:spacing w:before="0" w:after="283"/>
              <w:jc w:val="left"/>
              <w:rPr/>
            </w:pPr>
            <w:r>
              <w:rPr/>
              <w:t xml:space="preserve">Itsenäisyyspäivä (Grenada) </w:t>
            </w:r>
          </w:p>
        </w:tc>
      </w:tr>
      <w:tr>
        <w:trPr/>
        <w:tc>
          <w:tcPr>
            <w:tcW w:w="1404" w:type="dxa"/>
            <w:tcBorders/>
            <w:vAlign w:val="center"/>
          </w:tcPr>
          <w:p>
            <w:pPr>
              <w:pStyle w:val="TableContents"/>
              <w:bidi w:val="0"/>
              <w:spacing w:before="0" w:after="283"/>
              <w:jc w:val="left"/>
              <w:rPr/>
            </w:pPr>
            <w:r>
              <w:rPr/>
              <w:t xml:space="preserve">Guyana </w:t>
            </w:r>
          </w:p>
        </w:tc>
        <w:tc>
          <w:tcPr>
            <w:tcW w:w="1260" w:type="dxa"/>
            <w:tcBorders/>
            <w:vAlign w:val="center"/>
          </w:tcPr>
          <w:p>
            <w:pPr>
              <w:pStyle w:val="TableContents"/>
              <w:bidi w:val="0"/>
              <w:spacing w:before="0" w:after="283"/>
              <w:jc w:val="left"/>
              <w:rPr/>
            </w:pPr>
            <w:r>
              <w:rPr/>
              <w:t xml:space="preserve">05-26! 26 toukokuuta </w:t>
            </w:r>
          </w:p>
        </w:tc>
        <w:tc>
          <w:tcPr>
            <w:tcW w:w="1585" w:type="dxa"/>
            <w:tcBorders/>
            <w:vAlign w:val="center"/>
          </w:tcPr>
          <w:p>
            <w:pPr>
              <w:pStyle w:val="TableContents"/>
              <w:bidi w:val="0"/>
              <w:spacing w:before="0" w:after="283"/>
              <w:jc w:val="left"/>
              <w:rPr/>
            </w:pPr>
            <w:r>
              <w:rPr/>
              <w:t xml:space="preserve">1966 </w:t>
            </w:r>
          </w:p>
        </w:tc>
        <w:tc>
          <w:tcPr>
            <w:tcW w:w="5956" w:type="dxa"/>
            <w:tcBorders/>
            <w:vAlign w:val="center"/>
          </w:tcPr>
          <w:p>
            <w:pPr>
              <w:pStyle w:val="TableContents"/>
              <w:bidi w:val="0"/>
              <w:spacing w:before="0" w:after="283"/>
              <w:jc w:val="left"/>
              <w:rPr>
                <w:sz w:val="4"/>
                <w:szCs w:val="4"/>
              </w:rPr>
            </w:pPr>
            <w:r>
              <w:rPr>
                <w:sz w:val="4"/>
                <w:szCs w:val="4"/>
              </w:rPr>
            </w:r>
          </w:p>
        </w:tc>
      </w:tr>
      <w:tr>
        <w:trPr/>
        <w:tc>
          <w:tcPr>
            <w:tcW w:w="1404" w:type="dxa"/>
            <w:tcBorders/>
            <w:vAlign w:val="center"/>
          </w:tcPr>
          <w:p>
            <w:pPr>
              <w:pStyle w:val="TableContents"/>
              <w:bidi w:val="0"/>
              <w:spacing w:before="0" w:after="283"/>
              <w:jc w:val="left"/>
              <w:rPr/>
            </w:pPr>
            <w:r>
              <w:rPr/>
              <w:t xml:space="preserve">Intia </w:t>
            </w:r>
          </w:p>
        </w:tc>
        <w:tc>
          <w:tcPr>
            <w:tcW w:w="1260" w:type="dxa"/>
            <w:tcBorders/>
            <w:vAlign w:val="center"/>
          </w:tcPr>
          <w:p>
            <w:pPr>
              <w:pStyle w:val="TableContents"/>
              <w:bidi w:val="0"/>
              <w:spacing w:before="0" w:after="283"/>
              <w:jc w:val="left"/>
              <w:rPr/>
            </w:pPr>
            <w:r>
              <w:rPr/>
              <w:t xml:space="preserve">08-15! 15 elokuuta </w:t>
            </w:r>
          </w:p>
        </w:tc>
        <w:tc>
          <w:tcPr>
            <w:tcW w:w="1585" w:type="dxa"/>
            <w:tcBorders/>
            <w:vAlign w:val="center"/>
          </w:tcPr>
          <w:p>
            <w:pPr>
              <w:pStyle w:val="TableContents"/>
              <w:bidi w:val="0"/>
              <w:spacing w:before="0" w:after="283"/>
              <w:jc w:val="left"/>
              <w:rPr/>
            </w:pPr>
            <w:r>
              <w:rPr/>
              <w:t xml:space="preserve">1947 </w:t>
            </w:r>
          </w:p>
        </w:tc>
        <w:tc>
          <w:tcPr>
            <w:tcW w:w="5956" w:type="dxa"/>
            <w:tcBorders/>
            <w:vAlign w:val="center"/>
          </w:tcPr>
          <w:p>
            <w:pPr>
              <w:pStyle w:val="TableContents"/>
              <w:bidi w:val="0"/>
              <w:spacing w:before="0" w:after="283"/>
              <w:jc w:val="left"/>
              <w:rPr/>
            </w:pPr>
            <w:r>
              <w:rPr/>
              <w:t xml:space="preserve">Itsenäisyyspäivä (Intia) </w:t>
            </w:r>
          </w:p>
        </w:tc>
      </w:tr>
      <w:tr>
        <w:trPr/>
        <w:tc>
          <w:tcPr>
            <w:tcW w:w="1404" w:type="dxa"/>
            <w:tcBorders/>
            <w:vAlign w:val="center"/>
          </w:tcPr>
          <w:p>
            <w:pPr>
              <w:pStyle w:val="TableContents"/>
              <w:bidi w:val="0"/>
              <w:spacing w:before="0" w:after="283"/>
              <w:jc w:val="left"/>
              <w:rPr/>
            </w:pPr>
            <w:r>
              <w:rPr/>
              <w:t xml:space="preserve">Irlanti </w:t>
            </w:r>
          </w:p>
        </w:tc>
        <w:tc>
          <w:tcPr>
            <w:tcW w:w="1260" w:type="dxa"/>
            <w:tcBorders/>
            <w:vAlign w:val="center"/>
          </w:tcPr>
          <w:p>
            <w:pPr>
              <w:pStyle w:val="TableContents"/>
              <w:bidi w:val="0"/>
              <w:spacing w:before="0" w:after="283"/>
              <w:jc w:val="left"/>
              <w:rPr/>
            </w:pPr>
            <w:r>
              <w:rPr/>
              <w:t xml:space="preserve">06-12! 6 joulukuu </w:t>
            </w:r>
          </w:p>
        </w:tc>
        <w:tc>
          <w:tcPr>
            <w:tcW w:w="1585" w:type="dxa"/>
            <w:tcBorders/>
            <w:vAlign w:val="center"/>
          </w:tcPr>
          <w:p>
            <w:pPr>
              <w:pStyle w:val="TableContents"/>
              <w:bidi w:val="0"/>
              <w:spacing w:before="0" w:after="283"/>
              <w:jc w:val="left"/>
              <w:rPr/>
            </w:pPr>
            <w:r>
              <w:rPr/>
              <w:t xml:space="preserve">1922 </w:t>
            </w:r>
          </w:p>
        </w:tc>
        <w:tc>
          <w:tcPr>
            <w:tcW w:w="5956" w:type="dxa"/>
            <w:tcBorders/>
            <w:vAlign w:val="center"/>
          </w:tcPr>
          <w:p>
            <w:pPr>
              <w:pStyle w:val="TableContents"/>
              <w:bidi w:val="0"/>
              <w:spacing w:before="0" w:after="283"/>
              <w:jc w:val="left"/>
              <w:rPr/>
            </w:pPr>
            <w:r>
              <w:rPr/>
              <w:t xml:space="preserve">Irlannin tasavaltaa koskeva laki ja Irlantia koskeva laki vuodelta 1949 </w:t>
            </w:r>
          </w:p>
        </w:tc>
      </w:tr>
      <w:tr>
        <w:trPr/>
        <w:tc>
          <w:tcPr>
            <w:tcW w:w="1404" w:type="dxa"/>
            <w:tcBorders/>
            <w:vAlign w:val="center"/>
          </w:tcPr>
          <w:p>
            <w:pPr>
              <w:pStyle w:val="TableContents"/>
              <w:bidi w:val="0"/>
              <w:spacing w:before="0" w:after="283"/>
              <w:jc w:val="left"/>
              <w:rPr/>
            </w:pPr>
            <w:r>
              <w:rPr/>
              <w:t xml:space="preserve">Israel </w:t>
            </w:r>
          </w:p>
        </w:tc>
        <w:tc>
          <w:tcPr>
            <w:tcW w:w="1260" w:type="dxa"/>
            <w:tcBorders/>
            <w:vAlign w:val="center"/>
          </w:tcPr>
          <w:p>
            <w:pPr>
              <w:pStyle w:val="TableContents"/>
              <w:bidi w:val="0"/>
              <w:spacing w:before="0" w:after="283"/>
              <w:jc w:val="left"/>
              <w:rPr/>
            </w:pPr>
            <w:r>
              <w:rPr/>
              <w:t xml:space="preserve">05-14! 14. toukokuuta </w:t>
            </w:r>
          </w:p>
        </w:tc>
        <w:tc>
          <w:tcPr>
            <w:tcW w:w="1585" w:type="dxa"/>
            <w:tcBorders/>
            <w:vAlign w:val="center"/>
          </w:tcPr>
          <w:p>
            <w:pPr>
              <w:pStyle w:val="TableContents"/>
              <w:bidi w:val="0"/>
              <w:spacing w:before="0" w:after="283"/>
              <w:jc w:val="left"/>
              <w:rPr/>
            </w:pPr>
            <w:r>
              <w:rPr/>
              <w:t xml:space="preserve">1948 </w:t>
            </w:r>
          </w:p>
        </w:tc>
        <w:tc>
          <w:tcPr>
            <w:tcW w:w="5956" w:type="dxa"/>
            <w:tcBorders/>
            <w:vAlign w:val="center"/>
          </w:tcPr>
          <w:p>
            <w:pPr>
              <w:pStyle w:val="TableContents"/>
              <w:bidi w:val="0"/>
              <w:spacing w:before="0" w:after="283"/>
              <w:jc w:val="left"/>
              <w:rPr/>
            </w:pPr>
            <w:r>
              <w:rPr/>
              <w:t xml:space="preserve">Jom ha'atzmaut </w:t>
            </w:r>
          </w:p>
        </w:tc>
      </w:tr>
      <w:tr>
        <w:trPr/>
        <w:tc>
          <w:tcPr>
            <w:tcW w:w="1404" w:type="dxa"/>
            <w:tcBorders/>
            <w:vAlign w:val="center"/>
          </w:tcPr>
          <w:p>
            <w:pPr>
              <w:pStyle w:val="TableContents"/>
              <w:bidi w:val="0"/>
              <w:spacing w:before="0" w:after="283"/>
              <w:jc w:val="left"/>
              <w:rPr/>
            </w:pPr>
            <w:r>
              <w:rPr/>
              <w:t xml:space="preserve">Irak </w:t>
            </w:r>
          </w:p>
        </w:tc>
        <w:tc>
          <w:tcPr>
            <w:tcW w:w="1260" w:type="dxa"/>
            <w:tcBorders/>
            <w:vAlign w:val="center"/>
          </w:tcPr>
          <w:p>
            <w:pPr>
              <w:pStyle w:val="TableContents"/>
              <w:bidi w:val="0"/>
              <w:spacing w:before="0" w:after="283"/>
              <w:jc w:val="left"/>
              <w:rPr/>
            </w:pPr>
            <w:r>
              <w:rPr/>
              <w:t xml:space="preserve">10-3! 3. lokakuuta </w:t>
            </w:r>
          </w:p>
        </w:tc>
        <w:tc>
          <w:tcPr>
            <w:tcW w:w="1585" w:type="dxa"/>
            <w:tcBorders/>
            <w:vAlign w:val="center"/>
          </w:tcPr>
          <w:p>
            <w:pPr>
              <w:pStyle w:val="TableContents"/>
              <w:bidi w:val="0"/>
              <w:spacing w:before="0" w:after="283"/>
              <w:jc w:val="left"/>
              <w:rPr/>
            </w:pPr>
            <w:r>
              <w:rPr/>
              <w:t xml:space="preserve">1932 </w:t>
            </w:r>
          </w:p>
        </w:tc>
        <w:tc>
          <w:tcPr>
            <w:tcW w:w="5956" w:type="dxa"/>
            <w:tcBorders/>
            <w:vAlign w:val="center"/>
          </w:tcPr>
          <w:p>
            <w:pPr>
              <w:pStyle w:val="TableContents"/>
              <w:bidi w:val="0"/>
              <w:spacing w:before="0" w:after="283"/>
              <w:jc w:val="left"/>
              <w:rPr>
                <w:sz w:val="4"/>
                <w:szCs w:val="4"/>
              </w:rPr>
            </w:pPr>
            <w:r>
              <w:rPr>
                <w:sz w:val="4"/>
                <w:szCs w:val="4"/>
              </w:rPr>
            </w:r>
          </w:p>
        </w:tc>
      </w:tr>
      <w:tr>
        <w:trPr/>
        <w:tc>
          <w:tcPr>
            <w:tcW w:w="1404" w:type="dxa"/>
            <w:tcBorders/>
            <w:vAlign w:val="center"/>
          </w:tcPr>
          <w:p>
            <w:pPr>
              <w:pStyle w:val="TableContents"/>
              <w:bidi w:val="0"/>
              <w:spacing w:before="0" w:after="283"/>
              <w:jc w:val="left"/>
              <w:rPr/>
            </w:pPr>
            <w:r>
              <w:rPr/>
              <w:t xml:space="preserve">Jamaika </w:t>
            </w:r>
          </w:p>
        </w:tc>
        <w:tc>
          <w:tcPr>
            <w:tcW w:w="1260" w:type="dxa"/>
            <w:tcBorders/>
            <w:vAlign w:val="center"/>
          </w:tcPr>
          <w:p>
            <w:pPr>
              <w:pStyle w:val="TableContents"/>
              <w:bidi w:val="0"/>
              <w:spacing w:before="0" w:after="283"/>
              <w:jc w:val="left"/>
              <w:rPr/>
            </w:pPr>
            <w:r>
              <w:rPr/>
              <w:t xml:space="preserve">08-06! 6. elokuuta </w:t>
            </w:r>
          </w:p>
        </w:tc>
        <w:tc>
          <w:tcPr>
            <w:tcW w:w="1585" w:type="dxa"/>
            <w:tcBorders/>
            <w:vAlign w:val="center"/>
          </w:tcPr>
          <w:p>
            <w:pPr>
              <w:pStyle w:val="TableContents"/>
              <w:bidi w:val="0"/>
              <w:spacing w:before="0" w:after="283"/>
              <w:jc w:val="left"/>
              <w:rPr/>
            </w:pPr>
            <w:r>
              <w:rPr/>
              <w:t xml:space="preserve">1962 </w:t>
            </w:r>
          </w:p>
        </w:tc>
        <w:tc>
          <w:tcPr>
            <w:tcW w:w="5956" w:type="dxa"/>
            <w:tcBorders/>
            <w:vAlign w:val="center"/>
          </w:tcPr>
          <w:p>
            <w:pPr>
              <w:pStyle w:val="TableContents"/>
              <w:bidi w:val="0"/>
              <w:spacing w:before="0" w:after="283"/>
              <w:jc w:val="left"/>
              <w:rPr/>
            </w:pPr>
            <w:r>
              <w:rPr/>
              <w:t xml:space="preserve">Itsenäisyyspäivä (6. elokuuta) </w:t>
            </w:r>
          </w:p>
        </w:tc>
      </w:tr>
      <w:tr>
        <w:trPr/>
        <w:tc>
          <w:tcPr>
            <w:tcW w:w="1404" w:type="dxa"/>
            <w:tcBorders/>
            <w:vAlign w:val="center"/>
          </w:tcPr>
          <w:p>
            <w:pPr>
              <w:pStyle w:val="TableContents"/>
              <w:bidi w:val="0"/>
              <w:spacing w:before="0" w:after="283"/>
              <w:jc w:val="left"/>
              <w:rPr/>
            </w:pPr>
            <w:r>
              <w:rPr/>
              <w:t xml:space="preserve">Jordan </w:t>
            </w:r>
          </w:p>
        </w:tc>
        <w:tc>
          <w:tcPr>
            <w:tcW w:w="1260" w:type="dxa"/>
            <w:tcBorders/>
            <w:vAlign w:val="center"/>
          </w:tcPr>
          <w:p>
            <w:pPr>
              <w:pStyle w:val="TableContents"/>
              <w:bidi w:val="0"/>
              <w:spacing w:before="0" w:after="283"/>
              <w:jc w:val="left"/>
              <w:rPr/>
            </w:pPr>
            <w:r>
              <w:rPr/>
              <w:t xml:space="preserve">05-25! 25. toukokuuta </w:t>
            </w:r>
          </w:p>
        </w:tc>
        <w:tc>
          <w:tcPr>
            <w:tcW w:w="1585" w:type="dxa"/>
            <w:tcBorders/>
            <w:vAlign w:val="center"/>
          </w:tcPr>
          <w:p>
            <w:pPr>
              <w:pStyle w:val="TableContents"/>
              <w:bidi w:val="0"/>
              <w:spacing w:before="0" w:after="283"/>
              <w:jc w:val="left"/>
              <w:rPr/>
            </w:pPr>
            <w:r>
              <w:rPr/>
              <w:t xml:space="preserve">1946 </w:t>
            </w:r>
          </w:p>
        </w:tc>
        <w:tc>
          <w:tcPr>
            <w:tcW w:w="5956" w:type="dxa"/>
            <w:tcBorders/>
            <w:vAlign w:val="center"/>
          </w:tcPr>
          <w:p>
            <w:pPr>
              <w:pStyle w:val="TableContents"/>
              <w:bidi w:val="0"/>
              <w:spacing w:before="0" w:after="283"/>
              <w:jc w:val="left"/>
              <w:rPr>
                <w:sz w:val="4"/>
                <w:szCs w:val="4"/>
              </w:rPr>
            </w:pPr>
            <w:r>
              <w:rPr>
                <w:sz w:val="4"/>
                <w:szCs w:val="4"/>
              </w:rPr>
            </w:r>
          </w:p>
        </w:tc>
      </w:tr>
      <w:tr>
        <w:trPr/>
        <w:tc>
          <w:tcPr>
            <w:tcW w:w="1404" w:type="dxa"/>
            <w:tcBorders/>
            <w:vAlign w:val="center"/>
          </w:tcPr>
          <w:p>
            <w:pPr>
              <w:pStyle w:val="TableContents"/>
              <w:bidi w:val="0"/>
              <w:spacing w:before="0" w:after="283"/>
              <w:jc w:val="left"/>
              <w:rPr/>
            </w:pPr>
            <w:r>
              <w:rPr/>
              <w:t xml:space="preserve">Kenia </w:t>
            </w:r>
          </w:p>
        </w:tc>
        <w:tc>
          <w:tcPr>
            <w:tcW w:w="1260" w:type="dxa"/>
            <w:tcBorders/>
            <w:vAlign w:val="center"/>
          </w:tcPr>
          <w:p>
            <w:pPr>
              <w:pStyle w:val="TableContents"/>
              <w:bidi w:val="0"/>
              <w:spacing w:before="0" w:after="283"/>
              <w:jc w:val="left"/>
              <w:rPr/>
            </w:pPr>
            <w:r>
              <w:rPr/>
              <w:t xml:space="preserve">12. joulukuuta! 12. joulukuuta </w:t>
            </w:r>
          </w:p>
        </w:tc>
        <w:tc>
          <w:tcPr>
            <w:tcW w:w="1585" w:type="dxa"/>
            <w:tcBorders/>
            <w:vAlign w:val="center"/>
          </w:tcPr>
          <w:p>
            <w:pPr>
              <w:pStyle w:val="TableContents"/>
              <w:bidi w:val="0"/>
              <w:spacing w:before="0" w:after="283"/>
              <w:jc w:val="left"/>
              <w:rPr/>
            </w:pPr>
            <w:r>
              <w:rPr/>
              <w:t xml:space="preserve">1963 </w:t>
            </w:r>
          </w:p>
        </w:tc>
        <w:tc>
          <w:tcPr>
            <w:tcW w:w="5956" w:type="dxa"/>
            <w:tcBorders/>
            <w:vAlign w:val="center"/>
          </w:tcPr>
          <w:p>
            <w:pPr>
              <w:pStyle w:val="TableContents"/>
              <w:bidi w:val="0"/>
              <w:spacing w:before="0" w:after="283"/>
              <w:jc w:val="left"/>
              <w:rPr>
                <w:sz w:val="4"/>
                <w:szCs w:val="4"/>
              </w:rPr>
            </w:pPr>
            <w:r>
              <w:rPr>
                <w:sz w:val="4"/>
                <w:szCs w:val="4"/>
              </w:rPr>
            </w:r>
          </w:p>
        </w:tc>
      </w:tr>
      <w:tr>
        <w:trPr/>
        <w:tc>
          <w:tcPr>
            <w:tcW w:w="1404" w:type="dxa"/>
            <w:tcBorders/>
            <w:vAlign w:val="center"/>
          </w:tcPr>
          <w:p>
            <w:pPr>
              <w:pStyle w:val="TableContents"/>
              <w:bidi w:val="0"/>
              <w:spacing w:before="0" w:after="283"/>
              <w:jc w:val="left"/>
              <w:rPr/>
            </w:pPr>
            <w:r>
              <w:rPr/>
              <w:t xml:space="preserve">Kiribati </w:t>
            </w:r>
          </w:p>
        </w:tc>
        <w:tc>
          <w:tcPr>
            <w:tcW w:w="1260" w:type="dxa"/>
            <w:tcBorders/>
            <w:vAlign w:val="center"/>
          </w:tcPr>
          <w:p>
            <w:pPr>
              <w:pStyle w:val="TableContents"/>
              <w:bidi w:val="0"/>
              <w:spacing w:before="0" w:after="283"/>
              <w:jc w:val="left"/>
              <w:rPr/>
            </w:pPr>
            <w:r>
              <w:rPr/>
              <w:t xml:space="preserve">12-7! 12. heinäkuuta </w:t>
            </w:r>
          </w:p>
        </w:tc>
        <w:tc>
          <w:tcPr>
            <w:tcW w:w="1585" w:type="dxa"/>
            <w:tcBorders/>
            <w:vAlign w:val="center"/>
          </w:tcPr>
          <w:p>
            <w:pPr>
              <w:pStyle w:val="TableContents"/>
              <w:bidi w:val="0"/>
              <w:spacing w:before="0" w:after="283"/>
              <w:jc w:val="left"/>
              <w:rPr/>
            </w:pPr>
            <w:r>
              <w:rPr/>
              <w:t xml:space="preserve">1979 </w:t>
            </w:r>
          </w:p>
        </w:tc>
        <w:tc>
          <w:tcPr>
            <w:tcW w:w="5956" w:type="dxa"/>
            <w:tcBorders/>
            <w:vAlign w:val="center"/>
          </w:tcPr>
          <w:p>
            <w:pPr>
              <w:pStyle w:val="TableContents"/>
              <w:bidi w:val="0"/>
              <w:spacing w:before="0" w:after="283"/>
              <w:jc w:val="left"/>
              <w:rPr>
                <w:sz w:val="4"/>
                <w:szCs w:val="4"/>
              </w:rPr>
            </w:pPr>
            <w:r>
              <w:rPr>
                <w:sz w:val="4"/>
                <w:szCs w:val="4"/>
              </w:rPr>
            </w:r>
          </w:p>
        </w:tc>
      </w:tr>
      <w:tr>
        <w:trPr/>
        <w:tc>
          <w:tcPr>
            <w:tcW w:w="1404" w:type="dxa"/>
            <w:tcBorders/>
            <w:vAlign w:val="center"/>
          </w:tcPr>
          <w:p>
            <w:pPr>
              <w:pStyle w:val="TableContents"/>
              <w:bidi w:val="0"/>
              <w:spacing w:before="0" w:after="283"/>
              <w:jc w:val="left"/>
              <w:rPr/>
            </w:pPr>
            <w:r>
              <w:rPr/>
              <w:t xml:space="preserve">Kuwait </w:t>
            </w:r>
          </w:p>
        </w:tc>
        <w:tc>
          <w:tcPr>
            <w:tcW w:w="1260" w:type="dxa"/>
            <w:tcBorders/>
            <w:vAlign w:val="center"/>
          </w:tcPr>
          <w:p>
            <w:pPr>
              <w:pStyle w:val="TableContents"/>
              <w:bidi w:val="0"/>
              <w:spacing w:before="0" w:after="283"/>
              <w:jc w:val="left"/>
              <w:rPr/>
            </w:pPr>
            <w:r>
              <w:rPr/>
              <w:t xml:space="preserve">06-26! 25. helmikuuta </w:t>
            </w:r>
          </w:p>
        </w:tc>
        <w:tc>
          <w:tcPr>
            <w:tcW w:w="1585" w:type="dxa"/>
            <w:tcBorders/>
            <w:vAlign w:val="center"/>
          </w:tcPr>
          <w:p>
            <w:pPr>
              <w:pStyle w:val="TableContents"/>
              <w:bidi w:val="0"/>
              <w:spacing w:before="0" w:after="283"/>
              <w:jc w:val="left"/>
              <w:rPr/>
            </w:pPr>
            <w:r>
              <w:rPr/>
              <w:t xml:space="preserve">1961 </w:t>
            </w:r>
          </w:p>
        </w:tc>
        <w:tc>
          <w:tcPr>
            <w:tcW w:w="5956" w:type="dxa"/>
            <w:tcBorders/>
            <w:vAlign w:val="center"/>
          </w:tcPr>
          <w:p>
            <w:pPr>
              <w:pStyle w:val="TableContents"/>
              <w:bidi w:val="0"/>
              <w:spacing w:before="0" w:after="283"/>
              <w:jc w:val="left"/>
              <w:rPr>
                <w:sz w:val="4"/>
                <w:szCs w:val="4"/>
              </w:rPr>
            </w:pPr>
            <w:r>
              <w:rPr>
                <w:sz w:val="4"/>
                <w:szCs w:val="4"/>
              </w:rPr>
            </w:r>
          </w:p>
        </w:tc>
      </w:tr>
      <w:tr>
        <w:trPr/>
        <w:tc>
          <w:tcPr>
            <w:tcW w:w="1404" w:type="dxa"/>
            <w:tcBorders/>
            <w:vAlign w:val="center"/>
          </w:tcPr>
          <w:p>
            <w:pPr>
              <w:pStyle w:val="TableContents"/>
              <w:bidi w:val="0"/>
              <w:spacing w:before="0" w:after="283"/>
              <w:jc w:val="left"/>
              <w:rPr/>
            </w:pPr>
            <w:r>
              <w:rPr/>
              <w:t xml:space="preserve">Lesotho </w:t>
            </w:r>
          </w:p>
        </w:tc>
        <w:tc>
          <w:tcPr>
            <w:tcW w:w="1260" w:type="dxa"/>
            <w:tcBorders/>
            <w:vAlign w:val="center"/>
          </w:tcPr>
          <w:p>
            <w:pPr>
              <w:pStyle w:val="TableContents"/>
              <w:bidi w:val="0"/>
              <w:spacing w:before="0" w:after="283"/>
              <w:jc w:val="left"/>
              <w:rPr/>
            </w:pPr>
            <w:r>
              <w:rPr/>
              <w:t xml:space="preserve">10-04! 4. lokakuuta </w:t>
            </w:r>
          </w:p>
        </w:tc>
        <w:tc>
          <w:tcPr>
            <w:tcW w:w="1585" w:type="dxa"/>
            <w:tcBorders/>
            <w:vAlign w:val="center"/>
          </w:tcPr>
          <w:p>
            <w:pPr>
              <w:pStyle w:val="TableContents"/>
              <w:bidi w:val="0"/>
              <w:spacing w:before="0" w:after="283"/>
              <w:jc w:val="left"/>
              <w:rPr/>
            </w:pPr>
            <w:r>
              <w:rPr/>
              <w:t xml:space="preserve">1966 </w:t>
            </w:r>
          </w:p>
        </w:tc>
        <w:tc>
          <w:tcPr>
            <w:tcW w:w="5956" w:type="dxa"/>
            <w:tcBorders/>
            <w:vAlign w:val="center"/>
          </w:tcPr>
          <w:p>
            <w:pPr>
              <w:pStyle w:val="TableContents"/>
              <w:bidi w:val="0"/>
              <w:spacing w:before="0" w:after="283"/>
              <w:jc w:val="left"/>
              <w:rPr>
                <w:sz w:val="4"/>
                <w:szCs w:val="4"/>
              </w:rPr>
            </w:pPr>
            <w:r>
              <w:rPr>
                <w:sz w:val="4"/>
                <w:szCs w:val="4"/>
              </w:rPr>
            </w:r>
          </w:p>
        </w:tc>
      </w:tr>
      <w:tr>
        <w:trPr/>
        <w:tc>
          <w:tcPr>
            <w:tcW w:w="1404" w:type="dxa"/>
            <w:tcBorders/>
            <w:vAlign w:val="center"/>
          </w:tcPr>
          <w:p>
            <w:pPr>
              <w:pStyle w:val="TableContents"/>
              <w:bidi w:val="0"/>
              <w:spacing w:before="0" w:after="283"/>
              <w:jc w:val="left"/>
              <w:rPr/>
            </w:pPr>
            <w:r>
              <w:rPr/>
              <w:t xml:space="preserve">Libya </w:t>
            </w:r>
          </w:p>
        </w:tc>
        <w:tc>
          <w:tcPr>
            <w:tcW w:w="1260" w:type="dxa"/>
            <w:tcBorders/>
            <w:vAlign w:val="center"/>
          </w:tcPr>
          <w:p>
            <w:pPr>
              <w:pStyle w:val="TableContents"/>
              <w:bidi w:val="0"/>
              <w:spacing w:before="0" w:after="283"/>
              <w:jc w:val="left"/>
              <w:rPr/>
            </w:pPr>
            <w:r>
              <w:rPr/>
              <w:t xml:space="preserve">12-24! 24. joulukuuta </w:t>
            </w:r>
          </w:p>
        </w:tc>
        <w:tc>
          <w:tcPr>
            <w:tcW w:w="1585" w:type="dxa"/>
            <w:tcBorders/>
            <w:vAlign w:val="center"/>
          </w:tcPr>
          <w:p>
            <w:pPr>
              <w:pStyle w:val="TableContents"/>
              <w:bidi w:val="0"/>
              <w:spacing w:before="0" w:after="283"/>
              <w:jc w:val="left"/>
              <w:rPr/>
            </w:pPr>
            <w:r>
              <w:rPr/>
              <w:t xml:space="preserve">1951 </w:t>
            </w:r>
          </w:p>
        </w:tc>
        <w:tc>
          <w:tcPr>
            <w:tcW w:w="5956" w:type="dxa"/>
            <w:tcBorders/>
            <w:vAlign w:val="center"/>
          </w:tcPr>
          <w:p>
            <w:pPr>
              <w:pStyle w:val="TableContents"/>
              <w:bidi w:val="0"/>
              <w:spacing w:before="0" w:after="283"/>
              <w:jc w:val="left"/>
              <w:rPr/>
            </w:pPr>
            <w:r>
              <w:rPr/>
              <w:t xml:space="preserve">Libya oli ollut ottomaanien valtakunnan hallinnassa 1500-luvun puolivälistä lähtien. Vuoden 1912 italialais-turkkilaisen sodan jälkeen Libyasta tuli Italian siirtomaa. Toisen maailmansodan tappion myötä italialaiset menettivät Libyan hallinnan. Maa siirtyi YK:n hallinnon alaisuuteen. Valvonta jaettiin Ranskan ja Ison-Britannian kesken, ja Ranska hallinnoi Fezzanin maakuntaa, kun taas Iso-Britannia hallinnoi Cyrenaikan ja Tripolitanian maakuntia. Vuonna 1949 YK:n yleiskokous julisti, että Libyasta tulisi itsenäinen maa 1. tammikuuta 1952 mennessä. Joulukuun 24. päivänä 1951 Libya julisti itsenäisyytensä Ranskasta ja Britanniasta ja siitä tuli Libyan Yhdistynyt kuningaskunta, perustuslaillinen ja perinnöllinen monarkia kuningas Idrisin johdolla. </w:t>
            </w:r>
          </w:p>
        </w:tc>
      </w:tr>
      <w:tr>
        <w:trPr/>
        <w:tc>
          <w:tcPr>
            <w:tcW w:w="1404" w:type="dxa"/>
            <w:tcBorders/>
            <w:vAlign w:val="center"/>
          </w:tcPr>
          <w:p>
            <w:pPr>
              <w:pStyle w:val="TableContents"/>
              <w:bidi w:val="0"/>
              <w:spacing w:before="0" w:after="283"/>
              <w:jc w:val="left"/>
              <w:rPr/>
            </w:pPr>
            <w:r>
              <w:rPr/>
              <w:t xml:space="preserve">Malawi </w:t>
            </w:r>
          </w:p>
        </w:tc>
        <w:tc>
          <w:tcPr>
            <w:tcW w:w="1260" w:type="dxa"/>
            <w:tcBorders/>
            <w:vAlign w:val="center"/>
          </w:tcPr>
          <w:p>
            <w:pPr>
              <w:pStyle w:val="TableContents"/>
              <w:bidi w:val="0"/>
              <w:spacing w:before="0" w:after="283"/>
              <w:jc w:val="left"/>
              <w:rPr/>
            </w:pPr>
            <w:r>
              <w:rPr/>
              <w:t xml:space="preserve">07-06! 6 heinäkuu </w:t>
            </w:r>
          </w:p>
        </w:tc>
        <w:tc>
          <w:tcPr>
            <w:tcW w:w="1585" w:type="dxa"/>
            <w:tcBorders/>
            <w:vAlign w:val="center"/>
          </w:tcPr>
          <w:p>
            <w:pPr>
              <w:pStyle w:val="TableContents"/>
              <w:bidi w:val="0"/>
              <w:spacing w:before="0" w:after="283"/>
              <w:jc w:val="left"/>
              <w:rPr/>
            </w:pPr>
            <w:r>
              <w:rPr/>
              <w:t xml:space="preserve">1964 </w:t>
            </w:r>
          </w:p>
        </w:tc>
        <w:tc>
          <w:tcPr>
            <w:tcW w:w="5956" w:type="dxa"/>
            <w:tcBorders/>
            <w:vAlign w:val="center"/>
          </w:tcPr>
          <w:p>
            <w:pPr>
              <w:pStyle w:val="TableContents"/>
              <w:bidi w:val="0"/>
              <w:spacing w:before="0" w:after="283"/>
              <w:jc w:val="left"/>
              <w:rPr>
                <w:sz w:val="4"/>
                <w:szCs w:val="4"/>
              </w:rPr>
            </w:pPr>
            <w:r>
              <w:rPr>
                <w:sz w:val="4"/>
                <w:szCs w:val="4"/>
              </w:rPr>
            </w:r>
          </w:p>
        </w:tc>
      </w:tr>
      <w:tr>
        <w:trPr/>
        <w:tc>
          <w:tcPr>
            <w:tcW w:w="1404" w:type="dxa"/>
            <w:tcBorders/>
            <w:vAlign w:val="center"/>
          </w:tcPr>
          <w:p>
            <w:pPr>
              <w:pStyle w:val="TableContents"/>
              <w:bidi w:val="0"/>
              <w:spacing w:before="0" w:after="283"/>
              <w:jc w:val="left"/>
              <w:rPr/>
            </w:pPr>
            <w:r>
              <w:rPr/>
              <w:t xml:space="preserve">Malesia </w:t>
            </w:r>
          </w:p>
        </w:tc>
        <w:tc>
          <w:tcPr>
            <w:tcW w:w="1260" w:type="dxa"/>
            <w:tcBorders/>
            <w:vAlign w:val="center"/>
          </w:tcPr>
          <w:p>
            <w:pPr>
              <w:pStyle w:val="TableContents"/>
              <w:bidi w:val="0"/>
              <w:spacing w:before="0" w:after="283"/>
              <w:jc w:val="left"/>
              <w:rPr/>
            </w:pPr>
            <w:r>
              <w:rPr/>
              <w:t xml:space="preserve">08-31! 31. elokuuta </w:t>
            </w:r>
          </w:p>
        </w:tc>
        <w:tc>
          <w:tcPr>
            <w:tcW w:w="1585" w:type="dxa"/>
            <w:tcBorders/>
            <w:vAlign w:val="center"/>
          </w:tcPr>
          <w:p>
            <w:pPr>
              <w:pStyle w:val="TableContents"/>
              <w:bidi w:val="0"/>
              <w:spacing w:before="0" w:after="283"/>
              <w:jc w:val="left"/>
              <w:rPr/>
            </w:pPr>
            <w:r>
              <w:rPr/>
              <w:t xml:space="preserve">1957 </w:t>
            </w:r>
          </w:p>
        </w:tc>
        <w:tc>
          <w:tcPr>
            <w:tcW w:w="5956" w:type="dxa"/>
            <w:tcBorders/>
            <w:vAlign w:val="center"/>
          </w:tcPr>
          <w:p>
            <w:pPr>
              <w:pStyle w:val="TableContents"/>
              <w:bidi w:val="0"/>
              <w:jc w:val="left"/>
              <w:rPr/>
            </w:pPr>
            <w:r>
              <w:rPr/>
              <w:t xml:space="preserve">Hari Merdeka </w:t>
            </w:r>
          </w:p>
          <w:p>
            <w:pPr>
              <w:pStyle w:val="TableContents"/>
              <w:bidi w:val="0"/>
              <w:spacing w:before="0" w:after="283"/>
              <w:jc w:val="left"/>
              <w:rPr/>
            </w:pPr>
            <w:r>
              <w:rPr/>
              <w:t xml:space="preserve">Singapore itsenäistyi Malesiasta 9. elokuuta 1965. </w:t>
            </w:r>
          </w:p>
        </w:tc>
      </w:tr>
      <w:tr>
        <w:trPr/>
        <w:tc>
          <w:tcPr>
            <w:tcW w:w="1404" w:type="dxa"/>
            <w:tcBorders/>
            <w:vAlign w:val="center"/>
          </w:tcPr>
          <w:p>
            <w:pPr>
              <w:pStyle w:val="TableContents"/>
              <w:bidi w:val="0"/>
              <w:spacing w:before="0" w:after="283"/>
              <w:jc w:val="left"/>
              <w:rPr/>
            </w:pPr>
            <w:r>
              <w:rPr/>
              <w:t xml:space="preserve">Malediivit </w:t>
            </w:r>
          </w:p>
        </w:tc>
        <w:tc>
          <w:tcPr>
            <w:tcW w:w="1260" w:type="dxa"/>
            <w:tcBorders/>
            <w:vAlign w:val="center"/>
          </w:tcPr>
          <w:p>
            <w:pPr>
              <w:pStyle w:val="TableContents"/>
              <w:bidi w:val="0"/>
              <w:spacing w:before="0" w:after="283"/>
              <w:jc w:val="left"/>
              <w:rPr/>
            </w:pPr>
            <w:r>
              <w:rPr/>
              <w:t xml:space="preserve">07-26! 26 heinäkuu </w:t>
            </w:r>
          </w:p>
        </w:tc>
        <w:tc>
          <w:tcPr>
            <w:tcW w:w="1585" w:type="dxa"/>
            <w:tcBorders/>
            <w:vAlign w:val="center"/>
          </w:tcPr>
          <w:p>
            <w:pPr>
              <w:pStyle w:val="TableContents"/>
              <w:bidi w:val="0"/>
              <w:spacing w:before="0" w:after="283"/>
              <w:jc w:val="left"/>
              <w:rPr/>
            </w:pPr>
            <w:r>
              <w:rPr/>
              <w:t xml:space="preserve">1965 </w:t>
            </w:r>
          </w:p>
        </w:tc>
        <w:tc>
          <w:tcPr>
            <w:tcW w:w="5956" w:type="dxa"/>
            <w:tcBorders/>
            <w:vAlign w:val="center"/>
          </w:tcPr>
          <w:p>
            <w:pPr>
              <w:pStyle w:val="TableContents"/>
              <w:bidi w:val="0"/>
              <w:spacing w:before="0" w:after="283"/>
              <w:jc w:val="left"/>
              <w:rPr>
                <w:sz w:val="4"/>
                <w:szCs w:val="4"/>
              </w:rPr>
            </w:pPr>
            <w:r>
              <w:rPr>
                <w:sz w:val="4"/>
                <w:szCs w:val="4"/>
              </w:rPr>
            </w:r>
          </w:p>
        </w:tc>
      </w:tr>
      <w:tr>
        <w:trPr/>
        <w:tc>
          <w:tcPr>
            <w:tcW w:w="1404" w:type="dxa"/>
            <w:tcBorders/>
            <w:vAlign w:val="center"/>
          </w:tcPr>
          <w:p>
            <w:pPr>
              <w:pStyle w:val="TableContents"/>
              <w:bidi w:val="0"/>
              <w:spacing w:before="0" w:after="283"/>
              <w:jc w:val="left"/>
              <w:rPr/>
            </w:pPr>
            <w:r>
              <w:rPr/>
              <w:t xml:space="preserve">Malta </w:t>
            </w:r>
          </w:p>
        </w:tc>
        <w:tc>
          <w:tcPr>
            <w:tcW w:w="1260" w:type="dxa"/>
            <w:tcBorders/>
            <w:vAlign w:val="center"/>
          </w:tcPr>
          <w:p>
            <w:pPr>
              <w:pStyle w:val="TableContents"/>
              <w:bidi w:val="0"/>
              <w:spacing w:before="0" w:after="283"/>
              <w:jc w:val="left"/>
              <w:rPr/>
            </w:pPr>
            <w:r>
              <w:rPr/>
              <w:t xml:space="preserve">09-21! 21. syyskuuta </w:t>
            </w:r>
          </w:p>
        </w:tc>
        <w:tc>
          <w:tcPr>
            <w:tcW w:w="1585" w:type="dxa"/>
            <w:tcBorders/>
            <w:vAlign w:val="center"/>
          </w:tcPr>
          <w:p>
            <w:pPr>
              <w:pStyle w:val="TableContents"/>
              <w:bidi w:val="0"/>
              <w:spacing w:before="0" w:after="283"/>
              <w:jc w:val="left"/>
              <w:rPr/>
            </w:pPr>
            <w:r>
              <w:rPr/>
              <w:t xml:space="preserve">1964 </w:t>
            </w:r>
          </w:p>
        </w:tc>
        <w:tc>
          <w:tcPr>
            <w:tcW w:w="5956" w:type="dxa"/>
            <w:tcBorders/>
            <w:vAlign w:val="center"/>
          </w:tcPr>
          <w:p>
            <w:pPr>
              <w:pStyle w:val="TableContents"/>
              <w:bidi w:val="0"/>
              <w:spacing w:before="0" w:after="283"/>
              <w:jc w:val="left"/>
              <w:rPr>
                <w:sz w:val="4"/>
                <w:szCs w:val="4"/>
              </w:rPr>
            </w:pPr>
            <w:r>
              <w:rPr>
                <w:sz w:val="4"/>
                <w:szCs w:val="4"/>
              </w:rPr>
            </w:r>
          </w:p>
        </w:tc>
      </w:tr>
      <w:tr>
        <w:trPr/>
        <w:tc>
          <w:tcPr>
            <w:tcW w:w="1404" w:type="dxa"/>
            <w:tcBorders/>
            <w:vAlign w:val="center"/>
          </w:tcPr>
          <w:p>
            <w:pPr>
              <w:pStyle w:val="TableContents"/>
              <w:bidi w:val="0"/>
              <w:spacing w:before="0" w:after="283"/>
              <w:jc w:val="left"/>
              <w:rPr/>
            </w:pPr>
            <w:r>
              <w:rPr/>
              <w:t xml:space="preserve">Mauritius </w:t>
            </w:r>
          </w:p>
        </w:tc>
        <w:tc>
          <w:tcPr>
            <w:tcW w:w="1260" w:type="dxa"/>
            <w:tcBorders/>
            <w:vAlign w:val="center"/>
          </w:tcPr>
          <w:p>
            <w:pPr>
              <w:pStyle w:val="TableContents"/>
              <w:bidi w:val="0"/>
              <w:spacing w:before="0" w:after="283"/>
              <w:jc w:val="left"/>
              <w:rPr/>
            </w:pPr>
            <w:r>
              <w:rPr/>
              <w:t xml:space="preserve">03-12! 12. maaliskuuta </w:t>
            </w:r>
          </w:p>
        </w:tc>
        <w:tc>
          <w:tcPr>
            <w:tcW w:w="1585" w:type="dxa"/>
            <w:tcBorders/>
            <w:vAlign w:val="center"/>
          </w:tcPr>
          <w:p>
            <w:pPr>
              <w:pStyle w:val="TableContents"/>
              <w:bidi w:val="0"/>
              <w:spacing w:before="0" w:after="283"/>
              <w:jc w:val="left"/>
              <w:rPr/>
            </w:pPr>
            <w:r>
              <w:rPr/>
              <w:t xml:space="preserve">1968 </w:t>
            </w:r>
          </w:p>
        </w:tc>
        <w:tc>
          <w:tcPr>
            <w:tcW w:w="5956" w:type="dxa"/>
            <w:tcBorders/>
            <w:vAlign w:val="center"/>
          </w:tcPr>
          <w:p>
            <w:pPr>
              <w:pStyle w:val="TableContents"/>
              <w:bidi w:val="0"/>
              <w:spacing w:before="0" w:after="283"/>
              <w:jc w:val="left"/>
              <w:rPr>
                <w:sz w:val="4"/>
                <w:szCs w:val="4"/>
              </w:rPr>
            </w:pPr>
            <w:r>
              <w:rPr>
                <w:sz w:val="4"/>
                <w:szCs w:val="4"/>
              </w:rPr>
            </w:r>
          </w:p>
        </w:tc>
      </w:tr>
      <w:tr>
        <w:trPr/>
        <w:tc>
          <w:tcPr>
            <w:tcW w:w="1404" w:type="dxa"/>
            <w:tcBorders/>
            <w:vAlign w:val="center"/>
          </w:tcPr>
          <w:p>
            <w:pPr>
              <w:pStyle w:val="TableContents"/>
              <w:bidi w:val="0"/>
              <w:spacing w:before="0" w:after="283"/>
              <w:jc w:val="left"/>
              <w:rPr/>
            </w:pPr>
            <w:r>
              <w:rPr/>
              <w:t xml:space="preserve">Myanmar </w:t>
            </w:r>
          </w:p>
        </w:tc>
        <w:tc>
          <w:tcPr>
            <w:tcW w:w="1260" w:type="dxa"/>
            <w:tcBorders/>
            <w:vAlign w:val="center"/>
          </w:tcPr>
          <w:p>
            <w:pPr>
              <w:pStyle w:val="TableContents"/>
              <w:bidi w:val="0"/>
              <w:spacing w:before="0" w:after="283"/>
              <w:jc w:val="left"/>
              <w:rPr/>
            </w:pPr>
            <w:r>
              <w:rPr/>
              <w:t xml:space="preserve">01-04! 4 tammikuu </w:t>
            </w:r>
          </w:p>
        </w:tc>
        <w:tc>
          <w:tcPr>
            <w:tcW w:w="1585" w:type="dxa"/>
            <w:tcBorders/>
            <w:vAlign w:val="center"/>
          </w:tcPr>
          <w:p>
            <w:pPr>
              <w:pStyle w:val="TableContents"/>
              <w:bidi w:val="0"/>
              <w:spacing w:before="0" w:after="283"/>
              <w:jc w:val="left"/>
              <w:rPr/>
            </w:pPr>
            <w:r>
              <w:rPr/>
              <w:t xml:space="preserve">1948 </w:t>
            </w:r>
          </w:p>
        </w:tc>
        <w:tc>
          <w:tcPr>
            <w:tcW w:w="5956" w:type="dxa"/>
            <w:tcBorders/>
            <w:vAlign w:val="center"/>
          </w:tcPr>
          <w:p>
            <w:pPr>
              <w:pStyle w:val="TableContents"/>
              <w:bidi w:val="0"/>
              <w:spacing w:before="0" w:after="283"/>
              <w:jc w:val="left"/>
              <w:rPr/>
            </w:pPr>
            <w:r>
              <w:rPr/>
              <w:t xml:space="preserve">Itsenäistyi Burmana. Nimettiin uudelleen Myanmariksi vuonna 1989, mutta Yhdistyneen kuningaskunnan hallitus tuntee sen edelleen virallisesti nimellä Burma. </w:t>
            </w:r>
          </w:p>
        </w:tc>
      </w:tr>
      <w:tr>
        <w:trPr/>
        <w:tc>
          <w:tcPr>
            <w:tcW w:w="1404" w:type="dxa"/>
            <w:tcBorders/>
            <w:vAlign w:val="center"/>
          </w:tcPr>
          <w:p>
            <w:pPr>
              <w:pStyle w:val="TableContents"/>
              <w:bidi w:val="0"/>
              <w:spacing w:before="0" w:after="283"/>
              <w:jc w:val="left"/>
              <w:rPr/>
            </w:pPr>
            <w:r>
              <w:rPr/>
              <w:t xml:space="preserve">Nauru </w:t>
            </w:r>
          </w:p>
        </w:tc>
        <w:tc>
          <w:tcPr>
            <w:tcW w:w="1260" w:type="dxa"/>
            <w:tcBorders/>
            <w:vAlign w:val="center"/>
          </w:tcPr>
          <w:p>
            <w:pPr>
              <w:pStyle w:val="TableContents"/>
              <w:bidi w:val="0"/>
              <w:spacing w:before="0" w:after="283"/>
              <w:jc w:val="left"/>
              <w:rPr/>
            </w:pPr>
            <w:r>
              <w:rPr/>
              <w:t xml:space="preserve">01-31! 31. tammikuuta </w:t>
            </w:r>
          </w:p>
        </w:tc>
        <w:tc>
          <w:tcPr>
            <w:tcW w:w="1585" w:type="dxa"/>
            <w:tcBorders/>
            <w:vAlign w:val="center"/>
          </w:tcPr>
          <w:p>
            <w:pPr>
              <w:pStyle w:val="TableContents"/>
              <w:bidi w:val="0"/>
              <w:spacing w:before="0" w:after="283"/>
              <w:jc w:val="left"/>
              <w:rPr/>
            </w:pPr>
            <w:r>
              <w:rPr/>
              <w:t xml:space="preserve">1968 </w:t>
            </w:r>
          </w:p>
        </w:tc>
        <w:tc>
          <w:tcPr>
            <w:tcW w:w="5956" w:type="dxa"/>
            <w:tcBorders/>
            <w:vAlign w:val="center"/>
          </w:tcPr>
          <w:p>
            <w:pPr>
              <w:pStyle w:val="TableContents"/>
              <w:bidi w:val="0"/>
              <w:spacing w:before="0" w:after="283"/>
              <w:jc w:val="left"/>
              <w:rPr/>
            </w:pPr>
            <w:r>
              <w:rPr/>
              <w:t xml:space="preserve">Itsenäisyys Yhdistyneestä kuningaskunnasta, Australiasta ja Uudesta-Seelannista 31. tammikuuta 1968. </w:t>
            </w:r>
          </w:p>
        </w:tc>
      </w:tr>
      <w:tr>
        <w:trPr/>
        <w:tc>
          <w:tcPr>
            <w:tcW w:w="1404" w:type="dxa"/>
            <w:tcBorders/>
            <w:vAlign w:val="center"/>
          </w:tcPr>
          <w:p>
            <w:pPr>
              <w:pStyle w:val="TableContents"/>
              <w:bidi w:val="0"/>
              <w:spacing w:before="0" w:after="283"/>
              <w:jc w:val="left"/>
              <w:rPr/>
            </w:pPr>
            <w:r>
              <w:rPr/>
              <w:t xml:space="preserve">Uusi-Seelanti </w:t>
            </w:r>
          </w:p>
        </w:tc>
        <w:tc>
          <w:tcPr>
            <w:tcW w:w="1260" w:type="dxa"/>
            <w:tcBorders/>
            <w:vAlign w:val="center"/>
          </w:tcPr>
          <w:p>
            <w:pPr>
              <w:pStyle w:val="TableContents"/>
              <w:bidi w:val="0"/>
              <w:spacing w:before="0" w:after="283"/>
              <w:jc w:val="left"/>
              <w:rPr/>
            </w:pPr>
            <w:r>
              <w:rPr/>
              <w:t xml:space="preserve">09-26! 26. syyskuuta </w:t>
            </w:r>
          </w:p>
        </w:tc>
        <w:tc>
          <w:tcPr>
            <w:tcW w:w="1585" w:type="dxa"/>
            <w:tcBorders/>
            <w:vAlign w:val="center"/>
          </w:tcPr>
          <w:p>
            <w:pPr>
              <w:pStyle w:val="TableContents"/>
              <w:bidi w:val="0"/>
              <w:spacing w:before="0" w:after="283"/>
              <w:jc w:val="left"/>
              <w:rPr/>
            </w:pPr>
            <w:r>
              <w:rPr/>
              <w:t xml:space="preserve">1907 </w:t>
            </w:r>
          </w:p>
        </w:tc>
        <w:tc>
          <w:tcPr>
            <w:tcW w:w="5956" w:type="dxa"/>
            <w:tcBorders/>
            <w:vAlign w:val="center"/>
          </w:tcPr>
          <w:p>
            <w:pPr>
              <w:pStyle w:val="TableContents"/>
              <w:bidi w:val="0"/>
              <w:jc w:val="left"/>
              <w:rPr/>
            </w:pPr>
            <w:r>
              <w:rPr/>
              <w:t xml:space="preserve">Dominionin päivä </w:t>
            </w:r>
          </w:p>
          <w:p>
            <w:pPr>
              <w:pStyle w:val="TableContents"/>
              <w:bidi w:val="0"/>
              <w:jc w:val="left"/>
              <w:rPr/>
            </w:pPr>
            <w:r>
              <w:rPr/>
              <w:t xml:space="preserve">Samoa itsenäistyi Uudesta-Seelannista 1. tammikuuta 1962. </w:t>
            </w:r>
          </w:p>
          <w:p>
            <w:pPr>
              <w:pStyle w:val="TableContents"/>
              <w:bidi w:val="0"/>
              <w:spacing w:before="0" w:after="283"/>
              <w:jc w:val="left"/>
              <w:rPr/>
            </w:pPr>
            <w:r>
              <w:rPr/>
              <w:t xml:space="preserve">Uusi-Seelanti on vastuussa kahdesta vapaasti assosioituneesta valtiosta: Cookinsaaret (4. elokuuta 1965 alkaen) Niue (19. lokakuuta 1974 alkaen). </w:t>
            </w:r>
          </w:p>
        </w:tc>
      </w:tr>
      <w:tr>
        <w:trPr/>
        <w:tc>
          <w:tcPr>
            <w:tcW w:w="1404" w:type="dxa"/>
            <w:tcBorders/>
            <w:vAlign w:val="center"/>
          </w:tcPr>
          <w:p>
            <w:pPr>
              <w:pStyle w:val="TableContents"/>
              <w:bidi w:val="0"/>
              <w:spacing w:before="0" w:after="283"/>
              <w:jc w:val="left"/>
              <w:rPr/>
            </w:pPr>
            <w:r>
              <w:rPr/>
              <w:t xml:space="preserve">Nigeria </w:t>
            </w:r>
          </w:p>
        </w:tc>
        <w:tc>
          <w:tcPr>
            <w:tcW w:w="1260" w:type="dxa"/>
            <w:tcBorders/>
            <w:vAlign w:val="center"/>
          </w:tcPr>
          <w:p>
            <w:pPr>
              <w:pStyle w:val="TableContents"/>
              <w:bidi w:val="0"/>
              <w:spacing w:before="0" w:after="283"/>
              <w:jc w:val="left"/>
              <w:rPr/>
            </w:pPr>
            <w:r>
              <w:rPr/>
              <w:t xml:space="preserve">10-01! 1 lokakuuta </w:t>
            </w:r>
          </w:p>
        </w:tc>
        <w:tc>
          <w:tcPr>
            <w:tcW w:w="1585" w:type="dxa"/>
            <w:tcBorders/>
            <w:vAlign w:val="center"/>
          </w:tcPr>
          <w:p>
            <w:pPr>
              <w:pStyle w:val="TableContents"/>
              <w:bidi w:val="0"/>
              <w:spacing w:before="0" w:after="283"/>
              <w:jc w:val="left"/>
              <w:rPr/>
            </w:pPr>
            <w:r>
              <w:rPr/>
              <w:t xml:space="preserve">1960 </w:t>
            </w:r>
          </w:p>
        </w:tc>
        <w:tc>
          <w:tcPr>
            <w:tcW w:w="5956" w:type="dxa"/>
            <w:tcBorders/>
            <w:vAlign w:val="center"/>
          </w:tcPr>
          <w:p>
            <w:pPr>
              <w:pStyle w:val="TableContents"/>
              <w:bidi w:val="0"/>
              <w:spacing w:before="0" w:after="283"/>
              <w:jc w:val="left"/>
              <w:rPr>
                <w:sz w:val="4"/>
                <w:szCs w:val="4"/>
              </w:rPr>
            </w:pPr>
            <w:r>
              <w:rPr>
                <w:sz w:val="4"/>
                <w:szCs w:val="4"/>
              </w:rPr>
            </w:r>
          </w:p>
        </w:tc>
      </w:tr>
      <w:tr>
        <w:trPr/>
        <w:tc>
          <w:tcPr>
            <w:tcW w:w="1404" w:type="dxa"/>
            <w:tcBorders/>
            <w:vAlign w:val="center"/>
          </w:tcPr>
          <w:p>
            <w:pPr>
              <w:pStyle w:val="TableContents"/>
              <w:bidi w:val="0"/>
              <w:spacing w:before="0" w:after="283"/>
              <w:jc w:val="left"/>
              <w:rPr/>
            </w:pPr>
            <w:r>
              <w:rPr/>
              <w:t xml:space="preserve">Pakistan </w:t>
            </w:r>
          </w:p>
        </w:tc>
        <w:tc>
          <w:tcPr>
            <w:tcW w:w="1260" w:type="dxa"/>
            <w:tcBorders/>
            <w:vAlign w:val="center"/>
          </w:tcPr>
          <w:p>
            <w:pPr>
              <w:pStyle w:val="TableContents"/>
              <w:bidi w:val="0"/>
              <w:spacing w:before="0" w:after="283"/>
              <w:jc w:val="left"/>
              <w:rPr/>
            </w:pPr>
            <w:r>
              <w:rPr/>
              <w:t xml:space="preserve">08-14! 14. elokuuta </w:t>
            </w:r>
          </w:p>
        </w:tc>
        <w:tc>
          <w:tcPr>
            <w:tcW w:w="1585" w:type="dxa"/>
            <w:tcBorders/>
            <w:vAlign w:val="center"/>
          </w:tcPr>
          <w:p>
            <w:pPr>
              <w:pStyle w:val="TableContents"/>
              <w:bidi w:val="0"/>
              <w:spacing w:before="0" w:after="283"/>
              <w:jc w:val="left"/>
              <w:rPr/>
            </w:pPr>
            <w:r>
              <w:rPr/>
              <w:t xml:space="preserve">1947 </w:t>
            </w:r>
          </w:p>
        </w:tc>
        <w:tc>
          <w:tcPr>
            <w:tcW w:w="5956" w:type="dxa"/>
            <w:tcBorders/>
            <w:vAlign w:val="center"/>
          </w:tcPr>
          <w:p>
            <w:pPr>
              <w:pStyle w:val="TableContents"/>
              <w:bidi w:val="0"/>
              <w:jc w:val="left"/>
              <w:rPr/>
            </w:pPr>
            <w:r>
              <w:rPr/>
              <w:t xml:space="preserve">Itsenäisyyspäivä (Pakistan) </w:t>
            </w:r>
          </w:p>
          <w:p>
            <w:pPr>
              <w:pStyle w:val="TableContents"/>
              <w:bidi w:val="0"/>
              <w:spacing w:before="0" w:after="283"/>
              <w:jc w:val="left"/>
              <w:rPr/>
            </w:pPr>
            <w:r>
              <w:rPr/>
              <w:t xml:space="preserve">Bangladesh itsenäistyi Pakistanista vuonna 1971 (tunnustettiin vuonna 1972). </w:t>
            </w:r>
          </w:p>
        </w:tc>
      </w:tr>
      <w:tr>
        <w:trPr/>
        <w:tc>
          <w:tcPr>
            <w:tcW w:w="1404" w:type="dxa"/>
            <w:tcBorders/>
            <w:vAlign w:val="center"/>
          </w:tcPr>
          <w:p>
            <w:pPr>
              <w:pStyle w:val="TableContents"/>
              <w:bidi w:val="0"/>
              <w:spacing w:before="0" w:after="283"/>
              <w:jc w:val="left"/>
              <w:rPr/>
            </w:pPr>
            <w:r>
              <w:rPr/>
              <w:t xml:space="preserve">Qatar </w:t>
            </w:r>
          </w:p>
        </w:tc>
        <w:tc>
          <w:tcPr>
            <w:tcW w:w="1260" w:type="dxa"/>
            <w:tcBorders/>
            <w:vAlign w:val="center"/>
          </w:tcPr>
          <w:p>
            <w:pPr>
              <w:pStyle w:val="TableContents"/>
              <w:bidi w:val="0"/>
              <w:spacing w:before="0" w:after="283"/>
              <w:jc w:val="left"/>
              <w:rPr/>
            </w:pPr>
            <w:r>
              <w:rPr/>
              <w:t xml:space="preserve">03-09! 3. syyskuuta </w:t>
            </w:r>
          </w:p>
        </w:tc>
        <w:tc>
          <w:tcPr>
            <w:tcW w:w="1585" w:type="dxa"/>
            <w:tcBorders/>
            <w:vAlign w:val="center"/>
          </w:tcPr>
          <w:p>
            <w:pPr>
              <w:pStyle w:val="TableContents"/>
              <w:bidi w:val="0"/>
              <w:spacing w:before="0" w:after="283"/>
              <w:jc w:val="left"/>
              <w:rPr/>
            </w:pPr>
            <w:r>
              <w:rPr/>
              <w:t xml:space="preserve">1971 </w:t>
            </w:r>
          </w:p>
        </w:tc>
        <w:tc>
          <w:tcPr>
            <w:tcW w:w="5956" w:type="dxa"/>
            <w:tcBorders/>
            <w:vAlign w:val="center"/>
          </w:tcPr>
          <w:p>
            <w:pPr>
              <w:pStyle w:val="TableContents"/>
              <w:bidi w:val="0"/>
              <w:spacing w:before="0" w:after="283"/>
              <w:jc w:val="left"/>
              <w:rPr/>
            </w:pPr>
            <w:r>
              <w:rPr/>
              <w:t xml:space="preserve">Qatarin kansallispäivä </w:t>
            </w:r>
          </w:p>
        </w:tc>
      </w:tr>
      <w:tr>
        <w:trPr/>
        <w:tc>
          <w:tcPr>
            <w:tcW w:w="1404" w:type="dxa"/>
            <w:tcBorders/>
            <w:vAlign w:val="center"/>
          </w:tcPr>
          <w:p>
            <w:pPr>
              <w:pStyle w:val="TableContents"/>
              <w:bidi w:val="0"/>
              <w:spacing w:before="0" w:after="283"/>
              <w:jc w:val="left"/>
              <w:rPr/>
            </w:pPr>
            <w:r>
              <w:rPr/>
              <w:t xml:space="preserve">Saint Lucia </w:t>
            </w:r>
          </w:p>
        </w:tc>
        <w:tc>
          <w:tcPr>
            <w:tcW w:w="1260" w:type="dxa"/>
            <w:tcBorders/>
            <w:vAlign w:val="center"/>
          </w:tcPr>
          <w:p>
            <w:pPr>
              <w:pStyle w:val="TableContents"/>
              <w:bidi w:val="0"/>
              <w:spacing w:before="0" w:after="283"/>
              <w:jc w:val="left"/>
              <w:rPr/>
            </w:pPr>
            <w:r>
              <w:rPr/>
              <w:t xml:space="preserve">04-18! 22. helmikuuta </w:t>
            </w:r>
          </w:p>
        </w:tc>
        <w:tc>
          <w:tcPr>
            <w:tcW w:w="1585" w:type="dxa"/>
            <w:tcBorders/>
            <w:vAlign w:val="center"/>
          </w:tcPr>
          <w:p>
            <w:pPr>
              <w:pStyle w:val="TableContents"/>
              <w:bidi w:val="0"/>
              <w:spacing w:before="0" w:after="283"/>
              <w:jc w:val="left"/>
              <w:rPr/>
            </w:pPr>
            <w:r>
              <w:rPr/>
              <w:t xml:space="preserve">1979 </w:t>
            </w:r>
          </w:p>
        </w:tc>
        <w:tc>
          <w:tcPr>
            <w:tcW w:w="5956" w:type="dxa"/>
            <w:tcBorders/>
            <w:vAlign w:val="center"/>
          </w:tcPr>
          <w:p>
            <w:pPr>
              <w:pStyle w:val="TableContents"/>
              <w:bidi w:val="0"/>
              <w:spacing w:before="0" w:after="283"/>
              <w:jc w:val="left"/>
              <w:rPr>
                <w:sz w:val="4"/>
                <w:szCs w:val="4"/>
              </w:rPr>
            </w:pPr>
            <w:r>
              <w:rPr>
                <w:sz w:val="4"/>
                <w:szCs w:val="4"/>
              </w:rPr>
            </w:r>
          </w:p>
        </w:tc>
      </w:tr>
      <w:tr>
        <w:trPr/>
        <w:tc>
          <w:tcPr>
            <w:tcW w:w="1404" w:type="dxa"/>
            <w:tcBorders/>
            <w:vAlign w:val="center"/>
          </w:tcPr>
          <w:p>
            <w:pPr>
              <w:pStyle w:val="TableContents"/>
              <w:bidi w:val="0"/>
              <w:spacing w:before="0" w:after="283"/>
              <w:jc w:val="left"/>
              <w:rPr/>
            </w:pPr>
            <w:r>
              <w:rPr/>
              <w:t xml:space="preserve">Saint Kitts ja Nevis </w:t>
            </w:r>
          </w:p>
        </w:tc>
        <w:tc>
          <w:tcPr>
            <w:tcW w:w="1260" w:type="dxa"/>
            <w:tcBorders/>
            <w:vAlign w:val="center"/>
          </w:tcPr>
          <w:p>
            <w:pPr>
              <w:pStyle w:val="TableContents"/>
              <w:bidi w:val="0"/>
              <w:spacing w:before="0" w:after="283"/>
              <w:jc w:val="left"/>
              <w:rPr/>
            </w:pPr>
            <w:r>
              <w:rPr/>
              <w:t xml:space="preserve">09-19! 19. syyskuuta </w:t>
            </w:r>
          </w:p>
        </w:tc>
        <w:tc>
          <w:tcPr>
            <w:tcW w:w="1585" w:type="dxa"/>
            <w:tcBorders/>
            <w:vAlign w:val="center"/>
          </w:tcPr>
          <w:p>
            <w:pPr>
              <w:pStyle w:val="TableContents"/>
              <w:bidi w:val="0"/>
              <w:spacing w:before="0" w:after="283"/>
              <w:jc w:val="left"/>
              <w:rPr>
                <w:sz w:val="4"/>
                <w:szCs w:val="4"/>
              </w:rPr>
            </w:pPr>
            <w:r>
              <w:rPr>
                <w:sz w:val="4"/>
                <w:szCs w:val="4"/>
              </w:rPr>
            </w:r>
          </w:p>
        </w:tc>
        <w:tc>
          <w:tcPr>
            <w:tcW w:w="5956" w:type="dxa"/>
            <w:tcBorders/>
            <w:vAlign w:val="center"/>
          </w:tcPr>
          <w:p>
            <w:pPr>
              <w:pStyle w:val="TableContents"/>
              <w:bidi w:val="0"/>
              <w:spacing w:before="0" w:after="283"/>
              <w:jc w:val="left"/>
              <w:rPr>
                <w:sz w:val="4"/>
                <w:szCs w:val="4"/>
              </w:rPr>
            </w:pPr>
            <w:r>
              <w:rPr>
                <w:sz w:val="4"/>
                <w:szCs w:val="4"/>
              </w:rPr>
            </w:r>
          </w:p>
        </w:tc>
      </w:tr>
      <w:tr>
        <w:trPr/>
        <w:tc>
          <w:tcPr>
            <w:tcW w:w="1404" w:type="dxa"/>
            <w:tcBorders/>
            <w:vAlign w:val="center"/>
          </w:tcPr>
          <w:p>
            <w:pPr>
              <w:pStyle w:val="TableContents"/>
              <w:bidi w:val="0"/>
              <w:spacing w:before="0" w:after="283"/>
              <w:jc w:val="left"/>
              <w:rPr/>
            </w:pPr>
            <w:r>
              <w:rPr/>
              <w:t xml:space="preserve">Saint Vincent ja Grenadiinit </w:t>
            </w:r>
          </w:p>
        </w:tc>
        <w:tc>
          <w:tcPr>
            <w:tcW w:w="1260" w:type="dxa"/>
            <w:tcBorders/>
            <w:vAlign w:val="center"/>
          </w:tcPr>
          <w:p>
            <w:pPr>
              <w:pStyle w:val="TableContents"/>
              <w:bidi w:val="0"/>
              <w:spacing w:before="0" w:after="283"/>
              <w:jc w:val="left"/>
              <w:rPr/>
            </w:pPr>
            <w:r>
              <w:rPr/>
              <w:t xml:space="preserve">10-27! 27. lokakuuta </w:t>
            </w:r>
          </w:p>
        </w:tc>
        <w:tc>
          <w:tcPr>
            <w:tcW w:w="1585" w:type="dxa"/>
            <w:tcBorders/>
            <w:vAlign w:val="center"/>
          </w:tcPr>
          <w:p>
            <w:pPr>
              <w:pStyle w:val="TableContents"/>
              <w:bidi w:val="0"/>
              <w:spacing w:before="0" w:after="283"/>
              <w:jc w:val="left"/>
              <w:rPr/>
            </w:pPr>
            <w:r>
              <w:rPr/>
              <w:t xml:space="preserve">1979 </w:t>
            </w:r>
          </w:p>
        </w:tc>
        <w:tc>
          <w:tcPr>
            <w:tcW w:w="5956" w:type="dxa"/>
            <w:tcBorders/>
            <w:vAlign w:val="center"/>
          </w:tcPr>
          <w:p>
            <w:pPr>
              <w:pStyle w:val="TableContents"/>
              <w:bidi w:val="0"/>
              <w:spacing w:before="0" w:after="283"/>
              <w:jc w:val="left"/>
              <w:rPr>
                <w:sz w:val="4"/>
                <w:szCs w:val="4"/>
              </w:rPr>
            </w:pPr>
            <w:r>
              <w:rPr>
                <w:sz w:val="4"/>
                <w:szCs w:val="4"/>
              </w:rPr>
            </w:r>
          </w:p>
        </w:tc>
      </w:tr>
      <w:tr>
        <w:trPr/>
        <w:tc>
          <w:tcPr>
            <w:tcW w:w="1404" w:type="dxa"/>
            <w:tcBorders/>
            <w:vAlign w:val="center"/>
          </w:tcPr>
          <w:p>
            <w:pPr>
              <w:pStyle w:val="TableContents"/>
              <w:bidi w:val="0"/>
              <w:spacing w:before="0" w:after="283"/>
              <w:jc w:val="left"/>
              <w:rPr/>
            </w:pPr>
            <w:r>
              <w:rPr/>
              <w:t xml:space="preserve">Seychellit </w:t>
            </w:r>
          </w:p>
        </w:tc>
        <w:tc>
          <w:tcPr>
            <w:tcW w:w="1260" w:type="dxa"/>
            <w:tcBorders/>
            <w:vAlign w:val="center"/>
          </w:tcPr>
          <w:p>
            <w:pPr>
              <w:pStyle w:val="TableContents"/>
              <w:bidi w:val="0"/>
              <w:spacing w:before="0" w:after="283"/>
              <w:jc w:val="left"/>
              <w:rPr/>
            </w:pPr>
            <w:r>
              <w:rPr/>
              <w:t xml:space="preserve">06-29! 29 kesäkuuta </w:t>
            </w:r>
          </w:p>
        </w:tc>
        <w:tc>
          <w:tcPr>
            <w:tcW w:w="1585" w:type="dxa"/>
            <w:tcBorders/>
            <w:vAlign w:val="center"/>
          </w:tcPr>
          <w:p>
            <w:pPr>
              <w:pStyle w:val="TableContents"/>
              <w:bidi w:val="0"/>
              <w:spacing w:before="0" w:after="283"/>
              <w:jc w:val="left"/>
              <w:rPr/>
            </w:pPr>
            <w:r>
              <w:rPr/>
              <w:t xml:space="preserve">1976 </w:t>
            </w:r>
          </w:p>
        </w:tc>
        <w:tc>
          <w:tcPr>
            <w:tcW w:w="5956" w:type="dxa"/>
            <w:tcBorders/>
            <w:vAlign w:val="center"/>
          </w:tcPr>
          <w:p>
            <w:pPr>
              <w:pStyle w:val="TableContents"/>
              <w:bidi w:val="0"/>
              <w:spacing w:before="0" w:after="283"/>
              <w:jc w:val="left"/>
              <w:rPr>
                <w:sz w:val="4"/>
                <w:szCs w:val="4"/>
              </w:rPr>
            </w:pPr>
            <w:r>
              <w:rPr>
                <w:sz w:val="4"/>
                <w:szCs w:val="4"/>
              </w:rPr>
            </w:r>
          </w:p>
        </w:tc>
      </w:tr>
      <w:tr>
        <w:trPr/>
        <w:tc>
          <w:tcPr>
            <w:tcW w:w="1404" w:type="dxa"/>
            <w:tcBorders/>
            <w:vAlign w:val="center"/>
          </w:tcPr>
          <w:p>
            <w:pPr>
              <w:pStyle w:val="TableContents"/>
              <w:bidi w:val="0"/>
              <w:spacing w:before="0" w:after="283"/>
              <w:jc w:val="left"/>
              <w:rPr/>
            </w:pPr>
            <w:r>
              <w:rPr/>
              <w:t xml:space="preserve">Sierra Leone </w:t>
            </w:r>
          </w:p>
        </w:tc>
        <w:tc>
          <w:tcPr>
            <w:tcW w:w="1260" w:type="dxa"/>
            <w:tcBorders/>
            <w:vAlign w:val="center"/>
          </w:tcPr>
          <w:p>
            <w:pPr>
              <w:pStyle w:val="TableContents"/>
              <w:bidi w:val="0"/>
              <w:spacing w:before="0" w:after="283"/>
              <w:jc w:val="left"/>
              <w:rPr/>
            </w:pPr>
            <w:r>
              <w:rPr/>
              <w:t xml:space="preserve">04-27! 27. huhtikuuta </w:t>
            </w:r>
          </w:p>
        </w:tc>
        <w:tc>
          <w:tcPr>
            <w:tcW w:w="1585" w:type="dxa"/>
            <w:tcBorders/>
            <w:vAlign w:val="center"/>
          </w:tcPr>
          <w:p>
            <w:pPr>
              <w:pStyle w:val="TableContents"/>
              <w:bidi w:val="0"/>
              <w:spacing w:before="0" w:after="283"/>
              <w:jc w:val="left"/>
              <w:rPr/>
            </w:pPr>
            <w:r>
              <w:rPr/>
              <w:t xml:space="preserve">1961 </w:t>
            </w:r>
          </w:p>
        </w:tc>
        <w:tc>
          <w:tcPr>
            <w:tcW w:w="5956" w:type="dxa"/>
            <w:tcBorders/>
            <w:vAlign w:val="center"/>
          </w:tcPr>
          <w:p>
            <w:pPr>
              <w:pStyle w:val="TableContents"/>
              <w:bidi w:val="0"/>
              <w:spacing w:before="0" w:after="283"/>
              <w:jc w:val="left"/>
              <w:rPr>
                <w:sz w:val="4"/>
                <w:szCs w:val="4"/>
              </w:rPr>
            </w:pPr>
            <w:r>
              <w:rPr>
                <w:sz w:val="4"/>
                <w:szCs w:val="4"/>
              </w:rPr>
            </w:r>
          </w:p>
        </w:tc>
      </w:tr>
      <w:tr>
        <w:trPr/>
        <w:tc>
          <w:tcPr>
            <w:tcW w:w="1404" w:type="dxa"/>
            <w:tcBorders/>
            <w:vAlign w:val="center"/>
          </w:tcPr>
          <w:p>
            <w:pPr>
              <w:pStyle w:val="TableContents"/>
              <w:bidi w:val="0"/>
              <w:spacing w:before="0" w:after="283"/>
              <w:jc w:val="left"/>
              <w:rPr/>
            </w:pPr>
            <w:r>
              <w:rPr/>
              <w:t xml:space="preserve">Salomonsaaret </w:t>
            </w:r>
          </w:p>
        </w:tc>
        <w:tc>
          <w:tcPr>
            <w:tcW w:w="1260" w:type="dxa"/>
            <w:tcBorders/>
            <w:vAlign w:val="center"/>
          </w:tcPr>
          <w:p>
            <w:pPr>
              <w:pStyle w:val="TableContents"/>
              <w:bidi w:val="0"/>
              <w:spacing w:before="0" w:after="283"/>
              <w:jc w:val="left"/>
              <w:rPr/>
            </w:pPr>
            <w:r>
              <w:rPr/>
              <w:t xml:space="preserve">07-07! 7. heinäkuuta </w:t>
            </w:r>
          </w:p>
        </w:tc>
        <w:tc>
          <w:tcPr>
            <w:tcW w:w="1585" w:type="dxa"/>
            <w:tcBorders/>
            <w:vAlign w:val="center"/>
          </w:tcPr>
          <w:p>
            <w:pPr>
              <w:pStyle w:val="TableContents"/>
              <w:bidi w:val="0"/>
              <w:spacing w:before="0" w:after="283"/>
              <w:jc w:val="left"/>
              <w:rPr/>
            </w:pPr>
            <w:r>
              <w:rPr/>
              <w:t xml:space="preserve">1978 </w:t>
            </w:r>
          </w:p>
        </w:tc>
        <w:tc>
          <w:tcPr>
            <w:tcW w:w="5956" w:type="dxa"/>
            <w:tcBorders/>
            <w:vAlign w:val="center"/>
          </w:tcPr>
          <w:p>
            <w:pPr>
              <w:pStyle w:val="TableContents"/>
              <w:bidi w:val="0"/>
              <w:spacing w:before="0" w:after="283"/>
              <w:jc w:val="left"/>
              <w:rPr>
                <w:sz w:val="4"/>
                <w:szCs w:val="4"/>
              </w:rPr>
            </w:pPr>
            <w:r>
              <w:rPr>
                <w:sz w:val="4"/>
                <w:szCs w:val="4"/>
              </w:rPr>
            </w:r>
          </w:p>
        </w:tc>
      </w:tr>
      <w:tr>
        <w:trPr/>
        <w:tc>
          <w:tcPr>
            <w:tcW w:w="1404" w:type="dxa"/>
            <w:tcBorders/>
            <w:vAlign w:val="center"/>
          </w:tcPr>
          <w:p>
            <w:pPr>
              <w:pStyle w:val="TableContents"/>
              <w:bidi w:val="0"/>
              <w:spacing w:before="0" w:after="283"/>
              <w:jc w:val="left"/>
              <w:rPr/>
            </w:pPr>
            <w:r>
              <w:rPr/>
              <w:t xml:space="preserve">Somalia </w:t>
            </w:r>
          </w:p>
        </w:tc>
        <w:tc>
          <w:tcPr>
            <w:tcW w:w="1260" w:type="dxa"/>
            <w:tcBorders/>
            <w:vAlign w:val="center"/>
          </w:tcPr>
          <w:p>
            <w:pPr>
              <w:pStyle w:val="TableContents"/>
              <w:bidi w:val="0"/>
              <w:spacing w:before="0" w:after="283"/>
              <w:jc w:val="left"/>
              <w:rPr/>
            </w:pPr>
            <w:r>
              <w:rPr/>
              <w:t xml:space="preserve">07-01! 1. heinäkuuta </w:t>
            </w:r>
          </w:p>
        </w:tc>
        <w:tc>
          <w:tcPr>
            <w:tcW w:w="1585" w:type="dxa"/>
            <w:tcBorders/>
            <w:vAlign w:val="center"/>
          </w:tcPr>
          <w:p>
            <w:pPr>
              <w:pStyle w:val="TableContents"/>
              <w:bidi w:val="0"/>
              <w:spacing w:before="0" w:after="283"/>
              <w:jc w:val="left"/>
              <w:rPr/>
            </w:pPr>
            <w:r>
              <w:rPr/>
              <w:t xml:space="preserve">1960 </w:t>
            </w:r>
          </w:p>
        </w:tc>
        <w:tc>
          <w:tcPr>
            <w:tcW w:w="5956" w:type="dxa"/>
            <w:tcBorders/>
            <w:vAlign w:val="center"/>
          </w:tcPr>
          <w:p>
            <w:pPr>
              <w:pStyle w:val="TableContents"/>
              <w:bidi w:val="0"/>
              <w:spacing w:before="0" w:after="283"/>
              <w:jc w:val="left"/>
              <w:rPr/>
            </w:pPr>
            <w:r>
              <w:rPr/>
              <w:t xml:space="preserve">Somalimaan valtio itsenäistyi Isosta-Britanniasta 26. kesäkuuta 1960, ja myöhemmin se yhdistyi Italian hallinnassa olleen Somalimaan trustialueen kanssa Somalimaan tasavallaksi 1. heinäkuuta 1960. </w:t>
            </w:r>
          </w:p>
        </w:tc>
      </w:tr>
      <w:tr>
        <w:trPr/>
        <w:tc>
          <w:tcPr>
            <w:tcW w:w="1404" w:type="dxa"/>
            <w:tcBorders/>
            <w:vAlign w:val="center"/>
          </w:tcPr>
          <w:p>
            <w:pPr>
              <w:pStyle w:val="TableContents"/>
              <w:bidi w:val="0"/>
              <w:spacing w:before="0" w:after="283"/>
              <w:jc w:val="left"/>
              <w:rPr/>
            </w:pPr>
            <w:r>
              <w:rPr/>
              <w:t xml:space="preserve">Etelä-Afrikka </w:t>
            </w:r>
          </w:p>
        </w:tc>
        <w:tc>
          <w:tcPr>
            <w:tcW w:w="1260" w:type="dxa"/>
            <w:tcBorders/>
            <w:vAlign w:val="center"/>
          </w:tcPr>
          <w:p>
            <w:pPr>
              <w:pStyle w:val="TableContents"/>
              <w:bidi w:val="0"/>
              <w:spacing w:before="0" w:after="283"/>
              <w:jc w:val="left"/>
              <w:rPr/>
            </w:pPr>
            <w:r>
              <w:rPr/>
              <w:t xml:space="preserve">12-11! 11. joulukuuta </w:t>
            </w:r>
          </w:p>
        </w:tc>
        <w:tc>
          <w:tcPr>
            <w:tcW w:w="1585" w:type="dxa"/>
            <w:tcBorders/>
            <w:vAlign w:val="center"/>
          </w:tcPr>
          <w:p>
            <w:pPr>
              <w:pStyle w:val="TableContents"/>
              <w:bidi w:val="0"/>
              <w:spacing w:before="0" w:after="283"/>
              <w:jc w:val="left"/>
              <w:rPr/>
            </w:pPr>
            <w:r>
              <w:rPr/>
              <w:t xml:space="preserve">1910 </w:t>
            </w:r>
          </w:p>
        </w:tc>
        <w:tc>
          <w:tcPr>
            <w:tcW w:w="5956" w:type="dxa"/>
            <w:tcBorders/>
            <w:vAlign w:val="center"/>
          </w:tcPr>
          <w:p>
            <w:pPr>
              <w:pStyle w:val="TableContents"/>
              <w:bidi w:val="0"/>
              <w:jc w:val="left"/>
              <w:rPr/>
            </w:pPr>
            <w:r>
              <w:rPr/>
              <w:t xml:space="preserve">Westminsterin perussäännön hyväksyminen vuonna 1931. Ei ole yleinen vapaapäivä. Etelä-Afrikan liitto perustettiin 31. toukokuuta 1910 ja tasavalta julistettiin 31. toukokuuta 1961, ja se erosi brittiläisestä kansainyhteisöstä samana päivänä. </w:t>
            </w:r>
          </w:p>
          <w:p>
            <w:pPr>
              <w:pStyle w:val="TableContents"/>
              <w:bidi w:val="0"/>
              <w:spacing w:before="0" w:after="283"/>
              <w:jc w:val="left"/>
              <w:rPr/>
            </w:pPr>
            <w:r>
              <w:rPr/>
              <w:t xml:space="preserve">Namibia itsenäistyi Etelä-Afrikasta 21. maaliskuuta 1990. </w:t>
            </w:r>
          </w:p>
        </w:tc>
      </w:tr>
      <w:tr>
        <w:trPr/>
        <w:tc>
          <w:tcPr>
            <w:tcW w:w="1404" w:type="dxa"/>
            <w:tcBorders/>
            <w:vAlign w:val="center"/>
          </w:tcPr>
          <w:p>
            <w:pPr>
              <w:pStyle w:val="TableContents"/>
              <w:bidi w:val="0"/>
              <w:spacing w:before="0" w:after="283"/>
              <w:jc w:val="left"/>
              <w:rPr/>
            </w:pPr>
            <w:r>
              <w:rPr/>
              <w:t xml:space="preserve">Sri Lanka </w:t>
            </w:r>
          </w:p>
        </w:tc>
        <w:tc>
          <w:tcPr>
            <w:tcW w:w="1260" w:type="dxa"/>
            <w:tcBorders/>
            <w:vAlign w:val="center"/>
          </w:tcPr>
          <w:p>
            <w:pPr>
              <w:pStyle w:val="TableContents"/>
              <w:bidi w:val="0"/>
              <w:spacing w:before="0" w:after="283"/>
              <w:jc w:val="left"/>
              <w:rPr/>
            </w:pPr>
            <w:r>
              <w:rPr/>
              <w:t xml:space="preserve">02-04! 4 helmikuu </w:t>
            </w:r>
          </w:p>
        </w:tc>
        <w:tc>
          <w:tcPr>
            <w:tcW w:w="1585" w:type="dxa"/>
            <w:tcBorders/>
            <w:vAlign w:val="center"/>
          </w:tcPr>
          <w:p>
            <w:pPr>
              <w:pStyle w:val="TableContents"/>
              <w:bidi w:val="0"/>
              <w:spacing w:before="0" w:after="283"/>
              <w:jc w:val="left"/>
              <w:rPr/>
            </w:pPr>
            <w:r>
              <w:rPr/>
              <w:t xml:space="preserve">1948 </w:t>
            </w:r>
          </w:p>
        </w:tc>
        <w:tc>
          <w:tcPr>
            <w:tcW w:w="5956" w:type="dxa"/>
            <w:tcBorders/>
            <w:vAlign w:val="center"/>
          </w:tcPr>
          <w:p>
            <w:pPr>
              <w:pStyle w:val="TableContents"/>
              <w:bidi w:val="0"/>
              <w:spacing w:before="0" w:after="283"/>
              <w:jc w:val="left"/>
              <w:rPr/>
            </w:pPr>
            <w:r>
              <w:rPr/>
              <w:t xml:space="preserve">Saavutti itsenäisyyden Ceylonin hallintoalueena. Nimettiin uudelleen Sri Lankaksi vuonna 1972. </w:t>
            </w:r>
          </w:p>
        </w:tc>
      </w:tr>
      <w:tr>
        <w:trPr/>
        <w:tc>
          <w:tcPr>
            <w:tcW w:w="1404" w:type="dxa"/>
            <w:tcBorders/>
            <w:vAlign w:val="center"/>
          </w:tcPr>
          <w:p>
            <w:pPr>
              <w:pStyle w:val="TableContents"/>
              <w:bidi w:val="0"/>
              <w:spacing w:before="0" w:after="283"/>
              <w:jc w:val="left"/>
              <w:rPr/>
            </w:pPr>
            <w:r>
              <w:rPr/>
              <w:t xml:space="preserve">Sudan </w:t>
            </w:r>
          </w:p>
        </w:tc>
        <w:tc>
          <w:tcPr>
            <w:tcW w:w="1260" w:type="dxa"/>
            <w:tcBorders/>
            <w:vAlign w:val="center"/>
          </w:tcPr>
          <w:p>
            <w:pPr>
              <w:pStyle w:val="TableContents"/>
              <w:bidi w:val="0"/>
              <w:spacing w:before="0" w:after="283"/>
              <w:jc w:val="left"/>
              <w:rPr/>
            </w:pPr>
            <w:r>
              <w:rPr/>
              <w:t xml:space="preserve">01-01! 1 tammikuu </w:t>
            </w:r>
          </w:p>
        </w:tc>
        <w:tc>
          <w:tcPr>
            <w:tcW w:w="1585" w:type="dxa"/>
            <w:tcBorders/>
            <w:vAlign w:val="center"/>
          </w:tcPr>
          <w:p>
            <w:pPr>
              <w:pStyle w:val="TableContents"/>
              <w:bidi w:val="0"/>
              <w:spacing w:before="0" w:after="283"/>
              <w:jc w:val="left"/>
              <w:rPr/>
            </w:pPr>
            <w:r>
              <w:rPr/>
              <w:t xml:space="preserve">1956 </w:t>
            </w:r>
          </w:p>
        </w:tc>
        <w:tc>
          <w:tcPr>
            <w:tcW w:w="5956" w:type="dxa"/>
            <w:tcBorders/>
            <w:vAlign w:val="center"/>
          </w:tcPr>
          <w:p>
            <w:pPr>
              <w:pStyle w:val="TableContents"/>
              <w:bidi w:val="0"/>
              <w:spacing w:before="0" w:after="283"/>
              <w:jc w:val="left"/>
              <w:rPr/>
            </w:pPr>
            <w:r>
              <w:rPr/>
              <w:t xml:space="preserve">Etelä-Sudan itsenäistyi Sudanista 9. heinäkuuta 2011. </w:t>
            </w:r>
          </w:p>
        </w:tc>
      </w:tr>
      <w:tr>
        <w:trPr/>
        <w:tc>
          <w:tcPr>
            <w:tcW w:w="1404" w:type="dxa"/>
            <w:tcBorders/>
            <w:vAlign w:val="center"/>
          </w:tcPr>
          <w:p>
            <w:pPr>
              <w:pStyle w:val="TableContents"/>
              <w:bidi w:val="0"/>
              <w:spacing w:before="0" w:after="283"/>
              <w:jc w:val="left"/>
              <w:rPr/>
            </w:pPr>
            <w:r>
              <w:rPr/>
              <w:t xml:space="preserve">Swazimaa </w:t>
            </w:r>
          </w:p>
        </w:tc>
        <w:tc>
          <w:tcPr>
            <w:tcW w:w="1260" w:type="dxa"/>
            <w:tcBorders/>
            <w:vAlign w:val="center"/>
          </w:tcPr>
          <w:p>
            <w:pPr>
              <w:pStyle w:val="TableContents"/>
              <w:bidi w:val="0"/>
              <w:spacing w:before="0" w:after="283"/>
              <w:jc w:val="left"/>
              <w:rPr/>
            </w:pPr>
            <w:r>
              <w:rPr/>
              <w:t xml:space="preserve">09-06! 6. syyskuuta </w:t>
            </w:r>
          </w:p>
        </w:tc>
        <w:tc>
          <w:tcPr>
            <w:tcW w:w="1585" w:type="dxa"/>
            <w:tcBorders/>
            <w:vAlign w:val="center"/>
          </w:tcPr>
          <w:p>
            <w:pPr>
              <w:pStyle w:val="TableContents"/>
              <w:bidi w:val="0"/>
              <w:spacing w:before="0" w:after="283"/>
              <w:jc w:val="left"/>
              <w:rPr/>
            </w:pPr>
            <w:r>
              <w:rPr/>
              <w:t xml:space="preserve">1968 </w:t>
            </w:r>
          </w:p>
        </w:tc>
        <w:tc>
          <w:tcPr>
            <w:tcW w:w="5956" w:type="dxa"/>
            <w:tcBorders/>
            <w:vAlign w:val="center"/>
          </w:tcPr>
          <w:p>
            <w:pPr>
              <w:pStyle w:val="TableContents"/>
              <w:bidi w:val="0"/>
              <w:spacing w:before="0" w:after="283"/>
              <w:jc w:val="left"/>
              <w:rPr>
                <w:sz w:val="4"/>
                <w:szCs w:val="4"/>
              </w:rPr>
            </w:pPr>
            <w:r>
              <w:rPr>
                <w:sz w:val="4"/>
                <w:szCs w:val="4"/>
              </w:rPr>
            </w:r>
          </w:p>
        </w:tc>
      </w:tr>
      <w:tr>
        <w:trPr/>
        <w:tc>
          <w:tcPr>
            <w:tcW w:w="1404" w:type="dxa"/>
            <w:tcBorders/>
            <w:vAlign w:val="center"/>
          </w:tcPr>
          <w:p>
            <w:pPr>
              <w:pStyle w:val="TableContents"/>
              <w:bidi w:val="0"/>
              <w:spacing w:before="0" w:after="283"/>
              <w:jc w:val="left"/>
              <w:rPr/>
            </w:pPr>
            <w:r>
              <w:rPr/>
              <w:t xml:space="preserve">Tansania </w:t>
            </w:r>
          </w:p>
        </w:tc>
        <w:tc>
          <w:tcPr>
            <w:tcW w:w="1260" w:type="dxa"/>
            <w:tcBorders/>
            <w:vAlign w:val="center"/>
          </w:tcPr>
          <w:p>
            <w:pPr>
              <w:pStyle w:val="TableContents"/>
              <w:bidi w:val="0"/>
              <w:spacing w:before="0" w:after="283"/>
              <w:jc w:val="left"/>
              <w:rPr/>
            </w:pPr>
            <w:r>
              <w:rPr/>
              <w:t xml:space="preserve">12-09! 9. joulukuuta </w:t>
            </w:r>
          </w:p>
        </w:tc>
        <w:tc>
          <w:tcPr>
            <w:tcW w:w="1585" w:type="dxa"/>
            <w:tcBorders/>
            <w:vAlign w:val="center"/>
          </w:tcPr>
          <w:p>
            <w:pPr>
              <w:pStyle w:val="TableContents"/>
              <w:bidi w:val="0"/>
              <w:spacing w:before="0" w:after="283"/>
              <w:jc w:val="left"/>
              <w:rPr/>
            </w:pPr>
            <w:r>
              <w:rPr/>
              <w:t xml:space="preserve">1961 </w:t>
            </w:r>
          </w:p>
        </w:tc>
        <w:tc>
          <w:tcPr>
            <w:tcW w:w="5956" w:type="dxa"/>
            <w:tcBorders/>
            <w:vAlign w:val="center"/>
          </w:tcPr>
          <w:p>
            <w:pPr>
              <w:pStyle w:val="TableContents"/>
              <w:bidi w:val="0"/>
              <w:spacing w:before="0" w:after="283"/>
              <w:jc w:val="left"/>
              <w:rPr>
                <w:sz w:val="4"/>
                <w:szCs w:val="4"/>
              </w:rPr>
            </w:pPr>
            <w:r>
              <w:rPr>
                <w:sz w:val="4"/>
                <w:szCs w:val="4"/>
              </w:rPr>
            </w:r>
          </w:p>
        </w:tc>
      </w:tr>
      <w:tr>
        <w:trPr/>
        <w:tc>
          <w:tcPr>
            <w:tcW w:w="1404" w:type="dxa"/>
            <w:tcBorders/>
            <w:vAlign w:val="center"/>
          </w:tcPr>
          <w:p>
            <w:pPr>
              <w:pStyle w:val="TableContents"/>
              <w:bidi w:val="0"/>
              <w:spacing w:before="0" w:after="283"/>
              <w:jc w:val="left"/>
              <w:rPr/>
            </w:pPr>
            <w:r>
              <w:rPr/>
              <w:t xml:space="preserve">Tonga </w:t>
            </w:r>
          </w:p>
        </w:tc>
        <w:tc>
          <w:tcPr>
            <w:tcW w:w="1260" w:type="dxa"/>
            <w:tcBorders/>
            <w:vAlign w:val="center"/>
          </w:tcPr>
          <w:p>
            <w:pPr>
              <w:pStyle w:val="TableContents"/>
              <w:bidi w:val="0"/>
              <w:spacing w:before="0" w:after="283"/>
              <w:jc w:val="left"/>
              <w:rPr/>
            </w:pPr>
            <w:r>
              <w:rPr/>
              <w:t xml:space="preserve">06-04! 4. kesäkuuta </w:t>
            </w:r>
          </w:p>
        </w:tc>
        <w:tc>
          <w:tcPr>
            <w:tcW w:w="1585" w:type="dxa"/>
            <w:tcBorders/>
            <w:vAlign w:val="center"/>
          </w:tcPr>
          <w:p>
            <w:pPr>
              <w:pStyle w:val="TableContents"/>
              <w:bidi w:val="0"/>
              <w:spacing w:before="0" w:after="283"/>
              <w:jc w:val="left"/>
              <w:rPr/>
            </w:pPr>
            <w:r>
              <w:rPr/>
              <w:t xml:space="preserve">1970 </w:t>
            </w:r>
          </w:p>
        </w:tc>
        <w:tc>
          <w:tcPr>
            <w:tcW w:w="5956" w:type="dxa"/>
            <w:tcBorders/>
            <w:vAlign w:val="center"/>
          </w:tcPr>
          <w:p>
            <w:pPr>
              <w:pStyle w:val="TableContents"/>
              <w:bidi w:val="0"/>
              <w:spacing w:before="0" w:after="283"/>
              <w:jc w:val="left"/>
              <w:rPr>
                <w:sz w:val="4"/>
                <w:szCs w:val="4"/>
              </w:rPr>
            </w:pPr>
            <w:r>
              <w:rPr>
                <w:sz w:val="4"/>
                <w:szCs w:val="4"/>
              </w:rPr>
            </w:r>
          </w:p>
        </w:tc>
      </w:tr>
      <w:tr>
        <w:trPr/>
        <w:tc>
          <w:tcPr>
            <w:tcW w:w="1404" w:type="dxa"/>
            <w:tcBorders/>
            <w:vAlign w:val="center"/>
          </w:tcPr>
          <w:p>
            <w:pPr>
              <w:pStyle w:val="TableContents"/>
              <w:bidi w:val="0"/>
              <w:spacing w:before="0" w:after="283"/>
              <w:jc w:val="left"/>
              <w:rPr/>
            </w:pPr>
            <w:r>
              <w:rPr/>
              <w:t xml:space="preserve">Trinidad ja Tobago </w:t>
            </w:r>
          </w:p>
        </w:tc>
        <w:tc>
          <w:tcPr>
            <w:tcW w:w="1260" w:type="dxa"/>
            <w:tcBorders/>
            <w:vAlign w:val="center"/>
          </w:tcPr>
          <w:p>
            <w:pPr>
              <w:pStyle w:val="TableContents"/>
              <w:bidi w:val="0"/>
              <w:spacing w:before="0" w:after="283"/>
              <w:jc w:val="left"/>
              <w:rPr/>
            </w:pPr>
            <w:r>
              <w:rPr/>
              <w:t xml:space="preserve">08-31! 31. elokuuta </w:t>
            </w:r>
          </w:p>
        </w:tc>
        <w:tc>
          <w:tcPr>
            <w:tcW w:w="1585" w:type="dxa"/>
            <w:tcBorders/>
            <w:vAlign w:val="center"/>
          </w:tcPr>
          <w:p>
            <w:pPr>
              <w:pStyle w:val="TableContents"/>
              <w:bidi w:val="0"/>
              <w:spacing w:before="0" w:after="283"/>
              <w:jc w:val="left"/>
              <w:rPr/>
            </w:pPr>
            <w:r>
              <w:rPr/>
              <w:t xml:space="preserve">1962 </w:t>
            </w:r>
          </w:p>
        </w:tc>
        <w:tc>
          <w:tcPr>
            <w:tcW w:w="5956" w:type="dxa"/>
            <w:tcBorders/>
            <w:vAlign w:val="center"/>
          </w:tcPr>
          <w:p>
            <w:pPr>
              <w:pStyle w:val="TableContents"/>
              <w:bidi w:val="0"/>
              <w:spacing w:before="0" w:after="283"/>
              <w:jc w:val="left"/>
              <w:rPr>
                <w:sz w:val="4"/>
                <w:szCs w:val="4"/>
              </w:rPr>
            </w:pPr>
            <w:r>
              <w:rPr>
                <w:sz w:val="4"/>
                <w:szCs w:val="4"/>
              </w:rPr>
            </w:r>
          </w:p>
        </w:tc>
      </w:tr>
      <w:tr>
        <w:trPr/>
        <w:tc>
          <w:tcPr>
            <w:tcW w:w="1404" w:type="dxa"/>
            <w:tcBorders/>
            <w:vAlign w:val="center"/>
          </w:tcPr>
          <w:p>
            <w:pPr>
              <w:pStyle w:val="TableContents"/>
              <w:bidi w:val="0"/>
              <w:spacing w:before="0" w:after="283"/>
              <w:jc w:val="left"/>
              <w:rPr/>
            </w:pPr>
            <w:r>
              <w:rPr/>
              <w:t xml:space="preserve">Tuvalu </w:t>
            </w:r>
          </w:p>
        </w:tc>
        <w:tc>
          <w:tcPr>
            <w:tcW w:w="1260" w:type="dxa"/>
            <w:tcBorders/>
            <w:vAlign w:val="center"/>
          </w:tcPr>
          <w:p>
            <w:pPr>
              <w:pStyle w:val="TableContents"/>
              <w:bidi w:val="0"/>
              <w:spacing w:before="0" w:after="283"/>
              <w:jc w:val="left"/>
              <w:rPr/>
            </w:pPr>
            <w:r>
              <w:rPr/>
              <w:t xml:space="preserve">04-18! 1. lokakuuta </w:t>
            </w:r>
          </w:p>
        </w:tc>
        <w:tc>
          <w:tcPr>
            <w:tcW w:w="1585" w:type="dxa"/>
            <w:tcBorders/>
            <w:vAlign w:val="center"/>
          </w:tcPr>
          <w:p>
            <w:pPr>
              <w:pStyle w:val="TableContents"/>
              <w:bidi w:val="0"/>
              <w:spacing w:before="0" w:after="283"/>
              <w:jc w:val="left"/>
              <w:rPr/>
            </w:pPr>
            <w:r>
              <w:rPr/>
              <w:t xml:space="preserve">1978 </w:t>
            </w:r>
          </w:p>
        </w:tc>
        <w:tc>
          <w:tcPr>
            <w:tcW w:w="5956" w:type="dxa"/>
            <w:tcBorders/>
            <w:vAlign w:val="center"/>
          </w:tcPr>
          <w:p>
            <w:pPr>
              <w:pStyle w:val="TableContents"/>
              <w:bidi w:val="0"/>
              <w:spacing w:before="0" w:after="283"/>
              <w:jc w:val="left"/>
              <w:rPr>
                <w:sz w:val="4"/>
                <w:szCs w:val="4"/>
              </w:rPr>
            </w:pPr>
            <w:r>
              <w:rPr>
                <w:sz w:val="4"/>
                <w:szCs w:val="4"/>
              </w:rPr>
            </w:r>
          </w:p>
        </w:tc>
      </w:tr>
      <w:tr>
        <w:trPr/>
        <w:tc>
          <w:tcPr>
            <w:tcW w:w="1404" w:type="dxa"/>
            <w:tcBorders/>
            <w:vAlign w:val="center"/>
          </w:tcPr>
          <w:p>
            <w:pPr>
              <w:pStyle w:val="TableContents"/>
              <w:bidi w:val="0"/>
              <w:spacing w:before="0" w:after="283"/>
              <w:jc w:val="left"/>
              <w:rPr/>
            </w:pPr>
            <w:r>
              <w:rPr/>
              <w:t xml:space="preserve">Uganda </w:t>
            </w:r>
          </w:p>
        </w:tc>
        <w:tc>
          <w:tcPr>
            <w:tcW w:w="1260" w:type="dxa"/>
            <w:tcBorders/>
            <w:vAlign w:val="center"/>
          </w:tcPr>
          <w:p>
            <w:pPr>
              <w:pStyle w:val="TableContents"/>
              <w:bidi w:val="0"/>
              <w:spacing w:before="0" w:after="283"/>
              <w:jc w:val="left"/>
              <w:rPr/>
            </w:pPr>
            <w:r>
              <w:rPr/>
              <w:t xml:space="preserve">04-18! 9. lokakuuta </w:t>
            </w:r>
          </w:p>
        </w:tc>
        <w:tc>
          <w:tcPr>
            <w:tcW w:w="1585" w:type="dxa"/>
            <w:tcBorders/>
            <w:vAlign w:val="center"/>
          </w:tcPr>
          <w:p>
            <w:pPr>
              <w:pStyle w:val="TableContents"/>
              <w:bidi w:val="0"/>
              <w:spacing w:before="0" w:after="283"/>
              <w:jc w:val="left"/>
              <w:rPr/>
            </w:pPr>
            <w:r>
              <w:rPr/>
              <w:t xml:space="preserve">1962 </w:t>
            </w:r>
          </w:p>
        </w:tc>
        <w:tc>
          <w:tcPr>
            <w:tcW w:w="5956" w:type="dxa"/>
            <w:tcBorders/>
            <w:vAlign w:val="center"/>
          </w:tcPr>
          <w:p>
            <w:pPr>
              <w:pStyle w:val="TableContents"/>
              <w:bidi w:val="0"/>
              <w:spacing w:before="0" w:after="283"/>
              <w:jc w:val="left"/>
              <w:rPr>
                <w:sz w:val="4"/>
                <w:szCs w:val="4"/>
              </w:rPr>
            </w:pPr>
            <w:r>
              <w:rPr>
                <w:sz w:val="4"/>
                <w:szCs w:val="4"/>
              </w:rPr>
            </w:r>
          </w:p>
        </w:tc>
      </w:tr>
      <w:tr>
        <w:trPr/>
        <w:tc>
          <w:tcPr>
            <w:tcW w:w="1404" w:type="dxa"/>
            <w:tcBorders/>
            <w:vAlign w:val="center"/>
          </w:tcPr>
          <w:p>
            <w:pPr>
              <w:pStyle w:val="TableContents"/>
              <w:bidi w:val="0"/>
              <w:spacing w:before="0" w:after="283"/>
              <w:jc w:val="left"/>
              <w:rPr/>
            </w:pPr>
            <w:r>
              <w:rPr/>
              <w:t xml:space="preserve">Yhdistyneet arabiemiirikunnat </w:t>
            </w:r>
          </w:p>
        </w:tc>
        <w:tc>
          <w:tcPr>
            <w:tcW w:w="1260" w:type="dxa"/>
            <w:tcBorders/>
            <w:vAlign w:val="center"/>
          </w:tcPr>
          <w:p>
            <w:pPr>
              <w:pStyle w:val="TableContents"/>
              <w:bidi w:val="0"/>
              <w:spacing w:before="0" w:after="283"/>
              <w:jc w:val="left"/>
              <w:rPr/>
            </w:pPr>
            <w:r>
              <w:rPr/>
              <w:t xml:space="preserve">12-02! 2 joulukuu </w:t>
            </w:r>
          </w:p>
        </w:tc>
        <w:tc>
          <w:tcPr>
            <w:tcW w:w="1585" w:type="dxa"/>
            <w:tcBorders/>
            <w:vAlign w:val="center"/>
          </w:tcPr>
          <w:p>
            <w:pPr>
              <w:pStyle w:val="TableContents"/>
              <w:bidi w:val="0"/>
              <w:spacing w:before="0" w:after="283"/>
              <w:jc w:val="left"/>
              <w:rPr/>
            </w:pPr>
            <w:r>
              <w:rPr/>
              <w:t xml:space="preserve">1971 </w:t>
            </w:r>
          </w:p>
        </w:tc>
        <w:tc>
          <w:tcPr>
            <w:tcW w:w="5956" w:type="dxa"/>
            <w:tcBorders/>
            <w:vAlign w:val="center"/>
          </w:tcPr>
          <w:p>
            <w:pPr>
              <w:pStyle w:val="TableContents"/>
              <w:bidi w:val="0"/>
              <w:spacing w:before="0" w:after="283"/>
              <w:jc w:val="left"/>
              <w:rPr/>
            </w:pPr>
            <w:r>
              <w:rPr/>
              <w:t xml:space="preserve">Kansallispäivä (Yhdistyneet arabiemiirikunnat) </w:t>
            </w:r>
          </w:p>
        </w:tc>
      </w:tr>
      <w:tr>
        <w:trPr/>
        <w:tc>
          <w:tcPr>
            <w:tcW w:w="1404" w:type="dxa"/>
            <w:tcBorders/>
            <w:vAlign w:val="center"/>
          </w:tcPr>
          <w:p>
            <w:pPr>
              <w:pStyle w:val="TableContents"/>
              <w:bidi w:val="0"/>
              <w:spacing w:before="0" w:after="283"/>
              <w:jc w:val="left"/>
              <w:rPr/>
            </w:pPr>
            <w:r>
              <w:rPr/>
              <w:t xml:space="preserve">Yhdysvallat </w:t>
            </w:r>
          </w:p>
        </w:tc>
        <w:tc>
          <w:tcPr>
            <w:tcW w:w="1260" w:type="dxa"/>
            <w:tcBorders/>
            <w:vAlign w:val="center"/>
          </w:tcPr>
          <w:p>
            <w:pPr>
              <w:pStyle w:val="TableContents"/>
              <w:bidi w:val="0"/>
              <w:spacing w:before="0" w:after="283"/>
              <w:jc w:val="left"/>
              <w:rPr/>
            </w:pPr>
            <w:r>
              <w:rPr/>
              <w:t xml:space="preserve">09-03! 3. syyskuuta </w:t>
            </w:r>
          </w:p>
        </w:tc>
        <w:tc>
          <w:tcPr>
            <w:tcW w:w="1585" w:type="dxa"/>
            <w:tcBorders/>
            <w:vAlign w:val="center"/>
          </w:tcPr>
          <w:p>
            <w:pPr>
              <w:pStyle w:val="TableContents"/>
              <w:bidi w:val="0"/>
              <w:spacing w:before="0" w:after="283"/>
              <w:jc w:val="left"/>
              <w:rPr/>
            </w:pPr>
            <w:r>
              <w:rPr/>
              <w:t xml:space="preserve">1783 </w:t>
            </w:r>
          </w:p>
        </w:tc>
        <w:tc>
          <w:tcPr>
            <w:tcW w:w="5956" w:type="dxa"/>
            <w:tcBorders/>
            <w:vAlign w:val="center"/>
          </w:tcPr>
          <w:p>
            <w:pPr>
              <w:pStyle w:val="TableContents"/>
              <w:bidi w:val="0"/>
              <w:spacing w:before="0" w:after="283"/>
              <w:jc w:val="left"/>
              <w:rPr/>
            </w:pPr>
            <w:r>
              <w:rPr/>
              <w:t xml:space="preserve">Neljäs heinäkuuta. Itsenäisyysjulistus Ison-Britannian kuningaskunnasta vuonna 1776. Itsenäisyys saavutettiin de facto 1781 ja de jure 1783. </w:t>
            </w:r>
          </w:p>
        </w:tc>
      </w:tr>
      <w:tr>
        <w:trPr/>
        <w:tc>
          <w:tcPr>
            <w:tcW w:w="1404" w:type="dxa"/>
            <w:tcBorders/>
            <w:vAlign w:val="center"/>
          </w:tcPr>
          <w:p>
            <w:pPr>
              <w:pStyle w:val="TableContents"/>
              <w:bidi w:val="0"/>
              <w:spacing w:before="0" w:after="283"/>
              <w:jc w:val="left"/>
              <w:rPr/>
            </w:pPr>
            <w:r>
              <w:rPr/>
              <w:t xml:space="preserve">Vanuatu </w:t>
            </w:r>
          </w:p>
        </w:tc>
        <w:tc>
          <w:tcPr>
            <w:tcW w:w="1260" w:type="dxa"/>
            <w:tcBorders/>
            <w:vAlign w:val="center"/>
          </w:tcPr>
          <w:p>
            <w:pPr>
              <w:pStyle w:val="TableContents"/>
              <w:bidi w:val="0"/>
              <w:spacing w:before="0" w:after="283"/>
              <w:jc w:val="left"/>
              <w:rPr/>
            </w:pPr>
            <w:r>
              <w:rPr/>
              <w:t xml:space="preserve">07-30! 30 heinäkuuta </w:t>
            </w:r>
          </w:p>
        </w:tc>
        <w:tc>
          <w:tcPr>
            <w:tcW w:w="1585" w:type="dxa"/>
            <w:tcBorders/>
            <w:vAlign w:val="center"/>
          </w:tcPr>
          <w:p>
            <w:pPr>
              <w:pStyle w:val="TableContents"/>
              <w:bidi w:val="0"/>
              <w:spacing w:before="0" w:after="283"/>
              <w:jc w:val="left"/>
              <w:rPr/>
            </w:pPr>
            <w:r>
              <w:rPr/>
              <w:t xml:space="preserve">1980 </w:t>
            </w:r>
          </w:p>
        </w:tc>
        <w:tc>
          <w:tcPr>
            <w:tcW w:w="5956" w:type="dxa"/>
            <w:tcBorders/>
            <w:vAlign w:val="center"/>
          </w:tcPr>
          <w:p>
            <w:pPr>
              <w:pStyle w:val="TableContents"/>
              <w:bidi w:val="0"/>
              <w:spacing w:before="0" w:after="283"/>
              <w:jc w:val="left"/>
              <w:rPr/>
            </w:pPr>
            <w:r>
              <w:rPr/>
              <w:t xml:space="preserve">Itsenäisyys Yhdistyneestä kuningaskunnasta ja Ranskasta vuonna 1980 </w:t>
            </w:r>
          </w:p>
        </w:tc>
      </w:tr>
      <w:tr>
        <w:trPr/>
        <w:tc>
          <w:tcPr>
            <w:tcW w:w="1404" w:type="dxa"/>
            <w:tcBorders/>
            <w:vAlign w:val="center"/>
          </w:tcPr>
          <w:p>
            <w:pPr>
              <w:pStyle w:val="TableContents"/>
              <w:bidi w:val="0"/>
              <w:spacing w:before="0" w:after="283"/>
              <w:jc w:val="left"/>
              <w:rPr/>
            </w:pPr>
            <w:r>
              <w:rPr/>
              <w:t xml:space="preserve">Jemen </w:t>
            </w:r>
          </w:p>
        </w:tc>
        <w:tc>
          <w:tcPr>
            <w:tcW w:w="1260" w:type="dxa"/>
            <w:tcBorders/>
            <w:vAlign w:val="center"/>
          </w:tcPr>
          <w:p>
            <w:pPr>
              <w:pStyle w:val="TableContents"/>
              <w:bidi w:val="0"/>
              <w:spacing w:before="0" w:after="283"/>
              <w:jc w:val="left"/>
              <w:rPr/>
            </w:pPr>
            <w:r>
              <w:rPr/>
              <w:t xml:space="preserve">11-30! 30. marraskuuta </w:t>
            </w:r>
          </w:p>
        </w:tc>
        <w:tc>
          <w:tcPr>
            <w:tcW w:w="1585" w:type="dxa"/>
            <w:tcBorders/>
            <w:vAlign w:val="center"/>
          </w:tcPr>
          <w:p>
            <w:pPr>
              <w:pStyle w:val="TableContents"/>
              <w:bidi w:val="0"/>
              <w:spacing w:before="0" w:after="283"/>
              <w:jc w:val="left"/>
              <w:rPr/>
            </w:pPr>
            <w:r>
              <w:rPr/>
              <w:t xml:space="preserve">1967 </w:t>
            </w:r>
          </w:p>
        </w:tc>
        <w:tc>
          <w:tcPr>
            <w:tcW w:w="5956" w:type="dxa"/>
            <w:tcBorders/>
            <w:vAlign w:val="center"/>
          </w:tcPr>
          <w:p>
            <w:pPr>
              <w:pStyle w:val="TableContents"/>
              <w:bidi w:val="0"/>
              <w:spacing w:before="0" w:after="283"/>
              <w:jc w:val="left"/>
              <w:rPr/>
            </w:pPr>
            <w:r>
              <w:rPr/>
              <w:t xml:space="preserve">Etelä-Jemen 1967 </w:t>
            </w:r>
          </w:p>
        </w:tc>
      </w:tr>
      <w:tr>
        <w:trPr/>
        <w:tc>
          <w:tcPr>
            <w:tcW w:w="1404" w:type="dxa"/>
            <w:tcBorders/>
            <w:vAlign w:val="center"/>
          </w:tcPr>
          <w:p>
            <w:pPr>
              <w:pStyle w:val="TableContents"/>
              <w:bidi w:val="0"/>
              <w:spacing w:before="0" w:after="283"/>
              <w:jc w:val="left"/>
              <w:rPr/>
            </w:pPr>
            <w:r>
              <w:rPr/>
              <w:t xml:space="preserve">Sambia </w:t>
            </w:r>
          </w:p>
        </w:tc>
        <w:tc>
          <w:tcPr>
            <w:tcW w:w="1260" w:type="dxa"/>
            <w:tcBorders/>
            <w:vAlign w:val="center"/>
          </w:tcPr>
          <w:p>
            <w:pPr>
              <w:pStyle w:val="TableContents"/>
              <w:bidi w:val="0"/>
              <w:spacing w:before="0" w:after="283"/>
              <w:jc w:val="left"/>
              <w:rPr/>
            </w:pPr>
            <w:r>
              <w:rPr/>
              <w:t xml:space="preserve">10-24! 24. lokakuuta </w:t>
            </w:r>
          </w:p>
        </w:tc>
        <w:tc>
          <w:tcPr>
            <w:tcW w:w="1585" w:type="dxa"/>
            <w:tcBorders/>
            <w:vAlign w:val="center"/>
          </w:tcPr>
          <w:p>
            <w:pPr>
              <w:pStyle w:val="TableContents"/>
              <w:bidi w:val="0"/>
              <w:spacing w:before="0" w:after="283"/>
              <w:jc w:val="left"/>
              <w:rPr/>
            </w:pPr>
            <w:r>
              <w:rPr/>
              <w:t xml:space="preserve">1964 </w:t>
            </w:r>
          </w:p>
        </w:tc>
        <w:tc>
          <w:tcPr>
            <w:tcW w:w="5956" w:type="dxa"/>
            <w:tcBorders/>
            <w:vAlign w:val="center"/>
          </w:tcPr>
          <w:p>
            <w:pPr>
              <w:pStyle w:val="TableContents"/>
              <w:bidi w:val="0"/>
              <w:spacing w:before="0" w:after="283"/>
              <w:jc w:val="left"/>
              <w:rPr>
                <w:sz w:val="4"/>
                <w:szCs w:val="4"/>
              </w:rPr>
            </w:pPr>
            <w:r>
              <w:rPr>
                <w:sz w:val="4"/>
                <w:szCs w:val="4"/>
              </w:rPr>
            </w:r>
          </w:p>
        </w:tc>
      </w:tr>
      <w:tr>
        <w:trPr/>
        <w:tc>
          <w:tcPr>
            <w:tcW w:w="1404" w:type="dxa"/>
            <w:tcBorders/>
            <w:vAlign w:val="center"/>
          </w:tcPr>
          <w:p>
            <w:pPr>
              <w:pStyle w:val="TableContents"/>
              <w:bidi w:val="0"/>
              <w:spacing w:before="0" w:after="283"/>
              <w:jc w:val="left"/>
              <w:rPr/>
            </w:pPr>
            <w:r>
              <w:rPr>
                <w:color w:val="A9A9A9"/>
              </w:rPr>
              <w:t xml:space="preserve">Zimbabw</w:t>
            </w:r>
            <w:r>
              <w:rPr/>
              <w:t xml:space="preserve">e </w:t>
            </w:r>
          </w:p>
        </w:tc>
        <w:tc>
          <w:tcPr>
            <w:tcW w:w="1260" w:type="dxa"/>
            <w:tcBorders/>
            <w:vAlign w:val="center"/>
          </w:tcPr>
          <w:p>
            <w:pPr>
              <w:pStyle w:val="TableContents"/>
              <w:bidi w:val="0"/>
              <w:spacing w:before="0" w:after="283"/>
              <w:jc w:val="left"/>
              <w:rPr/>
            </w:pPr>
            <w:r>
              <w:rPr/>
              <w:t xml:space="preserve">04-18! 18. huhtikuuta </w:t>
            </w:r>
          </w:p>
        </w:tc>
        <w:tc>
          <w:tcPr>
            <w:tcW w:w="1585" w:type="dxa"/>
            <w:tcBorders/>
            <w:vAlign w:val="center"/>
          </w:tcPr>
          <w:p>
            <w:pPr>
              <w:pStyle w:val="TableContents"/>
              <w:bidi w:val="0"/>
              <w:spacing w:before="0" w:after="283"/>
              <w:jc w:val="left"/>
              <w:rPr/>
            </w:pPr>
            <w:r>
              <w:rPr/>
              <w:t xml:space="preserve">1980 </w:t>
            </w:r>
          </w:p>
        </w:tc>
        <w:tc>
          <w:tcPr>
            <w:tcW w:w="5956" w:type="dxa"/>
            <w:tcBorders/>
            <w:vAlign w:val="center"/>
          </w:tcPr>
          <w:p>
            <w:pPr>
              <w:pStyle w:val="TableContents"/>
              <w:bidi w:val="0"/>
              <w:spacing w:before="0" w:after="283"/>
              <w:jc w:val="left"/>
              <w:rPr/>
            </w:pPr>
            <w:r>
              <w:rPr/>
              <w:t xml:space="preserve">Vastuullinen itsehallinto 1923. Yksipuolinen itsenäisyysjulistus 11. marraskuuta 1965. Tunnustettu itsenäisyys 1980.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viimeinen siirtomaa, joka lähti Britannian imperiumista?</w:t>
      </w:r>
    </w:p>
    <w:p>
      <w:pPr>
        <w:pStyle w:val="TextBody"/>
        <w:bidi w:val="0"/>
        <w:jc w:val="left"/>
        <w:rPr>
          <w:b/>
          <w:u w:val="single"/>
          <w:shd w:val="clear" w:fill="FFFF00"/>
        </w:rPr>
      </w:pPr>
      <w:r>
        <w:rPr>
          <w:b/>
          <w:u w:val="single"/>
          <w:shd w:val="clear" w:fill="FFFF00"/>
        </w:rPr>
        <w:t xml:space="preserve">Asiakirjan numero 45631</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Käsien ja hampaiden metsä The Forest of Hands and Teeth Cover of The Forest of Hands and Teeth </w:t>
      </w:r>
    </w:p>
    <w:tbl>
      <w:tblPr>
        <w:tblW w:w="5192" w:type="dxa"/>
        <w:jc w:val="left"/>
        <w:tblInd w:w="0" w:type="dxa"/>
        <w:tblLayout w:type="fixed"/>
        <w:tblCellMar>
          <w:top w:w="28" w:type="dxa"/>
          <w:left w:w="28" w:type="dxa"/>
          <w:bottom w:w="28" w:type="dxa"/>
          <w:right w:w="28" w:type="dxa"/>
        </w:tblCellMar>
      </w:tblPr>
      <w:tblGrid>
        <w:gridCol w:w="1831"/>
        <w:gridCol w:w="3361"/>
      </w:tblGrid>
      <w:tr>
        <w:trPr/>
        <w:tc>
          <w:tcPr>
            <w:tcW w:w="1831" w:type="dxa"/>
            <w:tcBorders/>
            <w:vAlign w:val="center"/>
          </w:tcPr>
          <w:p>
            <w:pPr>
              <w:pStyle w:val="TableHeading"/>
              <w:suppressLineNumbers/>
              <w:bidi w:val="0"/>
              <w:spacing w:before="0" w:after="283"/>
              <w:jc w:val="center"/>
              <w:rPr/>
            </w:pPr>
            <w:r>
              <w:rPr/>
              <w:t xml:space="preserve">Kirjoittaja </w:t>
            </w:r>
          </w:p>
        </w:tc>
        <w:tc>
          <w:tcPr>
            <w:tcW w:w="3361" w:type="dxa"/>
            <w:tcBorders/>
            <w:vAlign w:val="center"/>
          </w:tcPr>
          <w:p>
            <w:pPr>
              <w:pStyle w:val="TableContents"/>
              <w:bidi w:val="0"/>
              <w:spacing w:before="0" w:after="283"/>
              <w:jc w:val="left"/>
              <w:rPr/>
            </w:pPr>
            <w:r>
              <w:rPr/>
              <w:t xml:space="preserve">Carrie Ryan </w:t>
            </w:r>
          </w:p>
        </w:tc>
      </w:tr>
      <w:tr>
        <w:trPr/>
        <w:tc>
          <w:tcPr>
            <w:tcW w:w="1831" w:type="dxa"/>
            <w:tcBorders/>
            <w:vAlign w:val="center"/>
          </w:tcPr>
          <w:p>
            <w:pPr>
              <w:pStyle w:val="TableHeading"/>
              <w:suppressLineNumbers/>
              <w:bidi w:val="0"/>
              <w:spacing w:before="0" w:after="283"/>
              <w:jc w:val="center"/>
              <w:rPr/>
            </w:pPr>
            <w:r>
              <w:rPr/>
              <w:t xml:space="preserve">Kansitaiteilija </w:t>
            </w:r>
          </w:p>
        </w:tc>
        <w:tc>
          <w:tcPr>
            <w:tcW w:w="3361" w:type="dxa"/>
            <w:tcBorders/>
            <w:vAlign w:val="center"/>
          </w:tcPr>
          <w:p>
            <w:pPr>
              <w:pStyle w:val="TableContents"/>
              <w:bidi w:val="0"/>
              <w:spacing w:before="0" w:after="283"/>
              <w:jc w:val="left"/>
              <w:rPr/>
            </w:pPr>
            <w:r>
              <w:rPr/>
              <w:t xml:space="preserve">Jonathan Barkat </w:t>
            </w:r>
          </w:p>
        </w:tc>
      </w:tr>
      <w:tr>
        <w:trPr/>
        <w:tc>
          <w:tcPr>
            <w:tcW w:w="1831" w:type="dxa"/>
            <w:tcBorders/>
            <w:vAlign w:val="center"/>
          </w:tcPr>
          <w:p>
            <w:pPr>
              <w:pStyle w:val="TableHeading"/>
              <w:suppressLineNumbers/>
              <w:bidi w:val="0"/>
              <w:spacing w:before="0" w:after="283"/>
              <w:jc w:val="center"/>
              <w:rPr/>
            </w:pPr>
            <w:r>
              <w:rPr/>
              <w:t xml:space="preserve">Maa </w:t>
            </w:r>
          </w:p>
        </w:tc>
        <w:tc>
          <w:tcPr>
            <w:tcW w:w="3361" w:type="dxa"/>
            <w:tcBorders/>
            <w:vAlign w:val="center"/>
          </w:tcPr>
          <w:p>
            <w:pPr>
              <w:pStyle w:val="TableContents"/>
              <w:bidi w:val="0"/>
              <w:spacing w:before="0" w:after="283"/>
              <w:jc w:val="left"/>
              <w:rPr/>
            </w:pPr>
            <w:r>
              <w:rPr/>
              <w:t xml:space="preserve">Yhdysvallat </w:t>
            </w:r>
          </w:p>
        </w:tc>
      </w:tr>
      <w:tr>
        <w:trPr/>
        <w:tc>
          <w:tcPr>
            <w:tcW w:w="1831" w:type="dxa"/>
            <w:tcBorders/>
            <w:vAlign w:val="center"/>
          </w:tcPr>
          <w:p>
            <w:pPr>
              <w:pStyle w:val="TableHeading"/>
              <w:suppressLineNumbers/>
              <w:bidi w:val="0"/>
              <w:spacing w:before="0" w:after="283"/>
              <w:jc w:val="center"/>
              <w:rPr/>
            </w:pPr>
            <w:r>
              <w:rPr/>
              <w:t xml:space="preserve">Kieli </w:t>
            </w:r>
          </w:p>
        </w:tc>
        <w:tc>
          <w:tcPr>
            <w:tcW w:w="3361" w:type="dxa"/>
            <w:tcBorders/>
            <w:vAlign w:val="center"/>
          </w:tcPr>
          <w:p>
            <w:pPr>
              <w:pStyle w:val="TableContents"/>
              <w:bidi w:val="0"/>
              <w:spacing w:before="0" w:after="283"/>
              <w:jc w:val="left"/>
              <w:rPr/>
            </w:pPr>
            <w:r>
              <w:rPr/>
              <w:t xml:space="preserve">Englanti </w:t>
            </w:r>
          </w:p>
        </w:tc>
      </w:tr>
      <w:tr>
        <w:trPr/>
        <w:tc>
          <w:tcPr>
            <w:tcW w:w="1831" w:type="dxa"/>
            <w:tcBorders/>
            <w:vAlign w:val="center"/>
          </w:tcPr>
          <w:p>
            <w:pPr>
              <w:pStyle w:val="TableHeading"/>
              <w:suppressLineNumbers/>
              <w:bidi w:val="0"/>
              <w:spacing w:before="0" w:after="283"/>
              <w:jc w:val="center"/>
              <w:rPr/>
            </w:pPr>
            <w:r>
              <w:rPr/>
              <w:t xml:space="preserve">Genre </w:t>
            </w:r>
          </w:p>
        </w:tc>
        <w:tc>
          <w:tcPr>
            <w:tcW w:w="3361" w:type="dxa"/>
            <w:tcBorders/>
            <w:vAlign w:val="center"/>
          </w:tcPr>
          <w:p>
            <w:pPr>
              <w:pStyle w:val="TableContents"/>
              <w:bidi w:val="0"/>
              <w:spacing w:before="0" w:after="283"/>
              <w:jc w:val="left"/>
              <w:rPr/>
            </w:pPr>
            <w:r>
              <w:rPr/>
              <w:t xml:space="preserve">Nuori aikuinen, Zombie apocalypse </w:t>
            </w:r>
          </w:p>
        </w:tc>
      </w:tr>
      <w:tr>
        <w:trPr/>
        <w:tc>
          <w:tcPr>
            <w:tcW w:w="1831" w:type="dxa"/>
            <w:tcBorders/>
            <w:vAlign w:val="center"/>
          </w:tcPr>
          <w:p>
            <w:pPr>
              <w:pStyle w:val="TableHeading"/>
              <w:suppressLineNumbers/>
              <w:bidi w:val="0"/>
              <w:spacing w:before="0" w:after="283"/>
              <w:jc w:val="center"/>
              <w:rPr/>
            </w:pPr>
            <w:r>
              <w:rPr/>
              <w:t xml:space="preserve">Julkaisija </w:t>
            </w:r>
          </w:p>
        </w:tc>
        <w:tc>
          <w:tcPr>
            <w:tcW w:w="3361" w:type="dxa"/>
            <w:tcBorders/>
            <w:vAlign w:val="center"/>
          </w:tcPr>
          <w:p>
            <w:pPr>
              <w:pStyle w:val="TableContents"/>
              <w:bidi w:val="0"/>
              <w:spacing w:before="0" w:after="283"/>
              <w:jc w:val="left"/>
              <w:rPr/>
            </w:pPr>
            <w:r>
              <w:rPr/>
              <w:t xml:space="preserve">Random House </w:t>
            </w:r>
          </w:p>
        </w:tc>
      </w:tr>
      <w:tr>
        <w:trPr/>
        <w:tc>
          <w:tcPr>
            <w:tcW w:w="1831" w:type="dxa"/>
            <w:tcBorders/>
            <w:vAlign w:val="center"/>
          </w:tcPr>
          <w:p>
            <w:pPr>
              <w:pStyle w:val="TableHeading"/>
              <w:suppressLineNumbers/>
              <w:bidi w:val="0"/>
              <w:spacing w:before="0" w:after="283"/>
              <w:jc w:val="center"/>
              <w:rPr/>
            </w:pPr>
            <w:r>
              <w:rPr/>
              <w:t xml:space="preserve">Julkaisupäivä </w:t>
            </w:r>
          </w:p>
        </w:tc>
        <w:tc>
          <w:tcPr>
            <w:tcW w:w="3361" w:type="dxa"/>
            <w:tcBorders/>
            <w:vAlign w:val="center"/>
          </w:tcPr>
          <w:p>
            <w:pPr>
              <w:pStyle w:val="TableContents"/>
              <w:bidi w:val="0"/>
              <w:spacing w:before="0" w:after="283"/>
              <w:jc w:val="left"/>
              <w:rPr/>
            </w:pPr>
            <w:r>
              <w:rPr/>
              <w:t xml:space="preserve">maaliskuu 10, 2009 </w:t>
            </w:r>
          </w:p>
        </w:tc>
      </w:tr>
      <w:tr>
        <w:trPr/>
        <w:tc>
          <w:tcPr>
            <w:tcW w:w="1831" w:type="dxa"/>
            <w:tcBorders/>
            <w:vAlign w:val="center"/>
          </w:tcPr>
          <w:p>
            <w:pPr>
              <w:pStyle w:val="TableHeading"/>
              <w:suppressLineNumbers/>
              <w:bidi w:val="0"/>
              <w:spacing w:before="0" w:after="283"/>
              <w:jc w:val="center"/>
              <w:rPr/>
            </w:pPr>
            <w:r>
              <w:rPr/>
              <w:t xml:space="preserve">Mediatyyppi </w:t>
            </w:r>
          </w:p>
        </w:tc>
        <w:tc>
          <w:tcPr>
            <w:tcW w:w="3361" w:type="dxa"/>
            <w:tcBorders/>
            <w:vAlign w:val="center"/>
          </w:tcPr>
          <w:p>
            <w:pPr>
              <w:pStyle w:val="TableContents"/>
              <w:bidi w:val="0"/>
              <w:spacing w:before="0" w:after="283"/>
              <w:jc w:val="left"/>
              <w:rPr/>
            </w:pPr>
            <w:r>
              <w:rPr/>
              <w:t xml:space="preserve">Print (Kovakantinen) </w:t>
            </w:r>
          </w:p>
        </w:tc>
      </w:tr>
      <w:tr>
        <w:trPr/>
        <w:tc>
          <w:tcPr>
            <w:tcW w:w="1831" w:type="dxa"/>
            <w:tcBorders/>
            <w:vAlign w:val="center"/>
          </w:tcPr>
          <w:p>
            <w:pPr>
              <w:pStyle w:val="TableHeading"/>
              <w:suppressLineNumbers/>
              <w:bidi w:val="0"/>
              <w:spacing w:before="0" w:after="283"/>
              <w:jc w:val="center"/>
              <w:rPr/>
            </w:pPr>
            <w:r>
              <w:rPr/>
              <w:t xml:space="preserve">Sivut </w:t>
            </w:r>
          </w:p>
        </w:tc>
        <w:tc>
          <w:tcPr>
            <w:tcW w:w="3361" w:type="dxa"/>
            <w:tcBorders/>
            <w:vAlign w:val="center"/>
          </w:tcPr>
          <w:p>
            <w:pPr>
              <w:pStyle w:val="TableContents"/>
              <w:bidi w:val="0"/>
              <w:spacing w:before="0" w:after="283"/>
              <w:jc w:val="left"/>
              <w:rPr/>
            </w:pPr>
            <w:r>
              <w:rPr>
                <w:color w:val="A9A9A9"/>
              </w:rPr>
              <w:t xml:space="preserve">312 </w:t>
            </w:r>
            <w:r>
              <w:rPr/>
              <w:t xml:space="preserve">sivua </w:t>
            </w:r>
          </w:p>
        </w:tc>
      </w:tr>
      <w:tr>
        <w:trPr/>
        <w:tc>
          <w:tcPr>
            <w:tcW w:w="1831" w:type="dxa"/>
            <w:tcBorders/>
            <w:vAlign w:val="center"/>
          </w:tcPr>
          <w:p>
            <w:pPr>
              <w:pStyle w:val="TableHeading"/>
              <w:suppressLineNumbers/>
              <w:bidi w:val="0"/>
              <w:spacing w:before="0" w:after="283"/>
              <w:jc w:val="center"/>
              <w:rPr/>
            </w:pPr>
            <w:r>
              <w:rPr/>
              <w:t xml:space="preserve">ISBN </w:t>
            </w:r>
          </w:p>
        </w:tc>
        <w:tc>
          <w:tcPr>
            <w:tcW w:w="3361" w:type="dxa"/>
            <w:tcBorders/>
            <w:vAlign w:val="center"/>
          </w:tcPr>
          <w:p>
            <w:pPr>
              <w:pStyle w:val="TableContents"/>
              <w:bidi w:val="0"/>
              <w:spacing w:before="0" w:after="283"/>
              <w:jc w:val="left"/>
              <w:rPr/>
            </w:pPr>
            <w:r>
              <w:rPr/>
              <w:t xml:space="preserve">0-385-73681-9 </w:t>
            </w:r>
          </w:p>
        </w:tc>
      </w:tr>
      <w:tr>
        <w:trPr/>
        <w:tc>
          <w:tcPr>
            <w:tcW w:w="1831" w:type="dxa"/>
            <w:tcBorders/>
            <w:vAlign w:val="center"/>
          </w:tcPr>
          <w:p>
            <w:pPr>
              <w:pStyle w:val="TableHeading"/>
              <w:suppressLineNumbers/>
              <w:bidi w:val="0"/>
              <w:spacing w:before="0" w:after="283"/>
              <w:jc w:val="center"/>
              <w:rPr/>
            </w:pPr>
            <w:r>
              <w:rPr/>
              <w:t xml:space="preserve">OCLC </w:t>
            </w:r>
          </w:p>
        </w:tc>
        <w:tc>
          <w:tcPr>
            <w:tcW w:w="3361" w:type="dxa"/>
            <w:tcBorders/>
            <w:vAlign w:val="center"/>
          </w:tcPr>
          <w:p>
            <w:pPr>
              <w:pStyle w:val="TableContents"/>
              <w:bidi w:val="0"/>
              <w:spacing w:before="0" w:after="283"/>
              <w:jc w:val="left"/>
              <w:rPr/>
            </w:pPr>
            <w:r>
              <w:rPr/>
              <w:t xml:space="preserve">226291601 </w:t>
            </w:r>
          </w:p>
        </w:tc>
      </w:tr>
      <w:tr>
        <w:trPr/>
        <w:tc>
          <w:tcPr>
            <w:tcW w:w="1831" w:type="dxa"/>
            <w:tcBorders/>
            <w:vAlign w:val="center"/>
          </w:tcPr>
          <w:p>
            <w:pPr>
              <w:pStyle w:val="TableHeading"/>
              <w:suppressLineNumbers/>
              <w:bidi w:val="0"/>
              <w:spacing w:before="0" w:after="283"/>
              <w:jc w:val="center"/>
              <w:rPr/>
            </w:pPr>
            <w:r>
              <w:rPr/>
              <w:t xml:space="preserve">Seuraa </w:t>
            </w:r>
          </w:p>
        </w:tc>
        <w:tc>
          <w:tcPr>
            <w:tcW w:w="3361" w:type="dxa"/>
            <w:tcBorders/>
            <w:vAlign w:val="center"/>
          </w:tcPr>
          <w:p>
            <w:pPr>
              <w:pStyle w:val="TableContents"/>
              <w:bidi w:val="0"/>
              <w:spacing w:before="0" w:after="283"/>
              <w:jc w:val="left"/>
              <w:rPr/>
            </w:pPr>
            <w:r>
              <w:rPr/>
              <w:t xml:space="preserve">Kuolleena heitetyt aallot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sivua on käsien ja hampaiden metsä?</w:t>
      </w:r>
    </w:p>
    <w:p>
      <w:pPr>
        <w:pStyle w:val="TextBody"/>
        <w:bidi w:val="0"/>
        <w:jc w:val="left"/>
        <w:rPr>
          <w:b/>
          <w:u w:val="single"/>
          <w:shd w:val="clear" w:fill="FFFF00"/>
        </w:rPr>
      </w:pPr>
      <w:r>
        <w:rPr>
          <w:b/>
          <w:u w:val="single"/>
          <w:shd w:val="clear" w:fill="FFFF00"/>
        </w:rPr>
        <w:t xml:space="preserve">Asiakirjan numero 45632</w:t>
      </w:r>
    </w:p>
    <w:p>
      <w:pPr>
        <w:pStyle w:val="TextBody"/>
        <w:bidi w:val="0"/>
        <w:jc w:val="left"/>
        <w:rPr>
          <w:b/>
          <w:shd w:val="clear" w:fill="FFFF00"/>
        </w:rPr>
      </w:pPr>
      <w:r>
        <w:rPr>
          <w:b/>
          <w:shd w:val="clear" w:fill="FFFF00"/>
        </w:rPr>
        <w:t xml:space="preserve">Tekstin numero 0</w:t>
      </w:r>
    </w:p>
    <w:p>
      <w:pPr>
        <w:pStyle w:val="TextBody"/>
        <w:numPr>
          <w:ilvl w:val="0"/>
          <w:numId w:val="88"/>
        </w:numPr>
        <w:tabs>
          <w:tab w:val="clear" w:pos="1134"/>
          <w:tab w:val="left" w:leader="none" w:pos="720"/>
        </w:tabs>
        <w:bidi w:val="0"/>
        <w:ind w:start="720" w:hanging="283"/>
        <w:jc w:val="left"/>
        <w:rPr/>
      </w:pPr>
      <w:r>
        <w:rPr/>
        <w:t xml:space="preserve">kattaa suuren arvoalueen, sillä </w:t>
      </w:r>
      <w:r>
        <w:rPr>
          <w:color w:val="A9A9A9"/>
        </w:rPr>
        <w:t xml:space="preserve">kun käytetään arvojen logaritmeja todellisten arvojen sijasta, laaja alue pienenee hallittavampaan kokoon;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logaritminen asteikko on hyödyllinen, kun käsitellään jonkin parametrin suurta vaihteluväliä tai -vaihtelua?</w:t>
      </w:r>
    </w:p>
    <w:p>
      <w:pPr>
        <w:pStyle w:val="TextBody"/>
        <w:bidi w:val="0"/>
        <w:jc w:val="left"/>
        <w:rPr>
          <w:b/>
          <w:u w:val="single"/>
          <w:shd w:val="clear" w:fill="FFFF00"/>
        </w:rPr>
      </w:pPr>
      <w:r>
        <w:rPr>
          <w:b/>
          <w:u w:val="single"/>
          <w:shd w:val="clear" w:fill="FFFF00"/>
        </w:rPr>
        <w:t xml:space="preserve">Asiakirjan numero 45633</w:t>
      </w:r>
    </w:p>
    <w:p>
      <w:pPr>
        <w:pStyle w:val="TextBody"/>
        <w:bidi w:val="0"/>
        <w:jc w:val="left"/>
        <w:rPr>
          <w:b/>
          <w:shd w:val="clear" w:fill="FFFF00"/>
        </w:rPr>
      </w:pPr>
      <w:r>
        <w:rPr>
          <w:b/>
          <w:shd w:val="clear" w:fill="FFFF00"/>
        </w:rPr>
        <w:t xml:space="preserve">Tekstin numero 0</w:t>
      </w:r>
    </w:p>
    <w:p>
      <w:pPr>
        <w:pStyle w:val="TextBody"/>
        <w:numPr>
          <w:ilvl w:val="0"/>
          <w:numId w:val="89"/>
        </w:numPr>
        <w:tabs>
          <w:tab w:val="clear" w:pos="1134"/>
          <w:tab w:val="left" w:leader="none" w:pos="707"/>
        </w:tabs>
        <w:bidi w:val="0"/>
        <w:spacing w:before="0" w:after="0"/>
        <w:ind w:start="707" w:hanging="283"/>
        <w:jc w:val="left"/>
        <w:rPr/>
      </w:pPr>
      <w:r>
        <w:rPr/>
        <w:t xml:space="preserve">``How Long Has This Been Going On?'', </w:t>
      </w:r>
      <w:r>
        <w:rPr>
          <w:color w:val="A9A9A9"/>
        </w:rPr>
        <w:t xml:space="preserve">George ja Ira Gershwinin</w:t>
      </w:r>
      <w:r>
        <w:rPr/>
        <w:t xml:space="preserve"> laulu vuodelta 1927. </w:t>
      </w:r>
    </w:p>
    <w:p>
      <w:pPr>
        <w:pStyle w:val="TextBody"/>
        <w:numPr>
          <w:ilvl w:val="0"/>
          <w:numId w:val="89"/>
        </w:numPr>
        <w:tabs>
          <w:tab w:val="clear" w:pos="1134"/>
          <w:tab w:val="left" w:leader="none" w:pos="707"/>
        </w:tabs>
        <w:bidi w:val="0"/>
        <w:spacing w:before="0" w:after="0"/>
        <w:ind w:start="707" w:hanging="283"/>
        <w:jc w:val="left"/>
        <w:rPr/>
      </w:pPr>
      <w:r>
        <w:rPr/>
        <w:t xml:space="preserve">Kuinka kauan tämä on jatkunut? (</w:t>
      </w:r>
      <w:r>
        <w:rPr>
          <w:color w:val="DCDCDC"/>
        </w:rPr>
        <w:t xml:space="preserve">Sarah Vaughan </w:t>
      </w:r>
      <w:r>
        <w:rPr/>
        <w:t xml:space="preserve">-albumi), albumi vuodelta 1978. </w:t>
      </w:r>
    </w:p>
    <w:p>
      <w:pPr>
        <w:pStyle w:val="TextBody"/>
        <w:numPr>
          <w:ilvl w:val="0"/>
          <w:numId w:val="89"/>
        </w:numPr>
        <w:tabs>
          <w:tab w:val="clear" w:pos="1134"/>
          <w:tab w:val="left" w:leader="none" w:pos="707"/>
        </w:tabs>
        <w:bidi w:val="0"/>
        <w:spacing w:before="0" w:after="0"/>
        <w:ind w:start="707" w:hanging="283"/>
        <w:jc w:val="left"/>
        <w:rPr/>
      </w:pPr>
      <w:r>
        <w:rPr/>
        <w:t xml:space="preserve">How Long Has This Been Goen Going On (</w:t>
      </w:r>
      <w:r>
        <w:rPr>
          <w:color w:val="2F4F4F"/>
        </w:rPr>
        <w:t xml:space="preserve">Van Morrisonin </w:t>
      </w:r>
      <w:r>
        <w:rPr/>
        <w:t xml:space="preserve">albumi), albumi vuodelta 1996 Georgie Famen ja ystävien kanssa. </w:t>
      </w:r>
    </w:p>
    <w:p>
      <w:pPr>
        <w:pStyle w:val="TextBody"/>
        <w:numPr>
          <w:ilvl w:val="0"/>
          <w:numId w:val="89"/>
        </w:numPr>
        <w:tabs>
          <w:tab w:val="clear" w:pos="1134"/>
          <w:tab w:val="left" w:leader="none" w:pos="707"/>
        </w:tabs>
        <w:bidi w:val="0"/>
        <w:spacing w:before="0" w:after="0"/>
        <w:ind w:start="707" w:hanging="283"/>
        <w:jc w:val="left"/>
        <w:rPr/>
      </w:pPr>
      <w:r>
        <w:rPr/>
        <w:t xml:space="preserve">``How Long'' (Ace-kappale), 1974 </w:t>
      </w:r>
    </w:p>
    <w:p>
      <w:pPr>
        <w:pStyle w:val="TextBody"/>
        <w:numPr>
          <w:ilvl w:val="0"/>
          <w:numId w:val="89"/>
        </w:numPr>
        <w:tabs>
          <w:tab w:val="clear" w:pos="1134"/>
          <w:tab w:val="left" w:leader="none" w:pos="707"/>
        </w:tabs>
        <w:bidi w:val="0"/>
        <w:ind w:start="707" w:hanging="283"/>
        <w:jc w:val="left"/>
        <w:rPr/>
      </w:pPr>
      <w:r>
        <w:rPr/>
        <w:t xml:space="preserve">``How Long'' (Charlie Puthin kappale), 2017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laulaa, kuinka kauan se on jatkunut?</w:t>
      </w:r>
    </w:p>
    <w:p>
      <w:pPr>
        <w:pStyle w:val="TextBody"/>
        <w:bidi w:val="0"/>
        <w:jc w:val="left"/>
        <w:rPr>
          <w:b/>
          <w:u w:val="single"/>
          <w:shd w:val="clear" w:fill="FFFF00"/>
        </w:rPr>
      </w:pPr>
      <w:r>
        <w:rPr>
          <w:b/>
          <w:u w:val="single"/>
          <w:shd w:val="clear" w:fill="FFFF00"/>
        </w:rPr>
        <w:t xml:space="preserve">Asiakirjan numero 45634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Wigan (/ ˈwɪɡən / WIG-ən) on kaupunki </w:t>
      </w:r>
      <w:r>
        <w:rPr>
          <w:color w:val="A9A9A9"/>
        </w:rPr>
        <w:t xml:space="preserve">Suur-Manchesterissa, Englannissa, Douglas-joen varrella, 13 km lounaaseen Boltonista, 16 km pohjoiseen Warringtonista ja 25,7 km länsiluoteeseen Manchesterista</w:t>
      </w:r>
      <w:r>
        <w:rPr/>
        <w:t xml:space="preserve">. Wigan on Metropolitan Borough of Wiganin suurin taajama ja sen hallinnollinen keskus. Kaupungin asukasluku on 103 608, kun taas laajemman kaupunginosan asukasluku on 318 100.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Wigan sijaitsee Englannin kartalla?</w:t>
      </w:r>
    </w:p>
    <w:p>
      <w:pPr>
        <w:pStyle w:val="TextBody"/>
        <w:bidi w:val="0"/>
        <w:jc w:val="left"/>
        <w:rPr>
          <w:b/>
          <w:u w:val="single"/>
          <w:shd w:val="clear" w:fill="FFFF00"/>
        </w:rPr>
      </w:pPr>
      <w:r>
        <w:rPr>
          <w:b/>
          <w:u w:val="single"/>
          <w:shd w:val="clear" w:fill="FFFF00"/>
        </w:rPr>
        <w:t xml:space="preserve">Asiakirjan numero 45635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Kolme </w:t>
      </w:r>
      <w:r>
        <w:rPr/>
        <w:t xml:space="preserve">kuninkaallisen laivaston alusta on nimetty HMS Hoodiksi useiden Hood-suvun jäsenten mukaan, jotka olivat merkittäviä laivaston upseereita: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hms-hupparia on ollut?</w:t>
      </w:r>
    </w:p>
    <w:p>
      <w:pPr>
        <w:pStyle w:val="TextBody"/>
        <w:bidi w:val="0"/>
        <w:jc w:val="left"/>
        <w:rPr>
          <w:b/>
          <w:u w:val="single"/>
          <w:shd w:val="clear" w:fill="FFFF00"/>
        </w:rPr>
      </w:pPr>
      <w:r>
        <w:rPr>
          <w:b/>
          <w:u w:val="single"/>
          <w:shd w:val="clear" w:fill="FFFF00"/>
        </w:rPr>
        <w:t xml:space="preserve">Asiakirjan numero 45636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Kappale on röyhkeä, kiusoitteleva tarjous aavikon rakkaussuhteesta fantasiaympäristössä, joka on enemmän Rudolph Valentinon sheikkielokuvien kuin todellisten Lähi-idän aavikoiden ansiota. AllMusic-arvostelija Matthew Greenwald kuvailee laulua "niin aistilliseksi ja mieleenpainuvaksi, että se oli luultavasti yksi aikakauden soitetuimmista levyistä ja saattaa myös olla vastuussa siitä, että 70-luvun puolivälissä levyltä on tullut eniten raskauksia". Osa sanoituksista on epäilemättä vihjailevia (esim: Mutta sävy on kauttaaltaan leikkisä. ``Midnight'' sisältää 1970-luvulle ominaisen instrumentaalisillan, joka jää mieleen erityisesti </w:t>
      </w:r>
      <w:r>
        <w:rPr>
          <w:color w:val="A9A9A9"/>
        </w:rPr>
        <w:t xml:space="preserve">Amos Garrettin</w:t>
      </w:r>
      <w:r>
        <w:rPr/>
        <w:t xml:space="preserve"> kitaransoiton ansiosta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soitti kitaraa Midnight at the Oasis -yhtyeessä.</w:t>
      </w:r>
    </w:p>
    <w:p>
      <w:pPr>
        <w:pStyle w:val="TextBody"/>
        <w:bidi w:val="0"/>
        <w:jc w:val="left"/>
        <w:rPr>
          <w:b/>
          <w:u w:val="single"/>
          <w:shd w:val="clear" w:fill="FFFF00"/>
        </w:rPr>
      </w:pPr>
      <w:r>
        <w:rPr>
          <w:b/>
          <w:u w:val="single"/>
          <w:shd w:val="clear" w:fill="FFFF00"/>
        </w:rPr>
        <w:t xml:space="preserve">Asiakirjan numero 45637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Bega Cheese on australialainen meijeriyritys, joka sijaitsee Began kaupungissa Uudessa Etelä-Walesissa. Se </w:t>
      </w:r>
      <w:r>
        <w:rPr/>
        <w:t xml:space="preserve">perustettiin maidontoimittajiensa omistamaksi maatalousosuuskunnaksi, ja siitä tuli julkinen yritys vuonna </w:t>
      </w:r>
      <w:r>
        <w:rPr>
          <w:color w:val="A9A9A9"/>
        </w:rPr>
        <w:t xml:space="preserve">2011</w:t>
      </w:r>
      <w:r>
        <w:rPr/>
        <w:t xml:space="preserve">, kun se listautui Australian arvopaperipörssiin. Tästä huolimatta lähes puolet julkisesti myytävistä osakkeista on edelleen Began viljelijätoimittajien hallussa. Se on tällä hetkellä yksi Australian suurimmista maitoalan yrityksistä, ja sen arvostus on noin 775 miljoonaa dollaria (tammikuussa 2017).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Bega-juusto listattiin pörssilistalle?</w:t>
      </w:r>
    </w:p>
    <w:p>
      <w:pPr>
        <w:pStyle w:val="TextBody"/>
        <w:bidi w:val="0"/>
        <w:jc w:val="left"/>
        <w:rPr>
          <w:b/>
          <w:u w:val="single"/>
          <w:shd w:val="clear" w:fill="FFFF00"/>
        </w:rPr>
      </w:pPr>
      <w:r>
        <w:rPr>
          <w:b/>
          <w:u w:val="single"/>
          <w:shd w:val="clear" w:fill="FFFF00"/>
        </w:rPr>
        <w:t xml:space="preserve">Asiakirjan numero 45638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``When I Grow Too Old to Dream'' on Sigmund Rombergin säveltämä ja Oscar Hammerstein II:n sanoittama suosittu laulu, joka julkaistiin vuonna 1934. Laulusta on tullut pop-standardi, jonka ovat levyttäneet monet artistit, erityisesti </w:t>
      </w:r>
      <w:r>
        <w:rPr>
          <w:color w:val="A9A9A9"/>
        </w:rPr>
        <w:t xml:space="preserve">Nat King Cole</w:t>
      </w:r>
      <w:r>
        <w:rPr/>
        <w:t xml:space="preserve">, </w:t>
      </w:r>
      <w:r>
        <w:rPr>
          <w:color w:val="DCDCDC"/>
        </w:rPr>
        <w:t xml:space="preserve">The Everly Brothers </w:t>
      </w:r>
      <w:r>
        <w:rPr/>
        <w:t xml:space="preserve">ja </w:t>
      </w:r>
      <w:r>
        <w:rPr>
          <w:color w:val="2F4F4F"/>
        </w:rPr>
        <w:t xml:space="preserve">Gracie Fields</w:t>
      </w:r>
      <w:r>
        <w:rPr/>
        <w:t xml:space="preserve">, mutta sen lauloi ensimmäisenä </w:t>
      </w:r>
      <w:r>
        <w:rPr>
          <w:color w:val="556B2F"/>
        </w:rPr>
        <w:t xml:space="preserve">Evelyn Laye</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kun olen liian vanha unelmoimaan.</w:t>
      </w:r>
    </w:p>
    <w:p>
      <w:pPr>
        <w:pStyle w:val="TextBody"/>
        <w:bidi w:val="0"/>
        <w:jc w:val="left"/>
        <w:rPr>
          <w:b/>
          <w:u w:val="single"/>
          <w:shd w:val="clear" w:fill="FFFF00"/>
        </w:rPr>
      </w:pPr>
      <w:r>
        <w:rPr>
          <w:b/>
          <w:u w:val="single"/>
          <w:shd w:val="clear" w:fill="FFFF00"/>
        </w:rPr>
        <w:t xml:space="preserve">Asiakirjan numero 45639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Protestanttinen uskonpuhdistus levisi lähes kokonaan </w:t>
      </w:r>
      <w:r>
        <w:rPr>
          <w:color w:val="A9A9A9"/>
        </w:rPr>
        <w:t xml:space="preserve">Pohjois-Euroopan sisällä</w:t>
      </w:r>
      <w:r>
        <w:rPr/>
        <w:t xml:space="preserve">, mutta se ei saanut jalansijaa tietyillä pohjoisilla alueilla, kuten Irlannissa ja osassa Saksaa. Katolinen vastaus protestanttiseen uskonpuhdistukseen tunnetaan vastareformaationa, joka johti perinteisten oppien vahvistamiseen ja uusien uskonnollisten järjestöjen syntyyn, joiden tavoitteena oli sekä moraalinen uudistus että uusi lähetystoiminta. Vastarevoluutio käännytti noin 33 prosenttia Pohjois-Euroopasta takaisin katolilaisuuteen ja aloitti lähetysoperaatiot Etelä- ja Keski-Amerikassa, Afrikassa, Aasiassa ja jopa Kiinassa ja Japanissa. Protestanttinen laajentuminen Euroopan ulkopuolelle tapahtui pienemmässä mittakaavassa Pohjois-Amerikan ja Afrikan alueiden kolonisaation kautta.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kristinusko muotoutui kahden ensimmäisen vuosisatansa aikana sen rajojen sisällä, mitä</w:t>
      </w:r>
    </w:p>
    <w:p>
      <w:pPr>
        <w:pStyle w:val="TextBody"/>
        <w:bidi w:val="0"/>
        <w:jc w:val="left"/>
        <w:rPr>
          <w:b/>
          <w:u w:val="single"/>
          <w:shd w:val="clear" w:fill="FFFF00"/>
        </w:rPr>
      </w:pPr>
      <w:r>
        <w:rPr>
          <w:b/>
          <w:u w:val="single"/>
          <w:shd w:val="clear" w:fill="FFFF00"/>
        </w:rPr>
        <w:t xml:space="preserve">Asiakirjan numero 45640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26-vuotiaana Calvin julkaisi ensimmäisen painoksen teoksestaan </w:t>
      </w:r>
      <w:r>
        <w:rPr>
          <w:color w:val="A9A9A9"/>
        </w:rPr>
        <w:t xml:space="preserve">Kristillisen uskonnon laitokset </w:t>
      </w:r>
      <w:r>
        <w:rPr/>
        <w:t xml:space="preserve">(latinankielinen nimi: Institutio Christianae Religionis), joka on kristillisen teologian kannalta merkittävä teos, jota teologian opiskelijat lukevat yhä nykyäänkin. Se julkaistiin latinaksi vuonna 1536 ja ranskaksi vuonna 1541, ja lopulliset painokset ilmestyivät vuonna 1559 (latinaksi) ja 1560 (ranskaksi). Kirja oli kirjoitettu protestanttisen uskon johdantokirjaksi niille, joilla oli jo jonkin verran opetusta, ja se kattoi laajan valikoiman teologisia aiheita kirkon ja sakramenttien opista vanhurskauttamiseen yksin uskosta ja kristityn vapauteen, ja siinä hyökättiin voimakkaasti niiden opetuksia vastaan, joita Calvin piti epäortodoksisina, erityisesti roomalaiskatolilaisuutta, jolle Calvin sanoo olleensa ``vahvasti omistautunut'' ennen protestanttisuuteen kääntymistään. Kirjan yleisenä teemana - ja Calvinin suurimpana teologisena perintönä - on ajatus Jumalan täydellisestä suvereniteetista, erityisesti pelastuksessa ja valinnassa.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calvinin kirjoittamasta teoksesta tuli reformoidun teologian oppikirja?</w:t>
      </w:r>
    </w:p>
    <w:p>
      <w:pPr>
        <w:pStyle w:val="TextBody"/>
        <w:bidi w:val="0"/>
        <w:jc w:val="left"/>
        <w:rPr>
          <w:b/>
          <w:u w:val="single"/>
          <w:shd w:val="clear" w:fill="FFFF00"/>
        </w:rPr>
      </w:pPr>
      <w:r>
        <w:rPr>
          <w:b/>
          <w:u w:val="single"/>
          <w:shd w:val="clear" w:fill="FFFF00"/>
        </w:rPr>
        <w:t xml:space="preserve">Asiakirjan numero 45641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Fawlty Towers on brittiläinen komediasarja, jota esitettiin BBC2-kanavalla vuosina 1975 ja 1979. Sarjaa </w:t>
      </w:r>
      <w:r>
        <w:rPr/>
        <w:t xml:space="preserve">tehtiin </w:t>
      </w:r>
      <w:r>
        <w:rPr/>
        <w:t xml:space="preserve">vain </w:t>
      </w:r>
      <w:r>
        <w:rPr>
          <w:color w:val="A9A9A9"/>
        </w:rPr>
        <w:t xml:space="preserve">12 </w:t>
      </w:r>
      <w:r>
        <w:rPr/>
        <w:t xml:space="preserve">jaksoa (kaksi kuuden jakson sarjaa). Sarjan loivat ja käsikirjoittivat John Cleese ja Connie Booth, jotka myös näyttelivät sarjassa. He olivat naimisissa sarjan 1 aikaan, mutta erosivat ennen sarjan 2 kuvaamista. Sarja oli ensimmäisenä British Film Instituten vuonna 2000 laatimassa 100 parhaan brittiläisen televisio-ohjelman luettelossa.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fawlty towersia tehtiin yhteensä?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Fawlty Towers on brittiläinen komediasarja, jota esitettiin BBC Two -kanavalla vuosina 1975 ja 1979. Sarjaa </w:t>
      </w:r>
      <w:r>
        <w:rPr/>
        <w:t xml:space="preserve">tehtiin </w:t>
      </w:r>
      <w:r>
        <w:rPr/>
        <w:t xml:space="preserve">vain </w:t>
      </w:r>
      <w:r>
        <w:rPr>
          <w:color w:val="A9A9A9"/>
        </w:rPr>
        <w:t xml:space="preserve">12 </w:t>
      </w:r>
      <w:r>
        <w:rPr/>
        <w:t xml:space="preserve">jaksoa (kaksi kuuden jakson sarjaa). Sarjan loivat ja käsikirjoittivat John Cleese ja Connie Booth, jotka myös näyttelivät sarjassa. He olivat naimisissa sarjan 1 aikaan, mutta erosivat ennen sarjan 2 kuvaamista. Sarja oli ensimmäisenä British Film Instituten vuonna 2000 laatimassa 100 parhaan brittiläisen televisio-ohjelman luettelossa.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Fawlty Towersia oli olemassa?</w:t>
      </w:r>
    </w:p>
    <w:p>
      <w:pPr>
        <w:pStyle w:val="TextBody"/>
        <w:bidi w:val="0"/>
        <w:jc w:val="left"/>
        <w:rPr>
          <w:b/>
          <w:u w:val="single"/>
          <w:shd w:val="clear" w:fill="FFFF00"/>
        </w:rPr>
      </w:pPr>
      <w:r>
        <w:rPr>
          <w:b/>
          <w:u w:val="single"/>
          <w:shd w:val="clear" w:fill="FFFF00"/>
        </w:rPr>
        <w:t xml:space="preserve">Asiakirjan numero 45642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Punaisen joen sota oli </w:t>
      </w:r>
      <w:r>
        <w:rPr>
          <w:color w:val="A9A9A9"/>
        </w:rPr>
        <w:t xml:space="preserve">Yhdysvaltain armeijan </w:t>
      </w:r>
      <w:r>
        <w:rPr/>
        <w:t xml:space="preserve">vuonna 1874 </w:t>
      </w:r>
      <w:r>
        <w:rPr/>
        <w:t xml:space="preserve">aloittama sotaretki</w:t>
      </w:r>
      <w:r>
        <w:rPr/>
        <w:t xml:space="preserve">, jonka tarkoituksena oli poistaa komanssien, kiowien, eteläisten cheyennejen ja arapahojen alkuperäisamerikkalaisheimot eteläisiltä tasangoilta ja siirtää ne väkisin intiaanialueiden reservaatteihin. Sota kesti vain muutaman kuukauden, ja useat armeijan kolonnat kiersivät Texasin Panhandlea pyrkien paikallistamaan, häiritsemään ja vangitsemaan erittäin liikkuvia intiaanijoukkoja. Useimmat taistelut olivat pieniä kahakoita, joissa kumpikaan osapuoli ei kärsinyt suuria tappioita. Sota päättyi vuoden 1874 viimeisten kuukausien aikana, kun yhä harvemmilla intiaanijoukoilla oli voimia ja tarvikkeita pysyä kentällä. Vaikka viimeinen merkittävän kokoinen ryhmä antautui vasta vuoden 1875 puolivälissä, sota merkitsi vapaasti vaeltavien intiaanikantojen loppua eteläisillä Suurilla tasangoilla.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suunnitteli Punaisen joen sodassa toteutetun suurhyökkäyksen -</w:t>
      </w:r>
    </w:p>
    <w:p>
      <w:pPr>
        <w:pStyle w:val="TextBody"/>
        <w:bidi w:val="0"/>
        <w:jc w:val="left"/>
        <w:rPr>
          <w:b/>
          <w:u w:val="single"/>
          <w:shd w:val="clear" w:fill="FFFF00"/>
        </w:rPr>
      </w:pPr>
      <w:r>
        <w:rPr>
          <w:b/>
          <w:u w:val="single"/>
          <w:shd w:val="clear" w:fill="FFFF00"/>
        </w:rPr>
        <w:t xml:space="preserve">Asiakirjan numero 45643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Muinaiset pystyivät pitämään wraithit loitolla ylivoimaisilla aseillaan sadan vuoden ajan, kunnes heidän oli pakko upottaa kaupunki ja lähteä galaksista, sillä vaikka he kuinka viivyttivät Atlantiksen tuhoa, lantealaiset eivät kyenneet voittamaan wraithien loputonta määrää. He alkoivat tehdä epätoivoisempia kokeiluja, kuten Arcturus-projekti, epäonnistunut yritys ottaa nollapiste-energiaa omasta universumistaan sen sijaan, että se olisi peräisin keinotekoisesti luodulta aliavaruusalueelta, kuten nollapistemoduuleissa. Nollapiste-energian pitäminen omassa aika-avaruudessamme aiheutti kuitenkin vakavia ongelmia sen hillitsemisessä, ja se tappoi muinaiset ja Dorandan asukkaat, planeetan, johon se perustui. He kehittivät myös naniitteja, jotka on suunniteltu taistelemaan wraitheja vastaan solutasolla, mikä antoi heille wraitheja paremmat aggressiokoodit. Naniitit ottivat ihmismuodon, ja heistä tuli asuraneiksi kutsuttu rotu. He rukoilivat, että heidän ohjelmoinnistaan poistettaisiin aggressiivisuus, mutta muinaiset kieltäytyivät. Kun kävi selväksi, ettei asuraneista tulisi muinaisten toivomaa asetta, muinaiset tuhosivat heidät. Koska muinaiset eivät halunneet kenenkään saavan tietää virheistään, he poistivat Atlantiksen tietokannasta kaikki viittaukset asuralaisiin porttiosoitetta lukuun ottamatta. Muutamat naniitit jäivät henkiin ja synnyttivät toisen evoluution, joka loi asuraanien yhteiskunnan uudelleen. Uskotaan, että jossain vaiheessa </w:t>
      </w:r>
      <w:r>
        <w:rPr>
          <w:color w:val="A9A9A9"/>
        </w:rPr>
        <w:t xml:space="preserve">asuraanit </w:t>
      </w:r>
      <w:r>
        <w:rPr/>
        <w:t xml:space="preserve">jopa loivat useita nanoviruksia, jotka oli suunniteltu tappamaan ihmisiä, jotta wraithit eivät saisi ruokaa. Yksi tällainen virus, joka aiheuttaa hallusinaatioita ja aivojen aneurysman aiheuttaman kuoleman, löydettiin laboratoriosta Atlantiksella. Janus, muinaisten tiedemies, rakensi myös Attero-laitteen, joka lähetti tietyn taajuuden aliavaruusvääristymää, joka sai wraithien alukset räjähtämään, kun ne yrittivät päästä hyperavaruuteen. Myöhemmin laite sammutettiin ja käskettiin tuhota (Janus ei tuttuun tapaansa noudattanut tätä käskyä), koska sama taajuus, joka vahingoitti wraithien aluksia, aiheutti myös räjähdysmäisen ylikuormituksen aktiivisissa Tähtiporteissa.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teki nanoviruksen Tähtiportti Atlantiksessa...</w:t>
      </w:r>
    </w:p>
    <w:p>
      <w:pPr>
        <w:pStyle w:val="TextBody"/>
        <w:bidi w:val="0"/>
        <w:jc w:val="left"/>
        <w:rPr>
          <w:b/>
          <w:u w:val="single"/>
          <w:shd w:val="clear" w:fill="FFFF00"/>
        </w:rPr>
      </w:pPr>
      <w:r>
        <w:rPr>
          <w:b/>
          <w:u w:val="single"/>
          <w:shd w:val="clear" w:fill="FFFF00"/>
        </w:rPr>
        <w:t xml:space="preserve">Asiakirjan numero 45644</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``Whenever I Call You' Friend''' Kenny Logginsin ja </w:t>
      </w:r>
      <w:r>
        <w:rPr>
          <w:color w:val="A9A9A9"/>
        </w:rPr>
        <w:t xml:space="preserve">Stevie Nicksin</w:t>
      </w:r>
      <w:r>
        <w:rPr/>
        <w:t xml:space="preserve"> single </w:t>
      </w:r>
      <w:r>
        <w:rPr/>
        <w:t xml:space="preserve">albumilta Nightwatch </w:t>
      </w:r>
    </w:p>
    <w:tbl>
      <w:tblPr>
        <w:tblW w:w="10205" w:type="dxa"/>
        <w:jc w:val="left"/>
        <w:tblInd w:w="0" w:type="dxa"/>
        <w:tblLayout w:type="fixed"/>
        <w:tblCellMar>
          <w:top w:w="28" w:type="dxa"/>
          <w:left w:w="28" w:type="dxa"/>
          <w:bottom w:w="28" w:type="dxa"/>
          <w:right w:w="28" w:type="dxa"/>
        </w:tblCellMar>
      </w:tblPr>
      <w:tblGrid>
        <w:gridCol w:w="2555"/>
        <w:gridCol w:w="5569"/>
        <w:gridCol w:w="2081"/>
      </w:tblGrid>
      <w:tr>
        <w:trPr/>
        <w:tc>
          <w:tcPr>
            <w:tcW w:w="2555" w:type="dxa"/>
            <w:tcBorders/>
            <w:vAlign w:val="center"/>
          </w:tcPr>
          <w:p>
            <w:pPr>
              <w:pStyle w:val="TableHeading"/>
              <w:suppressLineNumbers/>
              <w:bidi w:val="0"/>
              <w:spacing w:before="0" w:after="283"/>
              <w:jc w:val="center"/>
              <w:rPr/>
            </w:pPr>
            <w:r>
              <w:rPr/>
              <w:t xml:space="preserve">B-puoli </w:t>
            </w:r>
          </w:p>
        </w:tc>
        <w:tc>
          <w:tcPr>
            <w:tcW w:w="5569" w:type="dxa"/>
            <w:tcBorders/>
            <w:vAlign w:val="center"/>
          </w:tcPr>
          <w:p>
            <w:pPr>
              <w:pStyle w:val="TableContents"/>
              <w:bidi w:val="0"/>
              <w:spacing w:before="0" w:after="283"/>
              <w:jc w:val="left"/>
              <w:rPr/>
            </w:pPr>
            <w:r>
              <w:rPr/>
              <w:t xml:space="preserve">"Angelique </w:t>
            </w:r>
          </w:p>
        </w:tc>
        <w:tc>
          <w:tcPr>
            <w:tcW w:w="2081" w:type="dxa"/>
            <w:tcBorders/>
          </w:tcPr>
          <w:p>
            <w:pPr>
              <w:pStyle w:val="TableContents"/>
              <w:bidi w:val="0"/>
              <w:spacing w:before="0" w:after="283"/>
              <w:jc w:val="left"/>
              <w:rPr>
                <w:sz w:val="4"/>
                <w:szCs w:val="4"/>
              </w:rPr>
            </w:pPr>
            <w:r>
              <w:rPr>
                <w:sz w:val="4"/>
                <w:szCs w:val="4"/>
              </w:rPr>
            </w:r>
          </w:p>
        </w:tc>
      </w:tr>
      <w:tr>
        <w:trPr/>
        <w:tc>
          <w:tcPr>
            <w:tcW w:w="2555" w:type="dxa"/>
            <w:tcBorders/>
            <w:vAlign w:val="center"/>
          </w:tcPr>
          <w:p>
            <w:pPr>
              <w:pStyle w:val="TableHeading"/>
              <w:suppressLineNumbers/>
              <w:bidi w:val="0"/>
              <w:spacing w:before="0" w:after="283"/>
              <w:jc w:val="center"/>
              <w:rPr/>
            </w:pPr>
            <w:r>
              <w:rPr/>
              <w:t xml:space="preserve">Julkaistu </w:t>
            </w:r>
          </w:p>
        </w:tc>
        <w:tc>
          <w:tcPr>
            <w:tcW w:w="5569" w:type="dxa"/>
            <w:tcBorders/>
            <w:vAlign w:val="center"/>
          </w:tcPr>
          <w:p>
            <w:pPr>
              <w:pStyle w:val="TableContents"/>
              <w:bidi w:val="0"/>
              <w:spacing w:before="0" w:after="283"/>
              <w:jc w:val="left"/>
              <w:rPr/>
            </w:pPr>
            <w:r>
              <w:rPr/>
              <w:t xml:space="preserve">heinäkuu 1978 </w:t>
            </w:r>
          </w:p>
        </w:tc>
        <w:tc>
          <w:tcPr>
            <w:tcW w:w="2081" w:type="dxa"/>
            <w:tcBorders/>
          </w:tcPr>
          <w:p>
            <w:pPr>
              <w:pStyle w:val="TableContents"/>
              <w:bidi w:val="0"/>
              <w:spacing w:before="0" w:after="283"/>
              <w:jc w:val="left"/>
              <w:rPr>
                <w:sz w:val="4"/>
                <w:szCs w:val="4"/>
              </w:rPr>
            </w:pPr>
            <w:r>
              <w:rPr>
                <w:sz w:val="4"/>
                <w:szCs w:val="4"/>
              </w:rPr>
            </w:r>
          </w:p>
        </w:tc>
      </w:tr>
      <w:tr>
        <w:trPr/>
        <w:tc>
          <w:tcPr>
            <w:tcW w:w="2555" w:type="dxa"/>
            <w:tcBorders/>
            <w:vAlign w:val="center"/>
          </w:tcPr>
          <w:p>
            <w:pPr>
              <w:pStyle w:val="TableHeading"/>
              <w:suppressLineNumbers/>
              <w:bidi w:val="0"/>
              <w:spacing w:before="0" w:after="283"/>
              <w:jc w:val="center"/>
              <w:rPr/>
            </w:pPr>
            <w:r>
              <w:rPr/>
              <w:t xml:space="preserve">Muotoilu </w:t>
            </w:r>
          </w:p>
        </w:tc>
        <w:tc>
          <w:tcPr>
            <w:tcW w:w="5569" w:type="dxa"/>
            <w:tcBorders/>
            <w:vAlign w:val="center"/>
          </w:tcPr>
          <w:p>
            <w:pPr>
              <w:pStyle w:val="TableContents"/>
              <w:bidi w:val="0"/>
              <w:spacing w:before="0" w:after="283"/>
              <w:jc w:val="left"/>
              <w:rPr/>
            </w:pPr>
            <w:r>
              <w:rPr/>
              <w:t xml:space="preserve">7'' </w:t>
            </w:r>
          </w:p>
        </w:tc>
        <w:tc>
          <w:tcPr>
            <w:tcW w:w="2081" w:type="dxa"/>
            <w:tcBorders/>
          </w:tcPr>
          <w:p>
            <w:pPr>
              <w:pStyle w:val="TableContents"/>
              <w:bidi w:val="0"/>
              <w:spacing w:before="0" w:after="283"/>
              <w:jc w:val="left"/>
              <w:rPr>
                <w:sz w:val="4"/>
                <w:szCs w:val="4"/>
              </w:rPr>
            </w:pPr>
            <w:r>
              <w:rPr>
                <w:sz w:val="4"/>
                <w:szCs w:val="4"/>
              </w:rPr>
            </w:r>
          </w:p>
        </w:tc>
      </w:tr>
      <w:tr>
        <w:trPr/>
        <w:tc>
          <w:tcPr>
            <w:tcW w:w="2555" w:type="dxa"/>
            <w:tcBorders/>
            <w:vAlign w:val="center"/>
          </w:tcPr>
          <w:p>
            <w:pPr>
              <w:pStyle w:val="TableHeading"/>
              <w:suppressLineNumbers/>
              <w:bidi w:val="0"/>
              <w:spacing w:before="0" w:after="283"/>
              <w:jc w:val="center"/>
              <w:rPr/>
            </w:pPr>
            <w:r>
              <w:rPr/>
              <w:t xml:space="preserve">Genre </w:t>
            </w:r>
          </w:p>
        </w:tc>
        <w:tc>
          <w:tcPr>
            <w:tcW w:w="5569" w:type="dxa"/>
            <w:tcBorders/>
            <w:vAlign w:val="center"/>
          </w:tcPr>
          <w:p>
            <w:pPr>
              <w:pStyle w:val="TableContents"/>
              <w:bidi w:val="0"/>
              <w:spacing w:before="0" w:after="283"/>
              <w:jc w:val="left"/>
              <w:rPr/>
            </w:pPr>
            <w:r>
              <w:rPr/>
              <w:t xml:space="preserve">Soft rock, disco </w:t>
            </w:r>
          </w:p>
        </w:tc>
        <w:tc>
          <w:tcPr>
            <w:tcW w:w="2081" w:type="dxa"/>
            <w:tcBorders/>
          </w:tcPr>
          <w:p>
            <w:pPr>
              <w:pStyle w:val="TableContents"/>
              <w:bidi w:val="0"/>
              <w:spacing w:before="0" w:after="283"/>
              <w:jc w:val="left"/>
              <w:rPr>
                <w:sz w:val="4"/>
                <w:szCs w:val="4"/>
              </w:rPr>
            </w:pPr>
            <w:r>
              <w:rPr>
                <w:sz w:val="4"/>
                <w:szCs w:val="4"/>
              </w:rPr>
            </w:r>
          </w:p>
        </w:tc>
      </w:tr>
      <w:tr>
        <w:trPr/>
        <w:tc>
          <w:tcPr>
            <w:tcW w:w="2555" w:type="dxa"/>
            <w:tcBorders/>
            <w:vAlign w:val="center"/>
          </w:tcPr>
          <w:p>
            <w:pPr>
              <w:pStyle w:val="TableHeading"/>
              <w:suppressLineNumbers/>
              <w:bidi w:val="0"/>
              <w:spacing w:before="0" w:after="283"/>
              <w:jc w:val="center"/>
              <w:rPr/>
            </w:pPr>
            <w:r>
              <w:rPr/>
              <w:t xml:space="preserve">Pituus </w:t>
            </w:r>
          </w:p>
        </w:tc>
        <w:tc>
          <w:tcPr>
            <w:tcW w:w="5569" w:type="dxa"/>
            <w:tcBorders/>
            <w:vAlign w:val="center"/>
          </w:tcPr>
          <w:p>
            <w:pPr>
              <w:pStyle w:val="TableContents"/>
              <w:bidi w:val="0"/>
              <w:spacing w:before="0" w:after="283"/>
              <w:jc w:val="left"/>
              <w:rPr/>
            </w:pPr>
            <w:r>
              <w:rPr/>
              <w:t xml:space="preserve">3: 57 </w:t>
            </w:r>
          </w:p>
        </w:tc>
        <w:tc>
          <w:tcPr>
            <w:tcW w:w="2081" w:type="dxa"/>
            <w:tcBorders/>
          </w:tcPr>
          <w:p>
            <w:pPr>
              <w:pStyle w:val="TableContents"/>
              <w:bidi w:val="0"/>
              <w:spacing w:before="0" w:after="283"/>
              <w:jc w:val="left"/>
              <w:rPr>
                <w:sz w:val="4"/>
                <w:szCs w:val="4"/>
              </w:rPr>
            </w:pPr>
            <w:r>
              <w:rPr>
                <w:sz w:val="4"/>
                <w:szCs w:val="4"/>
              </w:rPr>
            </w:r>
          </w:p>
        </w:tc>
      </w:tr>
      <w:tr>
        <w:trPr/>
        <w:tc>
          <w:tcPr>
            <w:tcW w:w="2555" w:type="dxa"/>
            <w:tcBorders/>
            <w:vAlign w:val="center"/>
          </w:tcPr>
          <w:p>
            <w:pPr>
              <w:pStyle w:val="TableHeading"/>
              <w:suppressLineNumbers/>
              <w:bidi w:val="0"/>
              <w:spacing w:before="0" w:after="283"/>
              <w:jc w:val="center"/>
              <w:rPr/>
            </w:pPr>
            <w:r>
              <w:rPr/>
              <w:t xml:space="preserve">Tarra </w:t>
            </w:r>
          </w:p>
        </w:tc>
        <w:tc>
          <w:tcPr>
            <w:tcW w:w="5569" w:type="dxa"/>
            <w:tcBorders/>
            <w:vAlign w:val="center"/>
          </w:tcPr>
          <w:p>
            <w:pPr>
              <w:pStyle w:val="TableContents"/>
              <w:bidi w:val="0"/>
              <w:spacing w:before="0" w:after="283"/>
              <w:jc w:val="left"/>
              <w:rPr/>
            </w:pPr>
            <w:r>
              <w:rPr/>
              <w:t xml:space="preserve">Columbia </w:t>
            </w:r>
          </w:p>
        </w:tc>
        <w:tc>
          <w:tcPr>
            <w:tcW w:w="2081" w:type="dxa"/>
            <w:tcBorders/>
          </w:tcPr>
          <w:p>
            <w:pPr>
              <w:pStyle w:val="TableContents"/>
              <w:bidi w:val="0"/>
              <w:spacing w:before="0" w:after="283"/>
              <w:jc w:val="left"/>
              <w:rPr>
                <w:sz w:val="4"/>
                <w:szCs w:val="4"/>
              </w:rPr>
            </w:pPr>
            <w:r>
              <w:rPr>
                <w:sz w:val="4"/>
                <w:szCs w:val="4"/>
              </w:rPr>
            </w:r>
          </w:p>
        </w:tc>
      </w:tr>
      <w:tr>
        <w:trPr/>
        <w:tc>
          <w:tcPr>
            <w:tcW w:w="2555" w:type="dxa"/>
            <w:tcBorders/>
            <w:vAlign w:val="center"/>
          </w:tcPr>
          <w:p>
            <w:pPr>
              <w:pStyle w:val="TableHeading"/>
              <w:suppressLineNumbers/>
              <w:bidi w:val="0"/>
              <w:spacing w:before="0" w:after="283"/>
              <w:jc w:val="center"/>
              <w:rPr/>
            </w:pPr>
            <w:r>
              <w:rPr/>
              <w:t xml:space="preserve">Lauluntekijä (s) </w:t>
            </w:r>
          </w:p>
        </w:tc>
        <w:tc>
          <w:tcPr>
            <w:tcW w:w="5569" w:type="dxa"/>
            <w:tcBorders/>
            <w:vAlign w:val="center"/>
          </w:tcPr>
          <w:p>
            <w:pPr>
              <w:pStyle w:val="TableContents"/>
              <w:bidi w:val="0"/>
              <w:spacing w:before="0" w:after="283"/>
              <w:jc w:val="left"/>
              <w:rPr/>
            </w:pPr>
            <w:r>
              <w:rPr/>
              <w:t xml:space="preserve">Kenny Loggins Melissa Manchester </w:t>
            </w:r>
          </w:p>
        </w:tc>
        <w:tc>
          <w:tcPr>
            <w:tcW w:w="2081" w:type="dxa"/>
            <w:tcBorders/>
          </w:tcPr>
          <w:p>
            <w:pPr>
              <w:pStyle w:val="TableContents"/>
              <w:bidi w:val="0"/>
              <w:spacing w:before="0" w:after="283"/>
              <w:jc w:val="left"/>
              <w:rPr>
                <w:sz w:val="4"/>
                <w:szCs w:val="4"/>
              </w:rPr>
            </w:pPr>
            <w:r>
              <w:rPr>
                <w:sz w:val="4"/>
                <w:szCs w:val="4"/>
              </w:rPr>
            </w:r>
          </w:p>
        </w:tc>
      </w:tr>
      <w:tr>
        <w:trPr/>
        <w:tc>
          <w:tcPr>
            <w:tcW w:w="2555" w:type="dxa"/>
            <w:tcBorders/>
            <w:vAlign w:val="center"/>
          </w:tcPr>
          <w:p>
            <w:pPr>
              <w:pStyle w:val="TableHeading"/>
              <w:suppressLineNumbers/>
              <w:bidi w:val="0"/>
              <w:spacing w:before="0" w:after="283"/>
              <w:jc w:val="center"/>
              <w:rPr/>
            </w:pPr>
            <w:r>
              <w:rPr/>
              <w:t xml:space="preserve">Tuottaja (s) </w:t>
            </w:r>
          </w:p>
        </w:tc>
        <w:tc>
          <w:tcPr>
            <w:tcW w:w="5569" w:type="dxa"/>
            <w:tcBorders/>
            <w:vAlign w:val="center"/>
          </w:tcPr>
          <w:p>
            <w:pPr>
              <w:pStyle w:val="TableContents"/>
              <w:bidi w:val="0"/>
              <w:spacing w:before="0" w:after="283"/>
              <w:jc w:val="left"/>
              <w:rPr/>
            </w:pPr>
            <w:r>
              <w:rPr/>
              <w:t xml:space="preserve">Bob James Kenny Logginsin ja Stevie Nicksin sinkkujen kronologia </w:t>
            </w:r>
          </w:p>
        </w:tc>
        <w:tc>
          <w:tcPr>
            <w:tcW w:w="2081" w:type="dxa"/>
            <w:tcBorders/>
          </w:tcPr>
          <w:p>
            <w:pPr>
              <w:pStyle w:val="TableContents"/>
              <w:bidi w:val="0"/>
              <w:spacing w:before="0" w:after="283"/>
              <w:jc w:val="left"/>
              <w:rPr>
                <w:sz w:val="4"/>
                <w:szCs w:val="4"/>
              </w:rPr>
            </w:pPr>
            <w:r>
              <w:rPr>
                <w:sz w:val="4"/>
                <w:szCs w:val="4"/>
              </w:rPr>
            </w:r>
          </w:p>
        </w:tc>
      </w:tr>
      <w:tr>
        <w:trPr/>
        <w:tc>
          <w:tcPr>
            <w:tcW w:w="2555" w:type="dxa"/>
            <w:tcBorders/>
            <w:vAlign w:val="center"/>
          </w:tcPr>
          <w:p>
            <w:pPr>
              <w:pStyle w:val="TableContents"/>
              <w:bidi w:val="0"/>
              <w:spacing w:before="0" w:after="283"/>
              <w:jc w:val="left"/>
              <w:rPr/>
            </w:pPr>
            <w:r>
              <w:rPr/>
              <w:t xml:space="preserve">``I Believe in Love'' (1977) </w:t>
            </w:r>
          </w:p>
        </w:tc>
        <w:tc>
          <w:tcPr>
            <w:tcW w:w="5569" w:type="dxa"/>
            <w:tcBorders/>
            <w:vAlign w:val="center"/>
          </w:tcPr>
          <w:p>
            <w:pPr>
              <w:pStyle w:val="TableContents"/>
              <w:bidi w:val="0"/>
              <w:spacing w:before="0" w:after="283"/>
              <w:jc w:val="left"/>
              <w:rPr/>
            </w:pPr>
            <w:r>
              <w:rPr/>
              <w:t xml:space="preserve">``Kun kutsun sinua'' ystäväksi'' (1978) </w:t>
            </w:r>
          </w:p>
        </w:tc>
        <w:tc>
          <w:tcPr>
            <w:tcW w:w="2081" w:type="dxa"/>
            <w:tcBorders/>
            <w:vAlign w:val="center"/>
          </w:tcPr>
          <w:p>
            <w:pPr>
              <w:pStyle w:val="TableContents"/>
              <w:bidi w:val="0"/>
              <w:spacing w:before="0" w:after="283"/>
              <w:jc w:val="left"/>
              <w:rPr/>
            </w:pPr>
            <w:r>
              <w:rPr/>
              <w:t xml:space="preserve">``Easy Driver'' (1979) </w:t>
            </w:r>
          </w:p>
        </w:tc>
      </w:tr>
    </w:tbl>
    <w:tbl>
      <w:tblPr>
        <w:tblW w:w="8943" w:type="dxa"/>
        <w:jc w:val="left"/>
        <w:tblInd w:w="0" w:type="dxa"/>
        <w:tblLayout w:type="fixed"/>
        <w:tblCellMar>
          <w:top w:w="28" w:type="dxa"/>
          <w:left w:w="28" w:type="dxa"/>
          <w:bottom w:w="28" w:type="dxa"/>
          <w:right w:w="28" w:type="dxa"/>
        </w:tblCellMar>
      </w:tblPr>
      <w:tblGrid>
        <w:gridCol w:w="2761"/>
        <w:gridCol w:w="3901"/>
        <w:gridCol w:w="2281"/>
      </w:tblGrid>
      <w:tr>
        <w:trPr/>
        <w:tc>
          <w:tcPr>
            <w:tcW w:w="2761" w:type="dxa"/>
            <w:tcBorders/>
            <w:vAlign w:val="center"/>
          </w:tcPr>
          <w:p>
            <w:pPr>
              <w:pStyle w:val="TableContents"/>
              <w:bidi w:val="0"/>
              <w:spacing w:before="0" w:after="283"/>
              <w:jc w:val="left"/>
              <w:rPr/>
            </w:pPr>
            <w:r>
              <w:rPr/>
              <w:t xml:space="preserve">``I Believe in Love'' (1977) </w:t>
            </w:r>
          </w:p>
        </w:tc>
        <w:tc>
          <w:tcPr>
            <w:tcW w:w="3901" w:type="dxa"/>
            <w:tcBorders/>
            <w:vAlign w:val="center"/>
          </w:tcPr>
          <w:p>
            <w:pPr>
              <w:pStyle w:val="TableContents"/>
              <w:bidi w:val="0"/>
              <w:spacing w:before="0" w:after="283"/>
              <w:jc w:val="left"/>
              <w:rPr/>
            </w:pPr>
            <w:r>
              <w:rPr/>
              <w:t xml:space="preserve">``Kun kutsun sinua'' ystäväksi'' (1978) </w:t>
            </w:r>
          </w:p>
        </w:tc>
        <w:tc>
          <w:tcPr>
            <w:tcW w:w="2281" w:type="dxa"/>
            <w:tcBorders/>
            <w:vAlign w:val="center"/>
          </w:tcPr>
          <w:p>
            <w:pPr>
              <w:pStyle w:val="TableContents"/>
              <w:bidi w:val="0"/>
              <w:spacing w:before="0" w:after="283"/>
              <w:jc w:val="left"/>
              <w:rPr/>
            </w:pPr>
            <w:r>
              <w:rPr/>
              <w:t xml:space="preserve">``Easy Driver'' (1979)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Kenny Logginsin kanssa When I call you friend -kappaleessa.</w:t>
      </w:r>
    </w:p>
    <w:p>
      <w:pPr>
        <w:pStyle w:val="TextBody"/>
        <w:bidi w:val="0"/>
        <w:jc w:val="left"/>
        <w:rPr>
          <w:b/>
          <w:u w:val="single"/>
          <w:shd w:val="clear" w:fill="FFFF00"/>
        </w:rPr>
      </w:pPr>
      <w:r>
        <w:rPr>
          <w:b/>
          <w:u w:val="single"/>
          <w:shd w:val="clear" w:fill="FFFF00"/>
        </w:rPr>
        <w:t xml:space="preserve">Asiakirjan numero 45645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Englannin ja Skotlannin välinen raja on virallinen raja ja hallinnollinen raja Englannin ja Skotlannin välillä. Se kulkee 154 kilometrin (96 mailin) matkalla </w:t>
      </w:r>
      <w:r>
        <w:rPr>
          <w:color w:val="A9A9A9"/>
        </w:rPr>
        <w:t xml:space="preserve">itärannikolla sijaitsevan Marshall Meadows Bayn ja länsirannikolla sijaitsevan Solway Firthin välillä</w:t>
      </w:r>
      <w:r>
        <w:rPr/>
        <w:t xml:space="preserve">. Se on Skotlannin ainoa maaraja. Englannilla on pidempi yhteinen raja (160 mailia / 257 km) Walesin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Englannin ja Skotlannin välinen raja?</w:t>
      </w:r>
    </w:p>
    <w:p>
      <w:pPr>
        <w:pStyle w:val="TextBody"/>
        <w:bidi w:val="0"/>
        <w:jc w:val="left"/>
        <w:rPr>
          <w:b/>
          <w:u w:val="single"/>
          <w:shd w:val="clear" w:fill="FFFF00"/>
        </w:rPr>
      </w:pPr>
      <w:r>
        <w:rPr>
          <w:b/>
          <w:u w:val="single"/>
          <w:shd w:val="clear" w:fill="FFFF00"/>
        </w:rPr>
        <w:t xml:space="preserve">Asiakirjan numero 45646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Varhaisimmat Yhdysvalloissa julkaistut baseballin säännöt kirjoitettiin vuonna 1845 New Yorkin Knickerbockers-nimiselle baseball-seuralle. Seuran väitetty järjestäjä </w:t>
      </w:r>
      <w:r>
        <w:rPr>
          <w:color w:val="A9A9A9"/>
        </w:rPr>
        <w:t xml:space="preserve">Alexander Cartwright </w:t>
      </w:r>
      <w:r>
        <w:rPr/>
        <w:t xml:space="preserve">tunnetaan yleisesti "baseballin isänä".</w:t>
      </w:r>
      <w:r>
        <w:rPr/>
        <w:t xml:space="preserve"> Säännöt kirjoitti sääntövaliokunta, johon kuului kaksi jäsentä, varapuheenjohtaja William R. Wheaton ja sihteeri William H. Tucker. Yksi tärkeä sääntö, 13. sääntö, kielsi juoksijan "soaking" tai "plugging", eli juoksijan ulosheittämisen lyömällä häntä heitetyllä pallolla, ja sen sijaan otettiin käyttöön tag-käsite; tämä heijasti kauemmas kulkevan ja mahdollisesti vahingollisen kovan pallon käyttöä. Toinen merkittävä sääntö, 15. sääntö, määritteli ensimmäistä kertaa kolme outia sisävuoroon sen sijaan, että olisi ollut "yksi out, kaikki out" tai "kaikki out, kaikki out". Kymmenennessä säännössä määriteltiin foul-linjat ja foul-pallot, ja 18. sääntö kielsi juoksijoiden etenemisen foulin jälkeen, toisin kuin "Massachusettsin pelissä", jossa kaikki lyöntipallot olivat pelattavissa. Knickerbockers kasvatti myös timanttia huomattavasti enemmän kuin kaupunkipallossa, mahdollisesti nykyaikaisen kokoiseksi riippuen siitä, miten "tilat" tulkitaan.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perusti knickerbocker base ball clubin todellinen baseballin keksijä</w:t>
      </w:r>
    </w:p>
    <w:p>
      <w:pPr>
        <w:pStyle w:val="TextBody"/>
        <w:bidi w:val="0"/>
        <w:jc w:val="left"/>
        <w:rPr>
          <w:b/>
          <w:u w:val="single"/>
          <w:shd w:val="clear" w:fill="FFFF00"/>
        </w:rPr>
      </w:pPr>
      <w:r>
        <w:rPr>
          <w:b/>
          <w:u w:val="single"/>
          <w:shd w:val="clear" w:fill="FFFF00"/>
        </w:rPr>
        <w:t xml:space="preserve">Asiakirjan numero 45647</w:t>
      </w:r>
    </w:p>
    <w:p>
      <w:pPr>
        <w:pStyle w:val="TextBody"/>
        <w:bidi w:val="0"/>
        <w:jc w:val="left"/>
        <w:rPr>
          <w:b/>
          <w:shd w:val="clear" w:fill="FFFF00"/>
        </w:rPr>
      </w:pPr>
      <w:r>
        <w:rPr>
          <w:b/>
          <w:shd w:val="clear" w:fill="FFFF00"/>
        </w:rPr>
        <w:t xml:space="preserve">Tekstin numero 0</w:t>
      </w:r>
    </w:p>
    <w:p>
      <w:pPr>
        <w:pStyle w:val="ListContents"/>
        <w:bidi w:val="0"/>
        <w:spacing w:before="0" w:after="283"/>
        <w:jc w:val="left"/>
        <w:rPr/>
      </w:pPr>
      <w:r>
        <w:rPr/>
        <w:t xml:space="preserve">02. </w:t>
      </w:r>
      <w:r>
        <w:rPr>
          <w:color w:val="A9A9A9"/>
        </w:rPr>
        <w:t xml:space="preserve">Lee Chong Wei </w:t>
      </w:r>
      <w:r>
        <w:rPr/>
        <w:t xml:space="preserve">(MAS) (kultamitali)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kultamitalin sulkapallossa vuonna 2018 -</w:t>
      </w:r>
    </w:p>
    <w:p>
      <w:pPr>
        <w:pStyle w:val="TextBody"/>
        <w:bidi w:val="0"/>
        <w:jc w:val="left"/>
        <w:rPr>
          <w:b/>
          <w:u w:val="single"/>
          <w:shd w:val="clear" w:fill="FFFF00"/>
        </w:rPr>
      </w:pPr>
      <w:r>
        <w:rPr>
          <w:b/>
          <w:u w:val="single"/>
          <w:shd w:val="clear" w:fill="FFFF00"/>
        </w:rPr>
        <w:t xml:space="preserve">Asiakirjan numero 45648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Alice in Chains on yhdysvaltalainen rockyhtye Seattlessa, Washingtonissa, jonka perustivat vuonna 1987 kitaristi ja laulaja Jerry Cantrell ja rumpali Sean Kinney, jotka rekrytoivat basisti Mike Starrin ja laulaja </w:t>
      </w:r>
      <w:r>
        <w:rPr>
          <w:color w:val="A9A9A9"/>
        </w:rPr>
        <w:t xml:space="preserve">Layne Staleyn</w:t>
      </w:r>
      <w:r>
        <w:rPr/>
        <w:t xml:space="preserve">. Starrin korvasi Mike Inez vuonna 1993. Staleyn kuoltua vuonna 2002 William DuVall liittyi mukaan vuonna 2006 toisena laulajana ja rytmikitaristina. Yhtye otti nimensä Staleyn edellisestä yhtyeestä, glam metal -yhtye Alice N' Chainsista.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jotka kuolivat Alice in Chains -yhtyeessä.</w:t>
      </w:r>
    </w:p>
    <w:p>
      <w:pPr>
        <w:pStyle w:val="TextBody"/>
        <w:bidi w:val="0"/>
        <w:jc w:val="left"/>
        <w:rPr>
          <w:b/>
          <w:u w:val="single"/>
          <w:shd w:val="clear" w:fill="FFFF00"/>
        </w:rPr>
      </w:pPr>
      <w:r>
        <w:rPr>
          <w:b/>
          <w:u w:val="single"/>
          <w:shd w:val="clear" w:fill="FFFF00"/>
        </w:rPr>
        <w:t xml:space="preserve">Asiakirjan numero 45649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Karla Cheatham Mosley </w:t>
      </w:r>
      <w:r>
        <w:rPr/>
        <w:t xml:space="preserve">(s. 27. elokuuta 1981) on yhdysvaltalainen näyttelijä ja laulaja. Hän näytteli Emmy-ehdokkuuden saaneessa lastensarjassa Hi-5. Hän on näytellyt lukuisissa näytelmissä ja hänellä on ollut myös pieniä rooleja useissa muissa tv-ohjelmissa ja elokuvissa. Hän esiintyi säännöllisesti Christina Moore Boudreaun roolissa saippuaoopperassa Guiding Light, ja tällä hetkellä hänet nähdään Maya Avantina sarjassa The Bold and the Beautiful.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Mayaa sarjassa "Rohkea ja kaunis".</w:t>
      </w:r>
    </w:p>
    <w:p>
      <w:pPr>
        <w:pStyle w:val="TextBody"/>
        <w:bidi w:val="0"/>
        <w:jc w:val="left"/>
        <w:rPr>
          <w:b/>
          <w:u w:val="single"/>
          <w:shd w:val="clear" w:fill="FFFF00"/>
        </w:rPr>
      </w:pPr>
      <w:r>
        <w:rPr>
          <w:b/>
          <w:u w:val="single"/>
          <w:shd w:val="clear" w:fill="FFFF00"/>
        </w:rPr>
        <w:t xml:space="preserve">Asiakirjan numero 45650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Kyyhkysiä, jotka ovat yleensä valkoisia, käytetään monissa ympäristöissä </w:t>
      </w:r>
      <w:r>
        <w:rPr>
          <w:color w:val="A9A9A9"/>
        </w:rPr>
        <w:t xml:space="preserve">rakkauden, rauhan tai viestinviejän </w:t>
      </w:r>
      <w:r>
        <w:rPr/>
        <w:t xml:space="preserve">symboleina</w:t>
      </w:r>
      <w:r>
        <w:rPr/>
        <w:t xml:space="preserve">. Kyyhkysiä esiintyy juutalaisuuden, kristinuskon ja pakanuuden symboliikassa sekä sotilaallisten ja pasifististen ryhmien symboliikassa.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kyyhkyjen merkitys Raamatussa?</w:t>
      </w:r>
    </w:p>
    <w:p>
      <w:pPr>
        <w:pStyle w:val="TextBody"/>
        <w:bidi w:val="0"/>
        <w:jc w:val="left"/>
        <w:rPr>
          <w:b/>
          <w:u w:val="single"/>
          <w:shd w:val="clear" w:fill="FFFF00"/>
        </w:rPr>
      </w:pPr>
      <w:r>
        <w:rPr>
          <w:b/>
          <w:u w:val="single"/>
          <w:shd w:val="clear" w:fill="FFFF00"/>
        </w:rPr>
        <w:t xml:space="preserve">Asiakirjan numero 45651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Termi Big Brother on peräisin </w:t>
      </w:r>
      <w:r>
        <w:rPr>
          <w:color w:val="A9A9A9"/>
        </w:rPr>
        <w:t xml:space="preserve">George Orwellin romaanista Nineteen Eighty-Four, </w:t>
      </w:r>
      <w:r>
        <w:rPr/>
        <w:t xml:space="preserve">jonka teemana on jatkuva ahdistava valvonta. Ohjelma käyttää myös muita tekniikoita, kuten pelkistettyä ympäristöä, häätöjä, Big Brotherin asettamia viikoittaisia tehtäviä ja kilpailuja sekä "päiväkirjahuonetta" (tai "tunnustushuonetta"), jossa asukkaat kertovat yksityisiä ajatuksiaan kameralle ja paljastavat ehdokkaansa häädettäväksi.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Big Brother -ohjelman nimi on Big Brother</w:t>
      </w:r>
    </w:p>
    <w:p>
      <w:pPr>
        <w:pStyle w:val="TextBody"/>
        <w:bidi w:val="0"/>
        <w:jc w:val="left"/>
        <w:rPr>
          <w:b/>
          <w:u w:val="single"/>
          <w:shd w:val="clear" w:fill="FFFF00"/>
        </w:rPr>
      </w:pPr>
      <w:r>
        <w:rPr>
          <w:b/>
          <w:u w:val="single"/>
          <w:shd w:val="clear" w:fill="FFFF00"/>
        </w:rPr>
        <w:t xml:space="preserve">Asiakirjan numero 45652</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Progressiivisten konservatiivien johtajavaalit </w:t>
      </w:r>
    </w:p>
    <w:tbl>
      <w:tblPr>
        <w:tblW w:w="2946" w:type="dxa"/>
        <w:jc w:val="left"/>
        <w:tblInd w:w="0" w:type="dxa"/>
        <w:tblLayout w:type="fixed"/>
        <w:tblCellMar>
          <w:top w:w="28" w:type="dxa"/>
          <w:left w:w="28" w:type="dxa"/>
          <w:bottom w:w="28" w:type="dxa"/>
          <w:right w:w="28" w:type="dxa"/>
        </w:tblCellMar>
      </w:tblPr>
      <w:tblGrid>
        <w:gridCol w:w="961"/>
        <w:gridCol w:w="1831"/>
        <w:gridCol w:w="154"/>
      </w:tblGrid>
      <w:tr>
        <w:trPr/>
        <w:tc>
          <w:tcPr>
            <w:tcW w:w="961" w:type="dxa"/>
            <w:tcBorders/>
            <w:vAlign w:val="center"/>
          </w:tcPr>
          <w:p>
            <w:pPr>
              <w:pStyle w:val="TableContents"/>
              <w:bidi w:val="0"/>
              <w:spacing w:before="0" w:after="283"/>
              <w:jc w:val="left"/>
              <w:rPr/>
            </w:pPr>
            <w:r>
              <w:rPr/>
              <w:t xml:space="preserve">← </w:t>
            </w:r>
            <w:r>
              <w:rPr/>
              <w:t xml:space="preserve">2010 </w:t>
            </w:r>
          </w:p>
        </w:tc>
        <w:tc>
          <w:tcPr>
            <w:tcW w:w="1831" w:type="dxa"/>
            <w:tcBorders/>
            <w:vAlign w:val="center"/>
          </w:tcPr>
          <w:p>
            <w:pPr>
              <w:pStyle w:val="TableContents"/>
              <w:bidi w:val="0"/>
              <w:spacing w:before="0" w:after="283"/>
              <w:jc w:val="left"/>
              <w:rPr/>
            </w:pPr>
            <w:r>
              <w:rPr/>
              <w:t xml:space="preserve">lokakuu 27, 2018 </w:t>
            </w:r>
          </w:p>
        </w:tc>
        <w:tc>
          <w:tcPr>
            <w:tcW w:w="154" w:type="dxa"/>
            <w:tcBorders/>
            <w:vAlign w:val="center"/>
          </w:tcPr>
          <w:p>
            <w:pPr>
              <w:pStyle w:val="TableContents"/>
              <w:bidi w:val="0"/>
              <w:spacing w:before="0" w:after="283"/>
              <w:jc w:val="left"/>
              <w:rPr>
                <w:sz w:val="4"/>
                <w:szCs w:val="4"/>
              </w:rPr>
            </w:pPr>
            <w:r>
              <w:rPr>
                <w:sz w:val="4"/>
                <w:szCs w:val="4"/>
              </w:rPr>
            </w:r>
          </w:p>
        </w:tc>
      </w:tr>
    </w:tbl>
    <w:tbl>
      <w:tblPr>
        <w:tblW w:w="7234" w:type="dxa"/>
        <w:jc w:val="left"/>
        <w:tblInd w:w="0" w:type="dxa"/>
        <w:tblLayout w:type="fixed"/>
        <w:tblCellMar>
          <w:top w:w="28" w:type="dxa"/>
          <w:left w:w="28" w:type="dxa"/>
          <w:bottom w:w="28" w:type="dxa"/>
          <w:right w:w="28" w:type="dxa"/>
        </w:tblCellMar>
      </w:tblPr>
      <w:tblGrid>
        <w:gridCol w:w="1456"/>
        <w:gridCol w:w="1531"/>
        <w:gridCol w:w="2776"/>
        <w:gridCol w:w="1471"/>
      </w:tblGrid>
      <w:tr>
        <w:trPr/>
        <w:tc>
          <w:tcPr>
            <w:tcW w:w="1456" w:type="dxa"/>
            <w:tcBorders/>
            <w:vAlign w:val="center"/>
          </w:tcPr>
          <w:p>
            <w:pPr>
              <w:pStyle w:val="TableContents"/>
              <w:bidi w:val="0"/>
              <w:spacing w:before="0" w:after="283"/>
              <w:jc w:val="left"/>
              <w:rPr>
                <w:sz w:val="4"/>
                <w:szCs w:val="4"/>
              </w:rPr>
            </w:pPr>
            <w:r>
              <w:rPr>
                <w:sz w:val="4"/>
                <w:szCs w:val="4"/>
              </w:rPr>
            </w:r>
          </w:p>
        </w:tc>
        <w:tc>
          <w:tcPr>
            <w:tcW w:w="1531" w:type="dxa"/>
            <w:tcBorders/>
            <w:vAlign w:val="center"/>
          </w:tcPr>
          <w:p>
            <w:pPr>
              <w:pStyle w:val="TableContents"/>
              <w:bidi w:val="0"/>
              <w:spacing w:before="0" w:after="283"/>
              <w:jc w:val="left"/>
              <w:rPr>
                <w:sz w:val="4"/>
                <w:szCs w:val="4"/>
              </w:rPr>
            </w:pPr>
            <w:r>
              <w:rPr>
                <w:sz w:val="4"/>
                <w:szCs w:val="4"/>
              </w:rPr>
            </w:r>
          </w:p>
        </w:tc>
        <w:tc>
          <w:tcPr>
            <w:tcW w:w="2776"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sz w:val="4"/>
                <w:szCs w:val="4"/>
              </w:rPr>
            </w:pPr>
            <w:r>
              <w:rPr>
                <w:sz w:val="4"/>
                <w:szCs w:val="4"/>
              </w:rPr>
            </w:r>
          </w:p>
        </w:tc>
      </w:tr>
      <w:tr>
        <w:trPr/>
        <w:tc>
          <w:tcPr>
            <w:tcW w:w="1456" w:type="dxa"/>
            <w:tcBorders/>
            <w:vAlign w:val="center"/>
          </w:tcPr>
          <w:p>
            <w:pPr>
              <w:pStyle w:val="TableHeading"/>
              <w:suppressLineNumbers/>
              <w:bidi w:val="0"/>
              <w:spacing w:before="0" w:after="283"/>
              <w:jc w:val="center"/>
              <w:rPr/>
            </w:pPr>
            <w:r>
              <w:rPr/>
              <w:t xml:space="preserve">Ehdokas </w:t>
            </w:r>
          </w:p>
        </w:tc>
        <w:tc>
          <w:tcPr>
            <w:tcW w:w="1531" w:type="dxa"/>
            <w:tcBorders/>
            <w:vAlign w:val="center"/>
          </w:tcPr>
          <w:p>
            <w:pPr>
              <w:pStyle w:val="TableContents"/>
              <w:bidi w:val="0"/>
              <w:spacing w:before="0" w:after="283"/>
              <w:jc w:val="left"/>
              <w:rPr/>
            </w:pPr>
            <w:r>
              <w:rPr>
                <w:color w:val="A9A9A9"/>
              </w:rPr>
              <w:t xml:space="preserve">Julie Chaisson </w:t>
            </w:r>
          </w:p>
        </w:tc>
        <w:tc>
          <w:tcPr>
            <w:tcW w:w="2776" w:type="dxa"/>
            <w:tcBorders/>
            <w:vAlign w:val="center"/>
          </w:tcPr>
          <w:p>
            <w:pPr>
              <w:pStyle w:val="TableContents"/>
              <w:bidi w:val="0"/>
              <w:spacing w:before="0" w:after="283"/>
              <w:jc w:val="left"/>
              <w:rPr/>
            </w:pPr>
            <w:r>
              <w:rPr>
                <w:color w:val="DCDCDC"/>
              </w:rPr>
              <w:t xml:space="preserve">Cecil Clarke </w:t>
            </w:r>
          </w:p>
        </w:tc>
        <w:tc>
          <w:tcPr>
            <w:tcW w:w="1471" w:type="dxa"/>
            <w:tcBorders/>
            <w:vAlign w:val="center"/>
          </w:tcPr>
          <w:p>
            <w:pPr>
              <w:pStyle w:val="TableContents"/>
              <w:bidi w:val="0"/>
              <w:spacing w:before="0" w:after="283"/>
              <w:jc w:val="left"/>
              <w:rPr/>
            </w:pPr>
            <w:r>
              <w:rPr>
                <w:color w:val="2F4F4F"/>
              </w:rPr>
              <w:t xml:space="preserve">Tim </w:t>
            </w:r>
            <w:r>
              <w:rPr/>
              <w:t xml:space="preserve">Houston </w:t>
            </w:r>
          </w:p>
        </w:tc>
      </w:tr>
      <w:tr>
        <w:trPr/>
        <w:tc>
          <w:tcPr>
            <w:tcW w:w="1456" w:type="dxa"/>
            <w:tcBorders/>
            <w:vAlign w:val="center"/>
          </w:tcPr>
          <w:p>
            <w:pPr>
              <w:pStyle w:val="TableHeading"/>
              <w:suppressLineNumbers/>
              <w:bidi w:val="0"/>
              <w:spacing w:before="0" w:after="283"/>
              <w:jc w:val="center"/>
              <w:rPr/>
            </w:pPr>
            <w:r>
              <w:rPr/>
              <w:t xml:space="preserve">Kotona ratsastaminen </w:t>
            </w:r>
          </w:p>
        </w:tc>
        <w:tc>
          <w:tcPr>
            <w:tcW w:w="1531" w:type="dxa"/>
            <w:tcBorders/>
            <w:vAlign w:val="center"/>
          </w:tcPr>
          <w:p>
            <w:pPr>
              <w:pStyle w:val="TableContents"/>
              <w:bidi w:val="0"/>
              <w:spacing w:before="0" w:after="283"/>
              <w:jc w:val="left"/>
              <w:rPr/>
            </w:pPr>
            <w:r>
              <w:rPr/>
              <w:t xml:space="preserve">ei ole </w:t>
            </w:r>
          </w:p>
        </w:tc>
        <w:tc>
          <w:tcPr>
            <w:tcW w:w="2776" w:type="dxa"/>
            <w:tcBorders/>
            <w:vAlign w:val="center"/>
          </w:tcPr>
          <w:p>
            <w:pPr>
              <w:pStyle w:val="TableContents"/>
              <w:bidi w:val="0"/>
              <w:spacing w:before="0" w:after="283"/>
              <w:jc w:val="left"/>
              <w:rPr/>
            </w:pPr>
            <w:r>
              <w:rPr/>
              <w:t xml:space="preserve">ei ole </w:t>
            </w:r>
          </w:p>
        </w:tc>
        <w:tc>
          <w:tcPr>
            <w:tcW w:w="1471" w:type="dxa"/>
            <w:tcBorders/>
            <w:vAlign w:val="center"/>
          </w:tcPr>
          <w:p>
            <w:pPr>
              <w:pStyle w:val="TableContents"/>
              <w:bidi w:val="0"/>
              <w:spacing w:before="0" w:after="283"/>
              <w:jc w:val="left"/>
              <w:rPr/>
            </w:pPr>
            <w:r>
              <w:rPr/>
              <w:t xml:space="preserve">Pictou East </w:t>
            </w:r>
          </w:p>
        </w:tc>
      </w:tr>
      <w:tr>
        <w:trPr/>
        <w:tc>
          <w:tcPr>
            <w:tcW w:w="1456" w:type="dxa"/>
            <w:tcBorders/>
            <w:vAlign w:val="center"/>
          </w:tcPr>
          <w:p>
            <w:pPr>
              <w:pStyle w:val="TableContents"/>
              <w:bidi w:val="0"/>
              <w:spacing w:before="0" w:after="283"/>
              <w:jc w:val="left"/>
              <w:rPr>
                <w:sz w:val="4"/>
                <w:szCs w:val="4"/>
              </w:rPr>
            </w:pPr>
            <w:r>
              <w:rPr>
                <w:sz w:val="4"/>
                <w:szCs w:val="4"/>
              </w:rPr>
            </w:r>
          </w:p>
        </w:tc>
        <w:tc>
          <w:tcPr>
            <w:tcW w:w="1531" w:type="dxa"/>
            <w:tcBorders/>
            <w:vAlign w:val="center"/>
          </w:tcPr>
          <w:p>
            <w:pPr>
              <w:pStyle w:val="TableContents"/>
              <w:bidi w:val="0"/>
              <w:spacing w:before="0" w:after="283"/>
              <w:jc w:val="left"/>
              <w:rPr>
                <w:sz w:val="4"/>
                <w:szCs w:val="4"/>
              </w:rPr>
            </w:pPr>
            <w:r>
              <w:rPr>
                <w:sz w:val="4"/>
                <w:szCs w:val="4"/>
              </w:rPr>
            </w:r>
          </w:p>
        </w:tc>
        <w:tc>
          <w:tcPr>
            <w:tcW w:w="2776" w:type="dxa"/>
            <w:tcBorders/>
            <w:vAlign w:val="center"/>
          </w:tcPr>
          <w:p>
            <w:pPr>
              <w:pStyle w:val="TableContents"/>
              <w:bidi w:val="0"/>
              <w:spacing w:before="0" w:after="283"/>
              <w:jc w:val="left"/>
              <w:rPr>
                <w:sz w:val="4"/>
                <w:szCs w:val="4"/>
              </w:rPr>
            </w:pPr>
            <w:r>
              <w:rPr>
                <w:sz w:val="4"/>
                <w:szCs w:val="4"/>
              </w:rPr>
            </w:r>
          </w:p>
        </w:tc>
        <w:tc>
          <w:tcPr>
            <w:tcW w:w="1471" w:type="dxa"/>
            <w:tcBorders/>
          </w:tcPr>
          <w:p>
            <w:pPr>
              <w:pStyle w:val="TableContents"/>
              <w:bidi w:val="0"/>
              <w:spacing w:before="0" w:after="283"/>
              <w:jc w:val="left"/>
              <w:rPr>
                <w:sz w:val="4"/>
                <w:szCs w:val="4"/>
              </w:rPr>
            </w:pPr>
            <w:r>
              <w:rPr>
                <w:sz w:val="4"/>
                <w:szCs w:val="4"/>
              </w:rPr>
            </w:r>
          </w:p>
        </w:tc>
      </w:tr>
      <w:tr>
        <w:trPr/>
        <w:tc>
          <w:tcPr>
            <w:tcW w:w="1456" w:type="dxa"/>
            <w:tcBorders/>
            <w:vAlign w:val="center"/>
          </w:tcPr>
          <w:p>
            <w:pPr>
              <w:pStyle w:val="TableHeading"/>
              <w:suppressLineNumbers/>
              <w:bidi w:val="0"/>
              <w:spacing w:before="0" w:after="283"/>
              <w:jc w:val="center"/>
              <w:rPr/>
            </w:pPr>
            <w:r>
              <w:rPr/>
              <w:t xml:space="preserve">Ehdokas </w:t>
            </w:r>
          </w:p>
        </w:tc>
        <w:tc>
          <w:tcPr>
            <w:tcW w:w="1531" w:type="dxa"/>
            <w:tcBorders/>
            <w:vAlign w:val="center"/>
          </w:tcPr>
          <w:p>
            <w:pPr>
              <w:pStyle w:val="TableContents"/>
              <w:bidi w:val="0"/>
              <w:spacing w:before="0" w:after="283"/>
              <w:jc w:val="left"/>
              <w:rPr/>
            </w:pPr>
            <w:r>
              <w:rPr>
                <w:color w:val="556B2F"/>
              </w:rPr>
              <w:t xml:space="preserve">John Lohr </w:t>
            </w:r>
          </w:p>
        </w:tc>
        <w:tc>
          <w:tcPr>
            <w:tcW w:w="2776" w:type="dxa"/>
            <w:tcBorders/>
            <w:vAlign w:val="center"/>
          </w:tcPr>
          <w:p>
            <w:pPr>
              <w:pStyle w:val="TableContents"/>
              <w:bidi w:val="0"/>
              <w:spacing w:before="0" w:after="283"/>
              <w:jc w:val="left"/>
              <w:rPr/>
            </w:pPr>
            <w:r>
              <w:rPr>
                <w:color w:val="6B8E23"/>
              </w:rPr>
              <w:t xml:space="preserve">Elizabeth Smith-McCrossin </w:t>
            </w:r>
          </w:p>
        </w:tc>
        <w:tc>
          <w:tcPr>
            <w:tcW w:w="1471" w:type="dxa"/>
            <w:tcBorders/>
          </w:tcPr>
          <w:p>
            <w:pPr>
              <w:pStyle w:val="TableContents"/>
              <w:bidi w:val="0"/>
              <w:spacing w:before="0" w:after="283"/>
              <w:jc w:val="left"/>
              <w:rPr>
                <w:sz w:val="4"/>
                <w:szCs w:val="4"/>
              </w:rPr>
            </w:pPr>
            <w:r>
              <w:rPr>
                <w:sz w:val="4"/>
                <w:szCs w:val="4"/>
              </w:rPr>
            </w:r>
          </w:p>
        </w:tc>
      </w:tr>
      <w:tr>
        <w:trPr/>
        <w:tc>
          <w:tcPr>
            <w:tcW w:w="1456" w:type="dxa"/>
            <w:tcBorders/>
            <w:vAlign w:val="center"/>
          </w:tcPr>
          <w:p>
            <w:pPr>
              <w:pStyle w:val="TableHeading"/>
              <w:suppressLineNumbers/>
              <w:bidi w:val="0"/>
              <w:spacing w:before="0" w:after="283"/>
              <w:jc w:val="center"/>
              <w:rPr/>
            </w:pPr>
            <w:r>
              <w:rPr/>
              <w:t xml:space="preserve">Kotona ratsastaminen </w:t>
            </w:r>
          </w:p>
        </w:tc>
        <w:tc>
          <w:tcPr>
            <w:tcW w:w="1531" w:type="dxa"/>
            <w:tcBorders/>
            <w:vAlign w:val="center"/>
          </w:tcPr>
          <w:p>
            <w:pPr>
              <w:pStyle w:val="TableContents"/>
              <w:bidi w:val="0"/>
              <w:spacing w:before="0" w:after="283"/>
              <w:jc w:val="left"/>
              <w:rPr/>
            </w:pPr>
            <w:r>
              <w:rPr/>
              <w:t xml:space="preserve">Kings North </w:t>
            </w:r>
          </w:p>
        </w:tc>
        <w:tc>
          <w:tcPr>
            <w:tcW w:w="2776" w:type="dxa"/>
            <w:tcBorders/>
            <w:vAlign w:val="center"/>
          </w:tcPr>
          <w:p>
            <w:pPr>
              <w:pStyle w:val="TableContents"/>
              <w:bidi w:val="0"/>
              <w:spacing w:before="0" w:after="283"/>
              <w:jc w:val="left"/>
              <w:rPr/>
            </w:pPr>
            <w:r>
              <w:rPr/>
              <w:t xml:space="preserve">Cumberland North </w:t>
            </w:r>
          </w:p>
        </w:tc>
        <w:tc>
          <w:tcPr>
            <w:tcW w:w="1471" w:type="dxa"/>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ehdokkaana Nova Scotian pc-johtajaksi?</w:t>
      </w:r>
    </w:p>
    <w:p>
      <w:pPr>
        <w:pStyle w:val="TextBody"/>
        <w:bidi w:val="0"/>
        <w:jc w:val="left"/>
        <w:rPr>
          <w:b/>
          <w:u w:val="single"/>
          <w:shd w:val="clear" w:fill="FFFF00"/>
        </w:rPr>
      </w:pPr>
      <w:r>
        <w:rPr>
          <w:b/>
          <w:u w:val="single"/>
          <w:shd w:val="clear" w:fill="FFFF00"/>
        </w:rPr>
        <w:t xml:space="preserve">Asiakirjan numero 45653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Neljä </w:t>
      </w:r>
      <w:r>
        <w:rPr/>
        <w:t xml:space="preserve">Boilermakeria on saanut Pro Football Hall of Fameen pääsyn.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purduen jalkapalloilijat nfl:n hall of fameen</w:t>
      </w:r>
    </w:p>
    <w:p>
      <w:pPr>
        <w:pStyle w:val="TextBody"/>
        <w:bidi w:val="0"/>
        <w:jc w:val="left"/>
        <w:rPr>
          <w:b/>
          <w:u w:val="single"/>
          <w:shd w:val="clear" w:fill="FFFF00"/>
        </w:rPr>
      </w:pPr>
      <w:r>
        <w:rPr>
          <w:b/>
          <w:u w:val="single"/>
          <w:shd w:val="clear" w:fill="FFFF00"/>
        </w:rPr>
        <w:t xml:space="preserve">Asiakirjan numero 45654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Silmarillionissa kerrotaan, että </w:t>
      </w:r>
      <w:r>
        <w:rPr>
          <w:color w:val="A9A9A9"/>
        </w:rPr>
        <w:t xml:space="preserve">Vala Aulë </w:t>
      </w:r>
      <w:r>
        <w:rPr/>
        <w:t xml:space="preserve">loi kääpiöt, koska hän odotti malttamattomana Ilúvatarin lasten (haltioiden ja ihmisten) syntymistä. Hän loi seitsemän kääpiötä ja opetti heille keksimäänsä kieltä (Khuzdul), kun Ilúvatar kohtasi hänet. Aulë tarjosi luomuksensa Ilúvatarille, joka otti ne vastaan ja antoi niille elämän.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loi kääpiöt sormusten herra</w:t>
      </w:r>
    </w:p>
    <w:p>
      <w:pPr>
        <w:pStyle w:val="TextBody"/>
        <w:bidi w:val="0"/>
        <w:jc w:val="left"/>
        <w:rPr>
          <w:b/>
          <w:u w:val="single"/>
          <w:shd w:val="clear" w:fill="FFFF00"/>
        </w:rPr>
      </w:pPr>
      <w:r>
        <w:rPr>
          <w:b/>
          <w:u w:val="single"/>
          <w:shd w:val="clear" w:fill="FFFF00"/>
        </w:rPr>
        <w:t xml:space="preserve">Asiakirjan numero 45655</w:t>
      </w:r>
    </w:p>
    <w:p>
      <w:pPr>
        <w:pStyle w:val="TextBody"/>
        <w:bidi w:val="0"/>
        <w:jc w:val="left"/>
        <w:rPr>
          <w:b/>
          <w:shd w:val="clear" w:fill="FFFF00"/>
        </w:rPr>
      </w:pPr>
      <w:r>
        <w:rPr>
          <w:b/>
          <w:shd w:val="clear" w:fill="FFFF00"/>
        </w:rPr>
        <w:t xml:space="preserve">Tekstin numero 0</w:t>
      </w:r>
    </w:p>
    <w:p>
      <w:pPr>
        <w:pStyle w:val="TextBody"/>
        <w:numPr>
          <w:ilvl w:val="0"/>
          <w:numId w:val="90"/>
        </w:numPr>
        <w:tabs>
          <w:tab w:val="clear" w:pos="1134"/>
          <w:tab w:val="left" w:leader="none" w:pos="707"/>
        </w:tabs>
        <w:bidi w:val="0"/>
        <w:spacing w:before="0" w:after="0"/>
        <w:ind w:start="707" w:hanging="283"/>
        <w:jc w:val="left"/>
        <w:rPr/>
      </w:pPr>
      <w:r>
        <w:rPr/>
        <w:t xml:space="preserve">Voittaja: 200 000 puntaa </w:t>
      </w:r>
    </w:p>
    <w:p>
      <w:pPr>
        <w:pStyle w:val="TextBody"/>
        <w:numPr>
          <w:ilvl w:val="0"/>
          <w:numId w:val="90"/>
        </w:numPr>
        <w:tabs>
          <w:tab w:val="clear" w:pos="1134"/>
          <w:tab w:val="left" w:leader="none" w:pos="707"/>
        </w:tabs>
        <w:bidi w:val="0"/>
        <w:spacing w:before="0" w:after="0"/>
        <w:ind w:start="707" w:hanging="283"/>
        <w:jc w:val="left"/>
        <w:rPr/>
      </w:pPr>
      <w:r>
        <w:rPr/>
        <w:t xml:space="preserve">Toiseksi sijoittunut: 90 000 puntaa </w:t>
      </w:r>
    </w:p>
    <w:p>
      <w:pPr>
        <w:pStyle w:val="TextBody"/>
        <w:numPr>
          <w:ilvl w:val="0"/>
          <w:numId w:val="90"/>
        </w:numPr>
        <w:tabs>
          <w:tab w:val="clear" w:pos="1134"/>
          <w:tab w:val="left" w:leader="none" w:pos="707"/>
        </w:tabs>
        <w:bidi w:val="0"/>
        <w:spacing w:before="0" w:after="0"/>
        <w:ind w:start="707" w:hanging="283"/>
        <w:jc w:val="left"/>
        <w:rPr/>
      </w:pPr>
      <w:r>
        <w:rPr/>
        <w:t xml:space="preserve">Puolivälierät: 50 000 puntaa </w:t>
      </w:r>
    </w:p>
    <w:p>
      <w:pPr>
        <w:pStyle w:val="TextBody"/>
        <w:numPr>
          <w:ilvl w:val="0"/>
          <w:numId w:val="90"/>
        </w:numPr>
        <w:tabs>
          <w:tab w:val="clear" w:pos="1134"/>
          <w:tab w:val="left" w:leader="none" w:pos="707"/>
        </w:tabs>
        <w:bidi w:val="0"/>
        <w:spacing w:before="0" w:after="0"/>
        <w:ind w:start="707" w:hanging="283"/>
        <w:jc w:val="left"/>
        <w:rPr/>
      </w:pPr>
      <w:r>
        <w:rPr/>
        <w:t xml:space="preserve">Neljännesvälierät: 25 000 puntaa </w:t>
      </w:r>
    </w:p>
    <w:p>
      <w:pPr>
        <w:pStyle w:val="TextBody"/>
        <w:numPr>
          <w:ilvl w:val="0"/>
          <w:numId w:val="90"/>
        </w:numPr>
        <w:tabs>
          <w:tab w:val="clear" w:pos="1134"/>
          <w:tab w:val="left" w:leader="none" w:pos="707"/>
        </w:tabs>
        <w:bidi w:val="0"/>
        <w:spacing w:before="0" w:after="0"/>
        <w:ind w:start="707" w:hanging="283"/>
        <w:jc w:val="left"/>
        <w:rPr/>
      </w:pPr>
      <w:r>
        <w:rPr/>
        <w:t xml:space="preserve">Viimeiset 16: 12 500 puntaa </w:t>
      </w:r>
    </w:p>
    <w:p>
      <w:pPr>
        <w:pStyle w:val="TextBody"/>
        <w:numPr>
          <w:ilvl w:val="0"/>
          <w:numId w:val="90"/>
        </w:numPr>
        <w:tabs>
          <w:tab w:val="clear" w:pos="1134"/>
          <w:tab w:val="left" w:leader="none" w:pos="707"/>
        </w:tabs>
        <w:bidi w:val="0"/>
        <w:spacing w:before="0" w:after="0"/>
        <w:ind w:start="707" w:hanging="283"/>
        <w:jc w:val="left"/>
        <w:rPr/>
      </w:pPr>
      <w:r>
        <w:rPr/>
        <w:t xml:space="preserve">Korkein tauko: 10 000 puntaa </w:t>
      </w:r>
    </w:p>
    <w:p>
      <w:pPr>
        <w:pStyle w:val="TextBody"/>
        <w:numPr>
          <w:ilvl w:val="0"/>
          <w:numId w:val="90"/>
        </w:numPr>
        <w:tabs>
          <w:tab w:val="clear" w:pos="1134"/>
          <w:tab w:val="left" w:leader="none" w:pos="707"/>
        </w:tabs>
        <w:bidi w:val="0"/>
        <w:ind w:start="707" w:hanging="283"/>
        <w:jc w:val="left"/>
        <w:rPr/>
      </w:pPr>
      <w:r>
        <w:rPr>
          <w:color w:val="A9A9A9"/>
        </w:rPr>
        <w:t xml:space="preserve">Yhteensä: 600 </w:t>
      </w:r>
      <w:r>
        <w:rPr/>
        <w:t xml:space="preserve">000</w:t>
      </w:r>
      <w:r>
        <w:rPr>
          <w:color w:val="A9A9A9"/>
        </w:rPr>
        <w:t xml:space="preserve"> puntaa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vuoden 2018 Masters-snookerin palkintorahat?</w:t>
      </w:r>
    </w:p>
    <w:p>
      <w:pPr>
        <w:pStyle w:val="TextBody"/>
        <w:bidi w:val="0"/>
        <w:jc w:val="left"/>
        <w:rPr>
          <w:b/>
          <w:u w:val="single"/>
          <w:shd w:val="clear" w:fill="FFFF00"/>
        </w:rPr>
      </w:pPr>
      <w:r>
        <w:rPr>
          <w:b/>
          <w:u w:val="single"/>
          <w:shd w:val="clear" w:fill="FFFF00"/>
        </w:rPr>
        <w:t xml:space="preserve">Asiakirjan numero 45656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Kosteuden ja todennäköisen vaatetuksen vaihtelun vuoksi kesä- ja talviajan suositukset voivat vaihdella; kesällä suositeltu tyypillinen lämpötila-alue on </w:t>
      </w:r>
      <w:r>
        <w:rPr>
          <w:color w:val="A9A9A9"/>
        </w:rPr>
        <w:t xml:space="preserve">23-25,5 °C (73-78 ° F) ja </w:t>
      </w:r>
      <w:r>
        <w:rPr/>
        <w:t xml:space="preserve">talvella 20-23,5 °C (68-74 ° F), vaikkakin muiden näkökohtien perusteella enimmäisarvon tulisi olla alle 24 °C (75 ° F) - ja sairaan rakennuksen oireyhtymän välttämiseksi alle 22 °C (72 ° F).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mukava huoneen lämpötila kesällä</w:t>
      </w:r>
    </w:p>
    <w:p>
      <w:pPr>
        <w:pStyle w:val="TextBody"/>
        <w:bidi w:val="0"/>
        <w:jc w:val="left"/>
        <w:rPr>
          <w:b/>
          <w:u w:val="single"/>
          <w:shd w:val="clear" w:fill="FFFF00"/>
        </w:rPr>
      </w:pPr>
      <w:r>
        <w:rPr>
          <w:b/>
          <w:u w:val="single"/>
          <w:shd w:val="clear" w:fill="FFFF00"/>
        </w:rPr>
        <w:t xml:space="preserve">Asiakirjan numero 45657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Ihon reseptorit ovat aistireseptorityyppejä, joita löytyy </w:t>
      </w:r>
      <w:r>
        <w:rPr>
          <w:color w:val="A9A9A9"/>
        </w:rPr>
        <w:t xml:space="preserve">dermiksestä </w:t>
      </w:r>
      <w:r>
        <w:rPr/>
        <w:t xml:space="preserve">tai </w:t>
      </w:r>
      <w:r>
        <w:rPr>
          <w:color w:val="DCDCDC"/>
        </w:rPr>
        <w:t xml:space="preserve">epidermiksestä</w:t>
      </w:r>
      <w:r>
        <w:rPr/>
        <w:t xml:space="preserve">. Ne ovat osa somatosensorista järjestelmää. Ihoreseptoreihin kuuluvat ihon mekanoreseptorit, nosiseptorit (kipu) ja termoreseptorit (lämpötila).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eri kosketusreseptorit sijaitsevat ihossa?</w:t>
      </w:r>
    </w:p>
    <w:p>
      <w:pPr>
        <w:pStyle w:val="TextBody"/>
        <w:bidi w:val="0"/>
        <w:jc w:val="left"/>
        <w:rPr>
          <w:b/>
          <w:u w:val="single"/>
          <w:shd w:val="clear" w:fill="FFFF00"/>
        </w:rPr>
      </w:pPr>
      <w:r>
        <w:rPr>
          <w:b/>
          <w:u w:val="single"/>
          <w:shd w:val="clear" w:fill="FFFF00"/>
        </w:rPr>
        <w:t xml:space="preserve">Asiakirjan numero 45658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Centerbridge Partners </w:t>
      </w:r>
      <w:r>
        <w:rPr/>
        <w:t xml:space="preserve">osti P.F. Chang's China Bistro, Inc.:n </w:t>
      </w:r>
      <w:r>
        <w:rPr/>
        <w:t xml:space="preserve">heinäkuussa 2012, jolloin P.F. Chang's China Bistrosta tuli Wok Parent L.L.C:n välillinen, kokonaan omistama tytäryhtiö.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omistaa Pf Changin ja Pei Wein...</w:t>
      </w:r>
    </w:p>
    <w:p>
      <w:pPr>
        <w:pStyle w:val="TextBody"/>
        <w:bidi w:val="0"/>
        <w:jc w:val="left"/>
        <w:rPr>
          <w:b/>
          <w:u w:val="single"/>
          <w:shd w:val="clear" w:fill="FFFF00"/>
        </w:rPr>
      </w:pPr>
      <w:r>
        <w:rPr>
          <w:b/>
          <w:u w:val="single"/>
          <w:shd w:val="clear" w:fill="FFFF00"/>
        </w:rPr>
        <w:t xml:space="preserve">Asiakirjan numero 45659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AMA Computer College of Quezon Citystä tuli AMA Computer University sen jälkeen, kun Filippiinien hallituksen korkeakoulukomissio (CHED) myönsi sille </w:t>
      </w:r>
      <w:r>
        <w:rPr>
          <w:color w:val="A9A9A9"/>
        </w:rPr>
        <w:t xml:space="preserve">20. elokuuta 2001 </w:t>
      </w:r>
      <w:r>
        <w:rPr/>
        <w:t xml:space="preserve">yliopiston aseman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korkeakoulukomissio myönsi ama:lle yliopistostatuksen?</w:t>
      </w:r>
    </w:p>
    <w:p>
      <w:pPr>
        <w:pStyle w:val="TextBody"/>
        <w:bidi w:val="0"/>
        <w:jc w:val="left"/>
        <w:rPr>
          <w:b/>
          <w:u w:val="single"/>
          <w:shd w:val="clear" w:fill="FFFF00"/>
        </w:rPr>
      </w:pPr>
      <w:r>
        <w:rPr>
          <w:b/>
          <w:u w:val="single"/>
          <w:shd w:val="clear" w:fill="FFFF00"/>
        </w:rPr>
        <w:t xml:space="preserve">Asiakirjan numero 45660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Pepsi otettiin ensimmäisen kerran käyttöön nimellä "Brad's Drink" New Bernissä, Pohjois-Carolinassa, Yhdysvalloissa, vuonna 1893 Caleb Bradhamin toimesta, joka valmisti sitä apteekissaan, jossa juomaa myytiin. Se nimettiin uudelleen Pepsi-Colaksi vuonna 1898 sanan ``dyspepsia'' juuren ja </w:t>
      </w:r>
      <w:r>
        <w:rPr/>
        <w:t xml:space="preserve">reseptissä käytettyjen </w:t>
      </w:r>
      <w:r>
        <w:rPr>
          <w:color w:val="A9A9A9"/>
        </w:rPr>
        <w:t xml:space="preserve">kolapähkinöiden </w:t>
      </w:r>
      <w:r>
        <w:rPr/>
        <w:t xml:space="preserve">mukaan. </w:t>
      </w:r>
      <w:r>
        <w:rPr/>
        <w:t xml:space="preserve">Alkuperäinen resepti sisälsi myös </w:t>
      </w:r>
      <w:r>
        <w:rPr>
          <w:color w:val="DCDCDC"/>
        </w:rPr>
        <w:t xml:space="preserve">sokeria </w:t>
      </w:r>
      <w:r>
        <w:rPr/>
        <w:t xml:space="preserve">ja </w:t>
      </w:r>
      <w:r>
        <w:rPr>
          <w:color w:val="2F4F4F"/>
        </w:rPr>
        <w:t xml:space="preserve">vaniljaa</w:t>
      </w:r>
      <w:r>
        <w:rPr/>
        <w:t xml:space="preserve">. Bradham pyrki luomaan suihkulähdejuoman, joka olisi houkutteleva ja joka auttaisi ruoansulatusta ja lisäisi energiaa.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Pepsi sisälsi ennen...</w:t>
      </w:r>
    </w:p>
    <w:p>
      <w:pPr>
        <w:pStyle w:val="TextBody"/>
        <w:bidi w:val="0"/>
        <w:jc w:val="left"/>
        <w:rPr>
          <w:b/>
          <w:u w:val="single"/>
          <w:shd w:val="clear" w:fill="FFFF00"/>
        </w:rPr>
      </w:pPr>
      <w:r>
        <w:rPr>
          <w:b/>
          <w:u w:val="single"/>
          <w:shd w:val="clear" w:fill="FFFF00"/>
        </w:rPr>
        <w:t xml:space="preserve">Asiakirjan numero 45661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Näyttelemisen lisäksi Dhanush on myös mukana tuottamassa elokuvaa, ja hän on kirjoittanut elokuvan tarinan ja dialogit. Elokuvan, jonka yhteistuottajana on myös S. Thanu, musiikin on säveltänyt Sean Roldan ja se julkaistiin maailmanlaajuisesti </w:t>
      </w:r>
      <w:r>
        <w:rPr>
          <w:color w:val="A9A9A9"/>
        </w:rPr>
        <w:t xml:space="preserve">11. elokuuta 2017, </w:t>
      </w:r>
      <w:r>
        <w:rPr/>
        <w:t xml:space="preserve">kun se alun perin suunniteltiin julkaistavaksi Dhanushin syntymäpäivänä, 28. heinäkuuta. Elokuva dubattiin Telugulle ja Hindille, ja Dhanush teki oman äänensä rooliinsa tamiliversiossa, Telugu- ja Hindi-version dubasivat eri taiteilijat.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on VIP 2 julkaisupäivä Intiassa?</w:t>
      </w:r>
    </w:p>
    <w:p>
      <w:pPr>
        <w:pStyle w:val="TextBody"/>
        <w:bidi w:val="0"/>
        <w:jc w:val="left"/>
        <w:rPr>
          <w:b/>
          <w:u w:val="single"/>
          <w:shd w:val="clear" w:fill="FFFF00"/>
        </w:rPr>
      </w:pPr>
      <w:r>
        <w:rPr>
          <w:b/>
          <w:u w:val="single"/>
          <w:shd w:val="clear" w:fill="FFFF00"/>
        </w:rPr>
        <w:t xml:space="preserve">Asiakirjan numero 45662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Teollistuminen Kanadassa, kuten muuallakin, toi mukanaan yhä huonommat työllisyysstandardit. Työnantajat käyttivät työntekijöitään usein hyväkseen tarjoamalla heille vain vähän tai ei lainkaan työterveyttä ja -turvallisuutta työpaikoilla eikä työsuhdeturvaa. Kun työntekijät perustivat ammattiyhdistyksiä, työnantajan ja ammattiyhdistyksen väliset neuvottelut usein pitkittyivät tai katkesivat kokonaan. Tällöin liitot käyttivät lakkojen ja sabotaasin kaltaisia tekniikoita saadakseen työnantajan ymmärtämään, että työntekijöillä oli ihmisoikeudet ja että he jopa ansaitsivat kunnioitusta. Tällöin ammattiyhdistysliike loi usein solidaarisuutta työntekijöiden välille, jopa eri toimialoilla. Vastauksena tähän Kanadan hallitus loi vuonna 1900 sovittelulain (Conciliation Act). Tällä lailla luotiin liittovaltion </w:t>
      </w:r>
      <w:r>
        <w:rPr>
          <w:color w:val="A9A9A9"/>
        </w:rPr>
        <w:t xml:space="preserve">työministeriö</w:t>
      </w:r>
      <w:r>
        <w:rPr/>
        <w:t xml:space="preserve">, jonka tarkoituksena oli auttaa työriitojen ratkaisemisessa ja edistää oikeudenmukaista palkkaa ja asianmukaisia työoloja työntekijöille.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valvoo Kanadan työlainsäädännön II osan ja sen säännösten noudattamista?</w:t>
      </w:r>
    </w:p>
    <w:p>
      <w:pPr>
        <w:pStyle w:val="TextBody"/>
        <w:bidi w:val="0"/>
        <w:jc w:val="left"/>
        <w:rPr>
          <w:b/>
          <w:u w:val="single"/>
          <w:shd w:val="clear" w:fill="FFFF00"/>
        </w:rPr>
      </w:pPr>
      <w:r>
        <w:rPr>
          <w:b/>
          <w:u w:val="single"/>
          <w:shd w:val="clear" w:fill="FFFF00"/>
        </w:rPr>
        <w:t xml:space="preserve">Asiakirjan numero 45663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Poliisi-, palo- ja rikosoikeudellinen ministeri </w:t>
      </w:r>
      <w:r>
        <w:rPr/>
        <w:t xml:space="preserve">on </w:t>
      </w:r>
      <w:r>
        <w:rPr/>
        <w:t xml:space="preserve">Yhdistyneen kuningaskunnan sisäministeriön ja oikeusministeriön yhteinen ministerin virka. Konservatiivien kansanedustaja Mike Penning hoiti salkkua heinäkuun 2014 ja heinäkuun 2016 välisenä aikana. Uusi pääministeri Theresa May yllytti hänet vuonna 2016, ja hänen seuraajakseen ilmoitettiin Brandon Lewis. Virka luotiin jakamalla nyt lakkautettu turvallisuus-, terrorisminvastaisen, rikos- ja poliisiministerin virka kahdeksi uudeksi ministerin viraksi: Turvallisuus ja terrorismin torjunta sekä rikollisuus ja poliisi. Tammikuusta 2016 alkaen ministeri vastaa palo- ja pelastuspalvelusalkusta.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ministeri vastaa poliisista</w:t>
      </w:r>
    </w:p>
    <w:p>
      <w:pPr>
        <w:pStyle w:val="TextBody"/>
        <w:bidi w:val="0"/>
        <w:jc w:val="left"/>
        <w:rPr>
          <w:b/>
          <w:u w:val="single"/>
          <w:shd w:val="clear" w:fill="FFFF00"/>
        </w:rPr>
      </w:pPr>
      <w:r>
        <w:rPr>
          <w:b/>
          <w:u w:val="single"/>
          <w:shd w:val="clear" w:fill="FFFF00"/>
        </w:rPr>
        <w:t xml:space="preserve">Asiakirjan numero 45664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Gerridae ovat hyönteisheimo Hemiptera-sukuun kuuluvassa järjestyksessä, joka tunnetaan yleisesti nimellä vesihyppääjät, vesivirheet, lammikkoluistelijat, vesihyppääjät tai vesivirheet. Gerridae-heimon luokittelun mukaisesti ne luokitellaan oikeiksi ötököiksi (eli alaluokkaan Heteroptera), ja niillä on suupielet, jotka on kehitetty lävistämään ja imemään, ja ne erottuvat toisistaan ainutlaatuisella kyvyllään kävellä vedessä. Gerridae eli vesijuoksijat ovat </w:t>
      </w:r>
      <w:r>
        <w:rPr>
          <w:color w:val="A9A9A9"/>
        </w:rPr>
        <w:t xml:space="preserve">anatomisesti rakentuneet niin, että ne pystyvät siirtämään painonsa </w:t>
      </w:r>
      <w:r>
        <w:rPr/>
        <w:t xml:space="preserve">niin, että ne voivat juosta veden pinnalla. Tämän vuoksi vesisiippoja voi todennäköisesti löytää mistä tahansa lammesta, joesta tai järvestä. Tutkijat ovat tunnistaneet yli 1 700 säkkipallolajia, joista 10 prosenttia on merieläimiä.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vesijuoksija voi kävellä veden päällä, koska</w:t>
      </w:r>
    </w:p>
    <w:p>
      <w:pPr>
        <w:pStyle w:val="TextBody"/>
        <w:bidi w:val="0"/>
        <w:jc w:val="left"/>
        <w:rPr>
          <w:b/>
          <w:u w:val="single"/>
          <w:shd w:val="clear" w:fill="FFFF00"/>
        </w:rPr>
      </w:pPr>
      <w:r>
        <w:rPr>
          <w:b/>
          <w:u w:val="single"/>
          <w:shd w:val="clear" w:fill="FFFF00"/>
        </w:rPr>
        <w:t xml:space="preserve">Asiakirjan numero 45665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``We Will Rock You'' on Brian Mayn säveltämä kappale, jonka Queen levytti </w:t>
      </w:r>
      <w:r>
        <w:rPr>
          <w:color w:val="A9A9A9"/>
        </w:rPr>
        <w:t xml:space="preserve">vuoden 1977 </w:t>
      </w:r>
      <w:r>
        <w:rPr/>
        <w:t xml:space="preserve">albumilleen News of the World. Rolling Stone rankkasi sen sijalle 330 ``The 500 Greatest Songs of All Time'' -listalla vuonna 2004, ja vuonna 2001 se sijoittui sijalle 146 Songs of the Century -listalla. Vuonna 2009 ``We Will Rock You'' otettiin Grammy Hall of Fameen.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kappale We will rock you ilmestyi?</w:t>
      </w:r>
    </w:p>
    <w:p>
      <w:pPr>
        <w:pStyle w:val="TextBody"/>
        <w:bidi w:val="0"/>
        <w:jc w:val="left"/>
        <w:rPr>
          <w:b/>
          <w:u w:val="single"/>
          <w:shd w:val="clear" w:fill="FFFF00"/>
        </w:rPr>
      </w:pPr>
      <w:r>
        <w:rPr>
          <w:b/>
          <w:u w:val="single"/>
          <w:shd w:val="clear" w:fill="FFFF00"/>
        </w:rPr>
        <w:t xml:space="preserve">Asiakirjan numero 45666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Jeff East </w:t>
      </w:r>
      <w:r>
        <w:rPr/>
        <w:t xml:space="preserve">(s. 27. lokakuuta 1957) on yhdysvaltalainen näyttelijä. East aloitti ammattinäyttelijänuransa 14-vuotiaana ja hänet tunnetaan Huckleberry Finnin roolistaan United Artistsin elokuvissa Tom Sawyer (1973) ja Huckleberry Finn (1974) sekä teini-ikäisen Clark Kentin roolistaan Alexander Salkindin elokuvassa Superman: The Movie (1978).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teini-ikäistä Clark Kentiä Superman-elokuvassa...</w:t>
      </w:r>
    </w:p>
    <w:p>
      <w:pPr>
        <w:pStyle w:val="TextBody"/>
        <w:bidi w:val="0"/>
        <w:jc w:val="left"/>
        <w:rPr>
          <w:b/>
          <w:u w:val="single"/>
          <w:shd w:val="clear" w:fill="FFFF00"/>
        </w:rPr>
      </w:pPr>
      <w:r>
        <w:rPr>
          <w:b/>
          <w:u w:val="single"/>
          <w:shd w:val="clear" w:fill="FFFF00"/>
        </w:rPr>
        <w:t xml:space="preserve">Asiakirjan numero 45667</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Gareth The Walking Dead -hahmo </w:t>
      </w:r>
    </w:p>
    <w:tbl>
      <w:tblPr>
        <w:tblW w:w="5207" w:type="dxa"/>
        <w:jc w:val="left"/>
        <w:tblInd w:w="0" w:type="dxa"/>
        <w:tblLayout w:type="fixed"/>
        <w:tblCellMar>
          <w:top w:w="28" w:type="dxa"/>
          <w:left w:w="28" w:type="dxa"/>
          <w:bottom w:w="28" w:type="dxa"/>
          <w:right w:w="28" w:type="dxa"/>
        </w:tblCellMar>
      </w:tblPr>
      <w:tblGrid>
        <w:gridCol w:w="1906"/>
        <w:gridCol w:w="3301"/>
      </w:tblGrid>
      <w:tr>
        <w:trPr/>
        <w:tc>
          <w:tcPr>
            <w:tcW w:w="1906" w:type="dxa"/>
            <w:tcBorders/>
            <w:vAlign w:val="center"/>
          </w:tcPr>
          <w:p>
            <w:pPr>
              <w:pStyle w:val="TableHeading"/>
              <w:suppressLineNumbers/>
              <w:bidi w:val="0"/>
              <w:spacing w:before="0" w:after="283"/>
              <w:jc w:val="center"/>
              <w:rPr/>
            </w:pPr>
            <w:r>
              <w:rPr/>
              <w:t xml:space="preserve">Ensimmäinen esiintyminen </w:t>
            </w:r>
          </w:p>
        </w:tc>
        <w:tc>
          <w:tcPr>
            <w:tcW w:w="3301" w:type="dxa"/>
            <w:tcBorders/>
            <w:vAlign w:val="center"/>
          </w:tcPr>
          <w:p>
            <w:pPr>
              <w:pStyle w:val="TableContents"/>
              <w:bidi w:val="0"/>
              <w:spacing w:before="0" w:after="283"/>
              <w:jc w:val="left"/>
              <w:rPr/>
            </w:pPr>
            <w:r>
              <w:rPr/>
              <w:t xml:space="preserve">``A'' (2014) </w:t>
            </w:r>
          </w:p>
        </w:tc>
      </w:tr>
      <w:tr>
        <w:trPr/>
        <w:tc>
          <w:tcPr>
            <w:tcW w:w="1906" w:type="dxa"/>
            <w:tcBorders/>
            <w:vAlign w:val="center"/>
          </w:tcPr>
          <w:p>
            <w:pPr>
              <w:pStyle w:val="TableHeading"/>
              <w:suppressLineNumbers/>
              <w:bidi w:val="0"/>
              <w:spacing w:before="0" w:after="283"/>
              <w:jc w:val="center"/>
              <w:rPr/>
            </w:pPr>
            <w:r>
              <w:rPr/>
              <w:t xml:space="preserve">Viimeinen esiintyminen </w:t>
            </w:r>
          </w:p>
        </w:tc>
        <w:tc>
          <w:tcPr>
            <w:tcW w:w="3301" w:type="dxa"/>
            <w:tcBorders/>
            <w:vAlign w:val="center"/>
          </w:tcPr>
          <w:p>
            <w:pPr>
              <w:pStyle w:val="TableContents"/>
              <w:bidi w:val="0"/>
              <w:spacing w:before="0" w:after="283"/>
              <w:jc w:val="left"/>
              <w:rPr/>
            </w:pPr>
            <w:r>
              <w:rPr>
                <w:color w:val="A9A9A9"/>
              </w:rPr>
              <w:t xml:space="preserve">``Neljä seinää ja katto'' </w:t>
            </w:r>
            <w:r>
              <w:rPr/>
              <w:t xml:space="preserve">(2014) </w:t>
            </w:r>
          </w:p>
        </w:tc>
      </w:tr>
      <w:tr>
        <w:trPr/>
        <w:tc>
          <w:tcPr>
            <w:tcW w:w="1906" w:type="dxa"/>
            <w:tcBorders/>
            <w:vAlign w:val="center"/>
          </w:tcPr>
          <w:p>
            <w:pPr>
              <w:pStyle w:val="TableHeading"/>
              <w:suppressLineNumbers/>
              <w:bidi w:val="0"/>
              <w:spacing w:before="0" w:after="283"/>
              <w:jc w:val="center"/>
              <w:rPr/>
            </w:pPr>
            <w:r>
              <w:rPr/>
              <w:t xml:space="preserve">Luonut </w:t>
            </w:r>
          </w:p>
        </w:tc>
        <w:tc>
          <w:tcPr>
            <w:tcW w:w="3301" w:type="dxa"/>
            <w:tcBorders/>
            <w:vAlign w:val="center"/>
          </w:tcPr>
          <w:p>
            <w:pPr>
              <w:pStyle w:val="TableContents"/>
              <w:bidi w:val="0"/>
              <w:spacing w:before="0" w:after="283"/>
              <w:jc w:val="left"/>
              <w:rPr/>
            </w:pPr>
            <w:r>
              <w:rPr/>
              <w:t xml:space="preserve">Scott Gimple </w:t>
            </w:r>
          </w:p>
        </w:tc>
      </w:tr>
      <w:tr>
        <w:trPr/>
        <w:tc>
          <w:tcPr>
            <w:tcW w:w="1906" w:type="dxa"/>
            <w:tcBorders/>
            <w:vAlign w:val="center"/>
          </w:tcPr>
          <w:p>
            <w:pPr>
              <w:pStyle w:val="TableHeading"/>
              <w:suppressLineNumbers/>
              <w:bidi w:val="0"/>
              <w:spacing w:before="0" w:after="283"/>
              <w:jc w:val="center"/>
              <w:rPr/>
            </w:pPr>
            <w:r>
              <w:rPr/>
              <w:t xml:space="preserve">Kuvat: </w:t>
            </w:r>
          </w:p>
        </w:tc>
        <w:tc>
          <w:tcPr>
            <w:tcW w:w="3301" w:type="dxa"/>
            <w:tcBorders/>
            <w:vAlign w:val="center"/>
          </w:tcPr>
          <w:p>
            <w:pPr>
              <w:pStyle w:val="TableContents"/>
              <w:bidi w:val="0"/>
              <w:spacing w:before="0" w:after="283"/>
              <w:jc w:val="left"/>
              <w:rPr/>
            </w:pPr>
            <w:r>
              <w:rPr/>
              <w:t xml:space="preserve">Andrew J. West Tiedot </w:t>
            </w:r>
          </w:p>
        </w:tc>
      </w:tr>
      <w:tr>
        <w:trPr/>
        <w:tc>
          <w:tcPr>
            <w:tcW w:w="1906" w:type="dxa"/>
            <w:tcBorders/>
            <w:vAlign w:val="center"/>
          </w:tcPr>
          <w:p>
            <w:pPr>
              <w:pStyle w:val="TableHeading"/>
              <w:suppressLineNumbers/>
              <w:bidi w:val="0"/>
              <w:spacing w:before="0" w:after="283"/>
              <w:jc w:val="center"/>
              <w:rPr/>
            </w:pPr>
            <w:r>
              <w:rPr/>
              <w:t xml:space="preserve">Ammatti </w:t>
            </w:r>
          </w:p>
        </w:tc>
        <w:tc>
          <w:tcPr>
            <w:tcW w:w="3301" w:type="dxa"/>
            <w:tcBorders/>
            <w:vAlign w:val="center"/>
          </w:tcPr>
          <w:p>
            <w:pPr>
              <w:pStyle w:val="TableContents"/>
              <w:bidi w:val="0"/>
              <w:spacing w:before="0" w:after="283"/>
              <w:jc w:val="left"/>
              <w:rPr/>
            </w:pPr>
            <w:r>
              <w:rPr/>
              <w:t xml:space="preserve">Terminuksen johtaja </w:t>
            </w:r>
          </w:p>
        </w:tc>
      </w:tr>
      <w:tr>
        <w:trPr/>
        <w:tc>
          <w:tcPr>
            <w:tcW w:w="1906" w:type="dxa"/>
            <w:tcBorders/>
            <w:vAlign w:val="center"/>
          </w:tcPr>
          <w:p>
            <w:pPr>
              <w:pStyle w:val="TableHeading"/>
              <w:suppressLineNumbers/>
              <w:bidi w:val="0"/>
              <w:spacing w:before="0" w:after="283"/>
              <w:jc w:val="center"/>
              <w:rPr/>
            </w:pPr>
            <w:r>
              <w:rPr/>
              <w:t xml:space="preserve">Perhe </w:t>
            </w:r>
          </w:p>
        </w:tc>
        <w:tc>
          <w:tcPr>
            <w:tcW w:w="3301" w:type="dxa"/>
            <w:tcBorders/>
            <w:vAlign w:val="center"/>
          </w:tcPr>
          <w:p>
            <w:pPr>
              <w:pStyle w:val="TableContents"/>
              <w:bidi w:val="0"/>
              <w:spacing w:before="0" w:after="283"/>
              <w:jc w:val="left"/>
              <w:rPr/>
            </w:pPr>
            <w:r>
              <w:rPr/>
              <w:t xml:space="preserve">Mary (äiti) Alex (veli)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Gareth kuolee Walking Deadissa</w:t>
      </w:r>
    </w:p>
    <w:p>
      <w:pPr>
        <w:pStyle w:val="TextBody"/>
        <w:bidi w:val="0"/>
        <w:jc w:val="left"/>
        <w:rPr>
          <w:b/>
          <w:u w:val="single"/>
          <w:shd w:val="clear" w:fill="FFFF00"/>
        </w:rPr>
      </w:pPr>
      <w:r>
        <w:rPr>
          <w:b/>
          <w:u w:val="single"/>
          <w:shd w:val="clear" w:fill="FFFF00"/>
        </w:rPr>
        <w:t xml:space="preserve">Asiakirjan numero 45668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Thrissur tunnetaan myös Keralan kulttuuripääkaupunkina, koska se on </w:t>
      </w:r>
      <w:r>
        <w:rPr>
          <w:color w:val="A9A9A9"/>
        </w:rPr>
        <w:t xml:space="preserve">kulttuurisesti, hengellisesti ja uskonnollisesti suuntautunut kautta historian</w:t>
      </w:r>
      <w:r>
        <w:rPr/>
        <w:t xml:space="preserve">. Siellä sijaitsevat Kerala Sangeetha Nadaka Academy, Kerala Lalithakala Akademi ja Kerala Sahitya Academy. Kaupungissa järjestetään Thrissur Pooram -festivaali, Keralan värikkäin ja näyttävin temppelifestivaali. Festivaali järjestetään Thekkinkadu Maidanilla huhti- tai toukokuussa. Thrissurissa on suuri määrä tunnettuja temppeleitä, kuten Vadakkumnathan-temppeli, Thiruvambadi Sri Krishna -temppeli ja Paramekkavu-temppeli, ja Guruvayur-temppeli sekä kaksi kuuluisaa kirkkoa, Our Lady of Lourdes Syro-Malabar Catholic Metropolitan Cathedral (Lourdesin syyro-malabarilainen katolinen katedraali) ja Our Lady of Dolours Syro-Malabar Catholic Basilica (Doloursin syyro-malabarilainen katolinen basilika), joka on Intian suurin kristillinen kirkko.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thrissuria kutsutaan Keralan kulttuuripääkaupungiksi?</w:t>
      </w:r>
    </w:p>
    <w:p>
      <w:pPr>
        <w:pStyle w:val="TextBody"/>
        <w:bidi w:val="0"/>
        <w:jc w:val="left"/>
        <w:rPr>
          <w:b/>
          <w:u w:val="single"/>
          <w:shd w:val="clear" w:fill="FFFF00"/>
        </w:rPr>
      </w:pPr>
      <w:r>
        <w:rPr>
          <w:b/>
          <w:u w:val="single"/>
          <w:shd w:val="clear" w:fill="FFFF00"/>
        </w:rPr>
        <w:t xml:space="preserve">Asiakirjan numero 45669</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Kenraaliluutnantti </w:t>
      </w:r>
      <w:r>
        <w:rPr>
          <w:color w:val="A9A9A9"/>
        </w:rPr>
        <w:t xml:space="preserve">Winfield Scott </w:t>
      </w:r>
      <w:r>
        <w:rPr/>
        <w:t xml:space="preserve">Scott vuonna 1862 Yhdysvaltain armeijan 3. komentava kenraali Virassa 5. heinäkuuta 1841 -- 1. marraskuuta 1861 </w:t>
      </w:r>
    </w:p>
    <w:tbl>
      <w:tblPr>
        <w:tblW w:w="10205" w:type="dxa"/>
        <w:jc w:val="left"/>
        <w:tblInd w:w="0" w:type="dxa"/>
        <w:tblLayout w:type="fixed"/>
        <w:tblCellMar>
          <w:top w:w="28" w:type="dxa"/>
          <w:left w:w="28" w:type="dxa"/>
          <w:bottom w:w="28" w:type="dxa"/>
          <w:right w:w="28" w:type="dxa"/>
        </w:tblCellMar>
      </w:tblPr>
      <w:tblGrid>
        <w:gridCol w:w="1497"/>
        <w:gridCol w:w="8708"/>
      </w:tblGrid>
      <w:tr>
        <w:trPr/>
        <w:tc>
          <w:tcPr>
            <w:tcW w:w="1497" w:type="dxa"/>
            <w:tcBorders/>
            <w:vAlign w:val="center"/>
          </w:tcPr>
          <w:p>
            <w:pPr>
              <w:pStyle w:val="TableHeading"/>
              <w:suppressLineNumbers/>
              <w:bidi w:val="0"/>
              <w:spacing w:before="0" w:after="283"/>
              <w:jc w:val="center"/>
              <w:rPr/>
            </w:pPr>
            <w:r>
              <w:rPr/>
              <w:t xml:space="preserve">Edeltäjänä </w:t>
            </w:r>
          </w:p>
        </w:tc>
        <w:tc>
          <w:tcPr>
            <w:tcW w:w="8708" w:type="dxa"/>
            <w:tcBorders/>
            <w:vAlign w:val="center"/>
          </w:tcPr>
          <w:p>
            <w:pPr>
              <w:pStyle w:val="TableContents"/>
              <w:bidi w:val="0"/>
              <w:spacing w:before="0" w:after="283"/>
              <w:jc w:val="left"/>
              <w:rPr/>
            </w:pPr>
            <w:r>
              <w:rPr/>
              <w:t xml:space="preserve">Alexander Macomb </w:t>
            </w:r>
          </w:p>
        </w:tc>
      </w:tr>
      <w:tr>
        <w:trPr/>
        <w:tc>
          <w:tcPr>
            <w:tcW w:w="1497" w:type="dxa"/>
            <w:tcBorders/>
            <w:vAlign w:val="center"/>
          </w:tcPr>
          <w:p>
            <w:pPr>
              <w:pStyle w:val="TableHeading"/>
              <w:suppressLineNumbers/>
              <w:bidi w:val="0"/>
              <w:spacing w:before="0" w:after="283"/>
              <w:jc w:val="center"/>
              <w:rPr/>
            </w:pPr>
            <w:r>
              <w:rPr/>
              <w:t xml:space="preserve">Seuraavat jäsenet </w:t>
            </w:r>
          </w:p>
        </w:tc>
        <w:tc>
          <w:tcPr>
            <w:tcW w:w="8708" w:type="dxa"/>
            <w:tcBorders/>
            <w:vAlign w:val="center"/>
          </w:tcPr>
          <w:p>
            <w:pPr>
              <w:pStyle w:val="TableContents"/>
              <w:bidi w:val="0"/>
              <w:spacing w:before="0" w:after="283"/>
              <w:jc w:val="left"/>
              <w:rPr/>
            </w:pPr>
            <w:r>
              <w:rPr/>
              <w:t xml:space="preserve">George B. McClellan Henkilökohtaiset tiedot </w:t>
            </w:r>
          </w:p>
        </w:tc>
      </w:tr>
      <w:tr>
        <w:trPr/>
        <w:tc>
          <w:tcPr>
            <w:tcW w:w="1497" w:type="dxa"/>
            <w:tcBorders/>
            <w:vAlign w:val="center"/>
          </w:tcPr>
          <w:p>
            <w:pPr>
              <w:pStyle w:val="TableHeading"/>
              <w:bidi w:val="0"/>
              <w:spacing w:before="0" w:after="283"/>
              <w:rPr>
                <w:sz w:val="4"/>
                <w:szCs w:val="4"/>
              </w:rPr>
            </w:pPr>
            <w:r>
              <w:rPr>
                <w:sz w:val="4"/>
                <w:szCs w:val="4"/>
              </w:rPr>
            </w:r>
          </w:p>
        </w:tc>
        <w:tc>
          <w:tcPr>
            <w:tcW w:w="8708" w:type="dxa"/>
            <w:tcBorders/>
            <w:vAlign w:val="center"/>
          </w:tcPr>
          <w:p>
            <w:pPr>
              <w:pStyle w:val="TableContents"/>
              <w:bidi w:val="0"/>
              <w:spacing w:before="0" w:after="283"/>
              <w:jc w:val="left"/>
              <w:rPr/>
            </w:pPr>
            <w:r>
              <w:rPr/>
              <w:t xml:space="preserve">(1786-06-13) 13. kesäkuuta 1786 Dinwiddien kreivikunta, Virginia </w:t>
            </w:r>
          </w:p>
        </w:tc>
      </w:tr>
      <w:tr>
        <w:trPr/>
        <w:tc>
          <w:tcPr>
            <w:tcW w:w="1497" w:type="dxa"/>
            <w:tcBorders/>
            <w:vAlign w:val="center"/>
          </w:tcPr>
          <w:p>
            <w:pPr>
              <w:pStyle w:val="TableHeading"/>
              <w:bidi w:val="0"/>
              <w:spacing w:before="0" w:after="283"/>
              <w:rPr>
                <w:sz w:val="4"/>
                <w:szCs w:val="4"/>
              </w:rPr>
            </w:pPr>
            <w:r>
              <w:rPr>
                <w:sz w:val="4"/>
                <w:szCs w:val="4"/>
              </w:rPr>
            </w:r>
          </w:p>
        </w:tc>
        <w:tc>
          <w:tcPr>
            <w:tcW w:w="8708" w:type="dxa"/>
            <w:tcBorders/>
            <w:vAlign w:val="center"/>
          </w:tcPr>
          <w:p>
            <w:pPr>
              <w:pStyle w:val="TableContents"/>
              <w:bidi w:val="0"/>
              <w:spacing w:before="0" w:after="283"/>
              <w:jc w:val="left"/>
              <w:rPr/>
            </w:pPr>
            <w:r>
              <w:rPr/>
              <w:t xml:space="preserve">29. toukokuuta 1866 (1866-05-29) (79-vuotias) West Point, New York </w:t>
            </w:r>
          </w:p>
        </w:tc>
      </w:tr>
      <w:tr>
        <w:trPr/>
        <w:tc>
          <w:tcPr>
            <w:tcW w:w="1497" w:type="dxa"/>
            <w:tcBorders/>
            <w:vAlign w:val="center"/>
          </w:tcPr>
          <w:p>
            <w:pPr>
              <w:pStyle w:val="TableHeading"/>
              <w:suppressLineNumbers/>
              <w:bidi w:val="0"/>
              <w:spacing w:before="0" w:after="283"/>
              <w:jc w:val="center"/>
              <w:rPr/>
            </w:pPr>
            <w:r>
              <w:rPr/>
              <w:t xml:space="preserve">Poliittinen puolue </w:t>
            </w:r>
          </w:p>
        </w:tc>
        <w:tc>
          <w:tcPr>
            <w:tcW w:w="8708" w:type="dxa"/>
            <w:tcBorders/>
            <w:vAlign w:val="center"/>
          </w:tcPr>
          <w:p>
            <w:pPr>
              <w:pStyle w:val="TableContents"/>
              <w:bidi w:val="0"/>
              <w:spacing w:before="0" w:after="283"/>
              <w:jc w:val="left"/>
              <w:rPr/>
            </w:pPr>
            <w:r>
              <w:rPr/>
              <w:t xml:space="preserve">Whig </w:t>
            </w:r>
          </w:p>
        </w:tc>
      </w:tr>
      <w:tr>
        <w:trPr/>
        <w:tc>
          <w:tcPr>
            <w:tcW w:w="1497" w:type="dxa"/>
            <w:tcBorders/>
            <w:vAlign w:val="center"/>
          </w:tcPr>
          <w:p>
            <w:pPr>
              <w:pStyle w:val="TableHeading"/>
              <w:suppressLineNumbers/>
              <w:bidi w:val="0"/>
              <w:spacing w:before="0" w:after="283"/>
              <w:jc w:val="center"/>
              <w:rPr/>
            </w:pPr>
            <w:r>
              <w:rPr/>
              <w:t xml:space="preserve">Palkinnot </w:t>
            </w:r>
          </w:p>
        </w:tc>
        <w:tc>
          <w:tcPr>
            <w:tcW w:w="8708" w:type="dxa"/>
            <w:tcBorders/>
            <w:vAlign w:val="center"/>
          </w:tcPr>
          <w:p>
            <w:pPr>
              <w:pStyle w:val="TableContents"/>
              <w:bidi w:val="0"/>
              <w:spacing w:before="0" w:after="283"/>
              <w:jc w:val="left"/>
              <w:rPr/>
            </w:pPr>
            <w:r>
              <w:rPr/>
              <w:t xml:space="preserve">Kongressin kultamitali (2) </w:t>
            </w:r>
          </w:p>
        </w:tc>
      </w:tr>
      <w:tr>
        <w:trPr/>
        <w:tc>
          <w:tcPr>
            <w:tcW w:w="1497" w:type="dxa"/>
            <w:tcBorders/>
            <w:vAlign w:val="center"/>
          </w:tcPr>
          <w:p>
            <w:pPr>
              <w:pStyle w:val="TableHeading"/>
              <w:suppressLineNumbers/>
              <w:bidi w:val="0"/>
              <w:spacing w:before="0" w:after="283"/>
              <w:jc w:val="center"/>
              <w:rPr/>
            </w:pPr>
            <w:r>
              <w:rPr/>
              <w:t xml:space="preserve">Allekirjoitus </w:t>
            </w:r>
          </w:p>
        </w:tc>
        <w:tc>
          <w:tcPr>
            <w:tcW w:w="8708" w:type="dxa"/>
            <w:tcBorders/>
            <w:vAlign w:val="center"/>
          </w:tcPr>
          <w:p>
            <w:pPr>
              <w:pStyle w:val="TableContents"/>
              <w:bidi w:val="0"/>
              <w:spacing w:before="0" w:after="283"/>
              <w:jc w:val="left"/>
              <w:rPr>
                <w:sz w:val="4"/>
                <w:szCs w:val="4"/>
              </w:rPr>
            </w:pPr>
            <w:r>
              <w:rPr>
                <w:sz w:val="4"/>
                <w:szCs w:val="4"/>
              </w:rPr>
              <w:t xml:space="preserve">Asevelvollisuus </w:t>
            </w:r>
          </w:p>
        </w:tc>
      </w:tr>
      <w:tr>
        <w:trPr/>
        <w:tc>
          <w:tcPr>
            <w:tcW w:w="1497" w:type="dxa"/>
            <w:tcBorders/>
            <w:vAlign w:val="center"/>
          </w:tcPr>
          <w:p>
            <w:pPr>
              <w:pStyle w:val="TableHeading"/>
              <w:suppressLineNumbers/>
              <w:bidi w:val="0"/>
              <w:spacing w:before="0" w:after="283"/>
              <w:jc w:val="center"/>
              <w:rPr/>
            </w:pPr>
            <w:r>
              <w:rPr/>
              <w:t xml:space="preserve">Lempinimi (s) </w:t>
            </w:r>
          </w:p>
        </w:tc>
        <w:tc>
          <w:tcPr>
            <w:tcW w:w="8708" w:type="dxa"/>
            <w:tcBorders/>
            <w:vAlign w:val="center"/>
          </w:tcPr>
          <w:p>
            <w:pPr>
              <w:pStyle w:val="TableContents"/>
              <w:bidi w:val="0"/>
              <w:spacing w:before="0" w:after="283"/>
              <w:jc w:val="left"/>
              <w:rPr/>
            </w:pPr>
            <w:r>
              <w:rPr/>
              <w:t xml:space="preserve">"Vanha hössötys ja höyhenet" "Armeijan suuri vanha mies" - </w:t>
            </w:r>
          </w:p>
        </w:tc>
      </w:tr>
      <w:tr>
        <w:trPr/>
        <w:tc>
          <w:tcPr>
            <w:tcW w:w="1497" w:type="dxa"/>
            <w:tcBorders/>
            <w:vAlign w:val="center"/>
          </w:tcPr>
          <w:p>
            <w:pPr>
              <w:pStyle w:val="TableHeading"/>
              <w:suppressLineNumbers/>
              <w:bidi w:val="0"/>
              <w:spacing w:before="0" w:after="283"/>
              <w:jc w:val="center"/>
              <w:rPr/>
            </w:pPr>
            <w:r>
              <w:rPr/>
              <w:t xml:space="preserve">Allegiance </w:t>
            </w:r>
          </w:p>
        </w:tc>
        <w:tc>
          <w:tcPr>
            <w:tcW w:w="8708" w:type="dxa"/>
            <w:tcBorders/>
            <w:vAlign w:val="center"/>
          </w:tcPr>
          <w:p>
            <w:pPr>
              <w:pStyle w:val="TableContents"/>
              <w:bidi w:val="0"/>
              <w:spacing w:before="0" w:after="283"/>
              <w:jc w:val="left"/>
              <w:rPr/>
            </w:pPr>
            <w:r>
              <w:rPr/>
              <w:t xml:space="preserve">Yhdysvallat </w:t>
            </w:r>
          </w:p>
        </w:tc>
      </w:tr>
      <w:tr>
        <w:trPr/>
        <w:tc>
          <w:tcPr>
            <w:tcW w:w="1497" w:type="dxa"/>
            <w:tcBorders/>
            <w:vAlign w:val="center"/>
          </w:tcPr>
          <w:p>
            <w:pPr>
              <w:pStyle w:val="TableHeading"/>
              <w:suppressLineNumbers/>
              <w:bidi w:val="0"/>
              <w:spacing w:before="0" w:after="283"/>
              <w:jc w:val="center"/>
              <w:rPr/>
            </w:pPr>
            <w:r>
              <w:rPr/>
              <w:t xml:space="preserve">Palvelu / sivuliike </w:t>
            </w:r>
          </w:p>
        </w:tc>
        <w:tc>
          <w:tcPr>
            <w:tcW w:w="8708" w:type="dxa"/>
            <w:tcBorders/>
            <w:vAlign w:val="center"/>
          </w:tcPr>
          <w:p>
            <w:pPr>
              <w:pStyle w:val="TableContents"/>
              <w:bidi w:val="0"/>
              <w:spacing w:before="0" w:after="283"/>
              <w:jc w:val="left"/>
              <w:rPr/>
            </w:pPr>
            <w:r>
              <w:rPr/>
              <w:t xml:space="preserve">Virginian miliisi Yhdysvaltain armeija Unionin armeija </w:t>
            </w:r>
          </w:p>
        </w:tc>
      </w:tr>
      <w:tr>
        <w:trPr/>
        <w:tc>
          <w:tcPr>
            <w:tcW w:w="1497" w:type="dxa"/>
            <w:tcBorders/>
            <w:vAlign w:val="center"/>
          </w:tcPr>
          <w:p>
            <w:pPr>
              <w:pStyle w:val="TableHeading"/>
              <w:suppressLineNumbers/>
              <w:bidi w:val="0"/>
              <w:spacing w:before="0" w:after="283"/>
              <w:jc w:val="center"/>
              <w:rPr/>
            </w:pPr>
            <w:r>
              <w:rPr/>
              <w:t xml:space="preserve">Palvelusvuodet </w:t>
            </w:r>
          </w:p>
        </w:tc>
        <w:tc>
          <w:tcPr>
            <w:tcW w:w="8708" w:type="dxa"/>
            <w:tcBorders/>
            <w:vAlign w:val="center"/>
          </w:tcPr>
          <w:p>
            <w:pPr>
              <w:pStyle w:val="TableContents"/>
              <w:bidi w:val="0"/>
              <w:spacing w:before="0" w:after="283"/>
              <w:jc w:val="left"/>
              <w:rPr/>
            </w:pPr>
            <w:r>
              <w:rPr/>
              <w:t xml:space="preserve">1807-1808 (miliisi) 1808 -- 1861 (Yhdysvaltain armeija) 1861 (unionin armeija) 1861 (unionin armeija) </w:t>
            </w:r>
          </w:p>
        </w:tc>
      </w:tr>
      <w:tr>
        <w:trPr/>
        <w:tc>
          <w:tcPr>
            <w:tcW w:w="1497" w:type="dxa"/>
            <w:tcBorders/>
            <w:vAlign w:val="center"/>
          </w:tcPr>
          <w:p>
            <w:pPr>
              <w:pStyle w:val="TableHeading"/>
              <w:suppressLineNumbers/>
              <w:bidi w:val="0"/>
              <w:spacing w:before="0" w:after="283"/>
              <w:jc w:val="center"/>
              <w:rPr/>
            </w:pPr>
            <w:r>
              <w:rPr/>
              <w:t xml:space="preserve">Sijoitus </w:t>
            </w:r>
          </w:p>
        </w:tc>
        <w:tc>
          <w:tcPr>
            <w:tcW w:w="8708" w:type="dxa"/>
            <w:tcBorders/>
            <w:vAlign w:val="center"/>
          </w:tcPr>
          <w:p>
            <w:pPr>
              <w:pStyle w:val="TableContents"/>
              <w:bidi w:val="0"/>
              <w:spacing w:before="0" w:after="283"/>
              <w:jc w:val="left"/>
              <w:rPr/>
            </w:pPr>
            <w:r>
              <w:rPr/>
              <w:t xml:space="preserve">Brevet kenraaliluutnantti </w:t>
            </w:r>
          </w:p>
        </w:tc>
      </w:tr>
      <w:tr>
        <w:trPr/>
        <w:tc>
          <w:tcPr>
            <w:tcW w:w="1497" w:type="dxa"/>
            <w:tcBorders/>
            <w:vAlign w:val="center"/>
          </w:tcPr>
          <w:p>
            <w:pPr>
              <w:pStyle w:val="TableHeading"/>
              <w:suppressLineNumbers/>
              <w:bidi w:val="0"/>
              <w:spacing w:before="0" w:after="283"/>
              <w:jc w:val="center"/>
              <w:rPr/>
            </w:pPr>
            <w:r>
              <w:rPr/>
              <w:t xml:space="preserve">Komennot </w:t>
            </w:r>
          </w:p>
        </w:tc>
        <w:tc>
          <w:tcPr>
            <w:tcW w:w="8708" w:type="dxa"/>
            <w:tcBorders/>
            <w:vAlign w:val="center"/>
          </w:tcPr>
          <w:p>
            <w:pPr>
              <w:pStyle w:val="TableContents"/>
              <w:bidi w:val="0"/>
              <w:spacing w:before="0" w:after="283"/>
              <w:jc w:val="left"/>
              <w:rPr/>
            </w:pPr>
            <w:r>
              <w:rPr/>
              <w:t xml:space="preserve">1. prikaati, vasen divisioona, Pohjoisen armeija Pohjoisen itäisen osaston divisioona Itäinen divisioona Cherokee-kansakunnan armeija Yhdysvaltain armeijan komentaja Meksikon armeija </w:t>
            </w:r>
          </w:p>
        </w:tc>
      </w:tr>
      <w:tr>
        <w:trPr/>
        <w:tc>
          <w:tcPr>
            <w:tcW w:w="1497" w:type="dxa"/>
            <w:tcBorders/>
            <w:vAlign w:val="center"/>
          </w:tcPr>
          <w:p>
            <w:pPr>
              <w:pStyle w:val="TableHeading"/>
              <w:suppressLineNumbers/>
              <w:bidi w:val="0"/>
              <w:spacing w:before="0" w:after="283"/>
              <w:jc w:val="center"/>
              <w:rPr/>
            </w:pPr>
            <w:r>
              <w:rPr/>
              <w:t xml:space="preserve">Taistelut / sodat </w:t>
            </w:r>
          </w:p>
        </w:tc>
        <w:tc>
          <w:tcPr>
            <w:tcW w:w="8708" w:type="dxa"/>
            <w:tcBorders/>
            <w:vAlign w:val="center"/>
          </w:tcPr>
          <w:p>
            <w:pPr>
              <w:pStyle w:val="TableContents"/>
              <w:bidi w:val="0"/>
              <w:jc w:val="left"/>
              <w:rPr/>
            </w:pPr>
            <w:r>
              <w:rPr/>
              <w:t xml:space="preserve">Vuoden 1812 sota </w:t>
            </w:r>
          </w:p>
          <w:p>
            <w:pPr>
              <w:pStyle w:val="TableContents"/>
              <w:numPr>
                <w:ilvl w:val="0"/>
                <w:numId w:val="91"/>
              </w:numPr>
              <w:tabs>
                <w:tab w:val="clear" w:pos="1134"/>
                <w:tab w:val="left" w:leader="none" w:pos="707"/>
              </w:tabs>
              <w:bidi w:val="0"/>
              <w:spacing w:before="0" w:after="0"/>
              <w:ind w:start="707" w:hanging="283"/>
              <w:jc w:val="left"/>
              <w:rPr/>
            </w:pPr>
            <w:r>
              <w:rPr/>
              <w:t xml:space="preserve">Queenston Heightsin taistelu </w:t>
            </w:r>
          </w:p>
          <w:p>
            <w:pPr>
              <w:pStyle w:val="TableContents"/>
              <w:numPr>
                <w:ilvl w:val="0"/>
                <w:numId w:val="91"/>
              </w:numPr>
              <w:tabs>
                <w:tab w:val="clear" w:pos="1134"/>
                <w:tab w:val="left" w:leader="none" w:pos="707"/>
              </w:tabs>
              <w:bidi w:val="0"/>
              <w:spacing w:before="0" w:after="0"/>
              <w:ind w:start="707" w:hanging="283"/>
              <w:jc w:val="left"/>
              <w:rPr/>
            </w:pPr>
            <w:r>
              <w:rPr/>
              <w:t xml:space="preserve">Fort Georgen taistelu </w:t>
            </w:r>
          </w:p>
          <w:p>
            <w:pPr>
              <w:pStyle w:val="TableContents"/>
              <w:numPr>
                <w:ilvl w:val="0"/>
                <w:numId w:val="91"/>
              </w:numPr>
              <w:tabs>
                <w:tab w:val="clear" w:pos="1134"/>
                <w:tab w:val="left" w:leader="none" w:pos="707"/>
              </w:tabs>
              <w:bidi w:val="0"/>
              <w:spacing w:before="0" w:after="0"/>
              <w:ind w:start="707" w:hanging="283"/>
              <w:jc w:val="left"/>
              <w:rPr/>
            </w:pPr>
            <w:r>
              <w:rPr/>
              <w:t xml:space="preserve">Fort Erien valloitus </w:t>
            </w:r>
          </w:p>
          <w:p>
            <w:pPr>
              <w:pStyle w:val="TableContents"/>
              <w:numPr>
                <w:ilvl w:val="0"/>
                <w:numId w:val="91"/>
              </w:numPr>
              <w:tabs>
                <w:tab w:val="clear" w:pos="1134"/>
                <w:tab w:val="left" w:leader="none" w:pos="707"/>
              </w:tabs>
              <w:bidi w:val="0"/>
              <w:spacing w:before="0" w:after="0"/>
              <w:ind w:start="707" w:hanging="283"/>
              <w:jc w:val="left"/>
              <w:rPr/>
            </w:pPr>
            <w:r>
              <w:rPr/>
              <w:t xml:space="preserve">Chippawan taistelu </w:t>
            </w:r>
          </w:p>
          <w:p>
            <w:pPr>
              <w:pStyle w:val="TableContents"/>
              <w:numPr>
                <w:ilvl w:val="0"/>
                <w:numId w:val="91"/>
              </w:numPr>
              <w:tabs>
                <w:tab w:val="clear" w:pos="1134"/>
                <w:tab w:val="left" w:leader="none" w:pos="707"/>
              </w:tabs>
              <w:bidi w:val="0"/>
              <w:ind w:start="707" w:hanging="283"/>
              <w:jc w:val="left"/>
              <w:rPr/>
            </w:pPr>
            <w:r>
              <w:rPr/>
              <w:t xml:space="preserve">Lundy's Lanen taistelu </w:t>
            </w:r>
          </w:p>
          <w:p>
            <w:pPr>
              <w:pStyle w:val="TableContents"/>
              <w:bidi w:val="0"/>
              <w:jc w:val="left"/>
              <w:rPr/>
            </w:pPr>
            <w:r>
              <w:rPr/>
              <w:t xml:space="preserve">Seminole Wars Black Hawk War Meksikon -- Amerikan sota </w:t>
            </w:r>
          </w:p>
          <w:p>
            <w:pPr>
              <w:pStyle w:val="TableContents"/>
              <w:numPr>
                <w:ilvl w:val="0"/>
                <w:numId w:val="92"/>
              </w:numPr>
              <w:tabs>
                <w:tab w:val="clear" w:pos="1134"/>
                <w:tab w:val="left" w:leader="none" w:pos="707"/>
              </w:tabs>
              <w:bidi w:val="0"/>
              <w:spacing w:before="0" w:after="0"/>
              <w:ind w:start="707" w:hanging="283"/>
              <w:jc w:val="left"/>
              <w:rPr/>
            </w:pPr>
            <w:r>
              <w:rPr/>
              <w:t xml:space="preserve">Veracruzin piiritys </w:t>
            </w:r>
          </w:p>
          <w:p>
            <w:pPr>
              <w:pStyle w:val="TableContents"/>
              <w:numPr>
                <w:ilvl w:val="0"/>
                <w:numId w:val="92"/>
              </w:numPr>
              <w:tabs>
                <w:tab w:val="clear" w:pos="1134"/>
                <w:tab w:val="left" w:leader="none" w:pos="707"/>
              </w:tabs>
              <w:bidi w:val="0"/>
              <w:spacing w:before="0" w:after="0"/>
              <w:ind w:start="707" w:hanging="283"/>
              <w:jc w:val="left"/>
              <w:rPr/>
            </w:pPr>
            <w:r>
              <w:rPr/>
              <w:t xml:space="preserve">Cerro Gordon taistelu </w:t>
            </w:r>
          </w:p>
          <w:p>
            <w:pPr>
              <w:pStyle w:val="TableContents"/>
              <w:numPr>
                <w:ilvl w:val="0"/>
                <w:numId w:val="92"/>
              </w:numPr>
              <w:tabs>
                <w:tab w:val="clear" w:pos="1134"/>
                <w:tab w:val="left" w:leader="none" w:pos="707"/>
              </w:tabs>
              <w:bidi w:val="0"/>
              <w:spacing w:before="0" w:after="0"/>
              <w:ind w:start="707" w:hanging="283"/>
              <w:jc w:val="left"/>
              <w:rPr/>
            </w:pPr>
            <w:r>
              <w:rPr/>
              <w:t xml:space="preserve">Contrerasin taistelu </w:t>
            </w:r>
          </w:p>
          <w:p>
            <w:pPr>
              <w:pStyle w:val="TableContents"/>
              <w:numPr>
                <w:ilvl w:val="0"/>
                <w:numId w:val="92"/>
              </w:numPr>
              <w:tabs>
                <w:tab w:val="clear" w:pos="1134"/>
                <w:tab w:val="left" w:leader="none" w:pos="707"/>
              </w:tabs>
              <w:bidi w:val="0"/>
              <w:spacing w:before="0" w:after="0"/>
              <w:ind w:start="707" w:hanging="283"/>
              <w:jc w:val="left"/>
              <w:rPr/>
            </w:pPr>
            <w:r>
              <w:rPr/>
              <w:t xml:space="preserve">Churubuscon taistelu </w:t>
            </w:r>
          </w:p>
          <w:p>
            <w:pPr>
              <w:pStyle w:val="TableContents"/>
              <w:numPr>
                <w:ilvl w:val="0"/>
                <w:numId w:val="92"/>
              </w:numPr>
              <w:tabs>
                <w:tab w:val="clear" w:pos="1134"/>
                <w:tab w:val="left" w:leader="none" w:pos="707"/>
              </w:tabs>
              <w:bidi w:val="0"/>
              <w:spacing w:before="0" w:after="0"/>
              <w:ind w:start="707" w:hanging="283"/>
              <w:jc w:val="left"/>
              <w:rPr/>
            </w:pPr>
            <w:r>
              <w:rPr/>
              <w:t xml:space="preserve">Molino del Reyn taistelu </w:t>
            </w:r>
          </w:p>
          <w:p>
            <w:pPr>
              <w:pStyle w:val="TableContents"/>
              <w:numPr>
                <w:ilvl w:val="0"/>
                <w:numId w:val="92"/>
              </w:numPr>
              <w:tabs>
                <w:tab w:val="clear" w:pos="1134"/>
                <w:tab w:val="left" w:leader="none" w:pos="707"/>
              </w:tabs>
              <w:bidi w:val="0"/>
              <w:spacing w:before="0" w:after="0"/>
              <w:ind w:start="707" w:hanging="283"/>
              <w:jc w:val="left"/>
              <w:rPr/>
            </w:pPr>
            <w:r>
              <w:rPr/>
              <w:t xml:space="preserve">Chapultepecin taistelu </w:t>
            </w:r>
          </w:p>
          <w:p>
            <w:pPr>
              <w:pStyle w:val="TableContents"/>
              <w:numPr>
                <w:ilvl w:val="0"/>
                <w:numId w:val="92"/>
              </w:numPr>
              <w:tabs>
                <w:tab w:val="clear" w:pos="1134"/>
                <w:tab w:val="left" w:leader="none" w:pos="707"/>
              </w:tabs>
              <w:bidi w:val="0"/>
              <w:ind w:start="707" w:hanging="283"/>
              <w:jc w:val="left"/>
              <w:rPr/>
            </w:pPr>
            <w:r>
              <w:rPr/>
              <w:t xml:space="preserve">Taistelu Mexico Citystä </w:t>
            </w:r>
          </w:p>
          <w:p>
            <w:pPr>
              <w:pStyle w:val="TableContents"/>
              <w:bidi w:val="0"/>
              <w:spacing w:before="0" w:after="283"/>
              <w:jc w:val="left"/>
              <w:rPr/>
            </w:pPr>
            <w:r>
              <w:rPr/>
              <w:t xml:space="preserve">Amerikan sisällissota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kenraali palveli Meksikon sodan ja sisällissodan aikana?</w:t>
      </w:r>
    </w:p>
    <w:p>
      <w:pPr>
        <w:pStyle w:val="TextBody"/>
        <w:bidi w:val="0"/>
        <w:jc w:val="left"/>
        <w:rPr>
          <w:b/>
          <w:u w:val="single"/>
          <w:shd w:val="clear" w:fill="FFFF00"/>
        </w:rPr>
      </w:pPr>
      <w:r>
        <w:rPr>
          <w:b/>
          <w:u w:val="single"/>
          <w:shd w:val="clear" w:fill="FFFF00"/>
        </w:rPr>
        <w:t xml:space="preserve">Asiakirjan numero 45670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Keralassa, ainoassa muussa suuressa osavaltiossa, jossa CPI (M) nousi valtaan, osavaltiohallinto on itse asiassa toteuttanut laajimmat maa-, vuokra- ja maataloustyön palkkauudistukset ei-sosialistisessa myöhäisteollistuvassa maailmassa. Toinen menestyksekäs maareformiohjelma käynnistettiin Jammussa ja Kashmirissa </w:t>
      </w:r>
      <w:r>
        <w:rPr>
          <w:color w:val="A9A9A9"/>
        </w:rPr>
        <w:t xml:space="preserve">vuoden 1947 jälkeen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maauudistusohjelma otettiin käyttöön Intiassa</w:t>
      </w:r>
    </w:p>
    <w:p>
      <w:pPr>
        <w:pStyle w:val="TextBody"/>
        <w:bidi w:val="0"/>
        <w:jc w:val="left"/>
        <w:rPr>
          <w:b/>
          <w:u w:val="single"/>
          <w:shd w:val="clear" w:fill="FFFF00"/>
        </w:rPr>
      </w:pPr>
      <w:r>
        <w:rPr>
          <w:b/>
          <w:u w:val="single"/>
          <w:shd w:val="clear" w:fill="FFFF00"/>
        </w:rPr>
        <w:t xml:space="preserve">Asiakirjan numero 45671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2010 -- 11 VCU Ramsin miesten koripallojoukkue edusti Virginia Commonwealthin yliopistoa Colonial Athletic Association -konferenssissa NCAA:n I divisioonan miesten koripallokaudella 2010 -- 11. Toista vuotta päävalmentajana toimineen Shaka Smartin johtama Rams pelasi kotiottelunsa Stuart C. Siegel Centerissä. He päättivät kauden 28 -- 12, 12 -- 6 CAA:ssa ja hävisivät CAA:n miesten koripalloturnauksen 2011 mestaruusottelussa Old Dominionille. Se sai paikan NCAA:n miesten I divisioonan koripalloturnaukseen 2011, jossa se pelasi uudella First Four -kierroksella ja voitti Southern Californian. Se voitti toisella kierroksella Georgetownin ja kolmannella kierroksella Purduen ja eteni näin Sweet Sixteen -turnaukseen. Se voitti Florida Staten ja eteni Elite Eight -turnaukseen, jossa se voitti Kansasin. He etenivät koulun kaikkien aikojen ensimmäiseen Final Fouriin, ja he olivat vasta kolmas turnauksen historian 11-siemeninen joukkue, joka eteni Final Fouriin, jossa </w:t>
      </w:r>
      <w:r>
        <w:rPr>
          <w:color w:val="A9A9A9"/>
        </w:rPr>
        <w:t xml:space="preserve">Butler </w:t>
      </w:r>
      <w:r>
        <w:rPr/>
        <w:t xml:space="preserve">kukisti heidät</w:t>
      </w:r>
      <w:r>
        <w:rPr/>
        <w:t xml:space="preserve">. VCU Rams sijoittui kauden päätteeksi ESPN / USA Today Coaches Pollissa kuudenneksi. Tämä oli VCU:n historian korkein sijoitus ja korkein sijoitus kaikista CAA:n joukkueista. VCU:n vuoden 2011 NCAA-turnausta pidetään yhtenä kaikkien aikojen parhaista tuhkimoturnauksista. Tähän mennessä se on ainoa miesten I divisioonan koripallojoukkue, jonka NCAA-turnausmatka kulki First Fourista Final Fouriin. He ovat myös ainoa joukkue turnauksessa, joka on voittanut viisi peliä, mutta ei ole päässyt kansallisiin mestaruusotteluihin.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kenelle Vcu hävisi final fourissa</w:t>
      </w:r>
    </w:p>
    <w:p>
      <w:pPr>
        <w:pStyle w:val="TextBody"/>
        <w:bidi w:val="0"/>
        <w:jc w:val="left"/>
        <w:rPr>
          <w:b/>
          <w:u w:val="single"/>
          <w:shd w:val="clear" w:fill="FFFF00"/>
        </w:rPr>
      </w:pPr>
      <w:r>
        <w:rPr>
          <w:b/>
          <w:u w:val="single"/>
          <w:shd w:val="clear" w:fill="FFFF00"/>
        </w:rPr>
        <w:t xml:space="preserve">Asiakirjan numero 45672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1. elokuuta 2016 Brewers vaihtoi Smithin San Francisco Giantsiin </w:t>
      </w:r>
      <w:r>
        <w:rPr>
          <w:color w:val="A9A9A9"/>
        </w:rPr>
        <w:t xml:space="preserve">Phil Bickfordia </w:t>
      </w:r>
      <w:r>
        <w:rPr/>
        <w:t xml:space="preserve">ja </w:t>
      </w:r>
      <w:r>
        <w:rPr>
          <w:color w:val="DCDCDC"/>
        </w:rPr>
        <w:t xml:space="preserve">Andrew Susacia </w:t>
      </w:r>
      <w:r>
        <w:rPr/>
        <w:t xml:space="preserve">vastaan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kenet Brewers sai Will Smithin vastineeksi</w:t>
      </w:r>
    </w:p>
    <w:p>
      <w:pPr>
        <w:pStyle w:val="TextBody"/>
        <w:bidi w:val="0"/>
        <w:jc w:val="left"/>
        <w:rPr>
          <w:b/>
          <w:u w:val="single"/>
          <w:shd w:val="clear" w:fill="FFFF00"/>
        </w:rPr>
      </w:pPr>
      <w:r>
        <w:rPr>
          <w:b/>
          <w:u w:val="single"/>
          <w:shd w:val="clear" w:fill="FFFF00"/>
        </w:rPr>
        <w:t xml:space="preserve">Asiakirjan numero 45673</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Los Angeles River lähellä Los Angelesin keskustaa </w:t>
      </w:r>
    </w:p>
    <w:tbl>
      <w:tblPr>
        <w:tblW w:w="10205" w:type="dxa"/>
        <w:jc w:val="left"/>
        <w:tblInd w:w="0" w:type="dxa"/>
        <w:tblLayout w:type="fixed"/>
        <w:tblCellMar>
          <w:top w:w="28" w:type="dxa"/>
          <w:left w:w="28" w:type="dxa"/>
          <w:bottom w:w="28" w:type="dxa"/>
          <w:right w:w="28" w:type="dxa"/>
        </w:tblCellMar>
      </w:tblPr>
      <w:tblGrid>
        <w:gridCol w:w="1302"/>
        <w:gridCol w:w="8903"/>
      </w:tblGrid>
      <w:tr>
        <w:trPr/>
        <w:tc>
          <w:tcPr>
            <w:tcW w:w="1302" w:type="dxa"/>
            <w:tcBorders/>
            <w:vAlign w:val="center"/>
          </w:tcPr>
          <w:p>
            <w:pPr>
              <w:pStyle w:val="TableHeading"/>
              <w:suppressLineNumbers/>
              <w:bidi w:val="0"/>
              <w:spacing w:before="0" w:after="283"/>
              <w:jc w:val="center"/>
              <w:rPr/>
            </w:pPr>
            <w:r>
              <w:rPr/>
              <w:t xml:space="preserve">Maa </w:t>
            </w:r>
          </w:p>
        </w:tc>
        <w:tc>
          <w:tcPr>
            <w:tcW w:w="8903" w:type="dxa"/>
            <w:tcBorders/>
            <w:vAlign w:val="center"/>
          </w:tcPr>
          <w:p>
            <w:pPr>
              <w:pStyle w:val="TableContents"/>
              <w:bidi w:val="0"/>
              <w:spacing w:before="0" w:after="283"/>
              <w:jc w:val="left"/>
              <w:rPr/>
            </w:pPr>
            <w:r>
              <w:rPr/>
              <w:t xml:space="preserve">Yhdysvallat </w:t>
            </w:r>
          </w:p>
        </w:tc>
      </w:tr>
      <w:tr>
        <w:trPr/>
        <w:tc>
          <w:tcPr>
            <w:tcW w:w="1302" w:type="dxa"/>
            <w:tcBorders/>
            <w:vAlign w:val="center"/>
          </w:tcPr>
          <w:p>
            <w:pPr>
              <w:pStyle w:val="TableHeading"/>
              <w:suppressLineNumbers/>
              <w:bidi w:val="0"/>
              <w:spacing w:before="0" w:after="283"/>
              <w:jc w:val="center"/>
              <w:rPr/>
            </w:pPr>
            <w:r>
              <w:rPr/>
              <w:t xml:space="preserve">Valtio </w:t>
            </w:r>
          </w:p>
        </w:tc>
        <w:tc>
          <w:tcPr>
            <w:tcW w:w="8903" w:type="dxa"/>
            <w:tcBorders/>
            <w:vAlign w:val="center"/>
          </w:tcPr>
          <w:p>
            <w:pPr>
              <w:pStyle w:val="TableContents"/>
              <w:bidi w:val="0"/>
              <w:spacing w:before="0" w:after="283"/>
              <w:jc w:val="left"/>
              <w:rPr/>
            </w:pPr>
            <w:r>
              <w:rPr/>
              <w:t xml:space="preserve">Kalifornian sivujoet </w:t>
            </w:r>
          </w:p>
        </w:tc>
      </w:tr>
      <w:tr>
        <w:trPr/>
        <w:tc>
          <w:tcPr>
            <w:tcW w:w="1302" w:type="dxa"/>
            <w:tcBorders/>
            <w:vAlign w:val="center"/>
          </w:tcPr>
          <w:p>
            <w:pPr>
              <w:pStyle w:val="TableContents"/>
              <w:bidi w:val="0"/>
              <w:spacing w:before="0" w:after="283"/>
              <w:jc w:val="left"/>
              <w:rPr/>
            </w:pPr>
            <w:r>
              <w:rPr/>
              <w:t xml:space="preserve">-vasen </w:t>
            </w:r>
          </w:p>
        </w:tc>
        <w:tc>
          <w:tcPr>
            <w:tcW w:w="8903" w:type="dxa"/>
            <w:tcBorders/>
            <w:vAlign w:val="center"/>
          </w:tcPr>
          <w:p>
            <w:pPr>
              <w:pStyle w:val="TableContents"/>
              <w:bidi w:val="0"/>
              <w:spacing w:before="0" w:after="283"/>
              <w:jc w:val="left"/>
              <w:rPr/>
            </w:pPr>
            <w:r>
              <w:rPr/>
              <w:t xml:space="preserve">Bell Creek, Browns Canyon Wash, Aliso Creek, Tujunga Wash, Verdugo Wash, Arroyo Seco, Rio Hondo. </w:t>
            </w:r>
          </w:p>
        </w:tc>
      </w:tr>
      <w:tr>
        <w:trPr/>
        <w:tc>
          <w:tcPr>
            <w:tcW w:w="1302" w:type="dxa"/>
            <w:tcBorders/>
            <w:vAlign w:val="center"/>
          </w:tcPr>
          <w:p>
            <w:pPr>
              <w:pStyle w:val="TableContents"/>
              <w:bidi w:val="0"/>
              <w:spacing w:before="0" w:after="283"/>
              <w:jc w:val="left"/>
              <w:rPr/>
            </w:pPr>
            <w:r>
              <w:rPr/>
              <w:t xml:space="preserve">-oikea </w:t>
            </w:r>
          </w:p>
        </w:tc>
        <w:tc>
          <w:tcPr>
            <w:tcW w:w="8903" w:type="dxa"/>
            <w:tcBorders/>
            <w:vAlign w:val="center"/>
          </w:tcPr>
          <w:p>
            <w:pPr>
              <w:pStyle w:val="TableContents"/>
              <w:bidi w:val="0"/>
              <w:spacing w:before="0" w:after="283"/>
              <w:jc w:val="left"/>
              <w:rPr/>
            </w:pPr>
            <w:r>
              <w:rPr/>
              <w:t xml:space="preserve">Arroyo Calabasas, Compton Creek </w:t>
            </w:r>
          </w:p>
        </w:tc>
      </w:tr>
      <w:tr>
        <w:trPr/>
        <w:tc>
          <w:tcPr>
            <w:tcW w:w="1302" w:type="dxa"/>
            <w:tcBorders/>
            <w:vAlign w:val="center"/>
          </w:tcPr>
          <w:p>
            <w:pPr>
              <w:pStyle w:val="TableHeading"/>
              <w:suppressLineNumbers/>
              <w:bidi w:val="0"/>
              <w:spacing w:before="0" w:after="283"/>
              <w:jc w:val="center"/>
              <w:rPr/>
            </w:pPr>
            <w:r>
              <w:rPr/>
              <w:t xml:space="preserve">Kaupungit </w:t>
            </w:r>
          </w:p>
        </w:tc>
        <w:tc>
          <w:tcPr>
            <w:tcW w:w="8903" w:type="dxa"/>
            <w:tcBorders/>
            <w:vAlign w:val="center"/>
          </w:tcPr>
          <w:p>
            <w:pPr>
              <w:pStyle w:val="TableContents"/>
              <w:bidi w:val="0"/>
              <w:spacing w:before="0" w:after="283"/>
              <w:jc w:val="left"/>
              <w:rPr/>
            </w:pPr>
            <w:r>
              <w:rPr/>
              <w:t xml:space="preserve">Burbank, Glendale, Los Angeles, Downey, Compton ja Long Beach </w:t>
            </w:r>
          </w:p>
        </w:tc>
      </w:tr>
      <w:tr>
        <w:trPr/>
        <w:tc>
          <w:tcPr>
            <w:tcW w:w="1302" w:type="dxa"/>
            <w:tcBorders/>
            <w:vAlign w:val="center"/>
          </w:tcPr>
          <w:p>
            <w:pPr>
              <w:pStyle w:val="TableHeading"/>
              <w:suppressLineNumbers/>
              <w:bidi w:val="0"/>
              <w:spacing w:before="0" w:after="283"/>
              <w:jc w:val="center"/>
              <w:rPr/>
            </w:pPr>
            <w:r>
              <w:rPr/>
              <w:t xml:space="preserve">Lähde </w:t>
            </w:r>
          </w:p>
        </w:tc>
        <w:tc>
          <w:tcPr>
            <w:tcW w:w="8903" w:type="dxa"/>
            <w:tcBorders/>
            <w:vAlign w:val="center"/>
          </w:tcPr>
          <w:p>
            <w:pPr>
              <w:pStyle w:val="TableContents"/>
              <w:bidi w:val="0"/>
              <w:spacing w:before="0" w:after="283"/>
              <w:jc w:val="left"/>
              <w:rPr/>
            </w:pPr>
            <w:r>
              <w:rPr>
                <w:color w:val="A9A9A9"/>
              </w:rPr>
              <w:t xml:space="preserve">Bell Creekin </w:t>
            </w:r>
            <w:r>
              <w:rPr/>
              <w:t xml:space="preserve">ja </w:t>
            </w:r>
            <w:r>
              <w:rPr>
                <w:color w:val="DCDCDC"/>
              </w:rPr>
              <w:t xml:space="preserve">Arroyo Calabasasin </w:t>
            </w:r>
            <w:r>
              <w:rPr/>
              <w:t xml:space="preserve">yhtymäkohta. </w:t>
            </w:r>
          </w:p>
        </w:tc>
      </w:tr>
      <w:tr>
        <w:trPr/>
        <w:tc>
          <w:tcPr>
            <w:tcW w:w="1302" w:type="dxa"/>
            <w:tcBorders/>
            <w:vAlign w:val="center"/>
          </w:tcPr>
          <w:p>
            <w:pPr>
              <w:pStyle w:val="TableContents"/>
              <w:bidi w:val="0"/>
              <w:spacing w:before="0" w:after="283"/>
              <w:jc w:val="left"/>
              <w:rPr/>
            </w:pPr>
            <w:r>
              <w:rPr/>
              <w:t xml:space="preserve">-sijainti </w:t>
            </w:r>
          </w:p>
        </w:tc>
        <w:tc>
          <w:tcPr>
            <w:tcW w:w="8903" w:type="dxa"/>
            <w:tcBorders/>
            <w:vAlign w:val="center"/>
          </w:tcPr>
          <w:p>
            <w:pPr>
              <w:pStyle w:val="TableContents"/>
              <w:bidi w:val="0"/>
              <w:spacing w:before="0" w:after="283"/>
              <w:jc w:val="left"/>
              <w:rPr/>
            </w:pPr>
            <w:r>
              <w:rPr/>
              <w:t xml:space="preserve">Canoga Park, San Fernando Valley </w:t>
            </w:r>
          </w:p>
        </w:tc>
      </w:tr>
      <w:tr>
        <w:trPr/>
        <w:tc>
          <w:tcPr>
            <w:tcW w:w="1302" w:type="dxa"/>
            <w:tcBorders/>
            <w:vAlign w:val="center"/>
          </w:tcPr>
          <w:p>
            <w:pPr>
              <w:pStyle w:val="TableContents"/>
              <w:bidi w:val="0"/>
              <w:spacing w:before="0" w:after="283"/>
              <w:jc w:val="left"/>
              <w:rPr/>
            </w:pPr>
            <w:r>
              <w:rPr/>
              <w:t xml:space="preserve">-korkeus </w:t>
            </w:r>
          </w:p>
        </w:tc>
        <w:tc>
          <w:tcPr>
            <w:tcW w:w="8903" w:type="dxa"/>
            <w:tcBorders/>
            <w:vAlign w:val="center"/>
          </w:tcPr>
          <w:p>
            <w:pPr>
              <w:pStyle w:val="TableContents"/>
              <w:bidi w:val="0"/>
              <w:spacing w:before="0" w:after="283"/>
              <w:jc w:val="left"/>
              <w:rPr/>
            </w:pPr>
            <w:r>
              <w:rPr/>
              <w:t xml:space="preserve">794 jalkaa (242 m) </w:t>
            </w:r>
          </w:p>
        </w:tc>
      </w:tr>
      <w:tr>
        <w:trPr/>
        <w:tc>
          <w:tcPr>
            <w:tcW w:w="1302" w:type="dxa"/>
            <w:tcBorders/>
            <w:vAlign w:val="center"/>
          </w:tcPr>
          <w:p>
            <w:pPr>
              <w:pStyle w:val="TableContents"/>
              <w:bidi w:val="0"/>
              <w:spacing w:before="0" w:after="283"/>
              <w:jc w:val="left"/>
              <w:rPr/>
            </w:pPr>
            <w:r>
              <w:rPr/>
              <w:t xml:space="preserve">-koordinaatit </w:t>
            </w:r>
          </w:p>
        </w:tc>
        <w:tc>
          <w:tcPr>
            <w:tcW w:w="8903" w:type="dxa"/>
            <w:tcBorders/>
            <w:vAlign w:val="center"/>
          </w:tcPr>
          <w:p>
            <w:pPr>
              <w:pStyle w:val="TableContents"/>
              <w:bidi w:val="0"/>
              <w:spacing w:before="0" w:after="283"/>
              <w:jc w:val="left"/>
              <w:rPr/>
            </w:pPr>
            <w:r>
              <w:rPr/>
              <w:t xml:space="preserve">34 ° 11 ′ 43''' POHJOISTA LEVEYTTÄ 118 ° 36 ′ 08''' LÄNTISTÄ PITUUTTA </w:t>
            </w:r>
            <w:r>
              <w:rPr/>
              <w:t xml:space="preserve">/ </w:t>
            </w:r>
            <w:r>
              <w:rPr/>
              <w:t xml:space="preserve">34.19528 ° POHJOISTA LEVEYTTÄ 118.60222 ° LÄNTISTÄ PITUUTTA </w:t>
            </w:r>
            <w:r>
              <w:rPr/>
              <w:t xml:space="preserve">/ 34.19528;-118.60222 </w:t>
            </w:r>
          </w:p>
        </w:tc>
      </w:tr>
      <w:tr>
        <w:trPr/>
        <w:tc>
          <w:tcPr>
            <w:tcW w:w="1302" w:type="dxa"/>
            <w:tcBorders/>
            <w:vAlign w:val="center"/>
          </w:tcPr>
          <w:p>
            <w:pPr>
              <w:pStyle w:val="TableHeading"/>
              <w:suppressLineNumbers/>
              <w:bidi w:val="0"/>
              <w:spacing w:before="0" w:after="283"/>
              <w:jc w:val="center"/>
              <w:rPr/>
            </w:pPr>
            <w:r>
              <w:rPr/>
              <w:t xml:space="preserve">Suu </w:t>
            </w:r>
          </w:p>
        </w:tc>
        <w:tc>
          <w:tcPr>
            <w:tcW w:w="8903" w:type="dxa"/>
            <w:tcBorders/>
            <w:vAlign w:val="center"/>
          </w:tcPr>
          <w:p>
            <w:pPr>
              <w:pStyle w:val="TableContents"/>
              <w:bidi w:val="0"/>
              <w:spacing w:before="0" w:after="283"/>
              <w:jc w:val="left"/>
              <w:rPr/>
            </w:pPr>
            <w:r>
              <w:rPr/>
              <w:t xml:space="preserve">Tyynimeri </w:t>
            </w:r>
          </w:p>
        </w:tc>
      </w:tr>
      <w:tr>
        <w:trPr/>
        <w:tc>
          <w:tcPr>
            <w:tcW w:w="1302" w:type="dxa"/>
            <w:tcBorders/>
            <w:vAlign w:val="center"/>
          </w:tcPr>
          <w:p>
            <w:pPr>
              <w:pStyle w:val="TableContents"/>
              <w:bidi w:val="0"/>
              <w:spacing w:before="0" w:after="283"/>
              <w:jc w:val="left"/>
              <w:rPr/>
            </w:pPr>
            <w:r>
              <w:rPr/>
              <w:t xml:space="preserve">-sijainti </w:t>
            </w:r>
          </w:p>
        </w:tc>
        <w:tc>
          <w:tcPr>
            <w:tcW w:w="8903" w:type="dxa"/>
            <w:tcBorders/>
            <w:vAlign w:val="center"/>
          </w:tcPr>
          <w:p>
            <w:pPr>
              <w:pStyle w:val="TableContents"/>
              <w:bidi w:val="0"/>
              <w:spacing w:before="0" w:after="283"/>
              <w:jc w:val="left"/>
              <w:rPr/>
            </w:pPr>
            <w:r>
              <w:rPr/>
              <w:t xml:space="preserve">Los Angelesin satama, Long Beach </w:t>
            </w:r>
          </w:p>
        </w:tc>
      </w:tr>
      <w:tr>
        <w:trPr/>
        <w:tc>
          <w:tcPr>
            <w:tcW w:w="1302" w:type="dxa"/>
            <w:tcBorders/>
            <w:vAlign w:val="center"/>
          </w:tcPr>
          <w:p>
            <w:pPr>
              <w:pStyle w:val="TableContents"/>
              <w:bidi w:val="0"/>
              <w:spacing w:before="0" w:after="283"/>
              <w:jc w:val="left"/>
              <w:rPr/>
            </w:pPr>
            <w:r>
              <w:rPr/>
              <w:t xml:space="preserve">-korkeus </w:t>
            </w:r>
          </w:p>
        </w:tc>
        <w:tc>
          <w:tcPr>
            <w:tcW w:w="8903" w:type="dxa"/>
            <w:tcBorders/>
            <w:vAlign w:val="center"/>
          </w:tcPr>
          <w:p>
            <w:pPr>
              <w:pStyle w:val="TableContents"/>
              <w:bidi w:val="0"/>
              <w:spacing w:before="0" w:after="283"/>
              <w:jc w:val="left"/>
              <w:rPr/>
            </w:pPr>
            <w:r>
              <w:rPr/>
              <w:t xml:space="preserve">0 ft (0 m) </w:t>
            </w:r>
          </w:p>
        </w:tc>
      </w:tr>
      <w:tr>
        <w:trPr/>
        <w:tc>
          <w:tcPr>
            <w:tcW w:w="1302" w:type="dxa"/>
            <w:tcBorders/>
            <w:vAlign w:val="center"/>
          </w:tcPr>
          <w:p>
            <w:pPr>
              <w:pStyle w:val="TableContents"/>
              <w:bidi w:val="0"/>
              <w:spacing w:before="0" w:after="283"/>
              <w:jc w:val="left"/>
              <w:rPr/>
            </w:pPr>
            <w:r>
              <w:rPr/>
              <w:t xml:space="preserve">-koordinaatit </w:t>
            </w:r>
          </w:p>
        </w:tc>
        <w:tc>
          <w:tcPr>
            <w:tcW w:w="8903" w:type="dxa"/>
            <w:tcBorders/>
            <w:vAlign w:val="center"/>
          </w:tcPr>
          <w:p>
            <w:pPr>
              <w:pStyle w:val="TableContents"/>
              <w:bidi w:val="0"/>
              <w:spacing w:before="0" w:after="283"/>
              <w:jc w:val="left"/>
              <w:rPr/>
            </w:pPr>
            <w:r>
              <w:rPr/>
              <w:t xml:space="preserve">33 ° 45 ′ 23'' N 118 ° 11 ′ 20'' W </w:t>
            </w:r>
            <w:r>
              <w:rPr/>
              <w:t xml:space="preserve">/ </w:t>
            </w:r>
            <w:r>
              <w:rPr/>
              <w:t xml:space="preserve">33.75639 ° N 118.18889 ° W </w:t>
            </w:r>
            <w:r>
              <w:rPr/>
              <w:t xml:space="preserve">/ 33.75639;-118.18889 Koordinaatit: 33 ° 45 ′ 23'' N 118 ° 11 ′ 20'' W </w:t>
            </w:r>
            <w:r>
              <w:rPr/>
              <w:t xml:space="preserve">/ </w:t>
            </w:r>
            <w:r>
              <w:rPr/>
              <w:t xml:space="preserve">33.75639 ° N 118.18889 ° W </w:t>
            </w:r>
            <w:r>
              <w:rPr/>
              <w:t xml:space="preserve">/ 33.75639;-118.18889 </w:t>
            </w:r>
          </w:p>
        </w:tc>
      </w:tr>
      <w:tr>
        <w:trPr/>
        <w:tc>
          <w:tcPr>
            <w:tcW w:w="1302" w:type="dxa"/>
            <w:tcBorders/>
            <w:vAlign w:val="center"/>
          </w:tcPr>
          <w:p>
            <w:pPr>
              <w:pStyle w:val="TableHeading"/>
              <w:suppressLineNumbers/>
              <w:bidi w:val="0"/>
              <w:spacing w:before="0" w:after="283"/>
              <w:jc w:val="center"/>
              <w:rPr/>
            </w:pPr>
            <w:r>
              <w:rPr/>
              <w:t xml:space="preserve">Pituus </w:t>
            </w:r>
          </w:p>
        </w:tc>
        <w:tc>
          <w:tcPr>
            <w:tcW w:w="8903" w:type="dxa"/>
            <w:tcBorders/>
            <w:vAlign w:val="center"/>
          </w:tcPr>
          <w:p>
            <w:pPr>
              <w:pStyle w:val="TableContents"/>
              <w:bidi w:val="0"/>
              <w:spacing w:before="0" w:after="283"/>
              <w:jc w:val="left"/>
              <w:rPr/>
            </w:pPr>
            <w:r>
              <w:rPr/>
              <w:t xml:space="preserve">47.9 mi (77 km) </w:t>
            </w:r>
          </w:p>
        </w:tc>
      </w:tr>
      <w:tr>
        <w:trPr/>
        <w:tc>
          <w:tcPr>
            <w:tcW w:w="1302" w:type="dxa"/>
            <w:tcBorders/>
            <w:vAlign w:val="center"/>
          </w:tcPr>
          <w:p>
            <w:pPr>
              <w:pStyle w:val="TableHeading"/>
              <w:suppressLineNumbers/>
              <w:bidi w:val="0"/>
              <w:spacing w:before="0" w:after="283"/>
              <w:jc w:val="center"/>
              <w:rPr/>
            </w:pPr>
            <w:r>
              <w:rPr/>
              <w:t xml:space="preserve">Basin </w:t>
            </w:r>
          </w:p>
        </w:tc>
        <w:tc>
          <w:tcPr>
            <w:tcW w:w="8903" w:type="dxa"/>
            <w:tcBorders/>
            <w:vAlign w:val="center"/>
          </w:tcPr>
          <w:p>
            <w:pPr>
              <w:pStyle w:val="TableContents"/>
              <w:bidi w:val="0"/>
              <w:spacing w:before="0" w:after="283"/>
              <w:jc w:val="left"/>
              <w:rPr/>
            </w:pPr>
            <w:r>
              <w:rPr/>
              <w:t xml:space="preserve">827 neliömiiriä (2,142 km) </w:t>
            </w:r>
          </w:p>
        </w:tc>
      </w:tr>
      <w:tr>
        <w:trPr/>
        <w:tc>
          <w:tcPr>
            <w:tcW w:w="1302" w:type="dxa"/>
            <w:tcBorders/>
            <w:vAlign w:val="center"/>
          </w:tcPr>
          <w:p>
            <w:pPr>
              <w:pStyle w:val="TableHeading"/>
              <w:suppressLineNumbers/>
              <w:bidi w:val="0"/>
              <w:spacing w:before="0" w:after="283"/>
              <w:jc w:val="center"/>
              <w:rPr/>
            </w:pPr>
            <w:r>
              <w:rPr/>
              <w:t xml:space="preserve">Vastuuvapaus </w:t>
            </w:r>
          </w:p>
        </w:tc>
        <w:tc>
          <w:tcPr>
            <w:tcW w:w="8903" w:type="dxa"/>
            <w:tcBorders/>
            <w:vAlign w:val="center"/>
          </w:tcPr>
          <w:p>
            <w:pPr>
              <w:pStyle w:val="TableContents"/>
              <w:bidi w:val="0"/>
              <w:spacing w:before="0" w:after="283"/>
              <w:jc w:val="left"/>
              <w:rPr/>
            </w:pPr>
            <w:r>
              <w:rPr/>
              <w:t xml:space="preserve">Long Beachin osalta </w:t>
            </w:r>
          </w:p>
        </w:tc>
      </w:tr>
      <w:tr>
        <w:trPr/>
        <w:tc>
          <w:tcPr>
            <w:tcW w:w="1302" w:type="dxa"/>
            <w:tcBorders/>
            <w:vAlign w:val="center"/>
          </w:tcPr>
          <w:p>
            <w:pPr>
              <w:pStyle w:val="TableContents"/>
              <w:bidi w:val="0"/>
              <w:spacing w:before="0" w:after="283"/>
              <w:jc w:val="left"/>
              <w:rPr/>
            </w:pPr>
            <w:r>
              <w:rPr/>
              <w:t xml:space="preserve">-keskimääräinen </w:t>
            </w:r>
          </w:p>
        </w:tc>
        <w:tc>
          <w:tcPr>
            <w:tcW w:w="8903" w:type="dxa"/>
            <w:tcBorders/>
            <w:vAlign w:val="center"/>
          </w:tcPr>
          <w:p>
            <w:pPr>
              <w:pStyle w:val="TableContents"/>
              <w:bidi w:val="0"/>
              <w:spacing w:before="0" w:after="283"/>
              <w:jc w:val="left"/>
              <w:rPr/>
            </w:pPr>
            <w:r>
              <w:rPr/>
              <w:t xml:space="preserve">226 cu ft / s (6,40 m / s) </w:t>
            </w:r>
          </w:p>
        </w:tc>
      </w:tr>
      <w:tr>
        <w:trPr/>
        <w:tc>
          <w:tcPr>
            <w:tcW w:w="1302" w:type="dxa"/>
            <w:tcBorders/>
            <w:vAlign w:val="center"/>
          </w:tcPr>
          <w:p>
            <w:pPr>
              <w:pStyle w:val="TableContents"/>
              <w:bidi w:val="0"/>
              <w:spacing w:before="0" w:after="283"/>
              <w:jc w:val="left"/>
              <w:rPr/>
            </w:pPr>
            <w:r>
              <w:rPr/>
              <w:t xml:space="preserve">-max </w:t>
            </w:r>
          </w:p>
        </w:tc>
        <w:tc>
          <w:tcPr>
            <w:tcW w:w="8903" w:type="dxa"/>
            <w:tcBorders/>
            <w:vAlign w:val="center"/>
          </w:tcPr>
          <w:p>
            <w:pPr>
              <w:pStyle w:val="TableContents"/>
              <w:bidi w:val="0"/>
              <w:spacing w:before="0" w:after="283"/>
              <w:jc w:val="left"/>
              <w:rPr/>
            </w:pPr>
            <w:r>
              <w:rPr/>
              <w:t xml:space="preserve">129,000 cu ft / s (3,652.87 m / s) </w:t>
            </w:r>
          </w:p>
        </w:tc>
      </w:tr>
      <w:tr>
        <w:trPr/>
        <w:tc>
          <w:tcPr>
            <w:tcW w:w="1302" w:type="dxa"/>
            <w:tcBorders/>
            <w:vAlign w:val="center"/>
          </w:tcPr>
          <w:p>
            <w:pPr>
              <w:pStyle w:val="TableContents"/>
              <w:bidi w:val="0"/>
              <w:spacing w:before="0" w:after="283"/>
              <w:jc w:val="left"/>
              <w:rPr/>
            </w:pPr>
            <w:r>
              <w:rPr/>
              <w:t xml:space="preserve">-min </w:t>
            </w:r>
          </w:p>
        </w:tc>
        <w:tc>
          <w:tcPr>
            <w:tcW w:w="8903" w:type="dxa"/>
            <w:tcBorders/>
            <w:vAlign w:val="center"/>
          </w:tcPr>
          <w:p>
            <w:pPr>
              <w:pStyle w:val="TableContents"/>
              <w:bidi w:val="0"/>
              <w:spacing w:before="0" w:after="283"/>
              <w:jc w:val="left"/>
              <w:rPr/>
            </w:pPr>
            <w:r>
              <w:rPr/>
              <w:t xml:space="preserve">2 cu ft / s (0,06 m / s) Los Angeles-joen valuma-alueen kartta.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La-joen vesi tulee?</w:t>
      </w:r>
    </w:p>
    <w:p>
      <w:pPr>
        <w:pStyle w:val="TextBody"/>
        <w:bidi w:val="0"/>
        <w:jc w:val="left"/>
        <w:rPr>
          <w:b/>
          <w:u w:val="single"/>
          <w:shd w:val="clear" w:fill="FFFF00"/>
        </w:rPr>
      </w:pPr>
      <w:r>
        <w:rPr>
          <w:b/>
          <w:u w:val="single"/>
          <w:shd w:val="clear" w:fill="FFFF00"/>
        </w:rPr>
        <w:t xml:space="preserve">Asiakirjan numero 45674</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Anthony </w:t>
      </w:r>
    </w:p>
    <w:tbl>
      <w:tblPr>
        <w:tblW w:w="7172" w:type="dxa"/>
        <w:jc w:val="left"/>
        <w:tblInd w:w="0" w:type="dxa"/>
        <w:tblLayout w:type="fixed"/>
        <w:tblCellMar>
          <w:top w:w="28" w:type="dxa"/>
          <w:left w:w="28" w:type="dxa"/>
          <w:bottom w:w="28" w:type="dxa"/>
          <w:right w:w="28" w:type="dxa"/>
        </w:tblCellMar>
      </w:tblPr>
      <w:tblGrid>
        <w:gridCol w:w="1831"/>
        <w:gridCol w:w="5341"/>
      </w:tblGrid>
      <w:tr>
        <w:trPr/>
        <w:tc>
          <w:tcPr>
            <w:tcW w:w="1831" w:type="dxa"/>
            <w:tcBorders/>
            <w:vAlign w:val="center"/>
          </w:tcPr>
          <w:p>
            <w:pPr>
              <w:pStyle w:val="TableHeading"/>
              <w:suppressLineNumbers/>
              <w:bidi w:val="0"/>
              <w:spacing w:before="0" w:after="283"/>
              <w:jc w:val="center"/>
              <w:rPr/>
            </w:pPr>
            <w:r>
              <w:rPr/>
              <w:t xml:space="preserve">Sukupuoli </w:t>
            </w:r>
          </w:p>
        </w:tc>
        <w:tc>
          <w:tcPr>
            <w:tcW w:w="5341" w:type="dxa"/>
            <w:tcBorders/>
            <w:vAlign w:val="center"/>
          </w:tcPr>
          <w:p>
            <w:pPr>
              <w:pStyle w:val="TableContents"/>
              <w:bidi w:val="0"/>
              <w:spacing w:before="0" w:after="283"/>
              <w:jc w:val="left"/>
              <w:rPr/>
            </w:pPr>
            <w:r>
              <w:rPr/>
              <w:t xml:space="preserve">Maskuliininen </w:t>
            </w:r>
          </w:p>
        </w:tc>
      </w:tr>
      <w:tr>
        <w:trPr/>
        <w:tc>
          <w:tcPr>
            <w:tcW w:w="1831" w:type="dxa"/>
            <w:tcBorders/>
            <w:vAlign w:val="center"/>
          </w:tcPr>
          <w:p>
            <w:pPr>
              <w:pStyle w:val="TableHeading"/>
              <w:suppressLineNumbers/>
              <w:bidi w:val="0"/>
              <w:spacing w:before="0" w:after="283"/>
              <w:jc w:val="center"/>
              <w:rPr/>
            </w:pPr>
            <w:r>
              <w:rPr/>
              <w:t xml:space="preserve">Kieli (s) </w:t>
            </w:r>
          </w:p>
        </w:tc>
        <w:tc>
          <w:tcPr>
            <w:tcW w:w="5341" w:type="dxa"/>
            <w:tcBorders/>
            <w:vAlign w:val="center"/>
          </w:tcPr>
          <w:p>
            <w:pPr>
              <w:pStyle w:val="TableContents"/>
              <w:bidi w:val="0"/>
              <w:spacing w:before="0" w:after="283"/>
              <w:jc w:val="left"/>
              <w:rPr/>
            </w:pPr>
            <w:r>
              <w:rPr/>
              <w:t xml:space="preserve">Englantilainen alkuperä </w:t>
            </w:r>
          </w:p>
        </w:tc>
      </w:tr>
      <w:tr>
        <w:trPr/>
        <w:tc>
          <w:tcPr>
            <w:tcW w:w="1831" w:type="dxa"/>
            <w:tcBorders/>
            <w:vAlign w:val="center"/>
          </w:tcPr>
          <w:p>
            <w:pPr>
              <w:pStyle w:val="TableHeading"/>
              <w:suppressLineNumbers/>
              <w:bidi w:val="0"/>
              <w:spacing w:before="0" w:after="283"/>
              <w:jc w:val="center"/>
              <w:rPr/>
            </w:pPr>
            <w:r>
              <w:rPr/>
              <w:t xml:space="preserve">Kieli (s) </w:t>
            </w:r>
          </w:p>
        </w:tc>
        <w:tc>
          <w:tcPr>
            <w:tcW w:w="5341" w:type="dxa"/>
            <w:tcBorders/>
            <w:vAlign w:val="center"/>
          </w:tcPr>
          <w:p>
            <w:pPr>
              <w:pStyle w:val="TableContents"/>
              <w:bidi w:val="0"/>
              <w:spacing w:before="0" w:after="283"/>
              <w:jc w:val="left"/>
              <w:rPr/>
            </w:pPr>
            <w:r>
              <w:rPr>
                <w:color w:val="A9A9A9"/>
              </w:rPr>
              <w:t xml:space="preserve">Latinaa</w:t>
            </w:r>
            <w:r>
              <w:rPr/>
              <w:t xml:space="preserve">, etruskista </w:t>
            </w:r>
          </w:p>
        </w:tc>
      </w:tr>
      <w:tr>
        <w:trPr/>
        <w:tc>
          <w:tcPr>
            <w:tcW w:w="1831" w:type="dxa"/>
            <w:tcBorders/>
            <w:vAlign w:val="center"/>
          </w:tcPr>
          <w:p>
            <w:pPr>
              <w:pStyle w:val="TableHeading"/>
              <w:suppressLineNumbers/>
              <w:bidi w:val="0"/>
              <w:spacing w:before="0" w:after="283"/>
              <w:jc w:val="center"/>
              <w:rPr/>
            </w:pPr>
            <w:r>
              <w:rPr/>
              <w:t xml:space="preserve">Sana / nimi </w:t>
            </w:r>
          </w:p>
        </w:tc>
        <w:tc>
          <w:tcPr>
            <w:tcW w:w="5341" w:type="dxa"/>
            <w:tcBorders/>
            <w:vAlign w:val="center"/>
          </w:tcPr>
          <w:p>
            <w:pPr>
              <w:pStyle w:val="TableContents"/>
              <w:bidi w:val="0"/>
              <w:spacing w:before="0" w:after="283"/>
              <w:jc w:val="left"/>
              <w:rPr/>
            </w:pPr>
            <w:r>
              <w:rPr/>
              <w:t xml:space="preserve">Antonius Muut nimet </w:t>
            </w:r>
          </w:p>
        </w:tc>
      </w:tr>
      <w:tr>
        <w:trPr/>
        <w:tc>
          <w:tcPr>
            <w:tcW w:w="1831" w:type="dxa"/>
            <w:tcBorders/>
            <w:vAlign w:val="center"/>
          </w:tcPr>
          <w:p>
            <w:pPr>
              <w:pStyle w:val="TableHeading"/>
              <w:suppressLineNumbers/>
              <w:bidi w:val="0"/>
              <w:spacing w:before="0" w:after="283"/>
              <w:jc w:val="center"/>
              <w:rPr/>
            </w:pPr>
            <w:r>
              <w:rPr/>
              <w:t xml:space="preserve">Muodonmuutos (s) </w:t>
            </w:r>
          </w:p>
        </w:tc>
        <w:tc>
          <w:tcPr>
            <w:tcW w:w="5341" w:type="dxa"/>
            <w:tcBorders/>
            <w:vAlign w:val="center"/>
          </w:tcPr>
          <w:p>
            <w:pPr>
              <w:pStyle w:val="TableContents"/>
              <w:bidi w:val="0"/>
              <w:spacing w:before="0" w:after="283"/>
              <w:jc w:val="left"/>
              <w:rPr/>
            </w:pPr>
            <w:r>
              <w:rPr/>
              <w:t xml:space="preserve">Antony, Antoine, Anton, Antun, Antun, Ante, Antonio, Anto </w:t>
            </w:r>
          </w:p>
        </w:tc>
      </w:tr>
      <w:tr>
        <w:trPr/>
        <w:tc>
          <w:tcPr>
            <w:tcW w:w="1831" w:type="dxa"/>
            <w:tcBorders/>
            <w:vAlign w:val="center"/>
          </w:tcPr>
          <w:p>
            <w:pPr>
              <w:pStyle w:val="TableHeading"/>
              <w:suppressLineNumbers/>
              <w:bidi w:val="0"/>
              <w:spacing w:before="0" w:after="283"/>
              <w:jc w:val="center"/>
              <w:rPr/>
            </w:pPr>
            <w:r>
              <w:rPr/>
              <w:t xml:space="preserve">Lemmikkieläinten lomake (s) </w:t>
            </w:r>
          </w:p>
        </w:tc>
        <w:tc>
          <w:tcPr>
            <w:tcW w:w="5341" w:type="dxa"/>
            <w:tcBorders/>
            <w:vAlign w:val="center"/>
          </w:tcPr>
          <w:p>
            <w:pPr>
              <w:pStyle w:val="TableContents"/>
              <w:bidi w:val="0"/>
              <w:spacing w:before="0" w:after="283"/>
              <w:jc w:val="left"/>
              <w:rPr/>
            </w:pPr>
            <w:r>
              <w:rPr/>
              <w:t xml:space="preserve">Ant, Antonino, Nino, Toni, Tony, Tone, Toño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Anthony-nimen alkuperä</w:t>
      </w:r>
    </w:p>
    <w:p>
      <w:pPr>
        <w:pStyle w:val="TextBody"/>
        <w:bidi w:val="0"/>
        <w:jc w:val="left"/>
        <w:rPr>
          <w:b/>
          <w:u w:val="single"/>
          <w:shd w:val="clear" w:fill="FFFF00"/>
        </w:rPr>
      </w:pPr>
      <w:r>
        <w:rPr>
          <w:b/>
          <w:u w:val="single"/>
          <w:shd w:val="clear" w:fill="FFFF00"/>
        </w:rPr>
        <w:t xml:space="preserve">Asiakirjan numero 45675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Yleensä nämä ovat pisteen vaaka- ja pystysuuntaiset koordinaatit kaksiulotteisessa suorakulmaisessa kartesiolaisessa koordinaatistossa. Termit voivat viitata myös kaksiulotteisen kuvaajan vaaka- ja pystyakseleihin (tyypillisesti x-akseli ja y-akseli). Järjestetty pari koostuu kahdesta termistä -- abskissasta (vaakasuora, yleensä x) ja </w:t>
      </w:r>
      <w:r>
        <w:rPr>
          <w:color w:val="A9A9A9"/>
        </w:rPr>
        <w:t xml:space="preserve">ordinaatista </w:t>
      </w:r>
      <w:r>
        <w:rPr/>
        <w:t xml:space="preserve">(pystysuora, yleensä y</w:t>
      </w:r>
      <w:r>
        <w:rPr/>
        <w:t xml:space="preserve">)</w:t>
      </w:r>
      <w:r>
        <w:rPr/>
        <w:t xml:space="preserve"> -- jotka määrittelevät pisteen sijainnin kaksiulotteisessa suorakulmaisessa avaruudessa.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pisteen etäisyys y-akselista nimeltään</w:t>
      </w:r>
    </w:p>
    <w:p>
      <w:pPr>
        <w:pStyle w:val="TextBody"/>
        <w:bidi w:val="0"/>
        <w:jc w:val="left"/>
        <w:rPr>
          <w:b/>
          <w:u w:val="single"/>
          <w:shd w:val="clear" w:fill="FFFF00"/>
        </w:rPr>
      </w:pPr>
      <w:r>
        <w:rPr>
          <w:b/>
          <w:u w:val="single"/>
          <w:shd w:val="clear" w:fill="FFFF00"/>
        </w:rPr>
        <w:t xml:space="preserve">Asiakirjan numero 45676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Sakastissa </w:t>
      </w:r>
      <w:r>
        <w:rPr/>
        <w:t xml:space="preserve">pappi ja avustajat pukeutuvat ja valmistautuvat ennen jumalanpalvelusta. He palaavat sinne jumalanpalveluksen päätyttyä riisumaan pukunsa ja laittamaan pois jumalanpalveluksessa käytetyt astiat. Siellä säilytetään myös ripustukset ja alttarivaatteet. Seurakunnan rekisterit voidaan säilyttää sakastissa, ja niitä hallinnoi seurakunnan virkailija.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pappi valmistautuu messuun</w:t>
      </w:r>
    </w:p>
    <w:p>
      <w:pPr>
        <w:pStyle w:val="TextBody"/>
        <w:bidi w:val="0"/>
        <w:jc w:val="left"/>
        <w:rPr>
          <w:b/>
          <w:u w:val="single"/>
          <w:shd w:val="clear" w:fill="FFFF00"/>
        </w:rPr>
      </w:pPr>
      <w:r>
        <w:rPr>
          <w:b/>
          <w:u w:val="single"/>
          <w:shd w:val="clear" w:fill="FFFF00"/>
        </w:rPr>
        <w:t xml:space="preserve">Asiakirjan numero 45677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Palautumiskerroin (COR) on kahden kappaleen törmäyksen jälkeisen lopullisen ja alkuperäisen suhteellisen nopeuden suhde. Se vaihtelee tavallisesti välillä 0-1, jossa </w:t>
      </w:r>
      <w:r>
        <w:rPr>
          <w:color w:val="A9A9A9"/>
        </w:rPr>
        <w:t xml:space="preserve">1 </w:t>
      </w:r>
      <w:r>
        <w:rPr/>
        <w:t xml:space="preserve">tarkoittaisi täydellisen kimmoisaa törmäystä. Täysin kimmottoman törmäyksen kerroin on 0, mutta arvon 0 ei tarvitse olla täysin kimmoton. Se mitataan Leebin rebound-kovuuskokeessa, ja se ilmaistaan 1000-kertaisena COR:na, mutta se on voimassa vain kyseisen kokeen COR:na, ei yleispätevänä COR:na testattavalle materiaalille.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Täysin kimmoisan kappaleen palautumiskertoimen arvo on seuraava</w:t>
      </w:r>
    </w:p>
    <w:p>
      <w:pPr>
        <w:pStyle w:val="TextBody"/>
        <w:bidi w:val="0"/>
        <w:jc w:val="left"/>
        <w:rPr>
          <w:b/>
          <w:u w:val="single"/>
          <w:shd w:val="clear" w:fill="FFFF00"/>
        </w:rPr>
      </w:pPr>
      <w:r>
        <w:rPr>
          <w:b/>
          <w:u w:val="single"/>
          <w:shd w:val="clear" w:fill="FFFF00"/>
        </w:rPr>
        <w:t xml:space="preserve">Asiakirjan numero 45678</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Springfield Model 1861 A Springfield Model 1861 </w:t>
      </w:r>
    </w:p>
    <w:tbl>
      <w:tblPr>
        <w:tblW w:w="10205" w:type="dxa"/>
        <w:jc w:val="left"/>
        <w:tblInd w:w="0" w:type="dxa"/>
        <w:tblLayout w:type="fixed"/>
        <w:tblCellMar>
          <w:top w:w="28" w:type="dxa"/>
          <w:left w:w="28" w:type="dxa"/>
          <w:bottom w:w="28" w:type="dxa"/>
          <w:right w:w="28" w:type="dxa"/>
        </w:tblCellMar>
      </w:tblPr>
      <w:tblGrid>
        <w:gridCol w:w="1763"/>
        <w:gridCol w:w="8442"/>
      </w:tblGrid>
      <w:tr>
        <w:trPr/>
        <w:tc>
          <w:tcPr>
            <w:tcW w:w="1763" w:type="dxa"/>
            <w:tcBorders/>
            <w:vAlign w:val="center"/>
          </w:tcPr>
          <w:p>
            <w:pPr>
              <w:pStyle w:val="TableHeading"/>
              <w:suppressLineNumbers/>
              <w:bidi w:val="0"/>
              <w:spacing w:before="0" w:after="283"/>
              <w:jc w:val="center"/>
              <w:rPr/>
            </w:pPr>
            <w:r>
              <w:rPr/>
              <w:t xml:space="preserve">Tyyppi </w:t>
            </w:r>
          </w:p>
        </w:tc>
        <w:tc>
          <w:tcPr>
            <w:tcW w:w="8442" w:type="dxa"/>
            <w:tcBorders/>
            <w:vAlign w:val="center"/>
          </w:tcPr>
          <w:p>
            <w:pPr>
              <w:pStyle w:val="TableContents"/>
              <w:bidi w:val="0"/>
              <w:spacing w:before="0" w:after="283"/>
              <w:jc w:val="left"/>
              <w:rPr/>
            </w:pPr>
            <w:r>
              <w:rPr/>
              <w:t xml:space="preserve">Kiväärillä varustettu musketti </w:t>
            </w:r>
          </w:p>
        </w:tc>
      </w:tr>
      <w:tr>
        <w:trPr/>
        <w:tc>
          <w:tcPr>
            <w:tcW w:w="1763" w:type="dxa"/>
            <w:tcBorders/>
            <w:vAlign w:val="center"/>
          </w:tcPr>
          <w:p>
            <w:pPr>
              <w:pStyle w:val="TableHeading"/>
              <w:suppressLineNumbers/>
              <w:bidi w:val="0"/>
              <w:spacing w:before="0" w:after="283"/>
              <w:jc w:val="center"/>
              <w:rPr/>
            </w:pPr>
            <w:r>
              <w:rPr/>
              <w:t xml:space="preserve">Alkuperäpaikka </w:t>
            </w:r>
          </w:p>
        </w:tc>
        <w:tc>
          <w:tcPr>
            <w:tcW w:w="8442" w:type="dxa"/>
            <w:tcBorders/>
            <w:vAlign w:val="center"/>
          </w:tcPr>
          <w:p>
            <w:pPr>
              <w:pStyle w:val="TableContents"/>
              <w:bidi w:val="0"/>
              <w:spacing w:before="0" w:after="283"/>
              <w:jc w:val="left"/>
              <w:rPr/>
            </w:pPr>
            <w:r>
              <w:rPr/>
              <w:t xml:space="preserve">Amerikan yhdysvallat Palveluhistoria </w:t>
            </w:r>
          </w:p>
        </w:tc>
      </w:tr>
      <w:tr>
        <w:trPr/>
        <w:tc>
          <w:tcPr>
            <w:tcW w:w="1763" w:type="dxa"/>
            <w:tcBorders/>
            <w:vAlign w:val="center"/>
          </w:tcPr>
          <w:p>
            <w:pPr>
              <w:pStyle w:val="TableHeading"/>
              <w:suppressLineNumbers/>
              <w:bidi w:val="0"/>
              <w:spacing w:before="0" w:after="283"/>
              <w:jc w:val="center"/>
              <w:rPr/>
            </w:pPr>
            <w:r>
              <w:rPr/>
              <w:t xml:space="preserve">Käytössä </w:t>
            </w:r>
          </w:p>
        </w:tc>
        <w:tc>
          <w:tcPr>
            <w:tcW w:w="8442" w:type="dxa"/>
            <w:tcBorders/>
            <w:vAlign w:val="center"/>
          </w:tcPr>
          <w:p>
            <w:pPr>
              <w:pStyle w:val="TableContents"/>
              <w:bidi w:val="0"/>
              <w:spacing w:before="0" w:after="283"/>
              <w:jc w:val="left"/>
              <w:rPr/>
            </w:pPr>
            <w:r>
              <w:rPr/>
              <w:t xml:space="preserve">1861 -- 1873 </w:t>
            </w:r>
          </w:p>
        </w:tc>
      </w:tr>
      <w:tr>
        <w:trPr/>
        <w:tc>
          <w:tcPr>
            <w:tcW w:w="1763" w:type="dxa"/>
            <w:tcBorders/>
            <w:vAlign w:val="center"/>
          </w:tcPr>
          <w:p>
            <w:pPr>
              <w:pStyle w:val="TableHeading"/>
              <w:suppressLineNumbers/>
              <w:bidi w:val="0"/>
              <w:spacing w:before="0" w:after="283"/>
              <w:jc w:val="center"/>
              <w:rPr/>
            </w:pPr>
            <w:r>
              <w:rPr/>
              <w:t xml:space="preserve">Käytössä </w:t>
            </w:r>
          </w:p>
        </w:tc>
        <w:tc>
          <w:tcPr>
            <w:tcW w:w="8442" w:type="dxa"/>
            <w:tcBorders/>
            <w:vAlign w:val="center"/>
          </w:tcPr>
          <w:p>
            <w:pPr>
              <w:pStyle w:val="TableContents"/>
              <w:numPr>
                <w:ilvl w:val="0"/>
                <w:numId w:val="93"/>
              </w:numPr>
              <w:tabs>
                <w:tab w:val="clear" w:pos="1134"/>
                <w:tab w:val="left" w:leader="none" w:pos="707"/>
              </w:tabs>
              <w:bidi w:val="0"/>
              <w:spacing w:before="0" w:after="0"/>
              <w:ind w:start="707" w:hanging="283"/>
              <w:jc w:val="left"/>
              <w:rPr/>
            </w:pPr>
            <w:r>
              <w:rPr/>
              <w:t xml:space="preserve">Yhdysvallat </w:t>
            </w:r>
          </w:p>
          <w:p>
            <w:pPr>
              <w:pStyle w:val="TableContents"/>
              <w:numPr>
                <w:ilvl w:val="0"/>
                <w:numId w:val="93"/>
              </w:numPr>
              <w:tabs>
                <w:tab w:val="clear" w:pos="1134"/>
                <w:tab w:val="left" w:leader="none" w:pos="707"/>
              </w:tabs>
              <w:bidi w:val="0"/>
              <w:spacing w:before="0" w:after="283"/>
              <w:ind w:start="707" w:hanging="283"/>
              <w:jc w:val="left"/>
              <w:rPr/>
            </w:pPr>
            <w:r>
              <w:rPr/>
              <w:t xml:space="preserve">Amerikan</w:t>
            </w:r>
            <w:r>
              <w:rPr>
                <w:color w:val="DCDCDC"/>
              </w:rPr>
              <w:t xml:space="preserve"> konfederaation osavaltiot </w:t>
            </w:r>
          </w:p>
        </w:tc>
      </w:tr>
      <w:tr>
        <w:trPr/>
        <w:tc>
          <w:tcPr>
            <w:tcW w:w="1763" w:type="dxa"/>
            <w:tcBorders/>
            <w:vAlign w:val="center"/>
          </w:tcPr>
          <w:p>
            <w:pPr>
              <w:pStyle w:val="TableHeading"/>
              <w:suppressLineNumbers/>
              <w:bidi w:val="0"/>
              <w:spacing w:before="0" w:after="283"/>
              <w:jc w:val="center"/>
              <w:rPr/>
            </w:pPr>
            <w:r>
              <w:rPr/>
              <w:t xml:space="preserve">Sodat </w:t>
            </w:r>
          </w:p>
        </w:tc>
        <w:tc>
          <w:tcPr>
            <w:tcW w:w="8442" w:type="dxa"/>
            <w:tcBorders/>
            <w:vAlign w:val="center"/>
          </w:tcPr>
          <w:p>
            <w:pPr>
              <w:pStyle w:val="TableContents"/>
              <w:numPr>
                <w:ilvl w:val="0"/>
                <w:numId w:val="94"/>
              </w:numPr>
              <w:tabs>
                <w:tab w:val="clear" w:pos="1134"/>
                <w:tab w:val="left" w:leader="none" w:pos="707"/>
              </w:tabs>
              <w:bidi w:val="0"/>
              <w:spacing w:before="0" w:after="0"/>
              <w:ind w:start="707" w:hanging="283"/>
              <w:jc w:val="left"/>
              <w:rPr/>
            </w:pPr>
            <w:r>
              <w:rPr/>
              <w:t xml:space="preserve">Amerikan sisällissota </w:t>
            </w:r>
          </w:p>
          <w:p>
            <w:pPr>
              <w:pStyle w:val="TableContents"/>
              <w:numPr>
                <w:ilvl w:val="0"/>
                <w:numId w:val="94"/>
              </w:numPr>
              <w:tabs>
                <w:tab w:val="clear" w:pos="1134"/>
                <w:tab w:val="left" w:leader="none" w:pos="707"/>
              </w:tabs>
              <w:bidi w:val="0"/>
              <w:spacing w:before="0" w:after="0"/>
              <w:ind w:start="707" w:hanging="283"/>
              <w:jc w:val="left"/>
              <w:rPr/>
            </w:pPr>
            <w:r>
              <w:rPr/>
              <w:t xml:space="preserve">Amerikan intiaanien sodat </w:t>
            </w:r>
          </w:p>
          <w:p>
            <w:pPr>
              <w:pStyle w:val="TableContents"/>
              <w:numPr>
                <w:ilvl w:val="0"/>
                <w:numId w:val="94"/>
              </w:numPr>
              <w:tabs>
                <w:tab w:val="clear" w:pos="1134"/>
                <w:tab w:val="left" w:leader="none" w:pos="707"/>
              </w:tabs>
              <w:bidi w:val="0"/>
              <w:spacing w:before="0" w:after="283"/>
              <w:ind w:start="707" w:hanging="283"/>
              <w:jc w:val="left"/>
              <w:rPr/>
            </w:pPr>
            <w:r>
              <w:rPr/>
              <w:t xml:space="preserve">Paraguayn sotatuotannon historia </w:t>
            </w:r>
          </w:p>
        </w:tc>
      </w:tr>
      <w:tr>
        <w:trPr/>
        <w:tc>
          <w:tcPr>
            <w:tcW w:w="1763" w:type="dxa"/>
            <w:tcBorders/>
            <w:vAlign w:val="center"/>
          </w:tcPr>
          <w:p>
            <w:pPr>
              <w:pStyle w:val="TableHeading"/>
              <w:suppressLineNumbers/>
              <w:bidi w:val="0"/>
              <w:spacing w:before="0" w:after="283"/>
              <w:jc w:val="center"/>
              <w:rPr/>
            </w:pPr>
            <w:r>
              <w:rPr/>
              <w:t xml:space="preserve">Suunnittelija </w:t>
            </w:r>
          </w:p>
        </w:tc>
        <w:tc>
          <w:tcPr>
            <w:tcW w:w="8442" w:type="dxa"/>
            <w:tcBorders/>
            <w:vAlign w:val="center"/>
          </w:tcPr>
          <w:p>
            <w:pPr>
              <w:pStyle w:val="TableContents"/>
              <w:bidi w:val="0"/>
              <w:spacing w:before="0" w:after="283"/>
              <w:jc w:val="left"/>
              <w:rPr/>
            </w:pPr>
            <w:r>
              <w:rPr/>
              <w:t xml:space="preserve">? </w:t>
            </w:r>
          </w:p>
        </w:tc>
      </w:tr>
      <w:tr>
        <w:trPr/>
        <w:tc>
          <w:tcPr>
            <w:tcW w:w="1763" w:type="dxa"/>
            <w:tcBorders/>
            <w:vAlign w:val="center"/>
          </w:tcPr>
          <w:p>
            <w:pPr>
              <w:pStyle w:val="TableHeading"/>
              <w:suppressLineNumbers/>
              <w:bidi w:val="0"/>
              <w:spacing w:before="0" w:after="283"/>
              <w:jc w:val="center"/>
              <w:rPr/>
            </w:pPr>
            <w:r>
              <w:rPr/>
              <w:t xml:space="preserve">Suunniteltu </w:t>
            </w:r>
          </w:p>
        </w:tc>
        <w:tc>
          <w:tcPr>
            <w:tcW w:w="8442" w:type="dxa"/>
            <w:tcBorders/>
            <w:vAlign w:val="center"/>
          </w:tcPr>
          <w:p>
            <w:pPr>
              <w:pStyle w:val="TableContents"/>
              <w:bidi w:val="0"/>
              <w:spacing w:before="0" w:after="283"/>
              <w:jc w:val="left"/>
              <w:rPr/>
            </w:pPr>
            <w:r>
              <w:rPr/>
              <w:t xml:space="preserve">1861 </w:t>
            </w:r>
          </w:p>
        </w:tc>
      </w:tr>
      <w:tr>
        <w:trPr/>
        <w:tc>
          <w:tcPr>
            <w:tcW w:w="1763" w:type="dxa"/>
            <w:tcBorders/>
            <w:vAlign w:val="center"/>
          </w:tcPr>
          <w:p>
            <w:pPr>
              <w:pStyle w:val="TableHeading"/>
              <w:suppressLineNumbers/>
              <w:bidi w:val="0"/>
              <w:spacing w:before="0" w:after="283"/>
              <w:jc w:val="center"/>
              <w:rPr/>
            </w:pPr>
            <w:r>
              <w:rPr/>
              <w:t xml:space="preserve">Valmistaja </w:t>
            </w:r>
          </w:p>
        </w:tc>
        <w:tc>
          <w:tcPr>
            <w:tcW w:w="8442" w:type="dxa"/>
            <w:tcBorders/>
            <w:vAlign w:val="center"/>
          </w:tcPr>
          <w:p>
            <w:pPr>
              <w:pStyle w:val="TableContents"/>
              <w:bidi w:val="0"/>
              <w:spacing w:before="0" w:after="283"/>
              <w:jc w:val="left"/>
              <w:rPr/>
            </w:pPr>
            <w:r>
              <w:rPr/>
              <w:t xml:space="preserve">United States Armory and Arsenal at Springfield, United States Armory and Arsenal at Harper's Ferry, Colt's Patent Firearms Manufacturing Company Providence Tool Company, Lamson, Goodnow &amp; Yale, Starr Arms Company, Amoskeag Manufacturing Company, Eagle Manufacturing Company, Alfred Jenkins &amp; Sons ym. </w:t>
            </w:r>
          </w:p>
        </w:tc>
      </w:tr>
      <w:tr>
        <w:trPr/>
        <w:tc>
          <w:tcPr>
            <w:tcW w:w="1763" w:type="dxa"/>
            <w:tcBorders/>
            <w:vAlign w:val="center"/>
          </w:tcPr>
          <w:p>
            <w:pPr>
              <w:pStyle w:val="TableHeading"/>
              <w:suppressLineNumbers/>
              <w:bidi w:val="0"/>
              <w:spacing w:before="0" w:after="283"/>
              <w:jc w:val="center"/>
              <w:rPr/>
            </w:pPr>
            <w:r>
              <w:rPr/>
              <w:t xml:space="preserve">Yksikkökustannukset </w:t>
            </w:r>
          </w:p>
        </w:tc>
        <w:tc>
          <w:tcPr>
            <w:tcW w:w="8442" w:type="dxa"/>
            <w:tcBorders/>
            <w:vAlign w:val="center"/>
          </w:tcPr>
          <w:p>
            <w:pPr>
              <w:pStyle w:val="TableContents"/>
              <w:bidi w:val="0"/>
              <w:spacing w:before="0" w:after="283"/>
              <w:jc w:val="left"/>
              <w:rPr/>
            </w:pPr>
            <w:r>
              <w:rPr/>
              <w:t xml:space="preserve">$20 (1861) </w:t>
            </w:r>
          </w:p>
        </w:tc>
      </w:tr>
      <w:tr>
        <w:trPr/>
        <w:tc>
          <w:tcPr>
            <w:tcW w:w="1763" w:type="dxa"/>
            <w:tcBorders/>
            <w:vAlign w:val="center"/>
          </w:tcPr>
          <w:p>
            <w:pPr>
              <w:pStyle w:val="TableHeading"/>
              <w:suppressLineNumbers/>
              <w:bidi w:val="0"/>
              <w:spacing w:before="0" w:after="283"/>
              <w:jc w:val="center"/>
              <w:rPr/>
            </w:pPr>
            <w:r>
              <w:rPr/>
              <w:t xml:space="preserve">Tuotettu </w:t>
            </w:r>
          </w:p>
        </w:tc>
        <w:tc>
          <w:tcPr>
            <w:tcW w:w="8442" w:type="dxa"/>
            <w:tcBorders/>
            <w:vAlign w:val="center"/>
          </w:tcPr>
          <w:p>
            <w:pPr>
              <w:pStyle w:val="TableContents"/>
              <w:bidi w:val="0"/>
              <w:spacing w:before="0" w:after="283"/>
              <w:jc w:val="left"/>
              <w:rPr/>
            </w:pPr>
            <w:r>
              <w:rPr/>
              <w:t xml:space="preserve">1861 -- 1873 </w:t>
            </w:r>
          </w:p>
        </w:tc>
      </w:tr>
      <w:tr>
        <w:trPr/>
        <w:tc>
          <w:tcPr>
            <w:tcW w:w="1763" w:type="dxa"/>
            <w:tcBorders/>
            <w:vAlign w:val="center"/>
          </w:tcPr>
          <w:p>
            <w:pPr>
              <w:pStyle w:val="TableHeading"/>
              <w:suppressLineNumbers/>
              <w:bidi w:val="0"/>
              <w:spacing w:before="0" w:after="283"/>
              <w:jc w:val="center"/>
              <w:rPr/>
            </w:pPr>
            <w:r>
              <w:rPr/>
              <w:t xml:space="preserve">Ei rakennettu </w:t>
            </w:r>
          </w:p>
        </w:tc>
        <w:tc>
          <w:tcPr>
            <w:tcW w:w="8442" w:type="dxa"/>
            <w:tcBorders/>
            <w:vAlign w:val="center"/>
          </w:tcPr>
          <w:p>
            <w:pPr>
              <w:pStyle w:val="TableContents"/>
              <w:bidi w:val="0"/>
              <w:spacing w:before="0" w:after="283"/>
              <w:jc w:val="left"/>
              <w:rPr/>
            </w:pPr>
            <w:r>
              <w:rPr/>
              <w:t xml:space="preserve">c. 1 000 000 Eritelmät </w:t>
            </w:r>
          </w:p>
        </w:tc>
      </w:tr>
      <w:tr>
        <w:trPr/>
        <w:tc>
          <w:tcPr>
            <w:tcW w:w="1763" w:type="dxa"/>
            <w:tcBorders/>
            <w:vAlign w:val="center"/>
          </w:tcPr>
          <w:p>
            <w:pPr>
              <w:pStyle w:val="TableHeading"/>
              <w:suppressLineNumbers/>
              <w:bidi w:val="0"/>
              <w:spacing w:before="0" w:after="283"/>
              <w:jc w:val="center"/>
              <w:rPr/>
            </w:pPr>
            <w:r>
              <w:rPr/>
              <w:t xml:space="preserve">Paino </w:t>
            </w:r>
          </w:p>
        </w:tc>
        <w:tc>
          <w:tcPr>
            <w:tcW w:w="8442" w:type="dxa"/>
            <w:tcBorders/>
            <w:vAlign w:val="center"/>
          </w:tcPr>
          <w:p>
            <w:pPr>
              <w:pStyle w:val="TableContents"/>
              <w:bidi w:val="0"/>
              <w:spacing w:before="0" w:after="283"/>
              <w:jc w:val="left"/>
              <w:rPr/>
            </w:pPr>
            <w:r>
              <w:rPr/>
              <w:t xml:space="preserve">4,1 kg (9 lb) </w:t>
            </w:r>
          </w:p>
        </w:tc>
      </w:tr>
      <w:tr>
        <w:trPr/>
        <w:tc>
          <w:tcPr>
            <w:tcW w:w="1763" w:type="dxa"/>
            <w:tcBorders/>
            <w:vAlign w:val="center"/>
          </w:tcPr>
          <w:p>
            <w:pPr>
              <w:pStyle w:val="TableHeading"/>
              <w:suppressLineNumbers/>
              <w:bidi w:val="0"/>
              <w:spacing w:before="0" w:after="283"/>
              <w:jc w:val="center"/>
              <w:rPr/>
            </w:pPr>
            <w:r>
              <w:rPr/>
              <w:t xml:space="preserve">Pituus </w:t>
            </w:r>
          </w:p>
        </w:tc>
        <w:tc>
          <w:tcPr>
            <w:tcW w:w="8442" w:type="dxa"/>
            <w:tcBorders/>
            <w:vAlign w:val="center"/>
          </w:tcPr>
          <w:p>
            <w:pPr>
              <w:pStyle w:val="TableContents"/>
              <w:bidi w:val="0"/>
              <w:spacing w:before="0" w:after="283"/>
              <w:jc w:val="left"/>
              <w:rPr/>
            </w:pPr>
            <w:r>
              <w:rPr/>
              <w:t xml:space="preserve">56,0 tuumaa (1 420 mm) </w:t>
            </w:r>
          </w:p>
        </w:tc>
      </w:tr>
      <w:tr>
        <w:trPr/>
        <w:tc>
          <w:tcPr>
            <w:tcW w:w="1763" w:type="dxa"/>
            <w:tcBorders/>
            <w:vAlign w:val="center"/>
          </w:tcPr>
          <w:p>
            <w:pPr>
              <w:pStyle w:val="TableHeading"/>
              <w:suppressLineNumbers/>
              <w:bidi w:val="0"/>
              <w:spacing w:before="0" w:after="283"/>
              <w:jc w:val="center"/>
              <w:rPr/>
            </w:pPr>
            <w:r>
              <w:rPr/>
              <w:t xml:space="preserve">Piipun pituus </w:t>
            </w:r>
          </w:p>
        </w:tc>
        <w:tc>
          <w:tcPr>
            <w:tcW w:w="8442" w:type="dxa"/>
            <w:tcBorders/>
            <w:vAlign w:val="center"/>
          </w:tcPr>
          <w:p>
            <w:pPr>
              <w:pStyle w:val="TableContents"/>
              <w:bidi w:val="0"/>
              <w:spacing w:before="0" w:after="283"/>
              <w:jc w:val="left"/>
              <w:rPr/>
            </w:pPr>
            <w:r>
              <w:rPr/>
              <w:t xml:space="preserve">40,0 tuumaa (1 020 mm) </w:t>
            </w:r>
          </w:p>
        </w:tc>
      </w:tr>
      <w:tr>
        <w:trPr/>
        <w:tc>
          <w:tcPr>
            <w:tcW w:w="1763" w:type="dxa"/>
            <w:tcBorders/>
            <w:vAlign w:val="center"/>
          </w:tcPr>
          <w:p>
            <w:pPr>
              <w:pStyle w:val="TableHeading"/>
              <w:suppressLineNumbers/>
              <w:bidi w:val="0"/>
              <w:spacing w:before="0" w:after="283"/>
              <w:jc w:val="center"/>
              <w:rPr/>
            </w:pPr>
            <w:r>
              <w:rPr/>
              <w:t xml:space="preserve">Kasetti </w:t>
            </w:r>
          </w:p>
        </w:tc>
        <w:tc>
          <w:tcPr>
            <w:tcW w:w="8442" w:type="dxa"/>
            <w:tcBorders/>
            <w:vAlign w:val="center"/>
          </w:tcPr>
          <w:p>
            <w:pPr>
              <w:pStyle w:val="TableContents"/>
              <w:bidi w:val="0"/>
              <w:spacing w:before="0" w:after="283"/>
              <w:jc w:val="left"/>
              <w:rPr/>
            </w:pPr>
            <w:r>
              <w:rPr/>
              <w:t xml:space="preserve">Paperipatruuna, Minié-kuula alimitoitettu, jotta ruudin likaantumisen vaikutukset vähenevät ja jotta hame tarttuu uriin laukaistessa. </w:t>
            </w:r>
          </w:p>
        </w:tc>
      </w:tr>
      <w:tr>
        <w:trPr/>
        <w:tc>
          <w:tcPr>
            <w:tcW w:w="1763" w:type="dxa"/>
            <w:tcBorders/>
            <w:vAlign w:val="center"/>
          </w:tcPr>
          <w:p>
            <w:pPr>
              <w:pStyle w:val="TableHeading"/>
              <w:suppressLineNumbers/>
              <w:bidi w:val="0"/>
              <w:spacing w:before="0" w:after="283"/>
              <w:jc w:val="center"/>
              <w:rPr/>
            </w:pPr>
            <w:r>
              <w:rPr/>
              <w:t xml:space="preserve">Kaliiperi </w:t>
            </w:r>
          </w:p>
        </w:tc>
        <w:tc>
          <w:tcPr>
            <w:tcW w:w="8442" w:type="dxa"/>
            <w:tcBorders/>
            <w:vAlign w:val="center"/>
          </w:tcPr>
          <w:p>
            <w:pPr>
              <w:pStyle w:val="TableContents"/>
              <w:bidi w:val="0"/>
              <w:spacing w:before="0" w:after="283"/>
              <w:jc w:val="left"/>
              <w:rPr/>
            </w:pPr>
            <w:r>
              <w:rPr/>
              <w:t xml:space="preserve">. 58 tuumaa (15 mm) </w:t>
            </w:r>
          </w:p>
        </w:tc>
      </w:tr>
      <w:tr>
        <w:trPr/>
        <w:tc>
          <w:tcPr>
            <w:tcW w:w="1763" w:type="dxa"/>
            <w:tcBorders/>
            <w:vAlign w:val="center"/>
          </w:tcPr>
          <w:p>
            <w:pPr>
              <w:pStyle w:val="TableHeading"/>
              <w:suppressLineNumbers/>
              <w:bidi w:val="0"/>
              <w:spacing w:before="0" w:after="283"/>
              <w:jc w:val="center"/>
              <w:rPr/>
            </w:pPr>
            <w:r>
              <w:rPr/>
              <w:t xml:space="preserve">Toiminta </w:t>
            </w:r>
          </w:p>
        </w:tc>
        <w:tc>
          <w:tcPr>
            <w:tcW w:w="8442" w:type="dxa"/>
            <w:tcBorders/>
            <w:vAlign w:val="center"/>
          </w:tcPr>
          <w:p>
            <w:pPr>
              <w:pStyle w:val="TableContents"/>
              <w:bidi w:val="0"/>
              <w:spacing w:before="0" w:after="283"/>
              <w:jc w:val="left"/>
              <w:rPr/>
            </w:pPr>
            <w:r>
              <w:rPr/>
              <w:t xml:space="preserve">Perkussion lukko </w:t>
            </w:r>
          </w:p>
        </w:tc>
      </w:tr>
      <w:tr>
        <w:trPr/>
        <w:tc>
          <w:tcPr>
            <w:tcW w:w="1763" w:type="dxa"/>
            <w:tcBorders/>
            <w:vAlign w:val="center"/>
          </w:tcPr>
          <w:p>
            <w:pPr>
              <w:pStyle w:val="TableHeading"/>
              <w:suppressLineNumbers/>
              <w:bidi w:val="0"/>
              <w:spacing w:before="0" w:after="283"/>
              <w:jc w:val="center"/>
              <w:rPr/>
            </w:pPr>
            <w:r>
              <w:rPr/>
              <w:t xml:space="preserve">Tulinopeus </w:t>
            </w:r>
          </w:p>
        </w:tc>
        <w:tc>
          <w:tcPr>
            <w:tcW w:w="8442" w:type="dxa"/>
            <w:tcBorders/>
            <w:vAlign w:val="center"/>
          </w:tcPr>
          <w:p>
            <w:pPr>
              <w:pStyle w:val="TableContents"/>
              <w:bidi w:val="0"/>
              <w:spacing w:before="0" w:after="283"/>
              <w:jc w:val="left"/>
              <w:rPr/>
            </w:pPr>
            <w:r>
              <w:rPr/>
              <w:t xml:space="preserve">Käyttäjästä riippuen; yleensä 2-4 kierrosta 1 minuutin välein. </w:t>
            </w:r>
          </w:p>
        </w:tc>
      </w:tr>
      <w:tr>
        <w:trPr/>
        <w:tc>
          <w:tcPr>
            <w:tcW w:w="1763" w:type="dxa"/>
            <w:tcBorders/>
            <w:vAlign w:val="center"/>
          </w:tcPr>
          <w:p>
            <w:pPr>
              <w:pStyle w:val="TableHeading"/>
              <w:suppressLineNumbers/>
              <w:bidi w:val="0"/>
              <w:spacing w:before="0" w:after="283"/>
              <w:jc w:val="center"/>
              <w:rPr/>
            </w:pPr>
            <w:r>
              <w:rPr/>
              <w:t xml:space="preserve">Suihkunopeus </w:t>
            </w:r>
          </w:p>
        </w:tc>
        <w:tc>
          <w:tcPr>
            <w:tcW w:w="8442" w:type="dxa"/>
            <w:tcBorders/>
            <w:vAlign w:val="center"/>
          </w:tcPr>
          <w:p>
            <w:pPr>
              <w:pStyle w:val="TableContents"/>
              <w:bidi w:val="0"/>
              <w:spacing w:before="0" w:after="283"/>
              <w:jc w:val="left"/>
              <w:rPr/>
            </w:pPr>
            <w:r>
              <w:rPr/>
              <w:t xml:space="preserve">1,000-1,300 ft / s (300-400 m / s) </w:t>
            </w:r>
          </w:p>
        </w:tc>
      </w:tr>
      <w:tr>
        <w:trPr/>
        <w:tc>
          <w:tcPr>
            <w:tcW w:w="1763" w:type="dxa"/>
            <w:tcBorders/>
            <w:vAlign w:val="center"/>
          </w:tcPr>
          <w:p>
            <w:pPr>
              <w:pStyle w:val="TableHeading"/>
              <w:suppressLineNumbers/>
              <w:bidi w:val="0"/>
              <w:spacing w:before="0" w:after="283"/>
              <w:jc w:val="center"/>
              <w:rPr/>
            </w:pPr>
            <w:r>
              <w:rPr/>
              <w:t xml:space="preserve">Tehokas ampumaetäisyys </w:t>
            </w:r>
          </w:p>
        </w:tc>
        <w:tc>
          <w:tcPr>
            <w:tcW w:w="8442" w:type="dxa"/>
            <w:tcBorders/>
            <w:vAlign w:val="center"/>
          </w:tcPr>
          <w:p>
            <w:pPr>
              <w:pStyle w:val="TableContents"/>
              <w:bidi w:val="0"/>
              <w:spacing w:before="0" w:after="283"/>
              <w:jc w:val="left"/>
              <w:rPr/>
            </w:pPr>
            <w:r>
              <w:rPr/>
              <w:t xml:space="preserve">100-400 yd (91-366 m) </w:t>
            </w:r>
          </w:p>
        </w:tc>
      </w:tr>
      <w:tr>
        <w:trPr/>
        <w:tc>
          <w:tcPr>
            <w:tcW w:w="1763" w:type="dxa"/>
            <w:tcBorders/>
            <w:vAlign w:val="center"/>
          </w:tcPr>
          <w:p>
            <w:pPr>
              <w:pStyle w:val="TableHeading"/>
              <w:suppressLineNumbers/>
              <w:bidi w:val="0"/>
              <w:spacing w:before="0" w:after="283"/>
              <w:jc w:val="center"/>
              <w:rPr/>
            </w:pPr>
            <w:r>
              <w:rPr/>
              <w:t xml:space="preserve">Suurin ampumaetäisyys </w:t>
            </w:r>
          </w:p>
        </w:tc>
        <w:tc>
          <w:tcPr>
            <w:tcW w:w="8442" w:type="dxa"/>
            <w:tcBorders/>
            <w:vAlign w:val="center"/>
          </w:tcPr>
          <w:p>
            <w:pPr>
              <w:pStyle w:val="TableContents"/>
              <w:bidi w:val="0"/>
              <w:spacing w:before="0" w:after="283"/>
              <w:jc w:val="left"/>
              <w:rPr/>
            </w:pPr>
            <w:r>
              <w:rPr/>
              <w:t xml:space="preserve">500-620 yd (460-570 m) </w:t>
            </w:r>
          </w:p>
        </w:tc>
      </w:tr>
      <w:tr>
        <w:trPr/>
        <w:tc>
          <w:tcPr>
            <w:tcW w:w="1763" w:type="dxa"/>
            <w:tcBorders/>
            <w:vAlign w:val="center"/>
          </w:tcPr>
          <w:p>
            <w:pPr>
              <w:pStyle w:val="TableHeading"/>
              <w:suppressLineNumbers/>
              <w:bidi w:val="0"/>
              <w:spacing w:before="0" w:after="283"/>
              <w:jc w:val="center"/>
              <w:rPr/>
            </w:pPr>
            <w:r>
              <w:rPr/>
              <w:t xml:space="preserve">Syöttöjärjestelmä </w:t>
            </w:r>
          </w:p>
        </w:tc>
        <w:tc>
          <w:tcPr>
            <w:tcW w:w="8442" w:type="dxa"/>
            <w:tcBorders/>
            <w:vAlign w:val="center"/>
          </w:tcPr>
          <w:p>
            <w:pPr>
              <w:pStyle w:val="TableContents"/>
              <w:bidi w:val="0"/>
              <w:spacing w:before="0" w:after="283"/>
              <w:jc w:val="left"/>
              <w:rPr/>
            </w:pPr>
            <w:r>
              <w:rPr/>
              <w:t xml:space="preserve">Suihkulataus </w:t>
            </w:r>
          </w:p>
        </w:tc>
      </w:tr>
      <w:tr>
        <w:trPr/>
        <w:tc>
          <w:tcPr>
            <w:tcW w:w="1763" w:type="dxa"/>
            <w:tcBorders/>
            <w:vAlign w:val="center"/>
          </w:tcPr>
          <w:p>
            <w:pPr>
              <w:pStyle w:val="TableHeading"/>
              <w:suppressLineNumbers/>
              <w:bidi w:val="0"/>
              <w:spacing w:before="0" w:after="283"/>
              <w:jc w:val="center"/>
              <w:rPr/>
            </w:pPr>
            <w:r>
              <w:rPr/>
              <w:t xml:space="preserve">Sights </w:t>
            </w:r>
          </w:p>
        </w:tc>
        <w:tc>
          <w:tcPr>
            <w:tcW w:w="8442" w:type="dxa"/>
            <w:tcBorders/>
            <w:vAlign w:val="center"/>
          </w:tcPr>
          <w:p>
            <w:pPr>
              <w:pStyle w:val="TableContents"/>
              <w:bidi w:val="0"/>
              <w:spacing w:before="0" w:after="283"/>
              <w:jc w:val="left"/>
              <w:rPr/>
            </w:pPr>
            <w:r>
              <w:rPr/>
              <w:t xml:space="preserve">Flip-up lehtien tähtäimet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käytti Springfieldin kivääriä sisällissodassa...</w:t>
      </w:r>
    </w:p>
    <w:p>
      <w:pPr>
        <w:pStyle w:val="TextBody"/>
        <w:bidi w:val="0"/>
        <w:jc w:val="left"/>
        <w:rPr>
          <w:b/>
          <w:u w:val="single"/>
          <w:shd w:val="clear" w:fill="FFFF00"/>
        </w:rPr>
      </w:pPr>
      <w:r>
        <w:rPr>
          <w:b/>
          <w:u w:val="single"/>
          <w:shd w:val="clear" w:fill="FFFF00"/>
        </w:rPr>
        <w:t xml:space="preserve">Asiakirjan numero 45679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David Thompson </w:t>
      </w:r>
      <w:r>
        <w:rPr/>
        <w:t xml:space="preserve">(30. huhtikuuta 1770 - 10. helmikuuta 1857) oli brittiläis-kanadalainen turkiskauppias, maanmittari ja kartantekijä, joka tunnettiin joidenkin alkuperäiskansojen keskuudessa nimellä Koo-Koo-Sint tai ``Tähtitieteilijä''. Thompson matkusti uransa aikana noin 90 000 kilometriä (56 000 mi) Pohjois-Amerikan halki ja kartoitti matkan varrella 4,9 miljoonaa neliökilometriä (1,9 miljoonaa neliömailia) Pohjois-Amerikkaa. Tämän historiallisen saavutuksen vuoksi Thompsonia on luonnehdittu ``suurimmaksi maantieteilijäksi, joka on koskaan elänyt''.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se tutkimusmatkailija, joka avasi turkiskauppareitin suurille järville?</w:t>
      </w:r>
    </w:p>
    <w:p>
      <w:pPr>
        <w:pStyle w:val="TextBody"/>
        <w:bidi w:val="0"/>
        <w:jc w:val="left"/>
        <w:rPr>
          <w:b/>
          <w:u w:val="single"/>
          <w:shd w:val="clear" w:fill="FFFF00"/>
        </w:rPr>
      </w:pPr>
      <w:r>
        <w:rPr>
          <w:b/>
          <w:u w:val="single"/>
          <w:shd w:val="clear" w:fill="FFFF00"/>
        </w:rPr>
        <w:t xml:space="preserve">Asiakirjan numero 45680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Tarinan alkuperäisessä versiossa Todd on parturi-kampaaja, joka tappaa uhrinsa vetämällä vipua, kun nämä istuvat parturituolissa. Uhrit putoavat taaksepäin pyörivää luukkua pitkin liikkeen kellariin, jolloin heidän niskansa tai kallonsa yleensä murtuu. Jos he ovat elossa, Todd menee kellariin ja ``poliskaa heidät pois'' (viiltää heidän kurkkunsa auki partaveitsellä). Joissakin muunnelmissa murhaprosessi on päinvastainen, jolloin Todd viiltää asiakkaidensa kurkut auki ennen kuin hän lähettää heidät kellariin pyörivän luukun kautta. Kun Todd on ryöstänyt kuolleilta uhreiltaan heidän tavaransa, rouva </w:t>
      </w:r>
      <w:r>
        <w:rPr>
          <w:color w:val="A9A9A9"/>
        </w:rPr>
        <w:t xml:space="preserve">Lovett</w:t>
      </w:r>
      <w:r>
        <w:rPr/>
        <w:t xml:space="preserve">, hänen rikoskumppaninsa (joissakin myöhemmissä versioissa hänen ystävänsä ja/tai rakastajattarensa), auttaa häntä hävittämään ruumiit leipomalla heidän lihansa lihapiirakoihin ja myymällä ne piirakkakaupan pahaa-aavistamattomille asiakkaille.</w:t>
      </w:r>
      <w:r>
        <w:rPr/>
        <w:t xml:space="preserve"> Toddin parturi-kampaamo sijaitsee osoitteessa 186 Fleet Street, Lontoo, St. Dunstan's-kirkon vieressä, ja se on yhdistetty läheisessä Bell Yardissa sijaitsevaan rouva Lovettin piirakkakauppaan maanalaisen käytävän kautta. Useimmissa tarinan versioissa hän ja rouva Lovett palkkaavat tietämättään orpopojan, Tobias Raggin, tarjoilemaan piirakoita asiakkaille.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Sweeny Toddissa sijaitsevan piirakkakaupan omistavan naisen sukunimi</w:t>
      </w:r>
    </w:p>
    <w:p>
      <w:pPr>
        <w:pStyle w:val="TextBody"/>
        <w:bidi w:val="0"/>
        <w:jc w:val="left"/>
        <w:rPr>
          <w:b/>
          <w:u w:val="single"/>
          <w:shd w:val="clear" w:fill="FFFF00"/>
        </w:rPr>
      </w:pPr>
      <w:r>
        <w:rPr>
          <w:b/>
          <w:u w:val="single"/>
          <w:shd w:val="clear" w:fill="FFFF00"/>
        </w:rPr>
        <w:t xml:space="preserve">Asiakirjan numero 45681</w:t>
      </w:r>
    </w:p>
    <w:p>
      <w:pPr>
        <w:pStyle w:val="TextBody"/>
        <w:bidi w:val="0"/>
        <w:jc w:val="left"/>
        <w:rPr>
          <w:b/>
          <w:shd w:val="clear" w:fill="FFFF00"/>
        </w:rPr>
      </w:pPr>
      <w:r>
        <w:rPr>
          <w:b/>
          <w:shd w:val="clear" w:fill="FFFF00"/>
        </w:rPr>
        <w:t xml:space="preserve">Tekstin numero 0</w:t>
      </w:r>
    </w:p>
    <w:p>
      <w:pPr>
        <w:pStyle w:val="TextBody"/>
        <w:numPr>
          <w:ilvl w:val="0"/>
          <w:numId w:val="95"/>
        </w:numPr>
        <w:tabs>
          <w:tab w:val="clear" w:pos="1134"/>
          <w:tab w:val="left" w:leader="none" w:pos="707"/>
        </w:tabs>
        <w:bidi w:val="0"/>
        <w:spacing w:before="0" w:after="0"/>
        <w:ind w:start="707" w:hanging="283"/>
        <w:jc w:val="left"/>
        <w:rPr/>
      </w:pPr>
      <w:r>
        <w:rPr/>
        <w:t xml:space="preserve">Josh Caras Phineas Howe Youngina, Brigham Youngin poikana, joka johtaa mormonien työporukkaa Thor Gundersenin vaikutuksen alaisena (7 jaksoa). </w:t>
      </w:r>
    </w:p>
    <w:p>
      <w:pPr>
        <w:pStyle w:val="TextBody"/>
        <w:numPr>
          <w:ilvl w:val="0"/>
          <w:numId w:val="95"/>
        </w:numPr>
        <w:tabs>
          <w:tab w:val="clear" w:pos="1134"/>
          <w:tab w:val="left" w:leader="none" w:pos="707"/>
        </w:tabs>
        <w:bidi w:val="0"/>
        <w:spacing w:before="0" w:after="0"/>
        <w:ind w:start="707" w:hanging="283"/>
        <w:jc w:val="left"/>
        <w:rPr/>
      </w:pPr>
      <w:r>
        <w:rPr/>
        <w:t xml:space="preserve">Tzi Ma kuin Tao, Central Pacific Railroadin kiinalaisen miehistön johtaja (6 jaksoa). </w:t>
      </w:r>
    </w:p>
    <w:p>
      <w:pPr>
        <w:pStyle w:val="TextBody"/>
        <w:numPr>
          <w:ilvl w:val="0"/>
          <w:numId w:val="95"/>
        </w:numPr>
        <w:tabs>
          <w:tab w:val="clear" w:pos="1134"/>
          <w:tab w:val="left" w:leader="none" w:pos="707"/>
        </w:tabs>
        <w:bidi w:val="0"/>
        <w:spacing w:before="0" w:after="0"/>
        <w:ind w:start="707" w:hanging="283"/>
        <w:jc w:val="left"/>
        <w:rPr/>
      </w:pPr>
      <w:r>
        <w:rPr/>
        <w:t xml:space="preserve">Andrew Howard Johnny Shea, Mickeyn irlantilainen serkku New Yorkista, josta tehdään rautatien työnjohtaja (3 jaksoa). </w:t>
      </w:r>
    </w:p>
    <w:p>
      <w:pPr>
        <w:pStyle w:val="TextBody"/>
        <w:numPr>
          <w:ilvl w:val="0"/>
          <w:numId w:val="95"/>
        </w:numPr>
        <w:tabs>
          <w:tab w:val="clear" w:pos="1134"/>
          <w:tab w:val="left" w:leader="none" w:pos="707"/>
        </w:tabs>
        <w:bidi w:val="0"/>
        <w:spacing w:before="0" w:after="0"/>
        <w:ind w:start="707" w:hanging="283"/>
        <w:jc w:val="left"/>
        <w:rPr/>
      </w:pPr>
      <w:r>
        <w:rPr/>
        <w:t xml:space="preserve">Jennifer Lim Wai-Linginä, Changin orjuutettuna vaimona, joka työskentelee Changin bordellissa (3 jaksoa). </w:t>
      </w:r>
    </w:p>
    <w:p>
      <w:pPr>
        <w:pStyle w:val="TextBody"/>
        <w:numPr>
          <w:ilvl w:val="0"/>
          <w:numId w:val="95"/>
        </w:numPr>
        <w:tabs>
          <w:tab w:val="clear" w:pos="1134"/>
          <w:tab w:val="left" w:leader="none" w:pos="707"/>
        </w:tabs>
        <w:bidi w:val="0"/>
        <w:spacing w:before="0" w:after="0"/>
        <w:ind w:start="707" w:hanging="283"/>
        <w:jc w:val="left"/>
        <w:rPr/>
      </w:pPr>
      <w:r>
        <w:rPr/>
        <w:t xml:space="preserve">Amber Chardae Robinson Mary Fieldsinä, postivaununkuljettajana (3 jaksoa) </w:t>
      </w:r>
    </w:p>
    <w:p>
      <w:pPr>
        <w:pStyle w:val="TextBody"/>
        <w:numPr>
          <w:ilvl w:val="0"/>
          <w:numId w:val="95"/>
        </w:numPr>
        <w:tabs>
          <w:tab w:val="clear" w:pos="1134"/>
          <w:tab w:val="left" w:leader="none" w:pos="707"/>
        </w:tabs>
        <w:bidi w:val="0"/>
        <w:spacing w:before="0" w:after="0"/>
        <w:ind w:start="707" w:hanging="283"/>
        <w:jc w:val="left"/>
        <w:rPr/>
      </w:pPr>
      <w:r>
        <w:rPr/>
        <w:t xml:space="preserve">Victor Slezak presidenttinä Ulysses S. Grant (3 jaksoa) </w:t>
      </w:r>
    </w:p>
    <w:p>
      <w:pPr>
        <w:pStyle w:val="TextBody"/>
        <w:numPr>
          <w:ilvl w:val="0"/>
          <w:numId w:val="95"/>
        </w:numPr>
        <w:tabs>
          <w:tab w:val="clear" w:pos="1134"/>
          <w:tab w:val="left" w:leader="none" w:pos="707"/>
        </w:tabs>
        <w:bidi w:val="0"/>
        <w:spacing w:before="0" w:after="0"/>
        <w:ind w:start="707" w:hanging="283"/>
        <w:jc w:val="left"/>
        <w:rPr/>
      </w:pPr>
      <w:r>
        <w:rPr/>
        <w:t xml:space="preserve">Jake Weber näyttelee John Allen Campbellia, entistä unionin armeijan prikaatikenraalia, jonka Ulysses S. Grant nimitti Wyomingin väliaikaiseksi kuvernööriksi. Campbell aikoo määrätietoisesti sivistää lännen ja ottaa kaupungin hallintaansa rautatiemoguli Durantilta. (3 jaksoa) </w:t>
      </w:r>
    </w:p>
    <w:p>
      <w:pPr>
        <w:pStyle w:val="TextBody"/>
        <w:numPr>
          <w:ilvl w:val="0"/>
          <w:numId w:val="95"/>
        </w:numPr>
        <w:tabs>
          <w:tab w:val="clear" w:pos="1134"/>
          <w:tab w:val="left" w:leader="none" w:pos="707"/>
        </w:tabs>
        <w:bidi w:val="0"/>
        <w:spacing w:before="0" w:after="0"/>
        <w:ind w:start="707" w:hanging="283"/>
        <w:jc w:val="left"/>
        <w:rPr/>
      </w:pPr>
      <w:r>
        <w:rPr>
          <w:color w:val="A9A9A9"/>
        </w:rPr>
        <w:t xml:space="preserve">Gregg Henry </w:t>
      </w:r>
      <w:r>
        <w:rPr/>
        <w:t xml:space="preserve">mormonien johtajana Brigham Young (2 jaksoa) </w:t>
      </w:r>
    </w:p>
    <w:p>
      <w:pPr>
        <w:pStyle w:val="TextBody"/>
        <w:numPr>
          <w:ilvl w:val="0"/>
          <w:numId w:val="95"/>
        </w:numPr>
        <w:tabs>
          <w:tab w:val="clear" w:pos="1134"/>
          <w:tab w:val="left" w:leader="none" w:pos="707"/>
        </w:tabs>
        <w:bidi w:val="0"/>
        <w:spacing w:before="0" w:after="0"/>
        <w:ind w:start="707" w:hanging="283"/>
        <w:jc w:val="left"/>
        <w:rPr/>
      </w:pPr>
      <w:r>
        <w:rPr/>
        <w:t xml:space="preserve">Toby Hemingway Isaac Vinsonina, Hatchesin maatyöläisenä. Cullenin poissa ollessa Naomi on rakastunut häneen. (2 jaksoa) </w:t>
      </w:r>
    </w:p>
    <w:p>
      <w:pPr>
        <w:pStyle w:val="TextBody"/>
        <w:numPr>
          <w:ilvl w:val="0"/>
          <w:numId w:val="95"/>
        </w:numPr>
        <w:tabs>
          <w:tab w:val="clear" w:pos="1134"/>
          <w:tab w:val="left" w:leader="none" w:pos="707"/>
        </w:tabs>
        <w:bidi w:val="0"/>
        <w:ind w:start="707" w:hanging="283"/>
        <w:jc w:val="left"/>
        <w:rPr/>
      </w:pPr>
      <w:r>
        <w:rPr/>
        <w:t xml:space="preserve">Andy Yu näyttelee Hoita, kiinalaista työläistä, joka oli ensimmäinen, joka antoi henkensä rautatien puolesta Cullenin päätettyä vaihtaa perinteisen ruudin nitroglyseriiniin. (2 jaksoa)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Brigham Youngia Hell on Wheelsissä -ohjelmassa.</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817"/>
        <w:gridCol w:w="776"/>
        <w:gridCol w:w="1327"/>
        <w:gridCol w:w="1035"/>
        <w:gridCol w:w="1140"/>
        <w:gridCol w:w="976"/>
        <w:gridCol w:w="684"/>
        <w:gridCol w:w="3450"/>
      </w:tblGrid>
      <w:tr>
        <w:trPr/>
        <w:tc>
          <w:tcPr>
            <w:tcW w:w="817" w:type="dxa"/>
            <w:tcBorders/>
            <w:vAlign w:val="center"/>
          </w:tcPr>
          <w:p>
            <w:pPr>
              <w:pStyle w:val="TableHeading"/>
              <w:suppressLineNumbers/>
              <w:bidi w:val="0"/>
              <w:spacing w:before="0" w:after="283"/>
              <w:jc w:val="center"/>
              <w:rPr/>
            </w:pPr>
            <w:r>
              <w:rPr/>
              <w:t xml:space="preserve">Ei. </w:t>
            </w:r>
          </w:p>
        </w:tc>
        <w:tc>
          <w:tcPr>
            <w:tcW w:w="776" w:type="dxa"/>
            <w:tcBorders/>
            <w:vAlign w:val="center"/>
          </w:tcPr>
          <w:p>
            <w:pPr>
              <w:pStyle w:val="TableHeading"/>
              <w:suppressLineNumbers/>
              <w:bidi w:val="0"/>
              <w:spacing w:before="0" w:after="283"/>
              <w:jc w:val="center"/>
              <w:rPr/>
            </w:pPr>
            <w:r>
              <w:rPr/>
              <w:t xml:space="preserve">Nro kauden aikana </w:t>
            </w:r>
          </w:p>
        </w:tc>
        <w:tc>
          <w:tcPr>
            <w:tcW w:w="1327" w:type="dxa"/>
            <w:tcBorders/>
            <w:vAlign w:val="center"/>
          </w:tcPr>
          <w:p>
            <w:pPr>
              <w:pStyle w:val="TableHeading"/>
              <w:suppressLineNumbers/>
              <w:bidi w:val="0"/>
              <w:spacing w:before="0" w:after="283"/>
              <w:jc w:val="center"/>
              <w:rPr/>
            </w:pPr>
            <w:r>
              <w:rPr/>
              <w:t xml:space="preserve">Otsikko </w:t>
            </w:r>
          </w:p>
        </w:tc>
        <w:tc>
          <w:tcPr>
            <w:tcW w:w="1035" w:type="dxa"/>
            <w:tcBorders/>
            <w:vAlign w:val="center"/>
          </w:tcPr>
          <w:p>
            <w:pPr>
              <w:pStyle w:val="TableHeading"/>
              <w:suppressLineNumbers/>
              <w:bidi w:val="0"/>
              <w:spacing w:before="0" w:after="283"/>
              <w:jc w:val="center"/>
              <w:rPr/>
            </w:pPr>
            <w:r>
              <w:rPr/>
              <w:t xml:space="preserve">Ohjaaja </w:t>
            </w:r>
          </w:p>
        </w:tc>
        <w:tc>
          <w:tcPr>
            <w:tcW w:w="1140" w:type="dxa"/>
            <w:tcBorders/>
            <w:vAlign w:val="center"/>
          </w:tcPr>
          <w:p>
            <w:pPr>
              <w:pStyle w:val="TableHeading"/>
              <w:suppressLineNumbers/>
              <w:bidi w:val="0"/>
              <w:spacing w:before="0" w:after="283"/>
              <w:jc w:val="center"/>
              <w:rPr/>
            </w:pPr>
            <w:r>
              <w:rPr/>
              <w:t xml:space="preserve">Kirjoittanut </w:t>
            </w:r>
          </w:p>
        </w:tc>
        <w:tc>
          <w:tcPr>
            <w:tcW w:w="976" w:type="dxa"/>
            <w:tcBorders/>
            <w:vAlign w:val="center"/>
          </w:tcPr>
          <w:p>
            <w:pPr>
              <w:pStyle w:val="TableHeading"/>
              <w:suppressLineNumbers/>
              <w:bidi w:val="0"/>
              <w:spacing w:before="0" w:after="283"/>
              <w:jc w:val="center"/>
              <w:rPr/>
            </w:pPr>
            <w:r>
              <w:rPr/>
              <w:t xml:space="preserve">Alkuperäinen lähetyspäivä </w:t>
            </w:r>
          </w:p>
        </w:tc>
        <w:tc>
          <w:tcPr>
            <w:tcW w:w="684" w:type="dxa"/>
            <w:tcBorders/>
            <w:vAlign w:val="center"/>
          </w:tcPr>
          <w:p>
            <w:pPr>
              <w:pStyle w:val="TableHeading"/>
              <w:suppressLineNumbers/>
              <w:bidi w:val="0"/>
              <w:spacing w:before="0" w:after="283"/>
              <w:jc w:val="center"/>
              <w:rPr/>
            </w:pPr>
            <w:r>
              <w:rPr/>
              <w:t xml:space="preserve">Tuotteen koodi </w:t>
            </w:r>
          </w:p>
        </w:tc>
        <w:tc>
          <w:tcPr>
            <w:tcW w:w="3450" w:type="dxa"/>
            <w:tcBorders/>
            <w:vAlign w:val="center"/>
          </w:tcPr>
          <w:p>
            <w:pPr>
              <w:pStyle w:val="TableHeading"/>
              <w:suppressLineNumbers/>
              <w:bidi w:val="0"/>
              <w:spacing w:before="0" w:after="283"/>
              <w:jc w:val="center"/>
              <w:rPr/>
            </w:pPr>
            <w:r>
              <w:rPr/>
              <w:t xml:space="preserve">Yhdysvaltalaiset katsojat (miljoonaa) Osa 1 </w:t>
            </w:r>
          </w:p>
        </w:tc>
      </w:tr>
      <w:tr>
        <w:trPr/>
        <w:tc>
          <w:tcPr>
            <w:tcW w:w="817" w:type="dxa"/>
            <w:tcBorders/>
            <w:vAlign w:val="center"/>
          </w:tcPr>
          <w:p>
            <w:pPr>
              <w:pStyle w:val="TableHeading"/>
              <w:suppressLineNumbers/>
              <w:bidi w:val="0"/>
              <w:spacing w:before="0" w:after="283"/>
              <w:jc w:val="center"/>
              <w:rPr/>
            </w:pPr>
            <w:r>
              <w:rPr/>
              <w:t xml:space="preserve">44 </w:t>
            </w:r>
          </w:p>
        </w:tc>
        <w:tc>
          <w:tcPr>
            <w:tcW w:w="776" w:type="dxa"/>
            <w:tcBorders/>
            <w:vAlign w:val="center"/>
          </w:tcPr>
          <w:p>
            <w:pPr>
              <w:pStyle w:val="TableContents"/>
              <w:bidi w:val="0"/>
              <w:spacing w:before="0" w:after="283"/>
              <w:jc w:val="left"/>
              <w:rPr>
                <w:sz w:val="4"/>
                <w:szCs w:val="4"/>
              </w:rPr>
            </w:pPr>
            <w:r>
              <w:rPr>
                <w:sz w:val="4"/>
                <w:szCs w:val="4"/>
              </w:rPr>
            </w:r>
          </w:p>
        </w:tc>
        <w:tc>
          <w:tcPr>
            <w:tcW w:w="1327" w:type="dxa"/>
            <w:tcBorders/>
            <w:vAlign w:val="center"/>
          </w:tcPr>
          <w:p>
            <w:pPr>
              <w:pStyle w:val="TableContents"/>
              <w:bidi w:val="0"/>
              <w:spacing w:before="0" w:after="283"/>
              <w:jc w:val="left"/>
              <w:rPr/>
            </w:pPr>
            <w:r>
              <w:rPr/>
              <w:t xml:space="preserve">``Chinatown'' </w:t>
            </w:r>
          </w:p>
        </w:tc>
        <w:tc>
          <w:tcPr>
            <w:tcW w:w="1035" w:type="dxa"/>
            <w:tcBorders/>
            <w:vAlign w:val="center"/>
          </w:tcPr>
          <w:p>
            <w:pPr>
              <w:pStyle w:val="TableContents"/>
              <w:bidi w:val="0"/>
              <w:spacing w:before="0" w:after="283"/>
              <w:jc w:val="left"/>
              <w:rPr/>
            </w:pPr>
            <w:r>
              <w:rPr/>
              <w:t xml:space="preserve">David Straiton </w:t>
            </w:r>
          </w:p>
        </w:tc>
        <w:tc>
          <w:tcPr>
            <w:tcW w:w="1140" w:type="dxa"/>
            <w:tcBorders/>
            <w:vAlign w:val="center"/>
          </w:tcPr>
          <w:p>
            <w:pPr>
              <w:pStyle w:val="TableContents"/>
              <w:bidi w:val="0"/>
              <w:spacing w:before="0" w:after="283"/>
              <w:jc w:val="left"/>
              <w:rPr/>
            </w:pPr>
            <w:r>
              <w:rPr/>
              <w:t xml:space="preserve">Jami O'Brien </w:t>
            </w:r>
          </w:p>
        </w:tc>
        <w:tc>
          <w:tcPr>
            <w:tcW w:w="976" w:type="dxa"/>
            <w:tcBorders/>
            <w:vAlign w:val="center"/>
          </w:tcPr>
          <w:p>
            <w:pPr>
              <w:pStyle w:val="TableContents"/>
              <w:bidi w:val="0"/>
              <w:spacing w:before="0" w:after="283"/>
              <w:jc w:val="left"/>
              <w:rPr/>
            </w:pPr>
            <w:r>
              <w:rPr/>
              <w:t xml:space="preserve">18. heinäkuuta 2015 (2015-07-18) </w:t>
            </w:r>
          </w:p>
        </w:tc>
        <w:tc>
          <w:tcPr>
            <w:tcW w:w="684" w:type="dxa"/>
            <w:tcBorders/>
            <w:vAlign w:val="center"/>
          </w:tcPr>
          <w:p>
            <w:pPr>
              <w:pStyle w:val="TableContents"/>
              <w:bidi w:val="0"/>
              <w:spacing w:before="0" w:after="283"/>
              <w:jc w:val="left"/>
              <w:rPr/>
            </w:pPr>
            <w:r>
              <w:rPr/>
              <w:t xml:space="preserve">501 </w:t>
            </w:r>
          </w:p>
        </w:tc>
        <w:tc>
          <w:tcPr>
            <w:tcW w:w="3450" w:type="dxa"/>
            <w:tcBorders/>
            <w:vAlign w:val="center"/>
          </w:tcPr>
          <w:p>
            <w:pPr>
              <w:pStyle w:val="TableContents"/>
              <w:bidi w:val="0"/>
              <w:spacing w:before="0" w:after="283"/>
              <w:jc w:val="left"/>
              <w:rPr/>
            </w:pPr>
            <w:r>
              <w:rPr/>
              <w:t xml:space="preserve">2.07 Cullen vierailee Collis Huntingtonin luona Truckeessa, Kaliforniassa, laatimassa suunnitelmaa Central Pacific Railroadin kulkemisesta Nevadaan ja Utahiin Union Pacificin tapaamista varten. Huntington maksaa hänelle siitä, että hän alkaa etsiä ``tuoreita kiinalaisia'' palkattavaksi. Cullen värvää avukseen ravintolan omistaja Changin (Byron Mann), Taon ja tämän pojan Fongin. Huntington näyttää myöhemmin Cullenille sähkeen, jonka mukaan Naomi ja perhe on kielletty kaikista mormonisiirtokunnista. Ruotsalainen saapuu kertomaan Cullenille, että Brigham Young oli ``väärä profeetta'' ja että Cullen on paholainen, joka on lähetetty koettelemaan häntä. Huolimatta heidän historiastaan Cullen palkkaa ruotsalaisen Central Pacific -yhtiön palvelukseen. </w:t>
            </w:r>
          </w:p>
        </w:tc>
      </w:tr>
      <w:tr>
        <w:trPr/>
        <w:tc>
          <w:tcPr>
            <w:tcW w:w="817" w:type="dxa"/>
            <w:tcBorders/>
            <w:vAlign w:val="center"/>
          </w:tcPr>
          <w:p>
            <w:pPr>
              <w:pStyle w:val="TableHeading"/>
              <w:suppressLineNumbers/>
              <w:bidi w:val="0"/>
              <w:spacing w:before="0" w:after="283"/>
              <w:jc w:val="center"/>
              <w:rPr/>
            </w:pPr>
            <w:r>
              <w:rPr/>
              <w:t xml:space="preserve">45 </w:t>
            </w:r>
          </w:p>
        </w:tc>
        <w:tc>
          <w:tcPr>
            <w:tcW w:w="776" w:type="dxa"/>
            <w:tcBorders/>
            <w:vAlign w:val="center"/>
          </w:tcPr>
          <w:p>
            <w:pPr>
              <w:pStyle w:val="TableContents"/>
              <w:bidi w:val="0"/>
              <w:spacing w:before="0" w:after="283"/>
              <w:jc w:val="left"/>
              <w:rPr>
                <w:sz w:val="4"/>
                <w:szCs w:val="4"/>
              </w:rPr>
            </w:pPr>
            <w:r>
              <w:rPr>
                <w:sz w:val="4"/>
                <w:szCs w:val="4"/>
              </w:rPr>
            </w:r>
          </w:p>
        </w:tc>
        <w:tc>
          <w:tcPr>
            <w:tcW w:w="1327" w:type="dxa"/>
            <w:tcBorders/>
            <w:vAlign w:val="center"/>
          </w:tcPr>
          <w:p>
            <w:pPr>
              <w:pStyle w:val="TableContents"/>
              <w:bidi w:val="0"/>
              <w:spacing w:before="0" w:after="283"/>
              <w:jc w:val="left"/>
              <w:rPr/>
            </w:pPr>
            <w:r>
              <w:rPr/>
              <w:t xml:space="preserve">``Mei Mei'' </w:t>
            </w:r>
          </w:p>
        </w:tc>
        <w:tc>
          <w:tcPr>
            <w:tcW w:w="1035" w:type="dxa"/>
            <w:tcBorders/>
            <w:vAlign w:val="center"/>
          </w:tcPr>
          <w:p>
            <w:pPr>
              <w:pStyle w:val="TableContents"/>
              <w:bidi w:val="0"/>
              <w:spacing w:before="0" w:after="283"/>
              <w:jc w:val="left"/>
              <w:rPr/>
            </w:pPr>
            <w:r>
              <w:rPr/>
              <w:t xml:space="preserve">Billy Gierhart </w:t>
            </w:r>
          </w:p>
        </w:tc>
        <w:tc>
          <w:tcPr>
            <w:tcW w:w="1140" w:type="dxa"/>
            <w:tcBorders/>
            <w:vAlign w:val="center"/>
          </w:tcPr>
          <w:p>
            <w:pPr>
              <w:pStyle w:val="TableContents"/>
              <w:bidi w:val="0"/>
              <w:spacing w:before="0" w:after="283"/>
              <w:jc w:val="left"/>
              <w:rPr/>
            </w:pPr>
            <w:r>
              <w:rPr/>
              <w:t xml:space="preserve">John Wirth &amp; Thomas Brady </w:t>
            </w:r>
          </w:p>
        </w:tc>
        <w:tc>
          <w:tcPr>
            <w:tcW w:w="976" w:type="dxa"/>
            <w:tcBorders/>
            <w:vAlign w:val="center"/>
          </w:tcPr>
          <w:p>
            <w:pPr>
              <w:pStyle w:val="TableContents"/>
              <w:bidi w:val="0"/>
              <w:spacing w:before="0" w:after="283"/>
              <w:jc w:val="left"/>
              <w:rPr/>
            </w:pPr>
            <w:r>
              <w:rPr/>
              <w:t xml:space="preserve">25. heinäkuuta 2015 (2015-07-25) </w:t>
            </w:r>
          </w:p>
        </w:tc>
        <w:tc>
          <w:tcPr>
            <w:tcW w:w="684" w:type="dxa"/>
            <w:tcBorders/>
            <w:vAlign w:val="center"/>
          </w:tcPr>
          <w:p>
            <w:pPr>
              <w:pStyle w:val="TableContents"/>
              <w:bidi w:val="0"/>
              <w:spacing w:before="0" w:after="283"/>
              <w:jc w:val="left"/>
              <w:rPr/>
            </w:pPr>
            <w:r>
              <w:rPr/>
              <w:t xml:space="preserve">502 </w:t>
            </w:r>
          </w:p>
        </w:tc>
        <w:tc>
          <w:tcPr>
            <w:tcW w:w="3450" w:type="dxa"/>
            <w:tcBorders/>
            <w:vAlign w:val="center"/>
          </w:tcPr>
          <w:p>
            <w:pPr>
              <w:pStyle w:val="TableContents"/>
              <w:bidi w:val="0"/>
              <w:spacing w:before="0" w:after="283"/>
              <w:jc w:val="left"/>
              <w:rPr/>
            </w:pPr>
            <w:r>
              <w:rPr/>
              <w:t xml:space="preserve">1.55 Cullenilla ja Fongilla on vaikeuksia työskennellä Sierra Nevada -vuoristossa, jossa Cullen saa selville, että Fong on itse asiassa nainen nimeltä Mei. Ruotsalainen työskentelee sekä Central Pacificille että mormoneille hankkiakseen saappaita kalifornialaisille työläisille. Cullen palauttaa Mein takaisin isälleen, mutta pitää hänen salaisuutensa turvassa. </w:t>
            </w:r>
          </w:p>
        </w:tc>
      </w:tr>
      <w:tr>
        <w:trPr/>
        <w:tc>
          <w:tcPr>
            <w:tcW w:w="817" w:type="dxa"/>
            <w:tcBorders/>
            <w:vAlign w:val="center"/>
          </w:tcPr>
          <w:p>
            <w:pPr>
              <w:pStyle w:val="TableHeading"/>
              <w:suppressLineNumbers/>
              <w:bidi w:val="0"/>
              <w:spacing w:before="0" w:after="283"/>
              <w:jc w:val="center"/>
              <w:rPr/>
            </w:pPr>
            <w:r>
              <w:rPr/>
              <w:t xml:space="preserve">46 </w:t>
            </w:r>
          </w:p>
        </w:tc>
        <w:tc>
          <w:tcPr>
            <w:tcW w:w="776" w:type="dxa"/>
            <w:tcBorders/>
            <w:vAlign w:val="center"/>
          </w:tcPr>
          <w:p>
            <w:pPr>
              <w:pStyle w:val="TableContents"/>
              <w:bidi w:val="0"/>
              <w:spacing w:before="0" w:after="283"/>
              <w:jc w:val="left"/>
              <w:rPr>
                <w:sz w:val="4"/>
                <w:szCs w:val="4"/>
              </w:rPr>
            </w:pPr>
            <w:r>
              <w:rPr>
                <w:sz w:val="4"/>
                <w:szCs w:val="4"/>
              </w:rPr>
            </w:r>
          </w:p>
        </w:tc>
        <w:tc>
          <w:tcPr>
            <w:tcW w:w="1327" w:type="dxa"/>
            <w:tcBorders/>
            <w:vAlign w:val="center"/>
          </w:tcPr>
          <w:p>
            <w:pPr>
              <w:pStyle w:val="TableContents"/>
              <w:bidi w:val="0"/>
              <w:spacing w:before="0" w:after="283"/>
              <w:jc w:val="left"/>
              <w:rPr/>
            </w:pPr>
            <w:r>
              <w:rPr/>
              <w:t xml:space="preserve">"Valkoinen oikeus </w:t>
            </w:r>
          </w:p>
        </w:tc>
        <w:tc>
          <w:tcPr>
            <w:tcW w:w="1035" w:type="dxa"/>
            <w:tcBorders/>
            <w:vAlign w:val="center"/>
          </w:tcPr>
          <w:p>
            <w:pPr>
              <w:pStyle w:val="TableContents"/>
              <w:bidi w:val="0"/>
              <w:spacing w:before="0" w:after="283"/>
              <w:jc w:val="left"/>
              <w:rPr/>
            </w:pPr>
            <w:r>
              <w:rPr/>
              <w:t xml:space="preserve">David Straiton </w:t>
            </w:r>
          </w:p>
        </w:tc>
        <w:tc>
          <w:tcPr>
            <w:tcW w:w="1140" w:type="dxa"/>
            <w:tcBorders/>
            <w:vAlign w:val="center"/>
          </w:tcPr>
          <w:p>
            <w:pPr>
              <w:pStyle w:val="TableContents"/>
              <w:bidi w:val="0"/>
              <w:spacing w:before="0" w:after="283"/>
              <w:jc w:val="left"/>
              <w:rPr/>
            </w:pPr>
            <w:r>
              <w:rPr/>
              <w:t xml:space="preserve">John Romano </w:t>
            </w:r>
          </w:p>
        </w:tc>
        <w:tc>
          <w:tcPr>
            <w:tcW w:w="976" w:type="dxa"/>
            <w:tcBorders/>
            <w:vAlign w:val="center"/>
          </w:tcPr>
          <w:p>
            <w:pPr>
              <w:pStyle w:val="TableContents"/>
              <w:bidi w:val="0"/>
              <w:spacing w:before="0" w:after="283"/>
              <w:jc w:val="left"/>
              <w:rPr/>
            </w:pPr>
            <w:r>
              <w:rPr/>
              <w:t xml:space="preserve">1. elokuuta 2015 (2015-08-01) </w:t>
            </w:r>
          </w:p>
        </w:tc>
        <w:tc>
          <w:tcPr>
            <w:tcW w:w="684" w:type="dxa"/>
            <w:tcBorders/>
            <w:vAlign w:val="center"/>
          </w:tcPr>
          <w:p>
            <w:pPr>
              <w:pStyle w:val="TableContents"/>
              <w:bidi w:val="0"/>
              <w:spacing w:before="0" w:after="283"/>
              <w:jc w:val="left"/>
              <w:rPr/>
            </w:pPr>
            <w:r>
              <w:rPr/>
              <w:t xml:space="preserve">503 </w:t>
            </w:r>
          </w:p>
        </w:tc>
        <w:tc>
          <w:tcPr>
            <w:tcW w:w="3450" w:type="dxa"/>
            <w:tcBorders/>
            <w:vAlign w:val="center"/>
          </w:tcPr>
          <w:p>
            <w:pPr>
              <w:pStyle w:val="TableContents"/>
              <w:bidi w:val="0"/>
              <w:spacing w:before="0" w:after="283"/>
              <w:jc w:val="left"/>
              <w:rPr/>
            </w:pPr>
            <w:r>
              <w:rPr/>
              <w:t xml:space="preserve">1.67 Kun Cullen ja Tao pelastavat Changin loukkaantuneilta amerikkalaisilta työläisiltä, jotka yrittävät hirttää hänet, Chang etsii oikeutta, mutta joutuu noudattamaan amerikkalaista lakia. Myöhemmin hänelle kerrotaan, etteivät miehet joudu oikeuteen. Mei paranee vammoistaan ja pyrkii palaamaan töihin rautateille, sillä hän piileskelee Fongina luvattua avioliittoa Kiinassa. Ruotsalainen huomauttaa virheistä mormonien talouskirjoissa, mikä saa Brigham Youngin pojan Phineasin ja kalifornialaiset työläiset pohtimaan kapinaa. </w:t>
            </w:r>
          </w:p>
        </w:tc>
      </w:tr>
      <w:tr>
        <w:trPr/>
        <w:tc>
          <w:tcPr>
            <w:tcW w:w="817" w:type="dxa"/>
            <w:tcBorders/>
            <w:vAlign w:val="center"/>
          </w:tcPr>
          <w:p>
            <w:pPr>
              <w:pStyle w:val="TableHeading"/>
              <w:suppressLineNumbers/>
              <w:bidi w:val="0"/>
              <w:spacing w:before="0" w:after="283"/>
              <w:jc w:val="center"/>
              <w:rPr/>
            </w:pPr>
            <w:r>
              <w:rPr/>
              <w:t xml:space="preserve">47 </w:t>
            </w:r>
          </w:p>
        </w:tc>
        <w:tc>
          <w:tcPr>
            <w:tcW w:w="776" w:type="dxa"/>
            <w:tcBorders/>
            <w:vAlign w:val="center"/>
          </w:tcPr>
          <w:p>
            <w:pPr>
              <w:pStyle w:val="TableContents"/>
              <w:bidi w:val="0"/>
              <w:spacing w:before="0" w:after="283"/>
              <w:jc w:val="left"/>
              <w:rPr>
                <w:sz w:val="4"/>
                <w:szCs w:val="4"/>
              </w:rPr>
            </w:pPr>
            <w:r>
              <w:rPr>
                <w:sz w:val="4"/>
                <w:szCs w:val="4"/>
              </w:rPr>
            </w:r>
          </w:p>
        </w:tc>
        <w:tc>
          <w:tcPr>
            <w:tcW w:w="1327" w:type="dxa"/>
            <w:tcBorders/>
            <w:vAlign w:val="center"/>
          </w:tcPr>
          <w:p>
            <w:pPr>
              <w:pStyle w:val="TableContents"/>
              <w:bidi w:val="0"/>
              <w:spacing w:before="0" w:after="283"/>
              <w:jc w:val="left"/>
              <w:rPr/>
            </w:pPr>
            <w:r>
              <w:rPr/>
              <w:t xml:space="preserve">``Struck'' </w:t>
            </w:r>
          </w:p>
        </w:tc>
        <w:tc>
          <w:tcPr>
            <w:tcW w:w="1035" w:type="dxa"/>
            <w:tcBorders/>
            <w:vAlign w:val="center"/>
          </w:tcPr>
          <w:p>
            <w:pPr>
              <w:pStyle w:val="TableContents"/>
              <w:bidi w:val="0"/>
              <w:spacing w:before="0" w:after="283"/>
              <w:jc w:val="left"/>
              <w:rPr/>
            </w:pPr>
            <w:r>
              <w:rPr/>
              <w:t xml:space="preserve">Clark Johnson </w:t>
            </w:r>
          </w:p>
        </w:tc>
        <w:tc>
          <w:tcPr>
            <w:tcW w:w="1140" w:type="dxa"/>
            <w:tcBorders/>
            <w:vAlign w:val="center"/>
          </w:tcPr>
          <w:p>
            <w:pPr>
              <w:pStyle w:val="TableContents"/>
              <w:bidi w:val="0"/>
              <w:spacing w:before="0" w:after="283"/>
              <w:jc w:val="left"/>
              <w:rPr/>
            </w:pPr>
            <w:r>
              <w:rPr/>
              <w:t xml:space="preserve">Max Hurwitz </w:t>
            </w:r>
          </w:p>
        </w:tc>
        <w:tc>
          <w:tcPr>
            <w:tcW w:w="976" w:type="dxa"/>
            <w:tcBorders/>
            <w:vAlign w:val="center"/>
          </w:tcPr>
          <w:p>
            <w:pPr>
              <w:pStyle w:val="TableContents"/>
              <w:bidi w:val="0"/>
              <w:spacing w:before="0" w:after="283"/>
              <w:jc w:val="left"/>
              <w:rPr/>
            </w:pPr>
            <w:r>
              <w:rPr/>
              <w:t xml:space="preserve">8. elokuuta 2015 (2015-08-08) </w:t>
            </w:r>
          </w:p>
        </w:tc>
        <w:tc>
          <w:tcPr>
            <w:tcW w:w="684" w:type="dxa"/>
            <w:tcBorders/>
            <w:vAlign w:val="center"/>
          </w:tcPr>
          <w:p>
            <w:pPr>
              <w:pStyle w:val="TableContents"/>
              <w:bidi w:val="0"/>
              <w:spacing w:before="0" w:after="283"/>
              <w:jc w:val="left"/>
              <w:rPr/>
            </w:pPr>
            <w:r>
              <w:rPr/>
              <w:t xml:space="preserve">504 </w:t>
            </w:r>
          </w:p>
        </w:tc>
        <w:tc>
          <w:tcPr>
            <w:tcW w:w="3450" w:type="dxa"/>
            <w:tcBorders/>
            <w:vAlign w:val="center"/>
          </w:tcPr>
          <w:p>
            <w:pPr>
              <w:pStyle w:val="TableContents"/>
              <w:bidi w:val="0"/>
              <w:spacing w:before="0" w:after="283"/>
              <w:jc w:val="left"/>
              <w:rPr/>
            </w:pPr>
            <w:r>
              <w:rPr/>
              <w:t xml:space="preserve">2.00 Chang onnistuu järjestämään lakon kiinalaisten työläisten keskuudessa, kun hänet hirttää yrittäneet miehet viedään vaunuilla pois kaupungista. Cullen onnistuu neuvottelemaan osan mutta ei kaikkia kiinalaisten vaatimuksia. Wyomingin Laramiessa Thomas Durant toteaa Central Pacificin edistymisen lisääntyneen Cullenin avulla. Durant määrää Mickeyn serkun Shean uudeksi työnjohtajakseen. </w:t>
            </w:r>
          </w:p>
        </w:tc>
      </w:tr>
      <w:tr>
        <w:trPr/>
        <w:tc>
          <w:tcPr>
            <w:tcW w:w="817" w:type="dxa"/>
            <w:tcBorders/>
            <w:vAlign w:val="center"/>
          </w:tcPr>
          <w:p>
            <w:pPr>
              <w:pStyle w:val="TableHeading"/>
              <w:suppressLineNumbers/>
              <w:bidi w:val="0"/>
              <w:spacing w:before="0" w:after="283"/>
              <w:jc w:val="center"/>
              <w:rPr/>
            </w:pPr>
            <w:r>
              <w:rPr/>
              <w:t xml:space="preserve">48 </w:t>
            </w:r>
          </w:p>
        </w:tc>
        <w:tc>
          <w:tcPr>
            <w:tcW w:w="776" w:type="dxa"/>
            <w:tcBorders/>
            <w:vAlign w:val="center"/>
          </w:tcPr>
          <w:p>
            <w:pPr>
              <w:pStyle w:val="TableContents"/>
              <w:bidi w:val="0"/>
              <w:spacing w:before="0" w:after="283"/>
              <w:jc w:val="left"/>
              <w:rPr/>
            </w:pPr>
            <w:r>
              <w:rPr/>
              <w:t xml:space="preserve">5 </w:t>
            </w:r>
          </w:p>
        </w:tc>
        <w:tc>
          <w:tcPr>
            <w:tcW w:w="1327" w:type="dxa"/>
            <w:tcBorders/>
            <w:vAlign w:val="center"/>
          </w:tcPr>
          <w:p>
            <w:pPr>
              <w:pStyle w:val="TableContents"/>
              <w:bidi w:val="0"/>
              <w:spacing w:before="0" w:after="283"/>
              <w:jc w:val="left"/>
              <w:rPr/>
            </w:pPr>
            <w:r>
              <w:rPr/>
              <w:t xml:space="preserve">"Elämän eliksiiri </w:t>
            </w:r>
          </w:p>
        </w:tc>
        <w:tc>
          <w:tcPr>
            <w:tcW w:w="1035" w:type="dxa"/>
            <w:tcBorders/>
            <w:vAlign w:val="center"/>
          </w:tcPr>
          <w:p>
            <w:pPr>
              <w:pStyle w:val="TableContents"/>
              <w:bidi w:val="0"/>
              <w:spacing w:before="0" w:after="283"/>
              <w:jc w:val="left"/>
              <w:rPr/>
            </w:pPr>
            <w:r>
              <w:rPr/>
              <w:t xml:space="preserve">Karen Gaviola </w:t>
            </w:r>
          </w:p>
        </w:tc>
        <w:tc>
          <w:tcPr>
            <w:tcW w:w="1140" w:type="dxa"/>
            <w:tcBorders/>
            <w:vAlign w:val="center"/>
          </w:tcPr>
          <w:p>
            <w:pPr>
              <w:pStyle w:val="TableContents"/>
              <w:bidi w:val="0"/>
              <w:spacing w:before="0" w:after="283"/>
              <w:jc w:val="left"/>
              <w:rPr/>
            </w:pPr>
            <w:r>
              <w:rPr/>
              <w:t xml:space="preserve">Michael Saltzman </w:t>
            </w:r>
          </w:p>
        </w:tc>
        <w:tc>
          <w:tcPr>
            <w:tcW w:w="976" w:type="dxa"/>
            <w:tcBorders/>
            <w:vAlign w:val="center"/>
          </w:tcPr>
          <w:p>
            <w:pPr>
              <w:pStyle w:val="TableContents"/>
              <w:bidi w:val="0"/>
              <w:spacing w:before="0" w:after="283"/>
              <w:jc w:val="left"/>
              <w:rPr/>
            </w:pPr>
            <w:r>
              <w:rPr/>
              <w:t xml:space="preserve">15. elokuuta 2015 (2015-08-15) </w:t>
            </w:r>
          </w:p>
        </w:tc>
        <w:tc>
          <w:tcPr>
            <w:tcW w:w="684" w:type="dxa"/>
            <w:tcBorders/>
            <w:vAlign w:val="center"/>
          </w:tcPr>
          <w:p>
            <w:pPr>
              <w:pStyle w:val="TableContents"/>
              <w:bidi w:val="0"/>
              <w:spacing w:before="0" w:after="283"/>
              <w:jc w:val="left"/>
              <w:rPr/>
            </w:pPr>
            <w:r>
              <w:rPr/>
              <w:t xml:space="preserve">505 </w:t>
            </w:r>
          </w:p>
        </w:tc>
        <w:tc>
          <w:tcPr>
            <w:tcW w:w="3450" w:type="dxa"/>
            <w:tcBorders/>
            <w:vAlign w:val="center"/>
          </w:tcPr>
          <w:p>
            <w:pPr>
              <w:pStyle w:val="TableContents"/>
              <w:bidi w:val="0"/>
              <w:spacing w:before="0" w:after="283"/>
              <w:jc w:val="left"/>
              <w:rPr/>
            </w:pPr>
            <w:r>
              <w:rPr/>
              <w:t xml:space="preserve">1.90 Chang ja Cullen saapuvat Truckeen ja tuovat mukanaan lisää kiinalaisia työntekijöitä ja tavaroita festivaalia varten. Silloin Cullen ilmoittaa Changille, että Tao ottaa palkkalistat haltuunsa. Laramiessa Louise Ellison pyytää Evan apua aborttiinsa. Maggie Palmer saapuu paikalle raivoissaan siitä, että Durant on julistanut Laramien eikä Cheyennen olevan keskus. Durant lupaa perua päätöksensä. Truckeessa Cullen tutkii ruotsalaisen vastaanottavan kivääreitä riisilaatikoissa, kun Chang antaa Taon tulla ammutuksi. </w:t>
            </w:r>
          </w:p>
        </w:tc>
      </w:tr>
      <w:tr>
        <w:trPr/>
        <w:tc>
          <w:tcPr>
            <w:tcW w:w="817" w:type="dxa"/>
            <w:tcBorders/>
            <w:vAlign w:val="center"/>
          </w:tcPr>
          <w:p>
            <w:pPr>
              <w:pStyle w:val="TableHeading"/>
              <w:suppressLineNumbers/>
              <w:bidi w:val="0"/>
              <w:spacing w:before="0" w:after="283"/>
              <w:jc w:val="center"/>
              <w:rPr/>
            </w:pPr>
            <w:r>
              <w:rPr/>
              <w:t xml:space="preserve">49 </w:t>
            </w:r>
          </w:p>
        </w:tc>
        <w:tc>
          <w:tcPr>
            <w:tcW w:w="776" w:type="dxa"/>
            <w:tcBorders/>
            <w:vAlign w:val="center"/>
          </w:tcPr>
          <w:p>
            <w:pPr>
              <w:pStyle w:val="TableContents"/>
              <w:bidi w:val="0"/>
              <w:spacing w:before="0" w:after="283"/>
              <w:jc w:val="left"/>
              <w:rPr/>
            </w:pPr>
            <w:r>
              <w:rPr/>
              <w:t xml:space="preserve">6 </w:t>
            </w:r>
          </w:p>
        </w:tc>
        <w:tc>
          <w:tcPr>
            <w:tcW w:w="1327" w:type="dxa"/>
            <w:tcBorders/>
            <w:vAlign w:val="center"/>
          </w:tcPr>
          <w:p>
            <w:pPr>
              <w:pStyle w:val="TableContents"/>
              <w:bidi w:val="0"/>
              <w:spacing w:before="0" w:after="283"/>
              <w:jc w:val="left"/>
              <w:rPr/>
            </w:pPr>
            <w:r>
              <w:rPr/>
              <w:t xml:space="preserve">``Nälkäiset aaveet'' </w:t>
            </w:r>
          </w:p>
        </w:tc>
        <w:tc>
          <w:tcPr>
            <w:tcW w:w="1035" w:type="dxa"/>
            <w:tcBorders/>
            <w:vAlign w:val="center"/>
          </w:tcPr>
          <w:p>
            <w:pPr>
              <w:pStyle w:val="TableContents"/>
              <w:bidi w:val="0"/>
              <w:spacing w:before="0" w:after="283"/>
              <w:jc w:val="left"/>
              <w:rPr/>
            </w:pPr>
            <w:r>
              <w:rPr/>
              <w:t xml:space="preserve">Neil LaBute </w:t>
            </w:r>
          </w:p>
        </w:tc>
        <w:tc>
          <w:tcPr>
            <w:tcW w:w="1140" w:type="dxa"/>
            <w:tcBorders/>
            <w:vAlign w:val="center"/>
          </w:tcPr>
          <w:p>
            <w:pPr>
              <w:pStyle w:val="TableContents"/>
              <w:bidi w:val="0"/>
              <w:spacing w:before="0" w:after="283"/>
              <w:jc w:val="left"/>
              <w:rPr/>
            </w:pPr>
            <w:r>
              <w:rPr/>
              <w:t xml:space="preserve">Jami O'Brien &amp; Miki Johnson </w:t>
            </w:r>
          </w:p>
        </w:tc>
        <w:tc>
          <w:tcPr>
            <w:tcW w:w="976" w:type="dxa"/>
            <w:tcBorders/>
            <w:vAlign w:val="center"/>
          </w:tcPr>
          <w:p>
            <w:pPr>
              <w:pStyle w:val="TableContents"/>
              <w:bidi w:val="0"/>
              <w:spacing w:before="0" w:after="283"/>
              <w:jc w:val="left"/>
              <w:rPr/>
            </w:pPr>
            <w:r>
              <w:rPr/>
              <w:t xml:space="preserve">22. elokuuta 2015 (2015-08-22) </w:t>
            </w:r>
          </w:p>
        </w:tc>
        <w:tc>
          <w:tcPr>
            <w:tcW w:w="684" w:type="dxa"/>
            <w:tcBorders/>
            <w:vAlign w:val="center"/>
          </w:tcPr>
          <w:p>
            <w:pPr>
              <w:pStyle w:val="TableContents"/>
              <w:bidi w:val="0"/>
              <w:spacing w:before="0" w:after="283"/>
              <w:jc w:val="left"/>
              <w:rPr/>
            </w:pPr>
            <w:r>
              <w:rPr/>
              <w:t xml:space="preserve">506 </w:t>
            </w:r>
          </w:p>
        </w:tc>
        <w:tc>
          <w:tcPr>
            <w:tcW w:w="3450" w:type="dxa"/>
            <w:tcBorders/>
            <w:vAlign w:val="center"/>
          </w:tcPr>
          <w:p>
            <w:pPr>
              <w:pStyle w:val="TableContents"/>
              <w:bidi w:val="0"/>
              <w:spacing w:before="0" w:after="283"/>
              <w:jc w:val="left"/>
              <w:rPr/>
            </w:pPr>
            <w:r>
              <w:rPr/>
              <w:t xml:space="preserve">1.59 Cullen matkustaa Mein kanssa, joka aikoo viedä Taon ruumiin kotiin. Heidän junansa myöhästyy raiteilta, joten he lähtevät eri reittiä, mutta joutuvat vaaraan joella. Brigham Young saapuu Laramieen ja vaatii, että Durant maksaa hänelle mormonityöntekijöistä. Kun Durant ja Maggie hautovat suunnitelmaa, Young puhuu Evan kanssa, joka paljastaa mormonikasvatuksensa. Louise on päättänyt haastatella Youngia, joka on todennut, että Salt Lake Citystä tulee molempien rautateiden solmukohta. Kuultuaan Durantin hämäristä suhteista Youngin kanssa Louise kirjoittaa artikkelin, jossa hän kutsuu rautatietä "suurimmaksi huijaukseksi". </w:t>
            </w:r>
          </w:p>
        </w:tc>
      </w:tr>
      <w:tr>
        <w:trPr/>
        <w:tc>
          <w:tcPr>
            <w:tcW w:w="817" w:type="dxa"/>
            <w:tcBorders/>
            <w:vAlign w:val="center"/>
          </w:tcPr>
          <w:p>
            <w:pPr>
              <w:pStyle w:val="TableHeading"/>
              <w:suppressLineNumbers/>
              <w:bidi w:val="0"/>
              <w:spacing w:before="0" w:after="283"/>
              <w:jc w:val="center"/>
              <w:rPr/>
            </w:pPr>
            <w:r>
              <w:rPr/>
              <w:t xml:space="preserve">50 </w:t>
            </w:r>
          </w:p>
        </w:tc>
        <w:tc>
          <w:tcPr>
            <w:tcW w:w="776" w:type="dxa"/>
            <w:tcBorders/>
            <w:vAlign w:val="center"/>
          </w:tcPr>
          <w:p>
            <w:pPr>
              <w:pStyle w:val="TableContents"/>
              <w:bidi w:val="0"/>
              <w:spacing w:before="0" w:after="283"/>
              <w:jc w:val="left"/>
              <w:rPr/>
            </w:pPr>
            <w:r>
              <w:rPr/>
              <w:t xml:space="preserve">7 </w:t>
            </w:r>
          </w:p>
        </w:tc>
        <w:tc>
          <w:tcPr>
            <w:tcW w:w="1327" w:type="dxa"/>
            <w:tcBorders/>
            <w:vAlign w:val="center"/>
          </w:tcPr>
          <w:p>
            <w:pPr>
              <w:pStyle w:val="TableContents"/>
              <w:bidi w:val="0"/>
              <w:spacing w:before="0" w:after="283"/>
              <w:jc w:val="left"/>
              <w:rPr/>
            </w:pPr>
            <w:r>
              <w:rPr/>
              <w:t xml:space="preserve">``Väärät profeetat'' </w:t>
            </w:r>
          </w:p>
        </w:tc>
        <w:tc>
          <w:tcPr>
            <w:tcW w:w="1035" w:type="dxa"/>
            <w:tcBorders/>
            <w:vAlign w:val="center"/>
          </w:tcPr>
          <w:p>
            <w:pPr>
              <w:pStyle w:val="TableContents"/>
              <w:bidi w:val="0"/>
              <w:spacing w:before="0" w:after="283"/>
              <w:jc w:val="left"/>
              <w:rPr/>
            </w:pPr>
            <w:r>
              <w:rPr/>
              <w:t xml:space="preserve">Rod Lurie </w:t>
            </w:r>
          </w:p>
        </w:tc>
        <w:tc>
          <w:tcPr>
            <w:tcW w:w="1140" w:type="dxa"/>
            <w:tcBorders/>
            <w:vAlign w:val="center"/>
          </w:tcPr>
          <w:p>
            <w:pPr>
              <w:pStyle w:val="TableContents"/>
              <w:bidi w:val="0"/>
              <w:spacing w:before="0" w:after="283"/>
              <w:jc w:val="left"/>
              <w:rPr/>
            </w:pPr>
            <w:r>
              <w:rPr/>
              <w:t xml:space="preserve">John Romano &amp; Thomas Brady </w:t>
            </w:r>
          </w:p>
        </w:tc>
        <w:tc>
          <w:tcPr>
            <w:tcW w:w="976" w:type="dxa"/>
            <w:tcBorders/>
            <w:vAlign w:val="center"/>
          </w:tcPr>
          <w:p>
            <w:pPr>
              <w:pStyle w:val="TableContents"/>
              <w:bidi w:val="0"/>
              <w:spacing w:before="0" w:after="283"/>
              <w:jc w:val="left"/>
              <w:rPr/>
            </w:pPr>
            <w:r>
              <w:rPr/>
              <w:t xml:space="preserve">29. elokuuta 2015 (2015-08-29) </w:t>
            </w:r>
          </w:p>
        </w:tc>
        <w:tc>
          <w:tcPr>
            <w:tcW w:w="684" w:type="dxa"/>
            <w:tcBorders/>
            <w:vAlign w:val="center"/>
          </w:tcPr>
          <w:p>
            <w:pPr>
              <w:pStyle w:val="TableContents"/>
              <w:bidi w:val="0"/>
              <w:spacing w:before="0" w:after="283"/>
              <w:jc w:val="left"/>
              <w:rPr/>
            </w:pPr>
            <w:r>
              <w:rPr/>
              <w:t xml:space="preserve">507 </w:t>
            </w:r>
          </w:p>
        </w:tc>
        <w:tc>
          <w:tcPr>
            <w:tcW w:w="3450" w:type="dxa"/>
            <w:tcBorders/>
            <w:vAlign w:val="center"/>
          </w:tcPr>
          <w:p>
            <w:pPr>
              <w:pStyle w:val="TableContents"/>
              <w:bidi w:val="0"/>
              <w:spacing w:before="0" w:after="283"/>
              <w:jc w:val="left"/>
              <w:rPr/>
            </w:pPr>
            <w:r>
              <w:rPr/>
              <w:t xml:space="preserve">1.85 Kaikki rautatieliikenteestä kiinnostuneet osapuolet saapuvat Salt Lake Cityyn tapaamaan presidentti Grantia, jonka mielestä mannertenvälistä rautatietä koskeva ohjelma on kaaoksessa. Ruotsalainen ja Phineas saapuvat puhumaan Youngin kanssa, joka suhtautuu heihin lyhyesti. Cullen lupaa Youngille, että hän ajaa solmukohdan sijoittamista kaupunkiin, jos Young kertoo hänelle, missä Cullenin perhe on. Kokouksessa ehdotetaan, että päätepisteeksi tulisi Promontory Utahissa. Cullen toteaa, että sellaista ei pitäisi olla ja että kisan pitäisi suuntautua Ogdeniin. Samaan aikaan Ruotsalainen ja Phineas suunnittelevat Youngin salamurhaa, joka on Ruotsalaisen tekosyy saada selville Cullenin perheen sijainti. Osa 2 </w:t>
            </w:r>
          </w:p>
        </w:tc>
      </w:tr>
      <w:tr>
        <w:trPr/>
        <w:tc>
          <w:tcPr>
            <w:tcW w:w="817" w:type="dxa"/>
            <w:tcBorders/>
            <w:vAlign w:val="center"/>
          </w:tcPr>
          <w:p>
            <w:pPr>
              <w:pStyle w:val="TableHeading"/>
              <w:suppressLineNumbers/>
              <w:bidi w:val="0"/>
              <w:spacing w:before="0" w:after="283"/>
              <w:jc w:val="center"/>
              <w:rPr/>
            </w:pPr>
            <w:r>
              <w:rPr/>
              <w:t xml:space="preserve">51 </w:t>
            </w:r>
          </w:p>
        </w:tc>
        <w:tc>
          <w:tcPr>
            <w:tcW w:w="776" w:type="dxa"/>
            <w:tcBorders/>
            <w:vAlign w:val="center"/>
          </w:tcPr>
          <w:p>
            <w:pPr>
              <w:pStyle w:val="TableContents"/>
              <w:bidi w:val="0"/>
              <w:spacing w:before="0" w:after="283"/>
              <w:jc w:val="left"/>
              <w:rPr/>
            </w:pPr>
            <w:r>
              <w:rPr/>
              <w:t xml:space="preserve">8 </w:t>
            </w:r>
          </w:p>
        </w:tc>
        <w:tc>
          <w:tcPr>
            <w:tcW w:w="1327" w:type="dxa"/>
            <w:tcBorders/>
            <w:vAlign w:val="center"/>
          </w:tcPr>
          <w:p>
            <w:pPr>
              <w:pStyle w:val="TableContents"/>
              <w:bidi w:val="0"/>
              <w:spacing w:before="0" w:after="283"/>
              <w:jc w:val="left"/>
              <w:rPr/>
            </w:pPr>
            <w:r>
              <w:rPr/>
              <w:t xml:space="preserve">"Kaksi sotilasta </w:t>
            </w:r>
          </w:p>
        </w:tc>
        <w:tc>
          <w:tcPr>
            <w:tcW w:w="1035" w:type="dxa"/>
            <w:tcBorders/>
            <w:vAlign w:val="center"/>
          </w:tcPr>
          <w:p>
            <w:pPr>
              <w:pStyle w:val="TableContents"/>
              <w:bidi w:val="0"/>
              <w:spacing w:before="0" w:after="283"/>
              <w:jc w:val="left"/>
              <w:rPr/>
            </w:pPr>
            <w:r>
              <w:rPr/>
              <w:t xml:space="preserve">Michael Nankin </w:t>
            </w:r>
          </w:p>
        </w:tc>
        <w:tc>
          <w:tcPr>
            <w:tcW w:w="1140" w:type="dxa"/>
            <w:tcBorders/>
            <w:vAlign w:val="center"/>
          </w:tcPr>
          <w:p>
            <w:pPr>
              <w:pStyle w:val="TableContents"/>
              <w:bidi w:val="0"/>
              <w:spacing w:before="0" w:after="283"/>
              <w:jc w:val="left"/>
              <w:rPr/>
            </w:pPr>
            <w:r>
              <w:rPr/>
              <w:t xml:space="preserve">John Wirth &amp; Thomas Brady </w:t>
            </w:r>
          </w:p>
        </w:tc>
        <w:tc>
          <w:tcPr>
            <w:tcW w:w="976" w:type="dxa"/>
            <w:tcBorders/>
            <w:vAlign w:val="center"/>
          </w:tcPr>
          <w:p>
            <w:pPr>
              <w:pStyle w:val="TableContents"/>
              <w:bidi w:val="0"/>
              <w:spacing w:before="0" w:after="283"/>
              <w:jc w:val="left"/>
              <w:rPr/>
            </w:pPr>
            <w:r>
              <w:rPr/>
              <w:t xml:space="preserve">11. kesäkuuta 2016 (2016-06-11) </w:t>
            </w:r>
          </w:p>
        </w:tc>
        <w:tc>
          <w:tcPr>
            <w:tcW w:w="684" w:type="dxa"/>
            <w:tcBorders/>
            <w:vAlign w:val="center"/>
          </w:tcPr>
          <w:p>
            <w:pPr>
              <w:pStyle w:val="TableContents"/>
              <w:bidi w:val="0"/>
              <w:spacing w:before="0" w:after="283"/>
              <w:jc w:val="left"/>
              <w:rPr/>
            </w:pPr>
            <w:r>
              <w:rPr/>
              <w:t xml:space="preserve">508 </w:t>
            </w:r>
          </w:p>
        </w:tc>
        <w:tc>
          <w:tcPr>
            <w:tcW w:w="3450" w:type="dxa"/>
            <w:tcBorders/>
            <w:vAlign w:val="center"/>
          </w:tcPr>
          <w:p>
            <w:pPr>
              <w:pStyle w:val="TableContents"/>
              <w:bidi w:val="0"/>
              <w:spacing w:before="0" w:after="283"/>
              <w:jc w:val="left"/>
              <w:rPr/>
            </w:pPr>
            <w:r>
              <w:rPr/>
              <w:t xml:space="preserve">1.78 Vuonna 1863 konfederaation sotilaat tekevät rynnäkön unionin leiriin, ja muun muassa Thor "Ruotsalainen" Gundersen vangitaan ja viedään Andersonvillen vankilaan. Siellä vallitsevat olosuhteet saavat Thorin ystävän alkamaan pureskella häntä. Yrittäessään pelastaa itsensä Thor hukuttaa ystävänsä mutalammikkoon. Vuosia myöhemmin ruotsalainen löytää tiensä Hatchin maatilalle, tappaa Naomin isän ja siskon ja vainoaa häntä ja William-vauvaa metsään. Cullen ei kuitenkaan ole kaukana perässä. Ruotsalainen kuitenkin ampuu häntä jalkaan, ja he kamppailevat joessa. Cullenilla on tilaisuus hukuttaa hänet, mutta hän ei tee sitä nähtyään tämän hymyilevän veden alta. Vastoin Naomin tahtoa hän vie hänet kahden päivän matkalle Fort Douglasiin, sotilasvaruskuntaan, oikeudenkäyntiä varten. Vaarallinen vaellus heikentää Cullenia, ja miehet tappelevat ennen linnakkeeseen saapumista. Cullen onnistuu ampumaan Ruotsalaista kylkeen ja ampumaan laukauksia ilmaan sotilaiden tuomiseksi. Neljä päivää myöhemmin Ruotsalainen on todettu syylliseksi Hatchin kuolemantapauksiin, ja hänet on määrä hirttää. Sen sijaan hän anoo oikeutta ja anteeksiantoa Cullenilta, mutta hänet viedään hirttokuolemansa partaalle Cullenin katsellessa. </w:t>
            </w:r>
          </w:p>
        </w:tc>
      </w:tr>
      <w:tr>
        <w:trPr/>
        <w:tc>
          <w:tcPr>
            <w:tcW w:w="817" w:type="dxa"/>
            <w:tcBorders/>
            <w:vAlign w:val="center"/>
          </w:tcPr>
          <w:p>
            <w:pPr>
              <w:pStyle w:val="TableHeading"/>
              <w:suppressLineNumbers/>
              <w:bidi w:val="0"/>
              <w:spacing w:before="0" w:after="283"/>
              <w:jc w:val="center"/>
              <w:rPr/>
            </w:pPr>
            <w:r>
              <w:rPr/>
              <w:t xml:space="preserve">52 </w:t>
            </w:r>
          </w:p>
        </w:tc>
        <w:tc>
          <w:tcPr>
            <w:tcW w:w="776" w:type="dxa"/>
            <w:tcBorders/>
            <w:vAlign w:val="center"/>
          </w:tcPr>
          <w:p>
            <w:pPr>
              <w:pStyle w:val="TableContents"/>
              <w:bidi w:val="0"/>
              <w:spacing w:before="0" w:after="283"/>
              <w:jc w:val="left"/>
              <w:rPr/>
            </w:pPr>
            <w:r>
              <w:rPr/>
              <w:t xml:space="preserve">9 </w:t>
            </w:r>
          </w:p>
        </w:tc>
        <w:tc>
          <w:tcPr>
            <w:tcW w:w="1327" w:type="dxa"/>
            <w:tcBorders/>
            <w:vAlign w:val="center"/>
          </w:tcPr>
          <w:p>
            <w:pPr>
              <w:pStyle w:val="TableContents"/>
              <w:bidi w:val="0"/>
              <w:spacing w:before="0" w:after="283"/>
              <w:jc w:val="left"/>
              <w:rPr/>
            </w:pPr>
            <w:r>
              <w:rPr/>
              <w:t xml:space="preserve">``Paluu puutarhaan'' </w:t>
            </w:r>
          </w:p>
        </w:tc>
        <w:tc>
          <w:tcPr>
            <w:tcW w:w="1035" w:type="dxa"/>
            <w:tcBorders/>
            <w:vAlign w:val="center"/>
          </w:tcPr>
          <w:p>
            <w:pPr>
              <w:pStyle w:val="TableContents"/>
              <w:bidi w:val="0"/>
              <w:spacing w:before="0" w:after="283"/>
              <w:jc w:val="left"/>
              <w:rPr/>
            </w:pPr>
            <w:r>
              <w:rPr/>
              <w:t xml:space="preserve">Marvin V. Rush </w:t>
            </w:r>
          </w:p>
        </w:tc>
        <w:tc>
          <w:tcPr>
            <w:tcW w:w="1140" w:type="dxa"/>
            <w:tcBorders/>
            <w:vAlign w:val="center"/>
          </w:tcPr>
          <w:p>
            <w:pPr>
              <w:pStyle w:val="TableContents"/>
              <w:bidi w:val="0"/>
              <w:spacing w:before="0" w:after="283"/>
              <w:jc w:val="left"/>
              <w:rPr/>
            </w:pPr>
            <w:r>
              <w:rPr/>
              <w:t xml:space="preserve">Jami O'Brien </w:t>
            </w:r>
          </w:p>
        </w:tc>
        <w:tc>
          <w:tcPr>
            <w:tcW w:w="976" w:type="dxa"/>
            <w:tcBorders/>
            <w:vAlign w:val="center"/>
          </w:tcPr>
          <w:p>
            <w:pPr>
              <w:pStyle w:val="TableContents"/>
              <w:bidi w:val="0"/>
              <w:spacing w:before="0" w:after="283"/>
              <w:jc w:val="left"/>
              <w:rPr/>
            </w:pPr>
            <w:r>
              <w:rPr/>
              <w:t xml:space="preserve">18. kesäkuuta 2016 (2016-06-18) </w:t>
            </w:r>
          </w:p>
        </w:tc>
        <w:tc>
          <w:tcPr>
            <w:tcW w:w="684" w:type="dxa"/>
            <w:tcBorders/>
            <w:vAlign w:val="center"/>
          </w:tcPr>
          <w:p>
            <w:pPr>
              <w:pStyle w:val="TableContents"/>
              <w:bidi w:val="0"/>
              <w:spacing w:before="0" w:after="283"/>
              <w:jc w:val="left"/>
              <w:rPr/>
            </w:pPr>
            <w:r>
              <w:rPr/>
              <w:t xml:space="preserve">509 </w:t>
            </w:r>
          </w:p>
        </w:tc>
        <w:tc>
          <w:tcPr>
            <w:tcW w:w="3450" w:type="dxa"/>
            <w:tcBorders/>
            <w:vAlign w:val="center"/>
          </w:tcPr>
          <w:p>
            <w:pPr>
              <w:pStyle w:val="TableContents"/>
              <w:bidi w:val="0"/>
              <w:spacing w:before="0" w:after="283"/>
              <w:jc w:val="left"/>
              <w:rPr/>
            </w:pPr>
            <w:r>
              <w:rPr/>
              <w:t xml:space="preserve">1.49 Cullen palaa Hatchin maatilalle perheensä luokse ja huomaa, että hänen poissa ollessaan Naomi on rakastunut maatilan työntekijään Isaac Vinsoniin (Toby Hemingway). Isaac ilmoittaa hänelle, että hän, Naomi ja William muuttavat Siioniin (Salt Lake Valley), jos Brigham Young ottaa heidät vastaan. Cullen lupaa saattaa heidät ja puhua Youngin kanssa. Saavuttuaan Young pitää Cullenia luopiona, koska hän on palauttanut Jumalan hänelle antamat ``lahjat'' kuollakseen ``yksinäisenä, kurjana olentona''. Cullen onnistuu saamaan Youngin suostumaan Naomin ja Isaacin häiden siunaamiseen ja jättää sitten Naomin ja Williamin. Laramien asukkaat suuttuvat Durantille uutisesta, jonka mukaan Cheyennestä tehdään rautatien solmukohta. Hän syyttää rautatielautakuntaa ja suostuu ostamaan heidän maansa takaisin 10 senttiä hehtaarilta korkeammalla hinnalla kuin mitä se on. Hän pyytää myös Mickeylta lisää irlantilaisia työntekijöitä, mutta Mickey haluaa vastineeksi rautatieosakkeita. Durant kieltäytyy aluksi, mutta Maggie vakuuttaa hänelle myöhemmin, että hän tarvitsee Mickeytä. Sillä välin Mei palaa Truckeen epätoivoinen isänsä menetyksestä ja uutisista, joiden mukaan Cullen on perheensä luona. Cullen kuitenkin palaa, ja he jakavat intohimoisen suudelman. </w:t>
            </w:r>
          </w:p>
        </w:tc>
      </w:tr>
      <w:tr>
        <w:trPr/>
        <w:tc>
          <w:tcPr>
            <w:tcW w:w="817" w:type="dxa"/>
            <w:tcBorders/>
            <w:vAlign w:val="center"/>
          </w:tcPr>
          <w:p>
            <w:pPr>
              <w:pStyle w:val="TableHeading"/>
              <w:suppressLineNumbers/>
              <w:bidi w:val="0"/>
              <w:spacing w:before="0" w:after="283"/>
              <w:jc w:val="center"/>
              <w:rPr/>
            </w:pPr>
            <w:r>
              <w:rPr/>
              <w:t xml:space="preserve">53 </w:t>
            </w:r>
          </w:p>
        </w:tc>
        <w:tc>
          <w:tcPr>
            <w:tcW w:w="776" w:type="dxa"/>
            <w:tcBorders/>
            <w:vAlign w:val="center"/>
          </w:tcPr>
          <w:p>
            <w:pPr>
              <w:pStyle w:val="TableContents"/>
              <w:bidi w:val="0"/>
              <w:spacing w:before="0" w:after="283"/>
              <w:jc w:val="left"/>
              <w:rPr/>
            </w:pPr>
            <w:r>
              <w:rPr/>
              <w:t xml:space="preserve">10 </w:t>
            </w:r>
          </w:p>
        </w:tc>
        <w:tc>
          <w:tcPr>
            <w:tcW w:w="1327" w:type="dxa"/>
            <w:tcBorders/>
            <w:vAlign w:val="center"/>
          </w:tcPr>
          <w:p>
            <w:pPr>
              <w:pStyle w:val="TableContents"/>
              <w:bidi w:val="0"/>
              <w:spacing w:before="0" w:after="283"/>
              <w:jc w:val="left"/>
              <w:rPr/>
            </w:pPr>
            <w:r>
              <w:rPr/>
              <w:t xml:space="preserve">"61 astetta </w:t>
            </w:r>
          </w:p>
        </w:tc>
        <w:tc>
          <w:tcPr>
            <w:tcW w:w="1035" w:type="dxa"/>
            <w:tcBorders/>
            <w:vAlign w:val="center"/>
          </w:tcPr>
          <w:p>
            <w:pPr>
              <w:pStyle w:val="TableContents"/>
              <w:bidi w:val="0"/>
              <w:spacing w:before="0" w:after="283"/>
              <w:jc w:val="left"/>
              <w:rPr/>
            </w:pPr>
            <w:r>
              <w:rPr/>
              <w:t xml:space="preserve">Michael Nankin </w:t>
            </w:r>
          </w:p>
        </w:tc>
        <w:tc>
          <w:tcPr>
            <w:tcW w:w="1140" w:type="dxa"/>
            <w:tcBorders/>
            <w:vAlign w:val="center"/>
          </w:tcPr>
          <w:p>
            <w:pPr>
              <w:pStyle w:val="TableContents"/>
              <w:bidi w:val="0"/>
              <w:spacing w:before="0" w:after="283"/>
              <w:jc w:val="left"/>
              <w:rPr/>
            </w:pPr>
            <w:r>
              <w:rPr/>
              <w:t xml:space="preserve">Max Hurwitz </w:t>
            </w:r>
          </w:p>
        </w:tc>
        <w:tc>
          <w:tcPr>
            <w:tcW w:w="976" w:type="dxa"/>
            <w:tcBorders/>
            <w:vAlign w:val="center"/>
          </w:tcPr>
          <w:p>
            <w:pPr>
              <w:pStyle w:val="TableContents"/>
              <w:bidi w:val="0"/>
              <w:spacing w:before="0" w:after="283"/>
              <w:jc w:val="left"/>
              <w:rPr/>
            </w:pPr>
            <w:r>
              <w:rPr/>
              <w:t xml:space="preserve">25. kesäkuuta 2016 (2016-06-25) </w:t>
            </w:r>
          </w:p>
        </w:tc>
        <w:tc>
          <w:tcPr>
            <w:tcW w:w="684" w:type="dxa"/>
            <w:tcBorders/>
            <w:vAlign w:val="center"/>
          </w:tcPr>
          <w:p>
            <w:pPr>
              <w:pStyle w:val="TableContents"/>
              <w:bidi w:val="0"/>
              <w:spacing w:before="0" w:after="283"/>
              <w:jc w:val="left"/>
              <w:rPr/>
            </w:pPr>
            <w:r>
              <w:rPr/>
              <w:t xml:space="preserve">510 </w:t>
            </w:r>
          </w:p>
        </w:tc>
        <w:tc>
          <w:tcPr>
            <w:tcW w:w="3450" w:type="dxa"/>
            <w:tcBorders/>
            <w:vAlign w:val="center"/>
          </w:tcPr>
          <w:p>
            <w:pPr>
              <w:pStyle w:val="TableContents"/>
              <w:bidi w:val="0"/>
              <w:spacing w:before="0" w:after="283"/>
              <w:jc w:val="left"/>
              <w:rPr/>
            </w:pPr>
            <w:r>
              <w:rPr/>
              <w:t xml:space="preserve">1.51 Vietettyään yönsä yhdessä Cullen ja Mei (Fongina) palaavat töihin rautatielle. Työn alla on tunnelityöt, ja Cullen ehdottaa, että räjäytystyöt tehdään nitroglyseriinillä. James Strobridge opettaa kiinalaisille, miten räjäytyskorkkeja tehdään. Laramiessa Durant kosii Maggiea, joka sanoo, ettei mene koskaan uudelleen naimisiin, mutta pysyy hänen kanssaan, jos Durant ei lupaa enää juonia. Sitten he joutuvat kohtaamaan vihaista väkijoukkoa, joka vaatii maksua. Myöhemmin Durant ja Mickey suunnittelevat tekaistun kidnappauksen saadakseen 250 000 dollarin lunnasrahat rautatielautakunnalta; Durant maksaa Mickeylle 25 000 dollaria sen järjestämisestä. Mickey antaa Shean johtaa kidnappausta, joka menee pieleen, kun Shea tappaa konepäällikön ja melkein myös Louisen, kunnes Durant puhuu ääneen. Nitroglyseriiniä väärin käsitelleen tunnelityöntekijän kuoltua Cullen ehdottaa, että räjähteen käyttöä jatketaan, mutta että hän ja James puhdistavat tulevat räjähteet. James kieltäytyy osallistumasta ja saa potkut rautateiltä. Tunneli valmistuu myöhemmin, ja Chang alkaa epäillä, kun hän näkee Cullenin poistuvan Fongin teltasta. </w:t>
            </w:r>
          </w:p>
        </w:tc>
      </w:tr>
      <w:tr>
        <w:trPr/>
        <w:tc>
          <w:tcPr>
            <w:tcW w:w="817" w:type="dxa"/>
            <w:tcBorders/>
            <w:vAlign w:val="center"/>
          </w:tcPr>
          <w:p>
            <w:pPr>
              <w:pStyle w:val="TableHeading"/>
              <w:suppressLineNumbers/>
              <w:bidi w:val="0"/>
              <w:spacing w:before="0" w:after="283"/>
              <w:jc w:val="center"/>
              <w:rPr/>
            </w:pPr>
            <w:r>
              <w:rPr/>
              <w:t xml:space="preserve">54 </w:t>
            </w:r>
          </w:p>
        </w:tc>
        <w:tc>
          <w:tcPr>
            <w:tcW w:w="776" w:type="dxa"/>
            <w:tcBorders/>
            <w:vAlign w:val="center"/>
          </w:tcPr>
          <w:p>
            <w:pPr>
              <w:pStyle w:val="TableContents"/>
              <w:bidi w:val="0"/>
              <w:spacing w:before="0" w:after="283"/>
              <w:jc w:val="left"/>
              <w:rPr/>
            </w:pPr>
            <w:r>
              <w:rPr/>
              <w:t xml:space="preserve">11 </w:t>
            </w:r>
          </w:p>
        </w:tc>
        <w:tc>
          <w:tcPr>
            <w:tcW w:w="1327" w:type="dxa"/>
            <w:tcBorders/>
            <w:vAlign w:val="center"/>
          </w:tcPr>
          <w:p>
            <w:pPr>
              <w:pStyle w:val="TableContents"/>
              <w:bidi w:val="0"/>
              <w:spacing w:before="0" w:after="283"/>
              <w:jc w:val="left"/>
              <w:rPr/>
            </w:pPr>
            <w:r>
              <w:rPr/>
              <w:t xml:space="preserve">"Gambit </w:t>
            </w:r>
          </w:p>
        </w:tc>
        <w:tc>
          <w:tcPr>
            <w:tcW w:w="1035" w:type="dxa"/>
            <w:tcBorders/>
            <w:vAlign w:val="center"/>
          </w:tcPr>
          <w:p>
            <w:pPr>
              <w:pStyle w:val="TableContents"/>
              <w:bidi w:val="0"/>
              <w:spacing w:before="0" w:after="283"/>
              <w:jc w:val="left"/>
              <w:rPr/>
            </w:pPr>
            <w:r>
              <w:rPr/>
              <w:t xml:space="preserve">Adam Davidson </w:t>
            </w:r>
          </w:p>
        </w:tc>
        <w:tc>
          <w:tcPr>
            <w:tcW w:w="1140" w:type="dxa"/>
            <w:tcBorders/>
            <w:vAlign w:val="center"/>
          </w:tcPr>
          <w:p>
            <w:pPr>
              <w:pStyle w:val="TableContents"/>
              <w:bidi w:val="0"/>
              <w:spacing w:before="0" w:after="283"/>
              <w:jc w:val="left"/>
              <w:rPr/>
            </w:pPr>
            <w:r>
              <w:rPr/>
              <w:t xml:space="preserve">John Romano &amp; Miki Johnson </w:t>
            </w:r>
          </w:p>
        </w:tc>
        <w:tc>
          <w:tcPr>
            <w:tcW w:w="976" w:type="dxa"/>
            <w:tcBorders/>
            <w:vAlign w:val="center"/>
          </w:tcPr>
          <w:p>
            <w:pPr>
              <w:pStyle w:val="TableContents"/>
              <w:bidi w:val="0"/>
              <w:spacing w:before="0" w:after="283"/>
              <w:jc w:val="left"/>
              <w:rPr/>
            </w:pPr>
            <w:r>
              <w:rPr/>
              <w:t xml:space="preserve">2. heinäkuuta 2016 (2016-07-02) </w:t>
            </w:r>
          </w:p>
        </w:tc>
        <w:tc>
          <w:tcPr>
            <w:tcW w:w="684" w:type="dxa"/>
            <w:tcBorders/>
            <w:vAlign w:val="center"/>
          </w:tcPr>
          <w:p>
            <w:pPr>
              <w:pStyle w:val="TableContents"/>
              <w:bidi w:val="0"/>
              <w:spacing w:before="0" w:after="283"/>
              <w:jc w:val="left"/>
              <w:rPr/>
            </w:pPr>
            <w:r>
              <w:rPr/>
              <w:t xml:space="preserve">511 </w:t>
            </w:r>
          </w:p>
        </w:tc>
        <w:tc>
          <w:tcPr>
            <w:tcW w:w="3450" w:type="dxa"/>
            <w:tcBorders/>
            <w:vAlign w:val="center"/>
          </w:tcPr>
          <w:p>
            <w:pPr>
              <w:pStyle w:val="TableContents"/>
              <w:bidi w:val="0"/>
              <w:spacing w:before="0" w:after="283"/>
              <w:jc w:val="left"/>
              <w:rPr/>
            </w:pPr>
            <w:r>
              <w:rPr/>
              <w:t xml:space="preserve">1.43 Välähdys vuoteen 1885, jossa Durant kuolee yksinäisenä, köyhänä ja unohdettuna miehenä. Nykyhetkessä Mickeyn ja Durantin kidnappausjuoni ajautuu karille, kun kuvernööri Campbell saapuu ratsuväen kanssa tuomaan syylliset oikeuden eteen. Mickey mainitsee Evalle olevansa huolissaan siitä, että Shea on epävakaa; hän ehdottaa Shean tappamista, vaikka tämä on perheenjäsen. Mickey ja Shea antavat Campbellille uhkavaatimuksen ansan muodossa: maksakaa rahat tai Durant kuolee. Campbell maksaa rahat, mutta myöhemmin hän epäröi, kun hän epäilee Durantin olevan osa juonta. Maggie kokoaa omat rahansa ja lähtee etsimään Durantia. Hänet ammutaan, kun Shea on tyytymätön summaan. Hän kääntyy ampumaan Durantia, mutta Mickey ampuu serkkuaan ja tappaa tämän. Kaupunkiin palattuaan Shea katsotaan paenneeksi, Campbell joutuu vapauttamaan Durantin syytteistä ilman todisteita, ja Eva lohduttaa lohduttoman Mickeyn. </w:t>
            </w:r>
          </w:p>
        </w:tc>
      </w:tr>
      <w:tr>
        <w:trPr/>
        <w:tc>
          <w:tcPr>
            <w:tcW w:w="817" w:type="dxa"/>
            <w:tcBorders/>
            <w:vAlign w:val="center"/>
          </w:tcPr>
          <w:p>
            <w:pPr>
              <w:pStyle w:val="TableHeading"/>
              <w:suppressLineNumbers/>
              <w:bidi w:val="0"/>
              <w:spacing w:before="0" w:after="283"/>
              <w:jc w:val="center"/>
              <w:rPr/>
            </w:pPr>
            <w:r>
              <w:rPr/>
              <w:t xml:space="preserve">55 </w:t>
            </w:r>
          </w:p>
        </w:tc>
        <w:tc>
          <w:tcPr>
            <w:tcW w:w="776" w:type="dxa"/>
            <w:tcBorders/>
            <w:vAlign w:val="center"/>
          </w:tcPr>
          <w:p>
            <w:pPr>
              <w:pStyle w:val="TableContents"/>
              <w:bidi w:val="0"/>
              <w:spacing w:before="0" w:after="283"/>
              <w:jc w:val="left"/>
              <w:rPr/>
            </w:pPr>
            <w:r>
              <w:rPr/>
              <w:t xml:space="preserve">12 </w:t>
            </w:r>
          </w:p>
        </w:tc>
        <w:tc>
          <w:tcPr>
            <w:tcW w:w="1327" w:type="dxa"/>
            <w:tcBorders/>
            <w:vAlign w:val="center"/>
          </w:tcPr>
          <w:p>
            <w:pPr>
              <w:pStyle w:val="TableContents"/>
              <w:bidi w:val="0"/>
              <w:spacing w:before="0" w:after="283"/>
              <w:jc w:val="left"/>
              <w:rPr/>
            </w:pPr>
            <w:r>
              <w:rPr/>
              <w:t xml:space="preserve">``Any Sum Within Reason'' </w:t>
            </w:r>
          </w:p>
        </w:tc>
        <w:tc>
          <w:tcPr>
            <w:tcW w:w="1035" w:type="dxa"/>
            <w:tcBorders/>
            <w:vAlign w:val="center"/>
          </w:tcPr>
          <w:p>
            <w:pPr>
              <w:pStyle w:val="TableContents"/>
              <w:bidi w:val="0"/>
              <w:spacing w:before="0" w:after="283"/>
              <w:jc w:val="left"/>
              <w:rPr/>
            </w:pPr>
            <w:r>
              <w:rPr/>
              <w:t xml:space="preserve">Tim Southam </w:t>
            </w:r>
          </w:p>
        </w:tc>
        <w:tc>
          <w:tcPr>
            <w:tcW w:w="1140" w:type="dxa"/>
            <w:tcBorders/>
            <w:vAlign w:val="center"/>
          </w:tcPr>
          <w:p>
            <w:pPr>
              <w:pStyle w:val="TableContents"/>
              <w:bidi w:val="0"/>
              <w:spacing w:before="0" w:after="283"/>
              <w:jc w:val="left"/>
              <w:rPr/>
            </w:pPr>
            <w:r>
              <w:rPr/>
              <w:t xml:space="preserve">Thomas Brady </w:t>
            </w:r>
          </w:p>
        </w:tc>
        <w:tc>
          <w:tcPr>
            <w:tcW w:w="976" w:type="dxa"/>
            <w:tcBorders/>
            <w:vAlign w:val="center"/>
          </w:tcPr>
          <w:p>
            <w:pPr>
              <w:pStyle w:val="TableContents"/>
              <w:bidi w:val="0"/>
              <w:spacing w:before="0" w:after="283"/>
              <w:jc w:val="left"/>
              <w:rPr/>
            </w:pPr>
            <w:r>
              <w:rPr/>
              <w:t xml:space="preserve">9. heinäkuuta 2016 (2016-07-09) </w:t>
            </w:r>
          </w:p>
        </w:tc>
        <w:tc>
          <w:tcPr>
            <w:tcW w:w="684" w:type="dxa"/>
            <w:tcBorders/>
            <w:vAlign w:val="center"/>
          </w:tcPr>
          <w:p>
            <w:pPr>
              <w:pStyle w:val="TableContents"/>
              <w:bidi w:val="0"/>
              <w:spacing w:before="0" w:after="283"/>
              <w:jc w:val="left"/>
              <w:rPr/>
            </w:pPr>
            <w:r>
              <w:rPr/>
              <w:t xml:space="preserve">512 </w:t>
            </w:r>
          </w:p>
        </w:tc>
        <w:tc>
          <w:tcPr>
            <w:tcW w:w="3450" w:type="dxa"/>
            <w:tcBorders/>
            <w:vAlign w:val="center"/>
          </w:tcPr>
          <w:p>
            <w:pPr>
              <w:pStyle w:val="TableContents"/>
              <w:bidi w:val="0"/>
              <w:spacing w:before="0" w:after="283"/>
              <w:jc w:val="left"/>
              <w:rPr/>
            </w:pPr>
            <w:r>
              <w:rPr/>
              <w:t xml:space="preserve">1.72 Cullen pelkää Changin tietävän Mein salaisuuden ja lähettää hänet Cheyenneen. Sitten Cullen ehdottaa Huntingtonille, että hän poistaa kiinalaiset rautatien rakennustöistä ja palkkaa irlantilaisia viimeistelyyn. Huntington vastustaa sanomalla, että Kiina on tulevaisuus, ja Cullenin pitäisi ajatella rautatien valmistumista pidemmälle. Cullen yrittää sitten ostaa Mein sopimuksen Changilta, joka kieltäytyy siitä ja toteaa, että Cullen hylkäsi hänen aiemman tarjouksensa omistaa osuus rautatiestä. Cullen saa sähkeen Meiltä, joka on Washoe Cityssä, Nevadassa. Chang saapuu kuitenkin ennen häntä, ja Cullenin on tapettava hänet ja hänen mukanaan tullut ryhmä. Mei kertoo Cullenille, että häntä tullaan edelleen metsästämään eikä hän halua sellaista elämää hänelle. Kun Cullen onnistuu taivuttelemaan kiinalaisen kenraalin etsimään häntä, Cullen lähtee palaamaan Kiinaan, mutta kirjoittaa Cullenille kiinankielisen viestin. </w:t>
            </w:r>
          </w:p>
        </w:tc>
      </w:tr>
      <w:tr>
        <w:trPr/>
        <w:tc>
          <w:tcPr>
            <w:tcW w:w="817" w:type="dxa"/>
            <w:tcBorders/>
            <w:vAlign w:val="center"/>
          </w:tcPr>
          <w:p>
            <w:pPr>
              <w:pStyle w:val="TableHeading"/>
              <w:suppressLineNumbers/>
              <w:bidi w:val="0"/>
              <w:spacing w:before="0" w:after="283"/>
              <w:jc w:val="center"/>
              <w:rPr/>
            </w:pPr>
            <w:r>
              <w:rPr/>
              <w:t xml:space="preserve">56 </w:t>
            </w:r>
          </w:p>
        </w:tc>
        <w:tc>
          <w:tcPr>
            <w:tcW w:w="776" w:type="dxa"/>
            <w:tcBorders/>
            <w:vAlign w:val="center"/>
          </w:tcPr>
          <w:p>
            <w:pPr>
              <w:pStyle w:val="TableContents"/>
              <w:bidi w:val="0"/>
              <w:spacing w:before="0" w:after="283"/>
              <w:jc w:val="left"/>
              <w:rPr/>
            </w:pPr>
            <w:r>
              <w:rPr/>
              <w:t xml:space="preserve">13 </w:t>
            </w:r>
          </w:p>
        </w:tc>
        <w:tc>
          <w:tcPr>
            <w:tcW w:w="1327" w:type="dxa"/>
            <w:tcBorders/>
            <w:vAlign w:val="center"/>
          </w:tcPr>
          <w:p>
            <w:pPr>
              <w:pStyle w:val="TableContents"/>
              <w:bidi w:val="0"/>
              <w:spacing w:before="0" w:after="283"/>
              <w:jc w:val="left"/>
              <w:rPr/>
            </w:pPr>
            <w:r>
              <w:rPr/>
              <w:t xml:space="preserve">``Rautatieläiset'' </w:t>
            </w:r>
          </w:p>
        </w:tc>
        <w:tc>
          <w:tcPr>
            <w:tcW w:w="1035" w:type="dxa"/>
            <w:tcBorders/>
            <w:vAlign w:val="center"/>
          </w:tcPr>
          <w:p>
            <w:pPr>
              <w:pStyle w:val="TableContents"/>
              <w:bidi w:val="0"/>
              <w:spacing w:before="0" w:after="283"/>
              <w:jc w:val="left"/>
              <w:rPr/>
            </w:pPr>
            <w:r>
              <w:rPr/>
              <w:t xml:space="preserve">Jeremy Webb </w:t>
            </w:r>
          </w:p>
        </w:tc>
        <w:tc>
          <w:tcPr>
            <w:tcW w:w="1140" w:type="dxa"/>
            <w:tcBorders/>
            <w:vAlign w:val="center"/>
          </w:tcPr>
          <w:p>
            <w:pPr>
              <w:pStyle w:val="TableContents"/>
              <w:bidi w:val="0"/>
              <w:spacing w:before="0" w:after="283"/>
              <w:jc w:val="left"/>
              <w:rPr/>
            </w:pPr>
            <w:r>
              <w:rPr/>
              <w:t xml:space="preserve">John Wirth &amp; Thomas Brady </w:t>
            </w:r>
          </w:p>
        </w:tc>
        <w:tc>
          <w:tcPr>
            <w:tcW w:w="976" w:type="dxa"/>
            <w:tcBorders/>
            <w:vAlign w:val="center"/>
          </w:tcPr>
          <w:p>
            <w:pPr>
              <w:pStyle w:val="TableContents"/>
              <w:bidi w:val="0"/>
              <w:spacing w:before="0" w:after="283"/>
              <w:jc w:val="left"/>
              <w:rPr/>
            </w:pPr>
            <w:r>
              <w:rPr/>
              <w:t xml:space="preserve">16. heinäkuuta 2016 (2016-07-16) </w:t>
            </w:r>
          </w:p>
        </w:tc>
        <w:tc>
          <w:tcPr>
            <w:tcW w:w="684" w:type="dxa"/>
            <w:tcBorders/>
            <w:vAlign w:val="center"/>
          </w:tcPr>
          <w:p>
            <w:pPr>
              <w:pStyle w:val="TableContents"/>
              <w:bidi w:val="0"/>
              <w:spacing w:before="0" w:after="283"/>
              <w:jc w:val="left"/>
              <w:rPr/>
            </w:pPr>
            <w:r>
              <w:rPr/>
              <w:t xml:space="preserve">513 </w:t>
            </w:r>
          </w:p>
        </w:tc>
        <w:tc>
          <w:tcPr>
            <w:tcW w:w="3450" w:type="dxa"/>
            <w:tcBorders/>
            <w:vAlign w:val="center"/>
          </w:tcPr>
          <w:p>
            <w:pPr>
              <w:pStyle w:val="TableContents"/>
              <w:bidi w:val="0"/>
              <w:spacing w:before="0" w:after="283"/>
              <w:jc w:val="left"/>
              <w:rPr/>
            </w:pPr>
            <w:r>
              <w:rPr/>
              <w:t xml:space="preserve">1.60 Louise kertoo kummankin rautatien historiallisista saavutuksista ja haasteista, kun molemmat nyt ajavat kohti Ogdenia. Union Pacificilla on jäljellä kymmenen mailia, Central Pacificilla vain kuusi, ja Strobridge on ottanut sekä irlantilaisia että kiinalaisia työläisiä kaivostyöläisiksi. Mickey onnistuu vakuuttamaan maanmiehensä palaamaan rautatietyöhön, kun taas Cullen ei onnistu vakuuttamaan kiinalaisia. Huntington yrittää huijata kuvernööri Campbellin julistamaan itsensä voittajaksi, mutta Campbell toteaa, että Grantin presidenttikaudesta tulee ``korruptiovapaa''. Viimeisten kilometrien aikana kiinalaiset palaavat auttamaan Cullenia, ja Durantin kehotukset saavat Psalmsin ja vapaamatkustajat vaihtamaan tiimiä. Central Pacific saavuttaa päätepisteen ensimmäisenä. Durant ja Huntington kiistelevät siitä, kumpi omistaa Ogdenin solmukohdan, ja Huntington luovuttaa, kun hän lupaa, että tuleva seremonia järjestetään CP:n puolella. Väisteltyään Louisen kysymyksiä tulevaisuudestaan Cullen lyyhistyy humalassa junavaunuunsa miettien kaikkea sitä, mitä hän on menettänyt. </w:t>
            </w:r>
          </w:p>
        </w:tc>
      </w:tr>
      <w:tr>
        <w:trPr/>
        <w:tc>
          <w:tcPr>
            <w:tcW w:w="817" w:type="dxa"/>
            <w:tcBorders/>
            <w:vAlign w:val="center"/>
          </w:tcPr>
          <w:p>
            <w:pPr>
              <w:pStyle w:val="TableHeading"/>
              <w:suppressLineNumbers/>
              <w:bidi w:val="0"/>
              <w:spacing w:before="0" w:after="283"/>
              <w:jc w:val="center"/>
              <w:rPr/>
            </w:pPr>
            <w:r>
              <w:rPr/>
              <w:t xml:space="preserve">57 </w:t>
            </w:r>
          </w:p>
        </w:tc>
        <w:tc>
          <w:tcPr>
            <w:tcW w:w="776" w:type="dxa"/>
            <w:tcBorders/>
            <w:vAlign w:val="center"/>
          </w:tcPr>
          <w:p>
            <w:pPr>
              <w:pStyle w:val="TableContents"/>
              <w:bidi w:val="0"/>
              <w:spacing w:before="0" w:after="283"/>
              <w:jc w:val="left"/>
              <w:rPr/>
            </w:pPr>
            <w:r>
              <w:rPr/>
              <w:t xml:space="preserve">14 </w:t>
            </w:r>
          </w:p>
        </w:tc>
        <w:tc>
          <w:tcPr>
            <w:tcW w:w="1327" w:type="dxa"/>
            <w:tcBorders/>
            <w:vAlign w:val="center"/>
          </w:tcPr>
          <w:p>
            <w:pPr>
              <w:pStyle w:val="TableContents"/>
              <w:bidi w:val="0"/>
              <w:spacing w:before="0" w:after="283"/>
              <w:jc w:val="left"/>
              <w:rPr/>
            </w:pPr>
            <w:r>
              <w:rPr/>
              <w:t xml:space="preserve">"Tehty </w:t>
            </w:r>
          </w:p>
        </w:tc>
        <w:tc>
          <w:tcPr>
            <w:tcW w:w="1035" w:type="dxa"/>
            <w:tcBorders/>
            <w:vAlign w:val="center"/>
          </w:tcPr>
          <w:p>
            <w:pPr>
              <w:pStyle w:val="TableContents"/>
              <w:bidi w:val="0"/>
              <w:spacing w:before="0" w:after="283"/>
              <w:jc w:val="left"/>
              <w:rPr/>
            </w:pPr>
            <w:r>
              <w:rPr/>
              <w:t xml:space="preserve">David Von Ancken </w:t>
            </w:r>
          </w:p>
        </w:tc>
        <w:tc>
          <w:tcPr>
            <w:tcW w:w="1140" w:type="dxa"/>
            <w:tcBorders/>
            <w:vAlign w:val="center"/>
          </w:tcPr>
          <w:p>
            <w:pPr>
              <w:pStyle w:val="TableContents"/>
              <w:bidi w:val="0"/>
              <w:spacing w:before="0" w:after="283"/>
              <w:jc w:val="left"/>
              <w:rPr/>
            </w:pPr>
            <w:r>
              <w:rPr/>
              <w:t xml:space="preserve">Jami O'Brien &amp; Thomas Brady </w:t>
            </w:r>
          </w:p>
        </w:tc>
        <w:tc>
          <w:tcPr>
            <w:tcW w:w="976" w:type="dxa"/>
            <w:tcBorders/>
            <w:vAlign w:val="center"/>
          </w:tcPr>
          <w:p>
            <w:pPr>
              <w:pStyle w:val="TableContents"/>
              <w:bidi w:val="0"/>
              <w:spacing w:before="0" w:after="283"/>
              <w:jc w:val="left"/>
              <w:rPr/>
            </w:pPr>
            <w:r>
              <w:rPr/>
              <w:t xml:space="preserve">23. heinäkuuta 2016 (2016-07-23) </w:t>
            </w:r>
          </w:p>
        </w:tc>
        <w:tc>
          <w:tcPr>
            <w:tcW w:w="684" w:type="dxa"/>
            <w:tcBorders/>
            <w:vAlign w:val="center"/>
          </w:tcPr>
          <w:p>
            <w:pPr>
              <w:pStyle w:val="TableContents"/>
              <w:bidi w:val="0"/>
              <w:spacing w:before="0" w:after="283"/>
              <w:jc w:val="left"/>
              <w:rPr/>
            </w:pPr>
            <w:r>
              <w:rPr/>
              <w:t xml:space="preserve">514 </w:t>
            </w:r>
          </w:p>
        </w:tc>
        <w:tc>
          <w:tcPr>
            <w:tcW w:w="3450" w:type="dxa"/>
            <w:tcBorders/>
            <w:vAlign w:val="center"/>
          </w:tcPr>
          <w:p>
            <w:pPr>
              <w:pStyle w:val="TableContents"/>
              <w:bidi w:val="0"/>
              <w:spacing w:before="0" w:after="283"/>
              <w:jc w:val="left"/>
              <w:rPr/>
            </w:pPr>
            <w:r>
              <w:rPr/>
              <w:t xml:space="preserve">1.65 Kultaisen piikkiseremonian jälkeen sekä Durant että Cullen saavat kutsun saapua kongressin kuultaviksi Washingtoniin D.C:hen. Cullen pyytää kiinalaista työntekijää kääntämään Mein viestin: se on osoite Kiinassa. Eva kieltäytyy Louisen tarjoamasta kirjasopimusta, hänen ``eloonjääneen tarinaansa'', ja sanoo, että hän on ``huoraamisen loppu''. Washingtonissa presidentti Grant tarjoaa Cullenille paikkaa armeijan everstiksi ja länsialueiden alivaltiosihteeriksi. Cullen ilmoittaa olevansa rautatieläinen, johon Grant vastaa, että hän on sotilas, jolla ei ole sotaa käytävänä. Unionin armeijan univormuun pukeutunut Cullen kieltäytyy kongressiedustajien edessä sotkemasta Durantia tähän asiaan ja toistaa, että heidän rautatietään ei olisi voitu rakentaa ilman Durantia. Sitten Cullen menee kirkkoon, jossa hän tappoi miehen ensimmäisessä jaksossa, ja pappi kysyy, hakeeko hän pelastusta. Cullen murtuu, kiittää häntä ja lähtee. Huolimatta siitä, että Durantin asianajaja vetoaa viidenteen lisäykseen, hänen päämiehensä kuvailee uhmakkaasti tulevaisuutta, jonka hän on luonut heille. Durantin puhuessa Mickey lähtee San Franciscoon, Eva ratsastaa hevosellaan auringonlaskuun ja Cullen nousee junaan jättäen univormunsa taakseen. Hän nousee San Franciscossa laivasta ja lähtee Kiinaan.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kausi 5 Hell on Wheels</w:t>
      </w:r>
    </w:p>
    <w:p>
      <w:pPr>
        <w:pStyle w:val="TextBody"/>
        <w:bidi w:val="0"/>
        <w:jc w:val="left"/>
        <w:rPr>
          <w:b/>
          <w:u w:val="single"/>
          <w:shd w:val="clear" w:fill="FFFF00"/>
        </w:rPr>
      </w:pPr>
      <w:r>
        <w:rPr>
          <w:b/>
          <w:u w:val="single"/>
          <w:shd w:val="clear" w:fill="FFFF00"/>
        </w:rPr>
        <w:t xml:space="preserve">Asiakirjan numero 45682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J. Evan Bonifant </w:t>
      </w:r>
      <w:r>
        <w:rPr/>
        <w:t xml:space="preserve">(s. 19. elokuuta 1985) on yhdysvaltalainen näyttelijä. Lapsinäyttelijänä hän näytteli pieniä rooleja televisio-ohjelmissa ja näytteli useissa elokuvissa, muun muassa pääroolin Todd Haynesin elokuvassa Dottie Gets Spanked vuonna 1993. Hänen merkittävin roolinsa oli kymmenvuotiaan Buster Bluesin rooli elokuvassa Blues Brothers 2000. Hän oli ehdolla Young Artist Award -palkinnon saajaksi vuonna 1995 roolistaan elokuvassa 3 Ninjas Kick Back. Vuonna 2008 Bonifant näytteli Jerko Phoenixin roolia Disneyn Wizards of Waverly Place -sarjassa.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poika elokuvassa blues brothers 2000</w:t>
      </w:r>
    </w:p>
    <w:p>
      <w:pPr>
        <w:pStyle w:val="TextBody"/>
        <w:bidi w:val="0"/>
        <w:jc w:val="left"/>
        <w:rPr>
          <w:b/>
          <w:u w:val="single"/>
          <w:shd w:val="clear" w:fill="FFFF00"/>
        </w:rPr>
      </w:pPr>
      <w:r>
        <w:rPr>
          <w:b/>
          <w:u w:val="single"/>
          <w:shd w:val="clear" w:fill="FFFF00"/>
        </w:rPr>
        <w:t xml:space="preserve">Asiakirjan numero 45683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2. toukokuuta 2016 </w:t>
      </w:r>
      <w:r>
        <w:rPr/>
        <w:t xml:space="preserve">Chelsea ja Tottenham kohtasivat Stamford Bridgellä. Kaksi ensimmäistä maalia tekivät Harry Kane ja Son Heung-min. Toisella puoliajalla Gary Cahill ja Eden Hazard tekivät Chelsean kaksi maalia. Ottelu päättyi 2 -- 2 tasapeliin, joka toi Leicester Citylle automaattisesti kaikkien aikojen ensimmäisen Valioliigan mestaruuden. Tämä oli luultavasti lähimpänä Tottenhamin liigan voittoa sitten edellisen mestaruuden vuonna 1961 ja edellisen kolmannen sijan vuonna 1990. Tämä ottelu sytytti uudelleen näiden kahden seuran välisen kilpailun, sillä pelaajat hyökkäsivät rajusti toistensa kimppuun kentällä, mikä johti ennätykselliseen yhdeksään keltaiseen korttiin Tottenhamille ja kolmeen keltaiseen korttiin Chelsealle. Tämän seurauksena molemmat seurat joutuivat maksamaan kolme FA:n maksua pelaajiensa valvonnan laiminlyönnistä.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tottenham voitti viimeksi chelsea:n stamford bridgellä?</w:t>
      </w:r>
    </w:p>
    <w:p>
      <w:pPr>
        <w:pStyle w:val="TextBody"/>
        <w:bidi w:val="0"/>
        <w:jc w:val="left"/>
        <w:rPr>
          <w:b/>
          <w:u w:val="single"/>
          <w:shd w:val="clear" w:fill="FFFF00"/>
        </w:rPr>
      </w:pPr>
      <w:r>
        <w:rPr>
          <w:b/>
          <w:u w:val="single"/>
          <w:shd w:val="clear" w:fill="FFFF00"/>
        </w:rPr>
        <w:t xml:space="preserve">Asiakirjan numero 45684</w:t>
      </w:r>
    </w:p>
    <w:p>
      <w:pPr>
        <w:pStyle w:val="TextBody"/>
        <w:bidi w:val="0"/>
        <w:jc w:val="left"/>
        <w:rPr>
          <w:b/>
          <w:shd w:val="clear" w:fill="FFFF00"/>
        </w:rPr>
      </w:pPr>
      <w:r>
        <w:rPr>
          <w:b/>
          <w:shd w:val="clear" w:fill="FFFF00"/>
        </w:rPr>
        <w:t xml:space="preserve">Tekstin numero 0</w:t>
      </w:r>
    </w:p>
    <w:tbl>
      <w:tblPr>
        <w:tblW w:w="12083" w:type="dxa"/>
        <w:jc w:val="left"/>
        <w:tblInd w:w="0" w:type="dxa"/>
        <w:tblLayout w:type="fixed"/>
        <w:tblCellMar>
          <w:top w:w="28" w:type="dxa"/>
          <w:left w:w="28" w:type="dxa"/>
          <w:bottom w:w="28" w:type="dxa"/>
          <w:right w:w="28" w:type="dxa"/>
        </w:tblCellMar>
      </w:tblPr>
      <w:tblGrid>
        <w:gridCol w:w="1411"/>
        <w:gridCol w:w="616"/>
        <w:gridCol w:w="1786"/>
        <w:gridCol w:w="1786"/>
        <w:gridCol w:w="1786"/>
        <w:gridCol w:w="1786"/>
        <w:gridCol w:w="1036"/>
        <w:gridCol w:w="1876"/>
      </w:tblGrid>
      <w:tr>
        <w:trPr/>
        <w:tc>
          <w:tcPr>
            <w:tcW w:w="1411" w:type="dxa"/>
            <w:tcBorders/>
            <w:vAlign w:val="center"/>
          </w:tcPr>
          <w:p>
            <w:pPr>
              <w:pStyle w:val="TableHeading"/>
              <w:suppressLineNumbers/>
              <w:bidi w:val="0"/>
              <w:spacing w:before="0" w:after="283"/>
              <w:jc w:val="center"/>
              <w:rPr/>
            </w:pPr>
            <w:r>
              <w:rPr/>
              <w:t xml:space="preserve">Isäntäkaupunki </w:t>
            </w:r>
          </w:p>
        </w:tc>
        <w:tc>
          <w:tcPr>
            <w:tcW w:w="616" w:type="dxa"/>
            <w:tcBorders/>
            <w:vAlign w:val="center"/>
          </w:tcPr>
          <w:p>
            <w:pPr>
              <w:pStyle w:val="TableHeading"/>
              <w:suppressLineNumbers/>
              <w:bidi w:val="0"/>
              <w:spacing w:before="0" w:after="283"/>
              <w:jc w:val="center"/>
              <w:rPr/>
            </w:pPr>
            <w:r>
              <w:rPr/>
              <w:t xml:space="preserve">Vuosi </w:t>
            </w:r>
          </w:p>
        </w:tc>
        <w:tc>
          <w:tcPr>
            <w:tcW w:w="1786" w:type="dxa"/>
            <w:tcBorders/>
            <w:vAlign w:val="center"/>
          </w:tcPr>
          <w:p>
            <w:pPr>
              <w:pStyle w:val="TableHeading"/>
              <w:suppressLineNumbers/>
              <w:bidi w:val="0"/>
              <w:spacing w:before="0" w:after="283"/>
              <w:jc w:val="center"/>
              <w:rPr/>
            </w:pPr>
            <w:r>
              <w:rPr/>
              <w:t xml:space="preserve">Lopullinen toimintatalousarvio </w:t>
            </w:r>
          </w:p>
        </w:tc>
        <w:tc>
          <w:tcPr>
            <w:tcW w:w="1786" w:type="dxa"/>
            <w:tcBorders/>
            <w:vAlign w:val="center"/>
          </w:tcPr>
          <w:p>
            <w:pPr>
              <w:pStyle w:val="TableHeading"/>
              <w:suppressLineNumbers/>
              <w:bidi w:val="0"/>
              <w:spacing w:before="0" w:after="283"/>
              <w:jc w:val="center"/>
              <w:rPr/>
            </w:pPr>
            <w:r>
              <w:rPr/>
              <w:t xml:space="preserve">Kokonaiskustannukset </w:t>
            </w:r>
          </w:p>
        </w:tc>
        <w:tc>
          <w:tcPr>
            <w:tcW w:w="1786" w:type="dxa"/>
            <w:tcBorders/>
            <w:vAlign w:val="center"/>
          </w:tcPr>
          <w:p>
            <w:pPr>
              <w:pStyle w:val="TableHeading"/>
              <w:suppressLineNumbers/>
              <w:bidi w:val="0"/>
              <w:spacing w:before="0" w:after="283"/>
              <w:jc w:val="center"/>
              <w:rPr/>
            </w:pPr>
            <w:r>
              <w:rPr/>
              <w:t xml:space="preserve">Veronmaksajien rahoitusosuus </w:t>
            </w:r>
          </w:p>
        </w:tc>
        <w:tc>
          <w:tcPr>
            <w:tcW w:w="1786" w:type="dxa"/>
            <w:tcBorders/>
            <w:vAlign w:val="center"/>
          </w:tcPr>
          <w:p>
            <w:pPr>
              <w:pStyle w:val="TableHeading"/>
              <w:suppressLineNumbers/>
              <w:bidi w:val="0"/>
              <w:spacing w:before="0" w:after="283"/>
              <w:jc w:val="center"/>
              <w:rPr/>
            </w:pPr>
            <w:r>
              <w:rPr/>
              <w:t xml:space="preserve">Voitto / tappio </w:t>
            </w:r>
          </w:p>
        </w:tc>
        <w:tc>
          <w:tcPr>
            <w:tcW w:w="1036" w:type="dxa"/>
            <w:tcBorders/>
            <w:vAlign w:val="center"/>
          </w:tcPr>
          <w:p>
            <w:pPr>
              <w:pStyle w:val="TableHeading"/>
              <w:suppressLineNumbers/>
              <w:bidi w:val="0"/>
              <w:spacing w:before="0" w:after="283"/>
              <w:jc w:val="center"/>
              <w:rPr/>
            </w:pPr>
            <w:r>
              <w:rPr/>
              <w:t xml:space="preserve">Vuosi Maksettu velka </w:t>
            </w:r>
          </w:p>
        </w:tc>
        <w:tc>
          <w:tcPr>
            <w:tcW w:w="1876" w:type="dxa"/>
            <w:tcBorders/>
            <w:vAlign w:val="center"/>
          </w:tcPr>
          <w:p>
            <w:pPr>
              <w:pStyle w:val="TableHeading"/>
              <w:suppressLineNumbers/>
              <w:bidi w:val="0"/>
              <w:spacing w:before="0" w:after="283"/>
              <w:jc w:val="center"/>
              <w:rPr/>
            </w:pPr>
            <w:r>
              <w:rPr/>
              <w:t xml:space="preserve">Huomautukset </w:t>
            </w:r>
          </w:p>
        </w:tc>
      </w:tr>
      <w:tr>
        <w:trPr/>
        <w:tc>
          <w:tcPr>
            <w:tcW w:w="1411" w:type="dxa"/>
            <w:tcBorders/>
            <w:vAlign w:val="center"/>
          </w:tcPr>
          <w:p>
            <w:pPr>
              <w:pStyle w:val="TableContents"/>
              <w:bidi w:val="0"/>
              <w:spacing w:before="0" w:after="283"/>
              <w:jc w:val="left"/>
              <w:rPr/>
            </w:pPr>
            <w:r>
              <w:rPr/>
              <w:t xml:space="preserve">Ateenan kesäolympialaiset </w:t>
            </w:r>
          </w:p>
        </w:tc>
        <w:tc>
          <w:tcPr>
            <w:tcW w:w="616" w:type="dxa"/>
            <w:tcBorders/>
            <w:vAlign w:val="center"/>
          </w:tcPr>
          <w:p>
            <w:pPr>
              <w:pStyle w:val="TableContents"/>
              <w:bidi w:val="0"/>
              <w:spacing w:before="0" w:after="283"/>
              <w:jc w:val="left"/>
              <w:rPr/>
            </w:pPr>
            <w:r>
              <w:rPr/>
              <w:t xml:space="preserve">1896 </w:t>
            </w:r>
          </w:p>
        </w:tc>
        <w:tc>
          <w:tcPr>
            <w:tcW w:w="1786" w:type="dxa"/>
            <w:tcBorders/>
            <w:vAlign w:val="center"/>
          </w:tcPr>
          <w:p>
            <w:pPr>
              <w:pStyle w:val="TableContents"/>
              <w:bidi w:val="0"/>
              <w:spacing w:before="0" w:after="283"/>
              <w:jc w:val="left"/>
              <w:rPr>
                <w:sz w:val="4"/>
                <w:szCs w:val="4"/>
              </w:rPr>
            </w:pPr>
            <w:r>
              <w:rPr>
                <w:sz w:val="4"/>
                <w:szCs w:val="4"/>
              </w:rPr>
            </w:r>
          </w:p>
        </w:tc>
        <w:tc>
          <w:tcPr>
            <w:tcW w:w="1786" w:type="dxa"/>
            <w:tcBorders/>
            <w:vAlign w:val="center"/>
          </w:tcPr>
          <w:p>
            <w:pPr>
              <w:pStyle w:val="TableContents"/>
              <w:bidi w:val="0"/>
              <w:spacing w:before="0" w:after="283"/>
              <w:jc w:val="left"/>
              <w:rPr/>
            </w:pPr>
            <w:r>
              <w:rPr/>
              <w:t xml:space="preserve">3,740,000 ₯ </w:t>
            </w:r>
          </w:p>
        </w:tc>
        <w:tc>
          <w:tcPr>
            <w:tcW w:w="1786" w:type="dxa"/>
            <w:tcBorders/>
            <w:vAlign w:val="center"/>
          </w:tcPr>
          <w:p>
            <w:pPr>
              <w:pStyle w:val="TableContents"/>
              <w:bidi w:val="0"/>
              <w:spacing w:before="0" w:after="283"/>
              <w:jc w:val="left"/>
              <w:rPr>
                <w:sz w:val="4"/>
                <w:szCs w:val="4"/>
              </w:rPr>
            </w:pPr>
            <w:r>
              <w:rPr>
                <w:sz w:val="4"/>
                <w:szCs w:val="4"/>
              </w:rPr>
            </w:r>
          </w:p>
        </w:tc>
        <w:tc>
          <w:tcPr>
            <w:tcW w:w="1786" w:type="dxa"/>
            <w:tcBorders/>
            <w:vAlign w:val="center"/>
          </w:tcPr>
          <w:p>
            <w:pPr>
              <w:pStyle w:val="TableContents"/>
              <w:bidi w:val="0"/>
              <w:spacing w:before="0" w:after="283"/>
              <w:jc w:val="left"/>
              <w:rPr>
                <w:sz w:val="4"/>
                <w:szCs w:val="4"/>
              </w:rPr>
            </w:pPr>
            <w:r>
              <w:rPr>
                <w:sz w:val="4"/>
                <w:szCs w:val="4"/>
              </w:rPr>
            </w:r>
          </w:p>
        </w:tc>
        <w:tc>
          <w:tcPr>
            <w:tcW w:w="1036" w:type="dxa"/>
            <w:tcBorders/>
            <w:vAlign w:val="center"/>
          </w:tcPr>
          <w:p>
            <w:pPr>
              <w:pStyle w:val="TableContents"/>
              <w:bidi w:val="0"/>
              <w:spacing w:before="0" w:after="283"/>
              <w:jc w:val="left"/>
              <w:rPr>
                <w:sz w:val="4"/>
                <w:szCs w:val="4"/>
              </w:rPr>
            </w:pPr>
            <w:r>
              <w:rPr>
                <w:sz w:val="4"/>
                <w:szCs w:val="4"/>
              </w:rPr>
            </w:r>
          </w:p>
        </w:tc>
        <w:tc>
          <w:tcPr>
            <w:tcW w:w="1876" w:type="dxa"/>
            <w:tcBorders/>
            <w:vAlign w:val="center"/>
          </w:tcPr>
          <w:p>
            <w:pPr>
              <w:pStyle w:val="TableContents"/>
              <w:bidi w:val="0"/>
              <w:spacing w:before="0" w:after="283"/>
              <w:jc w:val="left"/>
              <w:rPr/>
            </w:pPr>
            <w:r>
              <w:rPr/>
              <w:t xml:space="preserve">George Averoffin 1 000 000 ₯:n lahjoitukset kattoivat mahdolliset tappiot. </w:t>
            </w:r>
          </w:p>
        </w:tc>
      </w:tr>
      <w:tr>
        <w:trPr/>
        <w:tc>
          <w:tcPr>
            <w:tcW w:w="1411" w:type="dxa"/>
            <w:tcBorders/>
            <w:vAlign w:val="center"/>
          </w:tcPr>
          <w:p>
            <w:pPr>
              <w:pStyle w:val="TableContents"/>
              <w:bidi w:val="0"/>
              <w:spacing w:before="0" w:after="283"/>
              <w:jc w:val="left"/>
              <w:rPr/>
            </w:pPr>
            <w:r>
              <w:rPr/>
              <w:t xml:space="preserve">Lontoon kesäolympialaiset </w:t>
            </w:r>
          </w:p>
        </w:tc>
        <w:tc>
          <w:tcPr>
            <w:tcW w:w="616" w:type="dxa"/>
            <w:tcBorders/>
            <w:vAlign w:val="center"/>
          </w:tcPr>
          <w:p>
            <w:pPr>
              <w:pStyle w:val="TableContents"/>
              <w:bidi w:val="0"/>
              <w:spacing w:before="0" w:after="283"/>
              <w:jc w:val="left"/>
              <w:rPr/>
            </w:pPr>
            <w:r>
              <w:rPr/>
              <w:t xml:space="preserve">1908 </w:t>
            </w:r>
          </w:p>
        </w:tc>
        <w:tc>
          <w:tcPr>
            <w:tcW w:w="1786" w:type="dxa"/>
            <w:tcBorders/>
            <w:vAlign w:val="center"/>
          </w:tcPr>
          <w:p>
            <w:pPr>
              <w:pStyle w:val="TableContents"/>
              <w:bidi w:val="0"/>
              <w:spacing w:before="0" w:after="283"/>
              <w:jc w:val="left"/>
              <w:rPr>
                <w:sz w:val="4"/>
                <w:szCs w:val="4"/>
              </w:rPr>
            </w:pPr>
            <w:r>
              <w:rPr>
                <w:sz w:val="4"/>
                <w:szCs w:val="4"/>
              </w:rPr>
            </w:r>
          </w:p>
        </w:tc>
        <w:tc>
          <w:tcPr>
            <w:tcW w:w="1786" w:type="dxa"/>
            <w:tcBorders/>
            <w:vAlign w:val="center"/>
          </w:tcPr>
          <w:p>
            <w:pPr>
              <w:pStyle w:val="TableContents"/>
              <w:bidi w:val="0"/>
              <w:spacing w:before="0" w:after="283"/>
              <w:jc w:val="left"/>
              <w:rPr/>
            </w:pPr>
            <w:r>
              <w:rPr/>
              <w:t xml:space="preserve">US $394,000 est. </w:t>
            </w:r>
          </w:p>
        </w:tc>
        <w:tc>
          <w:tcPr>
            <w:tcW w:w="1786" w:type="dxa"/>
            <w:tcBorders/>
            <w:vAlign w:val="center"/>
          </w:tcPr>
          <w:p>
            <w:pPr>
              <w:pStyle w:val="TableContents"/>
              <w:bidi w:val="0"/>
              <w:spacing w:before="0" w:after="283"/>
              <w:jc w:val="left"/>
              <w:rPr>
                <w:sz w:val="4"/>
                <w:szCs w:val="4"/>
              </w:rPr>
            </w:pPr>
            <w:r>
              <w:rPr>
                <w:sz w:val="4"/>
                <w:szCs w:val="4"/>
              </w:rPr>
            </w:r>
          </w:p>
        </w:tc>
        <w:tc>
          <w:tcPr>
            <w:tcW w:w="1786" w:type="dxa"/>
            <w:tcBorders/>
            <w:vAlign w:val="center"/>
          </w:tcPr>
          <w:p>
            <w:pPr>
              <w:pStyle w:val="TableContents"/>
              <w:bidi w:val="0"/>
              <w:spacing w:before="0" w:after="283"/>
              <w:jc w:val="left"/>
              <w:rPr/>
            </w:pPr>
            <w:r>
              <w:rPr/>
              <w:t xml:space="preserve">£ 6,377 </w:t>
            </w:r>
          </w:p>
        </w:tc>
        <w:tc>
          <w:tcPr>
            <w:tcW w:w="1036" w:type="dxa"/>
            <w:tcBorders/>
            <w:vAlign w:val="center"/>
          </w:tcPr>
          <w:p>
            <w:pPr>
              <w:pStyle w:val="TableContents"/>
              <w:bidi w:val="0"/>
              <w:spacing w:before="0" w:after="283"/>
              <w:jc w:val="left"/>
              <w:rPr>
                <w:sz w:val="4"/>
                <w:szCs w:val="4"/>
              </w:rPr>
            </w:pPr>
            <w:r>
              <w:rPr>
                <w:sz w:val="4"/>
                <w:szCs w:val="4"/>
              </w:rPr>
            </w:r>
          </w:p>
        </w:tc>
        <w:tc>
          <w:tcPr>
            <w:tcW w:w="1876" w:type="dxa"/>
            <w:tcBorders/>
            <w:vAlign w:val="center"/>
          </w:tcPr>
          <w:p>
            <w:pPr>
              <w:pStyle w:val="TableContents"/>
              <w:bidi w:val="0"/>
              <w:spacing w:before="0" w:after="283"/>
              <w:jc w:val="left"/>
              <w:rPr>
                <w:sz w:val="4"/>
                <w:szCs w:val="4"/>
              </w:rPr>
            </w:pPr>
            <w:r>
              <w:rPr>
                <w:sz w:val="4"/>
                <w:szCs w:val="4"/>
              </w:rPr>
            </w:r>
          </w:p>
        </w:tc>
      </w:tr>
      <w:tr>
        <w:trPr/>
        <w:tc>
          <w:tcPr>
            <w:tcW w:w="1411" w:type="dxa"/>
            <w:tcBorders/>
            <w:vAlign w:val="center"/>
          </w:tcPr>
          <w:p>
            <w:pPr>
              <w:pStyle w:val="TableContents"/>
              <w:bidi w:val="0"/>
              <w:spacing w:before="0" w:after="283"/>
              <w:jc w:val="left"/>
              <w:rPr/>
            </w:pPr>
            <w:r>
              <w:rPr/>
              <w:t xml:space="preserve">Pariisin kesäolympialaiset </w:t>
            </w:r>
          </w:p>
        </w:tc>
        <w:tc>
          <w:tcPr>
            <w:tcW w:w="616" w:type="dxa"/>
            <w:tcBorders/>
            <w:vAlign w:val="center"/>
          </w:tcPr>
          <w:p>
            <w:pPr>
              <w:pStyle w:val="TableContents"/>
              <w:bidi w:val="0"/>
              <w:spacing w:before="0" w:after="283"/>
              <w:jc w:val="left"/>
              <w:rPr/>
            </w:pPr>
            <w:r>
              <w:rPr/>
              <w:t xml:space="preserve">1924 </w:t>
            </w:r>
          </w:p>
        </w:tc>
        <w:tc>
          <w:tcPr>
            <w:tcW w:w="1786" w:type="dxa"/>
            <w:tcBorders/>
            <w:vAlign w:val="center"/>
          </w:tcPr>
          <w:p>
            <w:pPr>
              <w:pStyle w:val="TableContents"/>
              <w:bidi w:val="0"/>
              <w:spacing w:before="0" w:after="283"/>
              <w:jc w:val="left"/>
              <w:rPr>
                <w:sz w:val="4"/>
                <w:szCs w:val="4"/>
              </w:rPr>
            </w:pPr>
            <w:r>
              <w:rPr>
                <w:sz w:val="4"/>
                <w:szCs w:val="4"/>
              </w:rPr>
            </w:r>
          </w:p>
        </w:tc>
        <w:tc>
          <w:tcPr>
            <w:tcW w:w="1786" w:type="dxa"/>
            <w:tcBorders/>
            <w:vAlign w:val="center"/>
          </w:tcPr>
          <w:p>
            <w:pPr>
              <w:pStyle w:val="TableContents"/>
              <w:bidi w:val="0"/>
              <w:spacing w:before="0" w:after="283"/>
              <w:jc w:val="left"/>
              <w:rPr>
                <w:sz w:val="4"/>
                <w:szCs w:val="4"/>
              </w:rPr>
            </w:pPr>
            <w:r>
              <w:rPr>
                <w:sz w:val="4"/>
                <w:szCs w:val="4"/>
              </w:rPr>
            </w:r>
          </w:p>
        </w:tc>
        <w:tc>
          <w:tcPr>
            <w:tcW w:w="1786" w:type="dxa"/>
            <w:tcBorders/>
            <w:vAlign w:val="center"/>
          </w:tcPr>
          <w:p>
            <w:pPr>
              <w:pStyle w:val="TableContents"/>
              <w:bidi w:val="0"/>
              <w:spacing w:before="0" w:after="283"/>
              <w:jc w:val="left"/>
              <w:rPr>
                <w:sz w:val="4"/>
                <w:szCs w:val="4"/>
              </w:rPr>
            </w:pPr>
            <w:r>
              <w:rPr>
                <w:sz w:val="4"/>
                <w:szCs w:val="4"/>
              </w:rPr>
            </w:r>
          </w:p>
        </w:tc>
        <w:tc>
          <w:tcPr>
            <w:tcW w:w="1786" w:type="dxa"/>
            <w:tcBorders/>
            <w:vAlign w:val="center"/>
          </w:tcPr>
          <w:p>
            <w:pPr>
              <w:pStyle w:val="TableContents"/>
              <w:bidi w:val="0"/>
              <w:spacing w:before="0" w:after="283"/>
              <w:jc w:val="left"/>
              <w:rPr/>
            </w:pPr>
            <w:r>
              <w:rPr/>
              <w:t xml:space="preserve">5,496,610 ₣ </w:t>
            </w:r>
          </w:p>
        </w:tc>
        <w:tc>
          <w:tcPr>
            <w:tcW w:w="1036" w:type="dxa"/>
            <w:tcBorders/>
            <w:vAlign w:val="center"/>
          </w:tcPr>
          <w:p>
            <w:pPr>
              <w:pStyle w:val="TableContents"/>
              <w:bidi w:val="0"/>
              <w:spacing w:before="0" w:after="283"/>
              <w:jc w:val="left"/>
              <w:rPr>
                <w:sz w:val="4"/>
                <w:szCs w:val="4"/>
              </w:rPr>
            </w:pPr>
            <w:r>
              <w:rPr>
                <w:sz w:val="4"/>
                <w:szCs w:val="4"/>
              </w:rPr>
            </w:r>
          </w:p>
        </w:tc>
        <w:tc>
          <w:tcPr>
            <w:tcW w:w="1876" w:type="dxa"/>
            <w:tcBorders/>
            <w:vAlign w:val="center"/>
          </w:tcPr>
          <w:p>
            <w:pPr>
              <w:pStyle w:val="TableContents"/>
              <w:bidi w:val="0"/>
              <w:spacing w:before="0" w:after="283"/>
              <w:jc w:val="left"/>
              <w:rPr>
                <w:sz w:val="4"/>
                <w:szCs w:val="4"/>
              </w:rPr>
            </w:pPr>
            <w:r>
              <w:rPr>
                <w:sz w:val="4"/>
                <w:szCs w:val="4"/>
              </w:rPr>
            </w:r>
          </w:p>
        </w:tc>
      </w:tr>
      <w:tr>
        <w:trPr/>
        <w:tc>
          <w:tcPr>
            <w:tcW w:w="1411" w:type="dxa"/>
            <w:tcBorders/>
            <w:vAlign w:val="center"/>
          </w:tcPr>
          <w:p>
            <w:pPr>
              <w:pStyle w:val="TableContents"/>
              <w:bidi w:val="0"/>
              <w:spacing w:before="0" w:after="283"/>
              <w:jc w:val="left"/>
              <w:rPr/>
            </w:pPr>
            <w:r>
              <w:rPr/>
              <w:t xml:space="preserve">Amsterdamin kesäolympialaiset </w:t>
            </w:r>
          </w:p>
        </w:tc>
        <w:tc>
          <w:tcPr>
            <w:tcW w:w="616" w:type="dxa"/>
            <w:tcBorders/>
            <w:vAlign w:val="center"/>
          </w:tcPr>
          <w:p>
            <w:pPr>
              <w:pStyle w:val="TableContents"/>
              <w:bidi w:val="0"/>
              <w:spacing w:before="0" w:after="283"/>
              <w:jc w:val="left"/>
              <w:rPr/>
            </w:pPr>
            <w:r>
              <w:rPr/>
              <w:t xml:space="preserve">1928 </w:t>
            </w:r>
          </w:p>
        </w:tc>
        <w:tc>
          <w:tcPr>
            <w:tcW w:w="1786" w:type="dxa"/>
            <w:tcBorders/>
            <w:vAlign w:val="center"/>
          </w:tcPr>
          <w:p>
            <w:pPr>
              <w:pStyle w:val="TableContents"/>
              <w:bidi w:val="0"/>
              <w:spacing w:before="0" w:after="283"/>
              <w:jc w:val="left"/>
              <w:rPr>
                <w:sz w:val="4"/>
                <w:szCs w:val="4"/>
              </w:rPr>
            </w:pPr>
            <w:r>
              <w:rPr>
                <w:sz w:val="4"/>
                <w:szCs w:val="4"/>
              </w:rPr>
            </w:r>
          </w:p>
        </w:tc>
        <w:tc>
          <w:tcPr>
            <w:tcW w:w="1786" w:type="dxa"/>
            <w:tcBorders/>
            <w:vAlign w:val="center"/>
          </w:tcPr>
          <w:p>
            <w:pPr>
              <w:pStyle w:val="TableContents"/>
              <w:bidi w:val="0"/>
              <w:spacing w:before="0" w:after="283"/>
              <w:jc w:val="left"/>
              <w:rPr/>
            </w:pPr>
            <w:r>
              <w:rPr/>
              <w:t xml:space="preserve">$1,183,000 </w:t>
            </w:r>
          </w:p>
        </w:tc>
        <w:tc>
          <w:tcPr>
            <w:tcW w:w="1786" w:type="dxa"/>
            <w:tcBorders/>
            <w:vAlign w:val="center"/>
          </w:tcPr>
          <w:p>
            <w:pPr>
              <w:pStyle w:val="TableContents"/>
              <w:bidi w:val="0"/>
              <w:spacing w:before="0" w:after="283"/>
              <w:jc w:val="left"/>
              <w:rPr>
                <w:sz w:val="4"/>
                <w:szCs w:val="4"/>
              </w:rPr>
            </w:pPr>
            <w:r>
              <w:rPr>
                <w:sz w:val="4"/>
                <w:szCs w:val="4"/>
              </w:rPr>
            </w:r>
          </w:p>
        </w:tc>
        <w:tc>
          <w:tcPr>
            <w:tcW w:w="1786" w:type="dxa"/>
            <w:tcBorders/>
            <w:vAlign w:val="center"/>
          </w:tcPr>
          <w:p>
            <w:pPr>
              <w:pStyle w:val="TableContents"/>
              <w:bidi w:val="0"/>
              <w:spacing w:before="0" w:after="283"/>
              <w:jc w:val="left"/>
              <w:rPr/>
            </w:pPr>
            <w:r>
              <w:rPr/>
              <w:t xml:space="preserve">$18,000 </w:t>
            </w:r>
          </w:p>
        </w:tc>
        <w:tc>
          <w:tcPr>
            <w:tcW w:w="1036" w:type="dxa"/>
            <w:tcBorders/>
            <w:vAlign w:val="center"/>
          </w:tcPr>
          <w:p>
            <w:pPr>
              <w:pStyle w:val="TableContents"/>
              <w:bidi w:val="0"/>
              <w:spacing w:before="0" w:after="283"/>
              <w:jc w:val="left"/>
              <w:rPr>
                <w:sz w:val="4"/>
                <w:szCs w:val="4"/>
              </w:rPr>
            </w:pPr>
            <w:r>
              <w:rPr>
                <w:sz w:val="4"/>
                <w:szCs w:val="4"/>
              </w:rPr>
            </w:r>
          </w:p>
        </w:tc>
        <w:tc>
          <w:tcPr>
            <w:tcW w:w="1876" w:type="dxa"/>
            <w:tcBorders/>
            <w:vAlign w:val="center"/>
          </w:tcPr>
          <w:p>
            <w:pPr>
              <w:pStyle w:val="TableContents"/>
              <w:bidi w:val="0"/>
              <w:spacing w:before="0" w:after="283"/>
              <w:jc w:val="left"/>
              <w:rPr>
                <w:sz w:val="4"/>
                <w:szCs w:val="4"/>
              </w:rPr>
            </w:pPr>
            <w:r>
              <w:rPr>
                <w:sz w:val="4"/>
                <w:szCs w:val="4"/>
              </w:rPr>
            </w:r>
          </w:p>
        </w:tc>
      </w:tr>
      <w:tr>
        <w:trPr/>
        <w:tc>
          <w:tcPr>
            <w:tcW w:w="1411" w:type="dxa"/>
            <w:tcBorders/>
            <w:vAlign w:val="center"/>
          </w:tcPr>
          <w:p>
            <w:pPr>
              <w:pStyle w:val="TableContents"/>
              <w:bidi w:val="0"/>
              <w:spacing w:before="0" w:after="283"/>
              <w:jc w:val="left"/>
              <w:rPr/>
            </w:pPr>
            <w:r>
              <w:rPr/>
              <w:t xml:space="preserve">Los Angelesin kesäolympialaiset </w:t>
            </w:r>
          </w:p>
        </w:tc>
        <w:tc>
          <w:tcPr>
            <w:tcW w:w="616" w:type="dxa"/>
            <w:tcBorders/>
            <w:vAlign w:val="center"/>
          </w:tcPr>
          <w:p>
            <w:pPr>
              <w:pStyle w:val="TableContents"/>
              <w:bidi w:val="0"/>
              <w:spacing w:before="0" w:after="283"/>
              <w:jc w:val="left"/>
              <w:rPr/>
            </w:pPr>
            <w:r>
              <w:rPr/>
              <w:t xml:space="preserve">1932 </w:t>
            </w:r>
          </w:p>
        </w:tc>
        <w:tc>
          <w:tcPr>
            <w:tcW w:w="1786" w:type="dxa"/>
            <w:tcBorders/>
            <w:vAlign w:val="center"/>
          </w:tcPr>
          <w:p>
            <w:pPr>
              <w:pStyle w:val="TableContents"/>
              <w:bidi w:val="0"/>
              <w:spacing w:before="0" w:after="283"/>
              <w:jc w:val="left"/>
              <w:rPr>
                <w:sz w:val="4"/>
                <w:szCs w:val="4"/>
              </w:rPr>
            </w:pPr>
            <w:r>
              <w:rPr>
                <w:sz w:val="4"/>
                <w:szCs w:val="4"/>
              </w:rPr>
            </w:r>
          </w:p>
        </w:tc>
        <w:tc>
          <w:tcPr>
            <w:tcW w:w="1786" w:type="dxa"/>
            <w:tcBorders/>
            <w:vAlign w:val="center"/>
          </w:tcPr>
          <w:p>
            <w:pPr>
              <w:pStyle w:val="TableContents"/>
              <w:bidi w:val="0"/>
              <w:spacing w:before="0" w:after="283"/>
              <w:jc w:val="left"/>
              <w:rPr>
                <w:sz w:val="4"/>
                <w:szCs w:val="4"/>
              </w:rPr>
            </w:pPr>
            <w:r>
              <w:rPr>
                <w:sz w:val="4"/>
                <w:szCs w:val="4"/>
              </w:rPr>
            </w:r>
          </w:p>
        </w:tc>
        <w:tc>
          <w:tcPr>
            <w:tcW w:w="1786" w:type="dxa"/>
            <w:tcBorders/>
            <w:vAlign w:val="center"/>
          </w:tcPr>
          <w:p>
            <w:pPr>
              <w:pStyle w:val="TableContents"/>
              <w:bidi w:val="0"/>
              <w:spacing w:before="0" w:after="283"/>
              <w:jc w:val="left"/>
              <w:rPr>
                <w:sz w:val="4"/>
                <w:szCs w:val="4"/>
              </w:rPr>
            </w:pPr>
            <w:r>
              <w:rPr>
                <w:sz w:val="4"/>
                <w:szCs w:val="4"/>
              </w:rPr>
            </w:r>
          </w:p>
        </w:tc>
        <w:tc>
          <w:tcPr>
            <w:tcW w:w="1786" w:type="dxa"/>
            <w:tcBorders/>
            <w:vAlign w:val="center"/>
          </w:tcPr>
          <w:p>
            <w:pPr>
              <w:pStyle w:val="TableContents"/>
              <w:bidi w:val="0"/>
              <w:spacing w:before="0" w:after="283"/>
              <w:jc w:val="left"/>
              <w:rPr/>
            </w:pPr>
            <w:r>
              <w:rPr/>
              <w:t xml:space="preserve">$1,000,000 </w:t>
            </w:r>
          </w:p>
        </w:tc>
        <w:tc>
          <w:tcPr>
            <w:tcW w:w="1036" w:type="dxa"/>
            <w:tcBorders/>
            <w:vAlign w:val="center"/>
          </w:tcPr>
          <w:p>
            <w:pPr>
              <w:pStyle w:val="TableContents"/>
              <w:bidi w:val="0"/>
              <w:spacing w:before="0" w:after="283"/>
              <w:jc w:val="left"/>
              <w:rPr>
                <w:sz w:val="4"/>
                <w:szCs w:val="4"/>
              </w:rPr>
            </w:pPr>
            <w:r>
              <w:rPr>
                <w:sz w:val="4"/>
                <w:szCs w:val="4"/>
              </w:rPr>
            </w:r>
          </w:p>
        </w:tc>
        <w:tc>
          <w:tcPr>
            <w:tcW w:w="1876" w:type="dxa"/>
            <w:tcBorders/>
            <w:vAlign w:val="center"/>
          </w:tcPr>
          <w:p>
            <w:pPr>
              <w:pStyle w:val="TableContents"/>
              <w:bidi w:val="0"/>
              <w:spacing w:before="0" w:after="283"/>
              <w:jc w:val="left"/>
              <w:rPr>
                <w:sz w:val="4"/>
                <w:szCs w:val="4"/>
              </w:rPr>
            </w:pPr>
            <w:r>
              <w:rPr>
                <w:sz w:val="4"/>
                <w:szCs w:val="4"/>
              </w:rPr>
            </w:r>
          </w:p>
        </w:tc>
      </w:tr>
      <w:tr>
        <w:trPr/>
        <w:tc>
          <w:tcPr>
            <w:tcW w:w="1411" w:type="dxa"/>
            <w:tcBorders/>
            <w:vAlign w:val="center"/>
          </w:tcPr>
          <w:p>
            <w:pPr>
              <w:pStyle w:val="TableContents"/>
              <w:bidi w:val="0"/>
              <w:spacing w:before="0" w:after="283"/>
              <w:jc w:val="left"/>
              <w:rPr/>
            </w:pPr>
            <w:r>
              <w:rPr/>
              <w:t xml:space="preserve">Berliinin kesäolympialaiset </w:t>
            </w:r>
          </w:p>
        </w:tc>
        <w:tc>
          <w:tcPr>
            <w:tcW w:w="616" w:type="dxa"/>
            <w:tcBorders/>
            <w:vAlign w:val="center"/>
          </w:tcPr>
          <w:p>
            <w:pPr>
              <w:pStyle w:val="TableContents"/>
              <w:bidi w:val="0"/>
              <w:spacing w:before="0" w:after="283"/>
              <w:jc w:val="left"/>
              <w:rPr/>
            </w:pPr>
            <w:r>
              <w:rPr/>
              <w:t xml:space="preserve">1936 </w:t>
            </w:r>
          </w:p>
        </w:tc>
        <w:tc>
          <w:tcPr>
            <w:tcW w:w="1786" w:type="dxa"/>
            <w:tcBorders/>
            <w:vAlign w:val="center"/>
          </w:tcPr>
          <w:p>
            <w:pPr>
              <w:pStyle w:val="TableContents"/>
              <w:bidi w:val="0"/>
              <w:spacing w:before="0" w:after="283"/>
              <w:jc w:val="left"/>
              <w:rPr>
                <w:sz w:val="4"/>
                <w:szCs w:val="4"/>
              </w:rPr>
            </w:pPr>
            <w:r>
              <w:rPr>
                <w:sz w:val="4"/>
                <w:szCs w:val="4"/>
              </w:rPr>
            </w:r>
          </w:p>
        </w:tc>
        <w:tc>
          <w:tcPr>
            <w:tcW w:w="1786" w:type="dxa"/>
            <w:tcBorders/>
            <w:vAlign w:val="center"/>
          </w:tcPr>
          <w:p>
            <w:pPr>
              <w:pStyle w:val="TableContents"/>
              <w:bidi w:val="0"/>
              <w:spacing w:before="0" w:after="283"/>
              <w:jc w:val="left"/>
              <w:rPr/>
            </w:pPr>
            <w:r>
              <w:rPr/>
              <w:t xml:space="preserve">$30,000,000 </w:t>
            </w:r>
          </w:p>
        </w:tc>
        <w:tc>
          <w:tcPr>
            <w:tcW w:w="1786" w:type="dxa"/>
            <w:tcBorders/>
            <w:vAlign w:val="center"/>
          </w:tcPr>
          <w:p>
            <w:pPr>
              <w:pStyle w:val="TableContents"/>
              <w:bidi w:val="0"/>
              <w:spacing w:before="0" w:after="283"/>
              <w:jc w:val="left"/>
              <w:rPr>
                <w:sz w:val="4"/>
                <w:szCs w:val="4"/>
              </w:rPr>
            </w:pPr>
            <w:r>
              <w:rPr>
                <w:sz w:val="4"/>
                <w:szCs w:val="4"/>
              </w:rPr>
            </w:r>
          </w:p>
        </w:tc>
        <w:tc>
          <w:tcPr>
            <w:tcW w:w="1786" w:type="dxa"/>
            <w:tcBorders/>
            <w:vAlign w:val="center"/>
          </w:tcPr>
          <w:p>
            <w:pPr>
              <w:pStyle w:val="TableContents"/>
              <w:bidi w:val="0"/>
              <w:spacing w:before="0" w:after="283"/>
              <w:jc w:val="left"/>
              <w:rPr>
                <w:sz w:val="4"/>
                <w:szCs w:val="4"/>
              </w:rPr>
            </w:pPr>
            <w:r>
              <w:rPr>
                <w:sz w:val="4"/>
                <w:szCs w:val="4"/>
              </w:rPr>
            </w:r>
          </w:p>
        </w:tc>
        <w:tc>
          <w:tcPr>
            <w:tcW w:w="1036" w:type="dxa"/>
            <w:tcBorders/>
            <w:vAlign w:val="center"/>
          </w:tcPr>
          <w:p>
            <w:pPr>
              <w:pStyle w:val="TableContents"/>
              <w:bidi w:val="0"/>
              <w:spacing w:before="0" w:after="283"/>
              <w:jc w:val="left"/>
              <w:rPr>
                <w:sz w:val="4"/>
                <w:szCs w:val="4"/>
              </w:rPr>
            </w:pPr>
            <w:r>
              <w:rPr>
                <w:sz w:val="4"/>
                <w:szCs w:val="4"/>
              </w:rPr>
            </w:r>
          </w:p>
        </w:tc>
        <w:tc>
          <w:tcPr>
            <w:tcW w:w="1876" w:type="dxa"/>
            <w:tcBorders/>
            <w:vAlign w:val="center"/>
          </w:tcPr>
          <w:p>
            <w:pPr>
              <w:pStyle w:val="TableContents"/>
              <w:bidi w:val="0"/>
              <w:spacing w:before="0" w:after="283"/>
              <w:jc w:val="left"/>
              <w:rPr>
                <w:sz w:val="4"/>
                <w:szCs w:val="4"/>
              </w:rPr>
            </w:pPr>
            <w:r>
              <w:rPr>
                <w:sz w:val="4"/>
                <w:szCs w:val="4"/>
              </w:rPr>
            </w:r>
          </w:p>
        </w:tc>
      </w:tr>
      <w:tr>
        <w:trPr/>
        <w:tc>
          <w:tcPr>
            <w:tcW w:w="1411" w:type="dxa"/>
            <w:tcBorders/>
            <w:vAlign w:val="center"/>
          </w:tcPr>
          <w:p>
            <w:pPr>
              <w:pStyle w:val="TableContents"/>
              <w:bidi w:val="0"/>
              <w:spacing w:before="0" w:after="283"/>
              <w:jc w:val="left"/>
              <w:rPr>
                <w:sz w:val="4"/>
                <w:szCs w:val="4"/>
              </w:rPr>
            </w:pPr>
            <w:r>
              <w:rPr>
                <w:sz w:val="4"/>
                <w:szCs w:val="4"/>
              </w:rPr>
            </w:r>
          </w:p>
        </w:tc>
        <w:tc>
          <w:tcPr>
            <w:tcW w:w="616" w:type="dxa"/>
            <w:tcBorders/>
            <w:vAlign w:val="center"/>
          </w:tcPr>
          <w:p>
            <w:pPr>
              <w:pStyle w:val="TableContents"/>
              <w:bidi w:val="0"/>
              <w:spacing w:before="0" w:after="283"/>
              <w:jc w:val="left"/>
              <w:rPr>
                <w:sz w:val="4"/>
                <w:szCs w:val="4"/>
              </w:rPr>
            </w:pPr>
            <w:r>
              <w:rPr>
                <w:sz w:val="4"/>
                <w:szCs w:val="4"/>
              </w:rPr>
            </w:r>
          </w:p>
        </w:tc>
        <w:tc>
          <w:tcPr>
            <w:tcW w:w="1786" w:type="dxa"/>
            <w:tcBorders/>
            <w:vAlign w:val="center"/>
          </w:tcPr>
          <w:p>
            <w:pPr>
              <w:pStyle w:val="TableContents"/>
              <w:bidi w:val="0"/>
              <w:spacing w:before="0" w:after="283"/>
              <w:jc w:val="left"/>
              <w:rPr>
                <w:sz w:val="4"/>
                <w:szCs w:val="4"/>
              </w:rPr>
            </w:pPr>
            <w:r>
              <w:rPr>
                <w:sz w:val="4"/>
                <w:szCs w:val="4"/>
              </w:rPr>
            </w:r>
          </w:p>
        </w:tc>
        <w:tc>
          <w:tcPr>
            <w:tcW w:w="1786" w:type="dxa"/>
            <w:tcBorders/>
            <w:vAlign w:val="center"/>
          </w:tcPr>
          <w:p>
            <w:pPr>
              <w:pStyle w:val="TableContents"/>
              <w:bidi w:val="0"/>
              <w:spacing w:before="0" w:after="283"/>
              <w:jc w:val="left"/>
              <w:rPr>
                <w:sz w:val="4"/>
                <w:szCs w:val="4"/>
              </w:rPr>
            </w:pPr>
            <w:r>
              <w:rPr>
                <w:sz w:val="4"/>
                <w:szCs w:val="4"/>
              </w:rPr>
            </w:r>
          </w:p>
        </w:tc>
        <w:tc>
          <w:tcPr>
            <w:tcW w:w="1786" w:type="dxa"/>
            <w:tcBorders/>
            <w:vAlign w:val="center"/>
          </w:tcPr>
          <w:p>
            <w:pPr>
              <w:pStyle w:val="TableContents"/>
              <w:bidi w:val="0"/>
              <w:spacing w:before="0" w:after="283"/>
              <w:jc w:val="left"/>
              <w:rPr>
                <w:sz w:val="4"/>
                <w:szCs w:val="4"/>
              </w:rPr>
            </w:pPr>
            <w:r>
              <w:rPr>
                <w:sz w:val="4"/>
                <w:szCs w:val="4"/>
              </w:rPr>
            </w:r>
          </w:p>
        </w:tc>
        <w:tc>
          <w:tcPr>
            <w:tcW w:w="1786" w:type="dxa"/>
            <w:tcBorders/>
            <w:vAlign w:val="center"/>
          </w:tcPr>
          <w:p>
            <w:pPr>
              <w:pStyle w:val="TableContents"/>
              <w:bidi w:val="0"/>
              <w:spacing w:before="0" w:after="283"/>
              <w:jc w:val="left"/>
              <w:rPr>
                <w:sz w:val="4"/>
                <w:szCs w:val="4"/>
              </w:rPr>
            </w:pPr>
            <w:r>
              <w:rPr>
                <w:sz w:val="4"/>
                <w:szCs w:val="4"/>
              </w:rPr>
            </w:r>
          </w:p>
        </w:tc>
        <w:tc>
          <w:tcPr>
            <w:tcW w:w="1036" w:type="dxa"/>
            <w:tcBorders/>
            <w:vAlign w:val="center"/>
          </w:tcPr>
          <w:p>
            <w:pPr>
              <w:pStyle w:val="TableContents"/>
              <w:bidi w:val="0"/>
              <w:spacing w:before="0" w:after="283"/>
              <w:jc w:val="left"/>
              <w:rPr>
                <w:sz w:val="4"/>
                <w:szCs w:val="4"/>
              </w:rPr>
            </w:pPr>
            <w:r>
              <w:rPr>
                <w:sz w:val="4"/>
                <w:szCs w:val="4"/>
              </w:rPr>
            </w:r>
          </w:p>
        </w:tc>
        <w:tc>
          <w:tcPr>
            <w:tcW w:w="1876" w:type="dxa"/>
            <w:tcBorders/>
            <w:vAlign w:val="center"/>
          </w:tcPr>
          <w:p>
            <w:pPr>
              <w:pStyle w:val="TableContents"/>
              <w:bidi w:val="0"/>
              <w:spacing w:before="0" w:after="283"/>
              <w:jc w:val="left"/>
              <w:rPr>
                <w:sz w:val="4"/>
                <w:szCs w:val="4"/>
              </w:rPr>
            </w:pPr>
            <w:r>
              <w:rPr>
                <w:sz w:val="4"/>
                <w:szCs w:val="4"/>
              </w:rPr>
            </w:r>
          </w:p>
        </w:tc>
      </w:tr>
      <w:tr>
        <w:trPr/>
        <w:tc>
          <w:tcPr>
            <w:tcW w:w="1411" w:type="dxa"/>
            <w:tcBorders/>
            <w:vAlign w:val="center"/>
          </w:tcPr>
          <w:p>
            <w:pPr>
              <w:pStyle w:val="TableContents"/>
              <w:bidi w:val="0"/>
              <w:spacing w:before="0" w:after="283"/>
              <w:jc w:val="left"/>
              <w:rPr/>
            </w:pPr>
            <w:r>
              <w:rPr/>
              <w:t xml:space="preserve">Lontoon kesäolympialaiset </w:t>
            </w:r>
          </w:p>
        </w:tc>
        <w:tc>
          <w:tcPr>
            <w:tcW w:w="616" w:type="dxa"/>
            <w:tcBorders/>
            <w:vAlign w:val="center"/>
          </w:tcPr>
          <w:p>
            <w:pPr>
              <w:pStyle w:val="TableContents"/>
              <w:bidi w:val="0"/>
              <w:spacing w:before="0" w:after="283"/>
              <w:jc w:val="left"/>
              <w:rPr/>
            </w:pPr>
            <w:r>
              <w:rPr/>
              <w:t xml:space="preserve">1948 </w:t>
            </w:r>
          </w:p>
        </w:tc>
        <w:tc>
          <w:tcPr>
            <w:tcW w:w="1786" w:type="dxa"/>
            <w:tcBorders/>
            <w:vAlign w:val="center"/>
          </w:tcPr>
          <w:p>
            <w:pPr>
              <w:pStyle w:val="TableContents"/>
              <w:bidi w:val="0"/>
              <w:spacing w:before="0" w:after="283"/>
              <w:jc w:val="left"/>
              <w:rPr/>
            </w:pPr>
            <w:r>
              <w:rPr/>
              <w:t xml:space="preserve">£ 761,688 </w:t>
            </w:r>
          </w:p>
        </w:tc>
        <w:tc>
          <w:tcPr>
            <w:tcW w:w="1786" w:type="dxa"/>
            <w:tcBorders/>
            <w:vAlign w:val="center"/>
          </w:tcPr>
          <w:p>
            <w:pPr>
              <w:pStyle w:val="TableContents"/>
              <w:bidi w:val="0"/>
              <w:spacing w:before="0" w:after="283"/>
              <w:jc w:val="left"/>
              <w:rPr>
                <w:sz w:val="4"/>
                <w:szCs w:val="4"/>
              </w:rPr>
            </w:pPr>
            <w:r>
              <w:rPr>
                <w:sz w:val="4"/>
                <w:szCs w:val="4"/>
              </w:rPr>
            </w:r>
          </w:p>
        </w:tc>
        <w:tc>
          <w:tcPr>
            <w:tcW w:w="1786" w:type="dxa"/>
            <w:tcBorders/>
            <w:vAlign w:val="center"/>
          </w:tcPr>
          <w:p>
            <w:pPr>
              <w:pStyle w:val="TableContents"/>
              <w:bidi w:val="0"/>
              <w:spacing w:before="0" w:after="283"/>
              <w:jc w:val="left"/>
              <w:rPr>
                <w:sz w:val="4"/>
                <w:szCs w:val="4"/>
              </w:rPr>
            </w:pPr>
            <w:r>
              <w:rPr>
                <w:sz w:val="4"/>
                <w:szCs w:val="4"/>
              </w:rPr>
            </w:r>
          </w:p>
        </w:tc>
        <w:tc>
          <w:tcPr>
            <w:tcW w:w="1786" w:type="dxa"/>
            <w:tcBorders/>
            <w:vAlign w:val="center"/>
          </w:tcPr>
          <w:p>
            <w:pPr>
              <w:pStyle w:val="TableContents"/>
              <w:bidi w:val="0"/>
              <w:spacing w:before="0" w:after="283"/>
              <w:jc w:val="left"/>
              <w:rPr/>
            </w:pPr>
            <w:r>
              <w:rPr/>
              <w:t xml:space="preserve">£ 29,000 </w:t>
            </w:r>
          </w:p>
        </w:tc>
        <w:tc>
          <w:tcPr>
            <w:tcW w:w="1036" w:type="dxa"/>
            <w:tcBorders/>
            <w:vAlign w:val="center"/>
          </w:tcPr>
          <w:p>
            <w:pPr>
              <w:pStyle w:val="TableContents"/>
              <w:bidi w:val="0"/>
              <w:spacing w:before="0" w:after="283"/>
              <w:jc w:val="left"/>
              <w:rPr>
                <w:sz w:val="4"/>
                <w:szCs w:val="4"/>
              </w:rPr>
            </w:pPr>
            <w:r>
              <w:rPr>
                <w:sz w:val="4"/>
                <w:szCs w:val="4"/>
              </w:rPr>
            </w:r>
          </w:p>
        </w:tc>
        <w:tc>
          <w:tcPr>
            <w:tcW w:w="1876" w:type="dxa"/>
            <w:tcBorders/>
            <w:vAlign w:val="center"/>
          </w:tcPr>
          <w:p>
            <w:pPr>
              <w:pStyle w:val="TableContents"/>
              <w:bidi w:val="0"/>
              <w:spacing w:before="0" w:after="283"/>
              <w:jc w:val="left"/>
              <w:rPr>
                <w:sz w:val="4"/>
                <w:szCs w:val="4"/>
              </w:rPr>
            </w:pPr>
            <w:r>
              <w:rPr>
                <w:sz w:val="4"/>
                <w:szCs w:val="4"/>
              </w:rPr>
            </w:r>
          </w:p>
        </w:tc>
      </w:tr>
      <w:tr>
        <w:trPr/>
        <w:tc>
          <w:tcPr>
            <w:tcW w:w="1411" w:type="dxa"/>
            <w:tcBorders/>
            <w:vAlign w:val="center"/>
          </w:tcPr>
          <w:p>
            <w:pPr>
              <w:pStyle w:val="TableContents"/>
              <w:bidi w:val="0"/>
              <w:spacing w:before="0" w:after="283"/>
              <w:jc w:val="left"/>
              <w:rPr/>
            </w:pPr>
            <w:r>
              <w:rPr/>
              <w:t xml:space="preserve">Helsingin kesäolympialaiset </w:t>
            </w:r>
          </w:p>
        </w:tc>
        <w:tc>
          <w:tcPr>
            <w:tcW w:w="616" w:type="dxa"/>
            <w:tcBorders/>
            <w:vAlign w:val="center"/>
          </w:tcPr>
          <w:p>
            <w:pPr>
              <w:pStyle w:val="TableContents"/>
              <w:bidi w:val="0"/>
              <w:spacing w:before="0" w:after="283"/>
              <w:jc w:val="left"/>
              <w:rPr/>
            </w:pPr>
            <w:r>
              <w:rPr/>
              <w:t xml:space="preserve">1952 </w:t>
            </w:r>
          </w:p>
        </w:tc>
        <w:tc>
          <w:tcPr>
            <w:tcW w:w="1786" w:type="dxa"/>
            <w:tcBorders/>
            <w:vAlign w:val="center"/>
          </w:tcPr>
          <w:p>
            <w:pPr>
              <w:pStyle w:val="TableContents"/>
              <w:bidi w:val="0"/>
              <w:spacing w:before="0" w:after="283"/>
              <w:jc w:val="left"/>
              <w:rPr>
                <w:sz w:val="4"/>
                <w:szCs w:val="4"/>
              </w:rPr>
            </w:pPr>
            <w:r>
              <w:rPr>
                <w:sz w:val="4"/>
                <w:szCs w:val="4"/>
              </w:rPr>
            </w:r>
          </w:p>
        </w:tc>
        <w:tc>
          <w:tcPr>
            <w:tcW w:w="1786" w:type="dxa"/>
            <w:tcBorders/>
            <w:vAlign w:val="center"/>
          </w:tcPr>
          <w:p>
            <w:pPr>
              <w:pStyle w:val="TableContents"/>
              <w:bidi w:val="0"/>
              <w:spacing w:before="0" w:after="283"/>
              <w:jc w:val="left"/>
              <w:rPr/>
            </w:pPr>
            <w:r>
              <w:rPr/>
              <w:t xml:space="preserve">1 580 000 000 mk </w:t>
            </w:r>
          </w:p>
        </w:tc>
        <w:tc>
          <w:tcPr>
            <w:tcW w:w="1786" w:type="dxa"/>
            <w:tcBorders/>
            <w:vAlign w:val="center"/>
          </w:tcPr>
          <w:p>
            <w:pPr>
              <w:pStyle w:val="TableContents"/>
              <w:bidi w:val="0"/>
              <w:spacing w:before="0" w:after="283"/>
              <w:jc w:val="left"/>
              <w:rPr>
                <w:sz w:val="4"/>
                <w:szCs w:val="4"/>
              </w:rPr>
            </w:pPr>
            <w:r>
              <w:rPr>
                <w:sz w:val="4"/>
                <w:szCs w:val="4"/>
              </w:rPr>
            </w:r>
          </w:p>
        </w:tc>
        <w:tc>
          <w:tcPr>
            <w:tcW w:w="1786" w:type="dxa"/>
            <w:tcBorders/>
            <w:vAlign w:val="center"/>
          </w:tcPr>
          <w:p>
            <w:pPr>
              <w:pStyle w:val="TableContents"/>
              <w:bidi w:val="0"/>
              <w:spacing w:before="0" w:after="283"/>
              <w:jc w:val="left"/>
              <w:rPr/>
            </w:pPr>
            <w:r>
              <w:rPr/>
              <w:t xml:space="preserve">49 000 000 mk </w:t>
            </w:r>
          </w:p>
        </w:tc>
        <w:tc>
          <w:tcPr>
            <w:tcW w:w="1036" w:type="dxa"/>
            <w:tcBorders/>
            <w:vAlign w:val="center"/>
          </w:tcPr>
          <w:p>
            <w:pPr>
              <w:pStyle w:val="TableContents"/>
              <w:bidi w:val="0"/>
              <w:spacing w:before="0" w:after="283"/>
              <w:jc w:val="left"/>
              <w:rPr>
                <w:sz w:val="4"/>
                <w:szCs w:val="4"/>
              </w:rPr>
            </w:pPr>
            <w:r>
              <w:rPr>
                <w:sz w:val="4"/>
                <w:szCs w:val="4"/>
              </w:rPr>
            </w:r>
          </w:p>
        </w:tc>
        <w:tc>
          <w:tcPr>
            <w:tcW w:w="1876" w:type="dxa"/>
            <w:tcBorders/>
            <w:vAlign w:val="center"/>
          </w:tcPr>
          <w:p>
            <w:pPr>
              <w:pStyle w:val="TableContents"/>
              <w:bidi w:val="0"/>
              <w:spacing w:before="0" w:after="283"/>
              <w:jc w:val="left"/>
              <w:rPr>
                <w:sz w:val="4"/>
                <w:szCs w:val="4"/>
              </w:rPr>
            </w:pPr>
            <w:r>
              <w:rPr>
                <w:sz w:val="4"/>
                <w:szCs w:val="4"/>
              </w:rPr>
            </w:r>
          </w:p>
        </w:tc>
      </w:tr>
      <w:tr>
        <w:trPr/>
        <w:tc>
          <w:tcPr>
            <w:tcW w:w="1411" w:type="dxa"/>
            <w:tcBorders/>
            <w:vAlign w:val="center"/>
          </w:tcPr>
          <w:p>
            <w:pPr>
              <w:pStyle w:val="TableContents"/>
              <w:bidi w:val="0"/>
              <w:spacing w:before="0" w:after="283"/>
              <w:jc w:val="left"/>
              <w:rPr/>
            </w:pPr>
            <w:r>
              <w:rPr/>
              <w:t xml:space="preserve">Melbournen kesäolympialaiset </w:t>
            </w:r>
          </w:p>
        </w:tc>
        <w:tc>
          <w:tcPr>
            <w:tcW w:w="616" w:type="dxa"/>
            <w:tcBorders/>
            <w:vAlign w:val="center"/>
          </w:tcPr>
          <w:p>
            <w:pPr>
              <w:pStyle w:val="TableContents"/>
              <w:bidi w:val="0"/>
              <w:spacing w:before="0" w:after="283"/>
              <w:jc w:val="left"/>
              <w:rPr/>
            </w:pPr>
            <w:r>
              <w:rPr/>
              <w:t xml:space="preserve">1956 </w:t>
            </w:r>
          </w:p>
        </w:tc>
        <w:tc>
          <w:tcPr>
            <w:tcW w:w="1786" w:type="dxa"/>
            <w:tcBorders/>
            <w:vAlign w:val="center"/>
          </w:tcPr>
          <w:p>
            <w:pPr>
              <w:pStyle w:val="TableContents"/>
              <w:bidi w:val="0"/>
              <w:spacing w:before="0" w:after="283"/>
              <w:jc w:val="left"/>
              <w:rPr/>
            </w:pPr>
            <w:r>
              <w:rPr/>
              <w:t xml:space="preserve">A £ 5,400,000 </w:t>
            </w:r>
          </w:p>
        </w:tc>
        <w:tc>
          <w:tcPr>
            <w:tcW w:w="1786" w:type="dxa"/>
            <w:tcBorders/>
            <w:vAlign w:val="center"/>
          </w:tcPr>
          <w:p>
            <w:pPr>
              <w:pStyle w:val="TableContents"/>
              <w:bidi w:val="0"/>
              <w:spacing w:before="0" w:after="283"/>
              <w:jc w:val="left"/>
              <w:rPr>
                <w:sz w:val="4"/>
                <w:szCs w:val="4"/>
              </w:rPr>
            </w:pPr>
            <w:r>
              <w:rPr>
                <w:sz w:val="4"/>
                <w:szCs w:val="4"/>
              </w:rPr>
            </w:r>
          </w:p>
        </w:tc>
        <w:tc>
          <w:tcPr>
            <w:tcW w:w="1786" w:type="dxa"/>
            <w:tcBorders/>
            <w:vAlign w:val="center"/>
          </w:tcPr>
          <w:p>
            <w:pPr>
              <w:pStyle w:val="TableContents"/>
              <w:bidi w:val="0"/>
              <w:spacing w:before="0" w:after="283"/>
              <w:jc w:val="left"/>
              <w:rPr>
                <w:sz w:val="4"/>
                <w:szCs w:val="4"/>
              </w:rPr>
            </w:pPr>
            <w:r>
              <w:rPr>
                <w:sz w:val="4"/>
                <w:szCs w:val="4"/>
              </w:rPr>
            </w:r>
          </w:p>
        </w:tc>
        <w:tc>
          <w:tcPr>
            <w:tcW w:w="1786" w:type="dxa"/>
            <w:tcBorders/>
            <w:vAlign w:val="center"/>
          </w:tcPr>
          <w:p>
            <w:pPr>
              <w:pStyle w:val="TableContents"/>
              <w:bidi w:val="0"/>
              <w:spacing w:before="0" w:after="283"/>
              <w:jc w:val="left"/>
              <w:rPr/>
            </w:pPr>
            <w:r>
              <w:rPr/>
              <w:t xml:space="preserve">A £ 300,000 </w:t>
            </w:r>
          </w:p>
        </w:tc>
        <w:tc>
          <w:tcPr>
            <w:tcW w:w="1036" w:type="dxa"/>
            <w:tcBorders/>
            <w:vAlign w:val="center"/>
          </w:tcPr>
          <w:p>
            <w:pPr>
              <w:pStyle w:val="TableContents"/>
              <w:bidi w:val="0"/>
              <w:spacing w:before="0" w:after="283"/>
              <w:jc w:val="left"/>
              <w:rPr>
                <w:sz w:val="4"/>
                <w:szCs w:val="4"/>
              </w:rPr>
            </w:pPr>
            <w:r>
              <w:rPr>
                <w:sz w:val="4"/>
                <w:szCs w:val="4"/>
              </w:rPr>
            </w:r>
          </w:p>
        </w:tc>
        <w:tc>
          <w:tcPr>
            <w:tcW w:w="1876" w:type="dxa"/>
            <w:tcBorders/>
            <w:vAlign w:val="center"/>
          </w:tcPr>
          <w:p>
            <w:pPr>
              <w:pStyle w:val="TableContents"/>
              <w:bidi w:val="0"/>
              <w:spacing w:before="0" w:after="283"/>
              <w:jc w:val="left"/>
              <w:rPr>
                <w:sz w:val="4"/>
                <w:szCs w:val="4"/>
              </w:rPr>
            </w:pPr>
            <w:r>
              <w:rPr>
                <w:sz w:val="4"/>
                <w:szCs w:val="4"/>
              </w:rPr>
            </w:r>
          </w:p>
        </w:tc>
      </w:tr>
      <w:tr>
        <w:trPr/>
        <w:tc>
          <w:tcPr>
            <w:tcW w:w="1411" w:type="dxa"/>
            <w:tcBorders/>
            <w:vAlign w:val="center"/>
          </w:tcPr>
          <w:p>
            <w:pPr>
              <w:pStyle w:val="TableContents"/>
              <w:bidi w:val="0"/>
              <w:spacing w:before="0" w:after="283"/>
              <w:jc w:val="left"/>
              <w:rPr/>
            </w:pPr>
            <w:r>
              <w:rPr/>
              <w:t xml:space="preserve">Tokion kesäolympialaiset </w:t>
            </w:r>
          </w:p>
        </w:tc>
        <w:tc>
          <w:tcPr>
            <w:tcW w:w="616" w:type="dxa"/>
            <w:tcBorders/>
            <w:vAlign w:val="center"/>
          </w:tcPr>
          <w:p>
            <w:pPr>
              <w:pStyle w:val="TableContents"/>
              <w:bidi w:val="0"/>
              <w:spacing w:before="0" w:after="283"/>
              <w:jc w:val="left"/>
              <w:rPr/>
            </w:pPr>
            <w:r>
              <w:rPr/>
              <w:t xml:space="preserve">1964 </w:t>
            </w:r>
          </w:p>
        </w:tc>
        <w:tc>
          <w:tcPr>
            <w:tcW w:w="1786" w:type="dxa"/>
            <w:tcBorders/>
            <w:vAlign w:val="center"/>
          </w:tcPr>
          <w:p>
            <w:pPr>
              <w:pStyle w:val="TableContents"/>
              <w:bidi w:val="0"/>
              <w:spacing w:before="0" w:after="283"/>
              <w:jc w:val="left"/>
              <w:rPr/>
            </w:pPr>
            <w:r>
              <w:rPr/>
              <w:t xml:space="preserve">US $ 72,000,000 </w:t>
            </w:r>
          </w:p>
        </w:tc>
        <w:tc>
          <w:tcPr>
            <w:tcW w:w="1786" w:type="dxa"/>
            <w:tcBorders/>
            <w:vAlign w:val="center"/>
          </w:tcPr>
          <w:p>
            <w:pPr>
              <w:pStyle w:val="TableContents"/>
              <w:bidi w:val="0"/>
              <w:spacing w:before="0" w:after="283"/>
              <w:jc w:val="left"/>
              <w:rPr>
                <w:sz w:val="4"/>
                <w:szCs w:val="4"/>
              </w:rPr>
            </w:pPr>
            <w:r>
              <w:rPr>
                <w:sz w:val="4"/>
                <w:szCs w:val="4"/>
              </w:rPr>
            </w:r>
          </w:p>
        </w:tc>
        <w:tc>
          <w:tcPr>
            <w:tcW w:w="1786" w:type="dxa"/>
            <w:tcBorders/>
            <w:vAlign w:val="center"/>
          </w:tcPr>
          <w:p>
            <w:pPr>
              <w:pStyle w:val="TableContents"/>
              <w:bidi w:val="0"/>
              <w:spacing w:before="0" w:after="283"/>
              <w:jc w:val="left"/>
              <w:rPr>
                <w:sz w:val="4"/>
                <w:szCs w:val="4"/>
              </w:rPr>
            </w:pPr>
            <w:r>
              <w:rPr>
                <w:sz w:val="4"/>
                <w:szCs w:val="4"/>
              </w:rPr>
            </w:r>
          </w:p>
        </w:tc>
        <w:tc>
          <w:tcPr>
            <w:tcW w:w="1786" w:type="dxa"/>
            <w:tcBorders/>
            <w:vAlign w:val="center"/>
          </w:tcPr>
          <w:p>
            <w:pPr>
              <w:pStyle w:val="TableContents"/>
              <w:bidi w:val="0"/>
              <w:spacing w:before="0" w:after="283"/>
              <w:jc w:val="left"/>
              <w:rPr>
                <w:sz w:val="4"/>
                <w:szCs w:val="4"/>
              </w:rPr>
            </w:pPr>
            <w:r>
              <w:rPr>
                <w:sz w:val="4"/>
                <w:szCs w:val="4"/>
              </w:rPr>
            </w:r>
          </w:p>
        </w:tc>
        <w:tc>
          <w:tcPr>
            <w:tcW w:w="1036" w:type="dxa"/>
            <w:tcBorders/>
            <w:vAlign w:val="center"/>
          </w:tcPr>
          <w:p>
            <w:pPr>
              <w:pStyle w:val="TableContents"/>
              <w:bidi w:val="0"/>
              <w:spacing w:before="0" w:after="283"/>
              <w:jc w:val="left"/>
              <w:rPr>
                <w:sz w:val="4"/>
                <w:szCs w:val="4"/>
              </w:rPr>
            </w:pPr>
            <w:r>
              <w:rPr>
                <w:sz w:val="4"/>
                <w:szCs w:val="4"/>
              </w:rPr>
            </w:r>
          </w:p>
        </w:tc>
        <w:tc>
          <w:tcPr>
            <w:tcW w:w="1876" w:type="dxa"/>
            <w:tcBorders/>
            <w:vAlign w:val="center"/>
          </w:tcPr>
          <w:p>
            <w:pPr>
              <w:pStyle w:val="TableContents"/>
              <w:bidi w:val="0"/>
              <w:spacing w:before="0" w:after="283"/>
              <w:jc w:val="left"/>
              <w:rPr>
                <w:sz w:val="4"/>
                <w:szCs w:val="4"/>
              </w:rPr>
            </w:pPr>
            <w:r>
              <w:rPr>
                <w:sz w:val="4"/>
                <w:szCs w:val="4"/>
              </w:rPr>
            </w:r>
          </w:p>
        </w:tc>
      </w:tr>
      <w:tr>
        <w:trPr/>
        <w:tc>
          <w:tcPr>
            <w:tcW w:w="1411" w:type="dxa"/>
            <w:tcBorders/>
            <w:vAlign w:val="center"/>
          </w:tcPr>
          <w:p>
            <w:pPr>
              <w:pStyle w:val="TableContents"/>
              <w:bidi w:val="0"/>
              <w:spacing w:before="0" w:after="283"/>
              <w:jc w:val="left"/>
              <w:rPr/>
            </w:pPr>
            <w:r>
              <w:rPr/>
              <w:t xml:space="preserve">Mexico Cityn kesäolympialaiset </w:t>
            </w:r>
          </w:p>
        </w:tc>
        <w:tc>
          <w:tcPr>
            <w:tcW w:w="616" w:type="dxa"/>
            <w:tcBorders/>
            <w:vAlign w:val="center"/>
          </w:tcPr>
          <w:p>
            <w:pPr>
              <w:pStyle w:val="TableContents"/>
              <w:bidi w:val="0"/>
              <w:spacing w:before="0" w:after="283"/>
              <w:jc w:val="left"/>
              <w:rPr/>
            </w:pPr>
            <w:r>
              <w:rPr/>
              <w:t xml:space="preserve">1968 </w:t>
            </w:r>
          </w:p>
        </w:tc>
        <w:tc>
          <w:tcPr>
            <w:tcW w:w="1786" w:type="dxa"/>
            <w:tcBorders/>
            <w:vAlign w:val="center"/>
          </w:tcPr>
          <w:p>
            <w:pPr>
              <w:pStyle w:val="TableContents"/>
              <w:bidi w:val="0"/>
              <w:spacing w:before="0" w:after="283"/>
              <w:jc w:val="left"/>
              <w:rPr/>
            </w:pPr>
            <w:r>
              <w:rPr/>
              <w:t xml:space="preserve">US $ 176,000,000 </w:t>
            </w:r>
          </w:p>
        </w:tc>
        <w:tc>
          <w:tcPr>
            <w:tcW w:w="1786" w:type="dxa"/>
            <w:tcBorders/>
            <w:vAlign w:val="center"/>
          </w:tcPr>
          <w:p>
            <w:pPr>
              <w:pStyle w:val="TableContents"/>
              <w:bidi w:val="0"/>
              <w:spacing w:before="0" w:after="283"/>
              <w:jc w:val="left"/>
              <w:rPr>
                <w:sz w:val="4"/>
                <w:szCs w:val="4"/>
              </w:rPr>
            </w:pPr>
            <w:r>
              <w:rPr>
                <w:sz w:val="4"/>
                <w:szCs w:val="4"/>
              </w:rPr>
            </w:r>
          </w:p>
        </w:tc>
        <w:tc>
          <w:tcPr>
            <w:tcW w:w="1786" w:type="dxa"/>
            <w:tcBorders/>
            <w:vAlign w:val="center"/>
          </w:tcPr>
          <w:p>
            <w:pPr>
              <w:pStyle w:val="TableContents"/>
              <w:bidi w:val="0"/>
              <w:spacing w:before="0" w:after="283"/>
              <w:jc w:val="left"/>
              <w:rPr>
                <w:sz w:val="4"/>
                <w:szCs w:val="4"/>
              </w:rPr>
            </w:pPr>
            <w:r>
              <w:rPr>
                <w:sz w:val="4"/>
                <w:szCs w:val="4"/>
              </w:rPr>
            </w:r>
          </w:p>
        </w:tc>
        <w:tc>
          <w:tcPr>
            <w:tcW w:w="1786" w:type="dxa"/>
            <w:tcBorders/>
            <w:vAlign w:val="center"/>
          </w:tcPr>
          <w:p>
            <w:pPr>
              <w:pStyle w:val="TableContents"/>
              <w:bidi w:val="0"/>
              <w:spacing w:before="0" w:after="283"/>
              <w:jc w:val="left"/>
              <w:rPr>
                <w:sz w:val="4"/>
                <w:szCs w:val="4"/>
              </w:rPr>
            </w:pPr>
            <w:r>
              <w:rPr>
                <w:sz w:val="4"/>
                <w:szCs w:val="4"/>
              </w:rPr>
            </w:r>
          </w:p>
        </w:tc>
        <w:tc>
          <w:tcPr>
            <w:tcW w:w="1036" w:type="dxa"/>
            <w:tcBorders/>
            <w:vAlign w:val="center"/>
          </w:tcPr>
          <w:p>
            <w:pPr>
              <w:pStyle w:val="TableContents"/>
              <w:bidi w:val="0"/>
              <w:spacing w:before="0" w:after="283"/>
              <w:jc w:val="left"/>
              <w:rPr>
                <w:sz w:val="4"/>
                <w:szCs w:val="4"/>
              </w:rPr>
            </w:pPr>
            <w:r>
              <w:rPr>
                <w:sz w:val="4"/>
                <w:szCs w:val="4"/>
              </w:rPr>
            </w:r>
          </w:p>
        </w:tc>
        <w:tc>
          <w:tcPr>
            <w:tcW w:w="1876" w:type="dxa"/>
            <w:tcBorders/>
            <w:vAlign w:val="center"/>
          </w:tcPr>
          <w:p>
            <w:pPr>
              <w:pStyle w:val="TableContents"/>
              <w:bidi w:val="0"/>
              <w:spacing w:before="0" w:after="283"/>
              <w:jc w:val="left"/>
              <w:rPr>
                <w:sz w:val="4"/>
                <w:szCs w:val="4"/>
              </w:rPr>
            </w:pPr>
            <w:r>
              <w:rPr>
                <w:sz w:val="4"/>
                <w:szCs w:val="4"/>
              </w:rPr>
            </w:r>
          </w:p>
        </w:tc>
      </w:tr>
      <w:tr>
        <w:trPr/>
        <w:tc>
          <w:tcPr>
            <w:tcW w:w="1411" w:type="dxa"/>
            <w:tcBorders/>
            <w:vAlign w:val="center"/>
          </w:tcPr>
          <w:p>
            <w:pPr>
              <w:pStyle w:val="TableContents"/>
              <w:bidi w:val="0"/>
              <w:spacing w:before="0" w:after="283"/>
              <w:jc w:val="left"/>
              <w:rPr/>
            </w:pPr>
            <w:r>
              <w:rPr/>
              <w:t xml:space="preserve">Münchenin kesäolympialaiset </w:t>
            </w:r>
          </w:p>
        </w:tc>
        <w:tc>
          <w:tcPr>
            <w:tcW w:w="616" w:type="dxa"/>
            <w:tcBorders/>
            <w:vAlign w:val="center"/>
          </w:tcPr>
          <w:p>
            <w:pPr>
              <w:pStyle w:val="TableContents"/>
              <w:bidi w:val="0"/>
              <w:spacing w:before="0" w:after="283"/>
              <w:jc w:val="left"/>
              <w:rPr/>
            </w:pPr>
            <w:r>
              <w:rPr/>
              <w:t xml:space="preserve">1972 </w:t>
            </w:r>
          </w:p>
        </w:tc>
        <w:tc>
          <w:tcPr>
            <w:tcW w:w="1786" w:type="dxa"/>
            <w:tcBorders/>
            <w:vAlign w:val="center"/>
          </w:tcPr>
          <w:p>
            <w:pPr>
              <w:pStyle w:val="TableContents"/>
              <w:bidi w:val="0"/>
              <w:spacing w:before="0" w:after="283"/>
              <w:jc w:val="left"/>
              <w:rPr/>
            </w:pPr>
            <w:r>
              <w:rPr/>
              <w:t xml:space="preserve">1,972,000,000 DM </w:t>
            </w:r>
          </w:p>
        </w:tc>
        <w:tc>
          <w:tcPr>
            <w:tcW w:w="1786" w:type="dxa"/>
            <w:tcBorders/>
            <w:vAlign w:val="center"/>
          </w:tcPr>
          <w:p>
            <w:pPr>
              <w:pStyle w:val="TableContents"/>
              <w:bidi w:val="0"/>
              <w:spacing w:before="0" w:after="283"/>
              <w:jc w:val="left"/>
              <w:rPr>
                <w:sz w:val="4"/>
                <w:szCs w:val="4"/>
              </w:rPr>
            </w:pPr>
            <w:r>
              <w:rPr>
                <w:sz w:val="4"/>
                <w:szCs w:val="4"/>
              </w:rPr>
            </w:r>
          </w:p>
        </w:tc>
        <w:tc>
          <w:tcPr>
            <w:tcW w:w="1786" w:type="dxa"/>
            <w:tcBorders/>
            <w:vAlign w:val="center"/>
          </w:tcPr>
          <w:p>
            <w:pPr>
              <w:pStyle w:val="TableContents"/>
              <w:bidi w:val="0"/>
              <w:spacing w:before="0" w:after="283"/>
              <w:jc w:val="left"/>
              <w:rPr>
                <w:sz w:val="4"/>
                <w:szCs w:val="4"/>
              </w:rPr>
            </w:pPr>
            <w:r>
              <w:rPr>
                <w:sz w:val="4"/>
                <w:szCs w:val="4"/>
              </w:rPr>
            </w:r>
          </w:p>
        </w:tc>
        <w:tc>
          <w:tcPr>
            <w:tcW w:w="1786" w:type="dxa"/>
            <w:tcBorders/>
            <w:vAlign w:val="center"/>
          </w:tcPr>
          <w:p>
            <w:pPr>
              <w:pStyle w:val="TableContents"/>
              <w:bidi w:val="0"/>
              <w:spacing w:before="0" w:after="283"/>
              <w:jc w:val="left"/>
              <w:rPr>
                <w:sz w:val="4"/>
                <w:szCs w:val="4"/>
              </w:rPr>
            </w:pPr>
            <w:r>
              <w:rPr>
                <w:sz w:val="4"/>
                <w:szCs w:val="4"/>
              </w:rPr>
            </w:r>
          </w:p>
        </w:tc>
        <w:tc>
          <w:tcPr>
            <w:tcW w:w="1036" w:type="dxa"/>
            <w:tcBorders/>
            <w:vAlign w:val="center"/>
          </w:tcPr>
          <w:p>
            <w:pPr>
              <w:pStyle w:val="TableContents"/>
              <w:bidi w:val="0"/>
              <w:spacing w:before="0" w:after="283"/>
              <w:jc w:val="left"/>
              <w:rPr>
                <w:sz w:val="4"/>
                <w:szCs w:val="4"/>
              </w:rPr>
            </w:pPr>
            <w:r>
              <w:rPr>
                <w:sz w:val="4"/>
                <w:szCs w:val="4"/>
              </w:rPr>
            </w:r>
          </w:p>
        </w:tc>
        <w:tc>
          <w:tcPr>
            <w:tcW w:w="1876" w:type="dxa"/>
            <w:tcBorders/>
            <w:vAlign w:val="center"/>
          </w:tcPr>
          <w:p>
            <w:pPr>
              <w:pStyle w:val="TableContents"/>
              <w:bidi w:val="0"/>
              <w:spacing w:before="0" w:after="283"/>
              <w:jc w:val="left"/>
              <w:rPr>
                <w:sz w:val="4"/>
                <w:szCs w:val="4"/>
              </w:rPr>
            </w:pPr>
            <w:r>
              <w:rPr>
                <w:sz w:val="4"/>
                <w:szCs w:val="4"/>
              </w:rPr>
            </w:r>
          </w:p>
        </w:tc>
      </w:tr>
      <w:tr>
        <w:trPr/>
        <w:tc>
          <w:tcPr>
            <w:tcW w:w="1411" w:type="dxa"/>
            <w:tcBorders/>
            <w:vAlign w:val="center"/>
          </w:tcPr>
          <w:p>
            <w:pPr>
              <w:pStyle w:val="TableContents"/>
              <w:bidi w:val="0"/>
              <w:spacing w:before="0" w:after="283"/>
              <w:jc w:val="left"/>
              <w:rPr/>
            </w:pPr>
            <w:r>
              <w:rPr/>
              <w:t xml:space="preserve">Montrealin kesäolympialaiset </w:t>
            </w:r>
          </w:p>
        </w:tc>
        <w:tc>
          <w:tcPr>
            <w:tcW w:w="616" w:type="dxa"/>
            <w:tcBorders/>
            <w:vAlign w:val="center"/>
          </w:tcPr>
          <w:p>
            <w:pPr>
              <w:pStyle w:val="TableContents"/>
              <w:bidi w:val="0"/>
              <w:spacing w:before="0" w:after="283"/>
              <w:jc w:val="left"/>
              <w:rPr/>
            </w:pPr>
            <w:r>
              <w:rPr/>
              <w:t xml:space="preserve">1976 </w:t>
            </w:r>
          </w:p>
        </w:tc>
        <w:tc>
          <w:tcPr>
            <w:tcW w:w="1786" w:type="dxa"/>
            <w:tcBorders/>
            <w:vAlign w:val="center"/>
          </w:tcPr>
          <w:p>
            <w:pPr>
              <w:pStyle w:val="TableContents"/>
              <w:bidi w:val="0"/>
              <w:spacing w:before="0" w:after="283"/>
              <w:jc w:val="left"/>
              <w:rPr/>
            </w:pPr>
            <w:r>
              <w:rPr/>
              <w:t xml:space="preserve">CDN $ 207 000 000 </w:t>
            </w:r>
          </w:p>
        </w:tc>
        <w:tc>
          <w:tcPr>
            <w:tcW w:w="1786" w:type="dxa"/>
            <w:tcBorders/>
            <w:vAlign w:val="center"/>
          </w:tcPr>
          <w:p>
            <w:pPr>
              <w:pStyle w:val="TableContents"/>
              <w:bidi w:val="0"/>
              <w:spacing w:before="0" w:after="283"/>
              <w:jc w:val="left"/>
              <w:rPr/>
            </w:pPr>
            <w:r>
              <w:rPr/>
              <w:t xml:space="preserve">CDN $ 1,410,000,000,000 </w:t>
            </w:r>
          </w:p>
        </w:tc>
        <w:tc>
          <w:tcPr>
            <w:tcW w:w="1786" w:type="dxa"/>
            <w:tcBorders/>
            <w:vAlign w:val="center"/>
          </w:tcPr>
          <w:p>
            <w:pPr>
              <w:pStyle w:val="TableContents"/>
              <w:bidi w:val="0"/>
              <w:spacing w:before="0" w:after="283"/>
              <w:jc w:val="left"/>
              <w:rPr>
                <w:sz w:val="4"/>
                <w:szCs w:val="4"/>
              </w:rPr>
            </w:pPr>
            <w:r>
              <w:rPr>
                <w:sz w:val="4"/>
                <w:szCs w:val="4"/>
              </w:rPr>
            </w:r>
          </w:p>
        </w:tc>
        <w:tc>
          <w:tcPr>
            <w:tcW w:w="1786" w:type="dxa"/>
            <w:tcBorders/>
            <w:vAlign w:val="center"/>
          </w:tcPr>
          <w:p>
            <w:pPr>
              <w:pStyle w:val="TableContents"/>
              <w:bidi w:val="0"/>
              <w:spacing w:before="0" w:after="283"/>
              <w:jc w:val="left"/>
              <w:rPr/>
            </w:pPr>
            <w:r>
              <w:rPr/>
              <w:t xml:space="preserve">990 000 000 CDN DOLLARIA </w:t>
            </w:r>
          </w:p>
        </w:tc>
        <w:tc>
          <w:tcPr>
            <w:tcW w:w="1036" w:type="dxa"/>
            <w:tcBorders/>
            <w:vAlign w:val="center"/>
          </w:tcPr>
          <w:p>
            <w:pPr>
              <w:pStyle w:val="TableContents"/>
              <w:bidi w:val="0"/>
              <w:spacing w:before="0" w:after="283"/>
              <w:jc w:val="left"/>
              <w:rPr/>
            </w:pPr>
            <w:r>
              <w:rPr/>
              <w:t xml:space="preserve">2006 </w:t>
            </w:r>
          </w:p>
        </w:tc>
        <w:tc>
          <w:tcPr>
            <w:tcW w:w="1876" w:type="dxa"/>
            <w:tcBorders/>
            <w:vAlign w:val="center"/>
          </w:tcPr>
          <w:p>
            <w:pPr>
              <w:pStyle w:val="TableContents"/>
              <w:bidi w:val="0"/>
              <w:spacing w:before="0" w:after="283"/>
              <w:jc w:val="left"/>
              <w:rPr/>
            </w:pPr>
            <w:r>
              <w:rPr/>
              <w:t xml:space="preserve">Toukokuussa 1976 otettiin käyttöön erityinen tupakkavero, jolla rahoitettiin tappion </w:t>
            </w:r>
          </w:p>
        </w:tc>
      </w:tr>
      <w:tr>
        <w:trPr/>
        <w:tc>
          <w:tcPr>
            <w:tcW w:w="1411" w:type="dxa"/>
            <w:tcBorders/>
            <w:vAlign w:val="center"/>
          </w:tcPr>
          <w:p>
            <w:pPr>
              <w:pStyle w:val="TableContents"/>
              <w:bidi w:val="0"/>
              <w:spacing w:before="0" w:after="283"/>
              <w:jc w:val="left"/>
              <w:rPr/>
            </w:pPr>
            <w:r>
              <w:rPr/>
              <w:t xml:space="preserve">Lake Placidin talviolympialaiset </w:t>
            </w:r>
          </w:p>
        </w:tc>
        <w:tc>
          <w:tcPr>
            <w:tcW w:w="616" w:type="dxa"/>
            <w:tcBorders/>
            <w:vAlign w:val="center"/>
          </w:tcPr>
          <w:p>
            <w:pPr>
              <w:pStyle w:val="TableContents"/>
              <w:bidi w:val="0"/>
              <w:spacing w:before="0" w:after="283"/>
              <w:jc w:val="left"/>
              <w:rPr/>
            </w:pPr>
            <w:r>
              <w:rPr/>
              <w:t xml:space="preserve">1980 </w:t>
            </w:r>
          </w:p>
        </w:tc>
        <w:tc>
          <w:tcPr>
            <w:tcW w:w="1786" w:type="dxa"/>
            <w:tcBorders/>
            <w:vAlign w:val="center"/>
          </w:tcPr>
          <w:p>
            <w:pPr>
              <w:pStyle w:val="TableContents"/>
              <w:bidi w:val="0"/>
              <w:spacing w:before="0" w:after="283"/>
              <w:jc w:val="left"/>
              <w:rPr/>
            </w:pPr>
            <w:r>
              <w:rPr/>
              <w:t xml:space="preserve">49 000 000 YHDYSVALTAIN DOLLARIA </w:t>
            </w:r>
          </w:p>
        </w:tc>
        <w:tc>
          <w:tcPr>
            <w:tcW w:w="1786" w:type="dxa"/>
            <w:tcBorders/>
            <w:vAlign w:val="center"/>
          </w:tcPr>
          <w:p>
            <w:pPr>
              <w:pStyle w:val="TableContents"/>
              <w:bidi w:val="0"/>
              <w:spacing w:before="0" w:after="283"/>
              <w:jc w:val="left"/>
              <w:rPr/>
            </w:pPr>
            <w:r>
              <w:rPr/>
              <w:t xml:space="preserve">169 000 000 YHDYSVALTAIN DOLLARIA </w:t>
            </w:r>
          </w:p>
        </w:tc>
        <w:tc>
          <w:tcPr>
            <w:tcW w:w="1786" w:type="dxa"/>
            <w:tcBorders/>
            <w:vAlign w:val="center"/>
          </w:tcPr>
          <w:p>
            <w:pPr>
              <w:pStyle w:val="TableContents"/>
              <w:bidi w:val="0"/>
              <w:spacing w:before="0" w:after="283"/>
              <w:jc w:val="left"/>
              <w:rPr>
                <w:sz w:val="4"/>
                <w:szCs w:val="4"/>
              </w:rPr>
            </w:pPr>
            <w:r>
              <w:rPr>
                <w:sz w:val="4"/>
                <w:szCs w:val="4"/>
              </w:rPr>
            </w:r>
          </w:p>
        </w:tc>
        <w:tc>
          <w:tcPr>
            <w:tcW w:w="1786" w:type="dxa"/>
            <w:tcBorders/>
            <w:vAlign w:val="center"/>
          </w:tcPr>
          <w:p>
            <w:pPr>
              <w:pStyle w:val="TableContents"/>
              <w:bidi w:val="0"/>
              <w:spacing w:before="0" w:after="283"/>
              <w:jc w:val="left"/>
              <w:rPr>
                <w:sz w:val="4"/>
                <w:szCs w:val="4"/>
              </w:rPr>
            </w:pPr>
            <w:r>
              <w:rPr>
                <w:sz w:val="4"/>
                <w:szCs w:val="4"/>
              </w:rPr>
            </w:r>
          </w:p>
        </w:tc>
        <w:tc>
          <w:tcPr>
            <w:tcW w:w="1036" w:type="dxa"/>
            <w:tcBorders/>
            <w:vAlign w:val="center"/>
          </w:tcPr>
          <w:p>
            <w:pPr>
              <w:pStyle w:val="TableContents"/>
              <w:bidi w:val="0"/>
              <w:spacing w:before="0" w:after="283"/>
              <w:jc w:val="left"/>
              <w:rPr>
                <w:sz w:val="4"/>
                <w:szCs w:val="4"/>
              </w:rPr>
            </w:pPr>
            <w:r>
              <w:rPr>
                <w:sz w:val="4"/>
                <w:szCs w:val="4"/>
              </w:rPr>
            </w:r>
          </w:p>
        </w:tc>
        <w:tc>
          <w:tcPr>
            <w:tcW w:w="1876" w:type="dxa"/>
            <w:tcBorders/>
            <w:vAlign w:val="center"/>
          </w:tcPr>
          <w:p>
            <w:pPr>
              <w:pStyle w:val="TableContents"/>
              <w:bidi w:val="0"/>
              <w:spacing w:before="0" w:after="283"/>
              <w:jc w:val="left"/>
              <w:rPr>
                <w:sz w:val="4"/>
                <w:szCs w:val="4"/>
              </w:rPr>
            </w:pPr>
            <w:r>
              <w:rPr>
                <w:sz w:val="4"/>
                <w:szCs w:val="4"/>
              </w:rPr>
            </w:r>
          </w:p>
        </w:tc>
      </w:tr>
      <w:tr>
        <w:trPr/>
        <w:tc>
          <w:tcPr>
            <w:tcW w:w="1411" w:type="dxa"/>
            <w:tcBorders/>
            <w:vAlign w:val="center"/>
          </w:tcPr>
          <w:p>
            <w:pPr>
              <w:pStyle w:val="TableContents"/>
              <w:bidi w:val="0"/>
              <w:spacing w:before="0" w:after="283"/>
              <w:jc w:val="left"/>
              <w:rPr/>
            </w:pPr>
            <w:r>
              <w:rPr/>
              <w:t xml:space="preserve">Moskovan kesäolympialaiset </w:t>
            </w:r>
          </w:p>
        </w:tc>
        <w:tc>
          <w:tcPr>
            <w:tcW w:w="616" w:type="dxa"/>
            <w:tcBorders/>
            <w:vAlign w:val="center"/>
          </w:tcPr>
          <w:p>
            <w:pPr>
              <w:pStyle w:val="TableContents"/>
              <w:bidi w:val="0"/>
              <w:spacing w:before="0" w:after="283"/>
              <w:jc w:val="left"/>
              <w:rPr/>
            </w:pPr>
            <w:r>
              <w:rPr/>
              <w:t xml:space="preserve">1980 </w:t>
            </w:r>
          </w:p>
        </w:tc>
        <w:tc>
          <w:tcPr>
            <w:tcW w:w="1786" w:type="dxa"/>
            <w:tcBorders/>
            <w:vAlign w:val="center"/>
          </w:tcPr>
          <w:p>
            <w:pPr>
              <w:pStyle w:val="TableContents"/>
              <w:bidi w:val="0"/>
              <w:spacing w:before="0" w:after="283"/>
              <w:jc w:val="left"/>
              <w:rPr/>
            </w:pPr>
            <w:r>
              <w:rPr/>
              <w:t xml:space="preserve">231 000 000 YHDYSVALTAIN DOLLARIA </w:t>
            </w:r>
          </w:p>
        </w:tc>
        <w:tc>
          <w:tcPr>
            <w:tcW w:w="1786" w:type="dxa"/>
            <w:tcBorders/>
            <w:vAlign w:val="center"/>
          </w:tcPr>
          <w:p>
            <w:pPr>
              <w:pStyle w:val="TableContents"/>
              <w:bidi w:val="0"/>
              <w:spacing w:before="0" w:after="283"/>
              <w:jc w:val="left"/>
              <w:rPr/>
            </w:pPr>
            <w:r>
              <w:rPr/>
              <w:t xml:space="preserve">1 350 000 000 YHDYSVALTAIN DOLLARIA </w:t>
            </w:r>
          </w:p>
        </w:tc>
        <w:tc>
          <w:tcPr>
            <w:tcW w:w="1786" w:type="dxa"/>
            <w:tcBorders/>
            <w:vAlign w:val="center"/>
          </w:tcPr>
          <w:p>
            <w:pPr>
              <w:pStyle w:val="TableContents"/>
              <w:bidi w:val="0"/>
              <w:spacing w:before="0" w:after="283"/>
              <w:jc w:val="left"/>
              <w:rPr>
                <w:sz w:val="4"/>
                <w:szCs w:val="4"/>
              </w:rPr>
            </w:pPr>
            <w:r>
              <w:rPr>
                <w:sz w:val="4"/>
                <w:szCs w:val="4"/>
              </w:rPr>
            </w:r>
          </w:p>
        </w:tc>
        <w:tc>
          <w:tcPr>
            <w:tcW w:w="1786" w:type="dxa"/>
            <w:tcBorders/>
            <w:vAlign w:val="center"/>
          </w:tcPr>
          <w:p>
            <w:pPr>
              <w:pStyle w:val="TableContents"/>
              <w:bidi w:val="0"/>
              <w:spacing w:before="0" w:after="283"/>
              <w:jc w:val="left"/>
              <w:rPr/>
            </w:pPr>
            <w:r>
              <w:rPr/>
              <w:t xml:space="preserve">USD 1,190,000,000 alijäämä </w:t>
            </w:r>
          </w:p>
        </w:tc>
        <w:tc>
          <w:tcPr>
            <w:tcW w:w="1036" w:type="dxa"/>
            <w:tcBorders/>
            <w:vAlign w:val="center"/>
          </w:tcPr>
          <w:p>
            <w:pPr>
              <w:pStyle w:val="TableContents"/>
              <w:bidi w:val="0"/>
              <w:spacing w:before="0" w:after="283"/>
              <w:jc w:val="left"/>
              <w:rPr>
                <w:sz w:val="4"/>
                <w:szCs w:val="4"/>
              </w:rPr>
            </w:pPr>
            <w:r>
              <w:rPr>
                <w:sz w:val="4"/>
                <w:szCs w:val="4"/>
              </w:rPr>
            </w:r>
          </w:p>
        </w:tc>
        <w:tc>
          <w:tcPr>
            <w:tcW w:w="1876" w:type="dxa"/>
            <w:tcBorders/>
            <w:vAlign w:val="center"/>
          </w:tcPr>
          <w:p>
            <w:pPr>
              <w:pStyle w:val="TableContents"/>
              <w:bidi w:val="0"/>
              <w:spacing w:before="0" w:after="283"/>
              <w:jc w:val="left"/>
              <w:rPr/>
            </w:pPr>
            <w:r>
              <w:rPr/>
              <w:t xml:space="preserve">Tänä vuonna Yhdysvallat ja 64 muuta valtiota boikotoivat Afganistanin maihinnousun vuoksi. </w:t>
            </w:r>
          </w:p>
        </w:tc>
      </w:tr>
      <w:tr>
        <w:trPr/>
        <w:tc>
          <w:tcPr>
            <w:tcW w:w="1411" w:type="dxa"/>
            <w:tcBorders/>
            <w:vAlign w:val="center"/>
          </w:tcPr>
          <w:p>
            <w:pPr>
              <w:pStyle w:val="TableContents"/>
              <w:bidi w:val="0"/>
              <w:spacing w:before="0" w:after="283"/>
              <w:jc w:val="left"/>
              <w:rPr/>
            </w:pPr>
            <w:r>
              <w:rPr/>
              <w:t xml:space="preserve">Sarajevon talviolympialaiset </w:t>
            </w:r>
          </w:p>
        </w:tc>
        <w:tc>
          <w:tcPr>
            <w:tcW w:w="616" w:type="dxa"/>
            <w:tcBorders/>
            <w:vAlign w:val="center"/>
          </w:tcPr>
          <w:p>
            <w:pPr>
              <w:pStyle w:val="TableContents"/>
              <w:bidi w:val="0"/>
              <w:spacing w:before="0" w:after="283"/>
              <w:jc w:val="left"/>
              <w:rPr/>
            </w:pPr>
            <w:r>
              <w:rPr/>
              <w:t xml:space="preserve">1984 </w:t>
            </w:r>
          </w:p>
        </w:tc>
        <w:tc>
          <w:tcPr>
            <w:tcW w:w="1786" w:type="dxa"/>
            <w:tcBorders/>
            <w:vAlign w:val="center"/>
          </w:tcPr>
          <w:p>
            <w:pPr>
              <w:pStyle w:val="TableContents"/>
              <w:bidi w:val="0"/>
              <w:spacing w:before="0" w:after="283"/>
              <w:jc w:val="left"/>
              <w:rPr/>
            </w:pPr>
            <w:r>
              <w:rPr/>
              <w:t xml:space="preserve">55 400 000 DOLLARIA </w:t>
            </w:r>
          </w:p>
        </w:tc>
        <w:tc>
          <w:tcPr>
            <w:tcW w:w="1786" w:type="dxa"/>
            <w:tcBorders/>
            <w:vAlign w:val="center"/>
          </w:tcPr>
          <w:p>
            <w:pPr>
              <w:pStyle w:val="TableContents"/>
              <w:bidi w:val="0"/>
              <w:spacing w:before="0" w:after="283"/>
              <w:jc w:val="left"/>
              <w:rPr/>
            </w:pPr>
            <w:r>
              <w:rPr/>
              <w:t xml:space="preserve">110 900 000 DOLLARIA </w:t>
            </w:r>
          </w:p>
        </w:tc>
        <w:tc>
          <w:tcPr>
            <w:tcW w:w="1786" w:type="dxa"/>
            <w:tcBorders/>
            <w:vAlign w:val="center"/>
          </w:tcPr>
          <w:p>
            <w:pPr>
              <w:pStyle w:val="TableContents"/>
              <w:bidi w:val="0"/>
              <w:spacing w:before="0" w:after="283"/>
              <w:jc w:val="left"/>
              <w:rPr>
                <w:sz w:val="4"/>
                <w:szCs w:val="4"/>
              </w:rPr>
            </w:pPr>
            <w:r>
              <w:rPr>
                <w:sz w:val="4"/>
                <w:szCs w:val="4"/>
              </w:rPr>
            </w:r>
          </w:p>
        </w:tc>
        <w:tc>
          <w:tcPr>
            <w:tcW w:w="1786" w:type="dxa"/>
            <w:tcBorders/>
            <w:vAlign w:val="center"/>
          </w:tcPr>
          <w:p>
            <w:pPr>
              <w:pStyle w:val="TableContents"/>
              <w:bidi w:val="0"/>
              <w:spacing w:before="0" w:after="283"/>
              <w:jc w:val="left"/>
              <w:rPr/>
            </w:pPr>
            <w:r>
              <w:rPr/>
              <w:t xml:space="preserve">YHDYSVALTAIN 10 000 000 DOLLARIA </w:t>
            </w:r>
          </w:p>
        </w:tc>
        <w:tc>
          <w:tcPr>
            <w:tcW w:w="1036" w:type="dxa"/>
            <w:tcBorders/>
            <w:vAlign w:val="center"/>
          </w:tcPr>
          <w:p>
            <w:pPr>
              <w:pStyle w:val="TableContents"/>
              <w:bidi w:val="0"/>
              <w:spacing w:before="0" w:after="283"/>
              <w:jc w:val="left"/>
              <w:rPr>
                <w:sz w:val="4"/>
                <w:szCs w:val="4"/>
              </w:rPr>
            </w:pPr>
            <w:r>
              <w:rPr>
                <w:sz w:val="4"/>
                <w:szCs w:val="4"/>
              </w:rPr>
            </w:r>
          </w:p>
        </w:tc>
        <w:tc>
          <w:tcPr>
            <w:tcW w:w="1876" w:type="dxa"/>
            <w:tcBorders/>
            <w:vAlign w:val="center"/>
          </w:tcPr>
          <w:p>
            <w:pPr>
              <w:pStyle w:val="TableContents"/>
              <w:bidi w:val="0"/>
              <w:spacing w:before="0" w:after="283"/>
              <w:jc w:val="left"/>
              <w:rPr/>
            </w:pPr>
            <w:r>
              <w:rPr/>
              <w:t xml:space="preserve">Ensimmäiset olympialaiset sitten vuoden 1948, jotka tuottavat voittoa. </w:t>
            </w:r>
          </w:p>
        </w:tc>
      </w:tr>
      <w:tr>
        <w:trPr/>
        <w:tc>
          <w:tcPr>
            <w:tcW w:w="1411" w:type="dxa"/>
            <w:tcBorders/>
            <w:vAlign w:val="center"/>
          </w:tcPr>
          <w:p>
            <w:pPr>
              <w:pStyle w:val="TableContents"/>
              <w:bidi w:val="0"/>
              <w:spacing w:before="0" w:after="283"/>
              <w:jc w:val="left"/>
              <w:rPr/>
            </w:pPr>
            <w:r>
              <w:rPr/>
              <w:t xml:space="preserve">Los Angelesin kesäolympialaiset </w:t>
            </w:r>
          </w:p>
        </w:tc>
        <w:tc>
          <w:tcPr>
            <w:tcW w:w="616" w:type="dxa"/>
            <w:tcBorders/>
            <w:vAlign w:val="center"/>
          </w:tcPr>
          <w:p>
            <w:pPr>
              <w:pStyle w:val="TableContents"/>
              <w:bidi w:val="0"/>
              <w:spacing w:before="0" w:after="283"/>
              <w:jc w:val="left"/>
              <w:rPr/>
            </w:pPr>
            <w:r>
              <w:rPr/>
              <w:t xml:space="preserve">1984 </w:t>
            </w:r>
          </w:p>
        </w:tc>
        <w:tc>
          <w:tcPr>
            <w:tcW w:w="1786" w:type="dxa"/>
            <w:tcBorders/>
            <w:vAlign w:val="center"/>
          </w:tcPr>
          <w:p>
            <w:pPr>
              <w:pStyle w:val="TableContents"/>
              <w:bidi w:val="0"/>
              <w:spacing w:before="0" w:after="283"/>
              <w:jc w:val="left"/>
              <w:rPr/>
            </w:pPr>
            <w:r>
              <w:rPr/>
              <w:t xml:space="preserve">US $ 320,000,000 </w:t>
            </w:r>
          </w:p>
        </w:tc>
        <w:tc>
          <w:tcPr>
            <w:tcW w:w="1786" w:type="dxa"/>
            <w:tcBorders/>
            <w:vAlign w:val="center"/>
          </w:tcPr>
          <w:p>
            <w:pPr>
              <w:pStyle w:val="TableContents"/>
              <w:bidi w:val="0"/>
              <w:spacing w:before="0" w:after="283"/>
              <w:jc w:val="left"/>
              <w:rPr/>
            </w:pPr>
            <w:r>
              <w:rPr/>
              <w:t xml:space="preserve">413 000 000 YHDYSVALTAIN DOLLARIA </w:t>
            </w:r>
          </w:p>
        </w:tc>
        <w:tc>
          <w:tcPr>
            <w:tcW w:w="1786" w:type="dxa"/>
            <w:tcBorders/>
            <w:vAlign w:val="center"/>
          </w:tcPr>
          <w:p>
            <w:pPr>
              <w:pStyle w:val="TableContents"/>
              <w:bidi w:val="0"/>
              <w:spacing w:before="0" w:after="283"/>
              <w:jc w:val="left"/>
              <w:rPr/>
            </w:pPr>
            <w:r>
              <w:rPr/>
              <w:t xml:space="preserve">$75,000,000 </w:t>
            </w:r>
          </w:p>
        </w:tc>
        <w:tc>
          <w:tcPr>
            <w:tcW w:w="1786" w:type="dxa"/>
            <w:tcBorders/>
            <w:vAlign w:val="center"/>
          </w:tcPr>
          <w:p>
            <w:pPr>
              <w:pStyle w:val="TableContents"/>
              <w:bidi w:val="0"/>
              <w:spacing w:before="0" w:after="283"/>
              <w:jc w:val="left"/>
              <w:rPr/>
            </w:pPr>
            <w:r>
              <w:rPr/>
              <w:t xml:space="preserve">US $250,000,000 </w:t>
            </w:r>
          </w:p>
        </w:tc>
        <w:tc>
          <w:tcPr>
            <w:tcW w:w="1036" w:type="dxa"/>
            <w:tcBorders/>
            <w:vAlign w:val="center"/>
          </w:tcPr>
          <w:p>
            <w:pPr>
              <w:pStyle w:val="TableContents"/>
              <w:bidi w:val="0"/>
              <w:spacing w:before="0" w:after="283"/>
              <w:jc w:val="left"/>
              <w:rPr/>
            </w:pPr>
            <w:r>
              <w:rPr/>
              <w:t xml:space="preserve">1984 </w:t>
            </w:r>
          </w:p>
        </w:tc>
        <w:tc>
          <w:tcPr>
            <w:tcW w:w="1876" w:type="dxa"/>
            <w:tcBorders/>
            <w:vAlign w:val="center"/>
          </w:tcPr>
          <w:p>
            <w:pPr>
              <w:pStyle w:val="TableContents"/>
              <w:bidi w:val="0"/>
              <w:spacing w:before="0" w:after="283"/>
              <w:jc w:val="left"/>
              <w:rPr/>
            </w:pPr>
            <w:r>
              <w:rPr/>
              <w:t xml:space="preserve">Ensimmäiset kesäolympialaiset sitten vuoden 1932, jotka tuottavat voittoa. </w:t>
            </w:r>
          </w:p>
        </w:tc>
      </w:tr>
      <w:tr>
        <w:trPr/>
        <w:tc>
          <w:tcPr>
            <w:tcW w:w="1411" w:type="dxa"/>
            <w:tcBorders/>
            <w:vAlign w:val="center"/>
          </w:tcPr>
          <w:p>
            <w:pPr>
              <w:pStyle w:val="TableContents"/>
              <w:bidi w:val="0"/>
              <w:spacing w:before="0" w:after="283"/>
              <w:jc w:val="left"/>
              <w:rPr/>
            </w:pPr>
            <w:r>
              <w:rPr/>
              <w:t xml:space="preserve">Calgaryn talviolympialaiset </w:t>
            </w:r>
          </w:p>
        </w:tc>
        <w:tc>
          <w:tcPr>
            <w:tcW w:w="616" w:type="dxa"/>
            <w:tcBorders/>
            <w:vAlign w:val="center"/>
          </w:tcPr>
          <w:p>
            <w:pPr>
              <w:pStyle w:val="TableContents"/>
              <w:bidi w:val="0"/>
              <w:spacing w:before="0" w:after="283"/>
              <w:jc w:val="left"/>
              <w:rPr/>
            </w:pPr>
            <w:r>
              <w:rPr/>
              <w:t xml:space="preserve">1988 </w:t>
            </w:r>
          </w:p>
        </w:tc>
        <w:tc>
          <w:tcPr>
            <w:tcW w:w="1786" w:type="dxa"/>
            <w:tcBorders/>
            <w:vAlign w:val="center"/>
          </w:tcPr>
          <w:p>
            <w:pPr>
              <w:pStyle w:val="TableContents"/>
              <w:bidi w:val="0"/>
              <w:spacing w:before="0" w:after="283"/>
              <w:jc w:val="left"/>
              <w:rPr/>
            </w:pPr>
            <w:r>
              <w:rPr/>
              <w:t xml:space="preserve">CDN $ 438 000 000 </w:t>
            </w:r>
          </w:p>
        </w:tc>
        <w:tc>
          <w:tcPr>
            <w:tcW w:w="1786" w:type="dxa"/>
            <w:tcBorders/>
            <w:vAlign w:val="center"/>
          </w:tcPr>
          <w:p>
            <w:pPr>
              <w:pStyle w:val="TableContents"/>
              <w:bidi w:val="0"/>
              <w:spacing w:before="0" w:after="283"/>
              <w:jc w:val="left"/>
              <w:rPr/>
            </w:pPr>
            <w:r>
              <w:rPr/>
              <w:t xml:space="preserve">CDN $ 899 000 000 </w:t>
            </w:r>
          </w:p>
        </w:tc>
        <w:tc>
          <w:tcPr>
            <w:tcW w:w="1786" w:type="dxa"/>
            <w:tcBorders/>
            <w:vAlign w:val="center"/>
          </w:tcPr>
          <w:p>
            <w:pPr>
              <w:pStyle w:val="TableContents"/>
              <w:bidi w:val="0"/>
              <w:spacing w:before="0" w:after="283"/>
              <w:jc w:val="left"/>
              <w:rPr/>
            </w:pPr>
            <w:r>
              <w:rPr/>
              <w:t xml:space="preserve">425 000 000 CDN DOLLARIA </w:t>
            </w:r>
          </w:p>
        </w:tc>
        <w:tc>
          <w:tcPr>
            <w:tcW w:w="1786" w:type="dxa"/>
            <w:tcBorders/>
            <w:vAlign w:val="center"/>
          </w:tcPr>
          <w:p>
            <w:pPr>
              <w:pStyle w:val="TableContents"/>
              <w:bidi w:val="0"/>
              <w:spacing w:before="0" w:after="283"/>
              <w:jc w:val="left"/>
              <w:rPr/>
            </w:pPr>
            <w:r>
              <w:rPr/>
              <w:t xml:space="preserve">CDN $ 32 000 000 </w:t>
            </w:r>
          </w:p>
        </w:tc>
        <w:tc>
          <w:tcPr>
            <w:tcW w:w="1036" w:type="dxa"/>
            <w:tcBorders/>
            <w:vAlign w:val="center"/>
          </w:tcPr>
          <w:p>
            <w:pPr>
              <w:pStyle w:val="TableContents"/>
              <w:bidi w:val="0"/>
              <w:spacing w:before="0" w:after="283"/>
              <w:jc w:val="left"/>
              <w:rPr/>
            </w:pPr>
            <w:r>
              <w:rPr/>
              <w:t xml:space="preserve">1988 </w:t>
            </w:r>
          </w:p>
        </w:tc>
        <w:tc>
          <w:tcPr>
            <w:tcW w:w="1876" w:type="dxa"/>
            <w:tcBorders/>
            <w:vAlign w:val="center"/>
          </w:tcPr>
          <w:p>
            <w:pPr>
              <w:pStyle w:val="TableContents"/>
              <w:bidi w:val="0"/>
              <w:spacing w:before="0" w:after="283"/>
              <w:jc w:val="left"/>
              <w:rPr>
                <w:sz w:val="4"/>
                <w:szCs w:val="4"/>
              </w:rPr>
            </w:pPr>
            <w:r>
              <w:rPr>
                <w:sz w:val="4"/>
                <w:szCs w:val="4"/>
              </w:rPr>
            </w:r>
          </w:p>
        </w:tc>
      </w:tr>
      <w:tr>
        <w:trPr/>
        <w:tc>
          <w:tcPr>
            <w:tcW w:w="1411" w:type="dxa"/>
            <w:tcBorders/>
            <w:vAlign w:val="center"/>
          </w:tcPr>
          <w:p>
            <w:pPr>
              <w:pStyle w:val="TableContents"/>
              <w:bidi w:val="0"/>
              <w:spacing w:before="0" w:after="283"/>
              <w:jc w:val="left"/>
              <w:rPr/>
            </w:pPr>
            <w:r>
              <w:rPr/>
              <w:t xml:space="preserve">Soulin kesäolympialaiset </w:t>
            </w:r>
          </w:p>
        </w:tc>
        <w:tc>
          <w:tcPr>
            <w:tcW w:w="616" w:type="dxa"/>
            <w:tcBorders/>
            <w:vAlign w:val="center"/>
          </w:tcPr>
          <w:p>
            <w:pPr>
              <w:pStyle w:val="TableContents"/>
              <w:bidi w:val="0"/>
              <w:spacing w:before="0" w:after="283"/>
              <w:jc w:val="left"/>
              <w:rPr/>
            </w:pPr>
            <w:r>
              <w:rPr/>
              <w:t xml:space="preserve">1988 </w:t>
            </w:r>
          </w:p>
        </w:tc>
        <w:tc>
          <w:tcPr>
            <w:tcW w:w="1786" w:type="dxa"/>
            <w:tcBorders/>
            <w:vAlign w:val="center"/>
          </w:tcPr>
          <w:p>
            <w:pPr>
              <w:pStyle w:val="TableContents"/>
              <w:bidi w:val="0"/>
              <w:spacing w:before="0" w:after="283"/>
              <w:jc w:val="left"/>
              <w:rPr/>
            </w:pPr>
            <w:r>
              <w:rPr/>
              <w:t xml:space="preserve">4 000 000 000 000 YHDYSVALTAIN DOLLARIA. </w:t>
            </w:r>
          </w:p>
        </w:tc>
        <w:tc>
          <w:tcPr>
            <w:tcW w:w="1786" w:type="dxa"/>
            <w:tcBorders/>
            <w:vAlign w:val="center"/>
          </w:tcPr>
          <w:p>
            <w:pPr>
              <w:pStyle w:val="TableContents"/>
              <w:bidi w:val="0"/>
              <w:spacing w:before="0" w:after="283"/>
              <w:jc w:val="left"/>
              <w:rPr>
                <w:sz w:val="4"/>
                <w:szCs w:val="4"/>
              </w:rPr>
            </w:pPr>
            <w:r>
              <w:rPr>
                <w:sz w:val="4"/>
                <w:szCs w:val="4"/>
              </w:rPr>
            </w:r>
          </w:p>
        </w:tc>
        <w:tc>
          <w:tcPr>
            <w:tcW w:w="1786" w:type="dxa"/>
            <w:tcBorders/>
            <w:vAlign w:val="center"/>
          </w:tcPr>
          <w:p>
            <w:pPr>
              <w:pStyle w:val="TableContents"/>
              <w:bidi w:val="0"/>
              <w:spacing w:before="0" w:after="283"/>
              <w:jc w:val="left"/>
              <w:rPr>
                <w:sz w:val="4"/>
                <w:szCs w:val="4"/>
              </w:rPr>
            </w:pPr>
            <w:r>
              <w:rPr>
                <w:sz w:val="4"/>
                <w:szCs w:val="4"/>
              </w:rPr>
            </w:r>
          </w:p>
        </w:tc>
        <w:tc>
          <w:tcPr>
            <w:tcW w:w="1786" w:type="dxa"/>
            <w:tcBorders/>
            <w:vAlign w:val="center"/>
          </w:tcPr>
          <w:p>
            <w:pPr>
              <w:pStyle w:val="TableContents"/>
              <w:bidi w:val="0"/>
              <w:spacing w:before="0" w:after="283"/>
              <w:jc w:val="left"/>
              <w:rPr/>
            </w:pPr>
            <w:r>
              <w:rPr/>
              <w:t xml:space="preserve">US $300,000,000 </w:t>
            </w:r>
          </w:p>
        </w:tc>
        <w:tc>
          <w:tcPr>
            <w:tcW w:w="1036" w:type="dxa"/>
            <w:tcBorders/>
            <w:vAlign w:val="center"/>
          </w:tcPr>
          <w:p>
            <w:pPr>
              <w:pStyle w:val="TableContents"/>
              <w:bidi w:val="0"/>
              <w:spacing w:before="0" w:after="283"/>
              <w:jc w:val="left"/>
              <w:rPr/>
            </w:pPr>
            <w:r>
              <w:rPr/>
              <w:t xml:space="preserve">1988 </w:t>
            </w:r>
          </w:p>
        </w:tc>
        <w:tc>
          <w:tcPr>
            <w:tcW w:w="1876" w:type="dxa"/>
            <w:tcBorders/>
            <w:vAlign w:val="center"/>
          </w:tcPr>
          <w:p>
            <w:pPr>
              <w:pStyle w:val="TableContents"/>
              <w:bidi w:val="0"/>
              <w:spacing w:before="0" w:after="283"/>
              <w:jc w:val="left"/>
              <w:rPr/>
            </w:pPr>
            <w:r>
              <w:rPr/>
              <w:t xml:space="preserve">Ennätysvoitto hallituksen järjestämille olympialaisille </w:t>
            </w:r>
          </w:p>
        </w:tc>
      </w:tr>
      <w:tr>
        <w:trPr/>
        <w:tc>
          <w:tcPr>
            <w:tcW w:w="1411" w:type="dxa"/>
            <w:tcBorders/>
            <w:vAlign w:val="center"/>
          </w:tcPr>
          <w:p>
            <w:pPr>
              <w:pStyle w:val="TableContents"/>
              <w:bidi w:val="0"/>
              <w:spacing w:before="0" w:after="283"/>
              <w:jc w:val="left"/>
              <w:rPr/>
            </w:pPr>
            <w:r>
              <w:rPr/>
              <w:t xml:space="preserve">Barcelonan kesäolympialaiset </w:t>
            </w:r>
          </w:p>
        </w:tc>
        <w:tc>
          <w:tcPr>
            <w:tcW w:w="616" w:type="dxa"/>
            <w:tcBorders/>
            <w:vAlign w:val="center"/>
          </w:tcPr>
          <w:p>
            <w:pPr>
              <w:pStyle w:val="TableContents"/>
              <w:bidi w:val="0"/>
              <w:spacing w:before="0" w:after="283"/>
              <w:jc w:val="left"/>
              <w:rPr/>
            </w:pPr>
            <w:r>
              <w:rPr/>
              <w:t xml:space="preserve">1992 </w:t>
            </w:r>
          </w:p>
        </w:tc>
        <w:tc>
          <w:tcPr>
            <w:tcW w:w="1786" w:type="dxa"/>
            <w:tcBorders/>
            <w:vAlign w:val="center"/>
          </w:tcPr>
          <w:p>
            <w:pPr>
              <w:pStyle w:val="TableContents"/>
              <w:bidi w:val="0"/>
              <w:spacing w:before="0" w:after="283"/>
              <w:jc w:val="left"/>
              <w:rPr/>
            </w:pPr>
            <w:r>
              <w:rPr/>
              <w:t xml:space="preserve">850 000 000 YHDYSVALTAIN DOLLARIA </w:t>
            </w:r>
          </w:p>
        </w:tc>
        <w:tc>
          <w:tcPr>
            <w:tcW w:w="1786" w:type="dxa"/>
            <w:tcBorders/>
            <w:vAlign w:val="center"/>
          </w:tcPr>
          <w:p>
            <w:pPr>
              <w:pStyle w:val="TableContents"/>
              <w:bidi w:val="0"/>
              <w:spacing w:before="0" w:after="283"/>
              <w:jc w:val="left"/>
              <w:rPr/>
            </w:pPr>
            <w:r>
              <w:rPr/>
              <w:t xml:space="preserve">9 300 000 000 YHDYSVALTAIN DOLLARIA </w:t>
            </w:r>
          </w:p>
        </w:tc>
        <w:tc>
          <w:tcPr>
            <w:tcW w:w="1786" w:type="dxa"/>
            <w:tcBorders/>
            <w:vAlign w:val="center"/>
          </w:tcPr>
          <w:p>
            <w:pPr>
              <w:pStyle w:val="TableContents"/>
              <w:bidi w:val="0"/>
              <w:spacing w:before="0" w:after="283"/>
              <w:jc w:val="left"/>
              <w:rPr>
                <w:sz w:val="4"/>
                <w:szCs w:val="4"/>
              </w:rPr>
            </w:pPr>
            <w:r>
              <w:rPr>
                <w:sz w:val="4"/>
                <w:szCs w:val="4"/>
              </w:rPr>
            </w:r>
          </w:p>
        </w:tc>
        <w:tc>
          <w:tcPr>
            <w:tcW w:w="1786" w:type="dxa"/>
            <w:tcBorders/>
            <w:vAlign w:val="center"/>
          </w:tcPr>
          <w:p>
            <w:pPr>
              <w:pStyle w:val="TableContents"/>
              <w:bidi w:val="0"/>
              <w:spacing w:before="0" w:after="283"/>
              <w:jc w:val="left"/>
              <w:rPr/>
            </w:pPr>
            <w:r>
              <w:rPr/>
              <w:t xml:space="preserve">YHDYSVALTAIN 10 000 000 DOLLARIA </w:t>
            </w:r>
          </w:p>
        </w:tc>
        <w:tc>
          <w:tcPr>
            <w:tcW w:w="1036" w:type="dxa"/>
            <w:tcBorders/>
            <w:vAlign w:val="center"/>
          </w:tcPr>
          <w:p>
            <w:pPr>
              <w:pStyle w:val="TableContents"/>
              <w:bidi w:val="0"/>
              <w:spacing w:before="0" w:after="283"/>
              <w:jc w:val="left"/>
              <w:rPr/>
            </w:pPr>
            <w:r>
              <w:rPr/>
              <w:t xml:space="preserve">1992 </w:t>
            </w:r>
          </w:p>
        </w:tc>
        <w:tc>
          <w:tcPr>
            <w:tcW w:w="1876" w:type="dxa"/>
            <w:tcBorders/>
            <w:vAlign w:val="center"/>
          </w:tcPr>
          <w:p>
            <w:pPr>
              <w:pStyle w:val="TableContents"/>
              <w:bidi w:val="0"/>
              <w:spacing w:before="0" w:after="283"/>
              <w:jc w:val="left"/>
              <w:rPr/>
            </w:pPr>
            <w:r>
              <w:rPr/>
              <w:t xml:space="preserve">Käyttökustannukset olivat 9,1 prosenttia kokonaiskustannuksista. Valtaosa menoista käytettiin infrastruktuurin parantamiseen. </w:t>
            </w:r>
          </w:p>
        </w:tc>
      </w:tr>
      <w:tr>
        <w:trPr/>
        <w:tc>
          <w:tcPr>
            <w:tcW w:w="1411" w:type="dxa"/>
            <w:tcBorders/>
            <w:vAlign w:val="center"/>
          </w:tcPr>
          <w:p>
            <w:pPr>
              <w:pStyle w:val="TableContents"/>
              <w:bidi w:val="0"/>
              <w:spacing w:before="0" w:after="283"/>
              <w:jc w:val="left"/>
              <w:rPr/>
            </w:pPr>
            <w:r>
              <w:rPr/>
              <w:t xml:space="preserve">Albertvillen talviolympialaiset </w:t>
            </w:r>
          </w:p>
        </w:tc>
        <w:tc>
          <w:tcPr>
            <w:tcW w:w="616" w:type="dxa"/>
            <w:tcBorders/>
            <w:vAlign w:val="center"/>
          </w:tcPr>
          <w:p>
            <w:pPr>
              <w:pStyle w:val="TableContents"/>
              <w:bidi w:val="0"/>
              <w:spacing w:before="0" w:after="283"/>
              <w:jc w:val="left"/>
              <w:rPr/>
            </w:pPr>
            <w:r>
              <w:rPr/>
              <w:t xml:space="preserve">1992 </w:t>
            </w:r>
          </w:p>
        </w:tc>
        <w:tc>
          <w:tcPr>
            <w:tcW w:w="1786" w:type="dxa"/>
            <w:tcBorders/>
            <w:vAlign w:val="center"/>
          </w:tcPr>
          <w:p>
            <w:pPr>
              <w:pStyle w:val="TableContents"/>
              <w:bidi w:val="0"/>
              <w:spacing w:before="0" w:after="283"/>
              <w:jc w:val="left"/>
              <w:rPr>
                <w:sz w:val="4"/>
                <w:szCs w:val="4"/>
              </w:rPr>
            </w:pPr>
            <w:r>
              <w:rPr>
                <w:sz w:val="4"/>
                <w:szCs w:val="4"/>
              </w:rPr>
            </w:r>
          </w:p>
        </w:tc>
        <w:tc>
          <w:tcPr>
            <w:tcW w:w="1786" w:type="dxa"/>
            <w:tcBorders/>
            <w:vAlign w:val="center"/>
          </w:tcPr>
          <w:p>
            <w:pPr>
              <w:pStyle w:val="TableContents"/>
              <w:bidi w:val="0"/>
              <w:spacing w:before="0" w:after="283"/>
              <w:jc w:val="left"/>
              <w:rPr>
                <w:sz w:val="4"/>
                <w:szCs w:val="4"/>
              </w:rPr>
            </w:pPr>
            <w:r>
              <w:rPr>
                <w:sz w:val="4"/>
                <w:szCs w:val="4"/>
              </w:rPr>
            </w:r>
          </w:p>
        </w:tc>
        <w:tc>
          <w:tcPr>
            <w:tcW w:w="1786" w:type="dxa"/>
            <w:tcBorders/>
            <w:vAlign w:val="center"/>
          </w:tcPr>
          <w:p>
            <w:pPr>
              <w:pStyle w:val="TableContents"/>
              <w:bidi w:val="0"/>
              <w:spacing w:before="0" w:after="283"/>
              <w:jc w:val="left"/>
              <w:rPr/>
            </w:pPr>
            <w:r>
              <w:rPr/>
              <w:t xml:space="preserve">1 200 000 000 Yhdysvaltain dollaria infrastruktuuriin. </w:t>
            </w:r>
          </w:p>
        </w:tc>
        <w:tc>
          <w:tcPr>
            <w:tcW w:w="1786" w:type="dxa"/>
            <w:tcBorders/>
            <w:vAlign w:val="center"/>
          </w:tcPr>
          <w:p>
            <w:pPr>
              <w:pStyle w:val="TableContents"/>
              <w:bidi w:val="0"/>
              <w:spacing w:before="0" w:after="283"/>
              <w:jc w:val="left"/>
              <w:rPr/>
            </w:pPr>
            <w:r>
              <w:rPr/>
              <w:t xml:space="preserve">$67,000,000 USD </w:t>
            </w:r>
          </w:p>
        </w:tc>
        <w:tc>
          <w:tcPr>
            <w:tcW w:w="1036" w:type="dxa"/>
            <w:tcBorders/>
            <w:vAlign w:val="center"/>
          </w:tcPr>
          <w:p>
            <w:pPr>
              <w:pStyle w:val="TableContents"/>
              <w:bidi w:val="0"/>
              <w:spacing w:before="0" w:after="283"/>
              <w:jc w:val="left"/>
              <w:rPr>
                <w:sz w:val="4"/>
                <w:szCs w:val="4"/>
              </w:rPr>
            </w:pPr>
            <w:r>
              <w:rPr>
                <w:sz w:val="4"/>
                <w:szCs w:val="4"/>
              </w:rPr>
            </w:r>
          </w:p>
        </w:tc>
        <w:tc>
          <w:tcPr>
            <w:tcW w:w="1876" w:type="dxa"/>
            <w:tcBorders/>
            <w:vAlign w:val="center"/>
          </w:tcPr>
          <w:p>
            <w:pPr>
              <w:pStyle w:val="TableContents"/>
              <w:bidi w:val="0"/>
              <w:spacing w:before="0" w:after="283"/>
              <w:jc w:val="left"/>
              <w:rPr>
                <w:sz w:val="4"/>
                <w:szCs w:val="4"/>
              </w:rPr>
            </w:pPr>
            <w:r>
              <w:rPr>
                <w:sz w:val="4"/>
                <w:szCs w:val="4"/>
              </w:rPr>
            </w:r>
          </w:p>
        </w:tc>
      </w:tr>
      <w:tr>
        <w:trPr/>
        <w:tc>
          <w:tcPr>
            <w:tcW w:w="1411" w:type="dxa"/>
            <w:tcBorders/>
            <w:vAlign w:val="center"/>
          </w:tcPr>
          <w:p>
            <w:pPr>
              <w:pStyle w:val="TableContents"/>
              <w:bidi w:val="0"/>
              <w:spacing w:before="0" w:after="283"/>
              <w:jc w:val="left"/>
              <w:rPr/>
            </w:pPr>
            <w:r>
              <w:rPr/>
              <w:t xml:space="preserve">Lillehammerin talviolympialaiset </w:t>
            </w:r>
          </w:p>
        </w:tc>
        <w:tc>
          <w:tcPr>
            <w:tcW w:w="616" w:type="dxa"/>
            <w:tcBorders/>
            <w:vAlign w:val="center"/>
          </w:tcPr>
          <w:p>
            <w:pPr>
              <w:pStyle w:val="TableContents"/>
              <w:bidi w:val="0"/>
              <w:spacing w:before="0" w:after="283"/>
              <w:jc w:val="left"/>
              <w:rPr>
                <w:sz w:val="4"/>
                <w:szCs w:val="4"/>
              </w:rPr>
            </w:pPr>
            <w:r>
              <w:rPr>
                <w:sz w:val="4"/>
                <w:szCs w:val="4"/>
              </w:rPr>
            </w:r>
          </w:p>
        </w:tc>
        <w:tc>
          <w:tcPr>
            <w:tcW w:w="1786" w:type="dxa"/>
            <w:tcBorders/>
            <w:vAlign w:val="center"/>
          </w:tcPr>
          <w:p>
            <w:pPr>
              <w:pStyle w:val="TableContents"/>
              <w:bidi w:val="0"/>
              <w:spacing w:before="0" w:after="283"/>
              <w:jc w:val="left"/>
              <w:rPr/>
            </w:pPr>
            <w:r>
              <w:rPr/>
              <w:t xml:space="preserve">1 100 000 000 YHDYSVALTAIN DOLLARIA </w:t>
            </w:r>
          </w:p>
        </w:tc>
        <w:tc>
          <w:tcPr>
            <w:tcW w:w="1786" w:type="dxa"/>
            <w:tcBorders/>
            <w:vAlign w:val="center"/>
          </w:tcPr>
          <w:p>
            <w:pPr>
              <w:pStyle w:val="TableContents"/>
              <w:bidi w:val="0"/>
              <w:spacing w:before="0" w:after="283"/>
              <w:jc w:val="left"/>
              <w:rPr>
                <w:sz w:val="4"/>
                <w:szCs w:val="4"/>
              </w:rPr>
            </w:pPr>
            <w:r>
              <w:rPr>
                <w:sz w:val="4"/>
                <w:szCs w:val="4"/>
              </w:rPr>
            </w:r>
          </w:p>
        </w:tc>
        <w:tc>
          <w:tcPr>
            <w:tcW w:w="1786" w:type="dxa"/>
            <w:tcBorders/>
            <w:vAlign w:val="center"/>
          </w:tcPr>
          <w:p>
            <w:pPr>
              <w:pStyle w:val="TableContents"/>
              <w:bidi w:val="0"/>
              <w:spacing w:before="0" w:after="283"/>
              <w:jc w:val="left"/>
              <w:rPr/>
            </w:pPr>
            <w:r>
              <w:rPr/>
              <w:t xml:space="preserve">250 000 000 YHDYSVALTAIN DOLLARIA </w:t>
            </w:r>
          </w:p>
        </w:tc>
        <w:tc>
          <w:tcPr>
            <w:tcW w:w="1786" w:type="dxa"/>
            <w:tcBorders/>
            <w:vAlign w:val="center"/>
          </w:tcPr>
          <w:p>
            <w:pPr>
              <w:pStyle w:val="TableContents"/>
              <w:bidi w:val="0"/>
              <w:spacing w:before="0" w:after="283"/>
              <w:jc w:val="left"/>
              <w:rPr>
                <w:sz w:val="4"/>
                <w:szCs w:val="4"/>
              </w:rPr>
            </w:pPr>
            <w:r>
              <w:rPr>
                <w:sz w:val="4"/>
                <w:szCs w:val="4"/>
              </w:rPr>
            </w:r>
          </w:p>
        </w:tc>
        <w:tc>
          <w:tcPr>
            <w:tcW w:w="1036" w:type="dxa"/>
            <w:tcBorders/>
            <w:vAlign w:val="center"/>
          </w:tcPr>
          <w:p>
            <w:pPr>
              <w:pStyle w:val="TableContents"/>
              <w:bidi w:val="0"/>
              <w:spacing w:before="0" w:after="283"/>
              <w:jc w:val="left"/>
              <w:rPr>
                <w:sz w:val="4"/>
                <w:szCs w:val="4"/>
              </w:rPr>
            </w:pPr>
            <w:r>
              <w:rPr>
                <w:sz w:val="4"/>
                <w:szCs w:val="4"/>
              </w:rPr>
            </w:r>
          </w:p>
        </w:tc>
        <w:tc>
          <w:tcPr>
            <w:tcW w:w="1876" w:type="dxa"/>
            <w:tcBorders/>
            <w:vAlign w:val="center"/>
          </w:tcPr>
          <w:p>
            <w:pPr>
              <w:pStyle w:val="TableContents"/>
              <w:bidi w:val="0"/>
              <w:spacing w:before="0" w:after="283"/>
              <w:jc w:val="left"/>
              <w:rPr>
                <w:sz w:val="4"/>
                <w:szCs w:val="4"/>
              </w:rPr>
            </w:pPr>
            <w:r>
              <w:rPr>
                <w:sz w:val="4"/>
                <w:szCs w:val="4"/>
              </w:rPr>
            </w:r>
          </w:p>
        </w:tc>
      </w:tr>
      <w:tr>
        <w:trPr/>
        <w:tc>
          <w:tcPr>
            <w:tcW w:w="1411" w:type="dxa"/>
            <w:tcBorders/>
            <w:vAlign w:val="center"/>
          </w:tcPr>
          <w:p>
            <w:pPr>
              <w:pStyle w:val="TableContents"/>
              <w:bidi w:val="0"/>
              <w:spacing w:before="0" w:after="283"/>
              <w:jc w:val="left"/>
              <w:rPr/>
            </w:pPr>
            <w:r>
              <w:rPr/>
              <w:t xml:space="preserve">Atlantan kesäolympialaiset </w:t>
            </w:r>
          </w:p>
        </w:tc>
        <w:tc>
          <w:tcPr>
            <w:tcW w:w="616" w:type="dxa"/>
            <w:tcBorders/>
            <w:vAlign w:val="center"/>
          </w:tcPr>
          <w:p>
            <w:pPr>
              <w:pStyle w:val="TableContents"/>
              <w:bidi w:val="0"/>
              <w:spacing w:before="0" w:after="283"/>
              <w:jc w:val="left"/>
              <w:rPr>
                <w:sz w:val="4"/>
                <w:szCs w:val="4"/>
              </w:rPr>
            </w:pPr>
            <w:r>
              <w:rPr>
                <w:sz w:val="4"/>
                <w:szCs w:val="4"/>
              </w:rPr>
            </w:r>
          </w:p>
        </w:tc>
        <w:tc>
          <w:tcPr>
            <w:tcW w:w="1786" w:type="dxa"/>
            <w:tcBorders/>
            <w:vAlign w:val="center"/>
          </w:tcPr>
          <w:p>
            <w:pPr>
              <w:pStyle w:val="TableContents"/>
              <w:bidi w:val="0"/>
              <w:spacing w:before="0" w:after="283"/>
              <w:jc w:val="left"/>
              <w:rPr/>
            </w:pPr>
            <w:r>
              <w:rPr/>
              <w:t xml:space="preserve">1 800 000 000 YHDYSVALTAIN DOLLARIA </w:t>
            </w:r>
          </w:p>
        </w:tc>
        <w:tc>
          <w:tcPr>
            <w:tcW w:w="1786" w:type="dxa"/>
            <w:tcBorders/>
            <w:vAlign w:val="center"/>
          </w:tcPr>
          <w:p>
            <w:pPr>
              <w:pStyle w:val="TableContents"/>
              <w:bidi w:val="0"/>
              <w:spacing w:before="0" w:after="283"/>
              <w:jc w:val="left"/>
              <w:rPr>
                <w:sz w:val="4"/>
                <w:szCs w:val="4"/>
              </w:rPr>
            </w:pPr>
            <w:r>
              <w:rPr>
                <w:sz w:val="4"/>
                <w:szCs w:val="4"/>
              </w:rPr>
            </w:r>
          </w:p>
        </w:tc>
        <w:tc>
          <w:tcPr>
            <w:tcW w:w="1786" w:type="dxa"/>
            <w:tcBorders/>
            <w:vAlign w:val="center"/>
          </w:tcPr>
          <w:p>
            <w:pPr>
              <w:pStyle w:val="TableContents"/>
              <w:bidi w:val="0"/>
              <w:spacing w:before="0" w:after="283"/>
              <w:jc w:val="left"/>
              <w:rPr/>
            </w:pPr>
            <w:r>
              <w:rPr/>
              <w:t xml:space="preserve">US $ 609 000 000 </w:t>
            </w:r>
          </w:p>
        </w:tc>
        <w:tc>
          <w:tcPr>
            <w:tcW w:w="1786" w:type="dxa"/>
            <w:tcBorders/>
            <w:vAlign w:val="center"/>
          </w:tcPr>
          <w:p>
            <w:pPr>
              <w:pStyle w:val="TableContents"/>
              <w:bidi w:val="0"/>
              <w:spacing w:before="0" w:after="283"/>
              <w:jc w:val="left"/>
              <w:rPr/>
            </w:pPr>
            <w:r>
              <w:rPr/>
              <w:t xml:space="preserve">US $ 19,000,000 </w:t>
            </w:r>
          </w:p>
        </w:tc>
        <w:tc>
          <w:tcPr>
            <w:tcW w:w="1036" w:type="dxa"/>
            <w:tcBorders/>
            <w:vAlign w:val="center"/>
          </w:tcPr>
          <w:p>
            <w:pPr>
              <w:pStyle w:val="TableContents"/>
              <w:bidi w:val="0"/>
              <w:spacing w:before="0" w:after="283"/>
              <w:jc w:val="left"/>
              <w:rPr>
                <w:sz w:val="4"/>
                <w:szCs w:val="4"/>
              </w:rPr>
            </w:pPr>
            <w:r>
              <w:rPr>
                <w:sz w:val="4"/>
                <w:szCs w:val="4"/>
              </w:rPr>
            </w:r>
          </w:p>
        </w:tc>
        <w:tc>
          <w:tcPr>
            <w:tcW w:w="1876" w:type="dxa"/>
            <w:tcBorders/>
            <w:vAlign w:val="center"/>
          </w:tcPr>
          <w:p>
            <w:pPr>
              <w:pStyle w:val="TableContents"/>
              <w:bidi w:val="0"/>
              <w:spacing w:before="0" w:after="283"/>
              <w:jc w:val="left"/>
              <w:rPr/>
            </w:pPr>
            <w:r>
              <w:rPr/>
              <w:t xml:space="preserve">Voitosta huolimatta Atlantan vahva riippuvuus yritysten sponsoroinnista herätti kritiikkiä kaupallistamisesta. </w:t>
            </w:r>
          </w:p>
        </w:tc>
      </w:tr>
      <w:tr>
        <w:trPr/>
        <w:tc>
          <w:tcPr>
            <w:tcW w:w="1411" w:type="dxa"/>
            <w:tcBorders/>
            <w:vAlign w:val="center"/>
          </w:tcPr>
          <w:p>
            <w:pPr>
              <w:pStyle w:val="TableContents"/>
              <w:bidi w:val="0"/>
              <w:spacing w:before="0" w:after="283"/>
              <w:jc w:val="left"/>
              <w:rPr/>
            </w:pPr>
            <w:r>
              <w:rPr/>
              <w:t xml:space="preserve">Naganon talviolympialaiset </w:t>
            </w:r>
          </w:p>
        </w:tc>
        <w:tc>
          <w:tcPr>
            <w:tcW w:w="616" w:type="dxa"/>
            <w:tcBorders/>
            <w:vAlign w:val="center"/>
          </w:tcPr>
          <w:p>
            <w:pPr>
              <w:pStyle w:val="TableContents"/>
              <w:bidi w:val="0"/>
              <w:spacing w:before="0" w:after="283"/>
              <w:jc w:val="left"/>
              <w:rPr/>
            </w:pPr>
            <w:r>
              <w:rPr/>
              <w:t xml:space="preserve">1998 </w:t>
            </w:r>
          </w:p>
        </w:tc>
        <w:tc>
          <w:tcPr>
            <w:tcW w:w="1786" w:type="dxa"/>
            <w:tcBorders/>
            <w:vAlign w:val="center"/>
          </w:tcPr>
          <w:p>
            <w:pPr>
              <w:pStyle w:val="TableContents"/>
              <w:bidi w:val="0"/>
              <w:spacing w:before="0" w:after="283"/>
              <w:jc w:val="left"/>
              <w:rPr>
                <w:sz w:val="4"/>
                <w:szCs w:val="4"/>
              </w:rPr>
            </w:pPr>
            <w:r>
              <w:rPr>
                <w:sz w:val="4"/>
                <w:szCs w:val="4"/>
              </w:rPr>
            </w:r>
          </w:p>
        </w:tc>
        <w:tc>
          <w:tcPr>
            <w:tcW w:w="1786" w:type="dxa"/>
            <w:tcBorders/>
            <w:vAlign w:val="center"/>
          </w:tcPr>
          <w:p>
            <w:pPr>
              <w:pStyle w:val="TableContents"/>
              <w:bidi w:val="0"/>
              <w:spacing w:before="0" w:after="283"/>
              <w:jc w:val="left"/>
              <w:rPr>
                <w:sz w:val="4"/>
                <w:szCs w:val="4"/>
              </w:rPr>
            </w:pPr>
            <w:r>
              <w:rPr>
                <w:sz w:val="4"/>
                <w:szCs w:val="4"/>
              </w:rPr>
            </w:r>
          </w:p>
        </w:tc>
        <w:tc>
          <w:tcPr>
            <w:tcW w:w="1786" w:type="dxa"/>
            <w:tcBorders/>
            <w:vAlign w:val="center"/>
          </w:tcPr>
          <w:p>
            <w:pPr>
              <w:pStyle w:val="TableContents"/>
              <w:bidi w:val="0"/>
              <w:spacing w:before="0" w:after="283"/>
              <w:jc w:val="left"/>
              <w:rPr/>
            </w:pPr>
            <w:r>
              <w:rPr/>
              <w:t xml:space="preserve">~ 10 000 000 000 000 Yhdysvaltain dollaria uuteen infrastruktuuriin. </w:t>
            </w:r>
          </w:p>
        </w:tc>
        <w:tc>
          <w:tcPr>
            <w:tcW w:w="1786" w:type="dxa"/>
            <w:tcBorders/>
            <w:vAlign w:val="center"/>
          </w:tcPr>
          <w:p>
            <w:pPr>
              <w:pStyle w:val="TableContents"/>
              <w:bidi w:val="0"/>
              <w:spacing w:before="0" w:after="283"/>
              <w:jc w:val="left"/>
              <w:rPr/>
            </w:pPr>
            <w:r>
              <w:rPr/>
              <w:t xml:space="preserve">Nettotappio </w:t>
            </w:r>
          </w:p>
        </w:tc>
        <w:tc>
          <w:tcPr>
            <w:tcW w:w="1036" w:type="dxa"/>
            <w:tcBorders/>
            <w:vAlign w:val="center"/>
          </w:tcPr>
          <w:p>
            <w:pPr>
              <w:pStyle w:val="TableContents"/>
              <w:bidi w:val="0"/>
              <w:spacing w:before="0" w:after="283"/>
              <w:jc w:val="left"/>
              <w:rPr/>
            </w:pPr>
            <w:r>
              <w:rPr/>
              <w:t xml:space="preserve">Arvioitu 2015 </w:t>
            </w:r>
          </w:p>
        </w:tc>
        <w:tc>
          <w:tcPr>
            <w:tcW w:w="1876" w:type="dxa"/>
            <w:tcBorders/>
            <w:vAlign w:val="center"/>
          </w:tcPr>
          <w:p>
            <w:pPr>
              <w:pStyle w:val="TableContents"/>
              <w:bidi w:val="0"/>
              <w:spacing w:before="0" w:after="283"/>
              <w:jc w:val="left"/>
              <w:rPr/>
            </w:pPr>
            <w:r>
              <w:rPr/>
              <w:t xml:space="preserve">Naganon olympialaisten kokonaiskustannukset eivät ole tiedossa, koska Naganon olympiakilpailukomitean varapääsihteeri Sumikazu Yamaguchi on tilannut kirjanpitoasiakirjoja, jotka on poltettu. </w:t>
            </w:r>
          </w:p>
        </w:tc>
      </w:tr>
      <w:tr>
        <w:trPr/>
        <w:tc>
          <w:tcPr>
            <w:tcW w:w="1411" w:type="dxa"/>
            <w:tcBorders/>
            <w:vAlign w:val="center"/>
          </w:tcPr>
          <w:p>
            <w:pPr>
              <w:pStyle w:val="TableContents"/>
              <w:bidi w:val="0"/>
              <w:spacing w:before="0" w:after="283"/>
              <w:jc w:val="left"/>
              <w:rPr/>
            </w:pPr>
            <w:r>
              <w:rPr/>
              <w:t xml:space="preserve">Sydneyn kesäolympialaiset </w:t>
            </w:r>
          </w:p>
        </w:tc>
        <w:tc>
          <w:tcPr>
            <w:tcW w:w="616" w:type="dxa"/>
            <w:tcBorders/>
            <w:vAlign w:val="center"/>
          </w:tcPr>
          <w:p>
            <w:pPr>
              <w:pStyle w:val="TableContents"/>
              <w:bidi w:val="0"/>
              <w:spacing w:before="0" w:after="283"/>
              <w:jc w:val="left"/>
              <w:rPr/>
            </w:pPr>
            <w:r>
              <w:rPr/>
              <w:t xml:space="preserve">2000 </w:t>
            </w:r>
          </w:p>
        </w:tc>
        <w:tc>
          <w:tcPr>
            <w:tcW w:w="1786" w:type="dxa"/>
            <w:tcBorders/>
            <w:vAlign w:val="center"/>
          </w:tcPr>
          <w:p>
            <w:pPr>
              <w:pStyle w:val="TableContents"/>
              <w:bidi w:val="0"/>
              <w:spacing w:before="0" w:after="283"/>
              <w:jc w:val="left"/>
              <w:rPr/>
            </w:pPr>
            <w:r>
              <w:rPr/>
              <w:t xml:space="preserve">A $ 6,600,000,000 </w:t>
            </w:r>
          </w:p>
        </w:tc>
        <w:tc>
          <w:tcPr>
            <w:tcW w:w="1786" w:type="dxa"/>
            <w:tcBorders/>
            <w:vAlign w:val="center"/>
          </w:tcPr>
          <w:p>
            <w:pPr>
              <w:pStyle w:val="TableContents"/>
              <w:bidi w:val="0"/>
              <w:spacing w:before="0" w:after="283"/>
              <w:jc w:val="left"/>
              <w:rPr/>
            </w:pPr>
            <w:r>
              <w:rPr/>
              <w:t xml:space="preserve">A $ 3,000,000,000,000 (A $ 363,5000,000 yleisön maksettavaksi). </w:t>
            </w:r>
          </w:p>
        </w:tc>
        <w:tc>
          <w:tcPr>
            <w:tcW w:w="1786" w:type="dxa"/>
            <w:tcBorders/>
            <w:vAlign w:val="center"/>
          </w:tcPr>
          <w:p>
            <w:pPr>
              <w:pStyle w:val="TableContents"/>
              <w:bidi w:val="0"/>
              <w:spacing w:before="0" w:after="283"/>
              <w:jc w:val="left"/>
              <w:rPr/>
            </w:pPr>
            <w:r>
              <w:rPr/>
              <w:t xml:space="preserve">A $ 2,050,000,000 </w:t>
            </w:r>
          </w:p>
        </w:tc>
        <w:tc>
          <w:tcPr>
            <w:tcW w:w="1786" w:type="dxa"/>
            <w:tcBorders/>
            <w:vAlign w:val="center"/>
          </w:tcPr>
          <w:p>
            <w:pPr>
              <w:pStyle w:val="TableContents"/>
              <w:bidi w:val="0"/>
              <w:spacing w:before="0" w:after="283"/>
              <w:jc w:val="left"/>
              <w:rPr/>
            </w:pPr>
            <w:r>
              <w:rPr/>
              <w:t xml:space="preserve">USD 2,100,000,000 tappio </w:t>
            </w:r>
          </w:p>
        </w:tc>
        <w:tc>
          <w:tcPr>
            <w:tcW w:w="1036" w:type="dxa"/>
            <w:tcBorders/>
            <w:vAlign w:val="center"/>
          </w:tcPr>
          <w:p>
            <w:pPr>
              <w:pStyle w:val="TableContents"/>
              <w:bidi w:val="0"/>
              <w:spacing w:before="0" w:after="283"/>
              <w:jc w:val="left"/>
              <w:rPr/>
            </w:pPr>
            <w:r>
              <w:rPr/>
              <w:t xml:space="preserve">2000 </w:t>
            </w:r>
          </w:p>
        </w:tc>
        <w:tc>
          <w:tcPr>
            <w:tcW w:w="1876" w:type="dxa"/>
            <w:tcBorders/>
            <w:vAlign w:val="center"/>
          </w:tcPr>
          <w:p>
            <w:pPr>
              <w:pStyle w:val="TableContents"/>
              <w:bidi w:val="0"/>
              <w:spacing w:before="0" w:after="283"/>
              <w:jc w:val="left"/>
              <w:rPr>
                <w:sz w:val="4"/>
                <w:szCs w:val="4"/>
              </w:rPr>
            </w:pPr>
            <w:r>
              <w:rPr>
                <w:sz w:val="4"/>
                <w:szCs w:val="4"/>
              </w:rPr>
            </w:r>
          </w:p>
        </w:tc>
      </w:tr>
      <w:tr>
        <w:trPr/>
        <w:tc>
          <w:tcPr>
            <w:tcW w:w="1411" w:type="dxa"/>
            <w:tcBorders/>
            <w:vAlign w:val="center"/>
          </w:tcPr>
          <w:p>
            <w:pPr>
              <w:pStyle w:val="TableContents"/>
              <w:bidi w:val="0"/>
              <w:spacing w:before="0" w:after="283"/>
              <w:jc w:val="left"/>
              <w:rPr/>
            </w:pPr>
            <w:r>
              <w:rPr/>
              <w:t xml:space="preserve">Salt Lake Cityn talviolympialaiset </w:t>
            </w:r>
          </w:p>
        </w:tc>
        <w:tc>
          <w:tcPr>
            <w:tcW w:w="616" w:type="dxa"/>
            <w:tcBorders/>
            <w:vAlign w:val="center"/>
          </w:tcPr>
          <w:p>
            <w:pPr>
              <w:pStyle w:val="TableContents"/>
              <w:bidi w:val="0"/>
              <w:spacing w:before="0" w:after="283"/>
              <w:jc w:val="left"/>
              <w:rPr/>
            </w:pPr>
            <w:r>
              <w:rPr/>
              <w:t xml:space="preserve">2002 </w:t>
            </w:r>
          </w:p>
        </w:tc>
        <w:tc>
          <w:tcPr>
            <w:tcW w:w="1786" w:type="dxa"/>
            <w:tcBorders/>
            <w:vAlign w:val="center"/>
          </w:tcPr>
          <w:p>
            <w:pPr>
              <w:pStyle w:val="TableContents"/>
              <w:bidi w:val="0"/>
              <w:spacing w:before="0" w:after="283"/>
              <w:jc w:val="left"/>
              <w:rPr/>
            </w:pPr>
            <w:r>
              <w:rPr/>
              <w:t xml:space="preserve">2 000 000 000 YHDYSVALTAIN DOLLARIA </w:t>
            </w:r>
          </w:p>
        </w:tc>
        <w:tc>
          <w:tcPr>
            <w:tcW w:w="1786" w:type="dxa"/>
            <w:tcBorders/>
            <w:vAlign w:val="center"/>
          </w:tcPr>
          <w:p>
            <w:pPr>
              <w:pStyle w:val="TableContents"/>
              <w:bidi w:val="0"/>
              <w:spacing w:before="0" w:after="283"/>
              <w:jc w:val="left"/>
              <w:rPr/>
            </w:pPr>
            <w:r>
              <w:rPr/>
              <w:t xml:space="preserve">1 200 000 000 YHDYSVALTAIN DOLLARIA </w:t>
            </w:r>
          </w:p>
        </w:tc>
        <w:tc>
          <w:tcPr>
            <w:tcW w:w="1786" w:type="dxa"/>
            <w:tcBorders/>
            <w:vAlign w:val="center"/>
          </w:tcPr>
          <w:p>
            <w:pPr>
              <w:pStyle w:val="TableContents"/>
              <w:bidi w:val="0"/>
              <w:spacing w:before="0" w:after="283"/>
              <w:jc w:val="left"/>
              <w:rPr/>
            </w:pPr>
            <w:r>
              <w:rPr/>
              <w:t xml:space="preserve">600 000 000 YHDYSVALTAIN DOLLARIA </w:t>
            </w:r>
          </w:p>
        </w:tc>
        <w:tc>
          <w:tcPr>
            <w:tcW w:w="1786" w:type="dxa"/>
            <w:tcBorders/>
            <w:vAlign w:val="center"/>
          </w:tcPr>
          <w:p>
            <w:pPr>
              <w:pStyle w:val="TableContents"/>
              <w:bidi w:val="0"/>
              <w:spacing w:before="0" w:after="283"/>
              <w:jc w:val="left"/>
              <w:rPr/>
            </w:pPr>
            <w:r>
              <w:rPr/>
              <w:t xml:space="preserve">US $ 101,000,000 </w:t>
            </w:r>
          </w:p>
        </w:tc>
        <w:tc>
          <w:tcPr>
            <w:tcW w:w="1036" w:type="dxa"/>
            <w:tcBorders/>
            <w:vAlign w:val="center"/>
          </w:tcPr>
          <w:p>
            <w:pPr>
              <w:pStyle w:val="TableContents"/>
              <w:bidi w:val="0"/>
              <w:spacing w:before="0" w:after="283"/>
              <w:jc w:val="left"/>
              <w:rPr/>
            </w:pPr>
            <w:r>
              <w:rPr/>
              <w:t xml:space="preserve">2002 </w:t>
            </w:r>
          </w:p>
        </w:tc>
        <w:tc>
          <w:tcPr>
            <w:tcW w:w="1876" w:type="dxa"/>
            <w:tcBorders/>
            <w:vAlign w:val="center"/>
          </w:tcPr>
          <w:p>
            <w:pPr>
              <w:pStyle w:val="TableContents"/>
              <w:bidi w:val="0"/>
              <w:spacing w:before="0" w:after="283"/>
              <w:jc w:val="left"/>
              <w:rPr/>
            </w:pPr>
            <w:r>
              <w:rPr/>
              <w:t xml:space="preserve">Syyskuun 11. päivän iskujen seurauksena aiheutui ylimääräisiä turvallisuuskustannuksia. </w:t>
            </w:r>
          </w:p>
        </w:tc>
      </w:tr>
      <w:tr>
        <w:trPr/>
        <w:tc>
          <w:tcPr>
            <w:tcW w:w="1411" w:type="dxa"/>
            <w:tcBorders/>
            <w:vAlign w:val="center"/>
          </w:tcPr>
          <w:p>
            <w:pPr>
              <w:pStyle w:val="TableContents"/>
              <w:bidi w:val="0"/>
              <w:spacing w:before="0" w:after="283"/>
              <w:jc w:val="left"/>
              <w:rPr/>
            </w:pPr>
            <w:r>
              <w:rPr/>
              <w:t xml:space="preserve">Ateenan kesäolympialaiset </w:t>
            </w:r>
          </w:p>
        </w:tc>
        <w:tc>
          <w:tcPr>
            <w:tcW w:w="616" w:type="dxa"/>
            <w:tcBorders/>
            <w:vAlign w:val="center"/>
          </w:tcPr>
          <w:p>
            <w:pPr>
              <w:pStyle w:val="TableContents"/>
              <w:bidi w:val="0"/>
              <w:spacing w:before="0" w:after="283"/>
              <w:jc w:val="left"/>
              <w:rPr>
                <w:sz w:val="4"/>
                <w:szCs w:val="4"/>
              </w:rPr>
            </w:pPr>
            <w:r>
              <w:rPr>
                <w:sz w:val="4"/>
                <w:szCs w:val="4"/>
              </w:rPr>
            </w:r>
          </w:p>
        </w:tc>
        <w:tc>
          <w:tcPr>
            <w:tcW w:w="1786" w:type="dxa"/>
            <w:tcBorders/>
            <w:vAlign w:val="center"/>
          </w:tcPr>
          <w:p>
            <w:pPr>
              <w:pStyle w:val="TableContents"/>
              <w:bidi w:val="0"/>
              <w:spacing w:before="0" w:after="283"/>
              <w:jc w:val="left"/>
              <w:rPr/>
            </w:pPr>
            <w:r>
              <w:rPr/>
              <w:t xml:space="preserve">15 000 000 000 YHDYSVALTAIN DOLLARIA </w:t>
            </w:r>
          </w:p>
        </w:tc>
        <w:tc>
          <w:tcPr>
            <w:tcW w:w="1786" w:type="dxa"/>
            <w:tcBorders/>
            <w:vAlign w:val="center"/>
          </w:tcPr>
          <w:p>
            <w:pPr>
              <w:pStyle w:val="TableContents"/>
              <w:bidi w:val="0"/>
              <w:spacing w:before="0" w:after="283"/>
              <w:jc w:val="left"/>
              <w:rPr/>
            </w:pPr>
            <w:r>
              <w:rPr/>
              <w:t xml:space="preserve">9 000 000 000 YHDYSVALTAIN DOLLARIA </w:t>
            </w:r>
          </w:p>
        </w:tc>
        <w:tc>
          <w:tcPr>
            <w:tcW w:w="1786" w:type="dxa"/>
            <w:tcBorders/>
            <w:vAlign w:val="center"/>
          </w:tcPr>
          <w:p>
            <w:pPr>
              <w:pStyle w:val="TableContents"/>
              <w:bidi w:val="0"/>
              <w:spacing w:before="0" w:after="283"/>
              <w:jc w:val="left"/>
              <w:rPr/>
            </w:pPr>
            <w:r>
              <w:rPr/>
              <w:t xml:space="preserve">6 200 000 000 YHDYSVALTAIN DOLLARIA </w:t>
            </w:r>
          </w:p>
        </w:tc>
        <w:tc>
          <w:tcPr>
            <w:tcW w:w="1786" w:type="dxa"/>
            <w:tcBorders/>
            <w:vAlign w:val="center"/>
          </w:tcPr>
          <w:p>
            <w:pPr>
              <w:pStyle w:val="TableContents"/>
              <w:bidi w:val="0"/>
              <w:spacing w:before="0" w:after="283"/>
              <w:jc w:val="left"/>
              <w:rPr/>
            </w:pPr>
            <w:r>
              <w:rPr/>
              <w:t xml:space="preserve">14 500 000 000 YHDYSVALTAIN DOLLARIA </w:t>
            </w:r>
          </w:p>
        </w:tc>
        <w:tc>
          <w:tcPr>
            <w:tcW w:w="1036" w:type="dxa"/>
            <w:tcBorders/>
            <w:vAlign w:val="center"/>
          </w:tcPr>
          <w:p>
            <w:pPr>
              <w:pStyle w:val="TableContents"/>
              <w:bidi w:val="0"/>
              <w:spacing w:before="0" w:after="283"/>
              <w:jc w:val="left"/>
              <w:rPr>
                <w:sz w:val="4"/>
                <w:szCs w:val="4"/>
              </w:rPr>
            </w:pPr>
            <w:r>
              <w:rPr>
                <w:sz w:val="4"/>
                <w:szCs w:val="4"/>
              </w:rPr>
            </w:r>
          </w:p>
        </w:tc>
        <w:tc>
          <w:tcPr>
            <w:tcW w:w="1876" w:type="dxa"/>
            <w:tcBorders/>
            <w:vAlign w:val="center"/>
          </w:tcPr>
          <w:p>
            <w:pPr>
              <w:pStyle w:val="TableContents"/>
              <w:bidi w:val="0"/>
              <w:spacing w:before="0" w:after="283"/>
              <w:jc w:val="left"/>
              <w:rPr/>
            </w:pPr>
            <w:r>
              <w:rPr/>
              <w:t xml:space="preserve">Vuoden 2004 Ateenan kesäkisojen kustannukset on mainittu Kreikan valtion velkakriisin aiheuttajaksi. Monet tapahtumapaikoista ovat tyhjillään ja mätänevät; Independent-sanomalehti kertoo, että jopa 21 paikkaa 22:sta on käyttämättä. </w:t>
            </w:r>
          </w:p>
        </w:tc>
      </w:tr>
      <w:tr>
        <w:trPr/>
        <w:tc>
          <w:tcPr>
            <w:tcW w:w="1411" w:type="dxa"/>
            <w:tcBorders/>
            <w:vAlign w:val="center"/>
          </w:tcPr>
          <w:p>
            <w:pPr>
              <w:pStyle w:val="TableContents"/>
              <w:bidi w:val="0"/>
              <w:spacing w:before="0" w:after="283"/>
              <w:jc w:val="left"/>
              <w:rPr/>
            </w:pPr>
            <w:r>
              <w:rPr/>
              <w:t xml:space="preserve">Torinon talviolympialaiset </w:t>
            </w:r>
          </w:p>
        </w:tc>
        <w:tc>
          <w:tcPr>
            <w:tcW w:w="616" w:type="dxa"/>
            <w:tcBorders/>
            <w:vAlign w:val="center"/>
          </w:tcPr>
          <w:p>
            <w:pPr>
              <w:pStyle w:val="TableContents"/>
              <w:bidi w:val="0"/>
              <w:spacing w:before="0" w:after="283"/>
              <w:jc w:val="left"/>
              <w:rPr/>
            </w:pPr>
            <w:r>
              <w:rPr/>
              <w:t xml:space="preserve">2006 </w:t>
            </w:r>
          </w:p>
        </w:tc>
        <w:tc>
          <w:tcPr>
            <w:tcW w:w="1786" w:type="dxa"/>
            <w:tcBorders/>
            <w:vAlign w:val="center"/>
          </w:tcPr>
          <w:p>
            <w:pPr>
              <w:pStyle w:val="TableContents"/>
              <w:bidi w:val="0"/>
              <w:spacing w:before="0" w:after="283"/>
              <w:jc w:val="left"/>
              <w:rPr/>
            </w:pPr>
            <w:r>
              <w:rPr/>
              <w:t xml:space="preserve">700 000 000 YHDYSVALTAIN DOLLARIA </w:t>
            </w:r>
          </w:p>
        </w:tc>
        <w:tc>
          <w:tcPr>
            <w:tcW w:w="1786" w:type="dxa"/>
            <w:tcBorders/>
            <w:vAlign w:val="center"/>
          </w:tcPr>
          <w:p>
            <w:pPr>
              <w:pStyle w:val="TableContents"/>
              <w:bidi w:val="0"/>
              <w:spacing w:before="0" w:after="283"/>
              <w:jc w:val="left"/>
              <w:rPr>
                <w:sz w:val="4"/>
                <w:szCs w:val="4"/>
              </w:rPr>
            </w:pPr>
            <w:r>
              <w:rPr>
                <w:sz w:val="4"/>
                <w:szCs w:val="4"/>
              </w:rPr>
            </w:r>
          </w:p>
        </w:tc>
        <w:tc>
          <w:tcPr>
            <w:tcW w:w="1786" w:type="dxa"/>
            <w:tcBorders/>
            <w:vAlign w:val="center"/>
          </w:tcPr>
          <w:p>
            <w:pPr>
              <w:pStyle w:val="TableContents"/>
              <w:bidi w:val="0"/>
              <w:spacing w:before="0" w:after="283"/>
              <w:jc w:val="left"/>
              <w:rPr>
                <w:sz w:val="4"/>
                <w:szCs w:val="4"/>
              </w:rPr>
            </w:pPr>
            <w:r>
              <w:rPr>
                <w:sz w:val="4"/>
                <w:szCs w:val="4"/>
              </w:rPr>
            </w:r>
          </w:p>
        </w:tc>
        <w:tc>
          <w:tcPr>
            <w:tcW w:w="1786" w:type="dxa"/>
            <w:tcBorders/>
            <w:vAlign w:val="center"/>
          </w:tcPr>
          <w:p>
            <w:pPr>
              <w:pStyle w:val="TableContents"/>
              <w:bidi w:val="0"/>
              <w:spacing w:before="0" w:after="283"/>
              <w:jc w:val="left"/>
              <w:rPr/>
            </w:pPr>
            <w:r>
              <w:rPr/>
              <w:t xml:space="preserve">USD 3,200,000 </w:t>
            </w:r>
          </w:p>
        </w:tc>
        <w:tc>
          <w:tcPr>
            <w:tcW w:w="1036" w:type="dxa"/>
            <w:tcBorders/>
            <w:vAlign w:val="center"/>
          </w:tcPr>
          <w:p>
            <w:pPr>
              <w:pStyle w:val="TableContents"/>
              <w:bidi w:val="0"/>
              <w:spacing w:before="0" w:after="283"/>
              <w:jc w:val="left"/>
              <w:rPr>
                <w:sz w:val="4"/>
                <w:szCs w:val="4"/>
              </w:rPr>
            </w:pPr>
            <w:r>
              <w:rPr>
                <w:sz w:val="4"/>
                <w:szCs w:val="4"/>
              </w:rPr>
            </w:r>
          </w:p>
        </w:tc>
        <w:tc>
          <w:tcPr>
            <w:tcW w:w="1876" w:type="dxa"/>
            <w:tcBorders/>
            <w:vAlign w:val="center"/>
          </w:tcPr>
          <w:p>
            <w:pPr>
              <w:pStyle w:val="TableContents"/>
              <w:bidi w:val="0"/>
              <w:spacing w:before="0" w:after="283"/>
              <w:jc w:val="left"/>
              <w:rPr/>
            </w:pPr>
            <w:r>
              <w:rPr/>
              <w:t xml:space="preserve">Italian hallitus loi lottopelin kattaakseen taloudelliset tappionsa. </w:t>
            </w:r>
          </w:p>
        </w:tc>
      </w:tr>
      <w:tr>
        <w:trPr/>
        <w:tc>
          <w:tcPr>
            <w:tcW w:w="1411" w:type="dxa"/>
            <w:tcBorders/>
            <w:vAlign w:val="center"/>
          </w:tcPr>
          <w:p>
            <w:pPr>
              <w:pStyle w:val="TableContents"/>
              <w:bidi w:val="0"/>
              <w:spacing w:before="0" w:after="283"/>
              <w:jc w:val="left"/>
              <w:rPr/>
            </w:pPr>
            <w:r>
              <w:rPr/>
              <w:t xml:space="preserve">Pekingin kesäolympialaiset </w:t>
            </w:r>
          </w:p>
        </w:tc>
        <w:tc>
          <w:tcPr>
            <w:tcW w:w="616" w:type="dxa"/>
            <w:tcBorders/>
            <w:vAlign w:val="center"/>
          </w:tcPr>
          <w:p>
            <w:pPr>
              <w:pStyle w:val="TableContents"/>
              <w:bidi w:val="0"/>
              <w:spacing w:before="0" w:after="283"/>
              <w:jc w:val="left"/>
              <w:rPr/>
            </w:pPr>
            <w:r>
              <w:rPr/>
              <w:t xml:space="preserve">2008 </w:t>
            </w:r>
          </w:p>
        </w:tc>
        <w:tc>
          <w:tcPr>
            <w:tcW w:w="1786" w:type="dxa"/>
            <w:tcBorders/>
            <w:vAlign w:val="center"/>
          </w:tcPr>
          <w:p>
            <w:pPr>
              <w:pStyle w:val="TableContents"/>
              <w:bidi w:val="0"/>
              <w:spacing w:before="0" w:after="283"/>
              <w:jc w:val="left"/>
              <w:rPr/>
            </w:pPr>
            <w:r>
              <w:rPr/>
              <w:t xml:space="preserve">44 000 000 000 000 YHDYSVALTAIN DOLLARIA </w:t>
            </w:r>
          </w:p>
        </w:tc>
        <w:tc>
          <w:tcPr>
            <w:tcW w:w="1786" w:type="dxa"/>
            <w:tcBorders/>
            <w:vAlign w:val="center"/>
          </w:tcPr>
          <w:p>
            <w:pPr>
              <w:pStyle w:val="TableContents"/>
              <w:bidi w:val="0"/>
              <w:spacing w:before="0" w:after="283"/>
              <w:jc w:val="left"/>
              <w:rPr>
                <w:sz w:val="4"/>
                <w:szCs w:val="4"/>
              </w:rPr>
            </w:pPr>
            <w:r>
              <w:rPr>
                <w:sz w:val="4"/>
                <w:szCs w:val="4"/>
              </w:rPr>
            </w:r>
          </w:p>
        </w:tc>
        <w:tc>
          <w:tcPr>
            <w:tcW w:w="1786" w:type="dxa"/>
            <w:tcBorders/>
            <w:vAlign w:val="center"/>
          </w:tcPr>
          <w:p>
            <w:pPr>
              <w:pStyle w:val="TableContents"/>
              <w:bidi w:val="0"/>
              <w:spacing w:before="0" w:after="283"/>
              <w:jc w:val="left"/>
              <w:rPr>
                <w:sz w:val="4"/>
                <w:szCs w:val="4"/>
              </w:rPr>
            </w:pPr>
            <w:r>
              <w:rPr>
                <w:sz w:val="4"/>
                <w:szCs w:val="4"/>
              </w:rPr>
            </w:r>
          </w:p>
        </w:tc>
        <w:tc>
          <w:tcPr>
            <w:tcW w:w="1786" w:type="dxa"/>
            <w:tcBorders/>
            <w:vAlign w:val="center"/>
          </w:tcPr>
          <w:p>
            <w:pPr>
              <w:pStyle w:val="TableContents"/>
              <w:bidi w:val="0"/>
              <w:spacing w:before="0" w:after="283"/>
              <w:jc w:val="left"/>
              <w:rPr/>
            </w:pPr>
            <w:r>
              <w:rPr/>
              <w:t xml:space="preserve">CNY 1,000,000,000 (146,000,000,000 YHDYSVALTAIN DOLLARIA) </w:t>
            </w:r>
          </w:p>
        </w:tc>
        <w:tc>
          <w:tcPr>
            <w:tcW w:w="1036" w:type="dxa"/>
            <w:tcBorders/>
            <w:vAlign w:val="center"/>
          </w:tcPr>
          <w:p>
            <w:pPr>
              <w:pStyle w:val="TableContents"/>
              <w:bidi w:val="0"/>
              <w:spacing w:before="0" w:after="283"/>
              <w:jc w:val="left"/>
              <w:rPr/>
            </w:pPr>
            <w:r>
              <w:rPr/>
              <w:t xml:space="preserve">2008 </w:t>
            </w:r>
          </w:p>
        </w:tc>
        <w:tc>
          <w:tcPr>
            <w:tcW w:w="1876" w:type="dxa"/>
            <w:tcBorders/>
            <w:vAlign w:val="center"/>
          </w:tcPr>
          <w:p>
            <w:pPr>
              <w:pStyle w:val="TableContents"/>
              <w:bidi w:val="0"/>
              <w:spacing w:before="0" w:after="283"/>
              <w:jc w:val="left"/>
              <w:rPr>
                <w:sz w:val="4"/>
                <w:szCs w:val="4"/>
              </w:rPr>
            </w:pPr>
            <w:r>
              <w:rPr>
                <w:sz w:val="4"/>
                <w:szCs w:val="4"/>
              </w:rPr>
            </w:r>
          </w:p>
        </w:tc>
      </w:tr>
      <w:tr>
        <w:trPr/>
        <w:tc>
          <w:tcPr>
            <w:tcW w:w="1411" w:type="dxa"/>
            <w:tcBorders/>
            <w:vAlign w:val="center"/>
          </w:tcPr>
          <w:p>
            <w:pPr>
              <w:pStyle w:val="TableContents"/>
              <w:bidi w:val="0"/>
              <w:spacing w:before="0" w:after="283"/>
              <w:jc w:val="left"/>
              <w:rPr/>
            </w:pPr>
            <w:r>
              <w:rPr/>
              <w:t xml:space="preserve">Vancouverin talviolympialaiset </w:t>
            </w:r>
          </w:p>
        </w:tc>
        <w:tc>
          <w:tcPr>
            <w:tcW w:w="616" w:type="dxa"/>
            <w:tcBorders/>
            <w:vAlign w:val="center"/>
          </w:tcPr>
          <w:p>
            <w:pPr>
              <w:pStyle w:val="TableContents"/>
              <w:bidi w:val="0"/>
              <w:spacing w:before="0" w:after="283"/>
              <w:jc w:val="left"/>
              <w:rPr>
                <w:sz w:val="4"/>
                <w:szCs w:val="4"/>
              </w:rPr>
            </w:pPr>
            <w:r>
              <w:rPr>
                <w:sz w:val="4"/>
                <w:szCs w:val="4"/>
              </w:rPr>
            </w:r>
          </w:p>
        </w:tc>
        <w:tc>
          <w:tcPr>
            <w:tcW w:w="1786" w:type="dxa"/>
            <w:tcBorders/>
            <w:vAlign w:val="center"/>
          </w:tcPr>
          <w:p>
            <w:pPr>
              <w:pStyle w:val="TableContents"/>
              <w:bidi w:val="0"/>
              <w:spacing w:before="0" w:after="283"/>
              <w:jc w:val="left"/>
              <w:rPr/>
            </w:pPr>
            <w:r>
              <w:rPr/>
              <w:t xml:space="preserve">CDN $ 1 700 000 000 (US $ 1 260 000 000). </w:t>
            </w:r>
          </w:p>
        </w:tc>
        <w:tc>
          <w:tcPr>
            <w:tcW w:w="1786" w:type="dxa"/>
            <w:tcBorders/>
            <w:vAlign w:val="center"/>
          </w:tcPr>
          <w:p>
            <w:pPr>
              <w:pStyle w:val="TableContents"/>
              <w:bidi w:val="0"/>
              <w:spacing w:before="0" w:after="283"/>
              <w:jc w:val="left"/>
              <w:rPr/>
            </w:pPr>
            <w:r>
              <w:rPr/>
              <w:t xml:space="preserve">6 400 000 000 YHDYSVALTAIN DOLLARIA </w:t>
            </w:r>
          </w:p>
        </w:tc>
        <w:tc>
          <w:tcPr>
            <w:tcW w:w="1786" w:type="dxa"/>
            <w:tcBorders/>
            <w:vAlign w:val="center"/>
          </w:tcPr>
          <w:p>
            <w:pPr>
              <w:pStyle w:val="TableContents"/>
              <w:bidi w:val="0"/>
              <w:spacing w:before="0" w:after="283"/>
              <w:jc w:val="left"/>
              <w:rPr/>
            </w:pPr>
            <w:r>
              <w:rPr/>
              <w:t xml:space="preserve">2 300 000 000 YHDYSVALTAIN DOLLARIA </w:t>
            </w:r>
          </w:p>
        </w:tc>
        <w:tc>
          <w:tcPr>
            <w:tcW w:w="1786" w:type="dxa"/>
            <w:tcBorders/>
            <w:vAlign w:val="center"/>
          </w:tcPr>
          <w:p>
            <w:pPr>
              <w:pStyle w:val="TableContents"/>
              <w:bidi w:val="0"/>
              <w:spacing w:before="0" w:after="283"/>
              <w:jc w:val="left"/>
              <w:rPr/>
            </w:pPr>
            <w:r>
              <w:rPr/>
              <w:t xml:space="preserve">CDN $ 1 900 000 </w:t>
            </w:r>
          </w:p>
        </w:tc>
        <w:tc>
          <w:tcPr>
            <w:tcW w:w="1036" w:type="dxa"/>
            <w:tcBorders/>
            <w:vAlign w:val="center"/>
          </w:tcPr>
          <w:p>
            <w:pPr>
              <w:pStyle w:val="TableContents"/>
              <w:bidi w:val="0"/>
              <w:spacing w:before="0" w:after="283"/>
              <w:jc w:val="left"/>
              <w:rPr>
                <w:sz w:val="4"/>
                <w:szCs w:val="4"/>
              </w:rPr>
            </w:pPr>
            <w:r>
              <w:rPr>
                <w:sz w:val="4"/>
                <w:szCs w:val="4"/>
              </w:rPr>
            </w:r>
          </w:p>
        </w:tc>
        <w:tc>
          <w:tcPr>
            <w:tcW w:w="1876" w:type="dxa"/>
            <w:tcBorders/>
            <w:vAlign w:val="center"/>
          </w:tcPr>
          <w:p>
            <w:pPr>
              <w:pStyle w:val="TableContents"/>
              <w:bidi w:val="0"/>
              <w:spacing w:before="0" w:after="283"/>
              <w:jc w:val="left"/>
              <w:rPr/>
            </w:pPr>
            <w:r>
              <w:rPr/>
              <w:t xml:space="preserve">Kokonaiskustannuksiin (6 400 000 000 000 Yhdysvaltain dollaria) sisältyy 1 000 000 000 dollaria turvallisuuteen, 2 500 000 000 dollaria liikenteen laajennuksiin ja parannuksiin ja 900 000 000 dollaria Vancouverin uuteen kongressikeskukseen (kaupunki käytti lisäksi 554 000 000 dollaria, josta osa olympiakylään). </w:t>
            </w:r>
          </w:p>
        </w:tc>
      </w:tr>
      <w:tr>
        <w:trPr/>
        <w:tc>
          <w:tcPr>
            <w:tcW w:w="1411" w:type="dxa"/>
            <w:tcBorders/>
            <w:vAlign w:val="center"/>
          </w:tcPr>
          <w:p>
            <w:pPr>
              <w:pStyle w:val="TableContents"/>
              <w:bidi w:val="0"/>
              <w:spacing w:before="0" w:after="283"/>
              <w:jc w:val="left"/>
              <w:rPr/>
            </w:pPr>
            <w:r>
              <w:rPr/>
              <w:t xml:space="preserve">Lontoon kesäolympialaiset </w:t>
            </w:r>
          </w:p>
        </w:tc>
        <w:tc>
          <w:tcPr>
            <w:tcW w:w="616" w:type="dxa"/>
            <w:tcBorders/>
            <w:vAlign w:val="center"/>
          </w:tcPr>
          <w:p>
            <w:pPr>
              <w:pStyle w:val="TableContents"/>
              <w:bidi w:val="0"/>
              <w:spacing w:before="0" w:after="283"/>
              <w:jc w:val="left"/>
              <w:rPr/>
            </w:pPr>
            <w:r>
              <w:rPr/>
              <w:t xml:space="preserve">2012 </w:t>
            </w:r>
          </w:p>
        </w:tc>
        <w:tc>
          <w:tcPr>
            <w:tcW w:w="1786" w:type="dxa"/>
            <w:tcBorders/>
            <w:vAlign w:val="center"/>
          </w:tcPr>
          <w:p>
            <w:pPr>
              <w:pStyle w:val="TableContents"/>
              <w:bidi w:val="0"/>
              <w:spacing w:before="0" w:after="283"/>
              <w:jc w:val="left"/>
              <w:rPr/>
            </w:pPr>
            <w:r>
              <w:rPr/>
              <w:t xml:space="preserve">10 400 000 000 YHDYSVALTAIN DOLLARIA </w:t>
            </w:r>
          </w:p>
        </w:tc>
        <w:tc>
          <w:tcPr>
            <w:tcW w:w="1786" w:type="dxa"/>
            <w:tcBorders/>
            <w:vAlign w:val="center"/>
          </w:tcPr>
          <w:p>
            <w:pPr>
              <w:pStyle w:val="TableContents"/>
              <w:bidi w:val="0"/>
              <w:spacing w:before="0" w:after="283"/>
              <w:jc w:val="left"/>
              <w:rPr/>
            </w:pPr>
            <w:r>
              <w:rPr/>
              <w:t xml:space="preserve">14 600 000 000 YHDYSVALTAIN DOLLARIA </w:t>
            </w:r>
          </w:p>
        </w:tc>
        <w:tc>
          <w:tcPr>
            <w:tcW w:w="1786" w:type="dxa"/>
            <w:tcBorders/>
            <w:vAlign w:val="center"/>
          </w:tcPr>
          <w:p>
            <w:pPr>
              <w:pStyle w:val="TableContents"/>
              <w:bidi w:val="0"/>
              <w:spacing w:before="0" w:after="283"/>
              <w:jc w:val="left"/>
              <w:rPr/>
            </w:pPr>
            <w:r>
              <w:rPr/>
              <w:t xml:space="preserve">4 400 000 000 YHDYSVALTAIN DOLLARIA </w:t>
            </w:r>
          </w:p>
        </w:tc>
        <w:tc>
          <w:tcPr>
            <w:tcW w:w="1786" w:type="dxa"/>
            <w:tcBorders/>
            <w:vAlign w:val="center"/>
          </w:tcPr>
          <w:p>
            <w:pPr>
              <w:pStyle w:val="TableContents"/>
              <w:bidi w:val="0"/>
              <w:spacing w:before="0" w:after="283"/>
              <w:jc w:val="left"/>
              <w:rPr/>
            </w:pPr>
            <w:r>
              <w:rPr/>
              <w:t xml:space="preserve">GBP £ nolla </w:t>
            </w:r>
          </w:p>
        </w:tc>
        <w:tc>
          <w:tcPr>
            <w:tcW w:w="1036" w:type="dxa"/>
            <w:tcBorders/>
            <w:vAlign w:val="center"/>
          </w:tcPr>
          <w:p>
            <w:pPr>
              <w:pStyle w:val="TableContents"/>
              <w:bidi w:val="0"/>
              <w:spacing w:before="0" w:after="283"/>
              <w:jc w:val="left"/>
              <w:rPr/>
            </w:pPr>
            <w:r>
              <w:rPr/>
              <w:t xml:space="preserve">2012 </w:t>
            </w:r>
          </w:p>
        </w:tc>
        <w:tc>
          <w:tcPr>
            <w:tcW w:w="1876" w:type="dxa"/>
            <w:tcBorders/>
            <w:vAlign w:val="center"/>
          </w:tcPr>
          <w:p>
            <w:pPr>
              <w:pStyle w:val="TableContents"/>
              <w:bidi w:val="0"/>
              <w:spacing w:before="0" w:after="283"/>
              <w:jc w:val="left"/>
              <w:rPr/>
            </w:pPr>
            <w:r>
              <w:rPr/>
              <w:t xml:space="preserve">Lisäkustannuksiin sisältyy 90 miljoonaa dollaria olympiastadionin (Lontoo) muuntamisesta jalkapallokatsomoksi. </w:t>
            </w:r>
          </w:p>
        </w:tc>
      </w:tr>
      <w:tr>
        <w:trPr/>
        <w:tc>
          <w:tcPr>
            <w:tcW w:w="1411" w:type="dxa"/>
            <w:tcBorders/>
            <w:vAlign w:val="center"/>
          </w:tcPr>
          <w:p>
            <w:pPr>
              <w:pStyle w:val="TableContents"/>
              <w:bidi w:val="0"/>
              <w:spacing w:before="0" w:after="283"/>
              <w:jc w:val="left"/>
              <w:rPr/>
            </w:pPr>
            <w:r>
              <w:rPr/>
              <w:t xml:space="preserve">Sotshin talviolympialaiset </w:t>
            </w:r>
          </w:p>
        </w:tc>
        <w:tc>
          <w:tcPr>
            <w:tcW w:w="616" w:type="dxa"/>
            <w:tcBorders/>
            <w:vAlign w:val="center"/>
          </w:tcPr>
          <w:p>
            <w:pPr>
              <w:pStyle w:val="TableContents"/>
              <w:bidi w:val="0"/>
              <w:spacing w:before="0" w:after="283"/>
              <w:jc w:val="left"/>
              <w:rPr/>
            </w:pPr>
            <w:r>
              <w:rPr/>
              <w:t xml:space="preserve">2014 </w:t>
            </w:r>
          </w:p>
        </w:tc>
        <w:tc>
          <w:tcPr>
            <w:tcW w:w="1786" w:type="dxa"/>
            <w:tcBorders/>
            <w:vAlign w:val="center"/>
          </w:tcPr>
          <w:p>
            <w:pPr>
              <w:pStyle w:val="TableContents"/>
              <w:bidi w:val="0"/>
              <w:spacing w:before="0" w:after="283"/>
              <w:jc w:val="left"/>
              <w:rPr/>
            </w:pPr>
            <w:r>
              <w:rPr/>
              <w:t xml:space="preserve">51 000 000 000 000 YHDYSVALTAIN DOLLARIA </w:t>
            </w:r>
          </w:p>
        </w:tc>
        <w:tc>
          <w:tcPr>
            <w:tcW w:w="1786" w:type="dxa"/>
            <w:tcBorders/>
            <w:vAlign w:val="center"/>
          </w:tcPr>
          <w:p>
            <w:pPr>
              <w:pStyle w:val="TableContents"/>
              <w:bidi w:val="0"/>
              <w:spacing w:before="0" w:after="283"/>
              <w:jc w:val="left"/>
              <w:rPr>
                <w:sz w:val="4"/>
                <w:szCs w:val="4"/>
              </w:rPr>
            </w:pPr>
            <w:r>
              <w:rPr>
                <w:sz w:val="4"/>
                <w:szCs w:val="4"/>
              </w:rPr>
            </w:r>
          </w:p>
        </w:tc>
        <w:tc>
          <w:tcPr>
            <w:tcW w:w="1786" w:type="dxa"/>
            <w:tcBorders/>
            <w:vAlign w:val="center"/>
          </w:tcPr>
          <w:p>
            <w:pPr>
              <w:pStyle w:val="TableContents"/>
              <w:bidi w:val="0"/>
              <w:spacing w:before="0" w:after="283"/>
              <w:jc w:val="left"/>
              <w:rPr>
                <w:sz w:val="4"/>
                <w:szCs w:val="4"/>
              </w:rPr>
            </w:pPr>
            <w:r>
              <w:rPr>
                <w:sz w:val="4"/>
                <w:szCs w:val="4"/>
              </w:rPr>
            </w:r>
          </w:p>
        </w:tc>
        <w:tc>
          <w:tcPr>
            <w:tcW w:w="1786" w:type="dxa"/>
            <w:tcBorders/>
            <w:vAlign w:val="center"/>
          </w:tcPr>
          <w:p>
            <w:pPr>
              <w:pStyle w:val="TableContents"/>
              <w:bidi w:val="0"/>
              <w:spacing w:before="0" w:after="283"/>
              <w:jc w:val="left"/>
              <w:rPr/>
            </w:pPr>
            <w:r>
              <w:rPr/>
              <w:t xml:space="preserve">US $ 53,150,000 </w:t>
            </w:r>
          </w:p>
        </w:tc>
        <w:tc>
          <w:tcPr>
            <w:tcW w:w="1036" w:type="dxa"/>
            <w:tcBorders/>
            <w:vAlign w:val="center"/>
          </w:tcPr>
          <w:p>
            <w:pPr>
              <w:pStyle w:val="TableContents"/>
              <w:bidi w:val="0"/>
              <w:spacing w:before="0" w:after="283"/>
              <w:jc w:val="left"/>
              <w:rPr>
                <w:sz w:val="4"/>
                <w:szCs w:val="4"/>
              </w:rPr>
            </w:pPr>
            <w:r>
              <w:rPr>
                <w:sz w:val="4"/>
                <w:szCs w:val="4"/>
              </w:rPr>
            </w:r>
          </w:p>
        </w:tc>
        <w:tc>
          <w:tcPr>
            <w:tcW w:w="1876" w:type="dxa"/>
            <w:tcBorders/>
            <w:vAlign w:val="center"/>
          </w:tcPr>
          <w:p>
            <w:pPr>
              <w:pStyle w:val="TableContents"/>
              <w:bidi w:val="0"/>
              <w:spacing w:before="0" w:after="283"/>
              <w:jc w:val="left"/>
              <w:rPr/>
            </w:pPr>
            <w:r>
              <w:rPr/>
              <w:t xml:space="preserve">Kyseessä ovat historian kalleimmat olympialaiset, jotka ylittävät vuoden 2008 Pekingin kesäolympialaisten ennätyksen. </w:t>
            </w:r>
          </w:p>
        </w:tc>
      </w:tr>
      <w:tr>
        <w:trPr/>
        <w:tc>
          <w:tcPr>
            <w:tcW w:w="1411" w:type="dxa"/>
            <w:tcBorders/>
            <w:vAlign w:val="center"/>
          </w:tcPr>
          <w:p>
            <w:pPr>
              <w:pStyle w:val="TableContents"/>
              <w:bidi w:val="0"/>
              <w:spacing w:before="0" w:after="283"/>
              <w:jc w:val="left"/>
              <w:rPr/>
            </w:pPr>
            <w:r>
              <w:rPr/>
              <w:t xml:space="preserve">Rio de Janeiron kesäolympialaiset </w:t>
            </w:r>
          </w:p>
        </w:tc>
        <w:tc>
          <w:tcPr>
            <w:tcW w:w="616" w:type="dxa"/>
            <w:tcBorders/>
            <w:vAlign w:val="center"/>
          </w:tcPr>
          <w:p>
            <w:pPr>
              <w:pStyle w:val="TableContents"/>
              <w:bidi w:val="0"/>
              <w:spacing w:before="0" w:after="283"/>
              <w:jc w:val="left"/>
              <w:rPr/>
            </w:pPr>
            <w:r>
              <w:rPr/>
              <w:t xml:space="preserve">2016 </w:t>
            </w:r>
          </w:p>
        </w:tc>
        <w:tc>
          <w:tcPr>
            <w:tcW w:w="1786" w:type="dxa"/>
            <w:tcBorders/>
            <w:vAlign w:val="center"/>
          </w:tcPr>
          <w:p>
            <w:pPr>
              <w:pStyle w:val="TableContents"/>
              <w:bidi w:val="0"/>
              <w:spacing w:before="0" w:after="283"/>
              <w:jc w:val="left"/>
              <w:rPr/>
            </w:pPr>
            <w:r>
              <w:rPr>
                <w:color w:val="A9A9A9"/>
              </w:rPr>
              <w:t xml:space="preserve">4 600 000 </w:t>
            </w:r>
            <w:r>
              <w:rPr/>
              <w:t xml:space="preserve">000 </w:t>
            </w:r>
            <w:r>
              <w:rPr/>
              <w:t xml:space="preserve">YHDYSVALTAIN </w:t>
            </w:r>
            <w:r>
              <w:rPr>
                <w:color w:val="A9A9A9"/>
              </w:rPr>
              <w:t xml:space="preserve">DOLLARIA </w:t>
            </w:r>
          </w:p>
        </w:tc>
        <w:tc>
          <w:tcPr>
            <w:tcW w:w="1786" w:type="dxa"/>
            <w:tcBorders/>
            <w:vAlign w:val="center"/>
          </w:tcPr>
          <w:p>
            <w:pPr>
              <w:pStyle w:val="TableContents"/>
              <w:bidi w:val="0"/>
              <w:spacing w:before="0" w:after="283"/>
              <w:jc w:val="left"/>
              <w:rPr>
                <w:sz w:val="4"/>
                <w:szCs w:val="4"/>
              </w:rPr>
            </w:pPr>
            <w:r>
              <w:rPr>
                <w:sz w:val="4"/>
                <w:szCs w:val="4"/>
              </w:rPr>
            </w:r>
          </w:p>
        </w:tc>
        <w:tc>
          <w:tcPr>
            <w:tcW w:w="1786" w:type="dxa"/>
            <w:tcBorders/>
            <w:vAlign w:val="center"/>
          </w:tcPr>
          <w:p>
            <w:pPr>
              <w:pStyle w:val="TableContents"/>
              <w:bidi w:val="0"/>
              <w:spacing w:before="0" w:after="283"/>
              <w:jc w:val="left"/>
              <w:rPr/>
            </w:pPr>
            <w:r>
              <w:rPr/>
              <w:t xml:space="preserve">11,6 miljardia Yhdysvaltain dollaria </w:t>
            </w:r>
          </w:p>
        </w:tc>
        <w:tc>
          <w:tcPr>
            <w:tcW w:w="1786" w:type="dxa"/>
            <w:tcBorders/>
            <w:vAlign w:val="center"/>
          </w:tcPr>
          <w:p>
            <w:pPr>
              <w:pStyle w:val="TableContents"/>
              <w:bidi w:val="0"/>
              <w:spacing w:before="0" w:after="283"/>
              <w:jc w:val="left"/>
              <w:rPr>
                <w:sz w:val="4"/>
                <w:szCs w:val="4"/>
              </w:rPr>
            </w:pPr>
            <w:r>
              <w:rPr>
                <w:sz w:val="4"/>
                <w:szCs w:val="4"/>
              </w:rPr>
            </w:r>
          </w:p>
        </w:tc>
        <w:tc>
          <w:tcPr>
            <w:tcW w:w="1036" w:type="dxa"/>
            <w:tcBorders/>
            <w:vAlign w:val="center"/>
          </w:tcPr>
          <w:p>
            <w:pPr>
              <w:pStyle w:val="TableContents"/>
              <w:bidi w:val="0"/>
              <w:spacing w:before="0" w:after="283"/>
              <w:jc w:val="left"/>
              <w:rPr>
                <w:sz w:val="4"/>
                <w:szCs w:val="4"/>
              </w:rPr>
            </w:pPr>
            <w:r>
              <w:rPr>
                <w:sz w:val="4"/>
                <w:szCs w:val="4"/>
              </w:rPr>
            </w:r>
          </w:p>
        </w:tc>
        <w:tc>
          <w:tcPr>
            <w:tcW w:w="1876" w:type="dxa"/>
            <w:tcBorders/>
            <w:vAlign w:val="center"/>
          </w:tcPr>
          <w:p>
            <w:pPr>
              <w:pStyle w:val="TableContents"/>
              <w:bidi w:val="0"/>
              <w:spacing w:before="0" w:after="283"/>
              <w:jc w:val="left"/>
              <w:rPr>
                <w:sz w:val="4"/>
                <w:szCs w:val="4"/>
              </w:rPr>
            </w:pPr>
            <w:r>
              <w:rPr>
                <w:sz w:val="4"/>
                <w:szCs w:val="4"/>
              </w:rPr>
            </w:r>
          </w:p>
        </w:tc>
      </w:tr>
      <w:tr>
        <w:trPr/>
        <w:tc>
          <w:tcPr>
            <w:tcW w:w="1411" w:type="dxa"/>
            <w:tcBorders/>
            <w:vAlign w:val="center"/>
          </w:tcPr>
          <w:p>
            <w:pPr>
              <w:pStyle w:val="TableContents"/>
              <w:bidi w:val="0"/>
              <w:spacing w:before="0" w:after="283"/>
              <w:jc w:val="left"/>
              <w:rPr/>
            </w:pPr>
            <w:r>
              <w:rPr/>
              <w:t xml:space="preserve">Pyeongchangin talviolympialaiset </w:t>
            </w:r>
          </w:p>
        </w:tc>
        <w:tc>
          <w:tcPr>
            <w:tcW w:w="616" w:type="dxa"/>
            <w:tcBorders/>
            <w:vAlign w:val="center"/>
          </w:tcPr>
          <w:p>
            <w:pPr>
              <w:pStyle w:val="TableContents"/>
              <w:bidi w:val="0"/>
              <w:spacing w:before="0" w:after="283"/>
              <w:jc w:val="left"/>
              <w:rPr/>
            </w:pPr>
            <w:r>
              <w:rPr/>
              <w:t xml:space="preserve">2018 </w:t>
            </w:r>
          </w:p>
        </w:tc>
        <w:tc>
          <w:tcPr>
            <w:tcW w:w="1786" w:type="dxa"/>
            <w:tcBorders/>
            <w:vAlign w:val="center"/>
          </w:tcPr>
          <w:p>
            <w:pPr>
              <w:pStyle w:val="TableContents"/>
              <w:bidi w:val="0"/>
              <w:spacing w:before="0" w:after="283"/>
              <w:jc w:val="left"/>
              <w:rPr>
                <w:sz w:val="4"/>
                <w:szCs w:val="4"/>
              </w:rPr>
            </w:pPr>
            <w:r>
              <w:rPr>
                <w:sz w:val="4"/>
                <w:szCs w:val="4"/>
              </w:rPr>
            </w:r>
          </w:p>
        </w:tc>
        <w:tc>
          <w:tcPr>
            <w:tcW w:w="1786" w:type="dxa"/>
            <w:tcBorders/>
            <w:vAlign w:val="center"/>
          </w:tcPr>
          <w:p>
            <w:pPr>
              <w:pStyle w:val="TableContents"/>
              <w:bidi w:val="0"/>
              <w:spacing w:before="0" w:after="283"/>
              <w:jc w:val="left"/>
              <w:rPr>
                <w:sz w:val="4"/>
                <w:szCs w:val="4"/>
              </w:rPr>
            </w:pPr>
            <w:r>
              <w:rPr>
                <w:sz w:val="4"/>
                <w:szCs w:val="4"/>
              </w:rPr>
            </w:r>
          </w:p>
        </w:tc>
        <w:tc>
          <w:tcPr>
            <w:tcW w:w="1786" w:type="dxa"/>
            <w:tcBorders/>
            <w:vAlign w:val="center"/>
          </w:tcPr>
          <w:p>
            <w:pPr>
              <w:pStyle w:val="TableContents"/>
              <w:bidi w:val="0"/>
              <w:spacing w:before="0" w:after="283"/>
              <w:jc w:val="left"/>
              <w:rPr>
                <w:sz w:val="4"/>
                <w:szCs w:val="4"/>
              </w:rPr>
            </w:pPr>
            <w:r>
              <w:rPr>
                <w:sz w:val="4"/>
                <w:szCs w:val="4"/>
              </w:rPr>
            </w:r>
          </w:p>
        </w:tc>
        <w:tc>
          <w:tcPr>
            <w:tcW w:w="1786" w:type="dxa"/>
            <w:tcBorders/>
            <w:vAlign w:val="center"/>
          </w:tcPr>
          <w:p>
            <w:pPr>
              <w:pStyle w:val="TableContents"/>
              <w:bidi w:val="0"/>
              <w:spacing w:before="0" w:after="283"/>
              <w:jc w:val="left"/>
              <w:rPr>
                <w:sz w:val="4"/>
                <w:szCs w:val="4"/>
              </w:rPr>
            </w:pPr>
            <w:r>
              <w:rPr>
                <w:sz w:val="4"/>
                <w:szCs w:val="4"/>
              </w:rPr>
            </w:r>
          </w:p>
        </w:tc>
        <w:tc>
          <w:tcPr>
            <w:tcW w:w="1036" w:type="dxa"/>
            <w:tcBorders/>
            <w:vAlign w:val="center"/>
          </w:tcPr>
          <w:p>
            <w:pPr>
              <w:pStyle w:val="TableContents"/>
              <w:bidi w:val="0"/>
              <w:spacing w:before="0" w:after="283"/>
              <w:jc w:val="left"/>
              <w:rPr>
                <w:sz w:val="4"/>
                <w:szCs w:val="4"/>
              </w:rPr>
            </w:pPr>
            <w:r>
              <w:rPr>
                <w:sz w:val="4"/>
                <w:szCs w:val="4"/>
              </w:rPr>
            </w:r>
          </w:p>
        </w:tc>
        <w:tc>
          <w:tcPr>
            <w:tcW w:w="1876" w:type="dxa"/>
            <w:tcBorders/>
            <w:vAlign w:val="center"/>
          </w:tcPr>
          <w:p>
            <w:pPr>
              <w:pStyle w:val="TableContents"/>
              <w:bidi w:val="0"/>
              <w:spacing w:before="0" w:after="283"/>
              <w:jc w:val="left"/>
              <w:rPr>
                <w:sz w:val="4"/>
                <w:szCs w:val="4"/>
              </w:rPr>
            </w:pPr>
            <w:r>
              <w:rPr>
                <w:sz w:val="4"/>
                <w:szCs w:val="4"/>
              </w:rPr>
            </w:r>
          </w:p>
        </w:tc>
      </w:tr>
      <w:tr>
        <w:trPr/>
        <w:tc>
          <w:tcPr>
            <w:tcW w:w="1411" w:type="dxa"/>
            <w:tcBorders/>
            <w:vAlign w:val="center"/>
          </w:tcPr>
          <w:p>
            <w:pPr>
              <w:pStyle w:val="TableContents"/>
              <w:bidi w:val="0"/>
              <w:spacing w:before="0" w:after="283"/>
              <w:jc w:val="left"/>
              <w:rPr/>
            </w:pPr>
            <w:r>
              <w:rPr/>
              <w:t xml:space="preserve">Tokion kesäolympialaiset </w:t>
            </w:r>
          </w:p>
        </w:tc>
        <w:tc>
          <w:tcPr>
            <w:tcW w:w="616" w:type="dxa"/>
            <w:tcBorders/>
            <w:vAlign w:val="center"/>
          </w:tcPr>
          <w:p>
            <w:pPr>
              <w:pStyle w:val="TableContents"/>
              <w:bidi w:val="0"/>
              <w:spacing w:before="0" w:after="283"/>
              <w:jc w:val="left"/>
              <w:rPr/>
            </w:pPr>
            <w:r>
              <w:rPr/>
              <w:t xml:space="preserve">2020 </w:t>
            </w:r>
          </w:p>
        </w:tc>
        <w:tc>
          <w:tcPr>
            <w:tcW w:w="1786" w:type="dxa"/>
            <w:tcBorders/>
            <w:vAlign w:val="center"/>
          </w:tcPr>
          <w:p>
            <w:pPr>
              <w:pStyle w:val="TableContents"/>
              <w:bidi w:val="0"/>
              <w:spacing w:before="0" w:after="283"/>
              <w:jc w:val="left"/>
              <w:rPr>
                <w:sz w:val="4"/>
                <w:szCs w:val="4"/>
              </w:rPr>
            </w:pPr>
            <w:r>
              <w:rPr>
                <w:sz w:val="4"/>
                <w:szCs w:val="4"/>
              </w:rPr>
            </w:r>
          </w:p>
        </w:tc>
        <w:tc>
          <w:tcPr>
            <w:tcW w:w="1786" w:type="dxa"/>
            <w:tcBorders/>
            <w:vAlign w:val="center"/>
          </w:tcPr>
          <w:p>
            <w:pPr>
              <w:pStyle w:val="TableContents"/>
              <w:bidi w:val="0"/>
              <w:spacing w:before="0" w:after="283"/>
              <w:jc w:val="left"/>
              <w:rPr>
                <w:sz w:val="4"/>
                <w:szCs w:val="4"/>
              </w:rPr>
            </w:pPr>
            <w:r>
              <w:rPr>
                <w:sz w:val="4"/>
                <w:szCs w:val="4"/>
              </w:rPr>
            </w:r>
          </w:p>
        </w:tc>
        <w:tc>
          <w:tcPr>
            <w:tcW w:w="1786" w:type="dxa"/>
            <w:tcBorders/>
            <w:vAlign w:val="center"/>
          </w:tcPr>
          <w:p>
            <w:pPr>
              <w:pStyle w:val="TableContents"/>
              <w:bidi w:val="0"/>
              <w:spacing w:before="0" w:after="283"/>
              <w:jc w:val="left"/>
              <w:rPr>
                <w:sz w:val="4"/>
                <w:szCs w:val="4"/>
              </w:rPr>
            </w:pPr>
            <w:r>
              <w:rPr>
                <w:sz w:val="4"/>
                <w:szCs w:val="4"/>
              </w:rPr>
            </w:r>
          </w:p>
        </w:tc>
        <w:tc>
          <w:tcPr>
            <w:tcW w:w="1786" w:type="dxa"/>
            <w:tcBorders/>
            <w:vAlign w:val="center"/>
          </w:tcPr>
          <w:p>
            <w:pPr>
              <w:pStyle w:val="TableContents"/>
              <w:bidi w:val="0"/>
              <w:spacing w:before="0" w:after="283"/>
              <w:jc w:val="left"/>
              <w:rPr>
                <w:sz w:val="4"/>
                <w:szCs w:val="4"/>
              </w:rPr>
            </w:pPr>
            <w:r>
              <w:rPr>
                <w:sz w:val="4"/>
                <w:szCs w:val="4"/>
              </w:rPr>
            </w:r>
          </w:p>
        </w:tc>
        <w:tc>
          <w:tcPr>
            <w:tcW w:w="1036" w:type="dxa"/>
            <w:tcBorders/>
            <w:vAlign w:val="center"/>
          </w:tcPr>
          <w:p>
            <w:pPr>
              <w:pStyle w:val="TableContents"/>
              <w:bidi w:val="0"/>
              <w:spacing w:before="0" w:after="283"/>
              <w:jc w:val="left"/>
              <w:rPr>
                <w:sz w:val="4"/>
                <w:szCs w:val="4"/>
              </w:rPr>
            </w:pPr>
            <w:r>
              <w:rPr>
                <w:sz w:val="4"/>
                <w:szCs w:val="4"/>
              </w:rPr>
            </w:r>
          </w:p>
        </w:tc>
        <w:tc>
          <w:tcPr>
            <w:tcW w:w="1876" w:type="dxa"/>
            <w:tcBorders/>
            <w:vAlign w:val="center"/>
          </w:tcPr>
          <w:p>
            <w:pPr>
              <w:pStyle w:val="TableContents"/>
              <w:bidi w:val="0"/>
              <w:spacing w:before="0" w:after="283"/>
              <w:jc w:val="left"/>
              <w:rPr>
                <w:sz w:val="4"/>
                <w:szCs w:val="4"/>
              </w:rPr>
            </w:pPr>
            <w:r>
              <w:rPr>
                <w:sz w:val="4"/>
                <w:szCs w:val="4"/>
              </w:rPr>
            </w:r>
          </w:p>
        </w:tc>
      </w:tr>
      <w:tr>
        <w:trPr/>
        <w:tc>
          <w:tcPr>
            <w:tcW w:w="1411" w:type="dxa"/>
            <w:tcBorders/>
            <w:vAlign w:val="center"/>
          </w:tcPr>
          <w:p>
            <w:pPr>
              <w:pStyle w:val="TableContents"/>
              <w:bidi w:val="0"/>
              <w:spacing w:before="0" w:after="283"/>
              <w:jc w:val="left"/>
              <w:rPr/>
            </w:pPr>
            <w:r>
              <w:rPr/>
              <w:t xml:space="preserve">Pekingin talviolympialaiset </w:t>
            </w:r>
          </w:p>
        </w:tc>
        <w:tc>
          <w:tcPr>
            <w:tcW w:w="616" w:type="dxa"/>
            <w:tcBorders/>
            <w:vAlign w:val="center"/>
          </w:tcPr>
          <w:p>
            <w:pPr>
              <w:pStyle w:val="TableContents"/>
              <w:bidi w:val="0"/>
              <w:spacing w:before="0" w:after="283"/>
              <w:jc w:val="left"/>
              <w:rPr/>
            </w:pPr>
            <w:r>
              <w:rPr/>
              <w:t xml:space="preserve">2022 </w:t>
            </w:r>
          </w:p>
        </w:tc>
        <w:tc>
          <w:tcPr>
            <w:tcW w:w="1786" w:type="dxa"/>
            <w:tcBorders/>
            <w:vAlign w:val="center"/>
          </w:tcPr>
          <w:p>
            <w:pPr>
              <w:pStyle w:val="TableContents"/>
              <w:bidi w:val="0"/>
              <w:spacing w:before="0" w:after="283"/>
              <w:jc w:val="left"/>
              <w:rPr>
                <w:sz w:val="4"/>
                <w:szCs w:val="4"/>
              </w:rPr>
            </w:pPr>
            <w:r>
              <w:rPr>
                <w:sz w:val="4"/>
                <w:szCs w:val="4"/>
              </w:rPr>
            </w:r>
          </w:p>
        </w:tc>
        <w:tc>
          <w:tcPr>
            <w:tcW w:w="1786" w:type="dxa"/>
            <w:tcBorders/>
            <w:vAlign w:val="center"/>
          </w:tcPr>
          <w:p>
            <w:pPr>
              <w:pStyle w:val="TableContents"/>
              <w:bidi w:val="0"/>
              <w:spacing w:before="0" w:after="283"/>
              <w:jc w:val="left"/>
              <w:rPr>
                <w:sz w:val="4"/>
                <w:szCs w:val="4"/>
              </w:rPr>
            </w:pPr>
            <w:r>
              <w:rPr>
                <w:sz w:val="4"/>
                <w:szCs w:val="4"/>
              </w:rPr>
            </w:r>
          </w:p>
        </w:tc>
        <w:tc>
          <w:tcPr>
            <w:tcW w:w="1786" w:type="dxa"/>
            <w:tcBorders/>
            <w:vAlign w:val="center"/>
          </w:tcPr>
          <w:p>
            <w:pPr>
              <w:pStyle w:val="TableContents"/>
              <w:bidi w:val="0"/>
              <w:spacing w:before="0" w:after="283"/>
              <w:jc w:val="left"/>
              <w:rPr>
                <w:sz w:val="4"/>
                <w:szCs w:val="4"/>
              </w:rPr>
            </w:pPr>
            <w:r>
              <w:rPr>
                <w:sz w:val="4"/>
                <w:szCs w:val="4"/>
              </w:rPr>
            </w:r>
          </w:p>
        </w:tc>
        <w:tc>
          <w:tcPr>
            <w:tcW w:w="1786" w:type="dxa"/>
            <w:tcBorders/>
            <w:vAlign w:val="center"/>
          </w:tcPr>
          <w:p>
            <w:pPr>
              <w:pStyle w:val="TableContents"/>
              <w:bidi w:val="0"/>
              <w:spacing w:before="0" w:after="283"/>
              <w:jc w:val="left"/>
              <w:rPr>
                <w:sz w:val="4"/>
                <w:szCs w:val="4"/>
              </w:rPr>
            </w:pPr>
            <w:r>
              <w:rPr>
                <w:sz w:val="4"/>
                <w:szCs w:val="4"/>
              </w:rPr>
            </w:r>
          </w:p>
        </w:tc>
        <w:tc>
          <w:tcPr>
            <w:tcW w:w="1036" w:type="dxa"/>
            <w:tcBorders/>
            <w:vAlign w:val="center"/>
          </w:tcPr>
          <w:p>
            <w:pPr>
              <w:pStyle w:val="TableContents"/>
              <w:bidi w:val="0"/>
              <w:spacing w:before="0" w:after="283"/>
              <w:jc w:val="left"/>
              <w:rPr>
                <w:sz w:val="4"/>
                <w:szCs w:val="4"/>
              </w:rPr>
            </w:pPr>
            <w:r>
              <w:rPr>
                <w:sz w:val="4"/>
                <w:szCs w:val="4"/>
              </w:rPr>
            </w:r>
          </w:p>
        </w:tc>
        <w:tc>
          <w:tcPr>
            <w:tcW w:w="1876" w:type="dxa"/>
            <w:tcBorders/>
            <w:vAlign w:val="center"/>
          </w:tcPr>
          <w:p>
            <w:pPr>
              <w:pStyle w:val="TableContents"/>
              <w:bidi w:val="0"/>
              <w:spacing w:before="0" w:after="283"/>
              <w:jc w:val="left"/>
              <w:rPr>
                <w:sz w:val="4"/>
                <w:szCs w:val="4"/>
              </w:rPr>
            </w:pPr>
            <w:r>
              <w:rPr>
                <w:sz w:val="4"/>
                <w:szCs w:val="4"/>
              </w:rPr>
            </w:r>
          </w:p>
        </w:tc>
      </w:tr>
      <w:tr>
        <w:trPr/>
        <w:tc>
          <w:tcPr>
            <w:tcW w:w="1411" w:type="dxa"/>
            <w:tcBorders/>
            <w:vAlign w:val="center"/>
          </w:tcPr>
          <w:p>
            <w:pPr>
              <w:pStyle w:val="TableContents"/>
              <w:bidi w:val="0"/>
              <w:spacing w:before="0" w:after="283"/>
              <w:jc w:val="left"/>
              <w:rPr/>
            </w:pPr>
            <w:r>
              <w:rPr/>
              <w:t xml:space="preserve">Pariisin kesäolympialaiset </w:t>
            </w:r>
          </w:p>
        </w:tc>
        <w:tc>
          <w:tcPr>
            <w:tcW w:w="616" w:type="dxa"/>
            <w:tcBorders/>
            <w:vAlign w:val="center"/>
          </w:tcPr>
          <w:p>
            <w:pPr>
              <w:pStyle w:val="TableContents"/>
              <w:bidi w:val="0"/>
              <w:spacing w:before="0" w:after="283"/>
              <w:jc w:val="left"/>
              <w:rPr/>
            </w:pPr>
            <w:r>
              <w:rPr/>
              <w:t xml:space="preserve">2024 </w:t>
            </w:r>
          </w:p>
        </w:tc>
        <w:tc>
          <w:tcPr>
            <w:tcW w:w="1786" w:type="dxa"/>
            <w:tcBorders/>
            <w:vAlign w:val="center"/>
          </w:tcPr>
          <w:p>
            <w:pPr>
              <w:pStyle w:val="TableContents"/>
              <w:bidi w:val="0"/>
              <w:spacing w:before="0" w:after="283"/>
              <w:jc w:val="left"/>
              <w:rPr>
                <w:sz w:val="4"/>
                <w:szCs w:val="4"/>
              </w:rPr>
            </w:pPr>
            <w:r>
              <w:rPr>
                <w:sz w:val="4"/>
                <w:szCs w:val="4"/>
              </w:rPr>
            </w:r>
          </w:p>
        </w:tc>
        <w:tc>
          <w:tcPr>
            <w:tcW w:w="1786" w:type="dxa"/>
            <w:tcBorders/>
            <w:vAlign w:val="center"/>
          </w:tcPr>
          <w:p>
            <w:pPr>
              <w:pStyle w:val="TableContents"/>
              <w:bidi w:val="0"/>
              <w:spacing w:before="0" w:after="283"/>
              <w:jc w:val="left"/>
              <w:rPr>
                <w:sz w:val="4"/>
                <w:szCs w:val="4"/>
              </w:rPr>
            </w:pPr>
            <w:r>
              <w:rPr>
                <w:sz w:val="4"/>
                <w:szCs w:val="4"/>
              </w:rPr>
            </w:r>
          </w:p>
        </w:tc>
        <w:tc>
          <w:tcPr>
            <w:tcW w:w="1786" w:type="dxa"/>
            <w:tcBorders/>
            <w:vAlign w:val="center"/>
          </w:tcPr>
          <w:p>
            <w:pPr>
              <w:pStyle w:val="TableContents"/>
              <w:bidi w:val="0"/>
              <w:spacing w:before="0" w:after="283"/>
              <w:jc w:val="left"/>
              <w:rPr>
                <w:sz w:val="4"/>
                <w:szCs w:val="4"/>
              </w:rPr>
            </w:pPr>
            <w:r>
              <w:rPr>
                <w:sz w:val="4"/>
                <w:szCs w:val="4"/>
              </w:rPr>
            </w:r>
          </w:p>
        </w:tc>
        <w:tc>
          <w:tcPr>
            <w:tcW w:w="1786" w:type="dxa"/>
            <w:tcBorders/>
            <w:vAlign w:val="center"/>
          </w:tcPr>
          <w:p>
            <w:pPr>
              <w:pStyle w:val="TableContents"/>
              <w:bidi w:val="0"/>
              <w:spacing w:before="0" w:after="283"/>
              <w:jc w:val="left"/>
              <w:rPr>
                <w:sz w:val="4"/>
                <w:szCs w:val="4"/>
              </w:rPr>
            </w:pPr>
            <w:r>
              <w:rPr>
                <w:sz w:val="4"/>
                <w:szCs w:val="4"/>
              </w:rPr>
            </w:r>
          </w:p>
        </w:tc>
        <w:tc>
          <w:tcPr>
            <w:tcW w:w="1036" w:type="dxa"/>
            <w:tcBorders/>
            <w:vAlign w:val="center"/>
          </w:tcPr>
          <w:p>
            <w:pPr>
              <w:pStyle w:val="TableContents"/>
              <w:bidi w:val="0"/>
              <w:spacing w:before="0" w:after="283"/>
              <w:jc w:val="left"/>
              <w:rPr>
                <w:sz w:val="4"/>
                <w:szCs w:val="4"/>
              </w:rPr>
            </w:pPr>
            <w:r>
              <w:rPr>
                <w:sz w:val="4"/>
                <w:szCs w:val="4"/>
              </w:rPr>
            </w:r>
          </w:p>
        </w:tc>
        <w:tc>
          <w:tcPr>
            <w:tcW w:w="1876" w:type="dxa"/>
            <w:tcBorders/>
            <w:vAlign w:val="center"/>
          </w:tcPr>
          <w:p>
            <w:pPr>
              <w:pStyle w:val="TableContents"/>
              <w:bidi w:val="0"/>
              <w:spacing w:before="0" w:after="283"/>
              <w:jc w:val="left"/>
              <w:rPr>
                <w:sz w:val="4"/>
                <w:szCs w:val="4"/>
              </w:rPr>
            </w:pPr>
            <w:r>
              <w:rPr>
                <w:sz w:val="4"/>
                <w:szCs w:val="4"/>
              </w:rPr>
            </w:r>
          </w:p>
        </w:tc>
      </w:tr>
      <w:tr>
        <w:trPr/>
        <w:tc>
          <w:tcPr>
            <w:tcW w:w="1411" w:type="dxa"/>
            <w:tcBorders/>
            <w:vAlign w:val="center"/>
          </w:tcPr>
          <w:p>
            <w:pPr>
              <w:pStyle w:val="TableContents"/>
              <w:bidi w:val="0"/>
              <w:spacing w:before="0" w:after="283"/>
              <w:jc w:val="left"/>
              <w:rPr/>
            </w:pPr>
            <w:r>
              <w:rPr/>
              <w:t xml:space="preserve">TBA 2026 talviolympialaiset </w:t>
            </w:r>
          </w:p>
        </w:tc>
        <w:tc>
          <w:tcPr>
            <w:tcW w:w="616" w:type="dxa"/>
            <w:tcBorders/>
            <w:vAlign w:val="center"/>
          </w:tcPr>
          <w:p>
            <w:pPr>
              <w:pStyle w:val="TableContents"/>
              <w:bidi w:val="0"/>
              <w:spacing w:before="0" w:after="283"/>
              <w:jc w:val="left"/>
              <w:rPr/>
            </w:pPr>
            <w:r>
              <w:rPr/>
              <w:t xml:space="preserve">2026 </w:t>
            </w:r>
          </w:p>
        </w:tc>
        <w:tc>
          <w:tcPr>
            <w:tcW w:w="1786" w:type="dxa"/>
            <w:tcBorders/>
            <w:vAlign w:val="center"/>
          </w:tcPr>
          <w:p>
            <w:pPr>
              <w:pStyle w:val="TableContents"/>
              <w:bidi w:val="0"/>
              <w:spacing w:before="0" w:after="283"/>
              <w:jc w:val="left"/>
              <w:rPr>
                <w:sz w:val="4"/>
                <w:szCs w:val="4"/>
              </w:rPr>
            </w:pPr>
            <w:r>
              <w:rPr>
                <w:sz w:val="4"/>
                <w:szCs w:val="4"/>
              </w:rPr>
            </w:r>
          </w:p>
        </w:tc>
        <w:tc>
          <w:tcPr>
            <w:tcW w:w="1786" w:type="dxa"/>
            <w:tcBorders/>
            <w:vAlign w:val="center"/>
          </w:tcPr>
          <w:p>
            <w:pPr>
              <w:pStyle w:val="TableContents"/>
              <w:bidi w:val="0"/>
              <w:spacing w:before="0" w:after="283"/>
              <w:jc w:val="left"/>
              <w:rPr>
                <w:sz w:val="4"/>
                <w:szCs w:val="4"/>
              </w:rPr>
            </w:pPr>
            <w:r>
              <w:rPr>
                <w:sz w:val="4"/>
                <w:szCs w:val="4"/>
              </w:rPr>
            </w:r>
          </w:p>
        </w:tc>
        <w:tc>
          <w:tcPr>
            <w:tcW w:w="1786" w:type="dxa"/>
            <w:tcBorders/>
            <w:vAlign w:val="center"/>
          </w:tcPr>
          <w:p>
            <w:pPr>
              <w:pStyle w:val="TableContents"/>
              <w:bidi w:val="0"/>
              <w:spacing w:before="0" w:after="283"/>
              <w:jc w:val="left"/>
              <w:rPr>
                <w:sz w:val="4"/>
                <w:szCs w:val="4"/>
              </w:rPr>
            </w:pPr>
            <w:r>
              <w:rPr>
                <w:sz w:val="4"/>
                <w:szCs w:val="4"/>
              </w:rPr>
            </w:r>
          </w:p>
        </w:tc>
        <w:tc>
          <w:tcPr>
            <w:tcW w:w="1786" w:type="dxa"/>
            <w:tcBorders/>
            <w:vAlign w:val="center"/>
          </w:tcPr>
          <w:p>
            <w:pPr>
              <w:pStyle w:val="TableContents"/>
              <w:bidi w:val="0"/>
              <w:spacing w:before="0" w:after="283"/>
              <w:jc w:val="left"/>
              <w:rPr>
                <w:sz w:val="4"/>
                <w:szCs w:val="4"/>
              </w:rPr>
            </w:pPr>
            <w:r>
              <w:rPr>
                <w:sz w:val="4"/>
                <w:szCs w:val="4"/>
              </w:rPr>
            </w:r>
          </w:p>
        </w:tc>
        <w:tc>
          <w:tcPr>
            <w:tcW w:w="1036" w:type="dxa"/>
            <w:tcBorders/>
            <w:vAlign w:val="center"/>
          </w:tcPr>
          <w:p>
            <w:pPr>
              <w:pStyle w:val="TableContents"/>
              <w:bidi w:val="0"/>
              <w:spacing w:before="0" w:after="283"/>
              <w:jc w:val="left"/>
              <w:rPr>
                <w:sz w:val="4"/>
                <w:szCs w:val="4"/>
              </w:rPr>
            </w:pPr>
            <w:r>
              <w:rPr>
                <w:sz w:val="4"/>
                <w:szCs w:val="4"/>
              </w:rPr>
            </w:r>
          </w:p>
        </w:tc>
        <w:tc>
          <w:tcPr>
            <w:tcW w:w="1876" w:type="dxa"/>
            <w:tcBorders/>
            <w:vAlign w:val="center"/>
          </w:tcPr>
          <w:p>
            <w:pPr>
              <w:pStyle w:val="TableContents"/>
              <w:bidi w:val="0"/>
              <w:spacing w:before="0" w:after="283"/>
              <w:jc w:val="left"/>
              <w:rPr>
                <w:sz w:val="4"/>
                <w:szCs w:val="4"/>
              </w:rPr>
            </w:pPr>
            <w:r>
              <w:rPr>
                <w:sz w:val="4"/>
                <w:szCs w:val="4"/>
              </w:rPr>
            </w:r>
          </w:p>
        </w:tc>
      </w:tr>
      <w:tr>
        <w:trPr/>
        <w:tc>
          <w:tcPr>
            <w:tcW w:w="1411" w:type="dxa"/>
            <w:tcBorders/>
            <w:vAlign w:val="center"/>
          </w:tcPr>
          <w:p>
            <w:pPr>
              <w:pStyle w:val="TableContents"/>
              <w:bidi w:val="0"/>
              <w:spacing w:before="0" w:after="283"/>
              <w:jc w:val="left"/>
              <w:rPr/>
            </w:pPr>
            <w:r>
              <w:rPr/>
              <w:t xml:space="preserve">Los Angelesin kesäolympialaiset </w:t>
            </w:r>
          </w:p>
        </w:tc>
        <w:tc>
          <w:tcPr>
            <w:tcW w:w="616" w:type="dxa"/>
            <w:tcBorders/>
            <w:vAlign w:val="center"/>
          </w:tcPr>
          <w:p>
            <w:pPr>
              <w:pStyle w:val="TableContents"/>
              <w:bidi w:val="0"/>
              <w:spacing w:before="0" w:after="283"/>
              <w:jc w:val="left"/>
              <w:rPr/>
            </w:pPr>
            <w:r>
              <w:rPr/>
              <w:t xml:space="preserve">2028 </w:t>
            </w:r>
          </w:p>
        </w:tc>
        <w:tc>
          <w:tcPr>
            <w:tcW w:w="1786" w:type="dxa"/>
            <w:tcBorders/>
            <w:vAlign w:val="center"/>
          </w:tcPr>
          <w:p>
            <w:pPr>
              <w:pStyle w:val="TableContents"/>
              <w:bidi w:val="0"/>
              <w:spacing w:before="0" w:after="283"/>
              <w:jc w:val="left"/>
              <w:rPr>
                <w:sz w:val="4"/>
                <w:szCs w:val="4"/>
              </w:rPr>
            </w:pPr>
            <w:r>
              <w:rPr>
                <w:sz w:val="4"/>
                <w:szCs w:val="4"/>
              </w:rPr>
            </w:r>
          </w:p>
        </w:tc>
        <w:tc>
          <w:tcPr>
            <w:tcW w:w="1786" w:type="dxa"/>
            <w:tcBorders/>
            <w:vAlign w:val="center"/>
          </w:tcPr>
          <w:p>
            <w:pPr>
              <w:pStyle w:val="TableContents"/>
              <w:bidi w:val="0"/>
              <w:spacing w:before="0" w:after="283"/>
              <w:jc w:val="left"/>
              <w:rPr>
                <w:sz w:val="4"/>
                <w:szCs w:val="4"/>
              </w:rPr>
            </w:pPr>
            <w:r>
              <w:rPr>
                <w:sz w:val="4"/>
                <w:szCs w:val="4"/>
              </w:rPr>
            </w:r>
          </w:p>
        </w:tc>
        <w:tc>
          <w:tcPr>
            <w:tcW w:w="1786" w:type="dxa"/>
            <w:tcBorders/>
            <w:vAlign w:val="center"/>
          </w:tcPr>
          <w:p>
            <w:pPr>
              <w:pStyle w:val="TableContents"/>
              <w:bidi w:val="0"/>
              <w:spacing w:before="0" w:after="283"/>
              <w:jc w:val="left"/>
              <w:rPr>
                <w:sz w:val="4"/>
                <w:szCs w:val="4"/>
              </w:rPr>
            </w:pPr>
            <w:r>
              <w:rPr>
                <w:sz w:val="4"/>
                <w:szCs w:val="4"/>
              </w:rPr>
            </w:r>
          </w:p>
        </w:tc>
        <w:tc>
          <w:tcPr>
            <w:tcW w:w="1786" w:type="dxa"/>
            <w:tcBorders/>
            <w:vAlign w:val="center"/>
          </w:tcPr>
          <w:p>
            <w:pPr>
              <w:pStyle w:val="TableContents"/>
              <w:bidi w:val="0"/>
              <w:spacing w:before="0" w:after="283"/>
              <w:jc w:val="left"/>
              <w:rPr>
                <w:sz w:val="4"/>
                <w:szCs w:val="4"/>
              </w:rPr>
            </w:pPr>
            <w:r>
              <w:rPr>
                <w:sz w:val="4"/>
                <w:szCs w:val="4"/>
              </w:rPr>
            </w:r>
          </w:p>
        </w:tc>
        <w:tc>
          <w:tcPr>
            <w:tcW w:w="1036" w:type="dxa"/>
            <w:tcBorders/>
            <w:vAlign w:val="center"/>
          </w:tcPr>
          <w:p>
            <w:pPr>
              <w:pStyle w:val="TableContents"/>
              <w:bidi w:val="0"/>
              <w:spacing w:before="0" w:after="283"/>
              <w:jc w:val="left"/>
              <w:rPr>
                <w:sz w:val="4"/>
                <w:szCs w:val="4"/>
              </w:rPr>
            </w:pPr>
            <w:r>
              <w:rPr>
                <w:sz w:val="4"/>
                <w:szCs w:val="4"/>
              </w:rPr>
            </w:r>
          </w:p>
        </w:tc>
        <w:tc>
          <w:tcPr>
            <w:tcW w:w="1876"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paljon olympialaisten järjestäminen maksoi Rion kaupungille?</w:t>
      </w:r>
    </w:p>
    <w:p>
      <w:pPr>
        <w:pStyle w:val="TextBody"/>
        <w:bidi w:val="0"/>
        <w:jc w:val="left"/>
        <w:rPr>
          <w:b/>
          <w:u w:val="single"/>
          <w:shd w:val="clear" w:fill="FFFF00"/>
        </w:rPr>
      </w:pPr>
      <w:r>
        <w:rPr>
          <w:b/>
          <w:u w:val="single"/>
          <w:shd w:val="clear" w:fill="FFFF00"/>
        </w:rPr>
        <w:t xml:space="preserve">Asiakirjan numero 45685</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The West Wing </w:t>
      </w:r>
    </w:p>
    <w:tbl>
      <w:tblPr>
        <w:tblW w:w="10205" w:type="dxa"/>
        <w:jc w:val="left"/>
        <w:tblInd w:w="0" w:type="dxa"/>
        <w:tblLayout w:type="fixed"/>
        <w:tblCellMar>
          <w:top w:w="28" w:type="dxa"/>
          <w:left w:w="28" w:type="dxa"/>
          <w:bottom w:w="28" w:type="dxa"/>
          <w:right w:w="28" w:type="dxa"/>
        </w:tblCellMar>
      </w:tblPr>
      <w:tblGrid>
        <w:gridCol w:w="2332"/>
        <w:gridCol w:w="7873"/>
      </w:tblGrid>
      <w:tr>
        <w:trPr/>
        <w:tc>
          <w:tcPr>
            <w:tcW w:w="2332" w:type="dxa"/>
            <w:tcBorders/>
            <w:vAlign w:val="center"/>
          </w:tcPr>
          <w:p>
            <w:pPr>
              <w:pStyle w:val="TableHeading"/>
              <w:suppressLineNumbers/>
              <w:bidi w:val="0"/>
              <w:spacing w:before="0" w:after="283"/>
              <w:jc w:val="center"/>
              <w:rPr/>
            </w:pPr>
            <w:r>
              <w:rPr/>
              <w:t xml:space="preserve">Genre </w:t>
            </w:r>
          </w:p>
        </w:tc>
        <w:tc>
          <w:tcPr>
            <w:tcW w:w="7873" w:type="dxa"/>
            <w:tcBorders/>
            <w:vAlign w:val="center"/>
          </w:tcPr>
          <w:p>
            <w:pPr>
              <w:pStyle w:val="TableContents"/>
              <w:bidi w:val="0"/>
              <w:spacing w:before="0" w:after="283"/>
              <w:jc w:val="left"/>
              <w:rPr/>
            </w:pPr>
            <w:r>
              <w:rPr/>
              <w:t xml:space="preserve">Poliittinen draama </w:t>
            </w:r>
          </w:p>
        </w:tc>
      </w:tr>
      <w:tr>
        <w:trPr/>
        <w:tc>
          <w:tcPr>
            <w:tcW w:w="2332" w:type="dxa"/>
            <w:tcBorders/>
            <w:vAlign w:val="center"/>
          </w:tcPr>
          <w:p>
            <w:pPr>
              <w:pStyle w:val="TableHeading"/>
              <w:suppressLineNumbers/>
              <w:bidi w:val="0"/>
              <w:spacing w:before="0" w:after="283"/>
              <w:jc w:val="center"/>
              <w:rPr/>
            </w:pPr>
            <w:r>
              <w:rPr/>
              <w:t xml:space="preserve">Luonut </w:t>
            </w:r>
          </w:p>
        </w:tc>
        <w:tc>
          <w:tcPr>
            <w:tcW w:w="7873" w:type="dxa"/>
            <w:tcBorders/>
            <w:vAlign w:val="center"/>
          </w:tcPr>
          <w:p>
            <w:pPr>
              <w:pStyle w:val="TableContents"/>
              <w:bidi w:val="0"/>
              <w:spacing w:before="0" w:after="283"/>
              <w:jc w:val="left"/>
              <w:rPr/>
            </w:pPr>
            <w:r>
              <w:rPr/>
              <w:t xml:space="preserve">Aaron Sorkin </w:t>
            </w:r>
          </w:p>
        </w:tc>
      </w:tr>
      <w:tr>
        <w:trPr/>
        <w:tc>
          <w:tcPr>
            <w:tcW w:w="2332" w:type="dxa"/>
            <w:tcBorders/>
            <w:vAlign w:val="center"/>
          </w:tcPr>
          <w:p>
            <w:pPr>
              <w:pStyle w:val="TableHeading"/>
              <w:suppressLineNumbers/>
              <w:bidi w:val="0"/>
              <w:spacing w:before="0" w:after="283"/>
              <w:jc w:val="center"/>
              <w:rPr/>
            </w:pPr>
            <w:r>
              <w:rPr/>
              <w:t xml:space="preserve">Pääosissa </w:t>
            </w:r>
          </w:p>
        </w:tc>
        <w:tc>
          <w:tcPr>
            <w:tcW w:w="7873" w:type="dxa"/>
            <w:tcBorders/>
            <w:vAlign w:val="center"/>
          </w:tcPr>
          <w:p>
            <w:pPr>
              <w:pStyle w:val="TableContents"/>
              <w:numPr>
                <w:ilvl w:val="0"/>
                <w:numId w:val="96"/>
              </w:numPr>
              <w:tabs>
                <w:tab w:val="clear" w:pos="1134"/>
                <w:tab w:val="left" w:leader="none" w:pos="707"/>
              </w:tabs>
              <w:bidi w:val="0"/>
              <w:spacing w:before="0" w:after="0"/>
              <w:ind w:start="707" w:hanging="283"/>
              <w:jc w:val="left"/>
              <w:rPr/>
            </w:pPr>
            <w:r>
              <w:rPr/>
              <w:t xml:space="preserve">Rob Lowe </w:t>
            </w:r>
          </w:p>
          <w:p>
            <w:pPr>
              <w:pStyle w:val="TableContents"/>
              <w:numPr>
                <w:ilvl w:val="0"/>
                <w:numId w:val="96"/>
              </w:numPr>
              <w:tabs>
                <w:tab w:val="clear" w:pos="1134"/>
                <w:tab w:val="left" w:leader="none" w:pos="707"/>
              </w:tabs>
              <w:bidi w:val="0"/>
              <w:spacing w:before="0" w:after="0"/>
              <w:ind w:start="707" w:hanging="283"/>
              <w:jc w:val="left"/>
              <w:rPr/>
            </w:pPr>
            <w:r>
              <w:rPr/>
              <w:t xml:space="preserve">Moira Kelly </w:t>
            </w:r>
          </w:p>
          <w:p>
            <w:pPr>
              <w:pStyle w:val="TableContents"/>
              <w:numPr>
                <w:ilvl w:val="0"/>
                <w:numId w:val="96"/>
              </w:numPr>
              <w:tabs>
                <w:tab w:val="clear" w:pos="1134"/>
                <w:tab w:val="left" w:leader="none" w:pos="707"/>
              </w:tabs>
              <w:bidi w:val="0"/>
              <w:spacing w:before="0" w:after="0"/>
              <w:ind w:start="707" w:hanging="283"/>
              <w:jc w:val="left"/>
              <w:rPr/>
            </w:pPr>
            <w:r>
              <w:rPr/>
              <w:t xml:space="preserve">Dulé Hill </w:t>
            </w:r>
          </w:p>
          <w:p>
            <w:pPr>
              <w:pStyle w:val="TableContents"/>
              <w:numPr>
                <w:ilvl w:val="0"/>
                <w:numId w:val="96"/>
              </w:numPr>
              <w:tabs>
                <w:tab w:val="clear" w:pos="1134"/>
                <w:tab w:val="left" w:leader="none" w:pos="707"/>
              </w:tabs>
              <w:bidi w:val="0"/>
              <w:spacing w:before="0" w:after="0"/>
              <w:ind w:start="707" w:hanging="283"/>
              <w:jc w:val="left"/>
              <w:rPr/>
            </w:pPr>
            <w:r>
              <w:rPr/>
              <w:t xml:space="preserve">Allison Janney </w:t>
            </w:r>
          </w:p>
          <w:p>
            <w:pPr>
              <w:pStyle w:val="TableContents"/>
              <w:numPr>
                <w:ilvl w:val="0"/>
                <w:numId w:val="96"/>
              </w:numPr>
              <w:tabs>
                <w:tab w:val="clear" w:pos="1134"/>
                <w:tab w:val="left" w:leader="none" w:pos="707"/>
              </w:tabs>
              <w:bidi w:val="0"/>
              <w:spacing w:before="0" w:after="0"/>
              <w:ind w:start="707" w:hanging="283"/>
              <w:jc w:val="left"/>
              <w:rPr/>
            </w:pPr>
            <w:r>
              <w:rPr/>
              <w:t xml:space="preserve">Richard Schiff </w:t>
            </w:r>
          </w:p>
          <w:p>
            <w:pPr>
              <w:pStyle w:val="TableContents"/>
              <w:numPr>
                <w:ilvl w:val="0"/>
                <w:numId w:val="96"/>
              </w:numPr>
              <w:tabs>
                <w:tab w:val="clear" w:pos="1134"/>
                <w:tab w:val="left" w:leader="none" w:pos="707"/>
              </w:tabs>
              <w:bidi w:val="0"/>
              <w:spacing w:before="0" w:after="0"/>
              <w:ind w:start="707" w:hanging="283"/>
              <w:jc w:val="left"/>
              <w:rPr/>
            </w:pPr>
            <w:r>
              <w:rPr/>
              <w:t xml:space="preserve">John Spencer </w:t>
            </w:r>
          </w:p>
          <w:p>
            <w:pPr>
              <w:pStyle w:val="TableContents"/>
              <w:numPr>
                <w:ilvl w:val="0"/>
                <w:numId w:val="96"/>
              </w:numPr>
              <w:tabs>
                <w:tab w:val="clear" w:pos="1134"/>
                <w:tab w:val="left" w:leader="none" w:pos="707"/>
              </w:tabs>
              <w:bidi w:val="0"/>
              <w:spacing w:before="0" w:after="0"/>
              <w:ind w:start="707" w:hanging="283"/>
              <w:jc w:val="left"/>
              <w:rPr/>
            </w:pPr>
            <w:r>
              <w:rPr/>
              <w:t xml:space="preserve">Bradley Whitford </w:t>
            </w:r>
          </w:p>
          <w:p>
            <w:pPr>
              <w:pStyle w:val="TableContents"/>
              <w:numPr>
                <w:ilvl w:val="0"/>
                <w:numId w:val="96"/>
              </w:numPr>
              <w:tabs>
                <w:tab w:val="clear" w:pos="1134"/>
                <w:tab w:val="left" w:leader="none" w:pos="707"/>
              </w:tabs>
              <w:bidi w:val="0"/>
              <w:spacing w:before="0" w:after="0"/>
              <w:ind w:start="707" w:hanging="283"/>
              <w:jc w:val="left"/>
              <w:rPr/>
            </w:pPr>
            <w:r>
              <w:rPr/>
              <w:t xml:space="preserve">Martin Sheen </w:t>
            </w:r>
          </w:p>
          <w:p>
            <w:pPr>
              <w:pStyle w:val="TableContents"/>
              <w:numPr>
                <w:ilvl w:val="0"/>
                <w:numId w:val="96"/>
              </w:numPr>
              <w:tabs>
                <w:tab w:val="clear" w:pos="1134"/>
                <w:tab w:val="left" w:leader="none" w:pos="707"/>
              </w:tabs>
              <w:bidi w:val="0"/>
              <w:spacing w:before="0" w:after="0"/>
              <w:ind w:start="707" w:hanging="283"/>
              <w:jc w:val="left"/>
              <w:rPr/>
            </w:pPr>
            <w:r>
              <w:rPr/>
              <w:t xml:space="preserve">Janel Moloney </w:t>
            </w:r>
          </w:p>
          <w:p>
            <w:pPr>
              <w:pStyle w:val="TableContents"/>
              <w:numPr>
                <w:ilvl w:val="0"/>
                <w:numId w:val="96"/>
              </w:numPr>
              <w:tabs>
                <w:tab w:val="clear" w:pos="1134"/>
                <w:tab w:val="left" w:leader="none" w:pos="707"/>
              </w:tabs>
              <w:bidi w:val="0"/>
              <w:spacing w:before="0" w:after="0"/>
              <w:ind w:start="707" w:hanging="283"/>
              <w:jc w:val="left"/>
              <w:rPr/>
            </w:pPr>
            <w:r>
              <w:rPr/>
              <w:t xml:space="preserve">Stockard Channing </w:t>
            </w:r>
          </w:p>
          <w:p>
            <w:pPr>
              <w:pStyle w:val="TableContents"/>
              <w:numPr>
                <w:ilvl w:val="0"/>
                <w:numId w:val="96"/>
              </w:numPr>
              <w:tabs>
                <w:tab w:val="clear" w:pos="1134"/>
                <w:tab w:val="left" w:leader="none" w:pos="707"/>
              </w:tabs>
              <w:bidi w:val="0"/>
              <w:spacing w:before="0" w:after="0"/>
              <w:ind w:start="707" w:hanging="283"/>
              <w:jc w:val="left"/>
              <w:rPr/>
            </w:pPr>
            <w:r>
              <w:rPr/>
              <w:t xml:space="preserve">Joshua Malina </w:t>
            </w:r>
          </w:p>
          <w:p>
            <w:pPr>
              <w:pStyle w:val="TableContents"/>
              <w:numPr>
                <w:ilvl w:val="0"/>
                <w:numId w:val="96"/>
              </w:numPr>
              <w:tabs>
                <w:tab w:val="clear" w:pos="1134"/>
                <w:tab w:val="left" w:leader="none" w:pos="707"/>
              </w:tabs>
              <w:bidi w:val="0"/>
              <w:spacing w:before="0" w:after="0"/>
              <w:ind w:start="707" w:hanging="283"/>
              <w:jc w:val="left"/>
              <w:rPr/>
            </w:pPr>
            <w:r>
              <w:rPr/>
              <w:t xml:space="preserve">Mary McCormack </w:t>
            </w:r>
          </w:p>
          <w:p>
            <w:pPr>
              <w:pStyle w:val="TableContents"/>
              <w:numPr>
                <w:ilvl w:val="0"/>
                <w:numId w:val="96"/>
              </w:numPr>
              <w:tabs>
                <w:tab w:val="clear" w:pos="1134"/>
                <w:tab w:val="left" w:leader="none" w:pos="707"/>
              </w:tabs>
              <w:bidi w:val="0"/>
              <w:spacing w:before="0" w:after="0"/>
              <w:ind w:start="707" w:hanging="283"/>
              <w:jc w:val="left"/>
              <w:rPr/>
            </w:pPr>
            <w:r>
              <w:rPr/>
              <w:t xml:space="preserve">Jimmy Smits </w:t>
            </w:r>
          </w:p>
          <w:p>
            <w:pPr>
              <w:pStyle w:val="TableContents"/>
              <w:numPr>
                <w:ilvl w:val="0"/>
                <w:numId w:val="96"/>
              </w:numPr>
              <w:tabs>
                <w:tab w:val="clear" w:pos="1134"/>
                <w:tab w:val="left" w:leader="none" w:pos="707"/>
              </w:tabs>
              <w:bidi w:val="0"/>
              <w:spacing w:before="0" w:after="0"/>
              <w:ind w:start="707" w:hanging="283"/>
              <w:jc w:val="left"/>
              <w:rPr/>
            </w:pPr>
            <w:r>
              <w:rPr/>
              <w:t xml:space="preserve">Alan Alda </w:t>
            </w:r>
          </w:p>
          <w:p>
            <w:pPr>
              <w:pStyle w:val="TableContents"/>
              <w:numPr>
                <w:ilvl w:val="0"/>
                <w:numId w:val="96"/>
              </w:numPr>
              <w:tabs>
                <w:tab w:val="clear" w:pos="1134"/>
                <w:tab w:val="left" w:leader="none" w:pos="707"/>
              </w:tabs>
              <w:bidi w:val="0"/>
              <w:spacing w:before="0" w:after="283"/>
              <w:ind w:start="707" w:hanging="283"/>
              <w:jc w:val="left"/>
              <w:rPr/>
            </w:pPr>
            <w:r>
              <w:rPr/>
              <w:t xml:space="preserve">Kristin Chenoweth </w:t>
            </w:r>
          </w:p>
        </w:tc>
      </w:tr>
      <w:tr>
        <w:trPr/>
        <w:tc>
          <w:tcPr>
            <w:tcW w:w="2332" w:type="dxa"/>
            <w:tcBorders/>
            <w:vAlign w:val="center"/>
          </w:tcPr>
          <w:p>
            <w:pPr>
              <w:pStyle w:val="TableHeading"/>
              <w:suppressLineNumbers/>
              <w:bidi w:val="0"/>
              <w:spacing w:before="0" w:after="283"/>
              <w:jc w:val="center"/>
              <w:rPr/>
            </w:pPr>
            <w:r>
              <w:rPr/>
              <w:t xml:space="preserve">Säveltäjä (s) </w:t>
            </w:r>
          </w:p>
        </w:tc>
        <w:tc>
          <w:tcPr>
            <w:tcW w:w="7873" w:type="dxa"/>
            <w:tcBorders/>
            <w:vAlign w:val="center"/>
          </w:tcPr>
          <w:p>
            <w:pPr>
              <w:pStyle w:val="TableContents"/>
              <w:bidi w:val="0"/>
              <w:spacing w:before="0" w:after="283"/>
              <w:jc w:val="left"/>
              <w:rPr/>
            </w:pPr>
            <w:r>
              <w:rPr/>
              <w:t xml:space="preserve">W.G. Snuffy Walden </w:t>
            </w:r>
          </w:p>
        </w:tc>
      </w:tr>
      <w:tr>
        <w:trPr/>
        <w:tc>
          <w:tcPr>
            <w:tcW w:w="2332" w:type="dxa"/>
            <w:tcBorders/>
            <w:vAlign w:val="center"/>
          </w:tcPr>
          <w:p>
            <w:pPr>
              <w:pStyle w:val="TableHeading"/>
              <w:suppressLineNumbers/>
              <w:bidi w:val="0"/>
              <w:spacing w:before="0" w:after="283"/>
              <w:jc w:val="center"/>
              <w:rPr/>
            </w:pPr>
            <w:r>
              <w:rPr/>
              <w:t xml:space="preserve">Alkuperämaa </w:t>
            </w:r>
          </w:p>
        </w:tc>
        <w:tc>
          <w:tcPr>
            <w:tcW w:w="7873" w:type="dxa"/>
            <w:tcBorders/>
            <w:vAlign w:val="center"/>
          </w:tcPr>
          <w:p>
            <w:pPr>
              <w:pStyle w:val="TableContents"/>
              <w:bidi w:val="0"/>
              <w:spacing w:before="0" w:after="283"/>
              <w:jc w:val="left"/>
              <w:rPr/>
            </w:pPr>
            <w:r>
              <w:rPr/>
              <w:t xml:space="preserve">Yhdysvallat </w:t>
            </w:r>
          </w:p>
        </w:tc>
      </w:tr>
      <w:tr>
        <w:trPr/>
        <w:tc>
          <w:tcPr>
            <w:tcW w:w="2332" w:type="dxa"/>
            <w:tcBorders/>
            <w:vAlign w:val="center"/>
          </w:tcPr>
          <w:p>
            <w:pPr>
              <w:pStyle w:val="TableHeading"/>
              <w:suppressLineNumbers/>
              <w:bidi w:val="0"/>
              <w:spacing w:before="0" w:after="283"/>
              <w:jc w:val="center"/>
              <w:rPr/>
            </w:pPr>
            <w:r>
              <w:rPr/>
              <w:t xml:space="preserve">Alkuperäinen kieli (kielet) </w:t>
            </w:r>
          </w:p>
        </w:tc>
        <w:tc>
          <w:tcPr>
            <w:tcW w:w="7873" w:type="dxa"/>
            <w:tcBorders/>
            <w:vAlign w:val="center"/>
          </w:tcPr>
          <w:p>
            <w:pPr>
              <w:pStyle w:val="TableContents"/>
              <w:bidi w:val="0"/>
              <w:spacing w:before="0" w:after="283"/>
              <w:jc w:val="left"/>
              <w:rPr/>
            </w:pPr>
            <w:r>
              <w:rPr/>
              <w:t xml:space="preserve">Englanti </w:t>
            </w:r>
          </w:p>
        </w:tc>
      </w:tr>
      <w:tr>
        <w:trPr/>
        <w:tc>
          <w:tcPr>
            <w:tcW w:w="2332" w:type="dxa"/>
            <w:tcBorders/>
            <w:vAlign w:val="center"/>
          </w:tcPr>
          <w:p>
            <w:pPr>
              <w:pStyle w:val="TableHeading"/>
              <w:suppressLineNumbers/>
              <w:bidi w:val="0"/>
              <w:spacing w:before="0" w:after="283"/>
              <w:jc w:val="center"/>
              <w:rPr/>
            </w:pPr>
            <w:r>
              <w:rPr/>
              <w:t xml:space="preserve">Kausien lukumäärä </w:t>
            </w:r>
          </w:p>
        </w:tc>
        <w:tc>
          <w:tcPr>
            <w:tcW w:w="7873" w:type="dxa"/>
            <w:tcBorders/>
            <w:vAlign w:val="center"/>
          </w:tcPr>
          <w:p>
            <w:pPr>
              <w:pStyle w:val="TableContents"/>
              <w:bidi w:val="0"/>
              <w:spacing w:before="0" w:after="283"/>
              <w:jc w:val="left"/>
              <w:rPr/>
            </w:pPr>
            <w:r>
              <w:rPr/>
              <w:t xml:space="preserve">7 </w:t>
            </w:r>
          </w:p>
        </w:tc>
      </w:tr>
      <w:tr>
        <w:trPr/>
        <w:tc>
          <w:tcPr>
            <w:tcW w:w="2332" w:type="dxa"/>
            <w:tcBorders/>
            <w:vAlign w:val="center"/>
          </w:tcPr>
          <w:p>
            <w:pPr>
              <w:pStyle w:val="TableHeading"/>
              <w:suppressLineNumbers/>
              <w:bidi w:val="0"/>
              <w:spacing w:before="0" w:after="283"/>
              <w:jc w:val="center"/>
              <w:rPr/>
            </w:pPr>
            <w:r>
              <w:rPr/>
              <w:t xml:space="preserve">Jaksojen lukumäärä </w:t>
            </w:r>
          </w:p>
        </w:tc>
        <w:tc>
          <w:tcPr>
            <w:tcW w:w="7873" w:type="dxa"/>
            <w:tcBorders/>
            <w:vAlign w:val="center"/>
          </w:tcPr>
          <w:p>
            <w:pPr>
              <w:pStyle w:val="TableContents"/>
              <w:bidi w:val="0"/>
              <w:spacing w:before="0" w:after="283"/>
              <w:jc w:val="left"/>
              <w:rPr/>
            </w:pPr>
            <w:r>
              <w:rPr/>
              <w:t xml:space="preserve">156 (jaksoluettelo) Tuotanto </w:t>
            </w:r>
          </w:p>
        </w:tc>
      </w:tr>
      <w:tr>
        <w:trPr/>
        <w:tc>
          <w:tcPr>
            <w:tcW w:w="2332" w:type="dxa"/>
            <w:tcBorders/>
            <w:vAlign w:val="center"/>
          </w:tcPr>
          <w:p>
            <w:pPr>
              <w:pStyle w:val="TableHeading"/>
              <w:suppressLineNumbers/>
              <w:bidi w:val="0"/>
              <w:spacing w:before="0" w:after="283"/>
              <w:jc w:val="center"/>
              <w:rPr/>
            </w:pPr>
            <w:r>
              <w:rPr/>
              <w:t xml:space="preserve">Vastaava tuottaja (s) </w:t>
            </w:r>
          </w:p>
        </w:tc>
        <w:tc>
          <w:tcPr>
            <w:tcW w:w="7873" w:type="dxa"/>
            <w:tcBorders/>
            <w:vAlign w:val="center"/>
          </w:tcPr>
          <w:p>
            <w:pPr>
              <w:pStyle w:val="TableContents"/>
              <w:bidi w:val="0"/>
              <w:spacing w:before="0" w:after="283"/>
              <w:jc w:val="left"/>
              <w:rPr/>
            </w:pPr>
            <w:r>
              <w:rPr/>
              <w:t xml:space="preserve">Aaron Sorkin John Wells Thomas Schlamme Christopher Misiano Alex Graves Lawrence O'Donnell Jr. Peter Noah </w:t>
            </w:r>
          </w:p>
        </w:tc>
      </w:tr>
      <w:tr>
        <w:trPr/>
        <w:tc>
          <w:tcPr>
            <w:tcW w:w="2332" w:type="dxa"/>
            <w:tcBorders/>
            <w:vAlign w:val="center"/>
          </w:tcPr>
          <w:p>
            <w:pPr>
              <w:pStyle w:val="TableHeading"/>
              <w:suppressLineNumbers/>
              <w:bidi w:val="0"/>
              <w:spacing w:before="0" w:after="283"/>
              <w:jc w:val="center"/>
              <w:rPr/>
            </w:pPr>
            <w:r>
              <w:rPr/>
              <w:t xml:space="preserve">Elokuvataide </w:t>
            </w:r>
          </w:p>
        </w:tc>
        <w:tc>
          <w:tcPr>
            <w:tcW w:w="7873" w:type="dxa"/>
            <w:tcBorders/>
            <w:vAlign w:val="center"/>
          </w:tcPr>
          <w:p>
            <w:pPr>
              <w:pStyle w:val="TableContents"/>
              <w:bidi w:val="0"/>
              <w:spacing w:before="0" w:after="283"/>
              <w:jc w:val="left"/>
              <w:rPr/>
            </w:pPr>
            <w:r>
              <w:rPr/>
              <w:t xml:space="preserve">Thomas Del Ruth </w:t>
            </w:r>
          </w:p>
        </w:tc>
      </w:tr>
      <w:tr>
        <w:trPr/>
        <w:tc>
          <w:tcPr>
            <w:tcW w:w="2332" w:type="dxa"/>
            <w:tcBorders/>
            <w:vAlign w:val="center"/>
          </w:tcPr>
          <w:p>
            <w:pPr>
              <w:pStyle w:val="TableHeading"/>
              <w:suppressLineNumbers/>
              <w:bidi w:val="0"/>
              <w:spacing w:before="0" w:after="283"/>
              <w:jc w:val="center"/>
              <w:rPr/>
            </w:pPr>
            <w:r>
              <w:rPr/>
              <w:t xml:space="preserve">Juoksuaika </w:t>
            </w:r>
          </w:p>
        </w:tc>
        <w:tc>
          <w:tcPr>
            <w:tcW w:w="7873" w:type="dxa"/>
            <w:tcBorders/>
            <w:vAlign w:val="center"/>
          </w:tcPr>
          <w:p>
            <w:pPr>
              <w:pStyle w:val="TableContents"/>
              <w:bidi w:val="0"/>
              <w:spacing w:before="0" w:after="283"/>
              <w:jc w:val="left"/>
              <w:rPr/>
            </w:pPr>
            <w:r>
              <w:rPr/>
              <w:t xml:space="preserve">42 minuuttia </w:t>
            </w:r>
          </w:p>
        </w:tc>
      </w:tr>
      <w:tr>
        <w:trPr/>
        <w:tc>
          <w:tcPr>
            <w:tcW w:w="2332" w:type="dxa"/>
            <w:tcBorders/>
            <w:vAlign w:val="center"/>
          </w:tcPr>
          <w:p>
            <w:pPr>
              <w:pStyle w:val="TableHeading"/>
              <w:suppressLineNumbers/>
              <w:bidi w:val="0"/>
              <w:spacing w:before="0" w:after="283"/>
              <w:jc w:val="center"/>
              <w:rPr/>
            </w:pPr>
            <w:r>
              <w:rPr/>
              <w:t xml:space="preserve">Tuotantoyhtiö(t) </w:t>
            </w:r>
          </w:p>
        </w:tc>
        <w:tc>
          <w:tcPr>
            <w:tcW w:w="7873" w:type="dxa"/>
            <w:tcBorders/>
            <w:vAlign w:val="center"/>
          </w:tcPr>
          <w:p>
            <w:pPr>
              <w:pStyle w:val="TableContents"/>
              <w:bidi w:val="0"/>
              <w:spacing w:before="0" w:after="283"/>
              <w:jc w:val="left"/>
              <w:rPr/>
            </w:pPr>
            <w:r>
              <w:rPr/>
              <w:t xml:space="preserve">John Wells Productions Warner Bros. Television </w:t>
            </w:r>
          </w:p>
        </w:tc>
      </w:tr>
      <w:tr>
        <w:trPr/>
        <w:tc>
          <w:tcPr>
            <w:tcW w:w="2332" w:type="dxa"/>
            <w:tcBorders/>
            <w:vAlign w:val="center"/>
          </w:tcPr>
          <w:p>
            <w:pPr>
              <w:pStyle w:val="TableHeading"/>
              <w:suppressLineNumbers/>
              <w:bidi w:val="0"/>
              <w:spacing w:before="0" w:after="283"/>
              <w:jc w:val="center"/>
              <w:rPr/>
            </w:pPr>
            <w:r>
              <w:rPr/>
              <w:t xml:space="preserve">Jakelija </w:t>
            </w:r>
          </w:p>
        </w:tc>
        <w:tc>
          <w:tcPr>
            <w:tcW w:w="7873" w:type="dxa"/>
            <w:tcBorders/>
            <w:vAlign w:val="center"/>
          </w:tcPr>
          <w:p>
            <w:pPr>
              <w:pStyle w:val="TableContents"/>
              <w:bidi w:val="0"/>
              <w:spacing w:before="0" w:after="283"/>
              <w:jc w:val="left"/>
              <w:rPr/>
            </w:pPr>
            <w:r>
              <w:rPr/>
              <w:t xml:space="preserve">Warner Bros. Television Distribution Release </w:t>
            </w:r>
          </w:p>
        </w:tc>
      </w:tr>
      <w:tr>
        <w:trPr/>
        <w:tc>
          <w:tcPr>
            <w:tcW w:w="2332" w:type="dxa"/>
            <w:tcBorders/>
            <w:vAlign w:val="center"/>
          </w:tcPr>
          <w:p>
            <w:pPr>
              <w:pStyle w:val="TableHeading"/>
              <w:suppressLineNumbers/>
              <w:bidi w:val="0"/>
              <w:spacing w:before="0" w:after="283"/>
              <w:jc w:val="center"/>
              <w:rPr/>
            </w:pPr>
            <w:r>
              <w:rPr/>
              <w:t xml:space="preserve">Alkuperäinen verkko </w:t>
            </w:r>
          </w:p>
        </w:tc>
        <w:tc>
          <w:tcPr>
            <w:tcW w:w="7873" w:type="dxa"/>
            <w:tcBorders/>
            <w:vAlign w:val="center"/>
          </w:tcPr>
          <w:p>
            <w:pPr>
              <w:pStyle w:val="TableContents"/>
              <w:bidi w:val="0"/>
              <w:spacing w:before="0" w:after="283"/>
              <w:jc w:val="left"/>
              <w:rPr/>
            </w:pPr>
            <w:r>
              <w:rPr/>
              <w:t xml:space="preserve">NBC </w:t>
            </w:r>
          </w:p>
        </w:tc>
      </w:tr>
      <w:tr>
        <w:trPr/>
        <w:tc>
          <w:tcPr>
            <w:tcW w:w="2332" w:type="dxa"/>
            <w:tcBorders/>
            <w:vAlign w:val="center"/>
          </w:tcPr>
          <w:p>
            <w:pPr>
              <w:pStyle w:val="TableHeading"/>
              <w:suppressLineNumbers/>
              <w:bidi w:val="0"/>
              <w:spacing w:before="0" w:after="283"/>
              <w:jc w:val="center"/>
              <w:rPr/>
            </w:pPr>
            <w:r>
              <w:rPr/>
              <w:t xml:space="preserve">Alkuperäinen julkaisu </w:t>
            </w:r>
          </w:p>
        </w:tc>
        <w:tc>
          <w:tcPr>
            <w:tcW w:w="7873" w:type="dxa"/>
            <w:tcBorders/>
            <w:vAlign w:val="center"/>
          </w:tcPr>
          <w:p>
            <w:pPr>
              <w:pStyle w:val="TableContents"/>
              <w:bidi w:val="0"/>
              <w:spacing w:before="0" w:after="283"/>
              <w:jc w:val="left"/>
              <w:rPr/>
            </w:pPr>
            <w:r>
              <w:rPr/>
              <w:t xml:space="preserve">22. syyskuuta 1999 (1999-09-22) -- 14. toukokuuta 2006 (2006-05-14). </w:t>
            </w:r>
          </w:p>
        </w:tc>
      </w:tr>
      <w:tr>
        <w:trPr/>
        <w:tc>
          <w:tcPr>
            <w:tcW w:w="2332" w:type="dxa"/>
            <w:tcBorders/>
            <w:vAlign w:val="center"/>
          </w:tcPr>
          <w:p>
            <w:pPr>
              <w:pStyle w:val="TableHeading"/>
              <w:suppressLineNumbers/>
              <w:bidi w:val="0"/>
              <w:spacing w:before="0" w:after="283"/>
              <w:jc w:val="center"/>
              <w:rPr/>
            </w:pPr>
            <w:r>
              <w:rPr/>
              <w:t xml:space="preserve">Verkkosivusto </w:t>
            </w:r>
          </w:p>
        </w:tc>
        <w:tc>
          <w:tcPr>
            <w:tcW w:w="7873" w:type="dxa"/>
            <w:tcBorders/>
            <w:vAlign w:val="center"/>
          </w:tcPr>
          <w:p>
            <w:pPr>
              <w:pStyle w:val="TableContents"/>
              <w:bidi w:val="0"/>
              <w:spacing w:before="0" w:after="283"/>
              <w:jc w:val="left"/>
              <w:rPr/>
            </w:pPr>
            <w:r>
              <w:rPr/>
              <w:t xml:space="preserve">www.nbc.com/the-west-wing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montako kautta West Wing oli televisiossa?</w:t>
      </w:r>
    </w:p>
    <w:p>
      <w:pPr>
        <w:pStyle w:val="TextBody"/>
        <w:bidi w:val="0"/>
        <w:jc w:val="left"/>
        <w:rPr>
          <w:b/>
          <w:u w:val="single"/>
          <w:shd w:val="clear" w:fill="FFFF00"/>
        </w:rPr>
      </w:pPr>
      <w:r>
        <w:rPr>
          <w:b/>
          <w:u w:val="single"/>
          <w:shd w:val="clear" w:fill="FFFF00"/>
        </w:rPr>
        <w:t xml:space="preserve">Asiakirjan numero 45686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Apokalypsi, oikeammin Apocalypse with Pictures (lat. Apocalypsis cum Figuris) on </w:t>
      </w:r>
      <w:r>
        <w:rPr>
          <w:color w:val="A9A9A9"/>
        </w:rPr>
        <w:t xml:space="preserve">Albrecht Dürerin </w:t>
      </w:r>
      <w:r>
        <w:rPr/>
        <w:t xml:space="preserve">vuonna 1498 julkaisema </w:t>
      </w:r>
      <w:r>
        <w:rPr/>
        <w:t xml:space="preserve">kuuluisa viidentoista puupiirroksen sarja </w:t>
      </w:r>
      <w:r>
        <w:rPr/>
        <w:t xml:space="preserve">Ilmestyskirjan kohtauksia, joka toi hänelle nopeasti mainetta kaikkialla Euroopassa.</w:t>
      </w:r>
      <w:r>
        <w:rPr/>
        <w:t xml:space="preserve"> Sarja leikattiin luultavasti päärynäpuupalikoille, ja siinä hyödynnettiin teologisia neuvoja erityisesti Johannes Pirckheimerilta, Dürerin ystävän Willibald Pirckheimerin isältä. Sarjan työstäminen alkoi Dürerin ensimmäisen Italian-matkan aikana (1494-95), ja sarja julkaistiin samanaikaisesti latinaksi ja saksaksi Nürnbergissä vuonna 1498, jolloin suuri osa Euroopasta odotti mahdollista viimeistä tuomiota vuonna 1500. Sarjan tunnetuin teos on Ilmestyskirjan neljästä ratsumiehestä (n. 1497 -- 98), joka viittaa Ilmestyskirjan 6:1 -- 8. Sarjan ulkoasu, jossa kuvat ovat etupuolella ja teksti kääntöpuolella, viittaa siihen, että kuvitus oli etusijalla tekstiin nähden. Sarja toi Dürerille mainetta ja vaurautta sekä jonkinasteista vapautta mesenaattijärjestelmästä, mikä puolestaan antoi hänelle mahdollisuuden valita omat aiheensa ja käyttää enemmän aikaa kaiverrukseen. Vuonna 1511 Dürer julkaisi Apokalypsin toisen painoksen yhdistettynä painoksena Neitsytelämän ja Suuren kärsimyksen kanssa; myös yksittäisiä painoksia valmistettiin ja myytiin.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loi puupiirroksen maailmanlopun neljästä ratsumiehestä?</w:t>
      </w:r>
    </w:p>
    <w:p>
      <w:pPr>
        <w:pStyle w:val="TextBody"/>
        <w:bidi w:val="0"/>
        <w:jc w:val="left"/>
        <w:rPr>
          <w:b/>
          <w:u w:val="single"/>
          <w:shd w:val="clear" w:fill="FFFF00"/>
        </w:rPr>
      </w:pPr>
      <w:r>
        <w:rPr>
          <w:b/>
          <w:u w:val="single"/>
          <w:shd w:val="clear" w:fill="FFFF00"/>
        </w:rPr>
        <w:t xml:space="preserve">Asiakirjan numero 45687</w:t>
      </w:r>
    </w:p>
    <w:p>
      <w:pPr>
        <w:pStyle w:val="TextBody"/>
        <w:bidi w:val="0"/>
        <w:jc w:val="left"/>
        <w:rPr>
          <w:b/>
          <w:shd w:val="clear" w:fill="FFFF00"/>
        </w:rPr>
      </w:pPr>
      <w:r>
        <w:rPr>
          <w:b/>
          <w:shd w:val="clear" w:fill="FFFF00"/>
        </w:rPr>
        <w:t xml:space="preserve">Tekstin numero 0</w:t>
      </w:r>
    </w:p>
    <w:tbl>
      <w:tblPr>
        <w:tblW w:w="7338" w:type="dxa"/>
        <w:jc w:val="left"/>
        <w:tblInd w:w="0" w:type="dxa"/>
        <w:tblLayout w:type="fixed"/>
        <w:tblCellMar>
          <w:top w:w="28" w:type="dxa"/>
          <w:left w:w="28" w:type="dxa"/>
          <w:bottom w:w="28" w:type="dxa"/>
          <w:right w:w="28" w:type="dxa"/>
        </w:tblCellMar>
      </w:tblPr>
      <w:tblGrid>
        <w:gridCol w:w="301"/>
        <w:gridCol w:w="3301"/>
        <w:gridCol w:w="3736"/>
      </w:tblGrid>
      <w:tr>
        <w:trPr/>
        <w:tc>
          <w:tcPr>
            <w:tcW w:w="301" w:type="dxa"/>
            <w:tcBorders/>
            <w:vAlign w:val="center"/>
          </w:tcPr>
          <w:p>
            <w:pPr>
              <w:pStyle w:val="TableHeading"/>
              <w:suppressLineNumbers/>
              <w:bidi w:val="0"/>
              <w:spacing w:before="0" w:after="283"/>
              <w:jc w:val="center"/>
              <w:rPr/>
            </w:pPr>
            <w:r>
              <w:rPr/>
              <w:t xml:space="preserve"># </w:t>
            </w:r>
          </w:p>
        </w:tc>
        <w:tc>
          <w:tcPr>
            <w:tcW w:w="3301" w:type="dxa"/>
            <w:tcBorders/>
            <w:vAlign w:val="center"/>
          </w:tcPr>
          <w:p>
            <w:pPr>
              <w:pStyle w:val="TableHeading"/>
              <w:suppressLineNumbers/>
              <w:bidi w:val="0"/>
              <w:spacing w:before="0" w:after="283"/>
              <w:jc w:val="center"/>
              <w:rPr/>
            </w:pPr>
            <w:r>
              <w:rPr/>
              <w:t xml:space="preserve">Otsikko </w:t>
            </w:r>
          </w:p>
        </w:tc>
        <w:tc>
          <w:tcPr>
            <w:tcW w:w="3736" w:type="dxa"/>
            <w:tcBorders/>
            <w:vAlign w:val="center"/>
          </w:tcPr>
          <w:p>
            <w:pPr>
              <w:pStyle w:val="TableHeading"/>
              <w:suppressLineNumbers/>
              <w:bidi w:val="0"/>
              <w:spacing w:before="0" w:after="283"/>
              <w:jc w:val="center"/>
              <w:rPr/>
            </w:pPr>
            <w:r>
              <w:rPr/>
              <w:t xml:space="preserve">Laulaja (s) </w:t>
            </w:r>
          </w:p>
        </w:tc>
      </w:tr>
      <w:tr>
        <w:trPr/>
        <w:tc>
          <w:tcPr>
            <w:tcW w:w="301" w:type="dxa"/>
            <w:tcBorders/>
            <w:vAlign w:val="center"/>
          </w:tcPr>
          <w:p>
            <w:pPr>
              <w:pStyle w:val="TableContents"/>
              <w:bidi w:val="0"/>
              <w:spacing w:before="0" w:after="283"/>
              <w:jc w:val="left"/>
              <w:rPr>
                <w:sz w:val="4"/>
                <w:szCs w:val="4"/>
              </w:rPr>
            </w:pPr>
            <w:r>
              <w:rPr>
                <w:sz w:val="4"/>
                <w:szCs w:val="4"/>
              </w:rPr>
            </w:r>
          </w:p>
        </w:tc>
        <w:tc>
          <w:tcPr>
            <w:tcW w:w="3301" w:type="dxa"/>
            <w:tcBorders/>
            <w:vAlign w:val="center"/>
          </w:tcPr>
          <w:p>
            <w:pPr>
              <w:pStyle w:val="TableContents"/>
              <w:bidi w:val="0"/>
              <w:spacing w:before="0" w:after="283"/>
              <w:jc w:val="left"/>
              <w:rPr/>
            </w:pPr>
            <w:r>
              <w:rPr/>
              <w:t xml:space="preserve">``Tip Tip Barsa Paani'' </w:t>
            </w:r>
          </w:p>
        </w:tc>
        <w:tc>
          <w:tcPr>
            <w:tcW w:w="3736" w:type="dxa"/>
            <w:tcBorders/>
            <w:vAlign w:val="center"/>
          </w:tcPr>
          <w:p>
            <w:pPr>
              <w:pStyle w:val="TableContents"/>
              <w:bidi w:val="0"/>
              <w:spacing w:before="0" w:after="283"/>
              <w:jc w:val="left"/>
              <w:rPr/>
            </w:pPr>
            <w:r>
              <w:rPr/>
              <w:t xml:space="preserve">Udit Narayan, Alka Yagnik </w:t>
            </w:r>
          </w:p>
        </w:tc>
      </w:tr>
      <w:tr>
        <w:trPr/>
        <w:tc>
          <w:tcPr>
            <w:tcW w:w="301" w:type="dxa"/>
            <w:tcBorders/>
            <w:vAlign w:val="center"/>
          </w:tcPr>
          <w:p>
            <w:pPr>
              <w:pStyle w:val="TableContents"/>
              <w:bidi w:val="0"/>
              <w:spacing w:before="0" w:after="283"/>
              <w:jc w:val="left"/>
              <w:rPr>
                <w:sz w:val="4"/>
                <w:szCs w:val="4"/>
              </w:rPr>
            </w:pPr>
            <w:r>
              <w:rPr>
                <w:sz w:val="4"/>
                <w:szCs w:val="4"/>
              </w:rPr>
            </w:r>
          </w:p>
        </w:tc>
        <w:tc>
          <w:tcPr>
            <w:tcW w:w="3301" w:type="dxa"/>
            <w:tcBorders/>
            <w:vAlign w:val="center"/>
          </w:tcPr>
          <w:p>
            <w:pPr>
              <w:pStyle w:val="TableContents"/>
              <w:bidi w:val="0"/>
              <w:spacing w:before="0" w:after="283"/>
              <w:jc w:val="left"/>
              <w:rPr/>
            </w:pPr>
            <w:r>
              <w:rPr/>
              <w:t xml:space="preserve">``Aye Kaash Kaheen Aisa Hota'' </w:t>
            </w:r>
          </w:p>
        </w:tc>
        <w:tc>
          <w:tcPr>
            <w:tcW w:w="3736" w:type="dxa"/>
            <w:tcBorders/>
            <w:vAlign w:val="center"/>
          </w:tcPr>
          <w:p>
            <w:pPr>
              <w:pStyle w:val="TableContents"/>
              <w:bidi w:val="0"/>
              <w:spacing w:before="0" w:after="283"/>
              <w:jc w:val="left"/>
              <w:rPr/>
            </w:pPr>
            <w:r>
              <w:rPr/>
              <w:t xml:space="preserve">Kumar Sanu </w:t>
            </w:r>
          </w:p>
        </w:tc>
      </w:tr>
      <w:tr>
        <w:trPr/>
        <w:tc>
          <w:tcPr>
            <w:tcW w:w="301" w:type="dxa"/>
            <w:tcBorders/>
            <w:vAlign w:val="center"/>
          </w:tcPr>
          <w:p>
            <w:pPr>
              <w:pStyle w:val="TableContents"/>
              <w:bidi w:val="0"/>
              <w:spacing w:before="0" w:after="283"/>
              <w:jc w:val="left"/>
              <w:rPr>
                <w:sz w:val="4"/>
                <w:szCs w:val="4"/>
              </w:rPr>
            </w:pPr>
            <w:r>
              <w:rPr>
                <w:sz w:val="4"/>
                <w:szCs w:val="4"/>
              </w:rPr>
            </w:r>
          </w:p>
        </w:tc>
        <w:tc>
          <w:tcPr>
            <w:tcW w:w="3301" w:type="dxa"/>
            <w:tcBorders/>
            <w:vAlign w:val="center"/>
          </w:tcPr>
          <w:p>
            <w:pPr>
              <w:pStyle w:val="TableContents"/>
              <w:bidi w:val="0"/>
              <w:spacing w:before="0" w:after="283"/>
              <w:jc w:val="left"/>
              <w:rPr/>
            </w:pPr>
            <w:r>
              <w:rPr/>
              <w:t xml:space="preserve">``Main Cheez Badi Hoon Mast'' </w:t>
            </w:r>
          </w:p>
        </w:tc>
        <w:tc>
          <w:tcPr>
            <w:tcW w:w="3736" w:type="dxa"/>
            <w:tcBorders/>
            <w:vAlign w:val="center"/>
          </w:tcPr>
          <w:p>
            <w:pPr>
              <w:pStyle w:val="TableContents"/>
              <w:bidi w:val="0"/>
              <w:spacing w:before="0" w:after="283"/>
              <w:jc w:val="left"/>
              <w:rPr/>
            </w:pPr>
            <w:r>
              <w:rPr/>
              <w:t xml:space="preserve">Kavita Krishnamurthy </w:t>
            </w:r>
          </w:p>
        </w:tc>
      </w:tr>
      <w:tr>
        <w:trPr/>
        <w:tc>
          <w:tcPr>
            <w:tcW w:w="301" w:type="dxa"/>
            <w:tcBorders/>
            <w:vAlign w:val="center"/>
          </w:tcPr>
          <w:p>
            <w:pPr>
              <w:pStyle w:val="TableContents"/>
              <w:bidi w:val="0"/>
              <w:spacing w:before="0" w:after="283"/>
              <w:jc w:val="left"/>
              <w:rPr>
                <w:sz w:val="4"/>
                <w:szCs w:val="4"/>
              </w:rPr>
            </w:pPr>
            <w:r>
              <w:rPr>
                <w:sz w:val="4"/>
                <w:szCs w:val="4"/>
              </w:rPr>
            </w:r>
          </w:p>
        </w:tc>
        <w:tc>
          <w:tcPr>
            <w:tcW w:w="3301" w:type="dxa"/>
            <w:tcBorders/>
            <w:vAlign w:val="center"/>
          </w:tcPr>
          <w:p>
            <w:pPr>
              <w:pStyle w:val="TableContents"/>
              <w:bidi w:val="0"/>
              <w:spacing w:before="0" w:after="283"/>
              <w:jc w:val="left"/>
              <w:rPr/>
            </w:pPr>
            <w:r>
              <w:rPr/>
              <w:t xml:space="preserve">``Na Kajre Ki Dhar'' </w:t>
            </w:r>
          </w:p>
        </w:tc>
        <w:tc>
          <w:tcPr>
            <w:tcW w:w="3736" w:type="dxa"/>
            <w:tcBorders/>
            <w:vAlign w:val="center"/>
          </w:tcPr>
          <w:p>
            <w:pPr>
              <w:pStyle w:val="TableContents"/>
              <w:bidi w:val="0"/>
              <w:spacing w:before="0" w:after="283"/>
              <w:jc w:val="left"/>
              <w:rPr/>
            </w:pPr>
            <w:r>
              <w:rPr/>
              <w:t xml:space="preserve">Pankaj Udhas, Sadhana Sargam </w:t>
            </w:r>
          </w:p>
        </w:tc>
      </w:tr>
      <w:tr>
        <w:trPr/>
        <w:tc>
          <w:tcPr>
            <w:tcW w:w="301" w:type="dxa"/>
            <w:tcBorders/>
            <w:vAlign w:val="center"/>
          </w:tcPr>
          <w:p>
            <w:pPr>
              <w:pStyle w:val="TableContents"/>
              <w:bidi w:val="0"/>
              <w:spacing w:before="0" w:after="283"/>
              <w:jc w:val="left"/>
              <w:rPr/>
            </w:pPr>
            <w:r>
              <w:rPr/>
              <w:t xml:space="preserve">5 </w:t>
            </w:r>
          </w:p>
        </w:tc>
        <w:tc>
          <w:tcPr>
            <w:tcW w:w="3301" w:type="dxa"/>
            <w:tcBorders/>
            <w:vAlign w:val="center"/>
          </w:tcPr>
          <w:p>
            <w:pPr>
              <w:pStyle w:val="TableContents"/>
              <w:bidi w:val="0"/>
              <w:spacing w:before="0" w:after="283"/>
              <w:jc w:val="left"/>
              <w:rPr/>
            </w:pPr>
            <w:r>
              <w:rPr/>
              <w:t xml:space="preserve">``Na Kajre Ki Dhar'' (osa 1) </w:t>
            </w:r>
          </w:p>
        </w:tc>
        <w:tc>
          <w:tcPr>
            <w:tcW w:w="3736" w:type="dxa"/>
            <w:tcBorders/>
            <w:vAlign w:val="center"/>
          </w:tcPr>
          <w:p>
            <w:pPr>
              <w:pStyle w:val="TableContents"/>
              <w:bidi w:val="0"/>
              <w:spacing w:before="0" w:after="283"/>
              <w:jc w:val="left"/>
              <w:rPr/>
            </w:pPr>
            <w:r>
              <w:rPr/>
              <w:t xml:space="preserve">Pankaj Udhas </w:t>
            </w:r>
          </w:p>
        </w:tc>
      </w:tr>
      <w:tr>
        <w:trPr/>
        <w:tc>
          <w:tcPr>
            <w:tcW w:w="301" w:type="dxa"/>
            <w:tcBorders/>
            <w:vAlign w:val="center"/>
          </w:tcPr>
          <w:p>
            <w:pPr>
              <w:pStyle w:val="TableContents"/>
              <w:bidi w:val="0"/>
              <w:spacing w:before="0" w:after="283"/>
              <w:jc w:val="left"/>
              <w:rPr/>
            </w:pPr>
            <w:r>
              <w:rPr/>
              <w:t xml:space="preserve">6 </w:t>
            </w:r>
          </w:p>
        </w:tc>
        <w:tc>
          <w:tcPr>
            <w:tcW w:w="3301" w:type="dxa"/>
            <w:tcBorders/>
            <w:vAlign w:val="center"/>
          </w:tcPr>
          <w:p>
            <w:pPr>
              <w:pStyle w:val="TableContents"/>
              <w:bidi w:val="0"/>
              <w:spacing w:before="0" w:after="283"/>
              <w:jc w:val="left"/>
              <w:rPr/>
            </w:pPr>
            <w:r>
              <w:rPr/>
              <w:t xml:space="preserve">``Na Kajre Ki Dhar'' (osa 2) </w:t>
            </w:r>
          </w:p>
        </w:tc>
        <w:tc>
          <w:tcPr>
            <w:tcW w:w="3736" w:type="dxa"/>
            <w:tcBorders/>
            <w:vAlign w:val="center"/>
          </w:tcPr>
          <w:p>
            <w:pPr>
              <w:pStyle w:val="TableContents"/>
              <w:bidi w:val="0"/>
              <w:spacing w:before="0" w:after="283"/>
              <w:jc w:val="left"/>
              <w:rPr/>
            </w:pPr>
            <w:r>
              <w:rPr/>
              <w:t xml:space="preserve">Sadhana Sargam </w:t>
            </w:r>
          </w:p>
        </w:tc>
      </w:tr>
      <w:tr>
        <w:trPr/>
        <w:tc>
          <w:tcPr>
            <w:tcW w:w="301" w:type="dxa"/>
            <w:tcBorders/>
            <w:vAlign w:val="center"/>
          </w:tcPr>
          <w:p>
            <w:pPr>
              <w:pStyle w:val="TableContents"/>
              <w:bidi w:val="0"/>
              <w:spacing w:before="0" w:after="283"/>
              <w:jc w:val="left"/>
              <w:rPr/>
            </w:pPr>
            <w:r>
              <w:rPr/>
              <w:t xml:space="preserve">7 </w:t>
            </w:r>
          </w:p>
        </w:tc>
        <w:tc>
          <w:tcPr>
            <w:tcW w:w="3301" w:type="dxa"/>
            <w:tcBorders/>
            <w:vAlign w:val="center"/>
          </w:tcPr>
          <w:p>
            <w:pPr>
              <w:pStyle w:val="TableContents"/>
              <w:bidi w:val="0"/>
              <w:spacing w:before="0" w:after="283"/>
              <w:jc w:val="left"/>
              <w:rPr/>
            </w:pPr>
            <w:r>
              <w:rPr/>
              <w:t xml:space="preserve">``Subah Se Lekar'' </w:t>
            </w:r>
          </w:p>
        </w:tc>
        <w:tc>
          <w:tcPr>
            <w:tcW w:w="3736" w:type="dxa"/>
            <w:tcBorders/>
            <w:vAlign w:val="center"/>
          </w:tcPr>
          <w:p>
            <w:pPr>
              <w:pStyle w:val="TableContents"/>
              <w:bidi w:val="0"/>
              <w:spacing w:before="0" w:after="283"/>
              <w:jc w:val="left"/>
              <w:rPr/>
            </w:pPr>
            <w:r>
              <w:rPr/>
              <w:t xml:space="preserve">Sadhana Sargam, Udit Narayan... </w:t>
            </w:r>
          </w:p>
        </w:tc>
      </w:tr>
      <w:tr>
        <w:trPr/>
        <w:tc>
          <w:tcPr>
            <w:tcW w:w="301" w:type="dxa"/>
            <w:tcBorders/>
            <w:vAlign w:val="center"/>
          </w:tcPr>
          <w:p>
            <w:pPr>
              <w:pStyle w:val="TableContents"/>
              <w:bidi w:val="0"/>
              <w:spacing w:before="0" w:after="283"/>
              <w:jc w:val="left"/>
              <w:rPr/>
            </w:pPr>
            <w:r>
              <w:rPr/>
              <w:t xml:space="preserve">8 </w:t>
            </w:r>
          </w:p>
        </w:tc>
        <w:tc>
          <w:tcPr>
            <w:tcW w:w="3301" w:type="dxa"/>
            <w:tcBorders/>
            <w:vAlign w:val="center"/>
          </w:tcPr>
          <w:p>
            <w:pPr>
              <w:pStyle w:val="TableContents"/>
              <w:bidi w:val="0"/>
              <w:spacing w:before="0" w:after="283"/>
              <w:jc w:val="left"/>
              <w:rPr/>
            </w:pPr>
            <w:r>
              <w:rPr/>
              <w:t xml:space="preserve">``Dil Har Koi'' </w:t>
            </w:r>
          </w:p>
        </w:tc>
        <w:tc>
          <w:tcPr>
            <w:tcW w:w="3736" w:type="dxa"/>
            <w:tcBorders/>
            <w:vAlign w:val="center"/>
          </w:tcPr>
          <w:p>
            <w:pPr>
              <w:pStyle w:val="TableContents"/>
              <w:bidi w:val="0"/>
              <w:spacing w:before="0" w:after="283"/>
              <w:jc w:val="left"/>
              <w:rPr/>
            </w:pPr>
            <w:r>
              <w:rPr/>
              <w:t xml:space="preserve">Kumar Sanu, Alka Yagnik </w:t>
            </w:r>
          </w:p>
        </w:tc>
      </w:tr>
      <w:tr>
        <w:trPr/>
        <w:tc>
          <w:tcPr>
            <w:tcW w:w="301" w:type="dxa"/>
            <w:tcBorders/>
            <w:vAlign w:val="center"/>
          </w:tcPr>
          <w:p>
            <w:pPr>
              <w:pStyle w:val="TableContents"/>
              <w:bidi w:val="0"/>
              <w:spacing w:before="0" w:after="283"/>
              <w:jc w:val="left"/>
              <w:rPr/>
            </w:pPr>
            <w:r>
              <w:rPr/>
              <w:t xml:space="preserve">9 </w:t>
            </w:r>
          </w:p>
        </w:tc>
        <w:tc>
          <w:tcPr>
            <w:tcW w:w="3301" w:type="dxa"/>
            <w:tcBorders/>
            <w:vAlign w:val="center"/>
          </w:tcPr>
          <w:p>
            <w:pPr>
              <w:pStyle w:val="TableContents"/>
              <w:bidi w:val="0"/>
              <w:spacing w:before="0" w:after="283"/>
              <w:jc w:val="left"/>
              <w:rPr/>
            </w:pPr>
            <w:r>
              <w:rPr/>
              <w:t xml:space="preserve">``Tu Cheez Badi Hai Mast Mast'' </w:t>
            </w:r>
          </w:p>
        </w:tc>
        <w:tc>
          <w:tcPr>
            <w:tcW w:w="3736" w:type="dxa"/>
            <w:tcBorders/>
            <w:vAlign w:val="center"/>
          </w:tcPr>
          <w:p>
            <w:pPr>
              <w:pStyle w:val="TableContents"/>
              <w:bidi w:val="0"/>
              <w:spacing w:before="0" w:after="283"/>
              <w:jc w:val="left"/>
              <w:rPr/>
            </w:pPr>
            <w:r>
              <w:rPr>
                <w:color w:val="A9A9A9"/>
              </w:rPr>
              <w:t xml:space="preserve">Udit Narayan</w:t>
            </w:r>
            <w:r>
              <w:rPr/>
              <w:t xml:space="preserve">, </w:t>
            </w:r>
            <w:r>
              <w:rPr>
                <w:color w:val="DCDCDC"/>
              </w:rPr>
              <w:t xml:space="preserve">Kavita Krishnamurthy...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tu cheez badi hai mast mast mast vanha laulu laulaja nimi</w:t>
      </w:r>
    </w:p>
    <w:p>
      <w:pPr>
        <w:pStyle w:val="TextBody"/>
        <w:bidi w:val="0"/>
        <w:jc w:val="left"/>
        <w:rPr>
          <w:b/>
          <w:u w:val="single"/>
          <w:shd w:val="clear" w:fill="FFFF00"/>
        </w:rPr>
      </w:pPr>
      <w:r>
        <w:rPr>
          <w:b/>
          <w:u w:val="single"/>
          <w:shd w:val="clear" w:fill="FFFF00"/>
        </w:rPr>
        <w:t xml:space="preserve">Asiakirjan numero 45688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Taidelauluja on sävelletty monilla kielillä, ja niitä tunnetaan useilla nimillä. Saksalainen taidelaulujen sävellysperinne on ehkä tunnetuin; se tunnetaan nimellä </w:t>
      </w:r>
      <w:r>
        <w:rPr>
          <w:color w:val="A9A9A9"/>
        </w:rPr>
        <w:t xml:space="preserve">Lieder</w:t>
      </w:r>
      <w:r>
        <w:rPr/>
        <w:t xml:space="preserve">. Ranskassa termi mélodie erottaa taidelaulut muista ranskalaisista laulukappaleista, joita kutsutaan chansoneiksi. Espanjalainen canción ja italialainen canzone viittaavat lauluihin yleensä eikä erityisesti taidelauluihin.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tuli saksankieliseksi standarditermiksi taidebiisille...</w:t>
      </w:r>
    </w:p>
    <w:p>
      <w:pPr>
        <w:pStyle w:val="TextBody"/>
        <w:bidi w:val="0"/>
        <w:jc w:val="left"/>
        <w:rPr>
          <w:b/>
          <w:u w:val="single"/>
          <w:shd w:val="clear" w:fill="FFFF00"/>
        </w:rPr>
      </w:pPr>
      <w:r>
        <w:rPr>
          <w:b/>
          <w:u w:val="single"/>
          <w:shd w:val="clear" w:fill="FFFF00"/>
        </w:rPr>
        <w:t xml:space="preserve">Asiakirjan numero 45689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Debbie Turner </w:t>
      </w:r>
      <w:r>
        <w:rPr/>
        <w:t xml:space="preserve">(s. 5. syyskuuta 1956) on yhdysvaltalainen näyttelijä ja entinen lapsitähti, joka näytteli Marta von Trappia elokuvassa The Sound of Music.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Martaa Sound of Musicissa</w:t>
      </w:r>
    </w:p>
    <w:p>
      <w:pPr>
        <w:pStyle w:val="TextBody"/>
        <w:bidi w:val="0"/>
        <w:jc w:val="left"/>
        <w:rPr>
          <w:b/>
          <w:u w:val="single"/>
          <w:shd w:val="clear" w:fill="FFFF00"/>
        </w:rPr>
      </w:pPr>
      <w:r>
        <w:rPr>
          <w:b/>
          <w:u w:val="single"/>
          <w:shd w:val="clear" w:fill="FFFF00"/>
        </w:rPr>
        <w:t xml:space="preserve">Asiakirjan numero 45690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Arianespace sai sopimuksen INSAT-4B:n laukaisemisesta Ariane 5 ECA -kantoraketilla. Laukaisu tapahtui 11. maaliskuuta 2007 klo 22.03 UTC </w:t>
      </w:r>
      <w:r>
        <w:rPr>
          <w:color w:val="A9A9A9"/>
        </w:rPr>
        <w:t xml:space="preserve">Kouroun ELA-3-asemalta</w:t>
      </w:r>
      <w:r>
        <w:rPr/>
        <w:t xml:space="preserve">. Samalla raketilla laukaistiin myös Skynet 5A -sotilasviestintäsatelliitti Ison-Britannian puolustusministeriölle.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Intian tietoliikennesatelliitti insat-4b laukaistiin satelliitista</w:t>
      </w:r>
    </w:p>
    <w:p>
      <w:pPr>
        <w:pStyle w:val="TextBody"/>
        <w:bidi w:val="0"/>
        <w:jc w:val="left"/>
        <w:rPr>
          <w:b/>
          <w:u w:val="single"/>
          <w:shd w:val="clear" w:fill="FFFF00"/>
        </w:rPr>
      </w:pPr>
      <w:r>
        <w:rPr>
          <w:b/>
          <w:u w:val="single"/>
          <w:shd w:val="clear" w:fill="FFFF00"/>
        </w:rPr>
        <w:t xml:space="preserve">Asiakirjan numero 45691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Kahdeksanlukusilmukka (myös kahdeksanlukusilmukka tai </w:t>
      </w:r>
      <w:r>
        <w:rPr>
          <w:color w:val="A9A9A9"/>
        </w:rPr>
        <w:t xml:space="preserve">flaamilainen silmukka </w:t>
      </w:r>
      <w:r>
        <w:rPr/>
        <w:t xml:space="preserve">tai flaamilainen kahdeksikko) on solmutyyppi, joka syntyy silmukan avulla. Sitä käytetään kiipeilyssä ja luolastossa, kun köyden rasitukset ovat lieviä tai kohtalaisia, sekä koristetarkoituksiin. Solmun jälkeen sidotaan yleensä kuristussolmu (eli puoliksi kaksinkertainen kalastajan solmu) tai ylimenosolmu seisovan pään ympärille.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Millaisen silmukan luo kahdeksikko lahdella olevassa akselissa?</w:t>
      </w:r>
    </w:p>
    <w:p>
      <w:pPr>
        <w:pStyle w:val="TextBody"/>
        <w:bidi w:val="0"/>
        <w:jc w:val="left"/>
        <w:rPr>
          <w:b/>
          <w:u w:val="single"/>
          <w:shd w:val="clear" w:fill="FFFF00"/>
        </w:rPr>
      </w:pPr>
      <w:r>
        <w:rPr>
          <w:b/>
          <w:u w:val="single"/>
          <w:shd w:val="clear" w:fill="FFFF00"/>
        </w:rPr>
        <w:t xml:space="preserve">Asiakirjan numero 45692</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Juventus Football Club S.p.A. </w:t>
      </w:r>
    </w:p>
    <w:tbl>
      <w:tblPr>
        <w:tblW w:w="8729" w:type="dxa"/>
        <w:jc w:val="left"/>
        <w:tblInd w:w="0" w:type="dxa"/>
        <w:tblLayout w:type="fixed"/>
        <w:tblCellMar>
          <w:top w:w="28" w:type="dxa"/>
          <w:left w:w="28" w:type="dxa"/>
          <w:bottom w:w="28" w:type="dxa"/>
          <w:right w:w="28" w:type="dxa"/>
        </w:tblCellMar>
      </w:tblPr>
      <w:tblGrid>
        <w:gridCol w:w="4693"/>
        <w:gridCol w:w="4036"/>
      </w:tblGrid>
      <w:tr>
        <w:trPr/>
        <w:tc>
          <w:tcPr>
            <w:tcW w:w="4693" w:type="dxa"/>
            <w:tcBorders/>
            <w:vAlign w:val="center"/>
          </w:tcPr>
          <w:p>
            <w:pPr>
              <w:pStyle w:val="TableHeading"/>
              <w:suppressLineNumbers/>
              <w:bidi w:val="0"/>
              <w:spacing w:before="0" w:after="283"/>
              <w:jc w:val="center"/>
              <w:rPr/>
            </w:pPr>
            <w:r>
              <w:rPr/>
              <w:t xml:space="preserve">Tyyppi </w:t>
            </w:r>
          </w:p>
        </w:tc>
        <w:tc>
          <w:tcPr>
            <w:tcW w:w="4036" w:type="dxa"/>
            <w:tcBorders/>
            <w:vAlign w:val="center"/>
          </w:tcPr>
          <w:p>
            <w:pPr>
              <w:pStyle w:val="TableContents"/>
              <w:bidi w:val="0"/>
              <w:spacing w:before="0" w:after="283"/>
              <w:jc w:val="left"/>
              <w:rPr/>
            </w:pPr>
            <w:r>
              <w:rPr/>
              <w:t xml:space="preserve">Julkinen </w:t>
            </w:r>
          </w:p>
        </w:tc>
      </w:tr>
      <w:tr>
        <w:trPr/>
        <w:tc>
          <w:tcPr>
            <w:tcW w:w="4693" w:type="dxa"/>
            <w:tcBorders/>
            <w:vAlign w:val="center"/>
          </w:tcPr>
          <w:p>
            <w:pPr>
              <w:pStyle w:val="TableHeading"/>
              <w:suppressLineNumbers/>
              <w:bidi w:val="0"/>
              <w:spacing w:before="0" w:after="283"/>
              <w:jc w:val="center"/>
              <w:rPr/>
            </w:pPr>
            <w:r>
              <w:rPr/>
              <w:t xml:space="preserve">Kaupattu nimellä </w:t>
            </w:r>
          </w:p>
        </w:tc>
        <w:tc>
          <w:tcPr>
            <w:tcW w:w="4036" w:type="dxa"/>
            <w:tcBorders/>
            <w:vAlign w:val="center"/>
          </w:tcPr>
          <w:p>
            <w:pPr>
              <w:pStyle w:val="TableContents"/>
              <w:numPr>
                <w:ilvl w:val="0"/>
                <w:numId w:val="97"/>
              </w:numPr>
              <w:tabs>
                <w:tab w:val="clear" w:pos="1134"/>
                <w:tab w:val="left" w:leader="none" w:pos="707"/>
              </w:tabs>
              <w:bidi w:val="0"/>
              <w:spacing w:before="0" w:after="0"/>
              <w:ind w:start="707" w:hanging="283"/>
              <w:jc w:val="left"/>
              <w:rPr/>
            </w:pPr>
            <w:r>
              <w:rPr/>
              <w:t xml:space="preserve">BIT: JUVE </w:t>
            </w:r>
          </w:p>
          <w:p>
            <w:pPr>
              <w:pStyle w:val="TableContents"/>
              <w:numPr>
                <w:ilvl w:val="0"/>
                <w:numId w:val="97"/>
              </w:numPr>
              <w:tabs>
                <w:tab w:val="clear" w:pos="1134"/>
                <w:tab w:val="left" w:leader="none" w:pos="707"/>
              </w:tabs>
              <w:bidi w:val="0"/>
              <w:spacing w:before="0" w:after="283"/>
              <w:ind w:start="707" w:hanging="283"/>
              <w:jc w:val="left"/>
              <w:rPr/>
            </w:pPr>
            <w:r>
              <w:rPr/>
              <w:t xml:space="preserve">LSE: 0H65 </w:t>
            </w:r>
          </w:p>
        </w:tc>
      </w:tr>
      <w:tr>
        <w:trPr/>
        <w:tc>
          <w:tcPr>
            <w:tcW w:w="4693" w:type="dxa"/>
            <w:tcBorders/>
            <w:vAlign w:val="center"/>
          </w:tcPr>
          <w:p>
            <w:pPr>
              <w:pStyle w:val="TableHeading"/>
              <w:suppressLineNumbers/>
              <w:bidi w:val="0"/>
              <w:spacing w:before="0" w:after="283"/>
              <w:jc w:val="center"/>
              <w:rPr/>
            </w:pPr>
            <w:r>
              <w:rPr/>
              <w:t xml:space="preserve">Edeltäjä </w:t>
            </w:r>
          </w:p>
        </w:tc>
        <w:tc>
          <w:tcPr>
            <w:tcW w:w="4036" w:type="dxa"/>
            <w:tcBorders/>
            <w:vAlign w:val="center"/>
          </w:tcPr>
          <w:p>
            <w:pPr>
              <w:pStyle w:val="TableContents"/>
              <w:numPr>
                <w:ilvl w:val="0"/>
                <w:numId w:val="98"/>
              </w:numPr>
              <w:tabs>
                <w:tab w:val="clear" w:pos="1134"/>
                <w:tab w:val="left" w:leader="none" w:pos="707"/>
              </w:tabs>
              <w:bidi w:val="0"/>
              <w:spacing w:before="0" w:after="0"/>
              <w:ind w:start="707" w:hanging="283"/>
              <w:jc w:val="left"/>
              <w:rPr/>
            </w:pPr>
            <w:r>
              <w:rPr/>
              <w:t xml:space="preserve">Urheiluseura Juventus (1897) </w:t>
            </w:r>
          </w:p>
          <w:p>
            <w:pPr>
              <w:pStyle w:val="TableContents"/>
              <w:numPr>
                <w:ilvl w:val="0"/>
                <w:numId w:val="98"/>
              </w:numPr>
              <w:tabs>
                <w:tab w:val="clear" w:pos="1134"/>
                <w:tab w:val="left" w:leader="none" w:pos="707"/>
              </w:tabs>
              <w:bidi w:val="0"/>
              <w:spacing w:before="0" w:after="0"/>
              <w:ind w:start="707" w:hanging="283"/>
              <w:jc w:val="left"/>
              <w:rPr/>
            </w:pPr>
            <w:r>
              <w:rPr/>
              <w:t xml:space="preserve">Jalkapalloseura Juventus (1900) </w:t>
            </w:r>
          </w:p>
          <w:p>
            <w:pPr>
              <w:pStyle w:val="TableContents"/>
              <w:numPr>
                <w:ilvl w:val="0"/>
                <w:numId w:val="98"/>
              </w:numPr>
              <w:tabs>
                <w:tab w:val="clear" w:pos="1134"/>
                <w:tab w:val="left" w:leader="none" w:pos="707"/>
              </w:tabs>
              <w:bidi w:val="0"/>
              <w:spacing w:before="0" w:after="0"/>
              <w:ind w:start="707" w:hanging="283"/>
              <w:jc w:val="left"/>
              <w:rPr/>
            </w:pPr>
            <w:r>
              <w:rPr/>
              <w:t xml:space="preserve">Juventus (1936) </w:t>
            </w:r>
          </w:p>
          <w:p>
            <w:pPr>
              <w:pStyle w:val="TableContents"/>
              <w:numPr>
                <w:ilvl w:val="0"/>
                <w:numId w:val="98"/>
              </w:numPr>
              <w:tabs>
                <w:tab w:val="clear" w:pos="1134"/>
                <w:tab w:val="left" w:leader="none" w:pos="707"/>
              </w:tabs>
              <w:bidi w:val="0"/>
              <w:spacing w:before="0" w:after="0"/>
              <w:ind w:start="707" w:hanging="283"/>
              <w:jc w:val="left"/>
              <w:rPr/>
            </w:pPr>
            <w:r>
              <w:rPr/>
              <w:t xml:space="preserve">Juventus Cisitalia (1943) </w:t>
            </w:r>
          </w:p>
          <w:p>
            <w:pPr>
              <w:pStyle w:val="TableContents"/>
              <w:numPr>
                <w:ilvl w:val="0"/>
                <w:numId w:val="98"/>
              </w:numPr>
              <w:tabs>
                <w:tab w:val="clear" w:pos="1134"/>
                <w:tab w:val="left" w:leader="none" w:pos="707"/>
              </w:tabs>
              <w:bidi w:val="0"/>
              <w:spacing w:before="0" w:after="283"/>
              <w:ind w:start="707" w:hanging="283"/>
              <w:jc w:val="left"/>
              <w:rPr/>
            </w:pPr>
            <w:r>
              <w:rPr/>
              <w:t xml:space="preserve">Juventus Football Club (1945) </w:t>
            </w:r>
          </w:p>
        </w:tc>
      </w:tr>
      <w:tr>
        <w:trPr/>
        <w:tc>
          <w:tcPr>
            <w:tcW w:w="4693" w:type="dxa"/>
            <w:tcBorders/>
            <w:vAlign w:val="center"/>
          </w:tcPr>
          <w:p>
            <w:pPr>
              <w:pStyle w:val="TableHeading"/>
              <w:suppressLineNumbers/>
              <w:bidi w:val="0"/>
              <w:spacing w:before="0" w:after="283"/>
              <w:jc w:val="center"/>
              <w:rPr/>
            </w:pPr>
            <w:r>
              <w:rPr/>
              <w:t xml:space="preserve">Perustettu </w:t>
            </w:r>
          </w:p>
        </w:tc>
        <w:tc>
          <w:tcPr>
            <w:tcW w:w="4036" w:type="dxa"/>
            <w:tcBorders/>
            <w:vAlign w:val="center"/>
          </w:tcPr>
          <w:p>
            <w:pPr>
              <w:pStyle w:val="TableContents"/>
              <w:bidi w:val="0"/>
              <w:spacing w:before="0" w:after="283"/>
              <w:jc w:val="left"/>
              <w:rPr/>
            </w:pPr>
            <w:r>
              <w:rPr/>
              <w:t xml:space="preserve">Torino, </w:t>
            </w:r>
            <w:r>
              <w:rPr>
                <w:color w:val="A9A9A9"/>
              </w:rPr>
              <w:t xml:space="preserve">Italia </w:t>
            </w:r>
            <w:r>
              <w:rPr/>
              <w:t xml:space="preserve">(27. heinäkuuta 1967 (1967-07-27)) </w:t>
            </w:r>
          </w:p>
        </w:tc>
      </w:tr>
      <w:tr>
        <w:trPr/>
        <w:tc>
          <w:tcPr>
            <w:tcW w:w="4693" w:type="dxa"/>
            <w:tcBorders/>
            <w:vAlign w:val="center"/>
          </w:tcPr>
          <w:p>
            <w:pPr>
              <w:pStyle w:val="TableHeading"/>
              <w:bidi w:val="0"/>
              <w:spacing w:before="0" w:after="0"/>
              <w:rPr/>
            </w:pPr>
            <w:r>
              <w:rPr/>
              <w:t xml:space="preserve">Avainhenkilöt </w:t>
            </w:r>
          </w:p>
          <w:tbl>
            <w:tblPr>
              <w:tblW w:w="3677" w:type="dxa"/>
              <w:jc w:val="left"/>
              <w:tblInd w:w="0" w:type="dxa"/>
              <w:tblLayout w:type="fixed"/>
              <w:tblCellMar>
                <w:top w:w="28" w:type="dxa"/>
                <w:left w:w="28" w:type="dxa"/>
                <w:bottom w:w="28" w:type="dxa"/>
                <w:right w:w="28" w:type="dxa"/>
              </w:tblCellMar>
            </w:tblPr>
            <w:tblGrid>
              <w:gridCol w:w="1876"/>
              <w:gridCol w:w="1801"/>
            </w:tblGrid>
            <w:tr>
              <w:trPr/>
              <w:tc>
                <w:tcPr>
                  <w:tcW w:w="1876" w:type="dxa"/>
                  <w:tcBorders/>
                  <w:vAlign w:val="center"/>
                </w:tcPr>
                <w:p>
                  <w:pPr>
                    <w:pStyle w:val="TableContents"/>
                    <w:bidi w:val="0"/>
                    <w:spacing w:before="0" w:after="283"/>
                    <w:jc w:val="left"/>
                    <w:rPr/>
                  </w:pPr>
                  <w:r>
                    <w:rPr/>
                    <w:t xml:space="preserve">Andrea Agnelli </w:t>
                  </w:r>
                </w:p>
              </w:tc>
              <w:tc>
                <w:tcPr>
                  <w:tcW w:w="1801" w:type="dxa"/>
                  <w:tcBorders/>
                  <w:vAlign w:val="center"/>
                </w:tcPr>
                <w:p>
                  <w:pPr>
                    <w:pStyle w:val="TableContents"/>
                    <w:bidi w:val="0"/>
                    <w:spacing w:before="0" w:after="283"/>
                    <w:jc w:val="left"/>
                    <w:rPr/>
                  </w:pPr>
                  <w:r>
                    <w:rPr/>
                    <w:t xml:space="preserve">(Puheenjohtaja) </w:t>
                  </w:r>
                </w:p>
              </w:tc>
            </w:tr>
            <w:tr>
              <w:trPr/>
              <w:tc>
                <w:tcPr>
                  <w:tcW w:w="1876" w:type="dxa"/>
                  <w:tcBorders/>
                  <w:vAlign w:val="center"/>
                </w:tcPr>
                <w:p>
                  <w:pPr>
                    <w:pStyle w:val="TableContents"/>
                    <w:bidi w:val="0"/>
                    <w:spacing w:before="0" w:after="283"/>
                    <w:jc w:val="left"/>
                    <w:rPr/>
                  </w:pPr>
                  <w:r>
                    <w:rPr/>
                    <w:t xml:space="preserve">Pavel Nedvěd </w:t>
                  </w:r>
                </w:p>
              </w:tc>
              <w:tc>
                <w:tcPr>
                  <w:tcW w:w="1801" w:type="dxa"/>
                  <w:tcBorders/>
                  <w:vAlign w:val="center"/>
                </w:tcPr>
                <w:p>
                  <w:pPr>
                    <w:pStyle w:val="TableContents"/>
                    <w:bidi w:val="0"/>
                    <w:spacing w:before="0" w:after="283"/>
                    <w:jc w:val="left"/>
                    <w:rPr/>
                  </w:pPr>
                  <w:r>
                    <w:rPr/>
                    <w:t xml:space="preserve">(varapuheenjohtaja) </w:t>
                  </w:r>
                </w:p>
              </w:tc>
            </w:tr>
            <w:tr>
              <w:trPr/>
              <w:tc>
                <w:tcPr>
                  <w:tcW w:w="1876" w:type="dxa"/>
                  <w:tcBorders/>
                  <w:vAlign w:val="center"/>
                </w:tcPr>
                <w:p>
                  <w:pPr>
                    <w:pStyle w:val="TableContents"/>
                    <w:bidi w:val="0"/>
                    <w:spacing w:before="0" w:after="283"/>
                    <w:jc w:val="left"/>
                    <w:rPr/>
                  </w:pPr>
                  <w:r>
                    <w:rPr/>
                    <w:t xml:space="preserve">Giuseppe Marotta </w:t>
                  </w:r>
                </w:p>
              </w:tc>
              <w:tc>
                <w:tcPr>
                  <w:tcW w:w="1801" w:type="dxa"/>
                  <w:tcBorders/>
                  <w:vAlign w:val="center"/>
                </w:tcPr>
                <w:p>
                  <w:pPr>
                    <w:pStyle w:val="TableContents"/>
                    <w:bidi w:val="0"/>
                    <w:spacing w:before="0" w:after="283"/>
                    <w:jc w:val="left"/>
                    <w:rPr/>
                  </w:pPr>
                  <w:r>
                    <w:rPr/>
                    <w:t xml:space="preserve">(toimitusjohtaja ja GM) </w:t>
                  </w:r>
                </w:p>
              </w:tc>
            </w:tr>
            <w:tr>
              <w:trPr/>
              <w:tc>
                <w:tcPr>
                  <w:tcW w:w="1876" w:type="dxa"/>
                  <w:tcBorders/>
                  <w:vAlign w:val="center"/>
                </w:tcPr>
                <w:p>
                  <w:pPr>
                    <w:pStyle w:val="TableContents"/>
                    <w:bidi w:val="0"/>
                    <w:spacing w:before="0" w:after="283"/>
                    <w:jc w:val="left"/>
                    <w:rPr/>
                  </w:pPr>
                  <w:r>
                    <w:rPr/>
                    <w:t xml:space="preserve">Aldo Mazzia </w:t>
                  </w:r>
                </w:p>
              </w:tc>
              <w:tc>
                <w:tcPr>
                  <w:tcW w:w="1801" w:type="dxa"/>
                  <w:tcBorders/>
                  <w:vAlign w:val="center"/>
                </w:tcPr>
                <w:p>
                  <w:pPr>
                    <w:pStyle w:val="TableContents"/>
                    <w:bidi w:val="0"/>
                    <w:spacing w:before="0" w:after="283"/>
                    <w:jc w:val="left"/>
                    <w:rPr/>
                  </w:pPr>
                  <w:r>
                    <w:rPr/>
                    <w:t xml:space="preserve">(toimitusjohtaja ja talousjohtaja) </w:t>
                  </w:r>
                </w:p>
              </w:tc>
            </w:tr>
          </w:tbl>
          <w:p>
            <w:pPr>
              <w:pStyle w:val="TableContents"/>
              <w:bidi w:val="0"/>
              <w:spacing w:before="0" w:after="283"/>
              <w:jc w:val="left"/>
              <w:rPr/>
            </w:pPr>
            <w:r>
              <w:rPr/>
            </w:r>
          </w:p>
        </w:tc>
        <w:tc>
          <w:tcPr>
            <w:tcW w:w="4036" w:type="dxa"/>
            <w:tcBorders/>
            <w:vAlign w:val="center"/>
          </w:tcPr>
          <w:p>
            <w:pPr>
              <w:pStyle w:val="TableContents"/>
              <w:bidi w:val="0"/>
              <w:spacing w:before="0" w:after="283"/>
              <w:jc w:val="left"/>
              <w:rPr>
                <w:sz w:val="4"/>
                <w:szCs w:val="4"/>
              </w:rPr>
            </w:pPr>
            <w:r>
              <w:rPr>
                <w:sz w:val="4"/>
                <w:szCs w:val="4"/>
              </w:rPr>
            </w:r>
          </w:p>
        </w:tc>
      </w:tr>
      <w:tr>
        <w:trPr/>
        <w:tc>
          <w:tcPr>
            <w:tcW w:w="4693" w:type="dxa"/>
            <w:tcBorders/>
            <w:vAlign w:val="center"/>
          </w:tcPr>
          <w:p>
            <w:pPr>
              <w:pStyle w:val="TableHeading"/>
              <w:bidi w:val="0"/>
              <w:spacing w:before="0" w:after="0"/>
              <w:rPr/>
            </w:pPr>
            <w:r>
              <w:rPr/>
              <w:t xml:space="preserve">Tulot </w:t>
            </w:r>
          </w:p>
          <w:tbl>
            <w:tblPr>
              <w:tblW w:w="2912" w:type="dxa"/>
              <w:jc w:val="left"/>
              <w:tblInd w:w="0" w:type="dxa"/>
              <w:tblLayout w:type="fixed"/>
              <w:tblCellMar>
                <w:top w:w="28" w:type="dxa"/>
                <w:left w:w="28" w:type="dxa"/>
                <w:bottom w:w="28" w:type="dxa"/>
                <w:right w:w="28" w:type="dxa"/>
              </w:tblCellMar>
            </w:tblPr>
            <w:tblGrid>
              <w:gridCol w:w="1561"/>
              <w:gridCol w:w="1351"/>
            </w:tblGrid>
            <w:tr>
              <w:trPr/>
              <w:tc>
                <w:tcPr>
                  <w:tcW w:w="1561" w:type="dxa"/>
                  <w:tcBorders/>
                  <w:vAlign w:val="center"/>
                </w:tcPr>
                <w:p>
                  <w:pPr>
                    <w:pStyle w:val="TableContents"/>
                    <w:bidi w:val="0"/>
                    <w:spacing w:before="0" w:after="283"/>
                    <w:jc w:val="left"/>
                    <w:rPr/>
                  </w:pPr>
                  <w:r>
                    <w:rPr/>
                    <w:t xml:space="preserve">€ 387,900,773 </w:t>
                  </w:r>
                </w:p>
              </w:tc>
              <w:tc>
                <w:tcPr>
                  <w:tcW w:w="1351" w:type="dxa"/>
                  <w:tcBorders/>
                  <w:vAlign w:val="center"/>
                </w:tcPr>
                <w:p>
                  <w:pPr>
                    <w:pStyle w:val="TableContents"/>
                    <w:bidi w:val="0"/>
                    <w:spacing w:before="0" w:after="283"/>
                    <w:jc w:val="left"/>
                    <w:rPr/>
                  </w:pPr>
                  <w:r>
                    <w:rPr/>
                    <w:t xml:space="preserve">(2015 -- 16) </w:t>
                  </w:r>
                </w:p>
              </w:tc>
            </w:tr>
            <w:tr>
              <w:trPr/>
              <w:tc>
                <w:tcPr>
                  <w:tcW w:w="1561" w:type="dxa"/>
                  <w:tcBorders/>
                  <w:vAlign w:val="center"/>
                </w:tcPr>
                <w:p>
                  <w:pPr>
                    <w:pStyle w:val="TableContents"/>
                    <w:bidi w:val="0"/>
                    <w:spacing w:before="0" w:after="283"/>
                    <w:jc w:val="left"/>
                    <w:rPr/>
                  </w:pPr>
                  <w:r>
                    <w:rPr/>
                    <w:t xml:space="preserve">€ 348,193,885 </w:t>
                  </w:r>
                </w:p>
              </w:tc>
              <w:tc>
                <w:tcPr>
                  <w:tcW w:w="1351" w:type="dxa"/>
                  <w:tcBorders/>
                  <w:vAlign w:val="center"/>
                </w:tcPr>
                <w:p>
                  <w:pPr>
                    <w:pStyle w:val="TableContents"/>
                    <w:bidi w:val="0"/>
                    <w:spacing w:before="0" w:after="283"/>
                    <w:jc w:val="left"/>
                    <w:rPr/>
                  </w:pPr>
                  <w:r>
                    <w:rPr/>
                    <w:t xml:space="preserve">(2014 -- 15) </w:t>
                  </w:r>
                </w:p>
              </w:tc>
            </w:tr>
          </w:tbl>
          <w:p>
            <w:pPr>
              <w:pStyle w:val="TableContents"/>
              <w:bidi w:val="0"/>
              <w:spacing w:before="0" w:after="283"/>
              <w:jc w:val="left"/>
              <w:rPr/>
            </w:pPr>
            <w:r>
              <w:rPr/>
            </w:r>
          </w:p>
        </w:tc>
        <w:tc>
          <w:tcPr>
            <w:tcW w:w="4036" w:type="dxa"/>
            <w:tcBorders/>
            <w:vAlign w:val="center"/>
          </w:tcPr>
          <w:p>
            <w:pPr>
              <w:pStyle w:val="TableContents"/>
              <w:bidi w:val="0"/>
              <w:spacing w:before="0" w:after="283"/>
              <w:jc w:val="left"/>
              <w:rPr>
                <w:sz w:val="4"/>
                <w:szCs w:val="4"/>
              </w:rPr>
            </w:pPr>
            <w:r>
              <w:rPr>
                <w:sz w:val="4"/>
                <w:szCs w:val="4"/>
              </w:rPr>
            </w:r>
          </w:p>
        </w:tc>
      </w:tr>
      <w:tr>
        <w:trPr/>
        <w:tc>
          <w:tcPr>
            <w:tcW w:w="4693" w:type="dxa"/>
            <w:tcBorders/>
            <w:vAlign w:val="center"/>
          </w:tcPr>
          <w:p>
            <w:pPr>
              <w:pStyle w:val="TableHeading"/>
              <w:bidi w:val="0"/>
              <w:spacing w:before="0" w:after="0"/>
              <w:rPr/>
            </w:pPr>
            <w:r>
              <w:rPr/>
              <w:t xml:space="preserve">Liikevoitto </w:t>
            </w:r>
          </w:p>
          <w:tbl>
            <w:tblPr>
              <w:tblW w:w="2792" w:type="dxa"/>
              <w:jc w:val="left"/>
              <w:tblInd w:w="0" w:type="dxa"/>
              <w:tblLayout w:type="fixed"/>
              <w:tblCellMar>
                <w:top w:w="28" w:type="dxa"/>
                <w:left w:w="28" w:type="dxa"/>
                <w:bottom w:w="28" w:type="dxa"/>
                <w:right w:w="28" w:type="dxa"/>
              </w:tblCellMar>
            </w:tblPr>
            <w:tblGrid>
              <w:gridCol w:w="1441"/>
              <w:gridCol w:w="1351"/>
            </w:tblGrid>
            <w:tr>
              <w:trPr/>
              <w:tc>
                <w:tcPr>
                  <w:tcW w:w="1441" w:type="dxa"/>
                  <w:tcBorders/>
                  <w:vAlign w:val="center"/>
                </w:tcPr>
                <w:p>
                  <w:pPr>
                    <w:pStyle w:val="TableContents"/>
                    <w:bidi w:val="0"/>
                    <w:spacing w:before="0" w:after="283"/>
                    <w:jc w:val="left"/>
                    <w:rPr/>
                  </w:pPr>
                  <w:r>
                    <w:rPr/>
                    <w:t xml:space="preserve">€ 20,214,377 </w:t>
                  </w:r>
                </w:p>
              </w:tc>
              <w:tc>
                <w:tcPr>
                  <w:tcW w:w="1351" w:type="dxa"/>
                  <w:tcBorders/>
                  <w:vAlign w:val="center"/>
                </w:tcPr>
                <w:p>
                  <w:pPr>
                    <w:pStyle w:val="TableContents"/>
                    <w:bidi w:val="0"/>
                    <w:spacing w:before="0" w:after="283"/>
                    <w:jc w:val="left"/>
                    <w:rPr/>
                  </w:pPr>
                  <w:r>
                    <w:rPr/>
                    <w:t xml:space="preserve">(2015 -- 16) </w:t>
                  </w:r>
                </w:p>
              </w:tc>
            </w:tr>
            <w:tr>
              <w:trPr/>
              <w:tc>
                <w:tcPr>
                  <w:tcW w:w="1441" w:type="dxa"/>
                  <w:tcBorders/>
                  <w:vAlign w:val="center"/>
                </w:tcPr>
                <w:p>
                  <w:pPr>
                    <w:pStyle w:val="TableContents"/>
                    <w:bidi w:val="0"/>
                    <w:spacing w:before="0" w:after="283"/>
                    <w:jc w:val="left"/>
                    <w:rPr/>
                  </w:pPr>
                  <w:r>
                    <w:rPr/>
                    <w:t xml:space="preserve">€ 19,303,507 </w:t>
                  </w:r>
                </w:p>
              </w:tc>
              <w:tc>
                <w:tcPr>
                  <w:tcW w:w="1351" w:type="dxa"/>
                  <w:tcBorders/>
                  <w:vAlign w:val="center"/>
                </w:tcPr>
                <w:p>
                  <w:pPr>
                    <w:pStyle w:val="TableContents"/>
                    <w:bidi w:val="0"/>
                    <w:spacing w:before="0" w:after="283"/>
                    <w:jc w:val="left"/>
                    <w:rPr/>
                  </w:pPr>
                  <w:r>
                    <w:rPr/>
                    <w:t xml:space="preserve">(2014 -- 15) </w:t>
                  </w:r>
                </w:p>
              </w:tc>
            </w:tr>
          </w:tbl>
          <w:p>
            <w:pPr>
              <w:pStyle w:val="TableContents"/>
              <w:bidi w:val="0"/>
              <w:spacing w:before="0" w:after="283"/>
              <w:jc w:val="left"/>
              <w:rPr/>
            </w:pPr>
            <w:r>
              <w:rPr/>
            </w:r>
          </w:p>
        </w:tc>
        <w:tc>
          <w:tcPr>
            <w:tcW w:w="4036" w:type="dxa"/>
            <w:tcBorders/>
            <w:vAlign w:val="center"/>
          </w:tcPr>
          <w:p>
            <w:pPr>
              <w:pStyle w:val="TableContents"/>
              <w:bidi w:val="0"/>
              <w:spacing w:before="0" w:after="283"/>
              <w:jc w:val="left"/>
              <w:rPr>
                <w:sz w:val="4"/>
                <w:szCs w:val="4"/>
              </w:rPr>
            </w:pPr>
            <w:r>
              <w:rPr>
                <w:sz w:val="4"/>
                <w:szCs w:val="4"/>
              </w:rPr>
            </w:r>
          </w:p>
        </w:tc>
      </w:tr>
      <w:tr>
        <w:trPr/>
        <w:tc>
          <w:tcPr>
            <w:tcW w:w="4693" w:type="dxa"/>
            <w:tcBorders/>
            <w:vAlign w:val="center"/>
          </w:tcPr>
          <w:p>
            <w:pPr>
              <w:pStyle w:val="TableHeading"/>
              <w:bidi w:val="0"/>
              <w:spacing w:before="0" w:after="0"/>
              <w:rPr/>
            </w:pPr>
            <w:r>
              <w:rPr/>
              <w:t xml:space="preserve">Nettotulos </w:t>
            </w:r>
          </w:p>
          <w:tbl>
            <w:tblPr>
              <w:tblW w:w="2672" w:type="dxa"/>
              <w:jc w:val="left"/>
              <w:tblInd w:w="0" w:type="dxa"/>
              <w:tblLayout w:type="fixed"/>
              <w:tblCellMar>
                <w:top w:w="28" w:type="dxa"/>
                <w:left w:w="28" w:type="dxa"/>
                <w:bottom w:w="28" w:type="dxa"/>
                <w:right w:w="28" w:type="dxa"/>
              </w:tblCellMar>
            </w:tblPr>
            <w:tblGrid>
              <w:gridCol w:w="1321"/>
              <w:gridCol w:w="1351"/>
            </w:tblGrid>
            <w:tr>
              <w:trPr/>
              <w:tc>
                <w:tcPr>
                  <w:tcW w:w="1321" w:type="dxa"/>
                  <w:tcBorders/>
                  <w:vAlign w:val="center"/>
                </w:tcPr>
                <w:p>
                  <w:pPr>
                    <w:pStyle w:val="TableContents"/>
                    <w:bidi w:val="0"/>
                    <w:spacing w:before="0" w:after="283"/>
                    <w:jc w:val="left"/>
                    <w:rPr/>
                  </w:pPr>
                  <w:r>
                    <w:rPr/>
                    <w:t xml:space="preserve">€ 4,062,312 </w:t>
                  </w:r>
                </w:p>
              </w:tc>
              <w:tc>
                <w:tcPr>
                  <w:tcW w:w="1351" w:type="dxa"/>
                  <w:tcBorders/>
                  <w:vAlign w:val="center"/>
                </w:tcPr>
                <w:p>
                  <w:pPr>
                    <w:pStyle w:val="TableContents"/>
                    <w:bidi w:val="0"/>
                    <w:spacing w:before="0" w:after="283"/>
                    <w:jc w:val="left"/>
                    <w:rPr/>
                  </w:pPr>
                  <w:r>
                    <w:rPr/>
                    <w:t xml:space="preserve">(2015 -- 16) </w:t>
                  </w:r>
                </w:p>
              </w:tc>
            </w:tr>
            <w:tr>
              <w:trPr/>
              <w:tc>
                <w:tcPr>
                  <w:tcW w:w="1321" w:type="dxa"/>
                  <w:tcBorders/>
                  <w:vAlign w:val="center"/>
                </w:tcPr>
                <w:p>
                  <w:pPr>
                    <w:pStyle w:val="TableContents"/>
                    <w:bidi w:val="0"/>
                    <w:spacing w:before="0" w:after="283"/>
                    <w:jc w:val="left"/>
                    <w:rPr/>
                  </w:pPr>
                  <w:r>
                    <w:rPr/>
                    <w:t xml:space="preserve">€ 2,298,263 </w:t>
                  </w:r>
                </w:p>
              </w:tc>
              <w:tc>
                <w:tcPr>
                  <w:tcW w:w="1351" w:type="dxa"/>
                  <w:tcBorders/>
                  <w:vAlign w:val="center"/>
                </w:tcPr>
                <w:p>
                  <w:pPr>
                    <w:pStyle w:val="TableContents"/>
                    <w:bidi w:val="0"/>
                    <w:spacing w:before="0" w:after="283"/>
                    <w:jc w:val="left"/>
                    <w:rPr/>
                  </w:pPr>
                  <w:r>
                    <w:rPr/>
                    <w:t xml:space="preserve">(2014 -- 15) </w:t>
                  </w:r>
                </w:p>
              </w:tc>
            </w:tr>
          </w:tbl>
          <w:p>
            <w:pPr>
              <w:pStyle w:val="TableContents"/>
              <w:bidi w:val="0"/>
              <w:spacing w:before="0" w:after="283"/>
              <w:jc w:val="left"/>
              <w:rPr/>
            </w:pPr>
            <w:r>
              <w:rPr/>
            </w:r>
          </w:p>
        </w:tc>
        <w:tc>
          <w:tcPr>
            <w:tcW w:w="4036" w:type="dxa"/>
            <w:tcBorders/>
            <w:vAlign w:val="center"/>
          </w:tcPr>
          <w:p>
            <w:pPr>
              <w:pStyle w:val="TableContents"/>
              <w:bidi w:val="0"/>
              <w:spacing w:before="0" w:after="283"/>
              <w:jc w:val="left"/>
              <w:rPr>
                <w:sz w:val="4"/>
                <w:szCs w:val="4"/>
              </w:rPr>
            </w:pPr>
            <w:r>
              <w:rPr>
                <w:sz w:val="4"/>
                <w:szCs w:val="4"/>
              </w:rPr>
            </w:r>
          </w:p>
        </w:tc>
      </w:tr>
      <w:tr>
        <w:trPr/>
        <w:tc>
          <w:tcPr>
            <w:tcW w:w="4693" w:type="dxa"/>
            <w:tcBorders/>
            <w:vAlign w:val="center"/>
          </w:tcPr>
          <w:p>
            <w:pPr>
              <w:pStyle w:val="TableHeading"/>
              <w:bidi w:val="0"/>
              <w:spacing w:before="0" w:after="0"/>
              <w:rPr/>
            </w:pPr>
            <w:r>
              <w:rPr/>
              <w:t xml:space="preserve">Varat yhteensä </w:t>
            </w:r>
          </w:p>
          <w:tbl>
            <w:tblPr>
              <w:tblW w:w="2912" w:type="dxa"/>
              <w:jc w:val="left"/>
              <w:tblInd w:w="0" w:type="dxa"/>
              <w:tblLayout w:type="fixed"/>
              <w:tblCellMar>
                <w:top w:w="28" w:type="dxa"/>
                <w:left w:w="28" w:type="dxa"/>
                <w:bottom w:w="28" w:type="dxa"/>
                <w:right w:w="28" w:type="dxa"/>
              </w:tblCellMar>
            </w:tblPr>
            <w:tblGrid>
              <w:gridCol w:w="1561"/>
              <w:gridCol w:w="1351"/>
            </w:tblGrid>
            <w:tr>
              <w:trPr/>
              <w:tc>
                <w:tcPr>
                  <w:tcW w:w="1561" w:type="dxa"/>
                  <w:tcBorders/>
                  <w:vAlign w:val="center"/>
                </w:tcPr>
                <w:p>
                  <w:pPr>
                    <w:pStyle w:val="TableContents"/>
                    <w:bidi w:val="0"/>
                    <w:spacing w:before="0" w:after="283"/>
                    <w:jc w:val="left"/>
                    <w:rPr/>
                  </w:pPr>
                  <w:r>
                    <w:rPr/>
                    <w:t xml:space="preserve">€ 577,558,246 </w:t>
                  </w:r>
                </w:p>
              </w:tc>
              <w:tc>
                <w:tcPr>
                  <w:tcW w:w="1351" w:type="dxa"/>
                  <w:tcBorders/>
                  <w:vAlign w:val="center"/>
                </w:tcPr>
                <w:p>
                  <w:pPr>
                    <w:pStyle w:val="TableContents"/>
                    <w:bidi w:val="0"/>
                    <w:spacing w:before="0" w:after="283"/>
                    <w:jc w:val="left"/>
                    <w:rPr/>
                  </w:pPr>
                  <w:r>
                    <w:rPr/>
                    <w:t xml:space="preserve">(2015 -- 16) </w:t>
                  </w:r>
                </w:p>
              </w:tc>
            </w:tr>
            <w:tr>
              <w:trPr/>
              <w:tc>
                <w:tcPr>
                  <w:tcW w:w="1561" w:type="dxa"/>
                  <w:tcBorders/>
                  <w:vAlign w:val="center"/>
                </w:tcPr>
                <w:p>
                  <w:pPr>
                    <w:pStyle w:val="TableContents"/>
                    <w:bidi w:val="0"/>
                    <w:spacing w:before="0" w:after="283"/>
                    <w:jc w:val="left"/>
                    <w:rPr/>
                  </w:pPr>
                  <w:r>
                    <w:rPr/>
                    <w:t xml:space="preserve">€ 474,268,339 </w:t>
                  </w:r>
                </w:p>
              </w:tc>
              <w:tc>
                <w:tcPr>
                  <w:tcW w:w="1351" w:type="dxa"/>
                  <w:tcBorders/>
                  <w:vAlign w:val="center"/>
                </w:tcPr>
                <w:p>
                  <w:pPr>
                    <w:pStyle w:val="TableContents"/>
                    <w:bidi w:val="0"/>
                    <w:spacing w:before="0" w:after="283"/>
                    <w:jc w:val="left"/>
                    <w:rPr/>
                  </w:pPr>
                  <w:r>
                    <w:rPr/>
                    <w:t xml:space="preserve">(2014 -- 15) </w:t>
                  </w:r>
                </w:p>
              </w:tc>
            </w:tr>
          </w:tbl>
          <w:p>
            <w:pPr>
              <w:pStyle w:val="TableContents"/>
              <w:bidi w:val="0"/>
              <w:spacing w:before="0" w:after="283"/>
              <w:jc w:val="left"/>
              <w:rPr/>
            </w:pPr>
            <w:r>
              <w:rPr/>
            </w:r>
          </w:p>
        </w:tc>
        <w:tc>
          <w:tcPr>
            <w:tcW w:w="4036" w:type="dxa"/>
            <w:tcBorders/>
            <w:vAlign w:val="center"/>
          </w:tcPr>
          <w:p>
            <w:pPr>
              <w:pStyle w:val="TableContents"/>
              <w:bidi w:val="0"/>
              <w:spacing w:before="0" w:after="283"/>
              <w:jc w:val="left"/>
              <w:rPr>
                <w:sz w:val="4"/>
                <w:szCs w:val="4"/>
              </w:rPr>
            </w:pPr>
            <w:r>
              <w:rPr>
                <w:sz w:val="4"/>
                <w:szCs w:val="4"/>
              </w:rPr>
            </w:r>
          </w:p>
        </w:tc>
      </w:tr>
      <w:tr>
        <w:trPr/>
        <w:tc>
          <w:tcPr>
            <w:tcW w:w="4693" w:type="dxa"/>
            <w:tcBorders/>
            <w:vAlign w:val="center"/>
          </w:tcPr>
          <w:p>
            <w:pPr>
              <w:pStyle w:val="TableHeading"/>
              <w:bidi w:val="0"/>
              <w:spacing w:before="0" w:after="0"/>
              <w:rPr/>
            </w:pPr>
            <w:r>
              <w:rPr/>
              <w:t xml:space="preserve">Oma pääoma yhteensä </w:t>
            </w:r>
          </w:p>
          <w:tbl>
            <w:tblPr>
              <w:tblW w:w="2792" w:type="dxa"/>
              <w:jc w:val="left"/>
              <w:tblInd w:w="0" w:type="dxa"/>
              <w:tblLayout w:type="fixed"/>
              <w:tblCellMar>
                <w:top w:w="28" w:type="dxa"/>
                <w:left w:w="28" w:type="dxa"/>
                <w:bottom w:w="28" w:type="dxa"/>
                <w:right w:w="28" w:type="dxa"/>
              </w:tblCellMar>
            </w:tblPr>
            <w:tblGrid>
              <w:gridCol w:w="1441"/>
              <w:gridCol w:w="1351"/>
            </w:tblGrid>
            <w:tr>
              <w:trPr/>
              <w:tc>
                <w:tcPr>
                  <w:tcW w:w="1441" w:type="dxa"/>
                  <w:tcBorders/>
                  <w:vAlign w:val="center"/>
                </w:tcPr>
                <w:p>
                  <w:pPr>
                    <w:pStyle w:val="TableContents"/>
                    <w:bidi w:val="0"/>
                    <w:spacing w:before="0" w:after="283"/>
                    <w:jc w:val="left"/>
                    <w:rPr/>
                  </w:pPr>
                  <w:r>
                    <w:rPr/>
                    <w:t xml:space="preserve">€ 53,383,558 </w:t>
                  </w:r>
                </w:p>
              </w:tc>
              <w:tc>
                <w:tcPr>
                  <w:tcW w:w="1351" w:type="dxa"/>
                  <w:tcBorders/>
                  <w:vAlign w:val="center"/>
                </w:tcPr>
                <w:p>
                  <w:pPr>
                    <w:pStyle w:val="TableContents"/>
                    <w:bidi w:val="0"/>
                    <w:spacing w:before="0" w:after="283"/>
                    <w:jc w:val="left"/>
                    <w:rPr/>
                  </w:pPr>
                  <w:r>
                    <w:rPr/>
                    <w:t xml:space="preserve">(2015 -- 16) </w:t>
                  </w:r>
                </w:p>
              </w:tc>
            </w:tr>
            <w:tr>
              <w:trPr/>
              <w:tc>
                <w:tcPr>
                  <w:tcW w:w="1441" w:type="dxa"/>
                  <w:tcBorders/>
                  <w:vAlign w:val="center"/>
                </w:tcPr>
                <w:p>
                  <w:pPr>
                    <w:pStyle w:val="TableContents"/>
                    <w:bidi w:val="0"/>
                    <w:spacing w:before="0" w:after="283"/>
                    <w:jc w:val="left"/>
                    <w:rPr/>
                  </w:pPr>
                  <w:r>
                    <w:rPr/>
                    <w:t xml:space="preserve">€ 44,645,444 </w:t>
                  </w:r>
                </w:p>
              </w:tc>
              <w:tc>
                <w:tcPr>
                  <w:tcW w:w="1351" w:type="dxa"/>
                  <w:tcBorders/>
                  <w:vAlign w:val="center"/>
                </w:tcPr>
                <w:p>
                  <w:pPr>
                    <w:pStyle w:val="TableContents"/>
                    <w:bidi w:val="0"/>
                    <w:spacing w:before="0" w:after="283"/>
                    <w:jc w:val="left"/>
                    <w:rPr/>
                  </w:pPr>
                  <w:r>
                    <w:rPr/>
                    <w:t xml:space="preserve">(2014 -- 15) </w:t>
                  </w:r>
                </w:p>
              </w:tc>
            </w:tr>
          </w:tbl>
          <w:p>
            <w:pPr>
              <w:pStyle w:val="TableContents"/>
              <w:bidi w:val="0"/>
              <w:spacing w:before="0" w:after="283"/>
              <w:jc w:val="left"/>
              <w:rPr/>
            </w:pPr>
            <w:r>
              <w:rPr/>
            </w:r>
          </w:p>
        </w:tc>
        <w:tc>
          <w:tcPr>
            <w:tcW w:w="4036" w:type="dxa"/>
            <w:tcBorders/>
            <w:vAlign w:val="center"/>
          </w:tcPr>
          <w:p>
            <w:pPr>
              <w:pStyle w:val="TableContents"/>
              <w:bidi w:val="0"/>
              <w:spacing w:before="0" w:after="283"/>
              <w:jc w:val="left"/>
              <w:rPr>
                <w:sz w:val="4"/>
                <w:szCs w:val="4"/>
              </w:rPr>
            </w:pPr>
            <w:r>
              <w:rPr>
                <w:sz w:val="4"/>
                <w:szCs w:val="4"/>
              </w:rPr>
            </w:r>
          </w:p>
        </w:tc>
      </w:tr>
      <w:tr>
        <w:trPr/>
        <w:tc>
          <w:tcPr>
            <w:tcW w:w="4693" w:type="dxa"/>
            <w:tcBorders/>
            <w:vAlign w:val="center"/>
          </w:tcPr>
          <w:p>
            <w:pPr>
              <w:pStyle w:val="TableHeading"/>
              <w:bidi w:val="0"/>
              <w:spacing w:before="0" w:after="0"/>
              <w:rPr/>
            </w:pPr>
            <w:r>
              <w:rPr/>
              <w:t xml:space="preserve">Omistaja </w:t>
            </w:r>
          </w:p>
          <w:tbl>
            <w:tblPr>
              <w:tblW w:w="4592" w:type="dxa"/>
              <w:jc w:val="left"/>
              <w:tblInd w:w="0" w:type="dxa"/>
              <w:tblLayout w:type="fixed"/>
              <w:tblCellMar>
                <w:top w:w="28" w:type="dxa"/>
                <w:left w:w="28" w:type="dxa"/>
                <w:bottom w:w="28" w:type="dxa"/>
                <w:right w:w="28" w:type="dxa"/>
              </w:tblCellMar>
            </w:tblPr>
            <w:tblGrid>
              <w:gridCol w:w="3766"/>
              <w:gridCol w:w="826"/>
            </w:tblGrid>
            <w:tr>
              <w:trPr/>
              <w:tc>
                <w:tcPr>
                  <w:tcW w:w="3766" w:type="dxa"/>
                  <w:tcBorders/>
                  <w:vAlign w:val="center"/>
                </w:tcPr>
                <w:p>
                  <w:pPr>
                    <w:pStyle w:val="TableContents"/>
                    <w:bidi w:val="0"/>
                    <w:spacing w:before="0" w:after="283"/>
                    <w:jc w:val="left"/>
                    <w:rPr/>
                  </w:pPr>
                  <w:r>
                    <w:rPr/>
                    <w:t xml:space="preserve">Agnellin perhe (EXOR N.V.:n kautta) </w:t>
                  </w:r>
                </w:p>
              </w:tc>
              <w:tc>
                <w:tcPr>
                  <w:tcW w:w="826" w:type="dxa"/>
                  <w:tcBorders/>
                  <w:vAlign w:val="center"/>
                </w:tcPr>
                <w:p>
                  <w:pPr>
                    <w:pStyle w:val="TableContents"/>
                    <w:bidi w:val="0"/>
                    <w:spacing w:before="0" w:after="283"/>
                    <w:jc w:val="left"/>
                    <w:rPr/>
                  </w:pPr>
                  <w:r>
                    <w:rPr/>
                    <w:t xml:space="preserve">63.8% </w:t>
                  </w:r>
                </w:p>
              </w:tc>
            </w:tr>
            <w:tr>
              <w:trPr/>
              <w:tc>
                <w:tcPr>
                  <w:tcW w:w="3766" w:type="dxa"/>
                  <w:tcBorders/>
                  <w:vAlign w:val="center"/>
                </w:tcPr>
                <w:p>
                  <w:pPr>
                    <w:pStyle w:val="TableContents"/>
                    <w:bidi w:val="0"/>
                    <w:spacing w:before="0" w:after="283"/>
                    <w:jc w:val="left"/>
                    <w:rPr/>
                  </w:pPr>
                  <w:r>
                    <w:rPr/>
                    <w:t xml:space="preserve">Lindsellin juna </w:t>
                  </w:r>
                </w:p>
              </w:tc>
              <w:tc>
                <w:tcPr>
                  <w:tcW w:w="826" w:type="dxa"/>
                  <w:tcBorders/>
                  <w:vAlign w:val="center"/>
                </w:tcPr>
                <w:p>
                  <w:pPr>
                    <w:pStyle w:val="TableContents"/>
                    <w:bidi w:val="0"/>
                    <w:spacing w:before="0" w:after="283"/>
                    <w:jc w:val="left"/>
                    <w:rPr/>
                  </w:pPr>
                  <w:r>
                    <w:rPr/>
                    <w:t xml:space="preserve">10.0% </w:t>
                  </w:r>
                </w:p>
              </w:tc>
            </w:tr>
            <w:tr>
              <w:trPr/>
              <w:tc>
                <w:tcPr>
                  <w:tcW w:w="3766" w:type="dxa"/>
                  <w:tcBorders/>
                  <w:vAlign w:val="center"/>
                </w:tcPr>
                <w:p>
                  <w:pPr>
                    <w:pStyle w:val="TableContents"/>
                    <w:bidi w:val="0"/>
                    <w:spacing w:before="0" w:after="283"/>
                    <w:jc w:val="left"/>
                    <w:rPr/>
                  </w:pPr>
                  <w:r>
                    <w:rPr/>
                    <w:t xml:space="preserve">Vapaasti kelluva </w:t>
                  </w:r>
                </w:p>
              </w:tc>
              <w:tc>
                <w:tcPr>
                  <w:tcW w:w="826" w:type="dxa"/>
                  <w:tcBorders/>
                  <w:vAlign w:val="center"/>
                </w:tcPr>
                <w:p>
                  <w:pPr>
                    <w:pStyle w:val="TableContents"/>
                    <w:bidi w:val="0"/>
                    <w:spacing w:before="0" w:after="283"/>
                    <w:jc w:val="left"/>
                    <w:rPr/>
                  </w:pPr>
                  <w:r>
                    <w:rPr/>
                    <w:t xml:space="preserve">26.2% </w:t>
                  </w:r>
                </w:p>
              </w:tc>
            </w:tr>
          </w:tbl>
          <w:p>
            <w:pPr>
              <w:pStyle w:val="TableContents"/>
              <w:bidi w:val="0"/>
              <w:spacing w:before="0" w:after="283"/>
              <w:jc w:val="left"/>
              <w:rPr/>
            </w:pPr>
            <w:r>
              <w:rPr/>
            </w:r>
          </w:p>
        </w:tc>
        <w:tc>
          <w:tcPr>
            <w:tcW w:w="4036" w:type="dxa"/>
            <w:tcBorders/>
            <w:vAlign w:val="center"/>
          </w:tcPr>
          <w:p>
            <w:pPr>
              <w:pStyle w:val="TableContents"/>
              <w:bidi w:val="0"/>
              <w:spacing w:before="0" w:after="283"/>
              <w:jc w:val="left"/>
              <w:rPr>
                <w:sz w:val="4"/>
                <w:szCs w:val="4"/>
              </w:rPr>
            </w:pPr>
            <w:r>
              <w:rPr>
                <w:sz w:val="4"/>
                <w:szCs w:val="4"/>
              </w:rPr>
            </w:r>
          </w:p>
        </w:tc>
      </w:tr>
      <w:tr>
        <w:trPr/>
        <w:tc>
          <w:tcPr>
            <w:tcW w:w="4693" w:type="dxa"/>
            <w:tcBorders/>
            <w:vAlign w:val="center"/>
          </w:tcPr>
          <w:p>
            <w:pPr>
              <w:pStyle w:val="TableHeading"/>
              <w:suppressLineNumbers/>
              <w:bidi w:val="0"/>
              <w:spacing w:before="0" w:after="283"/>
              <w:jc w:val="center"/>
              <w:rPr/>
            </w:pPr>
            <w:r>
              <w:rPr/>
              <w:t xml:space="preserve">Työntekijöiden lukumäärä </w:t>
            </w:r>
          </w:p>
        </w:tc>
        <w:tc>
          <w:tcPr>
            <w:tcW w:w="4036" w:type="dxa"/>
            <w:tcBorders/>
            <w:vAlign w:val="center"/>
          </w:tcPr>
          <w:p>
            <w:pPr>
              <w:pStyle w:val="TableContents"/>
              <w:numPr>
                <w:ilvl w:val="0"/>
                <w:numId w:val="99"/>
              </w:numPr>
              <w:tabs>
                <w:tab w:val="clear" w:pos="1134"/>
                <w:tab w:val="left" w:leader="none" w:pos="707"/>
              </w:tabs>
              <w:bidi w:val="0"/>
              <w:spacing w:before="0" w:after="0"/>
              <w:ind w:start="707" w:hanging="283"/>
              <w:jc w:val="left"/>
              <w:rPr/>
            </w:pPr>
            <w:r>
              <w:rPr/>
              <w:t xml:space="preserve">785 (2015 -- 16) </w:t>
            </w:r>
          </w:p>
          <w:p>
            <w:pPr>
              <w:pStyle w:val="TableContents"/>
              <w:numPr>
                <w:ilvl w:val="0"/>
                <w:numId w:val="99"/>
              </w:numPr>
              <w:tabs>
                <w:tab w:val="clear" w:pos="1134"/>
                <w:tab w:val="left" w:leader="none" w:pos="707"/>
              </w:tabs>
              <w:bidi w:val="0"/>
              <w:spacing w:before="0" w:after="283"/>
              <w:ind w:start="707" w:hanging="283"/>
              <w:jc w:val="left"/>
              <w:rPr/>
            </w:pPr>
            <w:r>
              <w:rPr/>
              <w:t xml:space="preserve">698 (2014 -- 15) </w:t>
            </w:r>
          </w:p>
        </w:tc>
      </w:tr>
      <w:tr>
        <w:trPr/>
        <w:tc>
          <w:tcPr>
            <w:tcW w:w="4693" w:type="dxa"/>
            <w:tcBorders/>
            <w:vAlign w:val="center"/>
          </w:tcPr>
          <w:p>
            <w:pPr>
              <w:pStyle w:val="TableHeading"/>
              <w:suppressLineNumbers/>
              <w:bidi w:val="0"/>
              <w:spacing w:before="0" w:after="283"/>
              <w:jc w:val="center"/>
              <w:rPr/>
            </w:pPr>
            <w:r>
              <w:rPr/>
              <w:t xml:space="preserve">Verkkosivusto </w:t>
            </w:r>
          </w:p>
        </w:tc>
        <w:tc>
          <w:tcPr>
            <w:tcW w:w="4036" w:type="dxa"/>
            <w:tcBorders/>
            <w:vAlign w:val="center"/>
          </w:tcPr>
          <w:p>
            <w:pPr>
              <w:pStyle w:val="TableContents"/>
              <w:bidi w:val="0"/>
              <w:spacing w:before="0" w:after="283"/>
              <w:jc w:val="left"/>
              <w:rPr/>
            </w:pPr>
            <w:r>
              <w:rPr/>
              <w:t xml:space="preserve">juventus.com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maasta jalkapallojoukkue Juventus on kotoisin?</w:t>
      </w:r>
    </w:p>
    <w:p>
      <w:pPr>
        <w:pStyle w:val="TextBody"/>
        <w:bidi w:val="0"/>
        <w:jc w:val="left"/>
        <w:rPr>
          <w:b/>
          <w:u w:val="single"/>
          <w:shd w:val="clear" w:fill="FFFF00"/>
        </w:rPr>
      </w:pPr>
      <w:r>
        <w:rPr>
          <w:b/>
          <w:u w:val="single"/>
          <w:shd w:val="clear" w:fill="FFFF00"/>
        </w:rPr>
        <w:t xml:space="preserve">Asiakirjan numero 45693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Mustan laatikon testaus on ohjelmistotestausmenetelmä, jossa tutkitaan sovelluksen toimivuutta kurkistamatta sen sisäisiin rakenteisiin tai toimintaan. Tätä testausmenetelmää voidaan soveltaa käytännössä </w:t>
      </w:r>
      <w:r>
        <w:rPr>
          <w:color w:val="A9A9A9"/>
        </w:rPr>
        <w:t xml:space="preserve">kaikilla ohjelmistotestauksen tasoilla</w:t>
      </w:r>
      <w:r>
        <w:rPr/>
        <w:t xml:space="preserve">: yksikkö-, integrointi-, järjestelmä- ja hyväksymistestaus. Sitä kutsutaan joskus myös määrittelyyn perustuvaksi testaukseksi.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mustalaatikkotestaus soveltuu mille testauksen tasolle.</w:t>
      </w:r>
    </w:p>
    <w:p>
      <w:pPr>
        <w:pStyle w:val="TextBody"/>
        <w:bidi w:val="0"/>
        <w:jc w:val="left"/>
        <w:rPr>
          <w:b/>
          <w:u w:val="single"/>
          <w:shd w:val="clear" w:fill="FFFF00"/>
        </w:rPr>
      </w:pPr>
      <w:r>
        <w:rPr>
          <w:b/>
          <w:u w:val="single"/>
          <w:shd w:val="clear" w:fill="FFFF00"/>
        </w:rPr>
        <w:t xml:space="preserve">Asiakirjan numero 45694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Heinrich Wölfflin </w:t>
      </w:r>
      <w:r>
        <w:rPr/>
        <w:t xml:space="preserve">(1864 -- 1945), joka opiskeli Burckhardtin johdolla Baselissa, on modernin taidehistorian "isä".</w:t>
      </w:r>
      <w:r>
        <w:rPr/>
        <w:t xml:space="preserve"> Wölfflin opetti Berliinin, Baselin, Münchenin ja Zürichin yliopistoissa. Monet hänen oppilaistaan tekivät merkittävän uran taidehistorian alalla, kuten Jakob Rosenberg ja Frida Schottmuller. Hän otti käyttöön tieteellisen lähestymistavan taidehistoriaan keskittyen kolmeen käsitteeseen. Ensinnäkin hän pyrki tutkimaan taidetta psykologian avulla, erityisesti soveltamalla Wilhelm Wundtin työtä. Hän väitti muun muassa, että taide ja arkkitehtuuri ovat hyviä, jos ne muistuttavat ihmiskehoa. Esimerkiksi talot olivat hyviä, jos niiden julkisivut muistuttivat kasvoja. Toiseksi hän otti käyttöön ajatuksen taiteen tutkimisesta vertailun avulla. Vertailemalla yksittäisiä maalauksia toisiinsa hän pystyi tekemään tyylieroja. Hänen kirjassaan "Renessanssi ja barokki" kehitettiin tätä ajatusta, ja se oli ensimmäinen, joka osoitti, miten nämä tyylikaudet erosivat toisistaan. Toisin kuin Giorgio Vasari, Wölfflin ei ollut kiinnostunut taiteilijoiden elämäkerroista. Itse asiassa hän ehdotti ``taidehistorian luomista ilman nimiä''. Lopuksi hän tutki taidetta kansallisuuskäsitysten pohjalta. Hän oli erityisen kiinnostunut siitä, oliko olemassa luontaisesti italialaista ja luontaisesti saksalaista tyyliä. Viimeksi mainittu kiinnostus tuli parhaiten esiin hänen saksalaista taiteilijaa Albrecht Düreriä käsittelevässä monografiassaan.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jota pidetään ensimmäisenä modernin taiteen historioitsijana, -</w:t>
      </w:r>
    </w:p>
    <w:p>
      <w:pPr>
        <w:pStyle w:val="TextBody"/>
        <w:bidi w:val="0"/>
        <w:jc w:val="left"/>
        <w:rPr>
          <w:b/>
          <w:u w:val="single"/>
          <w:shd w:val="clear" w:fill="FFFF00"/>
        </w:rPr>
      </w:pPr>
      <w:r>
        <w:rPr>
          <w:b/>
          <w:u w:val="single"/>
          <w:shd w:val="clear" w:fill="FFFF00"/>
        </w:rPr>
        <w:t xml:space="preserve">Asiakirjan numero 45695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Yksinkertaisia kuutiomaisia epiteelejä </w:t>
      </w:r>
      <w:r>
        <w:rPr/>
        <w:t xml:space="preserve">on munasarjojen pinnalla, nefronien limakalvolla, munuaistiehyiden seinämillä sekä silmän ja kilpirauhasen osissa.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munasarjojen pinnalla oleva ja rauhasten kanavia reunustava epiteelityyppi on nimeltään</w:t>
      </w:r>
    </w:p>
    <w:p>
      <w:pPr>
        <w:pStyle w:val="TextBody"/>
        <w:bidi w:val="0"/>
        <w:jc w:val="left"/>
        <w:rPr>
          <w:b/>
          <w:u w:val="single"/>
          <w:shd w:val="clear" w:fill="FFFF00"/>
        </w:rPr>
      </w:pPr>
      <w:r>
        <w:rPr>
          <w:b/>
          <w:u w:val="single"/>
          <w:shd w:val="clear" w:fill="FFFF00"/>
        </w:rPr>
        <w:t xml:space="preserve">Asiakirjan numero 45696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Andrea' Andy' Wyatt on </w:t>
      </w:r>
      <w:r>
        <w:rPr>
          <w:color w:val="A9A9A9"/>
        </w:rPr>
        <w:t xml:space="preserve">Kathleen Yorkin</w:t>
      </w:r>
      <w:r>
        <w:rPr/>
        <w:t xml:space="preserve"> esittämä </w:t>
      </w:r>
      <w:r>
        <w:rPr/>
        <w:t xml:space="preserve">kuvitteellinen hahmo televisiosarjassa The West Wing</w:t>
      </w:r>
      <w:r>
        <w:rPr/>
        <w:t xml:space="preserve">. Hän on toistuva hahmo viiden ensimmäisen ja seitsemännen kauden aikana. Hän on Yhdysvaltain Marylandin osavaltion edustajainhuoneen demokraattinen jäsen, Bartlettin Valkoisen talon vahva liittolainen ja viestintäjohtaja Toby Zieglerin entinen vaimo.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Tobyn vaimoa West Wingissä...</w:t>
      </w:r>
    </w:p>
    <w:p>
      <w:pPr>
        <w:pStyle w:val="TextBody"/>
        <w:bidi w:val="0"/>
        <w:jc w:val="left"/>
        <w:rPr>
          <w:b/>
          <w:u w:val="single"/>
          <w:shd w:val="clear" w:fill="FFFF00"/>
        </w:rPr>
      </w:pPr>
      <w:r>
        <w:rPr>
          <w:b/>
          <w:u w:val="single"/>
          <w:shd w:val="clear" w:fill="FFFF00"/>
        </w:rPr>
        <w:t xml:space="preserve">Asiakirjan numero 45697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Schofield kokeili teatteria ja otti Joseph and the Amazing Technicolor Dreamcoat -elokuvan Joseph and the Amazing Technicolor Dreamcoat -roolin </w:t>
      </w:r>
      <w:r>
        <w:rPr>
          <w:color w:val="A9A9A9"/>
        </w:rPr>
        <w:t xml:space="preserve">Jason Donovanilta </w:t>
      </w:r>
      <w:r>
        <w:rPr/>
        <w:t xml:space="preserve">West Endin näyttämöllä vuonna 1991. Toinen musikaali, jossa hän esiintyi, oli tohtori Dolittlen nimirooli Hammersmith Apollossa Lontoossa, minkä jälkeen hän kiersi ympäri Yhdistynyttä kuningaskuntaa. Maaliskuussa 2018 Schofield replikoi roolinsa Josephina Ant &amp; Dec's Saturday Night Takeaway -ohjelman jaksossa.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näytteli Josephia ensin Phillip Schofield vai Jason Donovan?</w:t>
      </w:r>
    </w:p>
    <w:p>
      <w:pPr>
        <w:pStyle w:val="TextBody"/>
        <w:bidi w:val="0"/>
        <w:jc w:val="left"/>
        <w:rPr>
          <w:b/>
          <w:u w:val="single"/>
          <w:shd w:val="clear" w:fill="FFFF00"/>
        </w:rPr>
      </w:pPr>
      <w:r>
        <w:rPr>
          <w:b/>
          <w:u w:val="single"/>
          <w:shd w:val="clear" w:fill="FFFF00"/>
        </w:rPr>
        <w:t xml:space="preserve">Asiakirjan numero 45698</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891"/>
        <w:gridCol w:w="1388"/>
        <w:gridCol w:w="1140"/>
        <w:gridCol w:w="935"/>
        <w:gridCol w:w="1140"/>
        <w:gridCol w:w="4711"/>
      </w:tblGrid>
      <w:tr>
        <w:trPr/>
        <w:tc>
          <w:tcPr>
            <w:tcW w:w="891" w:type="dxa"/>
            <w:tcBorders/>
            <w:vAlign w:val="center"/>
          </w:tcPr>
          <w:p>
            <w:pPr>
              <w:pStyle w:val="TableHeading"/>
              <w:suppressLineNumbers/>
              <w:bidi w:val="0"/>
              <w:spacing w:before="0" w:after="283"/>
              <w:jc w:val="center"/>
              <w:rPr/>
            </w:pPr>
            <w:r>
              <w:rPr/>
              <w:t xml:space="preserve">Ei. </w:t>
            </w:r>
          </w:p>
        </w:tc>
        <w:tc>
          <w:tcPr>
            <w:tcW w:w="1388" w:type="dxa"/>
            <w:tcBorders/>
            <w:vAlign w:val="center"/>
          </w:tcPr>
          <w:p>
            <w:pPr>
              <w:pStyle w:val="TableHeading"/>
              <w:suppressLineNumbers/>
              <w:bidi w:val="0"/>
              <w:spacing w:before="0" w:after="283"/>
              <w:jc w:val="center"/>
              <w:rPr/>
            </w:pPr>
            <w:r>
              <w:rPr/>
              <w:t xml:space="preserve">Käännetty otsikko Japani Englanti </w:t>
            </w:r>
          </w:p>
        </w:tc>
        <w:tc>
          <w:tcPr>
            <w:tcW w:w="1140" w:type="dxa"/>
            <w:tcBorders/>
          </w:tcPr>
          <w:p>
            <w:pPr>
              <w:pStyle w:val="TableContents"/>
              <w:bidi w:val="0"/>
              <w:spacing w:before="0" w:after="283"/>
              <w:jc w:val="left"/>
              <w:rPr>
                <w:sz w:val="4"/>
                <w:szCs w:val="4"/>
              </w:rPr>
            </w:pPr>
            <w:r>
              <w:rPr>
                <w:sz w:val="4"/>
                <w:szCs w:val="4"/>
              </w:rPr>
            </w:r>
          </w:p>
        </w:tc>
        <w:tc>
          <w:tcPr>
            <w:tcW w:w="935" w:type="dxa"/>
            <w:tcBorders/>
          </w:tcPr>
          <w:p>
            <w:pPr>
              <w:pStyle w:val="TableContents"/>
              <w:bidi w:val="0"/>
              <w:spacing w:before="0" w:after="283"/>
              <w:jc w:val="left"/>
              <w:rPr>
                <w:sz w:val="4"/>
                <w:szCs w:val="4"/>
              </w:rPr>
            </w:pPr>
            <w:r>
              <w:rPr>
                <w:sz w:val="4"/>
                <w:szCs w:val="4"/>
              </w:rPr>
            </w:r>
          </w:p>
        </w:tc>
        <w:tc>
          <w:tcPr>
            <w:tcW w:w="1140" w:type="dxa"/>
            <w:tcBorders/>
          </w:tcPr>
          <w:p>
            <w:pPr>
              <w:pStyle w:val="TableContents"/>
              <w:bidi w:val="0"/>
              <w:spacing w:before="0" w:after="283"/>
              <w:jc w:val="left"/>
              <w:rPr>
                <w:sz w:val="4"/>
                <w:szCs w:val="4"/>
              </w:rPr>
            </w:pPr>
            <w:r>
              <w:rPr>
                <w:sz w:val="4"/>
                <w:szCs w:val="4"/>
              </w:rPr>
            </w:r>
          </w:p>
        </w:tc>
        <w:tc>
          <w:tcPr>
            <w:tcW w:w="4711" w:type="dxa"/>
            <w:tcBorders/>
          </w:tcPr>
          <w:p>
            <w:pPr>
              <w:pStyle w:val="TableContents"/>
              <w:bidi w:val="0"/>
              <w:spacing w:before="0" w:after="283"/>
              <w:jc w:val="left"/>
              <w:rPr>
                <w:sz w:val="4"/>
                <w:szCs w:val="4"/>
              </w:rPr>
            </w:pPr>
            <w:r>
              <w:rPr>
                <w:sz w:val="4"/>
                <w:szCs w:val="4"/>
              </w:rPr>
            </w:r>
          </w:p>
        </w:tc>
      </w:tr>
      <w:tr>
        <w:trPr/>
        <w:tc>
          <w:tcPr>
            <w:tcW w:w="891" w:type="dxa"/>
            <w:tcBorders/>
            <w:vAlign w:val="center"/>
          </w:tcPr>
          <w:p>
            <w:pPr>
              <w:pStyle w:val="TableHeading"/>
              <w:suppressLineNumbers/>
              <w:bidi w:val="0"/>
              <w:spacing w:before="0" w:after="283"/>
              <w:jc w:val="center"/>
              <w:rPr/>
            </w:pPr>
            <w:r>
              <w:rPr/>
              <w:t xml:space="preserve">Julkaisu </w:t>
            </w:r>
          </w:p>
        </w:tc>
        <w:tc>
          <w:tcPr>
            <w:tcW w:w="1388" w:type="dxa"/>
            <w:tcBorders/>
            <w:vAlign w:val="center"/>
          </w:tcPr>
          <w:p>
            <w:pPr>
              <w:pStyle w:val="TableHeading"/>
              <w:suppressLineNumbers/>
              <w:bidi w:val="0"/>
              <w:spacing w:before="0" w:after="283"/>
              <w:jc w:val="center"/>
              <w:rPr/>
            </w:pPr>
            <w:r>
              <w:rPr/>
              <w:t xml:space="preserve">ISBN </w:t>
            </w:r>
          </w:p>
        </w:tc>
        <w:tc>
          <w:tcPr>
            <w:tcW w:w="1140" w:type="dxa"/>
            <w:tcBorders/>
            <w:vAlign w:val="center"/>
          </w:tcPr>
          <w:p>
            <w:pPr>
              <w:pStyle w:val="TableHeading"/>
              <w:suppressLineNumbers/>
              <w:bidi w:val="0"/>
              <w:spacing w:before="0" w:after="283"/>
              <w:jc w:val="center"/>
              <w:rPr/>
            </w:pPr>
            <w:r>
              <w:rPr/>
              <w:t xml:space="preserve">Julkaisu </w:t>
            </w:r>
          </w:p>
        </w:tc>
        <w:tc>
          <w:tcPr>
            <w:tcW w:w="935" w:type="dxa"/>
            <w:tcBorders/>
            <w:vAlign w:val="center"/>
          </w:tcPr>
          <w:p>
            <w:pPr>
              <w:pStyle w:val="TableHeading"/>
              <w:suppressLineNumbers/>
              <w:bidi w:val="0"/>
              <w:spacing w:before="0" w:after="283"/>
              <w:jc w:val="center"/>
              <w:rPr/>
            </w:pPr>
            <w:r>
              <w:rPr/>
              <w:t xml:space="preserve">ISBN </w:t>
            </w:r>
          </w:p>
        </w:tc>
        <w:tc>
          <w:tcPr>
            <w:tcW w:w="1140" w:type="dxa"/>
            <w:tcBorders/>
          </w:tcPr>
          <w:p>
            <w:pPr>
              <w:pStyle w:val="TableContents"/>
              <w:bidi w:val="0"/>
              <w:spacing w:before="0" w:after="283"/>
              <w:jc w:val="left"/>
              <w:rPr>
                <w:sz w:val="4"/>
                <w:szCs w:val="4"/>
              </w:rPr>
            </w:pPr>
            <w:r>
              <w:rPr>
                <w:sz w:val="4"/>
                <w:szCs w:val="4"/>
              </w:rPr>
            </w:r>
          </w:p>
        </w:tc>
        <w:tc>
          <w:tcPr>
            <w:tcW w:w="4711" w:type="dxa"/>
            <w:tcBorders/>
          </w:tcPr>
          <w:p>
            <w:pPr>
              <w:pStyle w:val="TableContents"/>
              <w:bidi w:val="0"/>
              <w:spacing w:before="0" w:after="283"/>
              <w:jc w:val="left"/>
              <w:rPr>
                <w:sz w:val="4"/>
                <w:szCs w:val="4"/>
              </w:rPr>
            </w:pPr>
            <w:r>
              <w:rPr>
                <w:sz w:val="4"/>
                <w:szCs w:val="4"/>
              </w:rPr>
            </w:r>
          </w:p>
        </w:tc>
      </w:tr>
      <w:tr>
        <w:trPr/>
        <w:tc>
          <w:tcPr>
            <w:tcW w:w="891" w:type="dxa"/>
            <w:tcBorders/>
            <w:vAlign w:val="center"/>
          </w:tcPr>
          <w:p>
            <w:pPr>
              <w:pStyle w:val="TableHeading"/>
              <w:bidi w:val="0"/>
              <w:spacing w:before="0" w:after="283"/>
              <w:rPr>
                <w:sz w:val="4"/>
                <w:szCs w:val="4"/>
              </w:rPr>
            </w:pPr>
            <w:r>
              <w:rPr>
                <w:sz w:val="4"/>
                <w:szCs w:val="4"/>
              </w:rPr>
            </w:r>
          </w:p>
        </w:tc>
        <w:tc>
          <w:tcPr>
            <w:tcW w:w="1388" w:type="dxa"/>
            <w:tcBorders/>
            <w:vAlign w:val="center"/>
          </w:tcPr>
          <w:p>
            <w:pPr>
              <w:pStyle w:val="TableContents"/>
              <w:bidi w:val="0"/>
              <w:spacing w:before="0" w:after="283"/>
              <w:jc w:val="left"/>
              <w:rPr/>
            </w:pPr>
            <w:r>
              <w:rPr/>
              <w:t xml:space="preserve">Ilmoittautumiskaari (I) </w:t>
            </w:r>
          </w:p>
        </w:tc>
        <w:tc>
          <w:tcPr>
            <w:tcW w:w="1140" w:type="dxa"/>
            <w:tcBorders/>
            <w:vAlign w:val="center"/>
          </w:tcPr>
          <w:p>
            <w:pPr>
              <w:pStyle w:val="TableContents"/>
              <w:bidi w:val="0"/>
              <w:spacing w:before="0" w:after="283"/>
              <w:jc w:val="left"/>
              <w:rPr/>
            </w:pPr>
            <w:r>
              <w:rPr/>
              <w:t xml:space="preserve">10. heinäkuuta 2011 </w:t>
            </w:r>
          </w:p>
        </w:tc>
        <w:tc>
          <w:tcPr>
            <w:tcW w:w="935" w:type="dxa"/>
            <w:tcBorders/>
            <w:vAlign w:val="center"/>
          </w:tcPr>
          <w:p>
            <w:pPr>
              <w:pStyle w:val="TableContents"/>
              <w:bidi w:val="0"/>
              <w:spacing w:before="0" w:after="283"/>
              <w:jc w:val="left"/>
              <w:rPr/>
            </w:pPr>
            <w:r>
              <w:rPr/>
              <w:t xml:space="preserve">978-4-04-870597-4 </w:t>
            </w:r>
          </w:p>
        </w:tc>
        <w:tc>
          <w:tcPr>
            <w:tcW w:w="1140" w:type="dxa"/>
            <w:tcBorders/>
            <w:vAlign w:val="center"/>
          </w:tcPr>
          <w:p>
            <w:pPr>
              <w:pStyle w:val="TableContents"/>
              <w:bidi w:val="0"/>
              <w:spacing w:before="0" w:after="283"/>
              <w:jc w:val="left"/>
              <w:rPr/>
            </w:pPr>
            <w:r>
              <w:rPr/>
              <w:t xml:space="preserve">huhtikuu 19, 2016 </w:t>
            </w:r>
          </w:p>
        </w:tc>
        <w:tc>
          <w:tcPr>
            <w:tcW w:w="4711" w:type="dxa"/>
            <w:tcBorders/>
            <w:vAlign w:val="center"/>
          </w:tcPr>
          <w:p>
            <w:pPr>
              <w:pStyle w:val="TableContents"/>
              <w:bidi w:val="0"/>
              <w:jc w:val="left"/>
              <w:rPr/>
            </w:pPr>
            <w:r>
              <w:rPr/>
              <w:t xml:space="preserve">978-0-316-34880-5 </w:t>
            </w:r>
          </w:p>
          <w:p>
            <w:pPr>
              <w:pStyle w:val="TextBody"/>
              <w:numPr>
                <w:ilvl w:val="0"/>
                <w:numId w:val="100"/>
              </w:numPr>
              <w:tabs>
                <w:tab w:val="clear" w:pos="1134"/>
                <w:tab w:val="left" w:leader="none" w:pos="707"/>
              </w:tabs>
              <w:bidi w:val="0"/>
              <w:spacing w:before="0" w:after="0"/>
              <w:ind w:start="707" w:hanging="283"/>
              <w:jc w:val="left"/>
              <w:rPr/>
            </w:pPr>
            <w:r>
              <w:rPr/>
              <w:t xml:space="preserve">Luku 0 </w:t>
            </w:r>
          </w:p>
          <w:p>
            <w:pPr>
              <w:pStyle w:val="TextBody"/>
              <w:numPr>
                <w:ilvl w:val="0"/>
                <w:numId w:val="100"/>
              </w:numPr>
              <w:tabs>
                <w:tab w:val="clear" w:pos="1134"/>
                <w:tab w:val="left" w:leader="none" w:pos="707"/>
              </w:tabs>
              <w:bidi w:val="0"/>
              <w:spacing w:before="0" w:after="0"/>
              <w:ind w:start="707" w:hanging="283"/>
              <w:jc w:val="left"/>
              <w:rPr/>
            </w:pPr>
            <w:r>
              <w:rPr/>
              <w:t xml:space="preserve">Luku 1 </w:t>
            </w:r>
          </w:p>
          <w:p>
            <w:pPr>
              <w:pStyle w:val="TextBody"/>
              <w:numPr>
                <w:ilvl w:val="0"/>
                <w:numId w:val="100"/>
              </w:numPr>
              <w:tabs>
                <w:tab w:val="clear" w:pos="1134"/>
                <w:tab w:val="left" w:leader="none" w:pos="707"/>
              </w:tabs>
              <w:bidi w:val="0"/>
              <w:spacing w:before="0" w:after="0"/>
              <w:ind w:start="707" w:hanging="283"/>
              <w:jc w:val="left"/>
              <w:rPr/>
            </w:pPr>
            <w:r>
              <w:rPr/>
              <w:t xml:space="preserve">Luku 2 </w:t>
            </w:r>
          </w:p>
          <w:p>
            <w:pPr>
              <w:pStyle w:val="TextBody"/>
              <w:numPr>
                <w:ilvl w:val="0"/>
                <w:numId w:val="100"/>
              </w:numPr>
              <w:tabs>
                <w:tab w:val="clear" w:pos="1134"/>
                <w:tab w:val="left" w:leader="none" w:pos="707"/>
              </w:tabs>
              <w:bidi w:val="0"/>
              <w:spacing w:before="0" w:after="0"/>
              <w:ind w:start="707" w:hanging="283"/>
              <w:jc w:val="left"/>
              <w:rPr/>
            </w:pPr>
            <w:r>
              <w:rPr/>
              <w:t xml:space="preserve">Luku 3 </w:t>
            </w:r>
          </w:p>
          <w:p>
            <w:pPr>
              <w:pStyle w:val="TextBody"/>
              <w:numPr>
                <w:ilvl w:val="0"/>
                <w:numId w:val="100"/>
              </w:numPr>
              <w:tabs>
                <w:tab w:val="clear" w:pos="1134"/>
                <w:tab w:val="left" w:leader="none" w:pos="707"/>
              </w:tabs>
              <w:bidi w:val="0"/>
              <w:spacing w:before="0" w:after="0"/>
              <w:ind w:start="707" w:hanging="283"/>
              <w:jc w:val="left"/>
              <w:rPr/>
            </w:pPr>
            <w:r>
              <w:rPr/>
              <w:t xml:space="preserve">Luku 4 </w:t>
            </w:r>
          </w:p>
          <w:p>
            <w:pPr>
              <w:pStyle w:val="TextBody"/>
              <w:numPr>
                <w:ilvl w:val="0"/>
                <w:numId w:val="100"/>
              </w:numPr>
              <w:tabs>
                <w:tab w:val="clear" w:pos="1134"/>
                <w:tab w:val="left" w:leader="none" w:pos="707"/>
              </w:tabs>
              <w:bidi w:val="0"/>
              <w:ind w:start="707" w:hanging="283"/>
              <w:jc w:val="left"/>
              <w:rPr/>
            </w:pPr>
            <w:r>
              <w:rPr/>
              <w:t xml:space="preserve">Luku 5 </w:t>
            </w:r>
          </w:p>
          <w:p>
            <w:pPr>
              <w:pStyle w:val="TextBody"/>
              <w:bidi w:val="0"/>
              <w:spacing w:before="0" w:after="283"/>
              <w:jc w:val="left"/>
              <w:rPr/>
            </w:pPr>
            <w:r>
              <w:rPr/>
              <w:t xml:space="preserve">Sisarukset Tatsuya ja Miyuki Shiba aloittavat ensimmäisen päivänsä First High Schoolissa, joka on yksi Japanin yhdeksästä maagisesta lukiosta; koulu jakaa oppilaat ensimmäiseen ja toiseen kurssiin taikuuden käytännöllisyyden perusteella. Miyukia pidetään ensimmäisen kurssin ihmelapsena, ja hänet värvätään oppilaskunnan jäseneksi, kun taas Tatsuya joutuu kohtaamaan halveksuntaa ja ennakkoluuloja toisen kurssin ikätovereidensa rinnalla. Ensimmäisen kurssin oppilaan aiheuttama tappelu paljastaa Tatsuyan kyvyn ennustaa taikuutta ennen sen käyttämistä, minkä seurauksena kurinpitokomitea värvää hänet Miyukin tuella; Miyukin kunniaa puolustaakseen Tatsuya näyttää taistelutaitonsa oppilaskunnalle ja todistaa pätevyytensä järjestyksenvalvojana. Pian tämän jälkeen Tatsuya puuttuu kendo- ja kenjutsukerhon väliseen kahakkaan ja voittaa jälkimmäisen fyysisillä kyvyillään. </w:t>
            </w:r>
          </w:p>
        </w:tc>
      </w:tr>
      <w:tr>
        <w:trPr/>
        <w:tc>
          <w:tcPr>
            <w:tcW w:w="891" w:type="dxa"/>
            <w:tcBorders/>
            <w:vAlign w:val="center"/>
          </w:tcPr>
          <w:p>
            <w:pPr>
              <w:pStyle w:val="TableHeading"/>
              <w:bidi w:val="0"/>
              <w:spacing w:before="0" w:after="283"/>
              <w:rPr>
                <w:sz w:val="4"/>
                <w:szCs w:val="4"/>
              </w:rPr>
            </w:pPr>
            <w:r>
              <w:rPr>
                <w:sz w:val="4"/>
                <w:szCs w:val="4"/>
              </w:rPr>
            </w:r>
          </w:p>
        </w:tc>
        <w:tc>
          <w:tcPr>
            <w:tcW w:w="1388" w:type="dxa"/>
            <w:tcBorders/>
            <w:vAlign w:val="center"/>
          </w:tcPr>
          <w:p>
            <w:pPr>
              <w:pStyle w:val="TableContents"/>
              <w:bidi w:val="0"/>
              <w:spacing w:before="0" w:after="283"/>
              <w:jc w:val="left"/>
              <w:rPr/>
            </w:pPr>
            <w:r>
              <w:rPr/>
              <w:t xml:space="preserve">Ilmoittautumiskaari (II) </w:t>
            </w:r>
          </w:p>
        </w:tc>
        <w:tc>
          <w:tcPr>
            <w:tcW w:w="1140" w:type="dxa"/>
            <w:tcBorders/>
            <w:vAlign w:val="center"/>
          </w:tcPr>
          <w:p>
            <w:pPr>
              <w:pStyle w:val="TableContents"/>
              <w:bidi w:val="0"/>
              <w:spacing w:before="0" w:after="283"/>
              <w:jc w:val="left"/>
              <w:rPr/>
            </w:pPr>
            <w:r>
              <w:rPr/>
              <w:t xml:space="preserve">elokuu 10, 2011 </w:t>
            </w:r>
          </w:p>
        </w:tc>
        <w:tc>
          <w:tcPr>
            <w:tcW w:w="935" w:type="dxa"/>
            <w:tcBorders/>
            <w:vAlign w:val="center"/>
          </w:tcPr>
          <w:p>
            <w:pPr>
              <w:pStyle w:val="TableContents"/>
              <w:bidi w:val="0"/>
              <w:spacing w:before="0" w:after="283"/>
              <w:jc w:val="left"/>
              <w:rPr/>
            </w:pPr>
            <w:r>
              <w:rPr/>
              <w:t xml:space="preserve">978-4-04-870598-1 </w:t>
            </w:r>
          </w:p>
        </w:tc>
        <w:tc>
          <w:tcPr>
            <w:tcW w:w="1140" w:type="dxa"/>
            <w:tcBorders/>
            <w:vAlign w:val="center"/>
          </w:tcPr>
          <w:p>
            <w:pPr>
              <w:pStyle w:val="TableContents"/>
              <w:bidi w:val="0"/>
              <w:spacing w:before="0" w:after="283"/>
              <w:jc w:val="left"/>
              <w:rPr/>
            </w:pPr>
            <w:r>
              <w:rPr/>
              <w:t xml:space="preserve">elokuu 23, 2016 </w:t>
            </w:r>
          </w:p>
        </w:tc>
        <w:tc>
          <w:tcPr>
            <w:tcW w:w="4711" w:type="dxa"/>
            <w:tcBorders/>
            <w:vAlign w:val="center"/>
          </w:tcPr>
          <w:p>
            <w:pPr>
              <w:pStyle w:val="TableContents"/>
              <w:bidi w:val="0"/>
              <w:jc w:val="left"/>
              <w:rPr/>
            </w:pPr>
            <w:r>
              <w:rPr/>
              <w:t xml:space="preserve">978-0-316-39029-3 </w:t>
            </w:r>
          </w:p>
          <w:p>
            <w:pPr>
              <w:pStyle w:val="TextBody"/>
              <w:numPr>
                <w:ilvl w:val="0"/>
                <w:numId w:val="101"/>
              </w:numPr>
              <w:tabs>
                <w:tab w:val="clear" w:pos="1134"/>
                <w:tab w:val="left" w:leader="none" w:pos="707"/>
              </w:tabs>
              <w:bidi w:val="0"/>
              <w:spacing w:before="0" w:after="0"/>
              <w:ind w:start="707" w:hanging="283"/>
              <w:jc w:val="left"/>
              <w:rPr>
                <w:color w:val="A9A9A9"/>
              </w:rPr>
            </w:pPr>
            <w:r>
              <w:rPr>
                <w:color w:val="A9A9A9"/>
              </w:rPr>
              <w:t xml:space="preserve">Luku 6</w:t>
            </w:r>
          </w:p>
          <w:p>
            <w:pPr>
              <w:pStyle w:val="TextBody"/>
              <w:numPr>
                <w:ilvl w:val="0"/>
                <w:numId w:val="101"/>
              </w:numPr>
              <w:tabs>
                <w:tab w:val="clear" w:pos="1134"/>
                <w:tab w:val="left" w:leader="none" w:pos="707"/>
              </w:tabs>
              <w:bidi w:val="0"/>
              <w:spacing w:before="0" w:after="0"/>
              <w:ind w:start="707" w:hanging="283"/>
              <w:jc w:val="left"/>
              <w:rPr>
                <w:color w:val="DCDCDC"/>
              </w:rPr>
            </w:pPr>
            <w:r>
              <w:rPr>
                <w:color w:val="DCDCDC"/>
              </w:rPr>
              <w:t xml:space="preserve">7 luku</w:t>
            </w:r>
          </w:p>
          <w:p>
            <w:pPr>
              <w:pStyle w:val="TextBody"/>
              <w:numPr>
                <w:ilvl w:val="0"/>
                <w:numId w:val="101"/>
              </w:numPr>
              <w:tabs>
                <w:tab w:val="clear" w:pos="1134"/>
                <w:tab w:val="left" w:leader="none" w:pos="707"/>
              </w:tabs>
              <w:bidi w:val="0"/>
              <w:spacing w:before="0" w:after="0"/>
              <w:ind w:start="707" w:hanging="283"/>
              <w:jc w:val="left"/>
              <w:rPr>
                <w:color w:val="2F4F4F"/>
              </w:rPr>
            </w:pPr>
            <w:r>
              <w:rPr>
                <w:color w:val="2F4F4F"/>
              </w:rPr>
              <w:t xml:space="preserve">Luku 8</w:t>
            </w:r>
          </w:p>
          <w:p>
            <w:pPr>
              <w:pStyle w:val="TextBody"/>
              <w:numPr>
                <w:ilvl w:val="0"/>
                <w:numId w:val="101"/>
              </w:numPr>
              <w:tabs>
                <w:tab w:val="clear" w:pos="1134"/>
                <w:tab w:val="left" w:leader="none" w:pos="707"/>
              </w:tabs>
              <w:bidi w:val="0"/>
              <w:spacing w:before="0" w:after="0"/>
              <w:ind w:start="707" w:hanging="283"/>
              <w:jc w:val="left"/>
              <w:rPr>
                <w:color w:val="556B2F"/>
              </w:rPr>
            </w:pPr>
            <w:r>
              <w:rPr>
                <w:color w:val="556B2F"/>
              </w:rPr>
              <w:t xml:space="preserve">9 luku</w:t>
            </w:r>
          </w:p>
          <w:p>
            <w:pPr>
              <w:pStyle w:val="TextBody"/>
              <w:numPr>
                <w:ilvl w:val="0"/>
                <w:numId w:val="101"/>
              </w:numPr>
              <w:tabs>
                <w:tab w:val="clear" w:pos="1134"/>
                <w:tab w:val="left" w:leader="none" w:pos="707"/>
              </w:tabs>
              <w:bidi w:val="0"/>
              <w:spacing w:before="0" w:after="0"/>
              <w:ind w:start="707" w:hanging="283"/>
              <w:jc w:val="left"/>
              <w:rPr>
                <w:color w:val="6B8E23"/>
              </w:rPr>
            </w:pPr>
            <w:r>
              <w:rPr>
                <w:color w:val="6B8E23"/>
              </w:rPr>
              <w:t xml:space="preserve">Luku 10</w:t>
            </w:r>
          </w:p>
          <w:p>
            <w:pPr>
              <w:pStyle w:val="TextBody"/>
              <w:numPr>
                <w:ilvl w:val="0"/>
                <w:numId w:val="101"/>
              </w:numPr>
              <w:tabs>
                <w:tab w:val="clear" w:pos="1134"/>
                <w:tab w:val="left" w:leader="none" w:pos="707"/>
              </w:tabs>
              <w:bidi w:val="0"/>
              <w:spacing w:before="0" w:after="0"/>
              <w:ind w:start="707" w:hanging="283"/>
              <w:jc w:val="left"/>
              <w:rPr>
                <w:color w:val="A0522D"/>
              </w:rPr>
            </w:pPr>
            <w:r>
              <w:rPr>
                <w:color w:val="A0522D"/>
              </w:rPr>
              <w:t xml:space="preserve">11 luku</w:t>
            </w:r>
          </w:p>
          <w:p>
            <w:pPr>
              <w:pStyle w:val="TextBody"/>
              <w:numPr>
                <w:ilvl w:val="0"/>
                <w:numId w:val="101"/>
              </w:numPr>
              <w:tabs>
                <w:tab w:val="clear" w:pos="1134"/>
                <w:tab w:val="left" w:leader="none" w:pos="707"/>
              </w:tabs>
              <w:bidi w:val="0"/>
              <w:ind w:start="707" w:hanging="283"/>
              <w:jc w:val="left"/>
              <w:rPr>
                <w:color w:val="228B22"/>
              </w:rPr>
            </w:pPr>
            <w:r>
              <w:rPr>
                <w:color w:val="228B22"/>
              </w:rPr>
              <w:t xml:space="preserve">Luku 12</w:t>
            </w:r>
          </w:p>
          <w:p>
            <w:pPr>
              <w:pStyle w:val="TextBody"/>
              <w:bidi w:val="0"/>
              <w:spacing w:before="0" w:after="283"/>
              <w:jc w:val="left"/>
              <w:rPr/>
            </w:pPr>
            <w:r>
              <w:rPr/>
              <w:t xml:space="preserve">Tatsuya saa huomiota taikureita vastustavan Blanche-nimisen ryhmittymän taholta, joka lähettää Sayaka Mibu -nimisen luokkatoverinsa värväämään häntä. Kun Tatsuya kieltäytyy kutsusta, Blanche soluttautuu First Highiin varastamaan sen tutkimustuloksia. Tatsuya ja hänen ystävänsä estävät heidän yrityksensä ja hyökkäävät vastapalvelukseksi heidän päämajaansa. Tatsuya saa tietää, että Blanchen johtaja käytti Sayakaan ja muihin oppilaiden yhteistyötahoihin mielenhallintataikuutta, ja pystyy vetoamaan heidän syyttömyyteensä, mikä vapauttaa heidät kaikista rikoksista. </w:t>
            </w:r>
          </w:p>
        </w:tc>
      </w:tr>
      <w:tr>
        <w:trPr/>
        <w:tc>
          <w:tcPr>
            <w:tcW w:w="891" w:type="dxa"/>
            <w:tcBorders/>
            <w:vAlign w:val="center"/>
          </w:tcPr>
          <w:p>
            <w:pPr>
              <w:pStyle w:val="TableHeading"/>
              <w:bidi w:val="0"/>
              <w:spacing w:before="0" w:after="283"/>
              <w:rPr>
                <w:sz w:val="4"/>
                <w:szCs w:val="4"/>
              </w:rPr>
            </w:pPr>
            <w:r>
              <w:rPr>
                <w:sz w:val="4"/>
                <w:szCs w:val="4"/>
              </w:rPr>
            </w:r>
          </w:p>
        </w:tc>
        <w:tc>
          <w:tcPr>
            <w:tcW w:w="1388" w:type="dxa"/>
            <w:tcBorders/>
            <w:vAlign w:val="center"/>
          </w:tcPr>
          <w:p>
            <w:pPr>
              <w:pStyle w:val="TableContents"/>
              <w:bidi w:val="0"/>
              <w:spacing w:before="0" w:after="283"/>
              <w:jc w:val="left"/>
              <w:rPr/>
            </w:pPr>
            <w:r>
              <w:rPr/>
              <w:t xml:space="preserve">Yhdeksän koulun kilpailukaari (I) </w:t>
            </w:r>
          </w:p>
        </w:tc>
        <w:tc>
          <w:tcPr>
            <w:tcW w:w="1140" w:type="dxa"/>
            <w:tcBorders/>
            <w:vAlign w:val="center"/>
          </w:tcPr>
          <w:p>
            <w:pPr>
              <w:pStyle w:val="TableContents"/>
              <w:bidi w:val="0"/>
              <w:spacing w:before="0" w:after="283"/>
              <w:jc w:val="left"/>
              <w:rPr/>
            </w:pPr>
            <w:r>
              <w:rPr/>
              <w:t xml:space="preserve">10. marraskuuta 2011 </w:t>
            </w:r>
          </w:p>
        </w:tc>
        <w:tc>
          <w:tcPr>
            <w:tcW w:w="935" w:type="dxa"/>
            <w:tcBorders/>
            <w:vAlign w:val="center"/>
          </w:tcPr>
          <w:p>
            <w:pPr>
              <w:pStyle w:val="TableContents"/>
              <w:bidi w:val="0"/>
              <w:spacing w:before="0" w:after="283"/>
              <w:jc w:val="left"/>
              <w:rPr/>
            </w:pPr>
            <w:r>
              <w:rPr/>
              <w:t xml:space="preserve">978-4-04-870998-9 </w:t>
            </w:r>
          </w:p>
        </w:tc>
        <w:tc>
          <w:tcPr>
            <w:tcW w:w="1140" w:type="dxa"/>
            <w:tcBorders/>
            <w:vAlign w:val="center"/>
          </w:tcPr>
          <w:p>
            <w:pPr>
              <w:pStyle w:val="TableContents"/>
              <w:bidi w:val="0"/>
              <w:spacing w:before="0" w:after="283"/>
              <w:jc w:val="left"/>
              <w:rPr/>
            </w:pPr>
            <w:r>
              <w:rPr/>
              <w:t xml:space="preserve">joulukuu 20, 2016 </w:t>
            </w:r>
          </w:p>
        </w:tc>
        <w:tc>
          <w:tcPr>
            <w:tcW w:w="4711" w:type="dxa"/>
            <w:tcBorders/>
            <w:vAlign w:val="center"/>
          </w:tcPr>
          <w:p>
            <w:pPr>
              <w:pStyle w:val="TableContents"/>
              <w:bidi w:val="0"/>
              <w:jc w:val="left"/>
              <w:rPr/>
            </w:pPr>
            <w:r>
              <w:rPr/>
              <w:t xml:space="preserve">978-0-316-39030-9 </w:t>
            </w:r>
          </w:p>
          <w:p>
            <w:pPr>
              <w:pStyle w:val="TextBody"/>
              <w:numPr>
                <w:ilvl w:val="0"/>
                <w:numId w:val="102"/>
              </w:numPr>
              <w:tabs>
                <w:tab w:val="clear" w:pos="1134"/>
                <w:tab w:val="left" w:leader="none" w:pos="707"/>
              </w:tabs>
              <w:bidi w:val="0"/>
              <w:spacing w:before="0" w:after="0"/>
              <w:ind w:start="707" w:hanging="283"/>
              <w:jc w:val="left"/>
              <w:rPr/>
            </w:pPr>
            <w:r>
              <w:rPr/>
              <w:t xml:space="preserve">Luku 0 </w:t>
            </w:r>
          </w:p>
          <w:p>
            <w:pPr>
              <w:pStyle w:val="TextBody"/>
              <w:numPr>
                <w:ilvl w:val="0"/>
                <w:numId w:val="102"/>
              </w:numPr>
              <w:tabs>
                <w:tab w:val="clear" w:pos="1134"/>
                <w:tab w:val="left" w:leader="none" w:pos="707"/>
              </w:tabs>
              <w:bidi w:val="0"/>
              <w:spacing w:before="0" w:after="0"/>
              <w:ind w:start="707" w:hanging="283"/>
              <w:jc w:val="left"/>
              <w:rPr/>
            </w:pPr>
            <w:r>
              <w:rPr/>
              <w:t xml:space="preserve">Luku 1 </w:t>
            </w:r>
          </w:p>
          <w:p>
            <w:pPr>
              <w:pStyle w:val="TextBody"/>
              <w:numPr>
                <w:ilvl w:val="0"/>
                <w:numId w:val="102"/>
              </w:numPr>
              <w:tabs>
                <w:tab w:val="clear" w:pos="1134"/>
                <w:tab w:val="left" w:leader="none" w:pos="707"/>
              </w:tabs>
              <w:bidi w:val="0"/>
              <w:spacing w:before="0" w:after="0"/>
              <w:ind w:start="707" w:hanging="283"/>
              <w:jc w:val="left"/>
              <w:rPr/>
            </w:pPr>
            <w:r>
              <w:rPr/>
              <w:t xml:space="preserve">Luku 2 </w:t>
            </w:r>
          </w:p>
          <w:p>
            <w:pPr>
              <w:pStyle w:val="TextBody"/>
              <w:numPr>
                <w:ilvl w:val="0"/>
                <w:numId w:val="102"/>
              </w:numPr>
              <w:tabs>
                <w:tab w:val="clear" w:pos="1134"/>
                <w:tab w:val="left" w:leader="none" w:pos="707"/>
              </w:tabs>
              <w:bidi w:val="0"/>
              <w:spacing w:before="0" w:after="0"/>
              <w:ind w:start="707" w:hanging="283"/>
              <w:jc w:val="left"/>
              <w:rPr/>
            </w:pPr>
            <w:r>
              <w:rPr/>
              <w:t xml:space="preserve">Luku 3 </w:t>
            </w:r>
          </w:p>
          <w:p>
            <w:pPr>
              <w:pStyle w:val="TextBody"/>
              <w:numPr>
                <w:ilvl w:val="0"/>
                <w:numId w:val="102"/>
              </w:numPr>
              <w:tabs>
                <w:tab w:val="clear" w:pos="1134"/>
                <w:tab w:val="left" w:leader="none" w:pos="707"/>
              </w:tabs>
              <w:bidi w:val="0"/>
              <w:spacing w:before="0" w:after="0"/>
              <w:ind w:start="707" w:hanging="283"/>
              <w:jc w:val="left"/>
              <w:rPr/>
            </w:pPr>
            <w:r>
              <w:rPr/>
              <w:t xml:space="preserve">Luku 4 </w:t>
            </w:r>
          </w:p>
          <w:p>
            <w:pPr>
              <w:pStyle w:val="TextBody"/>
              <w:numPr>
                <w:ilvl w:val="0"/>
                <w:numId w:val="102"/>
              </w:numPr>
              <w:tabs>
                <w:tab w:val="clear" w:pos="1134"/>
                <w:tab w:val="left" w:leader="none" w:pos="707"/>
              </w:tabs>
              <w:bidi w:val="0"/>
              <w:spacing w:before="0" w:after="0"/>
              <w:ind w:start="707" w:hanging="283"/>
              <w:jc w:val="left"/>
              <w:rPr/>
            </w:pPr>
            <w:r>
              <w:rPr/>
              <w:t xml:space="preserve">Luku 5 </w:t>
            </w:r>
          </w:p>
          <w:p>
            <w:pPr>
              <w:pStyle w:val="TextBody"/>
              <w:numPr>
                <w:ilvl w:val="0"/>
                <w:numId w:val="102"/>
              </w:numPr>
              <w:tabs>
                <w:tab w:val="clear" w:pos="1134"/>
                <w:tab w:val="left" w:leader="none" w:pos="707"/>
              </w:tabs>
              <w:bidi w:val="0"/>
              <w:spacing w:before="0" w:after="0"/>
              <w:ind w:start="707" w:hanging="283"/>
              <w:jc w:val="left"/>
              <w:rPr/>
            </w:pPr>
            <w:r>
              <w:rPr/>
              <w:t xml:space="preserve">Luku 6 </w:t>
            </w:r>
          </w:p>
          <w:p>
            <w:pPr>
              <w:pStyle w:val="TextBody"/>
              <w:numPr>
                <w:ilvl w:val="0"/>
                <w:numId w:val="102"/>
              </w:numPr>
              <w:tabs>
                <w:tab w:val="clear" w:pos="1134"/>
                <w:tab w:val="left" w:leader="none" w:pos="707"/>
              </w:tabs>
              <w:bidi w:val="0"/>
              <w:ind w:start="707" w:hanging="283"/>
              <w:jc w:val="left"/>
              <w:rPr/>
            </w:pPr>
            <w:r>
              <w:rPr/>
              <w:t xml:space="preserve">7 luku </w:t>
            </w:r>
          </w:p>
          <w:p>
            <w:pPr>
              <w:pStyle w:val="TextBody"/>
              <w:bidi w:val="0"/>
              <w:spacing w:before="0" w:after="283"/>
              <w:jc w:val="left"/>
              <w:rPr/>
            </w:pPr>
            <w:r>
              <w:rPr/>
              <w:t xml:space="preserve">Yhdeksän koulun kilpailu on Japanin kansallinen urheilutapahtuma, jossa yhdeksän taikakoulua kohtaa toisensa. Miyuki valitaan kilpailijaksi, kun taas Tatsuya liittyy vastentahtoisesti joukkueeseen insinöörinä. Kilpailun aikana No Head Dragon -niminen taikavastainen terroristiryhmä yrittää useaan otteeseen sabotoida First High -korkeakoulua, mikä lopulta vahingoittaa heidän joukkuetoveriaan Mari Watanabea. Miyuki joutuu sijaistamaan häntä, ja Tatsuya pyytää ystäviään auttamaan tutkimuksissaan, ennen kuin Miyuki joutuu sabotaasin kohteeksi. </w:t>
            </w:r>
          </w:p>
        </w:tc>
      </w:tr>
      <w:tr>
        <w:trPr/>
        <w:tc>
          <w:tcPr>
            <w:tcW w:w="891" w:type="dxa"/>
            <w:tcBorders/>
            <w:vAlign w:val="center"/>
          </w:tcPr>
          <w:p>
            <w:pPr>
              <w:pStyle w:val="TableHeading"/>
              <w:bidi w:val="0"/>
              <w:spacing w:before="0" w:after="283"/>
              <w:rPr>
                <w:sz w:val="4"/>
                <w:szCs w:val="4"/>
              </w:rPr>
            </w:pPr>
            <w:r>
              <w:rPr>
                <w:sz w:val="4"/>
                <w:szCs w:val="4"/>
              </w:rPr>
            </w:r>
          </w:p>
        </w:tc>
        <w:tc>
          <w:tcPr>
            <w:tcW w:w="1388" w:type="dxa"/>
            <w:tcBorders/>
            <w:vAlign w:val="center"/>
          </w:tcPr>
          <w:p>
            <w:pPr>
              <w:pStyle w:val="TableContents"/>
              <w:bidi w:val="0"/>
              <w:spacing w:before="0" w:after="283"/>
              <w:jc w:val="left"/>
              <w:rPr/>
            </w:pPr>
            <w:r>
              <w:rPr/>
              <w:t xml:space="preserve">Yhdeksän koulun kilpailukaari (II) </w:t>
            </w:r>
          </w:p>
        </w:tc>
        <w:tc>
          <w:tcPr>
            <w:tcW w:w="1140" w:type="dxa"/>
            <w:tcBorders/>
            <w:vAlign w:val="center"/>
          </w:tcPr>
          <w:p>
            <w:pPr>
              <w:pStyle w:val="TableContents"/>
              <w:bidi w:val="0"/>
              <w:spacing w:before="0" w:after="283"/>
              <w:jc w:val="left"/>
              <w:rPr/>
            </w:pPr>
            <w:r>
              <w:rPr/>
              <w:t xml:space="preserve">joulukuu 10, 2011 </w:t>
            </w:r>
          </w:p>
        </w:tc>
        <w:tc>
          <w:tcPr>
            <w:tcW w:w="935" w:type="dxa"/>
            <w:tcBorders/>
            <w:vAlign w:val="center"/>
          </w:tcPr>
          <w:p>
            <w:pPr>
              <w:pStyle w:val="TableContents"/>
              <w:bidi w:val="0"/>
              <w:spacing w:before="0" w:after="283"/>
              <w:jc w:val="left"/>
              <w:rPr/>
            </w:pPr>
            <w:r>
              <w:rPr/>
              <w:t xml:space="preserve">978-4-04-870999-6 </w:t>
            </w:r>
          </w:p>
        </w:tc>
        <w:tc>
          <w:tcPr>
            <w:tcW w:w="1140" w:type="dxa"/>
            <w:tcBorders/>
            <w:vAlign w:val="center"/>
          </w:tcPr>
          <w:p>
            <w:pPr>
              <w:pStyle w:val="TableContents"/>
              <w:bidi w:val="0"/>
              <w:spacing w:before="0" w:after="283"/>
              <w:jc w:val="left"/>
              <w:rPr/>
            </w:pPr>
            <w:r>
              <w:rPr/>
              <w:t xml:space="preserve">huhtikuu 18, 2017 </w:t>
            </w:r>
          </w:p>
        </w:tc>
        <w:tc>
          <w:tcPr>
            <w:tcW w:w="4711" w:type="dxa"/>
            <w:tcBorders/>
            <w:vAlign w:val="center"/>
          </w:tcPr>
          <w:p>
            <w:pPr>
              <w:pStyle w:val="TableContents"/>
              <w:bidi w:val="0"/>
              <w:jc w:val="left"/>
              <w:rPr/>
            </w:pPr>
            <w:r>
              <w:rPr/>
              <w:t xml:space="preserve">978-0-316-39031-6 </w:t>
            </w:r>
          </w:p>
          <w:p>
            <w:pPr>
              <w:pStyle w:val="TextBody"/>
              <w:numPr>
                <w:ilvl w:val="0"/>
                <w:numId w:val="103"/>
              </w:numPr>
              <w:tabs>
                <w:tab w:val="clear" w:pos="1134"/>
                <w:tab w:val="left" w:leader="none" w:pos="707"/>
              </w:tabs>
              <w:bidi w:val="0"/>
              <w:spacing w:before="0" w:after="0"/>
              <w:ind w:start="707" w:hanging="283"/>
              <w:jc w:val="left"/>
              <w:rPr/>
            </w:pPr>
            <w:r>
              <w:rPr/>
              <w:t xml:space="preserve">Luku 8 </w:t>
            </w:r>
          </w:p>
          <w:p>
            <w:pPr>
              <w:pStyle w:val="TextBody"/>
              <w:numPr>
                <w:ilvl w:val="0"/>
                <w:numId w:val="103"/>
              </w:numPr>
              <w:tabs>
                <w:tab w:val="clear" w:pos="1134"/>
                <w:tab w:val="left" w:leader="none" w:pos="707"/>
              </w:tabs>
              <w:bidi w:val="0"/>
              <w:spacing w:before="0" w:after="0"/>
              <w:ind w:start="707" w:hanging="283"/>
              <w:jc w:val="left"/>
              <w:rPr/>
            </w:pPr>
            <w:r>
              <w:rPr/>
              <w:t xml:space="preserve">9 luku </w:t>
            </w:r>
          </w:p>
          <w:p>
            <w:pPr>
              <w:pStyle w:val="TextBody"/>
              <w:numPr>
                <w:ilvl w:val="0"/>
                <w:numId w:val="103"/>
              </w:numPr>
              <w:tabs>
                <w:tab w:val="clear" w:pos="1134"/>
                <w:tab w:val="left" w:leader="none" w:pos="707"/>
              </w:tabs>
              <w:bidi w:val="0"/>
              <w:spacing w:before="0" w:after="0"/>
              <w:ind w:start="707" w:hanging="283"/>
              <w:jc w:val="left"/>
              <w:rPr/>
            </w:pPr>
            <w:r>
              <w:rPr/>
              <w:t xml:space="preserve">Luku 10 </w:t>
            </w:r>
          </w:p>
          <w:p>
            <w:pPr>
              <w:pStyle w:val="TextBody"/>
              <w:numPr>
                <w:ilvl w:val="0"/>
                <w:numId w:val="103"/>
              </w:numPr>
              <w:tabs>
                <w:tab w:val="clear" w:pos="1134"/>
                <w:tab w:val="left" w:leader="none" w:pos="707"/>
              </w:tabs>
              <w:bidi w:val="0"/>
              <w:spacing w:before="0" w:after="0"/>
              <w:ind w:start="707" w:hanging="283"/>
              <w:jc w:val="left"/>
              <w:rPr/>
            </w:pPr>
            <w:r>
              <w:rPr/>
              <w:t xml:space="preserve">11 luku </w:t>
            </w:r>
          </w:p>
          <w:p>
            <w:pPr>
              <w:pStyle w:val="TextBody"/>
              <w:numPr>
                <w:ilvl w:val="0"/>
                <w:numId w:val="103"/>
              </w:numPr>
              <w:tabs>
                <w:tab w:val="clear" w:pos="1134"/>
                <w:tab w:val="left" w:leader="none" w:pos="707"/>
              </w:tabs>
              <w:bidi w:val="0"/>
              <w:spacing w:before="0" w:after="0"/>
              <w:ind w:start="707" w:hanging="283"/>
              <w:jc w:val="left"/>
              <w:rPr/>
            </w:pPr>
            <w:r>
              <w:rPr/>
              <w:t xml:space="preserve">Luku 12 </w:t>
            </w:r>
          </w:p>
          <w:p>
            <w:pPr>
              <w:pStyle w:val="TextBody"/>
              <w:numPr>
                <w:ilvl w:val="0"/>
                <w:numId w:val="103"/>
              </w:numPr>
              <w:tabs>
                <w:tab w:val="clear" w:pos="1134"/>
                <w:tab w:val="left" w:leader="none" w:pos="707"/>
              </w:tabs>
              <w:bidi w:val="0"/>
              <w:spacing w:before="0" w:after="0"/>
              <w:ind w:start="707" w:hanging="283"/>
              <w:jc w:val="left"/>
              <w:rPr/>
            </w:pPr>
            <w:r>
              <w:rPr/>
              <w:t xml:space="preserve">13 luku </w:t>
            </w:r>
          </w:p>
          <w:p>
            <w:pPr>
              <w:pStyle w:val="TextBody"/>
              <w:numPr>
                <w:ilvl w:val="0"/>
                <w:numId w:val="103"/>
              </w:numPr>
              <w:tabs>
                <w:tab w:val="clear" w:pos="1134"/>
                <w:tab w:val="left" w:leader="none" w:pos="707"/>
              </w:tabs>
              <w:bidi w:val="0"/>
              <w:ind w:start="707" w:hanging="283"/>
              <w:jc w:val="left"/>
              <w:rPr/>
            </w:pPr>
            <w:r>
              <w:rPr/>
              <w:t xml:space="preserve">Luku 14 </w:t>
            </w:r>
          </w:p>
          <w:p>
            <w:pPr>
              <w:pStyle w:val="TextBody"/>
              <w:bidi w:val="0"/>
              <w:spacing w:before="0" w:after="283"/>
              <w:jc w:val="left"/>
              <w:rPr/>
            </w:pPr>
            <w:r>
              <w:rPr/>
              <w:t xml:space="preserve">Paljastuu, että No Head Dragon on lyönyt vetoa kilpailusta ja vaatii First Highta häviämään. Tatsuya, Leonhard Saijo ja Mikihiko Yoshida vaihdetaan pelaajiksi sen jälkeen, kun No Head Dragon on vahingoittanut alkuperäistä Monolith Code -kukkoa, ja he pystyvät saavuttamaan ensimmäisen sijan. Saatuaan kiinni No Head Dragonin jäsenen, joka yrittää sabotoida Miyukin varusteita, Tatsuya kostaa tappamalla kaikki Japanissa sijaitsevan järjestön jäsenet. Kilpailun päätteeksi First High saavuttaa ensimmäisen sijan. </w:t>
            </w:r>
          </w:p>
        </w:tc>
      </w:tr>
      <w:tr>
        <w:trPr/>
        <w:tc>
          <w:tcPr>
            <w:tcW w:w="891" w:type="dxa"/>
            <w:tcBorders/>
            <w:vAlign w:val="center"/>
          </w:tcPr>
          <w:p>
            <w:pPr>
              <w:pStyle w:val="TableHeading"/>
              <w:suppressLineNumbers/>
              <w:bidi w:val="0"/>
              <w:spacing w:before="0" w:after="283"/>
              <w:jc w:val="center"/>
              <w:rPr/>
            </w:pPr>
            <w:r>
              <w:rPr/>
              <w:t xml:space="preserve">5 </w:t>
            </w:r>
          </w:p>
        </w:tc>
        <w:tc>
          <w:tcPr>
            <w:tcW w:w="1388" w:type="dxa"/>
            <w:tcBorders/>
            <w:vAlign w:val="center"/>
          </w:tcPr>
          <w:p>
            <w:pPr>
              <w:pStyle w:val="TableContents"/>
              <w:bidi w:val="0"/>
              <w:spacing w:before="0" w:after="283"/>
              <w:jc w:val="left"/>
              <w:rPr/>
            </w:pPr>
            <w:r>
              <w:rPr/>
              <w:t xml:space="preserve">Kesälomakaari + 1 </w:t>
            </w:r>
          </w:p>
        </w:tc>
        <w:tc>
          <w:tcPr>
            <w:tcW w:w="1140" w:type="dxa"/>
            <w:tcBorders/>
            <w:vAlign w:val="center"/>
          </w:tcPr>
          <w:p>
            <w:pPr>
              <w:pStyle w:val="TableContents"/>
              <w:bidi w:val="0"/>
              <w:spacing w:before="0" w:after="283"/>
              <w:jc w:val="left"/>
              <w:rPr/>
            </w:pPr>
            <w:r>
              <w:rPr/>
              <w:t xml:space="preserve">huhtikuu 10, 2012 </w:t>
            </w:r>
          </w:p>
        </w:tc>
        <w:tc>
          <w:tcPr>
            <w:tcW w:w="935" w:type="dxa"/>
            <w:tcBorders/>
            <w:vAlign w:val="center"/>
          </w:tcPr>
          <w:p>
            <w:pPr>
              <w:pStyle w:val="TableContents"/>
              <w:bidi w:val="0"/>
              <w:spacing w:before="0" w:after="283"/>
              <w:jc w:val="left"/>
              <w:rPr/>
            </w:pPr>
            <w:r>
              <w:rPr/>
              <w:t xml:space="preserve">978-4-04-886522-7 </w:t>
            </w:r>
          </w:p>
        </w:tc>
        <w:tc>
          <w:tcPr>
            <w:tcW w:w="1140" w:type="dxa"/>
            <w:tcBorders/>
            <w:vAlign w:val="center"/>
          </w:tcPr>
          <w:p>
            <w:pPr>
              <w:pStyle w:val="TableContents"/>
              <w:bidi w:val="0"/>
              <w:spacing w:before="0" w:after="283"/>
              <w:jc w:val="left"/>
              <w:rPr/>
            </w:pPr>
            <w:r>
              <w:rPr/>
              <w:t xml:space="preserve">elokuu 22, 2017 </w:t>
            </w:r>
          </w:p>
        </w:tc>
        <w:tc>
          <w:tcPr>
            <w:tcW w:w="4711" w:type="dxa"/>
            <w:tcBorders/>
            <w:vAlign w:val="center"/>
          </w:tcPr>
          <w:p>
            <w:pPr>
              <w:pStyle w:val="TableContents"/>
              <w:bidi w:val="0"/>
              <w:jc w:val="left"/>
              <w:rPr/>
            </w:pPr>
            <w:r>
              <w:rPr/>
              <w:t xml:space="preserve">978-0-316-39032-3 </w:t>
            </w:r>
          </w:p>
          <w:p>
            <w:pPr>
              <w:pStyle w:val="TextBody"/>
              <w:numPr>
                <w:ilvl w:val="0"/>
                <w:numId w:val="104"/>
              </w:numPr>
              <w:tabs>
                <w:tab w:val="clear" w:pos="1134"/>
                <w:tab w:val="left" w:leader="none" w:pos="707"/>
              </w:tabs>
              <w:bidi w:val="0"/>
              <w:spacing w:before="0" w:after="0"/>
              <w:ind w:start="707" w:hanging="283"/>
              <w:jc w:val="left"/>
              <w:rPr/>
            </w:pPr>
            <w:r>
              <w:rPr/>
              <w:t xml:space="preserve">Kesäloma </w:t>
            </w:r>
          </w:p>
          <w:p>
            <w:pPr>
              <w:pStyle w:val="TextBody"/>
              <w:numPr>
                <w:ilvl w:val="0"/>
                <w:numId w:val="104"/>
              </w:numPr>
              <w:tabs>
                <w:tab w:val="clear" w:pos="1134"/>
                <w:tab w:val="left" w:leader="none" w:pos="707"/>
              </w:tabs>
              <w:bidi w:val="0"/>
              <w:spacing w:before="0" w:after="0"/>
              <w:ind w:start="707" w:hanging="283"/>
              <w:jc w:val="left"/>
              <w:rPr/>
            </w:pPr>
            <w:r>
              <w:rPr/>
              <w:t xml:space="preserve">Kunniaopiskelijan koulun ulkopuolinen oppitunti </w:t>
            </w:r>
          </w:p>
          <w:p>
            <w:pPr>
              <w:pStyle w:val="TextBody"/>
              <w:numPr>
                <w:ilvl w:val="0"/>
                <w:numId w:val="104"/>
              </w:numPr>
              <w:tabs>
                <w:tab w:val="clear" w:pos="1134"/>
                <w:tab w:val="left" w:leader="none" w:pos="707"/>
              </w:tabs>
              <w:bidi w:val="0"/>
              <w:spacing w:before="0" w:after="0"/>
              <w:ind w:start="707" w:hanging="283"/>
              <w:jc w:val="left"/>
              <w:rPr/>
            </w:pPr>
            <w:r>
              <w:rPr/>
              <w:t xml:space="preserve">Amelia ihmemaassa </w:t>
            </w:r>
          </w:p>
          <w:p>
            <w:pPr>
              <w:pStyle w:val="TextBody"/>
              <w:numPr>
                <w:ilvl w:val="0"/>
                <w:numId w:val="104"/>
              </w:numPr>
              <w:tabs>
                <w:tab w:val="clear" w:pos="1134"/>
                <w:tab w:val="left" w:leader="none" w:pos="707"/>
              </w:tabs>
              <w:bidi w:val="0"/>
              <w:spacing w:before="0" w:after="0"/>
              <w:ind w:start="707" w:hanging="283"/>
              <w:jc w:val="left"/>
              <w:rPr/>
            </w:pPr>
            <w:r>
              <w:rPr/>
              <w:t xml:space="preserve">Ystävyys, luottamus ja Lolicon-epäilyt </w:t>
            </w:r>
          </w:p>
          <w:p>
            <w:pPr>
              <w:pStyle w:val="TextBody"/>
              <w:numPr>
                <w:ilvl w:val="0"/>
                <w:numId w:val="104"/>
              </w:numPr>
              <w:tabs>
                <w:tab w:val="clear" w:pos="1134"/>
                <w:tab w:val="left" w:leader="none" w:pos="707"/>
              </w:tabs>
              <w:bidi w:val="0"/>
              <w:spacing w:before="0" w:after="0"/>
              <w:ind w:start="707" w:hanging="283"/>
              <w:jc w:val="left"/>
              <w:rPr/>
            </w:pPr>
            <w:r>
              <w:rPr/>
              <w:t xml:space="preserve">Kesän muistot </w:t>
            </w:r>
          </w:p>
          <w:p>
            <w:pPr>
              <w:pStyle w:val="TextBody"/>
              <w:numPr>
                <w:ilvl w:val="0"/>
                <w:numId w:val="104"/>
              </w:numPr>
              <w:tabs>
                <w:tab w:val="clear" w:pos="1134"/>
                <w:tab w:val="left" w:leader="none" w:pos="707"/>
              </w:tabs>
              <w:bidi w:val="0"/>
              <w:ind w:start="707" w:hanging="283"/>
              <w:jc w:val="left"/>
              <w:rPr/>
            </w:pPr>
            <w:r>
              <w:rPr/>
              <w:t xml:space="preserve">Oppilaskunnan vaalit ja kuningatar </w:t>
            </w:r>
          </w:p>
          <w:p>
            <w:pPr>
              <w:pStyle w:val="TextBody"/>
              <w:bidi w:val="0"/>
              <w:spacing w:before="0" w:after="283"/>
              <w:jc w:val="left"/>
              <w:rPr/>
            </w:pPr>
            <w:r>
              <w:rPr/>
              <w:t xml:space="preserve">Useiden hahmojen kesälomat korostuvat. Merkittävimmät: Masaki Ichijo ja Shinkuro Kichijoji pohtivat Tatsuyan tappiota, ja Tatsuya muistelee ostoksia Miyukin kanssa ostoskeskuksessa. Tämän jälkeen First High -klubit alkavat suunnitella seuraajiaan, ja Tatsuyaa pyydetään vakuuttamaan Azusa Nakajou seuraavaksi oppilaskunnan puheenjohtajaksi. </w:t>
            </w:r>
          </w:p>
        </w:tc>
      </w:tr>
      <w:tr>
        <w:trPr/>
        <w:tc>
          <w:tcPr>
            <w:tcW w:w="891" w:type="dxa"/>
            <w:tcBorders/>
            <w:vAlign w:val="center"/>
          </w:tcPr>
          <w:p>
            <w:pPr>
              <w:pStyle w:val="TableHeading"/>
              <w:suppressLineNumbers/>
              <w:bidi w:val="0"/>
              <w:spacing w:before="0" w:after="283"/>
              <w:jc w:val="center"/>
              <w:rPr/>
            </w:pPr>
            <w:r>
              <w:rPr/>
              <w:t xml:space="preserve">6 </w:t>
            </w:r>
          </w:p>
        </w:tc>
        <w:tc>
          <w:tcPr>
            <w:tcW w:w="1388" w:type="dxa"/>
            <w:tcBorders/>
            <w:vAlign w:val="center"/>
          </w:tcPr>
          <w:p>
            <w:pPr>
              <w:pStyle w:val="TableContents"/>
              <w:bidi w:val="0"/>
              <w:spacing w:before="0" w:after="283"/>
              <w:jc w:val="left"/>
              <w:rPr/>
            </w:pPr>
            <w:r>
              <w:rPr/>
              <w:t xml:space="preserve">Yokohaman häiriökaari (I) </w:t>
            </w:r>
          </w:p>
        </w:tc>
        <w:tc>
          <w:tcPr>
            <w:tcW w:w="1140" w:type="dxa"/>
            <w:tcBorders/>
            <w:vAlign w:val="center"/>
          </w:tcPr>
          <w:p>
            <w:pPr>
              <w:pStyle w:val="TableContents"/>
              <w:bidi w:val="0"/>
              <w:spacing w:before="0" w:after="283"/>
              <w:jc w:val="left"/>
              <w:rPr/>
            </w:pPr>
            <w:r>
              <w:rPr/>
              <w:t xml:space="preserve">10. heinäkuuta 2012 </w:t>
            </w:r>
          </w:p>
        </w:tc>
        <w:tc>
          <w:tcPr>
            <w:tcW w:w="935" w:type="dxa"/>
            <w:tcBorders/>
            <w:vAlign w:val="center"/>
          </w:tcPr>
          <w:p>
            <w:pPr>
              <w:pStyle w:val="TableContents"/>
              <w:bidi w:val="0"/>
              <w:spacing w:before="0" w:after="283"/>
              <w:jc w:val="left"/>
              <w:rPr/>
            </w:pPr>
            <w:r>
              <w:rPr/>
              <w:t xml:space="preserve">978-4-04-886700-9 </w:t>
            </w:r>
          </w:p>
        </w:tc>
        <w:tc>
          <w:tcPr>
            <w:tcW w:w="1140" w:type="dxa"/>
            <w:tcBorders/>
            <w:vAlign w:val="center"/>
          </w:tcPr>
          <w:p>
            <w:pPr>
              <w:pStyle w:val="TableContents"/>
              <w:bidi w:val="0"/>
              <w:spacing w:before="0" w:after="283"/>
              <w:jc w:val="left"/>
              <w:rPr/>
            </w:pPr>
            <w:r>
              <w:rPr/>
              <w:t xml:space="preserve">joulukuu 19, 2017 </w:t>
            </w:r>
          </w:p>
        </w:tc>
        <w:tc>
          <w:tcPr>
            <w:tcW w:w="4711" w:type="dxa"/>
            <w:tcBorders/>
            <w:vAlign w:val="center"/>
          </w:tcPr>
          <w:p>
            <w:pPr>
              <w:pStyle w:val="TableContents"/>
              <w:bidi w:val="0"/>
              <w:jc w:val="left"/>
              <w:rPr/>
            </w:pPr>
            <w:r>
              <w:rPr/>
              <w:t xml:space="preserve">ISBN 978-0-316-39033-0 </w:t>
            </w:r>
          </w:p>
          <w:p>
            <w:pPr>
              <w:pStyle w:val="TextBody"/>
              <w:numPr>
                <w:ilvl w:val="0"/>
                <w:numId w:val="105"/>
              </w:numPr>
              <w:tabs>
                <w:tab w:val="clear" w:pos="1134"/>
                <w:tab w:val="left" w:leader="none" w:pos="707"/>
              </w:tabs>
              <w:bidi w:val="0"/>
              <w:spacing w:before="0" w:after="0"/>
              <w:ind w:start="707" w:hanging="283"/>
              <w:jc w:val="left"/>
              <w:rPr/>
            </w:pPr>
            <w:r>
              <w:rPr/>
              <w:t xml:space="preserve">Luku 1 </w:t>
            </w:r>
          </w:p>
          <w:p>
            <w:pPr>
              <w:pStyle w:val="TextBody"/>
              <w:numPr>
                <w:ilvl w:val="0"/>
                <w:numId w:val="105"/>
              </w:numPr>
              <w:tabs>
                <w:tab w:val="clear" w:pos="1134"/>
                <w:tab w:val="left" w:leader="none" w:pos="707"/>
              </w:tabs>
              <w:bidi w:val="0"/>
              <w:spacing w:before="0" w:after="0"/>
              <w:ind w:start="707" w:hanging="283"/>
              <w:jc w:val="left"/>
              <w:rPr/>
            </w:pPr>
            <w:r>
              <w:rPr/>
              <w:t xml:space="preserve">Luku 2 </w:t>
            </w:r>
          </w:p>
          <w:p>
            <w:pPr>
              <w:pStyle w:val="TextBody"/>
              <w:numPr>
                <w:ilvl w:val="0"/>
                <w:numId w:val="105"/>
              </w:numPr>
              <w:tabs>
                <w:tab w:val="clear" w:pos="1134"/>
                <w:tab w:val="left" w:leader="none" w:pos="707"/>
              </w:tabs>
              <w:bidi w:val="0"/>
              <w:spacing w:before="0" w:after="0"/>
              <w:ind w:start="707" w:hanging="283"/>
              <w:jc w:val="left"/>
              <w:rPr/>
            </w:pPr>
            <w:r>
              <w:rPr/>
              <w:t xml:space="preserve">Luku 3 </w:t>
            </w:r>
          </w:p>
          <w:p>
            <w:pPr>
              <w:pStyle w:val="TextBody"/>
              <w:numPr>
                <w:ilvl w:val="0"/>
                <w:numId w:val="105"/>
              </w:numPr>
              <w:tabs>
                <w:tab w:val="clear" w:pos="1134"/>
                <w:tab w:val="left" w:leader="none" w:pos="707"/>
              </w:tabs>
              <w:bidi w:val="0"/>
              <w:spacing w:before="0" w:after="0"/>
              <w:ind w:start="707" w:hanging="283"/>
              <w:jc w:val="left"/>
              <w:rPr/>
            </w:pPr>
            <w:r>
              <w:rPr/>
              <w:t xml:space="preserve">Luku 4 </w:t>
            </w:r>
          </w:p>
          <w:p>
            <w:pPr>
              <w:pStyle w:val="TextBody"/>
              <w:numPr>
                <w:ilvl w:val="0"/>
                <w:numId w:val="105"/>
              </w:numPr>
              <w:tabs>
                <w:tab w:val="clear" w:pos="1134"/>
                <w:tab w:val="left" w:leader="none" w:pos="707"/>
              </w:tabs>
              <w:bidi w:val="0"/>
              <w:spacing w:before="0" w:after="0"/>
              <w:ind w:start="707" w:hanging="283"/>
              <w:jc w:val="left"/>
              <w:rPr/>
            </w:pPr>
            <w:r>
              <w:rPr/>
              <w:t xml:space="preserve">Luku 5 </w:t>
            </w:r>
          </w:p>
          <w:p>
            <w:pPr>
              <w:pStyle w:val="TextBody"/>
              <w:numPr>
                <w:ilvl w:val="0"/>
                <w:numId w:val="105"/>
              </w:numPr>
              <w:tabs>
                <w:tab w:val="clear" w:pos="1134"/>
                <w:tab w:val="left" w:leader="none" w:pos="707"/>
              </w:tabs>
              <w:bidi w:val="0"/>
              <w:spacing w:before="0" w:after="0"/>
              <w:ind w:start="707" w:hanging="283"/>
              <w:jc w:val="left"/>
              <w:rPr/>
            </w:pPr>
            <w:r>
              <w:rPr/>
              <w:t xml:space="preserve">Luku 6 </w:t>
            </w:r>
          </w:p>
          <w:p>
            <w:pPr>
              <w:pStyle w:val="TextBody"/>
              <w:numPr>
                <w:ilvl w:val="0"/>
                <w:numId w:val="105"/>
              </w:numPr>
              <w:tabs>
                <w:tab w:val="clear" w:pos="1134"/>
                <w:tab w:val="left" w:leader="none" w:pos="707"/>
              </w:tabs>
              <w:bidi w:val="0"/>
              <w:ind w:start="707" w:hanging="283"/>
              <w:jc w:val="left"/>
              <w:rPr/>
            </w:pPr>
            <w:r>
              <w:rPr/>
              <w:t xml:space="preserve">7 luku </w:t>
            </w:r>
          </w:p>
          <w:p>
            <w:pPr>
              <w:pStyle w:val="TextBody"/>
              <w:bidi w:val="0"/>
              <w:spacing w:before="0" w:after="283"/>
              <w:jc w:val="left"/>
              <w:rPr/>
            </w:pPr>
            <w:r>
              <w:rPr/>
              <w:t xml:space="preserve">Tatsuyaa pyydetään osallistumaan koulun opinnäytetyökilpailuun. Samaan aikaan hänen äitipuolensa antaa hänen huostaansa OOPartin, joka pystyy varastoimaan taikuutta. Chen Xiangshan, Suuren Aasian liiton sotilaskapteeni, johtaa ryhmää, jonka tarkoituksena on varastaa OOPart. Romaanin aikana viranomaiset pidättävät kaksi Cheniin liittyvää opiskelijaa, jotka jäivät kiinni varastettuaan tietoja First Highin opinnäytetyöprojektista. </w:t>
            </w:r>
          </w:p>
        </w:tc>
      </w:tr>
      <w:tr>
        <w:trPr/>
        <w:tc>
          <w:tcPr>
            <w:tcW w:w="891" w:type="dxa"/>
            <w:tcBorders/>
            <w:vAlign w:val="center"/>
          </w:tcPr>
          <w:p>
            <w:pPr>
              <w:pStyle w:val="TableHeading"/>
              <w:suppressLineNumbers/>
              <w:bidi w:val="0"/>
              <w:spacing w:before="0" w:after="283"/>
              <w:jc w:val="center"/>
              <w:rPr/>
            </w:pPr>
            <w:r>
              <w:rPr/>
              <w:t xml:space="preserve">7 </w:t>
            </w:r>
          </w:p>
        </w:tc>
        <w:tc>
          <w:tcPr>
            <w:tcW w:w="1388" w:type="dxa"/>
            <w:tcBorders/>
            <w:vAlign w:val="center"/>
          </w:tcPr>
          <w:p>
            <w:pPr>
              <w:pStyle w:val="TableContents"/>
              <w:bidi w:val="0"/>
              <w:spacing w:before="0" w:after="283"/>
              <w:jc w:val="left"/>
              <w:rPr/>
            </w:pPr>
            <w:r>
              <w:rPr/>
              <w:t xml:space="preserve">Yokohaman häiriökaari (II) </w:t>
            </w:r>
          </w:p>
        </w:tc>
        <w:tc>
          <w:tcPr>
            <w:tcW w:w="1140" w:type="dxa"/>
            <w:tcBorders/>
            <w:vAlign w:val="center"/>
          </w:tcPr>
          <w:p>
            <w:pPr>
              <w:pStyle w:val="TableContents"/>
              <w:bidi w:val="0"/>
              <w:spacing w:before="0" w:after="283"/>
              <w:jc w:val="left"/>
              <w:rPr/>
            </w:pPr>
            <w:r>
              <w:rPr/>
              <w:t xml:space="preserve">10. syyskuuta 2012 </w:t>
            </w:r>
          </w:p>
        </w:tc>
        <w:tc>
          <w:tcPr>
            <w:tcW w:w="935" w:type="dxa"/>
            <w:tcBorders/>
            <w:vAlign w:val="center"/>
          </w:tcPr>
          <w:p>
            <w:pPr>
              <w:pStyle w:val="TableContents"/>
              <w:bidi w:val="0"/>
              <w:spacing w:before="0" w:after="283"/>
              <w:jc w:val="left"/>
              <w:rPr/>
            </w:pPr>
            <w:r>
              <w:rPr/>
              <w:t xml:space="preserve">978-4-04-886701-6 </w:t>
            </w:r>
          </w:p>
        </w:tc>
        <w:tc>
          <w:tcPr>
            <w:tcW w:w="1140" w:type="dxa"/>
            <w:tcBorders/>
            <w:vAlign w:val="center"/>
          </w:tcPr>
          <w:p>
            <w:pPr>
              <w:pStyle w:val="TableContents"/>
              <w:bidi w:val="0"/>
              <w:spacing w:before="0" w:after="283"/>
              <w:jc w:val="left"/>
              <w:rPr/>
            </w:pPr>
            <w:r>
              <w:rPr/>
              <w:t xml:space="preserve">maaliskuu 27, 2018 </w:t>
            </w:r>
          </w:p>
        </w:tc>
        <w:tc>
          <w:tcPr>
            <w:tcW w:w="4711" w:type="dxa"/>
            <w:tcBorders/>
            <w:vAlign w:val="center"/>
          </w:tcPr>
          <w:p>
            <w:pPr>
              <w:pStyle w:val="TableContents"/>
              <w:bidi w:val="0"/>
              <w:jc w:val="left"/>
              <w:rPr/>
            </w:pPr>
            <w:r>
              <w:rPr/>
              <w:t xml:space="preserve">ISBN 978-1-975-30007-4 </w:t>
            </w:r>
          </w:p>
          <w:p>
            <w:pPr>
              <w:pStyle w:val="TextBody"/>
              <w:numPr>
                <w:ilvl w:val="0"/>
                <w:numId w:val="106"/>
              </w:numPr>
              <w:tabs>
                <w:tab w:val="clear" w:pos="1134"/>
                <w:tab w:val="left" w:leader="none" w:pos="707"/>
              </w:tabs>
              <w:bidi w:val="0"/>
              <w:spacing w:before="0" w:after="0"/>
              <w:ind w:start="707" w:hanging="283"/>
              <w:jc w:val="left"/>
              <w:rPr/>
            </w:pPr>
            <w:r>
              <w:rPr/>
              <w:t xml:space="preserve">Luku 8 </w:t>
            </w:r>
          </w:p>
          <w:p>
            <w:pPr>
              <w:pStyle w:val="TextBody"/>
              <w:numPr>
                <w:ilvl w:val="0"/>
                <w:numId w:val="106"/>
              </w:numPr>
              <w:tabs>
                <w:tab w:val="clear" w:pos="1134"/>
                <w:tab w:val="left" w:leader="none" w:pos="707"/>
              </w:tabs>
              <w:bidi w:val="0"/>
              <w:spacing w:before="0" w:after="0"/>
              <w:ind w:start="707" w:hanging="283"/>
              <w:jc w:val="left"/>
              <w:rPr/>
            </w:pPr>
            <w:r>
              <w:rPr/>
              <w:t xml:space="preserve">9 luku </w:t>
            </w:r>
          </w:p>
          <w:p>
            <w:pPr>
              <w:pStyle w:val="TextBody"/>
              <w:numPr>
                <w:ilvl w:val="0"/>
                <w:numId w:val="106"/>
              </w:numPr>
              <w:tabs>
                <w:tab w:val="clear" w:pos="1134"/>
                <w:tab w:val="left" w:leader="none" w:pos="707"/>
              </w:tabs>
              <w:bidi w:val="0"/>
              <w:spacing w:before="0" w:after="0"/>
              <w:ind w:start="707" w:hanging="283"/>
              <w:jc w:val="left"/>
              <w:rPr/>
            </w:pPr>
            <w:r>
              <w:rPr/>
              <w:t xml:space="preserve">Luku 10 </w:t>
            </w:r>
          </w:p>
          <w:p>
            <w:pPr>
              <w:pStyle w:val="TextBody"/>
              <w:numPr>
                <w:ilvl w:val="0"/>
                <w:numId w:val="106"/>
              </w:numPr>
              <w:tabs>
                <w:tab w:val="clear" w:pos="1134"/>
                <w:tab w:val="left" w:leader="none" w:pos="707"/>
              </w:tabs>
              <w:bidi w:val="0"/>
              <w:spacing w:before="0" w:after="0"/>
              <w:ind w:start="707" w:hanging="283"/>
              <w:jc w:val="left"/>
              <w:rPr/>
            </w:pPr>
            <w:r>
              <w:rPr/>
              <w:t xml:space="preserve">11 luku </w:t>
            </w:r>
          </w:p>
          <w:p>
            <w:pPr>
              <w:pStyle w:val="TextBody"/>
              <w:numPr>
                <w:ilvl w:val="0"/>
                <w:numId w:val="106"/>
              </w:numPr>
              <w:tabs>
                <w:tab w:val="clear" w:pos="1134"/>
                <w:tab w:val="left" w:leader="none" w:pos="707"/>
              </w:tabs>
              <w:bidi w:val="0"/>
              <w:spacing w:before="0" w:after="0"/>
              <w:ind w:start="707" w:hanging="283"/>
              <w:jc w:val="left"/>
              <w:rPr/>
            </w:pPr>
            <w:r>
              <w:rPr/>
              <w:t xml:space="preserve">Luku 12 </w:t>
            </w:r>
          </w:p>
          <w:p>
            <w:pPr>
              <w:pStyle w:val="TextBody"/>
              <w:numPr>
                <w:ilvl w:val="0"/>
                <w:numId w:val="106"/>
              </w:numPr>
              <w:tabs>
                <w:tab w:val="clear" w:pos="1134"/>
                <w:tab w:val="left" w:leader="none" w:pos="707"/>
              </w:tabs>
              <w:bidi w:val="0"/>
              <w:ind w:start="707" w:hanging="283"/>
              <w:jc w:val="left"/>
              <w:rPr/>
            </w:pPr>
            <w:r>
              <w:rPr/>
              <w:t xml:space="preserve">13 luku </w:t>
            </w:r>
          </w:p>
          <w:p>
            <w:pPr>
              <w:pStyle w:val="TextBody"/>
              <w:bidi w:val="0"/>
              <w:spacing w:before="0" w:after="283"/>
              <w:jc w:val="left"/>
              <w:rPr/>
            </w:pPr>
            <w:r>
              <w:rPr/>
              <w:t xml:space="preserve">Opinnäytetyökilpailu alkaa Yokohamassa, jossa Chenin johtama armeija aloittaa hyökkäyksensä. Taistelun aikana Tatsuyan voima ja sotilaallinen asema paljastuu hänen lähipiirilleen; taistelu päättyy siihen, että Tatsuya tuhoaa hyökkäävän laivaston aluksen ja Suuren Aasian liiton sataman strategisen tason taikuuden, materiaräjähdyksen, avulla. </w:t>
            </w:r>
          </w:p>
        </w:tc>
      </w:tr>
      <w:tr>
        <w:trPr/>
        <w:tc>
          <w:tcPr>
            <w:tcW w:w="891" w:type="dxa"/>
            <w:tcBorders/>
            <w:vAlign w:val="center"/>
          </w:tcPr>
          <w:p>
            <w:pPr>
              <w:pStyle w:val="TableHeading"/>
              <w:suppressLineNumbers/>
              <w:bidi w:val="0"/>
              <w:spacing w:before="0" w:after="283"/>
              <w:jc w:val="center"/>
              <w:rPr/>
            </w:pPr>
            <w:r>
              <w:rPr/>
              <w:t xml:space="preserve">8 </w:t>
            </w:r>
          </w:p>
        </w:tc>
        <w:tc>
          <w:tcPr>
            <w:tcW w:w="1388" w:type="dxa"/>
            <w:tcBorders/>
            <w:vAlign w:val="center"/>
          </w:tcPr>
          <w:p>
            <w:pPr>
              <w:pStyle w:val="TableContents"/>
              <w:bidi w:val="0"/>
              <w:spacing w:before="0" w:after="283"/>
              <w:jc w:val="left"/>
              <w:rPr/>
            </w:pPr>
            <w:r>
              <w:rPr/>
              <w:t xml:space="preserve">Muistelun kaari </w:t>
            </w:r>
          </w:p>
        </w:tc>
        <w:tc>
          <w:tcPr>
            <w:tcW w:w="1140" w:type="dxa"/>
            <w:tcBorders/>
            <w:vAlign w:val="center"/>
          </w:tcPr>
          <w:p>
            <w:pPr>
              <w:pStyle w:val="TableContents"/>
              <w:bidi w:val="0"/>
              <w:spacing w:before="0" w:after="283"/>
              <w:jc w:val="left"/>
              <w:rPr/>
            </w:pPr>
            <w:r>
              <w:rPr/>
              <w:t xml:space="preserve">joulukuu 10, 2012 </w:t>
            </w:r>
          </w:p>
        </w:tc>
        <w:tc>
          <w:tcPr>
            <w:tcW w:w="935" w:type="dxa"/>
            <w:tcBorders/>
            <w:vAlign w:val="center"/>
          </w:tcPr>
          <w:p>
            <w:pPr>
              <w:pStyle w:val="TableContents"/>
              <w:bidi w:val="0"/>
              <w:spacing w:before="0" w:after="283"/>
              <w:jc w:val="left"/>
              <w:rPr/>
            </w:pPr>
            <w:r>
              <w:rPr/>
              <w:t xml:space="preserve">978-4-04-891158-0 </w:t>
            </w:r>
          </w:p>
        </w:tc>
        <w:tc>
          <w:tcPr>
            <w:tcW w:w="1140" w:type="dxa"/>
            <w:tcBorders/>
            <w:vAlign w:val="center"/>
          </w:tcPr>
          <w:p>
            <w:pPr>
              <w:pStyle w:val="TableContents"/>
              <w:bidi w:val="0"/>
              <w:spacing w:before="0" w:after="283"/>
              <w:jc w:val="left"/>
              <w:rPr/>
            </w:pPr>
            <w:r>
              <w:rPr/>
              <w:t xml:space="preserve">kesäkuu 26, 2018 </w:t>
            </w:r>
          </w:p>
        </w:tc>
        <w:tc>
          <w:tcPr>
            <w:tcW w:w="4711" w:type="dxa"/>
            <w:tcBorders/>
            <w:vAlign w:val="center"/>
          </w:tcPr>
          <w:p>
            <w:pPr>
              <w:pStyle w:val="TableContents"/>
              <w:bidi w:val="0"/>
              <w:jc w:val="left"/>
              <w:rPr/>
            </w:pPr>
            <w:r>
              <w:rPr/>
              <w:t xml:space="preserve">ISBN 978-1-975-32712-5. </w:t>
            </w:r>
          </w:p>
          <w:p>
            <w:pPr>
              <w:pStyle w:val="TextBody"/>
              <w:numPr>
                <w:ilvl w:val="0"/>
                <w:numId w:val="107"/>
              </w:numPr>
              <w:tabs>
                <w:tab w:val="clear" w:pos="1134"/>
                <w:tab w:val="left" w:leader="none" w:pos="707"/>
              </w:tabs>
              <w:bidi w:val="0"/>
              <w:spacing w:before="0" w:after="0"/>
              <w:ind w:start="707" w:hanging="283"/>
              <w:jc w:val="left"/>
              <w:rPr/>
            </w:pPr>
            <w:r>
              <w:rPr/>
              <w:t xml:space="preserve">Luku 1 </w:t>
            </w:r>
          </w:p>
          <w:p>
            <w:pPr>
              <w:pStyle w:val="TextBody"/>
              <w:numPr>
                <w:ilvl w:val="0"/>
                <w:numId w:val="107"/>
              </w:numPr>
              <w:tabs>
                <w:tab w:val="clear" w:pos="1134"/>
                <w:tab w:val="left" w:leader="none" w:pos="707"/>
              </w:tabs>
              <w:bidi w:val="0"/>
              <w:spacing w:before="0" w:after="0"/>
              <w:ind w:start="707" w:hanging="283"/>
              <w:jc w:val="left"/>
              <w:rPr/>
            </w:pPr>
            <w:r>
              <w:rPr/>
              <w:t xml:space="preserve">Luku 2 </w:t>
            </w:r>
          </w:p>
          <w:p>
            <w:pPr>
              <w:pStyle w:val="TextBody"/>
              <w:numPr>
                <w:ilvl w:val="0"/>
                <w:numId w:val="107"/>
              </w:numPr>
              <w:tabs>
                <w:tab w:val="clear" w:pos="1134"/>
                <w:tab w:val="left" w:leader="none" w:pos="707"/>
              </w:tabs>
              <w:bidi w:val="0"/>
              <w:spacing w:before="0" w:after="0"/>
              <w:ind w:start="707" w:hanging="283"/>
              <w:jc w:val="left"/>
              <w:rPr/>
            </w:pPr>
            <w:r>
              <w:rPr/>
              <w:t xml:space="preserve">Luku 3 </w:t>
            </w:r>
          </w:p>
          <w:p>
            <w:pPr>
              <w:pStyle w:val="TextBody"/>
              <w:numPr>
                <w:ilvl w:val="0"/>
                <w:numId w:val="107"/>
              </w:numPr>
              <w:tabs>
                <w:tab w:val="clear" w:pos="1134"/>
                <w:tab w:val="left" w:leader="none" w:pos="707"/>
              </w:tabs>
              <w:bidi w:val="0"/>
              <w:spacing w:before="0" w:after="0"/>
              <w:ind w:start="707" w:hanging="283"/>
              <w:jc w:val="left"/>
              <w:rPr/>
            </w:pPr>
            <w:r>
              <w:rPr/>
              <w:t xml:space="preserve">Luku 4 </w:t>
            </w:r>
          </w:p>
          <w:p>
            <w:pPr>
              <w:pStyle w:val="TextBody"/>
              <w:numPr>
                <w:ilvl w:val="0"/>
                <w:numId w:val="107"/>
              </w:numPr>
              <w:tabs>
                <w:tab w:val="clear" w:pos="1134"/>
                <w:tab w:val="left" w:leader="none" w:pos="707"/>
              </w:tabs>
              <w:bidi w:val="0"/>
              <w:spacing w:before="0" w:after="0"/>
              <w:ind w:start="707" w:hanging="283"/>
              <w:jc w:val="left"/>
              <w:rPr/>
            </w:pPr>
            <w:r>
              <w:rPr/>
              <w:t xml:space="preserve">Luku 5 </w:t>
            </w:r>
          </w:p>
          <w:p>
            <w:pPr>
              <w:pStyle w:val="TextBody"/>
              <w:numPr>
                <w:ilvl w:val="0"/>
                <w:numId w:val="107"/>
              </w:numPr>
              <w:tabs>
                <w:tab w:val="clear" w:pos="1134"/>
                <w:tab w:val="left" w:leader="none" w:pos="707"/>
              </w:tabs>
              <w:bidi w:val="0"/>
              <w:spacing w:before="0" w:after="0"/>
              <w:ind w:start="707" w:hanging="283"/>
              <w:jc w:val="left"/>
              <w:rPr/>
            </w:pPr>
            <w:r>
              <w:rPr/>
              <w:t xml:space="preserve">Luku 6 </w:t>
            </w:r>
          </w:p>
          <w:p>
            <w:pPr>
              <w:pStyle w:val="TextBody"/>
              <w:numPr>
                <w:ilvl w:val="0"/>
                <w:numId w:val="107"/>
              </w:numPr>
              <w:tabs>
                <w:tab w:val="clear" w:pos="1134"/>
                <w:tab w:val="left" w:leader="none" w:pos="707"/>
              </w:tabs>
              <w:bidi w:val="0"/>
              <w:spacing w:before="0" w:after="0"/>
              <w:ind w:start="707" w:hanging="283"/>
              <w:jc w:val="left"/>
              <w:rPr/>
            </w:pPr>
            <w:r>
              <w:rPr/>
              <w:t xml:space="preserve">7 luku </w:t>
            </w:r>
          </w:p>
          <w:p>
            <w:pPr>
              <w:pStyle w:val="TextBody"/>
              <w:numPr>
                <w:ilvl w:val="0"/>
                <w:numId w:val="107"/>
              </w:numPr>
              <w:tabs>
                <w:tab w:val="clear" w:pos="1134"/>
                <w:tab w:val="left" w:leader="none" w:pos="707"/>
              </w:tabs>
              <w:bidi w:val="0"/>
              <w:spacing w:before="0" w:after="0"/>
              <w:ind w:start="707" w:hanging="283"/>
              <w:jc w:val="left"/>
              <w:rPr/>
            </w:pPr>
            <w:r>
              <w:rPr/>
              <w:t xml:space="preserve">Luku 8 </w:t>
            </w:r>
          </w:p>
          <w:p>
            <w:pPr>
              <w:pStyle w:val="TextBody"/>
              <w:numPr>
                <w:ilvl w:val="0"/>
                <w:numId w:val="107"/>
              </w:numPr>
              <w:tabs>
                <w:tab w:val="clear" w:pos="1134"/>
                <w:tab w:val="left" w:leader="none" w:pos="707"/>
              </w:tabs>
              <w:bidi w:val="0"/>
              <w:spacing w:before="0" w:after="0"/>
              <w:ind w:start="707" w:hanging="283"/>
              <w:jc w:val="left"/>
              <w:rPr/>
            </w:pPr>
            <w:r>
              <w:rPr/>
              <w:t xml:space="preserve">9 luku </w:t>
            </w:r>
          </w:p>
          <w:p>
            <w:pPr>
              <w:pStyle w:val="TextBody"/>
              <w:numPr>
                <w:ilvl w:val="0"/>
                <w:numId w:val="107"/>
              </w:numPr>
              <w:tabs>
                <w:tab w:val="clear" w:pos="1134"/>
                <w:tab w:val="left" w:leader="none" w:pos="707"/>
              </w:tabs>
              <w:bidi w:val="0"/>
              <w:ind w:start="707" w:hanging="283"/>
              <w:jc w:val="left"/>
              <w:rPr/>
            </w:pPr>
            <w:r>
              <w:rPr/>
              <w:t xml:space="preserve">Luku 10 </w:t>
            </w:r>
          </w:p>
          <w:p>
            <w:pPr>
              <w:pStyle w:val="TextBody"/>
              <w:numPr>
                <w:ilvl w:val="0"/>
                <w:numId w:val="108"/>
              </w:numPr>
              <w:tabs>
                <w:tab w:val="clear" w:pos="1134"/>
                <w:tab w:val="left" w:leader="none" w:pos="707"/>
              </w:tabs>
              <w:bidi w:val="0"/>
              <w:spacing w:before="0" w:after="0"/>
              <w:ind w:start="707" w:hanging="283"/>
              <w:jc w:val="left"/>
              <w:rPr/>
            </w:pPr>
            <w:r>
              <w:rPr/>
              <w:t xml:space="preserve">11 luku </w:t>
            </w:r>
          </w:p>
          <w:p>
            <w:pPr>
              <w:pStyle w:val="TextBody"/>
              <w:numPr>
                <w:ilvl w:val="0"/>
                <w:numId w:val="108"/>
              </w:numPr>
              <w:tabs>
                <w:tab w:val="clear" w:pos="1134"/>
                <w:tab w:val="left" w:leader="none" w:pos="707"/>
              </w:tabs>
              <w:bidi w:val="0"/>
              <w:spacing w:before="0" w:after="0"/>
              <w:ind w:start="707" w:hanging="283"/>
              <w:jc w:val="left"/>
              <w:rPr/>
            </w:pPr>
            <w:r>
              <w:rPr/>
              <w:t xml:space="preserve">Luku 12 </w:t>
            </w:r>
          </w:p>
          <w:p>
            <w:pPr>
              <w:pStyle w:val="TextBody"/>
              <w:numPr>
                <w:ilvl w:val="0"/>
                <w:numId w:val="108"/>
              </w:numPr>
              <w:tabs>
                <w:tab w:val="clear" w:pos="1134"/>
                <w:tab w:val="left" w:leader="none" w:pos="707"/>
              </w:tabs>
              <w:bidi w:val="0"/>
              <w:spacing w:before="0" w:after="0"/>
              <w:ind w:start="707" w:hanging="283"/>
              <w:jc w:val="left"/>
              <w:rPr/>
            </w:pPr>
            <w:r>
              <w:rPr/>
              <w:t xml:space="preserve">13 luku </w:t>
            </w:r>
          </w:p>
          <w:p>
            <w:pPr>
              <w:pStyle w:val="TextBody"/>
              <w:numPr>
                <w:ilvl w:val="0"/>
                <w:numId w:val="108"/>
              </w:numPr>
              <w:tabs>
                <w:tab w:val="clear" w:pos="1134"/>
                <w:tab w:val="left" w:leader="none" w:pos="707"/>
              </w:tabs>
              <w:bidi w:val="0"/>
              <w:spacing w:before="0" w:after="0"/>
              <w:ind w:start="707" w:hanging="283"/>
              <w:jc w:val="left"/>
              <w:rPr/>
            </w:pPr>
            <w:r>
              <w:rPr/>
              <w:t xml:space="preserve">Luku 14 </w:t>
            </w:r>
          </w:p>
          <w:p>
            <w:pPr>
              <w:pStyle w:val="TextBody"/>
              <w:numPr>
                <w:ilvl w:val="0"/>
                <w:numId w:val="108"/>
              </w:numPr>
              <w:tabs>
                <w:tab w:val="clear" w:pos="1134"/>
                <w:tab w:val="left" w:leader="none" w:pos="707"/>
              </w:tabs>
              <w:bidi w:val="0"/>
              <w:spacing w:before="0" w:after="0"/>
              <w:ind w:start="707" w:hanging="283"/>
              <w:jc w:val="left"/>
              <w:rPr/>
            </w:pPr>
            <w:r>
              <w:rPr/>
              <w:t xml:space="preserve">Luku 15 </w:t>
            </w:r>
          </w:p>
          <w:p>
            <w:pPr>
              <w:pStyle w:val="TextBody"/>
              <w:numPr>
                <w:ilvl w:val="0"/>
                <w:numId w:val="108"/>
              </w:numPr>
              <w:tabs>
                <w:tab w:val="clear" w:pos="1134"/>
                <w:tab w:val="left" w:leader="none" w:pos="707"/>
              </w:tabs>
              <w:bidi w:val="0"/>
              <w:spacing w:before="0" w:after="0"/>
              <w:ind w:start="707" w:hanging="283"/>
              <w:jc w:val="left"/>
              <w:rPr/>
            </w:pPr>
            <w:r>
              <w:rPr/>
              <w:t xml:space="preserve">Luku 16 </w:t>
            </w:r>
          </w:p>
          <w:p>
            <w:pPr>
              <w:pStyle w:val="TextBody"/>
              <w:numPr>
                <w:ilvl w:val="0"/>
                <w:numId w:val="108"/>
              </w:numPr>
              <w:tabs>
                <w:tab w:val="clear" w:pos="1134"/>
                <w:tab w:val="left" w:leader="none" w:pos="707"/>
              </w:tabs>
              <w:bidi w:val="0"/>
              <w:spacing w:before="0" w:after="0"/>
              <w:ind w:start="707" w:hanging="283"/>
              <w:jc w:val="left"/>
              <w:rPr/>
            </w:pPr>
            <w:r>
              <w:rPr/>
              <w:t xml:space="preserve">Luku 17 </w:t>
            </w:r>
          </w:p>
          <w:p>
            <w:pPr>
              <w:pStyle w:val="TextBody"/>
              <w:numPr>
                <w:ilvl w:val="0"/>
                <w:numId w:val="108"/>
              </w:numPr>
              <w:tabs>
                <w:tab w:val="clear" w:pos="1134"/>
                <w:tab w:val="left" w:leader="none" w:pos="707"/>
              </w:tabs>
              <w:bidi w:val="0"/>
              <w:spacing w:before="0" w:after="0"/>
              <w:ind w:start="707" w:hanging="283"/>
              <w:jc w:val="left"/>
              <w:rPr/>
            </w:pPr>
            <w:r>
              <w:rPr/>
              <w:t xml:space="preserve">Luku 18 </w:t>
            </w:r>
          </w:p>
          <w:p>
            <w:pPr>
              <w:pStyle w:val="TextBody"/>
              <w:numPr>
                <w:ilvl w:val="0"/>
                <w:numId w:val="108"/>
              </w:numPr>
              <w:tabs>
                <w:tab w:val="clear" w:pos="1134"/>
                <w:tab w:val="left" w:leader="none" w:pos="707"/>
              </w:tabs>
              <w:bidi w:val="0"/>
              <w:ind w:start="707" w:hanging="283"/>
              <w:jc w:val="left"/>
              <w:rPr/>
            </w:pPr>
            <w:r>
              <w:rPr/>
              <w:t xml:space="preserve">Koskemattomat -- Painajainen vuonna 2062 </w:t>
            </w:r>
          </w:p>
          <w:p>
            <w:pPr>
              <w:pStyle w:val="TextBody"/>
              <w:bidi w:val="0"/>
              <w:spacing w:before="0" w:after="283"/>
              <w:jc w:val="left"/>
              <w:rPr/>
            </w:pPr>
            <w:r>
              <w:rPr/>
              <w:t xml:space="preserve">Maya Yotsuba kutsuu Tatsuyan ja Miyukin keskustelemaan viimeaikaisista tapahtumista. Miyuki muistelee, miten hän ja Tatsuya pääsivät nykyiseen tilanteeseensa. Kolme vuotta sitten Tatsuya, Miyuki, heidän äitinsä Miya ja henkivartija nimeltä Hoonami Sakurai olivat lomalla Okinawassa. Siellä Miyuki lämpenee Tatsuyalle, ja Tatsuya ystävystyy majuri Kazama Harunobun kanssa. Tuona aikana Suuren Aasian liiton hyökkäys johtaa Hoonamin kuolemaan, ja se ratkaistaan Tatsuyan aineräjähdyksellä. Takaisin nykyhetkessä Maya varoittaa Tatsuyaa siitä, että hänen materiaräjähdyksensä on herättänyt Pohjois-Amerikan Yhdysvaltojen (USNA) huomion. </w:t>
            </w:r>
          </w:p>
        </w:tc>
      </w:tr>
      <w:tr>
        <w:trPr/>
        <w:tc>
          <w:tcPr>
            <w:tcW w:w="891" w:type="dxa"/>
            <w:tcBorders/>
            <w:vAlign w:val="center"/>
          </w:tcPr>
          <w:p>
            <w:pPr>
              <w:pStyle w:val="TableHeading"/>
              <w:suppressLineNumbers/>
              <w:bidi w:val="0"/>
              <w:spacing w:before="0" w:after="283"/>
              <w:jc w:val="center"/>
              <w:rPr/>
            </w:pPr>
            <w:r>
              <w:rPr/>
              <w:t xml:space="preserve">9 </w:t>
            </w:r>
          </w:p>
        </w:tc>
        <w:tc>
          <w:tcPr>
            <w:tcW w:w="1388" w:type="dxa"/>
            <w:tcBorders/>
            <w:vAlign w:val="center"/>
          </w:tcPr>
          <w:p>
            <w:pPr>
              <w:pStyle w:val="TableContents"/>
              <w:bidi w:val="0"/>
              <w:spacing w:before="0" w:after="283"/>
              <w:jc w:val="left"/>
              <w:rPr/>
            </w:pPr>
            <w:r>
              <w:rPr/>
              <w:t xml:space="preserve">Vierailijan kaari (I) </w:t>
            </w:r>
          </w:p>
        </w:tc>
        <w:tc>
          <w:tcPr>
            <w:tcW w:w="1140" w:type="dxa"/>
            <w:tcBorders/>
            <w:vAlign w:val="center"/>
          </w:tcPr>
          <w:p>
            <w:pPr>
              <w:pStyle w:val="TableContents"/>
              <w:bidi w:val="0"/>
              <w:spacing w:before="0" w:after="283"/>
              <w:jc w:val="left"/>
              <w:rPr/>
            </w:pPr>
            <w:r>
              <w:rPr/>
              <w:t xml:space="preserve">maaliskuu 10, 2013 </w:t>
            </w:r>
          </w:p>
        </w:tc>
        <w:tc>
          <w:tcPr>
            <w:tcW w:w="935" w:type="dxa"/>
            <w:tcBorders/>
            <w:vAlign w:val="center"/>
          </w:tcPr>
          <w:p>
            <w:pPr>
              <w:pStyle w:val="TableContents"/>
              <w:bidi w:val="0"/>
              <w:spacing w:before="0" w:after="283"/>
              <w:jc w:val="left"/>
              <w:rPr/>
            </w:pPr>
            <w:r>
              <w:rPr/>
              <w:t xml:space="preserve">978-4-04-891423-9 </w:t>
            </w:r>
          </w:p>
        </w:tc>
        <w:tc>
          <w:tcPr>
            <w:tcW w:w="1140" w:type="dxa"/>
            <w:tcBorders/>
            <w:vAlign w:val="center"/>
          </w:tcPr>
          <w:p>
            <w:pPr>
              <w:pStyle w:val="TableContents"/>
              <w:bidi w:val="0"/>
              <w:spacing w:before="0" w:after="283"/>
              <w:jc w:val="left"/>
              <w:rPr/>
            </w:pPr>
            <w:r>
              <w:rPr/>
              <w:t xml:space="preserve">Syyskuu 18, 2018 </w:t>
            </w:r>
          </w:p>
        </w:tc>
        <w:tc>
          <w:tcPr>
            <w:tcW w:w="4711" w:type="dxa"/>
            <w:tcBorders/>
            <w:vAlign w:val="center"/>
          </w:tcPr>
          <w:p>
            <w:pPr>
              <w:pStyle w:val="TableContents"/>
              <w:bidi w:val="0"/>
              <w:jc w:val="left"/>
              <w:rPr/>
            </w:pPr>
            <w:r>
              <w:rPr/>
              <w:t xml:space="preserve">ISBN 978-1-975-32714-9. </w:t>
            </w:r>
          </w:p>
          <w:p>
            <w:pPr>
              <w:pStyle w:val="TextBody"/>
              <w:numPr>
                <w:ilvl w:val="0"/>
                <w:numId w:val="109"/>
              </w:numPr>
              <w:tabs>
                <w:tab w:val="clear" w:pos="1134"/>
                <w:tab w:val="left" w:leader="none" w:pos="707"/>
              </w:tabs>
              <w:bidi w:val="0"/>
              <w:spacing w:before="0" w:after="0"/>
              <w:ind w:start="707" w:hanging="283"/>
              <w:jc w:val="left"/>
              <w:rPr/>
            </w:pPr>
            <w:r>
              <w:rPr/>
              <w:t xml:space="preserve">Luku 0 </w:t>
            </w:r>
          </w:p>
          <w:p>
            <w:pPr>
              <w:pStyle w:val="TextBody"/>
              <w:numPr>
                <w:ilvl w:val="0"/>
                <w:numId w:val="109"/>
              </w:numPr>
              <w:tabs>
                <w:tab w:val="clear" w:pos="1134"/>
                <w:tab w:val="left" w:leader="none" w:pos="707"/>
              </w:tabs>
              <w:bidi w:val="0"/>
              <w:spacing w:before="0" w:after="0"/>
              <w:ind w:start="707" w:hanging="283"/>
              <w:jc w:val="left"/>
              <w:rPr/>
            </w:pPr>
            <w:r>
              <w:rPr/>
              <w:t xml:space="preserve">Luku 1 </w:t>
            </w:r>
          </w:p>
          <w:p>
            <w:pPr>
              <w:pStyle w:val="TextBody"/>
              <w:numPr>
                <w:ilvl w:val="0"/>
                <w:numId w:val="109"/>
              </w:numPr>
              <w:tabs>
                <w:tab w:val="clear" w:pos="1134"/>
                <w:tab w:val="left" w:leader="none" w:pos="707"/>
              </w:tabs>
              <w:bidi w:val="0"/>
              <w:spacing w:before="0" w:after="0"/>
              <w:ind w:start="707" w:hanging="283"/>
              <w:jc w:val="left"/>
              <w:rPr/>
            </w:pPr>
            <w:r>
              <w:rPr/>
              <w:t xml:space="preserve">Luku 2 </w:t>
            </w:r>
          </w:p>
          <w:p>
            <w:pPr>
              <w:pStyle w:val="TextBody"/>
              <w:numPr>
                <w:ilvl w:val="0"/>
                <w:numId w:val="109"/>
              </w:numPr>
              <w:tabs>
                <w:tab w:val="clear" w:pos="1134"/>
                <w:tab w:val="left" w:leader="none" w:pos="707"/>
              </w:tabs>
              <w:bidi w:val="0"/>
              <w:spacing w:before="0" w:after="0"/>
              <w:ind w:start="707" w:hanging="283"/>
              <w:jc w:val="left"/>
              <w:rPr/>
            </w:pPr>
            <w:r>
              <w:rPr/>
              <w:t xml:space="preserve">Luku 3 </w:t>
            </w:r>
          </w:p>
          <w:p>
            <w:pPr>
              <w:pStyle w:val="TextBody"/>
              <w:numPr>
                <w:ilvl w:val="0"/>
                <w:numId w:val="109"/>
              </w:numPr>
              <w:tabs>
                <w:tab w:val="clear" w:pos="1134"/>
                <w:tab w:val="left" w:leader="none" w:pos="707"/>
              </w:tabs>
              <w:bidi w:val="0"/>
              <w:spacing w:before="0" w:after="0"/>
              <w:ind w:start="707" w:hanging="283"/>
              <w:jc w:val="left"/>
              <w:rPr/>
            </w:pPr>
            <w:r>
              <w:rPr/>
              <w:t xml:space="preserve">Luku 4 </w:t>
            </w:r>
          </w:p>
          <w:p>
            <w:pPr>
              <w:pStyle w:val="TextBody"/>
              <w:numPr>
                <w:ilvl w:val="0"/>
                <w:numId w:val="109"/>
              </w:numPr>
              <w:tabs>
                <w:tab w:val="clear" w:pos="1134"/>
                <w:tab w:val="left" w:leader="none" w:pos="707"/>
              </w:tabs>
              <w:bidi w:val="0"/>
              <w:spacing w:before="0" w:after="0"/>
              <w:ind w:start="707" w:hanging="283"/>
              <w:jc w:val="left"/>
              <w:rPr/>
            </w:pPr>
            <w:r>
              <w:rPr/>
              <w:t xml:space="preserve">Luku 5 </w:t>
            </w:r>
          </w:p>
          <w:p>
            <w:pPr>
              <w:pStyle w:val="TextBody"/>
              <w:numPr>
                <w:ilvl w:val="0"/>
                <w:numId w:val="109"/>
              </w:numPr>
              <w:tabs>
                <w:tab w:val="clear" w:pos="1134"/>
                <w:tab w:val="left" w:leader="none" w:pos="707"/>
              </w:tabs>
              <w:bidi w:val="0"/>
              <w:spacing w:before="0" w:after="0"/>
              <w:ind w:start="707" w:hanging="283"/>
              <w:jc w:val="left"/>
              <w:rPr/>
            </w:pPr>
            <w:r>
              <w:rPr/>
              <w:t xml:space="preserve">Luku 6 </w:t>
            </w:r>
          </w:p>
          <w:p>
            <w:pPr>
              <w:pStyle w:val="TextBody"/>
              <w:numPr>
                <w:ilvl w:val="0"/>
                <w:numId w:val="109"/>
              </w:numPr>
              <w:tabs>
                <w:tab w:val="clear" w:pos="1134"/>
                <w:tab w:val="left" w:leader="none" w:pos="707"/>
              </w:tabs>
              <w:bidi w:val="0"/>
              <w:ind w:start="707" w:hanging="283"/>
              <w:jc w:val="left"/>
              <w:rPr/>
            </w:pPr>
            <w:r>
              <w:rPr/>
              <w:t xml:space="preserve">7 luku </w:t>
            </w:r>
          </w:p>
          <w:p>
            <w:pPr>
              <w:pStyle w:val="TextBody"/>
              <w:bidi w:val="0"/>
              <w:spacing w:before="0" w:after="283"/>
              <w:jc w:val="left"/>
              <w:rPr/>
            </w:pPr>
            <w:r>
              <w:rPr/>
              <w:t xml:space="preserve">USNA:ssa tehdyn mustan aukon kokeen jälkeen sotilaskarkurit pakenevat Japaniin. Starsin sotilasyksikkö lähtee perään teloittaakseen karkurit ja tutkiakseen materiaräjähdyksen takana olevaa taikuria. Angelina Kudo Shields soluttautuu First Highiin vakoillakseen Tatsuyaa ja Miyukia. Tarinan edetessä karkureiden epänormaalit kyvyt ja toiminta herättävät Japanin maagisten klaanien kiinnostuksen. Kohdatessaan Angelinan ja yhden karkurin Tatsuya vaihtaa hiljaisuutensa Angelinan tietoihin. </w:t>
            </w:r>
          </w:p>
        </w:tc>
      </w:tr>
      <w:tr>
        <w:trPr/>
        <w:tc>
          <w:tcPr>
            <w:tcW w:w="891" w:type="dxa"/>
            <w:tcBorders/>
            <w:vAlign w:val="center"/>
          </w:tcPr>
          <w:p>
            <w:pPr>
              <w:pStyle w:val="TableHeading"/>
              <w:suppressLineNumbers/>
              <w:bidi w:val="0"/>
              <w:spacing w:before="0" w:after="283"/>
              <w:jc w:val="center"/>
              <w:rPr/>
            </w:pPr>
            <w:r>
              <w:rPr/>
              <w:t xml:space="preserve">10 </w:t>
            </w:r>
          </w:p>
        </w:tc>
        <w:tc>
          <w:tcPr>
            <w:tcW w:w="1388" w:type="dxa"/>
            <w:tcBorders/>
            <w:vAlign w:val="center"/>
          </w:tcPr>
          <w:p>
            <w:pPr>
              <w:pStyle w:val="TableContents"/>
              <w:bidi w:val="0"/>
              <w:spacing w:before="0" w:after="283"/>
              <w:jc w:val="left"/>
              <w:rPr/>
            </w:pPr>
            <w:r>
              <w:rPr/>
              <w:t xml:space="preserve">Vierailijan kaari (II) </w:t>
            </w:r>
          </w:p>
        </w:tc>
        <w:tc>
          <w:tcPr>
            <w:tcW w:w="1140" w:type="dxa"/>
            <w:tcBorders/>
            <w:vAlign w:val="center"/>
          </w:tcPr>
          <w:p>
            <w:pPr>
              <w:pStyle w:val="TableContents"/>
              <w:bidi w:val="0"/>
              <w:spacing w:before="0" w:after="283"/>
              <w:jc w:val="left"/>
              <w:rPr/>
            </w:pPr>
            <w:r>
              <w:rPr/>
              <w:t xml:space="preserve">kesäkuu 7, 2013 </w:t>
            </w:r>
          </w:p>
        </w:tc>
        <w:tc>
          <w:tcPr>
            <w:tcW w:w="935" w:type="dxa"/>
            <w:tcBorders/>
            <w:vAlign w:val="center"/>
          </w:tcPr>
          <w:p>
            <w:pPr>
              <w:pStyle w:val="TableContents"/>
              <w:bidi w:val="0"/>
              <w:spacing w:before="0" w:after="283"/>
              <w:jc w:val="left"/>
              <w:rPr/>
            </w:pPr>
            <w:r>
              <w:rPr/>
              <w:t xml:space="preserve">978-4-04-891609-7 </w:t>
            </w:r>
          </w:p>
        </w:tc>
        <w:tc>
          <w:tcPr>
            <w:tcW w:w="1140" w:type="dxa"/>
            <w:tcBorders/>
            <w:vAlign w:val="center"/>
          </w:tcPr>
          <w:p>
            <w:pPr>
              <w:pStyle w:val="TableContents"/>
              <w:bidi w:val="0"/>
              <w:spacing w:before="0" w:after="283"/>
              <w:jc w:val="left"/>
              <w:rPr/>
            </w:pPr>
            <w:r>
              <w:rPr/>
              <w:t xml:space="preserve">-- </w:t>
            </w:r>
          </w:p>
        </w:tc>
        <w:tc>
          <w:tcPr>
            <w:tcW w:w="4711" w:type="dxa"/>
            <w:tcBorders/>
            <w:vAlign w:val="center"/>
          </w:tcPr>
          <w:p>
            <w:pPr>
              <w:pStyle w:val="TableContents"/>
              <w:bidi w:val="0"/>
              <w:jc w:val="left"/>
              <w:rPr/>
            </w:pPr>
            <w:r>
              <w:rPr/>
              <w:t xml:space="preserve">-- </w:t>
            </w:r>
          </w:p>
          <w:p>
            <w:pPr>
              <w:pStyle w:val="TextBody"/>
              <w:numPr>
                <w:ilvl w:val="0"/>
                <w:numId w:val="110"/>
              </w:numPr>
              <w:tabs>
                <w:tab w:val="clear" w:pos="1134"/>
                <w:tab w:val="left" w:leader="none" w:pos="707"/>
              </w:tabs>
              <w:bidi w:val="0"/>
              <w:spacing w:before="0" w:after="0"/>
              <w:ind w:start="707" w:hanging="283"/>
              <w:jc w:val="left"/>
              <w:rPr/>
            </w:pPr>
            <w:r>
              <w:rPr/>
              <w:t xml:space="preserve">Luku 8 </w:t>
            </w:r>
          </w:p>
          <w:p>
            <w:pPr>
              <w:pStyle w:val="TextBody"/>
              <w:numPr>
                <w:ilvl w:val="0"/>
                <w:numId w:val="110"/>
              </w:numPr>
              <w:tabs>
                <w:tab w:val="clear" w:pos="1134"/>
                <w:tab w:val="left" w:leader="none" w:pos="707"/>
              </w:tabs>
              <w:bidi w:val="0"/>
              <w:spacing w:before="0" w:after="0"/>
              <w:ind w:start="707" w:hanging="283"/>
              <w:jc w:val="left"/>
              <w:rPr/>
            </w:pPr>
            <w:r>
              <w:rPr/>
              <w:t xml:space="preserve">9 luku </w:t>
            </w:r>
          </w:p>
          <w:p>
            <w:pPr>
              <w:pStyle w:val="TextBody"/>
              <w:numPr>
                <w:ilvl w:val="0"/>
                <w:numId w:val="110"/>
              </w:numPr>
              <w:tabs>
                <w:tab w:val="clear" w:pos="1134"/>
                <w:tab w:val="left" w:leader="none" w:pos="707"/>
              </w:tabs>
              <w:bidi w:val="0"/>
              <w:spacing w:before="0" w:after="0"/>
              <w:ind w:start="707" w:hanging="283"/>
              <w:jc w:val="left"/>
              <w:rPr/>
            </w:pPr>
            <w:r>
              <w:rPr/>
              <w:t xml:space="preserve">Luku 10 </w:t>
            </w:r>
          </w:p>
          <w:p>
            <w:pPr>
              <w:pStyle w:val="TextBody"/>
              <w:numPr>
                <w:ilvl w:val="0"/>
                <w:numId w:val="110"/>
              </w:numPr>
              <w:tabs>
                <w:tab w:val="clear" w:pos="1134"/>
                <w:tab w:val="left" w:leader="none" w:pos="707"/>
              </w:tabs>
              <w:bidi w:val="0"/>
              <w:spacing w:before="0" w:after="0"/>
              <w:ind w:start="707" w:hanging="283"/>
              <w:jc w:val="left"/>
              <w:rPr/>
            </w:pPr>
            <w:r>
              <w:rPr/>
              <w:t xml:space="preserve">11 luku </w:t>
            </w:r>
          </w:p>
          <w:p>
            <w:pPr>
              <w:pStyle w:val="TextBody"/>
              <w:numPr>
                <w:ilvl w:val="0"/>
                <w:numId w:val="110"/>
              </w:numPr>
              <w:tabs>
                <w:tab w:val="clear" w:pos="1134"/>
                <w:tab w:val="left" w:leader="none" w:pos="707"/>
              </w:tabs>
              <w:bidi w:val="0"/>
              <w:ind w:start="707" w:hanging="283"/>
              <w:jc w:val="left"/>
              <w:rPr/>
            </w:pPr>
            <w:r>
              <w:rPr/>
              <w:t xml:space="preserve">Luku 12 </w:t>
            </w:r>
          </w:p>
          <w:p>
            <w:pPr>
              <w:pStyle w:val="TextBody"/>
              <w:bidi w:val="0"/>
              <w:spacing w:before="0" w:after="283"/>
              <w:jc w:val="left"/>
              <w:rPr/>
            </w:pPr>
            <w:r>
              <w:rPr/>
              <w:t xml:space="preserve">Tatsuya päättelee, että karkureita riivaavat tuntevat psyykkiset energiaolennot, jotka tulivat maagisesta ulottuvuudesta mustan aukon kokeen aikana ja joita kutsutaan loisiksi. Kun yksi loisista tunkeutuu First Highiin, Tatsuyan ryhmä kukistaa sen ja ottaa haltuunsa Pixynä tunnetun androidin; loiseen iskostuvat Honokan tunteet ja se päättää palvella Tatsuyaa. Samaan aikaan USNA epäilee Tatsuyaa aineen räjäytyksen takana ja määrää Angelinan salamurhaamaan hänet. </w:t>
            </w:r>
          </w:p>
        </w:tc>
      </w:tr>
      <w:tr>
        <w:trPr/>
        <w:tc>
          <w:tcPr>
            <w:tcW w:w="891" w:type="dxa"/>
            <w:tcBorders/>
            <w:vAlign w:val="center"/>
          </w:tcPr>
          <w:p>
            <w:pPr>
              <w:pStyle w:val="TableHeading"/>
              <w:suppressLineNumbers/>
              <w:bidi w:val="0"/>
              <w:spacing w:before="0" w:after="283"/>
              <w:jc w:val="center"/>
              <w:rPr/>
            </w:pPr>
            <w:r>
              <w:rPr/>
              <w:t xml:space="preserve">11 </w:t>
            </w:r>
          </w:p>
        </w:tc>
        <w:tc>
          <w:tcPr>
            <w:tcW w:w="1388" w:type="dxa"/>
            <w:tcBorders/>
            <w:vAlign w:val="center"/>
          </w:tcPr>
          <w:p>
            <w:pPr>
              <w:pStyle w:val="TableContents"/>
              <w:bidi w:val="0"/>
              <w:spacing w:before="0" w:after="283"/>
              <w:jc w:val="left"/>
              <w:rPr/>
            </w:pPr>
            <w:r>
              <w:rPr/>
              <w:t xml:space="preserve">Vierailijan kaari (III) </w:t>
            </w:r>
          </w:p>
        </w:tc>
        <w:tc>
          <w:tcPr>
            <w:tcW w:w="1140" w:type="dxa"/>
            <w:tcBorders/>
            <w:vAlign w:val="center"/>
          </w:tcPr>
          <w:p>
            <w:pPr>
              <w:pStyle w:val="TableContents"/>
              <w:bidi w:val="0"/>
              <w:spacing w:before="0" w:after="283"/>
              <w:jc w:val="left"/>
              <w:rPr/>
            </w:pPr>
            <w:r>
              <w:rPr/>
              <w:t xml:space="preserve">elokuu 10, 2013 </w:t>
            </w:r>
          </w:p>
        </w:tc>
        <w:tc>
          <w:tcPr>
            <w:tcW w:w="935" w:type="dxa"/>
            <w:tcBorders/>
            <w:vAlign w:val="center"/>
          </w:tcPr>
          <w:p>
            <w:pPr>
              <w:pStyle w:val="TableContents"/>
              <w:bidi w:val="0"/>
              <w:spacing w:before="0" w:after="283"/>
              <w:jc w:val="left"/>
              <w:rPr/>
            </w:pPr>
            <w:r>
              <w:rPr/>
              <w:t xml:space="preserve">978-4-04-891610-3 </w:t>
            </w:r>
          </w:p>
        </w:tc>
        <w:tc>
          <w:tcPr>
            <w:tcW w:w="1140" w:type="dxa"/>
            <w:tcBorders/>
            <w:vAlign w:val="center"/>
          </w:tcPr>
          <w:p>
            <w:pPr>
              <w:pStyle w:val="TableContents"/>
              <w:bidi w:val="0"/>
              <w:spacing w:before="0" w:after="283"/>
              <w:jc w:val="left"/>
              <w:rPr/>
            </w:pPr>
            <w:r>
              <w:rPr/>
              <w:t xml:space="preserve">-- </w:t>
            </w:r>
          </w:p>
        </w:tc>
        <w:tc>
          <w:tcPr>
            <w:tcW w:w="4711" w:type="dxa"/>
            <w:tcBorders/>
            <w:vAlign w:val="center"/>
          </w:tcPr>
          <w:p>
            <w:pPr>
              <w:pStyle w:val="TableContents"/>
              <w:bidi w:val="0"/>
              <w:jc w:val="left"/>
              <w:rPr/>
            </w:pPr>
            <w:r>
              <w:rPr/>
              <w:t xml:space="preserve">-- </w:t>
            </w:r>
          </w:p>
          <w:p>
            <w:pPr>
              <w:pStyle w:val="TextBody"/>
              <w:numPr>
                <w:ilvl w:val="0"/>
                <w:numId w:val="111"/>
              </w:numPr>
              <w:tabs>
                <w:tab w:val="clear" w:pos="1134"/>
                <w:tab w:val="left" w:leader="none" w:pos="707"/>
              </w:tabs>
              <w:bidi w:val="0"/>
              <w:spacing w:before="0" w:after="0"/>
              <w:ind w:start="707" w:hanging="283"/>
              <w:jc w:val="left"/>
              <w:rPr/>
            </w:pPr>
            <w:r>
              <w:rPr/>
              <w:t xml:space="preserve">13 luku </w:t>
            </w:r>
          </w:p>
          <w:p>
            <w:pPr>
              <w:pStyle w:val="TextBody"/>
              <w:numPr>
                <w:ilvl w:val="0"/>
                <w:numId w:val="111"/>
              </w:numPr>
              <w:tabs>
                <w:tab w:val="clear" w:pos="1134"/>
                <w:tab w:val="left" w:leader="none" w:pos="707"/>
              </w:tabs>
              <w:bidi w:val="0"/>
              <w:spacing w:before="0" w:after="0"/>
              <w:ind w:start="707" w:hanging="283"/>
              <w:jc w:val="left"/>
              <w:rPr/>
            </w:pPr>
            <w:r>
              <w:rPr/>
              <w:t xml:space="preserve">Luku 14 </w:t>
            </w:r>
          </w:p>
          <w:p>
            <w:pPr>
              <w:pStyle w:val="TextBody"/>
              <w:numPr>
                <w:ilvl w:val="0"/>
                <w:numId w:val="111"/>
              </w:numPr>
              <w:tabs>
                <w:tab w:val="clear" w:pos="1134"/>
                <w:tab w:val="left" w:leader="none" w:pos="707"/>
              </w:tabs>
              <w:bidi w:val="0"/>
              <w:spacing w:before="0" w:after="0"/>
              <w:ind w:start="707" w:hanging="283"/>
              <w:jc w:val="left"/>
              <w:rPr/>
            </w:pPr>
            <w:r>
              <w:rPr/>
              <w:t xml:space="preserve">Luku 15 </w:t>
            </w:r>
          </w:p>
          <w:p>
            <w:pPr>
              <w:pStyle w:val="TextBody"/>
              <w:numPr>
                <w:ilvl w:val="0"/>
                <w:numId w:val="111"/>
              </w:numPr>
              <w:tabs>
                <w:tab w:val="clear" w:pos="1134"/>
                <w:tab w:val="left" w:leader="none" w:pos="707"/>
              </w:tabs>
              <w:bidi w:val="0"/>
              <w:spacing w:before="0" w:after="0"/>
              <w:ind w:start="707" w:hanging="283"/>
              <w:jc w:val="left"/>
              <w:rPr/>
            </w:pPr>
            <w:r>
              <w:rPr/>
              <w:t xml:space="preserve">Luku 16 </w:t>
            </w:r>
          </w:p>
          <w:p>
            <w:pPr>
              <w:pStyle w:val="TextBody"/>
              <w:numPr>
                <w:ilvl w:val="0"/>
                <w:numId w:val="111"/>
              </w:numPr>
              <w:tabs>
                <w:tab w:val="clear" w:pos="1134"/>
                <w:tab w:val="left" w:leader="none" w:pos="707"/>
              </w:tabs>
              <w:bidi w:val="0"/>
              <w:spacing w:before="0" w:after="0"/>
              <w:ind w:start="707" w:hanging="283"/>
              <w:jc w:val="left"/>
              <w:rPr/>
            </w:pPr>
            <w:r>
              <w:rPr/>
              <w:t xml:space="preserve">Luku 17 </w:t>
            </w:r>
          </w:p>
          <w:p>
            <w:pPr>
              <w:pStyle w:val="TextBody"/>
              <w:numPr>
                <w:ilvl w:val="0"/>
                <w:numId w:val="111"/>
              </w:numPr>
              <w:tabs>
                <w:tab w:val="clear" w:pos="1134"/>
                <w:tab w:val="left" w:leader="none" w:pos="707"/>
              </w:tabs>
              <w:bidi w:val="0"/>
              <w:spacing w:before="0" w:after="0"/>
              <w:ind w:start="707" w:hanging="283"/>
              <w:jc w:val="left"/>
              <w:rPr/>
            </w:pPr>
            <w:r>
              <w:rPr/>
              <w:t xml:space="preserve">Epilogi </w:t>
            </w:r>
          </w:p>
          <w:p>
            <w:pPr>
              <w:pStyle w:val="TextBody"/>
              <w:numPr>
                <w:ilvl w:val="0"/>
                <w:numId w:val="111"/>
              </w:numPr>
              <w:tabs>
                <w:tab w:val="clear" w:pos="1134"/>
                <w:tab w:val="left" w:leader="none" w:pos="707"/>
              </w:tabs>
              <w:bidi w:val="0"/>
              <w:ind w:start="707" w:hanging="283"/>
              <w:jc w:val="left"/>
              <w:rPr/>
            </w:pPr>
            <w:r>
              <w:rPr/>
              <w:t xml:space="preserve">Ojou-saman upea vapaapäivä </w:t>
            </w:r>
          </w:p>
          <w:p>
            <w:pPr>
              <w:pStyle w:val="TextBody"/>
              <w:bidi w:val="0"/>
              <w:spacing w:before="0" w:after="283"/>
              <w:jc w:val="left"/>
              <w:rPr/>
            </w:pPr>
            <w:r>
              <w:rPr/>
              <w:t xml:space="preserve">Tatsuya voittaa Angelinan, kun Yotsuban klaani pakottaa Starsin väistymään. Tietäen, että yksitoista muuta loista yrittää saada Pixyn takaisin, Tatsuyan ryhmä käyttää häntä syöttinä. Useat taikaklaanit yrittävät vangita loiset, mikä johtaa laajamittaiseen taisteluun. Se päättyy siihen, että Tatsuya ja Miyuki tuhoavat yhdeksän loista ja jättävät loput kaksi Kudon ja Yotsuban klaanien haltuun. Kun Tatsuya ja Miyuki aloittavat toisen vuoden, Maya määrää Minami Sakurain Miyukin henkivartijaksi. </w:t>
            </w:r>
          </w:p>
        </w:tc>
      </w:tr>
      <w:tr>
        <w:trPr/>
        <w:tc>
          <w:tcPr>
            <w:tcW w:w="891" w:type="dxa"/>
            <w:tcBorders/>
            <w:vAlign w:val="center"/>
          </w:tcPr>
          <w:p>
            <w:pPr>
              <w:pStyle w:val="TableHeading"/>
              <w:suppressLineNumbers/>
              <w:bidi w:val="0"/>
              <w:spacing w:before="0" w:after="283"/>
              <w:jc w:val="center"/>
              <w:rPr/>
            </w:pPr>
            <w:r>
              <w:rPr/>
              <w:t xml:space="preserve">12 </w:t>
            </w:r>
          </w:p>
        </w:tc>
        <w:tc>
          <w:tcPr>
            <w:tcW w:w="1388" w:type="dxa"/>
            <w:tcBorders/>
            <w:vAlign w:val="center"/>
          </w:tcPr>
          <w:p>
            <w:pPr>
              <w:pStyle w:val="TableContents"/>
              <w:bidi w:val="0"/>
              <w:spacing w:before="0" w:after="283"/>
              <w:jc w:val="left"/>
              <w:rPr/>
            </w:pPr>
            <w:r>
              <w:rPr/>
              <w:t xml:space="preserve">Double Seven Arc </w:t>
            </w:r>
          </w:p>
        </w:tc>
        <w:tc>
          <w:tcPr>
            <w:tcW w:w="1140" w:type="dxa"/>
            <w:tcBorders/>
            <w:vAlign w:val="center"/>
          </w:tcPr>
          <w:p>
            <w:pPr>
              <w:pStyle w:val="TableContents"/>
              <w:bidi w:val="0"/>
              <w:spacing w:before="0" w:after="283"/>
              <w:jc w:val="left"/>
              <w:rPr/>
            </w:pPr>
            <w:r>
              <w:rPr/>
              <w:t xml:space="preserve">10. lokakuuta 2013 </w:t>
            </w:r>
          </w:p>
        </w:tc>
        <w:tc>
          <w:tcPr>
            <w:tcW w:w="935" w:type="dxa"/>
            <w:tcBorders/>
            <w:vAlign w:val="center"/>
          </w:tcPr>
          <w:p>
            <w:pPr>
              <w:pStyle w:val="TableContents"/>
              <w:bidi w:val="0"/>
              <w:spacing w:before="0" w:after="283"/>
              <w:jc w:val="left"/>
              <w:rPr/>
            </w:pPr>
            <w:r>
              <w:rPr/>
              <w:t xml:space="preserve">978-4-04-866003-7 </w:t>
            </w:r>
          </w:p>
        </w:tc>
        <w:tc>
          <w:tcPr>
            <w:tcW w:w="1140" w:type="dxa"/>
            <w:tcBorders/>
            <w:vAlign w:val="center"/>
          </w:tcPr>
          <w:p>
            <w:pPr>
              <w:pStyle w:val="TableContents"/>
              <w:bidi w:val="0"/>
              <w:spacing w:before="0" w:after="283"/>
              <w:jc w:val="left"/>
              <w:rPr/>
            </w:pPr>
            <w:r>
              <w:rPr/>
              <w:t xml:space="preserve">-- </w:t>
            </w:r>
          </w:p>
        </w:tc>
        <w:tc>
          <w:tcPr>
            <w:tcW w:w="4711" w:type="dxa"/>
            <w:tcBorders/>
            <w:vAlign w:val="center"/>
          </w:tcPr>
          <w:p>
            <w:pPr>
              <w:pStyle w:val="TableContents"/>
              <w:bidi w:val="0"/>
              <w:jc w:val="left"/>
              <w:rPr/>
            </w:pPr>
            <w:r>
              <w:rPr/>
              <w:t xml:space="preserve">-- </w:t>
            </w:r>
          </w:p>
          <w:p>
            <w:pPr>
              <w:pStyle w:val="TextBody"/>
              <w:numPr>
                <w:ilvl w:val="0"/>
                <w:numId w:val="112"/>
              </w:numPr>
              <w:tabs>
                <w:tab w:val="clear" w:pos="1134"/>
                <w:tab w:val="left" w:leader="none" w:pos="707"/>
              </w:tabs>
              <w:bidi w:val="0"/>
              <w:spacing w:before="0" w:after="0"/>
              <w:ind w:start="707" w:hanging="283"/>
              <w:jc w:val="left"/>
              <w:rPr/>
            </w:pPr>
            <w:r>
              <w:rPr/>
              <w:t xml:space="preserve">Prologi </w:t>
            </w:r>
          </w:p>
          <w:p>
            <w:pPr>
              <w:pStyle w:val="TextBody"/>
              <w:numPr>
                <w:ilvl w:val="0"/>
                <w:numId w:val="112"/>
              </w:numPr>
              <w:tabs>
                <w:tab w:val="clear" w:pos="1134"/>
                <w:tab w:val="left" w:leader="none" w:pos="707"/>
              </w:tabs>
              <w:bidi w:val="0"/>
              <w:spacing w:before="0" w:after="0"/>
              <w:ind w:start="707" w:hanging="283"/>
              <w:jc w:val="left"/>
              <w:rPr/>
            </w:pPr>
            <w:r>
              <w:rPr/>
              <w:t xml:space="preserve">Luku 1 </w:t>
            </w:r>
          </w:p>
          <w:p>
            <w:pPr>
              <w:pStyle w:val="TextBody"/>
              <w:numPr>
                <w:ilvl w:val="0"/>
                <w:numId w:val="112"/>
              </w:numPr>
              <w:tabs>
                <w:tab w:val="clear" w:pos="1134"/>
                <w:tab w:val="left" w:leader="none" w:pos="707"/>
              </w:tabs>
              <w:bidi w:val="0"/>
              <w:spacing w:before="0" w:after="0"/>
              <w:ind w:start="707" w:hanging="283"/>
              <w:jc w:val="left"/>
              <w:rPr/>
            </w:pPr>
            <w:r>
              <w:rPr/>
              <w:t xml:space="preserve">Luku 2 </w:t>
            </w:r>
          </w:p>
          <w:p>
            <w:pPr>
              <w:pStyle w:val="TextBody"/>
              <w:numPr>
                <w:ilvl w:val="0"/>
                <w:numId w:val="112"/>
              </w:numPr>
              <w:tabs>
                <w:tab w:val="clear" w:pos="1134"/>
                <w:tab w:val="left" w:leader="none" w:pos="707"/>
              </w:tabs>
              <w:bidi w:val="0"/>
              <w:spacing w:before="0" w:after="0"/>
              <w:ind w:start="707" w:hanging="283"/>
              <w:jc w:val="left"/>
              <w:rPr/>
            </w:pPr>
            <w:r>
              <w:rPr/>
              <w:t xml:space="preserve">Luku 3 </w:t>
            </w:r>
          </w:p>
          <w:p>
            <w:pPr>
              <w:pStyle w:val="TextBody"/>
              <w:numPr>
                <w:ilvl w:val="0"/>
                <w:numId w:val="112"/>
              </w:numPr>
              <w:tabs>
                <w:tab w:val="clear" w:pos="1134"/>
                <w:tab w:val="left" w:leader="none" w:pos="707"/>
              </w:tabs>
              <w:bidi w:val="0"/>
              <w:spacing w:before="0" w:after="0"/>
              <w:ind w:start="707" w:hanging="283"/>
              <w:jc w:val="left"/>
              <w:rPr/>
            </w:pPr>
            <w:r>
              <w:rPr/>
              <w:t xml:space="preserve">Luku 4 </w:t>
            </w:r>
          </w:p>
          <w:p>
            <w:pPr>
              <w:pStyle w:val="TextBody"/>
              <w:numPr>
                <w:ilvl w:val="0"/>
                <w:numId w:val="112"/>
              </w:numPr>
              <w:tabs>
                <w:tab w:val="clear" w:pos="1134"/>
                <w:tab w:val="left" w:leader="none" w:pos="707"/>
              </w:tabs>
              <w:bidi w:val="0"/>
              <w:spacing w:before="0" w:after="0"/>
              <w:ind w:start="707" w:hanging="283"/>
              <w:jc w:val="left"/>
              <w:rPr/>
            </w:pPr>
            <w:r>
              <w:rPr/>
              <w:t xml:space="preserve">Luku 5 </w:t>
            </w:r>
          </w:p>
          <w:p>
            <w:pPr>
              <w:pStyle w:val="TextBody"/>
              <w:numPr>
                <w:ilvl w:val="0"/>
                <w:numId w:val="112"/>
              </w:numPr>
              <w:tabs>
                <w:tab w:val="clear" w:pos="1134"/>
                <w:tab w:val="left" w:leader="none" w:pos="707"/>
              </w:tabs>
              <w:bidi w:val="0"/>
              <w:spacing w:before="0" w:after="0"/>
              <w:ind w:start="707" w:hanging="283"/>
              <w:jc w:val="left"/>
              <w:rPr/>
            </w:pPr>
            <w:r>
              <w:rPr/>
              <w:t xml:space="preserve">Luku 6 </w:t>
            </w:r>
          </w:p>
          <w:p>
            <w:pPr>
              <w:pStyle w:val="TextBody"/>
              <w:numPr>
                <w:ilvl w:val="0"/>
                <w:numId w:val="112"/>
              </w:numPr>
              <w:tabs>
                <w:tab w:val="clear" w:pos="1134"/>
                <w:tab w:val="left" w:leader="none" w:pos="707"/>
              </w:tabs>
              <w:bidi w:val="0"/>
              <w:spacing w:before="0" w:after="0"/>
              <w:ind w:start="707" w:hanging="283"/>
              <w:jc w:val="left"/>
              <w:rPr/>
            </w:pPr>
            <w:r>
              <w:rPr/>
              <w:t xml:space="preserve">7 luku </w:t>
            </w:r>
          </w:p>
          <w:p>
            <w:pPr>
              <w:pStyle w:val="TextBody"/>
              <w:numPr>
                <w:ilvl w:val="0"/>
                <w:numId w:val="112"/>
              </w:numPr>
              <w:tabs>
                <w:tab w:val="clear" w:pos="1134"/>
                <w:tab w:val="left" w:leader="none" w:pos="707"/>
              </w:tabs>
              <w:bidi w:val="0"/>
              <w:ind w:start="707" w:hanging="283"/>
              <w:jc w:val="left"/>
              <w:rPr/>
            </w:pPr>
            <w:r>
              <w:rPr/>
              <w:t xml:space="preserve">Luku 8 </w:t>
            </w:r>
          </w:p>
          <w:p>
            <w:pPr>
              <w:pStyle w:val="TextBody"/>
              <w:numPr>
                <w:ilvl w:val="0"/>
                <w:numId w:val="113"/>
              </w:numPr>
              <w:tabs>
                <w:tab w:val="clear" w:pos="1134"/>
                <w:tab w:val="left" w:leader="none" w:pos="707"/>
              </w:tabs>
              <w:bidi w:val="0"/>
              <w:spacing w:before="0" w:after="0"/>
              <w:ind w:start="707" w:hanging="283"/>
              <w:jc w:val="left"/>
              <w:rPr/>
            </w:pPr>
            <w:r>
              <w:rPr/>
              <w:t xml:space="preserve">9 luku </w:t>
            </w:r>
          </w:p>
          <w:p>
            <w:pPr>
              <w:pStyle w:val="TextBody"/>
              <w:numPr>
                <w:ilvl w:val="0"/>
                <w:numId w:val="113"/>
              </w:numPr>
              <w:tabs>
                <w:tab w:val="clear" w:pos="1134"/>
                <w:tab w:val="left" w:leader="none" w:pos="707"/>
              </w:tabs>
              <w:bidi w:val="0"/>
              <w:spacing w:before="0" w:after="0"/>
              <w:ind w:start="707" w:hanging="283"/>
              <w:jc w:val="left"/>
              <w:rPr/>
            </w:pPr>
            <w:r>
              <w:rPr/>
              <w:t xml:space="preserve">Luku 10 </w:t>
            </w:r>
          </w:p>
          <w:p>
            <w:pPr>
              <w:pStyle w:val="TextBody"/>
              <w:numPr>
                <w:ilvl w:val="0"/>
                <w:numId w:val="113"/>
              </w:numPr>
              <w:tabs>
                <w:tab w:val="clear" w:pos="1134"/>
                <w:tab w:val="left" w:leader="none" w:pos="707"/>
              </w:tabs>
              <w:bidi w:val="0"/>
              <w:spacing w:before="0" w:after="0"/>
              <w:ind w:start="707" w:hanging="283"/>
              <w:jc w:val="left"/>
              <w:rPr/>
            </w:pPr>
            <w:r>
              <w:rPr/>
              <w:t xml:space="preserve">11 luku </w:t>
            </w:r>
          </w:p>
          <w:p>
            <w:pPr>
              <w:pStyle w:val="TextBody"/>
              <w:numPr>
                <w:ilvl w:val="0"/>
                <w:numId w:val="113"/>
              </w:numPr>
              <w:tabs>
                <w:tab w:val="clear" w:pos="1134"/>
                <w:tab w:val="left" w:leader="none" w:pos="707"/>
              </w:tabs>
              <w:bidi w:val="0"/>
              <w:spacing w:before="0" w:after="0"/>
              <w:ind w:start="707" w:hanging="283"/>
              <w:jc w:val="left"/>
              <w:rPr/>
            </w:pPr>
            <w:r>
              <w:rPr/>
              <w:t xml:space="preserve">Luku 12 </w:t>
            </w:r>
          </w:p>
          <w:p>
            <w:pPr>
              <w:pStyle w:val="TextBody"/>
              <w:numPr>
                <w:ilvl w:val="0"/>
                <w:numId w:val="113"/>
              </w:numPr>
              <w:tabs>
                <w:tab w:val="clear" w:pos="1134"/>
                <w:tab w:val="left" w:leader="none" w:pos="707"/>
              </w:tabs>
              <w:bidi w:val="0"/>
              <w:spacing w:before="0" w:after="0"/>
              <w:ind w:start="707" w:hanging="283"/>
              <w:jc w:val="left"/>
              <w:rPr/>
            </w:pPr>
            <w:r>
              <w:rPr/>
              <w:t xml:space="preserve">13 luku </w:t>
            </w:r>
          </w:p>
          <w:p>
            <w:pPr>
              <w:pStyle w:val="TextBody"/>
              <w:numPr>
                <w:ilvl w:val="0"/>
                <w:numId w:val="113"/>
              </w:numPr>
              <w:tabs>
                <w:tab w:val="clear" w:pos="1134"/>
                <w:tab w:val="left" w:leader="none" w:pos="707"/>
              </w:tabs>
              <w:bidi w:val="0"/>
              <w:spacing w:before="0" w:after="0"/>
              <w:ind w:start="707" w:hanging="283"/>
              <w:jc w:val="left"/>
              <w:rPr/>
            </w:pPr>
            <w:r>
              <w:rPr/>
              <w:t xml:space="preserve">Luku 14 </w:t>
            </w:r>
          </w:p>
          <w:p>
            <w:pPr>
              <w:pStyle w:val="TextBody"/>
              <w:numPr>
                <w:ilvl w:val="0"/>
                <w:numId w:val="113"/>
              </w:numPr>
              <w:tabs>
                <w:tab w:val="clear" w:pos="1134"/>
                <w:tab w:val="left" w:leader="none" w:pos="707"/>
              </w:tabs>
              <w:bidi w:val="0"/>
              <w:spacing w:before="0" w:after="0"/>
              <w:ind w:start="707" w:hanging="283"/>
              <w:jc w:val="left"/>
              <w:rPr/>
            </w:pPr>
            <w:r>
              <w:rPr/>
              <w:t xml:space="preserve">Luku 15 </w:t>
            </w:r>
          </w:p>
          <w:p>
            <w:pPr>
              <w:pStyle w:val="TextBody"/>
              <w:numPr>
                <w:ilvl w:val="0"/>
                <w:numId w:val="113"/>
              </w:numPr>
              <w:tabs>
                <w:tab w:val="clear" w:pos="1134"/>
                <w:tab w:val="left" w:leader="none" w:pos="707"/>
              </w:tabs>
              <w:bidi w:val="0"/>
              <w:spacing w:before="0" w:after="0"/>
              <w:ind w:start="707" w:hanging="283"/>
              <w:jc w:val="left"/>
              <w:rPr/>
            </w:pPr>
            <w:r>
              <w:rPr/>
              <w:t xml:space="preserve">Luku 16 </w:t>
            </w:r>
          </w:p>
          <w:p>
            <w:pPr>
              <w:pStyle w:val="TextBody"/>
              <w:numPr>
                <w:ilvl w:val="0"/>
                <w:numId w:val="113"/>
              </w:numPr>
              <w:tabs>
                <w:tab w:val="clear" w:pos="1134"/>
                <w:tab w:val="left" w:leader="none" w:pos="707"/>
              </w:tabs>
              <w:bidi w:val="0"/>
              <w:ind w:start="707" w:hanging="283"/>
              <w:jc w:val="left"/>
              <w:rPr/>
            </w:pPr>
            <w:r>
              <w:rPr/>
              <w:t xml:space="preserve">Epilogi </w:t>
            </w:r>
          </w:p>
          <w:p>
            <w:pPr>
              <w:pStyle w:val="TextBody"/>
              <w:bidi w:val="0"/>
              <w:spacing w:before="0" w:after="283"/>
              <w:jc w:val="left"/>
              <w:rPr/>
            </w:pPr>
            <w:r>
              <w:rPr/>
              <w:t xml:space="preserve">Tatsuyan ja Miyukin toinen vuosi alkaa. Oppilas nimeltä Takumi Shippou kantaa syrjäytynyttä kaunaa Saegusa-kaksosia, Kasumia ja Izumia, kohtaan, mikä aiheuttaa konflikteja koko romaanin ajan. Lopulta Tatsuya ja ystävät taltuttavat Takumin ylimielisyyden. Samaan aikaan Zhou Gongjin ja Saegusan klaani tekevät yhteistyötä saadakseen tiedotusvälineet tuomitsemaan Japanin taikurit syntipukiksi First High -korkeakoulun, mutta tämä kostautuu, kun Tatsuya saa tietää heidän suunnitelmistaan ja esittelee taikurin käyttämän voimanlähteen käsitteitä. Sattumalta Tatsuya myös estää hyökkäyksen kuuluisaa näyttelijätärtä vastaan ollessaan tekemisissä Takumin kanssa. </w:t>
            </w:r>
          </w:p>
        </w:tc>
      </w:tr>
      <w:tr>
        <w:trPr/>
        <w:tc>
          <w:tcPr>
            <w:tcW w:w="891" w:type="dxa"/>
            <w:tcBorders/>
            <w:vAlign w:val="center"/>
          </w:tcPr>
          <w:p>
            <w:pPr>
              <w:pStyle w:val="TableHeading"/>
              <w:suppressLineNumbers/>
              <w:bidi w:val="0"/>
              <w:spacing w:before="0" w:after="283"/>
              <w:jc w:val="center"/>
              <w:rPr/>
            </w:pPr>
            <w:r>
              <w:rPr/>
              <w:t xml:space="preserve">13 </w:t>
            </w:r>
          </w:p>
        </w:tc>
        <w:tc>
          <w:tcPr>
            <w:tcW w:w="1388" w:type="dxa"/>
            <w:tcBorders/>
            <w:vAlign w:val="center"/>
          </w:tcPr>
          <w:p>
            <w:pPr>
              <w:pStyle w:val="TableContents"/>
              <w:bidi w:val="0"/>
              <w:spacing w:before="0" w:after="283"/>
              <w:jc w:val="left"/>
              <w:rPr/>
            </w:pPr>
            <w:r>
              <w:rPr/>
              <w:t xml:space="preserve">Steeplechase Arc </w:t>
            </w:r>
          </w:p>
        </w:tc>
        <w:tc>
          <w:tcPr>
            <w:tcW w:w="1140" w:type="dxa"/>
            <w:tcBorders/>
            <w:vAlign w:val="center"/>
          </w:tcPr>
          <w:p>
            <w:pPr>
              <w:pStyle w:val="TableContents"/>
              <w:bidi w:val="0"/>
              <w:spacing w:before="0" w:after="283"/>
              <w:jc w:val="left"/>
              <w:rPr/>
            </w:pPr>
            <w:r>
              <w:rPr/>
              <w:t xml:space="preserve">huhtikuu 10, 2014 </w:t>
            </w:r>
          </w:p>
        </w:tc>
        <w:tc>
          <w:tcPr>
            <w:tcW w:w="935" w:type="dxa"/>
            <w:tcBorders/>
            <w:vAlign w:val="center"/>
          </w:tcPr>
          <w:p>
            <w:pPr>
              <w:pStyle w:val="TableContents"/>
              <w:bidi w:val="0"/>
              <w:spacing w:before="0" w:after="283"/>
              <w:jc w:val="left"/>
              <w:rPr/>
            </w:pPr>
            <w:r>
              <w:rPr/>
              <w:t xml:space="preserve">978-4-04-866507-0 </w:t>
            </w:r>
          </w:p>
        </w:tc>
        <w:tc>
          <w:tcPr>
            <w:tcW w:w="1140" w:type="dxa"/>
            <w:tcBorders/>
            <w:vAlign w:val="center"/>
          </w:tcPr>
          <w:p>
            <w:pPr>
              <w:pStyle w:val="TableContents"/>
              <w:bidi w:val="0"/>
              <w:spacing w:before="0" w:after="283"/>
              <w:jc w:val="left"/>
              <w:rPr/>
            </w:pPr>
            <w:r>
              <w:rPr/>
              <w:t xml:space="preserve">-- </w:t>
            </w:r>
          </w:p>
        </w:tc>
        <w:tc>
          <w:tcPr>
            <w:tcW w:w="4711" w:type="dxa"/>
            <w:tcBorders/>
            <w:vAlign w:val="center"/>
          </w:tcPr>
          <w:p>
            <w:pPr>
              <w:pStyle w:val="TableContents"/>
              <w:bidi w:val="0"/>
              <w:jc w:val="left"/>
              <w:rPr/>
            </w:pPr>
            <w:r>
              <w:rPr/>
              <w:t xml:space="preserve">-- </w:t>
            </w:r>
          </w:p>
          <w:p>
            <w:pPr>
              <w:pStyle w:val="TextBody"/>
              <w:numPr>
                <w:ilvl w:val="0"/>
                <w:numId w:val="114"/>
              </w:numPr>
              <w:tabs>
                <w:tab w:val="clear" w:pos="1134"/>
                <w:tab w:val="left" w:leader="none" w:pos="707"/>
              </w:tabs>
              <w:bidi w:val="0"/>
              <w:spacing w:before="0" w:after="0"/>
              <w:ind w:start="707" w:hanging="283"/>
              <w:jc w:val="left"/>
              <w:rPr/>
            </w:pPr>
            <w:r>
              <w:rPr/>
              <w:t xml:space="preserve">Luku 0 </w:t>
            </w:r>
          </w:p>
          <w:p>
            <w:pPr>
              <w:pStyle w:val="TextBody"/>
              <w:numPr>
                <w:ilvl w:val="0"/>
                <w:numId w:val="114"/>
              </w:numPr>
              <w:tabs>
                <w:tab w:val="clear" w:pos="1134"/>
                <w:tab w:val="left" w:leader="none" w:pos="707"/>
              </w:tabs>
              <w:bidi w:val="0"/>
              <w:spacing w:before="0" w:after="0"/>
              <w:ind w:start="707" w:hanging="283"/>
              <w:jc w:val="left"/>
              <w:rPr/>
            </w:pPr>
            <w:r>
              <w:rPr/>
              <w:t xml:space="preserve">Luku 1 </w:t>
            </w:r>
          </w:p>
          <w:p>
            <w:pPr>
              <w:pStyle w:val="TextBody"/>
              <w:numPr>
                <w:ilvl w:val="0"/>
                <w:numId w:val="114"/>
              </w:numPr>
              <w:tabs>
                <w:tab w:val="clear" w:pos="1134"/>
                <w:tab w:val="left" w:leader="none" w:pos="707"/>
              </w:tabs>
              <w:bidi w:val="0"/>
              <w:spacing w:before="0" w:after="0"/>
              <w:ind w:start="707" w:hanging="283"/>
              <w:jc w:val="left"/>
              <w:rPr/>
            </w:pPr>
            <w:r>
              <w:rPr/>
              <w:t xml:space="preserve">Luku 2 </w:t>
            </w:r>
          </w:p>
          <w:p>
            <w:pPr>
              <w:pStyle w:val="TextBody"/>
              <w:numPr>
                <w:ilvl w:val="0"/>
                <w:numId w:val="114"/>
              </w:numPr>
              <w:tabs>
                <w:tab w:val="clear" w:pos="1134"/>
                <w:tab w:val="left" w:leader="none" w:pos="707"/>
              </w:tabs>
              <w:bidi w:val="0"/>
              <w:spacing w:before="0" w:after="0"/>
              <w:ind w:start="707" w:hanging="283"/>
              <w:jc w:val="left"/>
              <w:rPr/>
            </w:pPr>
            <w:r>
              <w:rPr/>
              <w:t xml:space="preserve">Luku 3 </w:t>
            </w:r>
          </w:p>
          <w:p>
            <w:pPr>
              <w:pStyle w:val="TextBody"/>
              <w:numPr>
                <w:ilvl w:val="0"/>
                <w:numId w:val="114"/>
              </w:numPr>
              <w:tabs>
                <w:tab w:val="clear" w:pos="1134"/>
                <w:tab w:val="left" w:leader="none" w:pos="707"/>
              </w:tabs>
              <w:bidi w:val="0"/>
              <w:spacing w:before="0" w:after="0"/>
              <w:ind w:start="707" w:hanging="283"/>
              <w:jc w:val="left"/>
              <w:rPr/>
            </w:pPr>
            <w:r>
              <w:rPr/>
              <w:t xml:space="preserve">Luku 4 </w:t>
            </w:r>
          </w:p>
          <w:p>
            <w:pPr>
              <w:pStyle w:val="TextBody"/>
              <w:numPr>
                <w:ilvl w:val="0"/>
                <w:numId w:val="114"/>
              </w:numPr>
              <w:tabs>
                <w:tab w:val="clear" w:pos="1134"/>
                <w:tab w:val="left" w:leader="none" w:pos="707"/>
              </w:tabs>
              <w:bidi w:val="0"/>
              <w:spacing w:before="0" w:after="0"/>
              <w:ind w:start="707" w:hanging="283"/>
              <w:jc w:val="left"/>
              <w:rPr/>
            </w:pPr>
            <w:r>
              <w:rPr/>
              <w:t xml:space="preserve">Luku 5 </w:t>
            </w:r>
          </w:p>
          <w:p>
            <w:pPr>
              <w:pStyle w:val="TextBody"/>
              <w:numPr>
                <w:ilvl w:val="0"/>
                <w:numId w:val="114"/>
              </w:numPr>
              <w:tabs>
                <w:tab w:val="clear" w:pos="1134"/>
                <w:tab w:val="left" w:leader="none" w:pos="707"/>
              </w:tabs>
              <w:bidi w:val="0"/>
              <w:spacing w:before="0" w:after="0"/>
              <w:ind w:start="707" w:hanging="283"/>
              <w:jc w:val="left"/>
              <w:rPr/>
            </w:pPr>
            <w:r>
              <w:rPr/>
              <w:t xml:space="preserve">Luku 6 </w:t>
            </w:r>
          </w:p>
          <w:p>
            <w:pPr>
              <w:pStyle w:val="TextBody"/>
              <w:numPr>
                <w:ilvl w:val="0"/>
                <w:numId w:val="114"/>
              </w:numPr>
              <w:tabs>
                <w:tab w:val="clear" w:pos="1134"/>
                <w:tab w:val="left" w:leader="none" w:pos="707"/>
              </w:tabs>
              <w:bidi w:val="0"/>
              <w:spacing w:before="0" w:after="0"/>
              <w:ind w:start="707" w:hanging="283"/>
              <w:jc w:val="left"/>
              <w:rPr/>
            </w:pPr>
            <w:r>
              <w:rPr/>
              <w:t xml:space="preserve">7 luku </w:t>
            </w:r>
          </w:p>
          <w:p>
            <w:pPr>
              <w:pStyle w:val="TextBody"/>
              <w:numPr>
                <w:ilvl w:val="0"/>
                <w:numId w:val="114"/>
              </w:numPr>
              <w:tabs>
                <w:tab w:val="clear" w:pos="1134"/>
                <w:tab w:val="left" w:leader="none" w:pos="707"/>
              </w:tabs>
              <w:bidi w:val="0"/>
              <w:ind w:start="707" w:hanging="283"/>
              <w:jc w:val="left"/>
              <w:rPr/>
            </w:pPr>
            <w:r>
              <w:rPr/>
              <w:t xml:space="preserve">Luku 8 </w:t>
            </w:r>
          </w:p>
          <w:p>
            <w:pPr>
              <w:pStyle w:val="TextBody"/>
              <w:bidi w:val="0"/>
              <w:spacing w:before="0" w:after="283"/>
              <w:jc w:val="left"/>
              <w:rPr/>
            </w:pPr>
            <w:r>
              <w:rPr/>
              <w:t xml:space="preserve">Kudo-klaani on onnistunut luomaan androideja, joiden voimanlähteenä ovat loiset. Testatakseen näitä aseita he päättivät asettaa nämä androidit esteiksi yhdeksän koulun kilpailun estejuoksukilpailuun. Tatsuya on tietoinen vaaroista, joita nämä aseet aiheuttavat Miyukille, ja hän soluttautuu androidien joukkoon ja neutralisoi ne ennen muiden pelaajien saapumista. Kulissien takana Zhou yrittää sabotoida loisia mustamaalatakseen taikureita ja ilmiantaakseen Yotsuban; kyllästyneenä hänen tekoihinsa Yotsuba aloittaa ajojahdin häntä vastaan. </w:t>
            </w:r>
          </w:p>
        </w:tc>
      </w:tr>
      <w:tr>
        <w:trPr/>
        <w:tc>
          <w:tcPr>
            <w:tcW w:w="891" w:type="dxa"/>
            <w:tcBorders/>
            <w:vAlign w:val="center"/>
          </w:tcPr>
          <w:p>
            <w:pPr>
              <w:pStyle w:val="TableHeading"/>
              <w:suppressLineNumbers/>
              <w:bidi w:val="0"/>
              <w:spacing w:before="0" w:after="283"/>
              <w:jc w:val="center"/>
              <w:rPr/>
            </w:pPr>
            <w:r>
              <w:rPr/>
              <w:t xml:space="preserve">14 </w:t>
            </w:r>
          </w:p>
        </w:tc>
        <w:tc>
          <w:tcPr>
            <w:tcW w:w="1388" w:type="dxa"/>
            <w:tcBorders/>
            <w:vAlign w:val="center"/>
          </w:tcPr>
          <w:p>
            <w:pPr>
              <w:pStyle w:val="TableContents"/>
              <w:bidi w:val="0"/>
              <w:spacing w:before="0" w:after="283"/>
              <w:jc w:val="left"/>
              <w:rPr/>
            </w:pPr>
            <w:r>
              <w:rPr/>
              <w:t xml:space="preserve">Muinaisen kaupungin kapinakaari (I) </w:t>
            </w:r>
          </w:p>
        </w:tc>
        <w:tc>
          <w:tcPr>
            <w:tcW w:w="1140" w:type="dxa"/>
            <w:tcBorders/>
            <w:vAlign w:val="center"/>
          </w:tcPr>
          <w:p>
            <w:pPr>
              <w:pStyle w:val="TableContents"/>
              <w:bidi w:val="0"/>
              <w:spacing w:before="0" w:after="283"/>
              <w:jc w:val="left"/>
              <w:rPr/>
            </w:pPr>
            <w:r>
              <w:rPr/>
              <w:t xml:space="preserve">10. syyskuuta 2014 </w:t>
            </w:r>
          </w:p>
        </w:tc>
        <w:tc>
          <w:tcPr>
            <w:tcW w:w="935" w:type="dxa"/>
            <w:tcBorders/>
            <w:vAlign w:val="center"/>
          </w:tcPr>
          <w:p>
            <w:pPr>
              <w:pStyle w:val="TableContents"/>
              <w:bidi w:val="0"/>
              <w:spacing w:before="0" w:after="283"/>
              <w:jc w:val="left"/>
              <w:rPr/>
            </w:pPr>
            <w:r>
              <w:rPr/>
              <w:t xml:space="preserve">978-4-04-866860-6 </w:t>
            </w:r>
          </w:p>
        </w:tc>
        <w:tc>
          <w:tcPr>
            <w:tcW w:w="1140" w:type="dxa"/>
            <w:tcBorders/>
            <w:vAlign w:val="center"/>
          </w:tcPr>
          <w:p>
            <w:pPr>
              <w:pStyle w:val="TableContents"/>
              <w:bidi w:val="0"/>
              <w:spacing w:before="0" w:after="283"/>
              <w:jc w:val="left"/>
              <w:rPr/>
            </w:pPr>
            <w:r>
              <w:rPr/>
              <w:t xml:space="preserve">-- </w:t>
            </w:r>
          </w:p>
        </w:tc>
        <w:tc>
          <w:tcPr>
            <w:tcW w:w="4711" w:type="dxa"/>
            <w:tcBorders/>
            <w:vAlign w:val="center"/>
          </w:tcPr>
          <w:p>
            <w:pPr>
              <w:pStyle w:val="TableContents"/>
              <w:bidi w:val="0"/>
              <w:jc w:val="left"/>
              <w:rPr/>
            </w:pPr>
            <w:r>
              <w:rPr/>
              <w:t xml:space="preserve">-- </w:t>
            </w:r>
          </w:p>
          <w:p>
            <w:pPr>
              <w:pStyle w:val="TextBody"/>
              <w:numPr>
                <w:ilvl w:val="0"/>
                <w:numId w:val="115"/>
              </w:numPr>
              <w:tabs>
                <w:tab w:val="clear" w:pos="1134"/>
                <w:tab w:val="left" w:leader="none" w:pos="707"/>
              </w:tabs>
              <w:bidi w:val="0"/>
              <w:spacing w:before="0" w:after="0"/>
              <w:ind w:start="707" w:hanging="283"/>
              <w:jc w:val="left"/>
              <w:rPr/>
            </w:pPr>
            <w:r>
              <w:rPr/>
              <w:t xml:space="preserve">Luku 1 </w:t>
            </w:r>
          </w:p>
          <w:p>
            <w:pPr>
              <w:pStyle w:val="TextBody"/>
              <w:numPr>
                <w:ilvl w:val="0"/>
                <w:numId w:val="115"/>
              </w:numPr>
              <w:tabs>
                <w:tab w:val="clear" w:pos="1134"/>
                <w:tab w:val="left" w:leader="none" w:pos="707"/>
              </w:tabs>
              <w:bidi w:val="0"/>
              <w:spacing w:before="0" w:after="0"/>
              <w:ind w:start="707" w:hanging="283"/>
              <w:jc w:val="left"/>
              <w:rPr/>
            </w:pPr>
            <w:r>
              <w:rPr/>
              <w:t xml:space="preserve">Luku 2 </w:t>
            </w:r>
          </w:p>
          <w:p>
            <w:pPr>
              <w:pStyle w:val="TextBody"/>
              <w:numPr>
                <w:ilvl w:val="0"/>
                <w:numId w:val="115"/>
              </w:numPr>
              <w:tabs>
                <w:tab w:val="clear" w:pos="1134"/>
                <w:tab w:val="left" w:leader="none" w:pos="707"/>
              </w:tabs>
              <w:bidi w:val="0"/>
              <w:spacing w:before="0" w:after="0"/>
              <w:ind w:start="707" w:hanging="283"/>
              <w:jc w:val="left"/>
              <w:rPr/>
            </w:pPr>
            <w:r>
              <w:rPr/>
              <w:t xml:space="preserve">Luku 3 </w:t>
            </w:r>
          </w:p>
          <w:p>
            <w:pPr>
              <w:pStyle w:val="TextBody"/>
              <w:numPr>
                <w:ilvl w:val="0"/>
                <w:numId w:val="115"/>
              </w:numPr>
              <w:tabs>
                <w:tab w:val="clear" w:pos="1134"/>
                <w:tab w:val="left" w:leader="none" w:pos="707"/>
              </w:tabs>
              <w:bidi w:val="0"/>
              <w:spacing w:before="0" w:after="0"/>
              <w:ind w:start="707" w:hanging="283"/>
              <w:jc w:val="left"/>
              <w:rPr/>
            </w:pPr>
            <w:r>
              <w:rPr/>
              <w:t xml:space="preserve">Luku 4 </w:t>
            </w:r>
          </w:p>
          <w:p>
            <w:pPr>
              <w:pStyle w:val="TextBody"/>
              <w:numPr>
                <w:ilvl w:val="0"/>
                <w:numId w:val="115"/>
              </w:numPr>
              <w:tabs>
                <w:tab w:val="clear" w:pos="1134"/>
                <w:tab w:val="left" w:leader="none" w:pos="707"/>
              </w:tabs>
              <w:bidi w:val="0"/>
              <w:ind w:start="707" w:hanging="283"/>
              <w:jc w:val="left"/>
              <w:rPr/>
            </w:pPr>
            <w:r>
              <w:rPr/>
              <w:t xml:space="preserve">Luku 5 </w:t>
            </w:r>
          </w:p>
          <w:p>
            <w:pPr>
              <w:pStyle w:val="TextBody"/>
              <w:bidi w:val="0"/>
              <w:spacing w:before="0" w:after="283"/>
              <w:jc w:val="left"/>
              <w:rPr/>
            </w:pPr>
            <w:r>
              <w:rPr/>
              <w:t xml:space="preserve">Tatsuya saa käskyn osallistua Zhoun metsästykseen. Useat johtolangat paljastavat, että Zhou on perinteisten taikureiden kätkemä. Tatsuya pyytää apua Kudon klaanilta, joka on perehtynyt traditionalisteihin. Minoru Kudon johdolla Tatsuyan ryhmä kohtaa traditionalistit Narassa, mutta ei löydä Zhouta, joten jäljellä olevaksi paikaksi jää Kioto. Samaan aikaan Saegusan pää lähettää salamurhaajan tappamaan Zhoun tuhotakseen kaikki todisteet heidän liittoutumisestaan. Salamurhaaja kuitenkin tapetaan, mikä saa Mayumin pyytämään Tatsuyalta apua tappajan löytämiseksi. </w:t>
            </w:r>
          </w:p>
        </w:tc>
      </w:tr>
      <w:tr>
        <w:trPr/>
        <w:tc>
          <w:tcPr>
            <w:tcW w:w="891" w:type="dxa"/>
            <w:tcBorders/>
            <w:vAlign w:val="center"/>
          </w:tcPr>
          <w:p>
            <w:pPr>
              <w:pStyle w:val="TableHeading"/>
              <w:suppressLineNumbers/>
              <w:bidi w:val="0"/>
              <w:spacing w:before="0" w:after="283"/>
              <w:jc w:val="center"/>
              <w:rPr/>
            </w:pPr>
            <w:r>
              <w:rPr/>
              <w:t xml:space="preserve">15 </w:t>
            </w:r>
          </w:p>
        </w:tc>
        <w:tc>
          <w:tcPr>
            <w:tcW w:w="1388" w:type="dxa"/>
            <w:tcBorders/>
            <w:vAlign w:val="center"/>
          </w:tcPr>
          <w:p>
            <w:pPr>
              <w:pStyle w:val="TableContents"/>
              <w:bidi w:val="0"/>
              <w:spacing w:before="0" w:after="283"/>
              <w:jc w:val="left"/>
              <w:rPr/>
            </w:pPr>
            <w:r>
              <w:rPr/>
              <w:t xml:space="preserve">Muinaisen kaupungin kapinakaari (II) </w:t>
            </w:r>
          </w:p>
        </w:tc>
        <w:tc>
          <w:tcPr>
            <w:tcW w:w="1140" w:type="dxa"/>
            <w:tcBorders/>
            <w:vAlign w:val="center"/>
          </w:tcPr>
          <w:p>
            <w:pPr>
              <w:pStyle w:val="TableContents"/>
              <w:bidi w:val="0"/>
              <w:spacing w:before="0" w:after="283"/>
              <w:jc w:val="left"/>
              <w:rPr/>
            </w:pPr>
            <w:r>
              <w:rPr/>
              <w:t xml:space="preserve">tammikuu 10, 2015 </w:t>
            </w:r>
          </w:p>
        </w:tc>
        <w:tc>
          <w:tcPr>
            <w:tcW w:w="935" w:type="dxa"/>
            <w:tcBorders/>
            <w:vAlign w:val="center"/>
          </w:tcPr>
          <w:p>
            <w:pPr>
              <w:pStyle w:val="TableContents"/>
              <w:bidi w:val="0"/>
              <w:spacing w:before="0" w:after="283"/>
              <w:jc w:val="left"/>
              <w:rPr/>
            </w:pPr>
            <w:r>
              <w:rPr/>
              <w:t xml:space="preserve">978-4-04-869167-3 </w:t>
            </w:r>
          </w:p>
        </w:tc>
        <w:tc>
          <w:tcPr>
            <w:tcW w:w="1140" w:type="dxa"/>
            <w:tcBorders/>
            <w:vAlign w:val="center"/>
          </w:tcPr>
          <w:p>
            <w:pPr>
              <w:pStyle w:val="TableContents"/>
              <w:bidi w:val="0"/>
              <w:spacing w:before="0" w:after="283"/>
              <w:jc w:val="left"/>
              <w:rPr/>
            </w:pPr>
            <w:r>
              <w:rPr/>
              <w:t xml:space="preserve">-- </w:t>
            </w:r>
          </w:p>
        </w:tc>
        <w:tc>
          <w:tcPr>
            <w:tcW w:w="4711" w:type="dxa"/>
            <w:tcBorders/>
            <w:vAlign w:val="center"/>
          </w:tcPr>
          <w:p>
            <w:pPr>
              <w:pStyle w:val="TableContents"/>
              <w:bidi w:val="0"/>
              <w:jc w:val="left"/>
              <w:rPr/>
            </w:pPr>
            <w:r>
              <w:rPr/>
              <w:t xml:space="preserve">-- </w:t>
            </w:r>
          </w:p>
          <w:p>
            <w:pPr>
              <w:pStyle w:val="TextBody"/>
              <w:numPr>
                <w:ilvl w:val="0"/>
                <w:numId w:val="116"/>
              </w:numPr>
              <w:tabs>
                <w:tab w:val="clear" w:pos="1134"/>
                <w:tab w:val="left" w:leader="none" w:pos="707"/>
              </w:tabs>
              <w:bidi w:val="0"/>
              <w:spacing w:before="0" w:after="0"/>
              <w:ind w:start="707" w:hanging="283"/>
              <w:jc w:val="left"/>
              <w:rPr/>
            </w:pPr>
            <w:r>
              <w:rPr/>
              <w:t xml:space="preserve">Luku 6 </w:t>
            </w:r>
          </w:p>
          <w:p>
            <w:pPr>
              <w:pStyle w:val="TextBody"/>
              <w:numPr>
                <w:ilvl w:val="0"/>
                <w:numId w:val="116"/>
              </w:numPr>
              <w:tabs>
                <w:tab w:val="clear" w:pos="1134"/>
                <w:tab w:val="left" w:leader="none" w:pos="707"/>
              </w:tabs>
              <w:bidi w:val="0"/>
              <w:spacing w:before="0" w:after="0"/>
              <w:ind w:start="707" w:hanging="283"/>
              <w:jc w:val="left"/>
              <w:rPr/>
            </w:pPr>
            <w:r>
              <w:rPr/>
              <w:t xml:space="preserve">7 luku </w:t>
            </w:r>
          </w:p>
          <w:p>
            <w:pPr>
              <w:pStyle w:val="TextBody"/>
              <w:numPr>
                <w:ilvl w:val="0"/>
                <w:numId w:val="116"/>
              </w:numPr>
              <w:tabs>
                <w:tab w:val="clear" w:pos="1134"/>
                <w:tab w:val="left" w:leader="none" w:pos="707"/>
              </w:tabs>
              <w:bidi w:val="0"/>
              <w:spacing w:before="0" w:after="0"/>
              <w:ind w:start="707" w:hanging="283"/>
              <w:jc w:val="left"/>
              <w:rPr/>
            </w:pPr>
            <w:r>
              <w:rPr/>
              <w:t xml:space="preserve">Luku 8 </w:t>
            </w:r>
          </w:p>
          <w:p>
            <w:pPr>
              <w:pStyle w:val="TextBody"/>
              <w:numPr>
                <w:ilvl w:val="0"/>
                <w:numId w:val="116"/>
              </w:numPr>
              <w:tabs>
                <w:tab w:val="clear" w:pos="1134"/>
                <w:tab w:val="left" w:leader="none" w:pos="707"/>
              </w:tabs>
              <w:bidi w:val="0"/>
              <w:spacing w:before="0" w:after="0"/>
              <w:ind w:start="707" w:hanging="283"/>
              <w:jc w:val="left"/>
              <w:rPr/>
            </w:pPr>
            <w:r>
              <w:rPr/>
              <w:t xml:space="preserve">9 luku </w:t>
            </w:r>
          </w:p>
          <w:p>
            <w:pPr>
              <w:pStyle w:val="TextBody"/>
              <w:numPr>
                <w:ilvl w:val="0"/>
                <w:numId w:val="116"/>
              </w:numPr>
              <w:tabs>
                <w:tab w:val="clear" w:pos="1134"/>
                <w:tab w:val="left" w:leader="none" w:pos="707"/>
              </w:tabs>
              <w:bidi w:val="0"/>
              <w:ind w:start="707" w:hanging="283"/>
              <w:jc w:val="left"/>
              <w:rPr/>
            </w:pPr>
            <w:r>
              <w:rPr/>
              <w:t xml:space="preserve">Luku 10 </w:t>
            </w:r>
          </w:p>
          <w:p>
            <w:pPr>
              <w:pStyle w:val="TextBody"/>
              <w:bidi w:val="0"/>
              <w:spacing w:before="0" w:after="283"/>
              <w:jc w:val="left"/>
              <w:rPr/>
            </w:pPr>
            <w:r>
              <w:rPr/>
              <w:t xml:space="preserve">Tatsuya ja hänen kumppaninsa tutkivat Zhoun olinpaikkaa Kiotossa ja lopulta nappaavat hänet. Sen jälkeen Zhou tekee itsemurhan ja julistaa, että joku muu jatkaa hänen tehtäviään. Tatsuyan menestys pakottaa Yotsuban jäsenet, jotka halveksivat häntä, antamaan Mayan jatkaa suunnitelmiaan. </w:t>
            </w:r>
          </w:p>
        </w:tc>
      </w:tr>
      <w:tr>
        <w:trPr/>
        <w:tc>
          <w:tcPr>
            <w:tcW w:w="891" w:type="dxa"/>
            <w:tcBorders/>
            <w:vAlign w:val="center"/>
          </w:tcPr>
          <w:p>
            <w:pPr>
              <w:pStyle w:val="TableHeading"/>
              <w:suppressLineNumbers/>
              <w:bidi w:val="0"/>
              <w:spacing w:before="0" w:after="283"/>
              <w:jc w:val="center"/>
              <w:rPr/>
            </w:pPr>
            <w:r>
              <w:rPr/>
              <w:t xml:space="preserve">16 </w:t>
            </w:r>
          </w:p>
        </w:tc>
        <w:tc>
          <w:tcPr>
            <w:tcW w:w="1388" w:type="dxa"/>
            <w:tcBorders/>
            <w:vAlign w:val="center"/>
          </w:tcPr>
          <w:p>
            <w:pPr>
              <w:pStyle w:val="TableContents"/>
              <w:bidi w:val="0"/>
              <w:spacing w:before="0" w:after="283"/>
              <w:jc w:val="left"/>
              <w:rPr/>
            </w:pPr>
            <w:r>
              <w:rPr/>
              <w:t xml:space="preserve">Yotsuba Succession Arc </w:t>
            </w:r>
          </w:p>
        </w:tc>
        <w:tc>
          <w:tcPr>
            <w:tcW w:w="1140" w:type="dxa"/>
            <w:tcBorders/>
            <w:vAlign w:val="center"/>
          </w:tcPr>
          <w:p>
            <w:pPr>
              <w:pStyle w:val="TableContents"/>
              <w:bidi w:val="0"/>
              <w:spacing w:before="0" w:after="283"/>
              <w:jc w:val="left"/>
              <w:rPr/>
            </w:pPr>
            <w:r>
              <w:rPr/>
              <w:t xml:space="preserve">toukokuu 9, 2015 </w:t>
            </w:r>
          </w:p>
        </w:tc>
        <w:tc>
          <w:tcPr>
            <w:tcW w:w="935" w:type="dxa"/>
            <w:tcBorders/>
            <w:vAlign w:val="center"/>
          </w:tcPr>
          <w:p>
            <w:pPr>
              <w:pStyle w:val="TableContents"/>
              <w:bidi w:val="0"/>
              <w:spacing w:before="0" w:after="283"/>
              <w:jc w:val="left"/>
              <w:rPr/>
            </w:pPr>
            <w:r>
              <w:rPr/>
              <w:t xml:space="preserve">978-4-04-865116-5 </w:t>
            </w:r>
          </w:p>
        </w:tc>
        <w:tc>
          <w:tcPr>
            <w:tcW w:w="1140" w:type="dxa"/>
            <w:tcBorders/>
            <w:vAlign w:val="center"/>
          </w:tcPr>
          <w:p>
            <w:pPr>
              <w:pStyle w:val="TableContents"/>
              <w:bidi w:val="0"/>
              <w:spacing w:before="0" w:after="283"/>
              <w:jc w:val="left"/>
              <w:rPr/>
            </w:pPr>
            <w:r>
              <w:rPr/>
              <w:t xml:space="preserve">-- </w:t>
            </w:r>
          </w:p>
        </w:tc>
        <w:tc>
          <w:tcPr>
            <w:tcW w:w="4711" w:type="dxa"/>
            <w:tcBorders/>
            <w:vAlign w:val="center"/>
          </w:tcPr>
          <w:p>
            <w:pPr>
              <w:pStyle w:val="TableContents"/>
              <w:bidi w:val="0"/>
              <w:spacing w:before="0" w:after="283"/>
              <w:jc w:val="left"/>
              <w:rPr/>
            </w:pPr>
            <w:r>
              <w:rPr/>
              <w:t xml:space="preserve">-- Miyuki kutsutaan Yotsuban uudenvuoden kokoukseen, jossa häntä juhlistetaan klaanin seuraavana päämiehenä. Useat klaanin bunke-jäsenet yrittävät estää Miyukin osallistumisen, sillä hänen seuraajuutensa nostaisi Tatsuyan asemaa. Heidän saavuttuaan Miyuki nimitetään seuraavaksi päämieheksi, ja Tatsuyan ja Miyukin syntymän alkuperä paljastuu. Vaikka he ovat syntyneet samoista sukusoluista, Miyuki on geneettisesti muokattu toimimaan Tatsuyunin voimien sinettinä. Seuraavassa kokouksessa Maya ilmoittaa Tatsuyan kihlauksesta Miyukin kanssa. </w:t>
            </w:r>
          </w:p>
        </w:tc>
      </w:tr>
      <w:tr>
        <w:trPr/>
        <w:tc>
          <w:tcPr>
            <w:tcW w:w="891" w:type="dxa"/>
            <w:tcBorders/>
            <w:vAlign w:val="center"/>
          </w:tcPr>
          <w:p>
            <w:pPr>
              <w:pStyle w:val="TableHeading"/>
              <w:suppressLineNumbers/>
              <w:bidi w:val="0"/>
              <w:spacing w:before="0" w:after="283"/>
              <w:jc w:val="center"/>
              <w:rPr/>
            </w:pPr>
            <w:r>
              <w:rPr/>
              <w:t xml:space="preserve">17 </w:t>
            </w:r>
          </w:p>
        </w:tc>
        <w:tc>
          <w:tcPr>
            <w:tcW w:w="1388" w:type="dxa"/>
            <w:tcBorders/>
            <w:vAlign w:val="center"/>
          </w:tcPr>
          <w:p>
            <w:pPr>
              <w:pStyle w:val="TableContents"/>
              <w:bidi w:val="0"/>
              <w:spacing w:before="0" w:after="283"/>
              <w:jc w:val="left"/>
              <w:rPr/>
            </w:pPr>
            <w:r>
              <w:rPr/>
              <w:t xml:space="preserve">Mestariklaanin konferenssin kaari (I) </w:t>
            </w:r>
          </w:p>
        </w:tc>
        <w:tc>
          <w:tcPr>
            <w:tcW w:w="1140" w:type="dxa"/>
            <w:tcBorders/>
            <w:vAlign w:val="center"/>
          </w:tcPr>
          <w:p>
            <w:pPr>
              <w:pStyle w:val="TableContents"/>
              <w:bidi w:val="0"/>
              <w:spacing w:before="0" w:after="283"/>
              <w:jc w:val="left"/>
              <w:rPr/>
            </w:pPr>
            <w:r>
              <w:rPr/>
              <w:t xml:space="preserve">8. elokuuta 2015 </w:t>
            </w:r>
          </w:p>
        </w:tc>
        <w:tc>
          <w:tcPr>
            <w:tcW w:w="935" w:type="dxa"/>
            <w:tcBorders/>
            <w:vAlign w:val="center"/>
          </w:tcPr>
          <w:p>
            <w:pPr>
              <w:pStyle w:val="TableContents"/>
              <w:bidi w:val="0"/>
              <w:spacing w:before="0" w:after="283"/>
              <w:jc w:val="left"/>
              <w:rPr/>
            </w:pPr>
            <w:r>
              <w:rPr/>
              <w:t xml:space="preserve">978-4-04-865313-8 </w:t>
            </w:r>
          </w:p>
        </w:tc>
        <w:tc>
          <w:tcPr>
            <w:tcW w:w="1140" w:type="dxa"/>
            <w:tcBorders/>
            <w:vAlign w:val="center"/>
          </w:tcPr>
          <w:p>
            <w:pPr>
              <w:pStyle w:val="TableContents"/>
              <w:bidi w:val="0"/>
              <w:spacing w:before="0" w:after="283"/>
              <w:jc w:val="left"/>
              <w:rPr/>
            </w:pPr>
            <w:r>
              <w:rPr/>
              <w:t xml:space="preserve">-- </w:t>
            </w:r>
          </w:p>
        </w:tc>
        <w:tc>
          <w:tcPr>
            <w:tcW w:w="4711" w:type="dxa"/>
            <w:tcBorders/>
            <w:vAlign w:val="center"/>
          </w:tcPr>
          <w:p>
            <w:pPr>
              <w:pStyle w:val="TableContents"/>
              <w:bidi w:val="0"/>
              <w:spacing w:before="0" w:after="283"/>
              <w:jc w:val="left"/>
              <w:rPr/>
            </w:pPr>
            <w:r>
              <w:rPr/>
              <w:t xml:space="preserve">-- Tatsuya ja Miyuki sopeutuvat jokapäiväiseen elämäänsä, kun heidän siteensä Yotsubaan ja kihlauksensa ovat tulleet julkisuuteen. Samaan aikaan mestariklaanien välillä pidetään kokous, jossa he keskustelevat kolmesta aiheesta: mahdollisista mestariklaanin jäsenistä, Tatsuyan ja Miyukin avioliitosta ja Saegusan liittoutumisesta edesmenneen Zhoun kanssa. Jiedo Heigu, järjestäytyneen rikollisryhmän johtaja ja Zhoun pomo, käynnistää useita pommi-iskuja mestariklaaneja vastaan mustamaalatakseen taikayhteisön. </w:t>
            </w:r>
          </w:p>
        </w:tc>
      </w:tr>
      <w:tr>
        <w:trPr/>
        <w:tc>
          <w:tcPr>
            <w:tcW w:w="891" w:type="dxa"/>
            <w:tcBorders/>
            <w:vAlign w:val="center"/>
          </w:tcPr>
          <w:p>
            <w:pPr>
              <w:pStyle w:val="TableHeading"/>
              <w:suppressLineNumbers/>
              <w:bidi w:val="0"/>
              <w:spacing w:before="0" w:after="283"/>
              <w:jc w:val="center"/>
              <w:rPr/>
            </w:pPr>
            <w:r>
              <w:rPr/>
              <w:t xml:space="preserve">18 </w:t>
            </w:r>
          </w:p>
        </w:tc>
        <w:tc>
          <w:tcPr>
            <w:tcW w:w="1388" w:type="dxa"/>
            <w:tcBorders/>
            <w:vAlign w:val="center"/>
          </w:tcPr>
          <w:p>
            <w:pPr>
              <w:pStyle w:val="TableContents"/>
              <w:bidi w:val="0"/>
              <w:spacing w:before="0" w:after="283"/>
              <w:jc w:val="left"/>
              <w:rPr/>
            </w:pPr>
            <w:r>
              <w:rPr/>
              <w:t xml:space="preserve">Mestariklaanin konferenssin kaari (II) </w:t>
            </w:r>
          </w:p>
        </w:tc>
        <w:tc>
          <w:tcPr>
            <w:tcW w:w="1140" w:type="dxa"/>
            <w:tcBorders/>
            <w:vAlign w:val="center"/>
          </w:tcPr>
          <w:p>
            <w:pPr>
              <w:pStyle w:val="TableContents"/>
              <w:bidi w:val="0"/>
              <w:spacing w:before="0" w:after="283"/>
              <w:jc w:val="left"/>
              <w:rPr/>
            </w:pPr>
            <w:r>
              <w:rPr/>
              <w:t xml:space="preserve">10. marraskuuta 2015 </w:t>
            </w:r>
          </w:p>
        </w:tc>
        <w:tc>
          <w:tcPr>
            <w:tcW w:w="935" w:type="dxa"/>
            <w:tcBorders/>
            <w:vAlign w:val="center"/>
          </w:tcPr>
          <w:p>
            <w:pPr>
              <w:pStyle w:val="TableContents"/>
              <w:bidi w:val="0"/>
              <w:spacing w:before="0" w:after="283"/>
              <w:jc w:val="left"/>
              <w:rPr/>
            </w:pPr>
            <w:r>
              <w:rPr/>
              <w:t xml:space="preserve">978-4-04-865512-5 </w:t>
            </w:r>
          </w:p>
        </w:tc>
        <w:tc>
          <w:tcPr>
            <w:tcW w:w="1140" w:type="dxa"/>
            <w:tcBorders/>
            <w:vAlign w:val="center"/>
          </w:tcPr>
          <w:p>
            <w:pPr>
              <w:pStyle w:val="TableContents"/>
              <w:bidi w:val="0"/>
              <w:spacing w:before="0" w:after="283"/>
              <w:jc w:val="left"/>
              <w:rPr/>
            </w:pPr>
            <w:r>
              <w:rPr/>
              <w:t xml:space="preserve">-- </w:t>
            </w:r>
          </w:p>
        </w:tc>
        <w:tc>
          <w:tcPr>
            <w:tcW w:w="4711" w:type="dxa"/>
            <w:tcBorders/>
            <w:vAlign w:val="center"/>
          </w:tcPr>
          <w:p>
            <w:pPr>
              <w:pStyle w:val="TableContents"/>
              <w:bidi w:val="0"/>
              <w:spacing w:before="0" w:after="283"/>
              <w:jc w:val="left"/>
              <w:rPr/>
            </w:pPr>
            <w:r>
              <w:rPr/>
              <w:t xml:space="preserve">-- Jiedon suunnitelma onnistuu, ja se lietsoo useita viharikoksia taikureita kohtaan kaikkialla maailmassa. Mestariklaanit tekevät suunnitelmia yleisen paheksunnan tukahduttamiseksi ja yrittävät vangita Jiedon. Teos päättyy, kun Miyuki ja hänen ystävänsä puolustautuvat maagien vastaista ryhmää vastaan. </w:t>
            </w:r>
          </w:p>
        </w:tc>
      </w:tr>
      <w:tr>
        <w:trPr/>
        <w:tc>
          <w:tcPr>
            <w:tcW w:w="891" w:type="dxa"/>
            <w:tcBorders/>
            <w:vAlign w:val="center"/>
          </w:tcPr>
          <w:p>
            <w:pPr>
              <w:pStyle w:val="TableHeading"/>
              <w:suppressLineNumbers/>
              <w:bidi w:val="0"/>
              <w:spacing w:before="0" w:after="283"/>
              <w:jc w:val="center"/>
              <w:rPr/>
            </w:pPr>
            <w:r>
              <w:rPr/>
              <w:t xml:space="preserve">19 </w:t>
            </w:r>
          </w:p>
        </w:tc>
        <w:tc>
          <w:tcPr>
            <w:tcW w:w="1388" w:type="dxa"/>
            <w:tcBorders/>
            <w:vAlign w:val="center"/>
          </w:tcPr>
          <w:p>
            <w:pPr>
              <w:pStyle w:val="TableContents"/>
              <w:bidi w:val="0"/>
              <w:spacing w:before="0" w:after="283"/>
              <w:jc w:val="left"/>
              <w:rPr/>
            </w:pPr>
            <w:r>
              <w:rPr/>
              <w:t xml:space="preserve">Mestariklaanin konferenssin kaari (III) </w:t>
            </w:r>
          </w:p>
        </w:tc>
        <w:tc>
          <w:tcPr>
            <w:tcW w:w="1140" w:type="dxa"/>
            <w:tcBorders/>
            <w:vAlign w:val="center"/>
          </w:tcPr>
          <w:p>
            <w:pPr>
              <w:pStyle w:val="TableContents"/>
              <w:bidi w:val="0"/>
              <w:spacing w:before="0" w:after="283"/>
              <w:jc w:val="left"/>
              <w:rPr/>
            </w:pPr>
            <w:r>
              <w:rPr/>
              <w:t xml:space="preserve">maaliskuu 10, 2016 </w:t>
            </w:r>
          </w:p>
        </w:tc>
        <w:tc>
          <w:tcPr>
            <w:tcW w:w="935" w:type="dxa"/>
            <w:tcBorders/>
            <w:vAlign w:val="center"/>
          </w:tcPr>
          <w:p>
            <w:pPr>
              <w:pStyle w:val="TableContents"/>
              <w:bidi w:val="0"/>
              <w:spacing w:before="0" w:after="283"/>
              <w:jc w:val="left"/>
              <w:rPr/>
            </w:pPr>
            <w:r>
              <w:rPr/>
              <w:t xml:space="preserve">978-4-04-865809-6 </w:t>
            </w:r>
          </w:p>
        </w:tc>
        <w:tc>
          <w:tcPr>
            <w:tcW w:w="1140" w:type="dxa"/>
            <w:tcBorders/>
            <w:vAlign w:val="center"/>
          </w:tcPr>
          <w:p>
            <w:pPr>
              <w:pStyle w:val="TableContents"/>
              <w:bidi w:val="0"/>
              <w:spacing w:before="0" w:after="283"/>
              <w:jc w:val="left"/>
              <w:rPr/>
            </w:pPr>
            <w:r>
              <w:rPr/>
              <w:t xml:space="preserve">-- </w:t>
            </w:r>
          </w:p>
        </w:tc>
        <w:tc>
          <w:tcPr>
            <w:tcW w:w="4711" w:type="dxa"/>
            <w:tcBorders/>
            <w:vAlign w:val="center"/>
          </w:tcPr>
          <w:p>
            <w:pPr>
              <w:pStyle w:val="TableContents"/>
              <w:bidi w:val="0"/>
              <w:spacing w:before="0" w:after="283"/>
              <w:jc w:val="left"/>
              <w:rPr/>
            </w:pPr>
            <w:r>
              <w:rPr/>
              <w:t xml:space="preserve">-- Tatsuya saapuu paikalle ja neutralisoi taikuutta vastustavan ryhmän. Miyuki rinnallaan Tatsuya käyttää kaikkia voimiaan etsiäkseen Jiedon ja välittää sijainnin Yotsuballe. Mestariklaanit kokoavat sitten yksikön vangitakseen Jiedon, jonka USNA sen sijaan tappaa tehtävän aikana. </w:t>
            </w:r>
          </w:p>
        </w:tc>
      </w:tr>
      <w:tr>
        <w:trPr/>
        <w:tc>
          <w:tcPr>
            <w:tcW w:w="891" w:type="dxa"/>
            <w:tcBorders/>
            <w:vAlign w:val="center"/>
          </w:tcPr>
          <w:p>
            <w:pPr>
              <w:pStyle w:val="TableHeading"/>
              <w:suppressLineNumbers/>
              <w:bidi w:val="0"/>
              <w:spacing w:before="0" w:after="283"/>
              <w:jc w:val="center"/>
              <w:rPr/>
            </w:pPr>
            <w:r>
              <w:rPr/>
              <w:t xml:space="preserve">SS / 13.5 </w:t>
            </w:r>
          </w:p>
        </w:tc>
        <w:tc>
          <w:tcPr>
            <w:tcW w:w="1388" w:type="dxa"/>
            <w:tcBorders/>
            <w:vAlign w:val="center"/>
          </w:tcPr>
          <w:p>
            <w:pPr>
              <w:pStyle w:val="TableContents"/>
              <w:bidi w:val="0"/>
              <w:spacing w:before="0" w:after="283"/>
              <w:jc w:val="left"/>
              <w:rPr>
                <w:sz w:val="4"/>
                <w:szCs w:val="4"/>
              </w:rPr>
            </w:pPr>
            <w:r>
              <w:rPr>
                <w:sz w:val="4"/>
                <w:szCs w:val="4"/>
              </w:rPr>
            </w:r>
          </w:p>
        </w:tc>
        <w:tc>
          <w:tcPr>
            <w:tcW w:w="1140" w:type="dxa"/>
            <w:tcBorders/>
            <w:vAlign w:val="center"/>
          </w:tcPr>
          <w:p>
            <w:pPr>
              <w:pStyle w:val="TableContents"/>
              <w:bidi w:val="0"/>
              <w:spacing w:before="0" w:after="283"/>
              <w:jc w:val="left"/>
              <w:rPr/>
            </w:pPr>
            <w:r>
              <w:rPr/>
              <w:t xml:space="preserve">toukokuu 10, 2016 </w:t>
            </w:r>
          </w:p>
        </w:tc>
        <w:tc>
          <w:tcPr>
            <w:tcW w:w="935" w:type="dxa"/>
            <w:tcBorders/>
            <w:vAlign w:val="center"/>
          </w:tcPr>
          <w:p>
            <w:pPr>
              <w:pStyle w:val="TableContents"/>
              <w:bidi w:val="0"/>
              <w:spacing w:before="0" w:after="283"/>
              <w:jc w:val="left"/>
              <w:rPr/>
            </w:pPr>
            <w:r>
              <w:rPr/>
              <w:t xml:space="preserve">978-4-04-865952-9 </w:t>
            </w:r>
          </w:p>
        </w:tc>
        <w:tc>
          <w:tcPr>
            <w:tcW w:w="1140" w:type="dxa"/>
            <w:tcBorders/>
            <w:vAlign w:val="center"/>
          </w:tcPr>
          <w:p>
            <w:pPr>
              <w:pStyle w:val="TableContents"/>
              <w:bidi w:val="0"/>
              <w:spacing w:before="0" w:after="283"/>
              <w:jc w:val="left"/>
              <w:rPr/>
            </w:pPr>
            <w:r>
              <w:rPr/>
              <w:t xml:space="preserve">-- </w:t>
            </w:r>
          </w:p>
        </w:tc>
        <w:tc>
          <w:tcPr>
            <w:tcW w:w="4711" w:type="dxa"/>
            <w:tcBorders/>
            <w:vAlign w:val="center"/>
          </w:tcPr>
          <w:p>
            <w:pPr>
              <w:pStyle w:val="TableContents"/>
              <w:bidi w:val="0"/>
              <w:spacing w:before="0" w:after="283"/>
              <w:jc w:val="left"/>
              <w:rPr/>
            </w:pPr>
            <w:r>
              <w:rPr/>
              <w:t xml:space="preserve">-- </w:t>
            </w:r>
          </w:p>
        </w:tc>
      </w:tr>
      <w:tr>
        <w:trPr/>
        <w:tc>
          <w:tcPr>
            <w:tcW w:w="891" w:type="dxa"/>
            <w:tcBorders/>
            <w:vAlign w:val="center"/>
          </w:tcPr>
          <w:p>
            <w:pPr>
              <w:pStyle w:val="TableHeading"/>
              <w:suppressLineNumbers/>
              <w:bidi w:val="0"/>
              <w:spacing w:before="0" w:after="283"/>
              <w:jc w:val="center"/>
              <w:rPr/>
            </w:pPr>
            <w:r>
              <w:rPr/>
              <w:t xml:space="preserve">20 </w:t>
            </w:r>
          </w:p>
        </w:tc>
        <w:tc>
          <w:tcPr>
            <w:tcW w:w="1388" w:type="dxa"/>
            <w:tcBorders/>
            <w:vAlign w:val="center"/>
          </w:tcPr>
          <w:p>
            <w:pPr>
              <w:pStyle w:val="TableContents"/>
              <w:bidi w:val="0"/>
              <w:spacing w:before="0" w:after="283"/>
              <w:jc w:val="left"/>
              <w:rPr/>
            </w:pPr>
            <w:r>
              <w:rPr/>
              <w:t xml:space="preserve">Etelämeren mellakka kaari </w:t>
            </w:r>
          </w:p>
        </w:tc>
        <w:tc>
          <w:tcPr>
            <w:tcW w:w="1140" w:type="dxa"/>
            <w:tcBorders/>
            <w:vAlign w:val="center"/>
          </w:tcPr>
          <w:p>
            <w:pPr>
              <w:pStyle w:val="TableContents"/>
              <w:bidi w:val="0"/>
              <w:spacing w:before="0" w:after="283"/>
              <w:jc w:val="left"/>
              <w:rPr/>
            </w:pPr>
            <w:r>
              <w:rPr/>
              <w:t xml:space="preserve">syyskuu 10, 2016 </w:t>
            </w:r>
          </w:p>
        </w:tc>
        <w:tc>
          <w:tcPr>
            <w:tcW w:w="935" w:type="dxa"/>
            <w:tcBorders/>
            <w:vAlign w:val="center"/>
          </w:tcPr>
          <w:p>
            <w:pPr>
              <w:pStyle w:val="TableContents"/>
              <w:bidi w:val="0"/>
              <w:spacing w:before="0" w:after="283"/>
              <w:jc w:val="left"/>
              <w:rPr/>
            </w:pPr>
            <w:r>
              <w:rPr/>
              <w:t xml:space="preserve">978-4-04-892318-7 </w:t>
            </w:r>
          </w:p>
        </w:tc>
        <w:tc>
          <w:tcPr>
            <w:tcW w:w="1140" w:type="dxa"/>
            <w:tcBorders/>
            <w:vAlign w:val="center"/>
          </w:tcPr>
          <w:p>
            <w:pPr>
              <w:pStyle w:val="TableContents"/>
              <w:bidi w:val="0"/>
              <w:spacing w:before="0" w:after="283"/>
              <w:jc w:val="left"/>
              <w:rPr/>
            </w:pPr>
            <w:r>
              <w:rPr/>
              <w:t xml:space="preserve">-- </w:t>
            </w:r>
          </w:p>
        </w:tc>
        <w:tc>
          <w:tcPr>
            <w:tcW w:w="4711" w:type="dxa"/>
            <w:tcBorders/>
            <w:vAlign w:val="center"/>
          </w:tcPr>
          <w:p>
            <w:pPr>
              <w:pStyle w:val="TableContents"/>
              <w:bidi w:val="0"/>
              <w:spacing w:before="0" w:after="283"/>
              <w:jc w:val="left"/>
              <w:rPr/>
            </w:pPr>
            <w:r>
              <w:rPr/>
              <w:t xml:space="preserve">-- Japani on hiljattain saanut valmiiksi keinotekoisen saaren Okinawalle, jotta se voisi louhia luonnonvaroja merestä. Vastatoimena Suuri Aasian liittouman kapinallisten solu ja Australian armeija tekevät yhteistyötä saaren tuhoamiseksi pitääkseen maailman vallan kurissa. Yotsuba lähettää Tatsuyan rauhoittamaan sabotoijat ja suojelemaan saarta. Samaan aikaan lähellä järjestetään First High -lukion ylioppilasjuhlat. Kun hyökkäys saarelle alkaa, First High:n jäsenet ja Tatsuya taltuttavat ja vangitsevat kapinalliset. </w:t>
            </w:r>
          </w:p>
        </w:tc>
      </w:tr>
      <w:tr>
        <w:trPr/>
        <w:tc>
          <w:tcPr>
            <w:tcW w:w="891" w:type="dxa"/>
            <w:tcBorders/>
            <w:vAlign w:val="center"/>
          </w:tcPr>
          <w:p>
            <w:pPr>
              <w:pStyle w:val="TableHeading"/>
              <w:suppressLineNumbers/>
              <w:bidi w:val="0"/>
              <w:spacing w:before="0" w:after="283"/>
              <w:jc w:val="center"/>
              <w:rPr/>
            </w:pPr>
            <w:r>
              <w:rPr/>
              <w:t xml:space="preserve">21 </w:t>
            </w:r>
          </w:p>
        </w:tc>
        <w:tc>
          <w:tcPr>
            <w:tcW w:w="1388" w:type="dxa"/>
            <w:tcBorders/>
            <w:vAlign w:val="center"/>
          </w:tcPr>
          <w:p>
            <w:pPr>
              <w:pStyle w:val="TableContents"/>
              <w:bidi w:val="0"/>
              <w:spacing w:before="0" w:after="283"/>
              <w:jc w:val="left"/>
              <w:rPr/>
            </w:pPr>
            <w:r>
              <w:rPr/>
              <w:t xml:space="preserve">Häiriökaaren prologi (I) </w:t>
            </w:r>
          </w:p>
        </w:tc>
        <w:tc>
          <w:tcPr>
            <w:tcW w:w="1140" w:type="dxa"/>
            <w:tcBorders/>
            <w:vAlign w:val="center"/>
          </w:tcPr>
          <w:p>
            <w:pPr>
              <w:pStyle w:val="TableContents"/>
              <w:bidi w:val="0"/>
              <w:spacing w:before="0" w:after="283"/>
              <w:jc w:val="left"/>
              <w:rPr/>
            </w:pPr>
            <w:r>
              <w:rPr/>
              <w:t xml:space="preserve">helmikuu 10, 2017 </w:t>
            </w:r>
          </w:p>
        </w:tc>
        <w:tc>
          <w:tcPr>
            <w:tcW w:w="935" w:type="dxa"/>
            <w:tcBorders/>
            <w:vAlign w:val="center"/>
          </w:tcPr>
          <w:p>
            <w:pPr>
              <w:pStyle w:val="TableContents"/>
              <w:bidi w:val="0"/>
              <w:spacing w:before="0" w:after="283"/>
              <w:jc w:val="left"/>
              <w:rPr/>
            </w:pPr>
            <w:r>
              <w:rPr/>
              <w:t xml:space="preserve">978-4-04-865809-6 </w:t>
            </w:r>
          </w:p>
        </w:tc>
        <w:tc>
          <w:tcPr>
            <w:tcW w:w="1140" w:type="dxa"/>
            <w:tcBorders/>
            <w:vAlign w:val="center"/>
          </w:tcPr>
          <w:p>
            <w:pPr>
              <w:pStyle w:val="TableContents"/>
              <w:bidi w:val="0"/>
              <w:spacing w:before="0" w:after="283"/>
              <w:jc w:val="left"/>
              <w:rPr/>
            </w:pPr>
            <w:r>
              <w:rPr/>
              <w:t xml:space="preserve">-- </w:t>
            </w:r>
          </w:p>
        </w:tc>
        <w:tc>
          <w:tcPr>
            <w:tcW w:w="4711" w:type="dxa"/>
            <w:tcBorders/>
            <w:vAlign w:val="center"/>
          </w:tcPr>
          <w:p>
            <w:pPr>
              <w:pStyle w:val="TableContents"/>
              <w:bidi w:val="0"/>
              <w:spacing w:before="0" w:after="283"/>
              <w:jc w:val="left"/>
              <w:rPr/>
            </w:pPr>
            <w:r>
              <w:rPr/>
              <w:t xml:space="preserve">-- Brasilian hallituksen strategisen taikurin käyttö aiheuttaa kaaosta ja pelkoa ei-taikureille kaikkialla maailmassa, mikä aiheuttaa poliittisen kylmän sodan. Uusi Neuvostoliitto tekee hyökkäyksen Japanin laivastoa vastaan, mikä pakottaa Tatsuyan puuttumaan asiaan. Kun jännitteet maailman supervaltojen välillä kasvavat, USNA ja Uusi Neuvostoliitto tekevät suunnitelmia Tatsuyan neutralisoimiseksi. </w:t>
            </w:r>
          </w:p>
        </w:tc>
      </w:tr>
      <w:tr>
        <w:trPr/>
        <w:tc>
          <w:tcPr>
            <w:tcW w:w="891" w:type="dxa"/>
            <w:tcBorders/>
            <w:vAlign w:val="center"/>
          </w:tcPr>
          <w:p>
            <w:pPr>
              <w:pStyle w:val="TableHeading"/>
              <w:suppressLineNumbers/>
              <w:bidi w:val="0"/>
              <w:spacing w:before="0" w:after="283"/>
              <w:jc w:val="center"/>
              <w:rPr/>
            </w:pPr>
            <w:r>
              <w:rPr/>
              <w:t xml:space="preserve">22 </w:t>
            </w:r>
          </w:p>
        </w:tc>
        <w:tc>
          <w:tcPr>
            <w:tcW w:w="1388" w:type="dxa"/>
            <w:tcBorders/>
            <w:vAlign w:val="center"/>
          </w:tcPr>
          <w:p>
            <w:pPr>
              <w:pStyle w:val="TableContents"/>
              <w:bidi w:val="0"/>
              <w:spacing w:before="0" w:after="283"/>
              <w:jc w:val="left"/>
              <w:rPr/>
            </w:pPr>
            <w:r>
              <w:rPr/>
              <w:t xml:space="preserve">Häiriökaaren prologi (II) </w:t>
            </w:r>
          </w:p>
        </w:tc>
        <w:tc>
          <w:tcPr>
            <w:tcW w:w="1140" w:type="dxa"/>
            <w:tcBorders/>
            <w:vAlign w:val="center"/>
          </w:tcPr>
          <w:p>
            <w:pPr>
              <w:pStyle w:val="TableContents"/>
              <w:bidi w:val="0"/>
              <w:spacing w:before="0" w:after="283"/>
              <w:jc w:val="left"/>
              <w:rPr/>
            </w:pPr>
            <w:r>
              <w:rPr/>
              <w:t xml:space="preserve">kesäkuu 9, 2017 </w:t>
            </w:r>
          </w:p>
        </w:tc>
        <w:tc>
          <w:tcPr>
            <w:tcW w:w="935" w:type="dxa"/>
            <w:tcBorders/>
            <w:vAlign w:val="center"/>
          </w:tcPr>
          <w:p>
            <w:pPr>
              <w:pStyle w:val="TableContents"/>
              <w:bidi w:val="0"/>
              <w:spacing w:before="0" w:after="283"/>
              <w:jc w:val="left"/>
              <w:rPr/>
            </w:pPr>
            <w:r>
              <w:rPr/>
              <w:t xml:space="preserve">978-4-04-892949-3 </w:t>
            </w:r>
          </w:p>
        </w:tc>
        <w:tc>
          <w:tcPr>
            <w:tcW w:w="1140" w:type="dxa"/>
            <w:tcBorders/>
            <w:vAlign w:val="center"/>
          </w:tcPr>
          <w:p>
            <w:pPr>
              <w:pStyle w:val="TableContents"/>
              <w:bidi w:val="0"/>
              <w:spacing w:before="0" w:after="283"/>
              <w:jc w:val="left"/>
              <w:rPr/>
            </w:pPr>
            <w:r>
              <w:rPr/>
              <w:t xml:space="preserve">-- </w:t>
            </w:r>
          </w:p>
        </w:tc>
        <w:tc>
          <w:tcPr>
            <w:tcW w:w="4711" w:type="dxa"/>
            <w:tcBorders/>
            <w:vAlign w:val="center"/>
          </w:tcPr>
          <w:p>
            <w:pPr>
              <w:pStyle w:val="TableContents"/>
              <w:bidi w:val="0"/>
              <w:spacing w:before="0" w:after="283"/>
              <w:jc w:val="left"/>
              <w:rPr/>
            </w:pPr>
            <w:r>
              <w:rPr/>
              <w:t xml:space="preserve">-- Tooyama-klaani, hallitukselle uskollinen taikurihaarukka, arvioi Tatsuyan uhkaksi. Tsukasa Tooyaman johtamia salaisia operaatioita käytetään Tatsuyan kykyjen arvioimiseksi ja vastatoimien määrittämiseksi, jos hänestä tulisi maan vihollinen. Vastatoimena Maya käskee Tatsuyaa murtautumaan Tooyaman linnoitukseen ja vapauttamaan Japanissa olevat vangitut USNA:n sotilaat; hän onnistuu siinä ja Tooyama lopettaa operaationsa huomattuaan, että Jumonji-klaani voi pysäyttää Tatsuyan. </w:t>
            </w:r>
          </w:p>
        </w:tc>
      </w:tr>
      <w:tr>
        <w:trPr/>
        <w:tc>
          <w:tcPr>
            <w:tcW w:w="891" w:type="dxa"/>
            <w:tcBorders/>
            <w:vAlign w:val="center"/>
          </w:tcPr>
          <w:p>
            <w:pPr>
              <w:pStyle w:val="TableHeading"/>
              <w:suppressLineNumbers/>
              <w:bidi w:val="0"/>
              <w:spacing w:before="0" w:after="283"/>
              <w:jc w:val="center"/>
              <w:rPr/>
            </w:pPr>
            <w:r>
              <w:rPr/>
              <w:t xml:space="preserve">23 </w:t>
            </w:r>
          </w:p>
        </w:tc>
        <w:tc>
          <w:tcPr>
            <w:tcW w:w="1388" w:type="dxa"/>
            <w:tcBorders/>
            <w:vAlign w:val="center"/>
          </w:tcPr>
          <w:p>
            <w:pPr>
              <w:pStyle w:val="TableContents"/>
              <w:bidi w:val="0"/>
              <w:spacing w:before="0" w:after="283"/>
              <w:jc w:val="left"/>
              <w:rPr/>
            </w:pPr>
            <w:r>
              <w:rPr/>
              <w:t xml:space="preserve">Eristyskaari </w:t>
            </w:r>
          </w:p>
        </w:tc>
        <w:tc>
          <w:tcPr>
            <w:tcW w:w="1140" w:type="dxa"/>
            <w:tcBorders/>
            <w:vAlign w:val="center"/>
          </w:tcPr>
          <w:p>
            <w:pPr>
              <w:pStyle w:val="TableContents"/>
              <w:bidi w:val="0"/>
              <w:spacing w:before="0" w:after="283"/>
              <w:jc w:val="left"/>
              <w:rPr/>
            </w:pPr>
            <w:r>
              <w:rPr/>
              <w:t xml:space="preserve">elokuu 10, 2017 </w:t>
            </w:r>
          </w:p>
        </w:tc>
        <w:tc>
          <w:tcPr>
            <w:tcW w:w="935" w:type="dxa"/>
            <w:tcBorders/>
            <w:vAlign w:val="center"/>
          </w:tcPr>
          <w:p>
            <w:pPr>
              <w:pStyle w:val="TableContents"/>
              <w:bidi w:val="0"/>
              <w:spacing w:before="0" w:after="283"/>
              <w:jc w:val="left"/>
              <w:rPr/>
            </w:pPr>
            <w:r>
              <w:rPr/>
              <w:t xml:space="preserve">978-4-04-893281-3 </w:t>
            </w:r>
          </w:p>
        </w:tc>
        <w:tc>
          <w:tcPr>
            <w:tcW w:w="1140" w:type="dxa"/>
            <w:tcBorders/>
            <w:vAlign w:val="center"/>
          </w:tcPr>
          <w:p>
            <w:pPr>
              <w:pStyle w:val="TableContents"/>
              <w:bidi w:val="0"/>
              <w:spacing w:before="0" w:after="283"/>
              <w:jc w:val="left"/>
              <w:rPr/>
            </w:pPr>
            <w:r>
              <w:rPr/>
              <w:t xml:space="preserve">-- </w:t>
            </w:r>
          </w:p>
        </w:tc>
        <w:tc>
          <w:tcPr>
            <w:tcW w:w="4711" w:type="dxa"/>
            <w:tcBorders/>
            <w:vAlign w:val="center"/>
          </w:tcPr>
          <w:p>
            <w:pPr>
              <w:pStyle w:val="TableContents"/>
              <w:bidi w:val="0"/>
              <w:spacing w:before="0" w:after="283"/>
              <w:jc w:val="left"/>
              <w:rPr/>
            </w:pPr>
            <w:r>
              <w:rPr/>
              <w:t xml:space="preserve">--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epäsäännöllinen taikakoulun lukion ilmoittautumiskaari</w:t>
      </w:r>
    </w:p>
    <w:p>
      <w:pPr>
        <w:pStyle w:val="TextBody"/>
        <w:bidi w:val="0"/>
        <w:jc w:val="left"/>
        <w:rPr>
          <w:b/>
          <w:u w:val="single"/>
          <w:shd w:val="clear" w:fill="FFFF00"/>
        </w:rPr>
      </w:pPr>
      <w:r>
        <w:rPr>
          <w:b/>
          <w:u w:val="single"/>
          <w:shd w:val="clear" w:fill="FFFF00"/>
        </w:rPr>
        <w:t xml:space="preserve">Asiakirjan numero 45699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Janse van Rensburg on </w:t>
      </w:r>
      <w:r>
        <w:rPr>
          <w:color w:val="A9A9A9"/>
        </w:rPr>
        <w:t xml:space="preserve">eteläafrikkalainen </w:t>
      </w:r>
      <w:r>
        <w:rPr/>
        <w:t xml:space="preserve">sukunimi. Nimekkäitä henkilöitä, joilla on tämä sukunimi, ovat mm: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sukunimi janse van rensburg on peräisin?</w:t>
      </w:r>
    </w:p>
    <w:p>
      <w:pPr>
        <w:pStyle w:val="TextBody"/>
        <w:bidi w:val="0"/>
        <w:jc w:val="left"/>
        <w:rPr>
          <w:b/>
          <w:u w:val="single"/>
          <w:shd w:val="clear" w:fill="FFFF00"/>
        </w:rPr>
      </w:pPr>
      <w:r>
        <w:rPr>
          <w:b/>
          <w:u w:val="single"/>
          <w:shd w:val="clear" w:fill="FFFF00"/>
        </w:rPr>
        <w:t xml:space="preserve">Asiakirjan numero 45700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Seuraavat kymmenen henkilöä saivat syytteen </w:t>
      </w:r>
      <w:r>
        <w:rPr>
          <w:color w:val="A9A9A9"/>
        </w:rPr>
        <w:t xml:space="preserve">kongressin halventamisesta ja joutuivat mustalle listalle kieltäydyttyään vastaamasta kysymyksiin, jotka koskivat heidän väitettyjä yhteyksiään kommunistiseen puolueeseen: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hollywoodin kymmenen a. mistä heitä syytettiin?</w:t>
      </w:r>
    </w:p>
    <w:p>
      <w:pPr>
        <w:pStyle w:val="TextBody"/>
        <w:bidi w:val="0"/>
        <w:jc w:val="left"/>
        <w:rPr>
          <w:b/>
          <w:u w:val="single"/>
          <w:shd w:val="clear" w:fill="FFFF00"/>
        </w:rPr>
      </w:pPr>
      <w:r>
        <w:rPr>
          <w:b/>
          <w:u w:val="single"/>
          <w:shd w:val="clear" w:fill="FFFF00"/>
        </w:rPr>
        <w:t xml:space="preserve">Asiakirjan numero 45701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Chhattisgarhin osavaltiosta </w:t>
      </w:r>
      <w:r>
        <w:rPr/>
        <w:t xml:space="preserve">valitaan 23. maaliskuuta 2018 </w:t>
      </w:r>
      <w:r>
        <w:rPr>
          <w:color w:val="A9A9A9"/>
        </w:rPr>
        <w:t xml:space="preserve">yksi </w:t>
      </w:r>
      <w:r>
        <w:rPr/>
        <w:t xml:space="preserve">jäsen Rajya Sabha -paikalle 2. huhtikuuta 2018 eläkkeelle siirtyvän jäsenen tilalle.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paikkaa chhattisgarhin osavaltion rajya sabha-vaalit 2018 pidettiin?</w:t>
      </w:r>
    </w:p>
    <w:p>
      <w:pPr>
        <w:pStyle w:val="TextBody"/>
        <w:bidi w:val="0"/>
        <w:jc w:val="left"/>
        <w:rPr>
          <w:b/>
          <w:u w:val="single"/>
          <w:shd w:val="clear" w:fill="FFFF00"/>
        </w:rPr>
      </w:pPr>
      <w:r>
        <w:rPr>
          <w:b/>
          <w:u w:val="single"/>
          <w:shd w:val="clear" w:fill="FFFF00"/>
        </w:rPr>
        <w:t xml:space="preserve">Asiakirjan numero 45702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Bernard ``Barney'' P. Milton Oliver Fife on fiktiivinen hahmo yhdysvaltalaisessa televisio-ohjelmassa The Andy Griffith Show, jota näyttelee koomikko Don Knotts. Barney Fife on apulaissheriffi Pohjois-Carolinan Mayberryn hidastempoisessa ja uneliaassa eteläisessä yhteisössä. Hän esiintyi sarjan viidellä ensimmäisellä kaudella (1960 -- 65) päähenkilönä, ja lähdettyään sarjasta </w:t>
      </w:r>
      <w:r>
        <w:rPr>
          <w:color w:val="A9A9A9"/>
        </w:rPr>
        <w:t xml:space="preserve">viidennen kauden lopussa hän </w:t>
      </w:r>
      <w:r>
        <w:rPr/>
        <w:t xml:space="preserve">esiintyi muutamana vieraana kolmella seuraavalla värikaudella (1965 -- 68). Hän esiintyi myös Mayberry R.F.D. -sarjan (1968 -- 1971) ensimmäisessä jaksossa ja vuonna 1986 ilmestyneessä paluu Mayberryyn -elokuvassa. Lisäksi Barney esiintyi Joey Bishop Show'n jaksossa ``Joey's Hideaway Cabin'' ja nimeltä mainitsematta The New Andy Griffith Show'n ensimmäisessä jaksossa.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Barney lähti Andy Griffinin ohjelmasta?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Yksi merkittävä komedian lähde on Barneyn kyvyttömyys ampuma-aseen kanssa. Lukuisien epäonnistumisten jälkeen (yleensä </w:t>
      </w:r>
      <w:r>
        <w:rPr>
          <w:color w:val="A9A9A9"/>
        </w:rPr>
        <w:t xml:space="preserve">38-kaliiperinen Colt-revolveri</w:t>
      </w:r>
      <w:r>
        <w:rPr/>
        <w:t xml:space="preserve">) Andy rajoittaa Barneyn kantamaan paidan taskussaan vain yhtä luotia "hätätilanteen varalta".</w:t>
      </w:r>
      <w:r>
        <w:rPr/>
        <w:t xml:space="preserve"> Luoti näyttää kuitenkin aina löytävän tiensä takaisin aseeseen, josta Barney ampuu sen vahingossa, yleensä lattiaan, kattoon tai omaan asekoteloonsa. Barneyn aseen tahattomasta laukeamisesta tulee jatkuva vitsi. Toisessa vitsissä Barney lukitsee itsensä tai itsensä ja Andyn yhteen vankilaselliin, ja avaimet ovat aivan ulottumattomissa. Kun he tajuavat, etteivät pääse ulos, he huutavat häpeilemättä apua.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minkälainen ase Barney Fife kantoi mukanaan?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Fife esiintyi The Andy Griffith Show'ssa sarjan alusta 1960 vuoteen 1965, jolloin Knotts jätti sarjan </w:t>
      </w:r>
      <w:r>
        <w:rPr>
          <w:color w:val="A9A9A9"/>
        </w:rPr>
        <w:t xml:space="preserve">ja aloitti uran elokuvissa</w:t>
      </w:r>
      <w:r>
        <w:rPr/>
        <w:t xml:space="preserve">. Fifen selitetään lähteneen Mayberrystä ottaakseen työn etsivänä Raleighissa. Knotts esitti hahmoa uudelleen vierailevissa esiintymisissä joka kausi, kunnes The Andy Griffith Show lopetti lähetyksensä vuonna 1968. Barney esiintyi myös Mayberry R.F.D.:n avausjaksossa, jossa Andy ja Helen Crump menivät naimisiin. Vuonna 1971 hahmo, jonka nimeä ei nimenomaisesti mainita, esiintyy The New Andy Griffith Show'n ensijaksossa, jossa hän vierailee Greenwoodin keskikokoisessa kaupungissa tavatakseen pormestari Andy Sawyerin, joka näyttää aivan Andy Taylorilta ja jakaa joitakin Taylorin aiempia maneereja ja ystävyyssuhteita Fifeen, Goober Pyleen ja Emmett Clarkiin. Viisitoista vuotta kului, ennen kuin hahmo esitettiin uudelleen paluuelokuvassa Paluu Mayberryyn vuonna 1986. Siihen mennessä Fife oli muuttanut takaisin ja hänestä oli tullut kaupungin vt. sheriffi.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Barney Fife lähti Andy Griffithin ohjelmasta?</w:t>
      </w:r>
    </w:p>
    <w:p>
      <w:pPr>
        <w:pStyle w:val="TextBody"/>
        <w:bidi w:val="0"/>
        <w:jc w:val="left"/>
        <w:rPr>
          <w:b/>
          <w:u w:val="single"/>
          <w:shd w:val="clear" w:fill="FFFF00"/>
        </w:rPr>
      </w:pPr>
      <w:r>
        <w:rPr>
          <w:b/>
          <w:u w:val="single"/>
          <w:shd w:val="clear" w:fill="FFFF00"/>
        </w:rPr>
        <w:t xml:space="preserve">Asiakirjan numero 45703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Koetun vakavuuden </w:t>
      </w:r>
      <w:r>
        <w:rPr/>
        <w:t xml:space="preserve">ja </w:t>
      </w:r>
      <w:r>
        <w:rPr>
          <w:color w:val="DCDCDC"/>
        </w:rPr>
        <w:t xml:space="preserve">koetun alttiuden </w:t>
      </w:r>
      <w:r>
        <w:rPr/>
        <w:t xml:space="preserve">yhdistelmää </w:t>
      </w:r>
      <w:r>
        <w:rPr/>
        <w:t xml:space="preserve">kutsutaan koetuksi uhaksi. Koettu vakavuus ja koettu alttius tietylle terveydentilalle riippuvat tietämyksestä kyseisestä tilasta. Terveysuskomusmalli ennustaa, että suurempi koettu uhka johtaa suurempaan todennäköisyyteen sitoutua terveyttä edistävään käyttäytymiseen.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Terveysuskomusmallissa käsitys terveysuhasta perustuu</w:t>
      </w:r>
    </w:p>
    <w:p>
      <w:pPr>
        <w:pStyle w:val="TextBody"/>
        <w:bidi w:val="0"/>
        <w:jc w:val="left"/>
        <w:rPr>
          <w:b/>
          <w:u w:val="single"/>
          <w:shd w:val="clear" w:fill="FFFF00"/>
        </w:rPr>
      </w:pPr>
      <w:r>
        <w:rPr>
          <w:b/>
          <w:u w:val="single"/>
          <w:shd w:val="clear" w:fill="FFFF00"/>
        </w:rPr>
        <w:t xml:space="preserve">Asiakirjan numero 45704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Elokuussa 2004 Spears allekirjoitti Nickelodeonin kanssa kehityssopimuksen, jonka mukaan hän näyttelisi päähenkilöä omassa käsikirjoitetussa televisiosarjassaan, joka esitettäisiin verkossa. Sarjan nimeksi tuli Zoey 101, ja Spears näytteli Zoey Brooksin roolia. Sarja keskittyi Zoeyyn ja hänen ystäviinsä, jotka käyvät kuvitteellista sisäoppilaitosta, Pacific Coast Academya (PCA). Spears levytti sarjan tunnuskappaleen, nimeltään ``Follow </w:t>
      </w:r>
      <w:r>
        <w:rPr>
          <w:color w:val="A9A9A9"/>
        </w:rPr>
        <w:t xml:space="preserve">Me</w:t>
      </w:r>
      <w:r>
        <w:rPr/>
        <w:t xml:space="preserve">'', jonka kirjoitti hänen siskonsa Britney Spears. Sarja kuvattiin Pepperdine-yliopistossa Malibussa, Kaliforniassa, ja se sai ensi-iltansa 9. tammikuuta 2005, ja se oli televisiokanavan katsotuin sarjan ensi-ilta yli kahdeksaan vuoteen. Spears voitti esityksestään Young Artist Award -palkinnon ja Nickelodeon Kids' Choice Awards -palkinnon. Nickelodeon ilmoitti, että neljäs kausi olisi sarjan viimeinen kausi. Sarjan finaali, ``PCA Confidential'', esitettiin 2. toukokuuta 2008.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Zoey 101:n tunnari? Mikä on Zoey 101:n tunnari?</w:t>
      </w:r>
    </w:p>
    <w:p>
      <w:pPr>
        <w:pStyle w:val="TextBody"/>
        <w:bidi w:val="0"/>
        <w:jc w:val="left"/>
        <w:rPr>
          <w:b/>
          <w:u w:val="single"/>
          <w:shd w:val="clear" w:fill="FFFF00"/>
        </w:rPr>
      </w:pPr>
      <w:r>
        <w:rPr>
          <w:b/>
          <w:u w:val="single"/>
          <w:shd w:val="clear" w:fill="FFFF00"/>
        </w:rPr>
        <w:t xml:space="preserve">Asiakirjan numero 45705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Meyerowitz Stories valittiin kilpailemaan Kultaisesta palmusta pääkilpailussa, ja se voitti myös Palm Dog -palkinnon Cannesin elokuvajuhlilla 2017. Elokuva on saanut positiivisia arvosteluja kriitikoilta, jotka kehuivat Baumbachin käsikirjoitusta ja esityksiä, joista erityisesti Sandler nostettiin esiin. Se julkaistiin valikoiduissa elokuvateattereissa ja Netflixin suoratoistopalvelussa </w:t>
      </w:r>
      <w:r>
        <w:rPr>
          <w:color w:val="A9A9A9"/>
        </w:rPr>
        <w:t xml:space="preserve">13. lokakuuta 2017</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Meyerowitzin tarinat tulevat Netflixiin?</w:t>
      </w:r>
    </w:p>
    <w:p>
      <w:pPr>
        <w:pStyle w:val="TextBody"/>
        <w:bidi w:val="0"/>
        <w:jc w:val="left"/>
        <w:rPr>
          <w:b/>
          <w:u w:val="single"/>
          <w:shd w:val="clear" w:fill="FFFF00"/>
        </w:rPr>
      </w:pPr>
      <w:r>
        <w:rPr>
          <w:b/>
          <w:u w:val="single"/>
          <w:shd w:val="clear" w:fill="FFFF00"/>
        </w:rPr>
        <w:t xml:space="preserve">Asiakirjan numero 45706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Avaruussukkula Enterpriseen asennettu simuloitu Canadarm nähtiin, kun prototyypin hyötykuormatilan luukut avattiin sukkulaohjelman alkuvaiheessa testattavaksi hangaaritiloissa. Canadarmia testattiin ensimmäisen kerran kiertoradalla vuonna 1981 avaruussukkula </w:t>
      </w:r>
      <w:r>
        <w:rPr>
          <w:color w:val="A9A9A9"/>
        </w:rPr>
        <w:t xml:space="preserve">Columbian </w:t>
      </w:r>
      <w:r>
        <w:rPr/>
        <w:t xml:space="preserve">STS-2-lennolla. Ensimmäisen kerran sitä käytettiin operatiivisesti STS-3:lla plasmadiagnostiikkapaketin käyttöönotossa ja liikuttamisessa. Canadarm on sittemmin lentänyt yli 90 lennolla kaikkien viiden kiertoradalla olevan aluksen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avaruussukkulassa canadarmia testattiin ensimmäisen kerran avaruudessa?</w:t>
      </w:r>
    </w:p>
    <w:p>
      <w:pPr>
        <w:pStyle w:val="TextBody"/>
        <w:bidi w:val="0"/>
        <w:jc w:val="left"/>
        <w:rPr>
          <w:b/>
          <w:u w:val="single"/>
          <w:shd w:val="clear" w:fill="FFFF00"/>
        </w:rPr>
      </w:pPr>
      <w:r>
        <w:rPr>
          <w:b/>
          <w:u w:val="single"/>
          <w:shd w:val="clear" w:fill="FFFF00"/>
        </w:rPr>
        <w:t xml:space="preserve">Asiakirjan numero 45707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Suuri liittouma, joka tunnetaan myös nimellä The Big Three, oli sotilasliitto, joka koostui toisen maailmansodan kolmesta suurimmasta liittoutuneesta vallasta: </w:t>
      </w:r>
      <w:r>
        <w:rPr>
          <w:color w:val="A9A9A9"/>
        </w:rPr>
        <w:t xml:space="preserve">Neuvostoliitosta</w:t>
      </w:r>
      <w:r>
        <w:rPr/>
        <w:t xml:space="preserve">, </w:t>
      </w:r>
      <w:r>
        <w:rPr>
          <w:color w:val="DCDCDC"/>
        </w:rPr>
        <w:t xml:space="preserve">Yhdysvalloista </w:t>
      </w:r>
      <w:r>
        <w:rPr/>
        <w:t xml:space="preserve">ja </w:t>
      </w:r>
      <w:r>
        <w:rPr>
          <w:color w:val="2F4F4F"/>
        </w:rPr>
        <w:t xml:space="preserve">Yhdistyneestä kuningaskunnasta</w:t>
      </w:r>
      <w:r>
        <w:rPr/>
        <w:t xml:space="preserve">. Sitä kutsutaan usein "oudoksi liittoumaksi", koska se yhdisti maailman suurimman kapitalistisen valtion, suurimman kommunistisen valtion ja suurimman siirtomaavallan.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ketkä muodostivat kolmen suuren joukkueen sodassa 2. maailmansodassa</w:t>
      </w:r>
    </w:p>
    <w:p>
      <w:pPr>
        <w:pStyle w:val="TextBody"/>
        <w:bidi w:val="0"/>
        <w:jc w:val="left"/>
        <w:rPr>
          <w:b/>
          <w:u w:val="single"/>
          <w:shd w:val="clear" w:fill="FFFF00"/>
        </w:rPr>
      </w:pPr>
      <w:r>
        <w:rPr>
          <w:b/>
          <w:u w:val="single"/>
          <w:shd w:val="clear" w:fill="FFFF00"/>
        </w:rPr>
        <w:t xml:space="preserve">Asiakirjan numero 45708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Pyhän Joosefin Pyhän Sydämen sisaret, joita kutsutaan usein ``Josephiiteiksi'' tai ``Brown Joeys'', perustettiin Penolassa, Etelä-Australiassa, vuonna </w:t>
      </w:r>
      <w:r>
        <w:rPr>
          <w:color w:val="A9A9A9"/>
        </w:rPr>
        <w:t xml:space="preserve">1866 </w:t>
      </w:r>
      <w:r>
        <w:rPr/>
        <w:t xml:space="preserve">Mary MacKillopin ja pastori Julian Tenison Woodsin toimesta.</w:t>
      </w:r>
      <w:r>
        <w:rPr/>
        <w:t xml:space="preserve"> Seurakunnan jäsenet käyttävät nimikirjaimia RSJ (Religious Sisters of St Joseph).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Pyhän Josephin sisaret perustettiin?</w:t>
      </w:r>
    </w:p>
    <w:p>
      <w:pPr>
        <w:pStyle w:val="TextBody"/>
        <w:bidi w:val="0"/>
        <w:jc w:val="left"/>
        <w:rPr>
          <w:b/>
          <w:u w:val="single"/>
          <w:shd w:val="clear" w:fill="FFFF00"/>
        </w:rPr>
      </w:pPr>
      <w:r>
        <w:rPr>
          <w:b/>
          <w:u w:val="single"/>
          <w:shd w:val="clear" w:fill="FFFF00"/>
        </w:rPr>
        <w:t xml:space="preserve">Asiakirjan numero 45709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``Everybody Wants to Go to Heaven'' on yhdysvaltalaisten lauluntekijöiden Jim Collinsin ja Marty Dodsonin yhdessä kirjoittama country-kappale. Laulaja George Straitin oli alun perin tarkoitus levyttää kappale vuoden 2008 albumilleen Troubadour, mutta kun Strait päätti olla ottamatta kappaletta albumille, sen levytti sen </w:t>
      </w:r>
      <w:r>
        <w:rPr/>
        <w:t xml:space="preserve">sijaan </w:t>
      </w:r>
      <w:r>
        <w:rPr>
          <w:color w:val="A9A9A9"/>
        </w:rPr>
        <w:t xml:space="preserve">Kenny Chesney.</w:t>
      </w:r>
      <w:r>
        <w:rPr/>
        <w:t xml:space="preserve"> Elokuussa 2008 julkaistu Chesneyn versio on hänen kolmekymmentäkahdeksas Top 40 -countryhittinsä ja viidestoista ykköshittinsä. Chesneyn versio on ensimmäinen single hänen Lucky Old Sun -albumiltaan, joka julkaistiin hänen omalla Blue Chair -levymerkillään yhdessä BNA Recordsin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että kaikki haluavat päästä taivaaseen</w:t>
      </w:r>
    </w:p>
    <w:p>
      <w:pPr>
        <w:pStyle w:val="TextBody"/>
        <w:bidi w:val="0"/>
        <w:jc w:val="left"/>
        <w:rPr>
          <w:b/>
          <w:u w:val="single"/>
          <w:shd w:val="clear" w:fill="FFFF00"/>
        </w:rPr>
      </w:pPr>
      <w:r>
        <w:rPr>
          <w:b/>
          <w:u w:val="single"/>
          <w:shd w:val="clear" w:fill="FFFF00"/>
        </w:rPr>
        <w:t xml:space="preserve">Asiakirjan numero 45710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Festivaalin jälkeen Josh on kotona, kun vanhempi nainen koputtaa hänen ovelleen. Se on </w:t>
      </w:r>
      <w:r>
        <w:rPr>
          <w:color w:val="A9A9A9"/>
        </w:rPr>
        <w:t xml:space="preserve">Tracy Hawthorne, joka </w:t>
      </w:r>
      <w:r>
        <w:rPr/>
        <w:t xml:space="preserve">tunnetaan myös nimellä betagold. Hän on toimittajien ympäröimä, jotka haluavat saada kuvan ``Larrysta''. Silloin hän joutuu julkisuuteen, ja aluksi hän on iloinen, koska silloin hän voi levittää kulutuksenvastaista sanomaansa kaikille niille, joilla ei ole pääsyä internetiin. Hän tajuaa nopeasti, että toimittajat eivät halua tietää hänen viestistään, vaan he haluavat tietää hänestä itsestään: hänen elämästään, perheestään ja ystävistään.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betagold evankeliumissa larryn mukaan?</w:t>
      </w:r>
    </w:p>
    <w:p>
      <w:pPr>
        <w:pStyle w:val="TextBody"/>
        <w:bidi w:val="0"/>
        <w:jc w:val="left"/>
        <w:rPr>
          <w:b/>
          <w:u w:val="single"/>
          <w:shd w:val="clear" w:fill="FFFF00"/>
        </w:rPr>
      </w:pPr>
      <w:r>
        <w:rPr>
          <w:b/>
          <w:u w:val="single"/>
          <w:shd w:val="clear" w:fill="FFFF00"/>
        </w:rPr>
        <w:t xml:space="preserve">Asiakirjan numero 45711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Natriumasetaatti</w:t>
      </w:r>
      <w:r>
        <w:rPr/>
        <w:t xml:space="preserve">, CH COONa, myös lyhenne Na O Ac, on etikkahapon natriumsuola. Tällä värittömällä liukoisella suolalla on monenlaisia käyttötarkoituksia.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kemiallinen nimi ch3 c o o o n a</w:t>
      </w:r>
    </w:p>
    <w:p>
      <w:pPr>
        <w:pStyle w:val="TextBody"/>
        <w:bidi w:val="0"/>
        <w:jc w:val="left"/>
        <w:rPr>
          <w:b/>
          <w:u w:val="single"/>
          <w:shd w:val="clear" w:fill="FFFF00"/>
        </w:rPr>
      </w:pPr>
      <w:r>
        <w:rPr>
          <w:b/>
          <w:u w:val="single"/>
          <w:shd w:val="clear" w:fill="FFFF00"/>
        </w:rPr>
        <w:t xml:space="preserve">Asiakirjan numero 45712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Induktiivinen päättely </w:t>
      </w:r>
      <w:r>
        <w:rPr/>
        <w:t xml:space="preserve">(toisin kuin deduktiivinen päättely tai abduktiivinen päättely) on päättelyä, jossa premissien katsotaan antavan vahvan todisteen johtopäätöksen totuudesta. Kun deduktiivisen argumentin johtopäätös on varma, induktiivisen argumentin johtopäätöksen totuus voi olla todennäköinen annettujen todisteiden perusteella.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tämä on looginen malli, jossa yleiset periaatteet kehitetään erityishavainnoista.</w:t>
      </w:r>
    </w:p>
    <w:p>
      <w:pPr>
        <w:pStyle w:val="TextBody"/>
        <w:bidi w:val="0"/>
        <w:jc w:val="left"/>
        <w:rPr>
          <w:b/>
          <w:u w:val="single"/>
          <w:shd w:val="clear" w:fill="FFFF00"/>
        </w:rPr>
      </w:pPr>
      <w:r>
        <w:rPr>
          <w:b/>
          <w:u w:val="single"/>
          <w:shd w:val="clear" w:fill="FFFF00"/>
        </w:rPr>
        <w:t xml:space="preserve">Asiakirjan numero 45713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``Will You Still Love Me?'' on David Fosterin, Tom Keanen ja Richard Baskinin </w:t>
      </w:r>
      <w:r>
        <w:rPr>
          <w:color w:val="A9A9A9"/>
        </w:rPr>
        <w:t xml:space="preserve">Chicago-yhtyeelle</w:t>
      </w:r>
      <w:r>
        <w:rPr/>
        <w:t xml:space="preserve"> säveltämä kappale, joka </w:t>
      </w:r>
      <w:r>
        <w:rPr/>
        <w:t xml:space="preserve">levytettiin albumille Chicago 18 (1986). Se oli albumin toinen single, ja se nousi alkuvuodesta 1987 Yhdysvaltain Billboard Hot 100 -listan kolmannelle sijalle, kun The Georgia Satellitesin ``Keep Your Hands to Yourself'' ja Bon Jovin ``Livin' on a Prayer'' estivät sen nousun, sekä Adult Contemporary -listan kakkoseksi, kun Lionel Richien ``Ballerina Girl'' esti sen nousun.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rakastatko minua yhä samalla tavalla?</w:t>
      </w:r>
    </w:p>
    <w:p>
      <w:pPr>
        <w:pStyle w:val="TextBody"/>
        <w:bidi w:val="0"/>
        <w:jc w:val="left"/>
        <w:rPr>
          <w:b/>
          <w:u w:val="single"/>
          <w:shd w:val="clear" w:fill="FFFF00"/>
        </w:rPr>
      </w:pPr>
      <w:r>
        <w:rPr>
          <w:b/>
          <w:u w:val="single"/>
          <w:shd w:val="clear" w:fill="FFFF00"/>
        </w:rPr>
        <w:t xml:space="preserve">Asiakirjan numero 45714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Tammikuun 19, 2011, </w:t>
      </w:r>
      <w:r>
        <w:rPr>
          <w:color w:val="A9A9A9"/>
        </w:rPr>
        <w:t xml:space="preserve">Aghdashloo </w:t>
      </w:r>
      <w:r>
        <w:rPr/>
        <w:t xml:space="preserve">näytteli ``Dirty'', jakson NBC rikosdraama Law &amp; Order: Special Victims Unit, etsivä Saliyah ``Sunny'' Qadri.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Sunnya Law and Order -sarjassa.</w:t>
      </w:r>
    </w:p>
    <w:p>
      <w:pPr>
        <w:pStyle w:val="TextBody"/>
        <w:bidi w:val="0"/>
        <w:jc w:val="left"/>
        <w:rPr>
          <w:b/>
          <w:u w:val="single"/>
          <w:shd w:val="clear" w:fill="FFFF00"/>
        </w:rPr>
      </w:pPr>
      <w:r>
        <w:rPr>
          <w:b/>
          <w:u w:val="single"/>
          <w:shd w:val="clear" w:fill="FFFF00"/>
        </w:rPr>
        <w:t xml:space="preserve">Asiakirjan numero 45715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Ensimmäinen jakso esitettiin osana Channel 4:n ``mash-up night'' -ohjelmaa </w:t>
      </w:r>
      <w:r>
        <w:rPr>
          <w:color w:val="A9A9A9"/>
        </w:rPr>
        <w:t xml:space="preserve">2. tammikuuta 2012</w:t>
      </w:r>
      <w:r>
        <w:rPr/>
        <w:t xml:space="preserve">; ensimmäinen kokonainen sarja esitettiin heinäkuussa 2013, ja sen jälkeen on tilattu useita sarjoja. Jaksojen juontajana toimii Jimmy Carr, ja useimmissa jaksoissa on kaksi kahden kilpailijan joukkuetta, joissa Sean Lock ja Jon Richardson ovat pysyviä joukkueenjohtajia (useat muut henkilöt, kuten Lee Mack, Sarah Millican, Bill Bailey ja Claudia Winkleman, toimivat sijaisina, kun jompikumpi joukkueenjohtajista ei pääse kuvauksiin). Rachel Riley ja Susie Dent jatkavat vakiorooleissaan Countdownista alkaen; Joe Wilkinson esiintyy monissa aiemmissa jaksoissa Rachelin avustajana ja on myös toiminut joukkueen kapteenina.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8 10 kissasta alkaa lähtölaskenta?</w:t>
      </w:r>
    </w:p>
    <w:p>
      <w:pPr>
        <w:pStyle w:val="TextBody"/>
        <w:bidi w:val="0"/>
        <w:jc w:val="left"/>
        <w:rPr>
          <w:b/>
          <w:u w:val="single"/>
          <w:shd w:val="clear" w:fill="FFFF00"/>
        </w:rPr>
      </w:pPr>
      <w:r>
        <w:rPr>
          <w:b/>
          <w:u w:val="single"/>
          <w:shd w:val="clear" w:fill="FFFF00"/>
        </w:rPr>
        <w:t xml:space="preserve">Asiakirjan numero 45716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``You to Me Are Everything'' on brittiläisen soul-yhtyeen </w:t>
      </w:r>
      <w:r>
        <w:rPr>
          <w:color w:val="A9A9A9"/>
        </w:rPr>
        <w:t xml:space="preserve">The Real Thingin </w:t>
      </w:r>
      <w:r>
        <w:rPr/>
        <w:t xml:space="preserve">single</w:t>
      </w:r>
      <w:r>
        <w:rPr/>
        <w:t xml:space="preserve">. Ken Goldin ja Michael Dennen kirjoittama ja Ken Goldin tuottama kappale ``You to Me Are Everything'' oli The Real Thingin ainoa ykkössingle Britannian singlelistalla, ja se vietti listan kärjessä kolme viikkoa heinäkuussa 1976. Uudelleen miksattu versio kappaleesta palasi listalle maaliskuussa 1986 sijoittuen viidenneksi.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jotka lauloivat sinut minulle ovat kaikkea alkuperäistä</w:t>
      </w:r>
    </w:p>
    <w:p>
      <w:pPr>
        <w:pStyle w:val="TextBody"/>
        <w:bidi w:val="0"/>
        <w:jc w:val="left"/>
        <w:rPr>
          <w:b/>
          <w:u w:val="single"/>
          <w:shd w:val="clear" w:fill="FFFF00"/>
        </w:rPr>
      </w:pPr>
      <w:r>
        <w:rPr>
          <w:b/>
          <w:u w:val="single"/>
          <w:shd w:val="clear" w:fill="FFFF00"/>
        </w:rPr>
        <w:t xml:space="preserve">Asiakirjan numero 45717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Multanin kokouksessa Bhutto nimitti PAEC:n puheenjohtajaksi myös Munir Ahmad Khanin, joka oli siihen asti työskennellyt johtajana Kansainvälisen atomienergiajärjestön (IAEA) ydinvoima- ja reaktoriosastolla Wienissä Itävallassa. Joulukuussa 1972 Abdus Salam johti teoreettisen fysiikan ryhmän (TPG) perustamista, sillä hän kutsui ICTP:ssä työskenteleviä tutkijoita raportoimaan Munir Ahmad Khanille. Tämä merkitsi alkua Pakistanin pyrkimykselle saavuttaa ydinpelotekninen pelotevaikutus. </w:t>
      </w:r>
      <w:r>
        <w:rPr/>
        <w:t xml:space="preserve">Intian vuonna 1974 tekemän yllätysydinkokeen (koodinimeltään Smiling Buddha) </w:t>
      </w:r>
      <w:r>
        <w:rPr/>
        <w:t xml:space="preserve">jälkeen</w:t>
      </w:r>
      <w:r>
        <w:rPr/>
        <w:t xml:space="preserve">, joka oli ensimmäinen vahvistettu ydinkoe YK:n turvallisuusneuvoston viiden pysyvän jäsenen ulkopuolisen maan toimesta, tavoite kehittää ydinaseita sai huomattavan sysäyksen.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teki ydinpommin ensin Intia vai Pakistan?</w:t>
      </w:r>
    </w:p>
    <w:p>
      <w:pPr>
        <w:pStyle w:val="TextBody"/>
        <w:bidi w:val="0"/>
        <w:jc w:val="left"/>
        <w:rPr>
          <w:b/>
          <w:u w:val="single"/>
          <w:shd w:val="clear" w:fill="FFFF00"/>
        </w:rPr>
      </w:pPr>
      <w:r>
        <w:rPr>
          <w:b/>
          <w:u w:val="single"/>
          <w:shd w:val="clear" w:fill="FFFF00"/>
        </w:rPr>
        <w:t xml:space="preserve">Asiakirjan numero 45718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Voittonumeron ja -värin määrittämiseksi krupieeri pyörittää pyörää yhteen suuntaan ja pyörittää sitten palloa vastakkaiseen suuntaan pyörän ulkoreunaa kiertävän kallistetun pyöreän radan ympäri. Lopulta pallo menettää vauhtinsa, kulkee ohjaimien läpi ja putoaa pyörän päälle johonkin </w:t>
      </w:r>
      <w:r>
        <w:rPr/>
        <w:t xml:space="preserve">pyörän </w:t>
      </w:r>
      <w:r>
        <w:rPr>
          <w:color w:val="A9A9A9"/>
        </w:rPr>
        <w:t xml:space="preserve">37 </w:t>
      </w:r>
      <w:r>
        <w:rPr/>
        <w:t xml:space="preserve">(ranskalaisessa / eurooppalaisessa ruletissa) tai 38 (amerikkalaisessa ruletissa) värillisestä ja numeroidusta taskusta.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paikkaa eurooppalaisessa rulettipyörässä on?</w:t>
      </w:r>
    </w:p>
    <w:p>
      <w:pPr>
        <w:pStyle w:val="TextBody"/>
        <w:bidi w:val="0"/>
        <w:jc w:val="left"/>
        <w:rPr>
          <w:b/>
          <w:u w:val="single"/>
          <w:shd w:val="clear" w:fill="FFFF00"/>
        </w:rPr>
      </w:pPr>
      <w:r>
        <w:rPr>
          <w:b/>
          <w:u w:val="single"/>
          <w:shd w:val="clear" w:fill="FFFF00"/>
        </w:rPr>
        <w:t xml:space="preserve">Asiakirjan numero 45719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1848 Guadalupe Hidalgon sopimus, joka päätti sodan, toimitettiin senaatin hyväksyttäväksi. Douglas, joka oli nyt senaatissa, kuului niihin, jotka liittyivät etelän kanssa yhteen ja torjuivat pyrkimyksen liittää sopimukseen Wilmot-proviso. Edellisenä vuonna edustajainhuoneessa käydyssä keskustelussa Douglas oli väittänyt, että kaikki keskustelu orjuudesta alueilla oli ennenaikaista; aika käsitellä tätä kysymystä oli vasta, kun kongressi oli todella järjestänyt alueen. </w:t>
      </w:r>
      <w:r>
        <w:rPr>
          <w:color w:val="A9A9A9"/>
        </w:rPr>
        <w:t xml:space="preserve">Lewis Cass </w:t>
      </w:r>
      <w:r>
        <w:rPr/>
        <w:t xml:space="preserve">(demokraatti) määritteli joulukuussa 1847 kuuluisassa kirjeessään A.O.P. Nicholsonille Tennesseessä tarkemmin kansan suvereniteetin käsitteen, josta pian kehittyisi demokraattinen vaihtoehto Wilmot Provisolle: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vastaehdotuksen Wilmot-lausekkeelle.</w:t>
      </w:r>
    </w:p>
    <w:p>
      <w:pPr>
        <w:pStyle w:val="TextBody"/>
        <w:bidi w:val="0"/>
        <w:jc w:val="left"/>
        <w:rPr>
          <w:b/>
          <w:u w:val="single"/>
          <w:shd w:val="clear" w:fill="FFFF00"/>
        </w:rPr>
      </w:pPr>
      <w:r>
        <w:rPr>
          <w:b/>
          <w:u w:val="single"/>
          <w:shd w:val="clear" w:fill="FFFF00"/>
        </w:rPr>
        <w:t xml:space="preserve">Asiakirjan numero 45720</w:t>
      </w:r>
    </w:p>
    <w:p>
      <w:pPr>
        <w:pStyle w:val="TextBody"/>
        <w:bidi w:val="0"/>
        <w:jc w:val="left"/>
        <w:rPr>
          <w:b/>
          <w:shd w:val="clear" w:fill="FFFF00"/>
        </w:rPr>
      </w:pPr>
      <w:r>
        <w:rPr>
          <w:b/>
          <w:shd w:val="clear" w:fill="FFFF00"/>
        </w:rPr>
        <w:t xml:space="preserve">Tekstin numero 0</w:t>
      </w:r>
    </w:p>
    <w:p>
      <w:pPr>
        <w:pStyle w:val="TextBody"/>
        <w:numPr>
          <w:ilvl w:val="0"/>
          <w:numId w:val="117"/>
        </w:numPr>
        <w:tabs>
          <w:tab w:val="clear" w:pos="1134"/>
          <w:tab w:val="left" w:leader="none" w:pos="720"/>
        </w:tabs>
        <w:bidi w:val="0"/>
        <w:ind w:start="720" w:hanging="283"/>
        <w:jc w:val="left"/>
        <w:rPr/>
      </w:pPr>
      <w:r>
        <w:rPr>
          <w:color w:val="A9A9A9"/>
        </w:rPr>
        <w:t xml:space="preserve">Uma Bharti</w:t>
      </w:r>
      <w:r>
        <w:rPr/>
        <w:t xml:space="preserve">, kabinettiministeri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nykyinen juomavesi- ja sanitaatioministeri.</w:t>
      </w:r>
    </w:p>
    <w:p>
      <w:pPr>
        <w:pStyle w:val="TextBody"/>
        <w:bidi w:val="0"/>
        <w:jc w:val="left"/>
        <w:rPr>
          <w:b/>
          <w:u w:val="single"/>
          <w:shd w:val="clear" w:fill="FFFF00"/>
        </w:rPr>
      </w:pPr>
      <w:r>
        <w:rPr>
          <w:b/>
          <w:u w:val="single"/>
          <w:shd w:val="clear" w:fill="FFFF00"/>
        </w:rPr>
        <w:t xml:space="preserve">Asiakirjan numero 45721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Jättiläispanda (Ailuropoda melanoleuca, kirjaimellisesti ``mustavalkoinen kissanjalka''; kiinaksi: </w:t>
      </w:r>
      <w:r>
        <w:rPr/>
        <w:t xml:space="preserve">大 </w:t>
      </w:r>
      <w:r>
        <w:rPr/>
        <w:t xml:space="preserve">熊猫; pinyin: dà xióng māo, kirjaimellisesti ``suuri karhukissa''), joka tunnetaan myös nimellä pandakarhu tai yksinkertaisesti panda, on </w:t>
      </w:r>
      <w:r>
        <w:rPr>
          <w:color w:val="A9A9A9"/>
        </w:rPr>
        <w:t xml:space="preserve">Kiinan eteläisessä keskiosassa </w:t>
      </w:r>
      <w:r>
        <w:rPr/>
        <w:t xml:space="preserve">elävä karhu</w:t>
      </w:r>
      <w:r>
        <w:rPr/>
        <w:t xml:space="preserve">. Sen tunnistaa helposti suurista, erottuvista mustista laikuista silmien ympärillä, korvien yläpuolella ja koko sen pyöreässä vartalossa. Nimitystä "jättiläispanda" käytetään joskus erottamaan se muista punaisista pandoista. Vaikka se kuuluu lihansyöjiin, jättiläispandan ruokavalio koostuu yli 99-prosenttisesti bambusta. Luonnossa jättiläispandat syövät satunnaisesti myös muita ruohoja, villejä mukuloita tai jopa lihaa lintujen, jyrsijöiden tai raatojen muodossa. Vankeudessa ne voivat saada hunajaa, munia, kalaa, jamssia, pensaiden lehtiä, appelsiineja tai banaaneja sekä erityisesti valmistettua ruokaa.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löydämme jättiläispandoja Aasiassa?</w:t>
      </w:r>
    </w:p>
    <w:p>
      <w:pPr>
        <w:pStyle w:val="TextBody"/>
        <w:bidi w:val="0"/>
        <w:jc w:val="left"/>
        <w:rPr>
          <w:b/>
          <w:u w:val="single"/>
          <w:shd w:val="clear" w:fill="FFFF00"/>
        </w:rPr>
      </w:pPr>
      <w:r>
        <w:rPr>
          <w:b/>
          <w:u w:val="single"/>
          <w:shd w:val="clear" w:fill="FFFF00"/>
        </w:rPr>
        <w:t xml:space="preserve">Asiakirjan numero 45722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Kuvaukset tapahtuivat huhtikuusta heinäkuuhun 2015 Roomassa, Italiassa. Elokuva julkaistiin 12. helmikuuta 2016 Paramount Picturesin toimesta kriitikoiden yleisesti ottaen negatiivisten arvostelujen saattelemana, ja se tuotti 56 miljoonaa dollaria </w:t>
      </w:r>
      <w:r>
        <w:rPr>
          <w:color w:val="A9A9A9"/>
        </w:rPr>
        <w:t xml:space="preserve">55 miljoonan dollarin </w:t>
      </w:r>
      <w:r>
        <w:rPr/>
        <w:t xml:space="preserve">budjetista.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paljon zoolander 2 maksoi tehdä</w:t>
      </w:r>
    </w:p>
    <w:p>
      <w:pPr>
        <w:pStyle w:val="TextBody"/>
        <w:bidi w:val="0"/>
        <w:jc w:val="left"/>
        <w:rPr>
          <w:b/>
          <w:u w:val="single"/>
          <w:shd w:val="clear" w:fill="FFFF00"/>
        </w:rPr>
      </w:pPr>
      <w:r>
        <w:rPr>
          <w:b/>
          <w:u w:val="single"/>
          <w:shd w:val="clear" w:fill="FFFF00"/>
        </w:rPr>
        <w:t xml:space="preserve">Asiakirjan numero 45723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Once More on Porter Wagonerin ja </w:t>
      </w:r>
      <w:r>
        <w:rPr>
          <w:color w:val="A9A9A9"/>
        </w:rPr>
        <w:t xml:space="preserve">Dolly Partonin </w:t>
      </w:r>
      <w:r>
        <w:rPr/>
        <w:t xml:space="preserve">viides duettoalbumi, joka </w:t>
      </w:r>
      <w:r>
        <w:rPr/>
        <w:t xml:space="preserve">julkaistiin elokuussa 1970. Se sisälsi neljänneksi sijoittuneen country-singlen ``Daddy Was an Old Time Preacher Man'', jonka Parton ja </w:t>
      </w:r>
      <w:r>
        <w:rPr>
          <w:color w:val="DCDCDC"/>
        </w:rPr>
        <w:t xml:space="preserve">Dorothy Jo Hope </w:t>
      </w:r>
      <w:r>
        <w:rPr/>
        <w:t xml:space="preserve">(Partonin täti</w:t>
      </w:r>
      <w:r>
        <w:rPr/>
        <w:t xml:space="preserve">) olivat kirjoittaneet </w:t>
      </w:r>
      <w:r>
        <w:rPr/>
        <w:t xml:space="preserve">pastori Jake Owensista, Partonin äidin isoisästä, helluntaipapista, sekä koomisen ``Fight and Scratch''.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että isä oli vanhan ajan saarnamies, -</w:t>
      </w:r>
    </w:p>
    <w:p>
      <w:pPr>
        <w:pStyle w:val="TextBody"/>
        <w:bidi w:val="0"/>
        <w:jc w:val="left"/>
        <w:rPr>
          <w:b/>
          <w:u w:val="single"/>
          <w:shd w:val="clear" w:fill="FFFF00"/>
        </w:rPr>
      </w:pPr>
      <w:r>
        <w:rPr>
          <w:b/>
          <w:u w:val="single"/>
          <w:shd w:val="clear" w:fill="FFFF00"/>
        </w:rPr>
        <w:t xml:space="preserve">Asiakirjan numero 45724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``(Remember Me) I 'm The One Who Loves You''' on </w:t>
      </w:r>
      <w:r>
        <w:rPr>
          <w:color w:val="A9A9A9"/>
        </w:rPr>
        <w:t xml:space="preserve">Stuart Hamblenin</w:t>
      </w:r>
      <w:r>
        <w:rPr/>
        <w:t xml:space="preserve"> kirjoittama ja alun perin laulama kappale</w:t>
      </w:r>
      <w:r>
        <w:rPr/>
        <w:t xml:space="preserve">, jonka hän julkaisi vuonna 1950. Kappale oli hitti myös Ernest Tubbille samana vuonna ja Dean Martinille vuonna 1965.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Muista minut, minä olen se joka rakastaa sinua.</w:t>
      </w:r>
    </w:p>
    <w:p>
      <w:pPr>
        <w:pStyle w:val="TextBody"/>
        <w:bidi w:val="0"/>
        <w:jc w:val="left"/>
        <w:rPr>
          <w:b/>
          <w:u w:val="single"/>
          <w:shd w:val="clear" w:fill="FFFF00"/>
        </w:rPr>
      </w:pPr>
      <w:r>
        <w:rPr>
          <w:b/>
          <w:u w:val="single"/>
          <w:shd w:val="clear" w:fill="FFFF00"/>
        </w:rPr>
        <w:t xml:space="preserve">Asiakirjan numero 45725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"John the Revelatorin" ovat levyttäneet lukuisat muusikot, kuten Thee Headcoats, Jay Boy Adams, Sister Rosetta Tharpe, Trey Anastasio Band, Beck, Jerry Garcia, Frank Black, A.A. Bondy, Nick Cave, Dirty Dozen Brass Band, Golden Gate Quartet, Gov 't Mule, The Indelicates, Phil Keaggy, John Mellencamp, Lee Roy Parnell, R.E.M., Benjamin Siksou (musikaaliohjelmassaan Valises Blues), The Silencers, Cameo, Curtis Stigers, Steve Vai, Joe Grushecky, The Growl, The Sword, The Dustbowl Revival, Tom Waits (vuoden 2016 tribuuttialbumia varten Blind Willie Johnsonille) ja Gillian Welch. James Brown, Taj Mahal ja Sam Moore levyttivät Blues Brothers 2000 -elokuvaa varten version, joka sisältää Joe Mortonin elokuvaa varten kirjoittaman ja esittämän lisäsäkeistön. </w:t>
      </w:r>
      <w:r>
        <w:rPr>
          <w:color w:val="A9A9A9"/>
        </w:rPr>
        <w:t xml:space="preserve">Curtis Stigers </w:t>
      </w:r>
      <w:r>
        <w:rPr/>
        <w:t xml:space="preserve">and </w:t>
      </w:r>
      <w:r>
        <w:rPr>
          <w:color w:val="DCDCDC"/>
        </w:rPr>
        <w:t xml:space="preserve">the Forest Rangersin </w:t>
      </w:r>
      <w:r>
        <w:rPr/>
        <w:t xml:space="preserve">esitys </w:t>
      </w:r>
      <w:r>
        <w:rPr/>
        <w:t xml:space="preserve">kuullaan televisiosarjan Sons of Anarchy jaksossa. Perinteinen laulu on inspiroinut Depeche Moden ja Dave Matthews Bandin samannimisiä kappaleita sekä White Stripesin ``Cannon'' ja Clutchin ``Profits of Doom''.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John the Revelatorin Sons of Anarchy -ohjelmassa.</w:t>
      </w:r>
    </w:p>
    <w:p>
      <w:pPr>
        <w:pStyle w:val="TextBody"/>
        <w:bidi w:val="0"/>
        <w:jc w:val="left"/>
        <w:rPr>
          <w:b/>
          <w:u w:val="single"/>
          <w:shd w:val="clear" w:fill="FFFF00"/>
        </w:rPr>
      </w:pPr>
      <w:r>
        <w:rPr>
          <w:b/>
          <w:u w:val="single"/>
          <w:shd w:val="clear" w:fill="FFFF00"/>
        </w:rPr>
        <w:t xml:space="preserve">Asiakirjan numero 45726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Vuosisadan ottelu (tunnetaan myös nimellä The Fight) on nyrkkeilyalan kirjoittajat ja historioitsijat ovat antaneet tittelin WBC/WBA-raskaansarjan mestarin Joe Frazierin (26 -- 0, 23 KO) ja Ring-lehden/linjan raskaansarjan mestarin Muhammad Alin (31 -- 0, 25 KO) väliselle nyrkkeilyottelulle, joka järjestettiin maanantaina 8. maaliskuuta 1971 Madison Square Gardenissa New Yorkissa. </w:t>
      </w:r>
      <w:r>
        <w:rPr>
          <w:color w:val="A9A9A9"/>
        </w:rPr>
        <w:t xml:space="preserve">Frazier </w:t>
      </w:r>
      <w:r>
        <w:rPr/>
        <w:t xml:space="preserve">voitti 15 erässä yksimielisellä päätöksellä. Kyseessä oli ensimmäinen kerta, kun kaksi voittamatonta nyrkkeilijää otteli keskenään raskaansarjan tittelistä.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Alin ja Frazierin ottelut?</w:t>
      </w:r>
    </w:p>
    <w:p>
      <w:pPr>
        <w:pStyle w:val="TextBody"/>
        <w:bidi w:val="0"/>
        <w:jc w:val="left"/>
        <w:rPr>
          <w:b/>
          <w:u w:val="single"/>
          <w:shd w:val="clear" w:fill="FFFF00"/>
        </w:rPr>
      </w:pPr>
      <w:r>
        <w:rPr>
          <w:b/>
          <w:u w:val="single"/>
          <w:shd w:val="clear" w:fill="FFFF00"/>
        </w:rPr>
        <w:t xml:space="preserve">Asiakirjan numero 45727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Sotien välisenä aikana </w:t>
      </w:r>
      <w:r>
        <w:rPr>
          <w:color w:val="A9A9A9"/>
        </w:rPr>
        <w:t xml:space="preserve">Virginia Woolf </w:t>
      </w:r>
      <w:r>
        <w:rPr/>
        <w:t xml:space="preserve">oli tärkeä osa Lontoon kirjallisuus- ja taiteilijaseuraa. Hän julkaisi ensimmäisen romaaninsa The Voyage Out vuonna 1915 velipuolensa Gerald Duckworth and Companyn kustantamon kautta. Hänen tunnetuimpiin teoksiinsa kuuluvat romaanit Mrs Dalloway (1925), To the Lighthouse ja Orlando (1928). Hänet tunnetaan myös esseistään, kuten A Room of One's Own (1929), jossa hän kirjoitti paljon siteeratun sanonnan: "Naisella on oltava rahaa ja oma huone, jos hän aikoo kirjoittaa kaunokirjallisuutta".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kirjoitti mrs dallowayn ja oman huoneen?</w:t>
      </w:r>
    </w:p>
    <w:p>
      <w:pPr>
        <w:pStyle w:val="TextBody"/>
        <w:bidi w:val="0"/>
        <w:jc w:val="left"/>
        <w:rPr>
          <w:b/>
          <w:u w:val="single"/>
          <w:shd w:val="clear" w:fill="FFFF00"/>
        </w:rPr>
      </w:pPr>
      <w:r>
        <w:rPr>
          <w:b/>
          <w:u w:val="single"/>
          <w:shd w:val="clear" w:fill="FFFF00"/>
        </w:rPr>
        <w:t xml:space="preserve">Asiakirjan numero 45728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Nathan Christopher Fillion </w:t>
      </w:r>
      <w:r>
        <w:rPr/>
        <w:t xml:space="preserve">(/ ˈfɪljən /; s. 27. maaliskuuta 1971) on kanadalais-yhdysvaltalainen näyttelijä ja ääninäyttelijä, joka tunnetaan parhaiten Richard Castlen roolistaan ABC:n Castle-sarjassa, sekä aiemmasta roolistaan kapteeni Malcolm Reynoldsin pääroolissa televisiosarjassa Firefly ja sen elokuvan jatko-osassa Serenity.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näyttelee Richard Castlea ja kuka on Richard Castlen näyttelijä?</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1804"/>
        <w:gridCol w:w="2150"/>
        <w:gridCol w:w="2950"/>
        <w:gridCol w:w="3301"/>
      </w:tblGrid>
      <w:tr>
        <w:trPr/>
        <w:tc>
          <w:tcPr>
            <w:tcW w:w="1804" w:type="dxa"/>
            <w:tcBorders/>
            <w:vAlign w:val="center"/>
          </w:tcPr>
          <w:p>
            <w:pPr>
              <w:pStyle w:val="TableHeading"/>
              <w:suppressLineNumbers/>
              <w:bidi w:val="0"/>
              <w:spacing w:before="0" w:after="283"/>
              <w:jc w:val="center"/>
              <w:rPr/>
            </w:pPr>
            <w:r>
              <w:rPr/>
              <w:t xml:space="preserve">Vuosi </w:t>
            </w:r>
          </w:p>
        </w:tc>
        <w:tc>
          <w:tcPr>
            <w:tcW w:w="2150" w:type="dxa"/>
            <w:tcBorders/>
            <w:vAlign w:val="center"/>
          </w:tcPr>
          <w:p>
            <w:pPr>
              <w:pStyle w:val="TableHeading"/>
              <w:suppressLineNumbers/>
              <w:bidi w:val="0"/>
              <w:spacing w:before="0" w:after="283"/>
              <w:jc w:val="center"/>
              <w:rPr/>
            </w:pPr>
            <w:r>
              <w:rPr/>
              <w:t xml:space="preserve">Otsikko </w:t>
            </w:r>
          </w:p>
        </w:tc>
        <w:tc>
          <w:tcPr>
            <w:tcW w:w="2950" w:type="dxa"/>
            <w:tcBorders/>
            <w:vAlign w:val="center"/>
          </w:tcPr>
          <w:p>
            <w:pPr>
              <w:pStyle w:val="TableHeading"/>
              <w:suppressLineNumbers/>
              <w:bidi w:val="0"/>
              <w:spacing w:before="0" w:after="283"/>
              <w:jc w:val="center"/>
              <w:rPr/>
            </w:pPr>
            <w:r>
              <w:rPr/>
              <w:t xml:space="preserve">Rooli </w:t>
            </w:r>
          </w:p>
        </w:tc>
        <w:tc>
          <w:tcPr>
            <w:tcW w:w="3301" w:type="dxa"/>
            <w:tcBorders/>
            <w:vAlign w:val="center"/>
          </w:tcPr>
          <w:p>
            <w:pPr>
              <w:pStyle w:val="TableHeading"/>
              <w:suppressLineNumbers/>
              <w:bidi w:val="0"/>
              <w:spacing w:before="0" w:after="283"/>
              <w:jc w:val="center"/>
              <w:rPr/>
            </w:pPr>
            <w:r>
              <w:rPr/>
              <w:t xml:space="preserve">Huomautukset </w:t>
            </w:r>
          </w:p>
        </w:tc>
      </w:tr>
      <w:tr>
        <w:trPr/>
        <w:tc>
          <w:tcPr>
            <w:tcW w:w="1804" w:type="dxa"/>
            <w:tcBorders/>
            <w:vAlign w:val="center"/>
          </w:tcPr>
          <w:p>
            <w:pPr>
              <w:pStyle w:val="TableContents"/>
              <w:bidi w:val="0"/>
              <w:spacing w:before="0" w:after="283"/>
              <w:jc w:val="left"/>
              <w:rPr>
                <w:sz w:val="4"/>
                <w:szCs w:val="4"/>
              </w:rPr>
            </w:pPr>
            <w:r>
              <w:rPr>
                <w:sz w:val="4"/>
                <w:szCs w:val="4"/>
              </w:rPr>
            </w:r>
          </w:p>
        </w:tc>
        <w:tc>
          <w:tcPr>
            <w:tcW w:w="2150" w:type="dxa"/>
            <w:tcBorders/>
            <w:vAlign w:val="center"/>
          </w:tcPr>
          <w:p>
            <w:pPr>
              <w:pStyle w:val="TableContents"/>
              <w:bidi w:val="0"/>
              <w:spacing w:before="0" w:after="283"/>
              <w:jc w:val="left"/>
              <w:rPr/>
            </w:pPr>
            <w:r>
              <w:rPr/>
              <w:t xml:space="preserve">Koettelemus arktisella alueella </w:t>
            </w:r>
          </w:p>
        </w:tc>
        <w:tc>
          <w:tcPr>
            <w:tcW w:w="2950" w:type="dxa"/>
            <w:tcBorders/>
            <w:vAlign w:val="center"/>
          </w:tcPr>
          <w:p>
            <w:pPr>
              <w:pStyle w:val="TableContents"/>
              <w:bidi w:val="0"/>
              <w:spacing w:before="0" w:after="283"/>
              <w:jc w:val="left"/>
              <w:rPr/>
            </w:pPr>
            <w:r>
              <w:rPr/>
              <w:t xml:space="preserve">Vääpeli Tom Jardine </w:t>
            </w:r>
          </w:p>
        </w:tc>
        <w:tc>
          <w:tcPr>
            <w:tcW w:w="3301" w:type="dxa"/>
            <w:tcBorders/>
            <w:vAlign w:val="center"/>
          </w:tcPr>
          <w:p>
            <w:pPr>
              <w:pStyle w:val="TableContents"/>
              <w:bidi w:val="0"/>
              <w:spacing w:before="0" w:after="283"/>
              <w:jc w:val="left"/>
              <w:rPr/>
            </w:pPr>
            <w:r>
              <w:rPr/>
              <w:t xml:space="preserve">TV-elokuva </w:t>
            </w:r>
          </w:p>
        </w:tc>
      </w:tr>
      <w:tr>
        <w:trPr/>
        <w:tc>
          <w:tcPr>
            <w:tcW w:w="1804" w:type="dxa"/>
            <w:tcBorders/>
            <w:vAlign w:val="center"/>
          </w:tcPr>
          <w:p>
            <w:pPr>
              <w:pStyle w:val="TableContents"/>
              <w:bidi w:val="0"/>
              <w:spacing w:before="0" w:after="283"/>
              <w:jc w:val="left"/>
              <w:rPr/>
            </w:pPr>
            <w:r>
              <w:rPr/>
              <w:t xml:space="preserve">1994 -- 97; 2007 </w:t>
            </w:r>
          </w:p>
        </w:tc>
        <w:tc>
          <w:tcPr>
            <w:tcW w:w="2150" w:type="dxa"/>
            <w:tcBorders/>
            <w:vAlign w:val="center"/>
          </w:tcPr>
          <w:p>
            <w:pPr>
              <w:pStyle w:val="TableContents"/>
              <w:bidi w:val="0"/>
              <w:spacing w:before="0" w:after="283"/>
              <w:jc w:val="left"/>
              <w:rPr/>
            </w:pPr>
            <w:r>
              <w:rPr/>
              <w:t xml:space="preserve">Yksi elämä elää </w:t>
            </w:r>
          </w:p>
        </w:tc>
        <w:tc>
          <w:tcPr>
            <w:tcW w:w="2950" w:type="dxa"/>
            <w:tcBorders/>
            <w:vAlign w:val="center"/>
          </w:tcPr>
          <w:p>
            <w:pPr>
              <w:pStyle w:val="TableContents"/>
              <w:bidi w:val="0"/>
              <w:spacing w:before="0" w:after="283"/>
              <w:jc w:val="left"/>
              <w:rPr/>
            </w:pPr>
            <w:r>
              <w:rPr/>
              <w:t xml:space="preserve">Joey Riley Buchanan </w:t>
            </w:r>
          </w:p>
        </w:tc>
        <w:tc>
          <w:tcPr>
            <w:tcW w:w="3301" w:type="dxa"/>
            <w:tcBorders/>
            <w:vAlign w:val="center"/>
          </w:tcPr>
          <w:p>
            <w:pPr>
              <w:pStyle w:val="TableContents"/>
              <w:bidi w:val="0"/>
              <w:spacing w:before="0" w:after="283"/>
              <w:jc w:val="left"/>
              <w:rPr>
                <w:sz w:val="4"/>
                <w:szCs w:val="4"/>
              </w:rPr>
            </w:pPr>
            <w:r>
              <w:rPr>
                <w:sz w:val="4"/>
                <w:szCs w:val="4"/>
              </w:rPr>
            </w:r>
          </w:p>
        </w:tc>
      </w:tr>
      <w:tr>
        <w:trPr/>
        <w:tc>
          <w:tcPr>
            <w:tcW w:w="1804" w:type="dxa"/>
            <w:tcBorders/>
            <w:vAlign w:val="center"/>
          </w:tcPr>
          <w:p>
            <w:pPr>
              <w:pStyle w:val="TableContents"/>
              <w:bidi w:val="0"/>
              <w:spacing w:before="0" w:after="283"/>
              <w:jc w:val="left"/>
              <w:rPr>
                <w:sz w:val="4"/>
                <w:szCs w:val="4"/>
              </w:rPr>
            </w:pPr>
            <w:r>
              <w:rPr>
                <w:sz w:val="4"/>
                <w:szCs w:val="4"/>
              </w:rPr>
            </w:r>
          </w:p>
        </w:tc>
        <w:tc>
          <w:tcPr>
            <w:tcW w:w="2150" w:type="dxa"/>
            <w:tcBorders/>
            <w:vAlign w:val="center"/>
          </w:tcPr>
          <w:p>
            <w:pPr>
              <w:pStyle w:val="TableContents"/>
              <w:bidi w:val="0"/>
              <w:spacing w:before="0" w:after="283"/>
              <w:jc w:val="left"/>
              <w:rPr/>
            </w:pPr>
            <w:r>
              <w:rPr/>
              <w:t xml:space="preserve">Spin City </w:t>
            </w:r>
          </w:p>
        </w:tc>
        <w:tc>
          <w:tcPr>
            <w:tcW w:w="2950" w:type="dxa"/>
            <w:tcBorders/>
            <w:vAlign w:val="center"/>
          </w:tcPr>
          <w:p>
            <w:pPr>
              <w:pStyle w:val="TableContents"/>
              <w:bidi w:val="0"/>
              <w:spacing w:before="0" w:after="283"/>
              <w:jc w:val="left"/>
              <w:rPr/>
            </w:pPr>
            <w:r>
              <w:rPr/>
              <w:t xml:space="preserve">Guy </w:t>
            </w:r>
          </w:p>
        </w:tc>
        <w:tc>
          <w:tcPr>
            <w:tcW w:w="3301" w:type="dxa"/>
            <w:tcBorders/>
            <w:vAlign w:val="center"/>
          </w:tcPr>
          <w:p>
            <w:pPr>
              <w:pStyle w:val="TableContents"/>
              <w:bidi w:val="0"/>
              <w:spacing w:before="0" w:after="283"/>
              <w:jc w:val="left"/>
              <w:rPr/>
            </w:pPr>
            <w:r>
              <w:rPr/>
              <w:t xml:space="preserve">Luokittelematon jakso: ``A Star Is Born'' </w:t>
            </w:r>
          </w:p>
        </w:tc>
      </w:tr>
      <w:tr>
        <w:trPr/>
        <w:tc>
          <w:tcPr>
            <w:tcW w:w="1804" w:type="dxa"/>
            <w:tcBorders/>
            <w:vAlign w:val="center"/>
          </w:tcPr>
          <w:p>
            <w:pPr>
              <w:pStyle w:val="TableContents"/>
              <w:bidi w:val="0"/>
              <w:spacing w:before="0" w:after="283"/>
              <w:jc w:val="left"/>
              <w:rPr>
                <w:sz w:val="4"/>
                <w:szCs w:val="4"/>
              </w:rPr>
            </w:pPr>
            <w:r>
              <w:rPr>
                <w:sz w:val="4"/>
                <w:szCs w:val="4"/>
              </w:rPr>
            </w:r>
          </w:p>
        </w:tc>
        <w:tc>
          <w:tcPr>
            <w:tcW w:w="2150" w:type="dxa"/>
            <w:tcBorders/>
            <w:vAlign w:val="center"/>
          </w:tcPr>
          <w:p>
            <w:pPr>
              <w:pStyle w:val="TableContents"/>
              <w:bidi w:val="0"/>
              <w:spacing w:before="0" w:after="283"/>
              <w:jc w:val="left"/>
              <w:rPr/>
            </w:pPr>
            <w:r>
              <w:rPr/>
              <w:t xml:space="preserve">Kokonaisvaltainen turvallisuus </w:t>
            </w:r>
          </w:p>
        </w:tc>
        <w:tc>
          <w:tcPr>
            <w:tcW w:w="2950" w:type="dxa"/>
            <w:tcBorders/>
            <w:vAlign w:val="center"/>
          </w:tcPr>
          <w:p>
            <w:pPr>
              <w:pStyle w:val="TableContents"/>
              <w:bidi w:val="0"/>
              <w:spacing w:before="0" w:after="283"/>
              <w:jc w:val="left"/>
              <w:rPr/>
            </w:pPr>
            <w:r>
              <w:rPr/>
              <w:t xml:space="preserve">Troy Larson </w:t>
            </w:r>
          </w:p>
        </w:tc>
        <w:tc>
          <w:tcPr>
            <w:tcW w:w="3301" w:type="dxa"/>
            <w:tcBorders/>
            <w:vAlign w:val="center"/>
          </w:tcPr>
          <w:p>
            <w:pPr>
              <w:pStyle w:val="TableContents"/>
              <w:bidi w:val="0"/>
              <w:spacing w:before="0" w:after="283"/>
              <w:jc w:val="left"/>
              <w:rPr/>
            </w:pPr>
            <w:r>
              <w:rPr/>
              <w:t xml:space="preserve">Jakso: ``Das Bootie'' </w:t>
            </w:r>
          </w:p>
        </w:tc>
      </w:tr>
      <w:tr>
        <w:trPr/>
        <w:tc>
          <w:tcPr>
            <w:tcW w:w="1804" w:type="dxa"/>
            <w:tcBorders/>
            <w:vAlign w:val="center"/>
          </w:tcPr>
          <w:p>
            <w:pPr>
              <w:pStyle w:val="TableContents"/>
              <w:bidi w:val="0"/>
              <w:spacing w:before="0" w:after="283"/>
              <w:jc w:val="left"/>
              <w:rPr/>
            </w:pPr>
            <w:r>
              <w:rPr/>
              <w:t xml:space="preserve">1998 </w:t>
            </w:r>
          </w:p>
        </w:tc>
        <w:tc>
          <w:tcPr>
            <w:tcW w:w="2150" w:type="dxa"/>
            <w:tcBorders/>
            <w:vAlign w:val="center"/>
          </w:tcPr>
          <w:p>
            <w:pPr>
              <w:pStyle w:val="TableContents"/>
              <w:bidi w:val="0"/>
              <w:spacing w:before="0" w:after="283"/>
              <w:jc w:val="left"/>
              <w:rPr/>
            </w:pPr>
            <w:r>
              <w:rPr/>
              <w:t xml:space="preserve">Maggie Winters </w:t>
            </w:r>
          </w:p>
        </w:tc>
        <w:tc>
          <w:tcPr>
            <w:tcW w:w="2950" w:type="dxa"/>
            <w:tcBorders/>
            <w:vAlign w:val="center"/>
          </w:tcPr>
          <w:p>
            <w:pPr>
              <w:pStyle w:val="TableContents"/>
              <w:bidi w:val="0"/>
              <w:spacing w:before="0" w:after="283"/>
              <w:jc w:val="left"/>
              <w:rPr/>
            </w:pPr>
            <w:r>
              <w:rPr/>
              <w:t xml:space="preserve">Ronald </w:t>
            </w:r>
          </w:p>
        </w:tc>
        <w:tc>
          <w:tcPr>
            <w:tcW w:w="3301" w:type="dxa"/>
            <w:tcBorders/>
            <w:vAlign w:val="center"/>
          </w:tcPr>
          <w:p>
            <w:pPr>
              <w:pStyle w:val="TableContents"/>
              <w:bidi w:val="0"/>
              <w:spacing w:before="0" w:after="283"/>
              <w:jc w:val="left"/>
              <w:rPr/>
            </w:pPr>
            <w:r>
              <w:rPr/>
              <w:t xml:space="preserve">Jakso: ``Mama's Got a Brand New Bag'' </w:t>
            </w:r>
          </w:p>
        </w:tc>
      </w:tr>
      <w:tr>
        <w:trPr/>
        <w:tc>
          <w:tcPr>
            <w:tcW w:w="1804" w:type="dxa"/>
            <w:tcBorders/>
            <w:vAlign w:val="center"/>
          </w:tcPr>
          <w:p>
            <w:pPr>
              <w:pStyle w:val="TableContents"/>
              <w:bidi w:val="0"/>
              <w:spacing w:before="0" w:after="283"/>
              <w:jc w:val="left"/>
              <w:rPr/>
            </w:pPr>
            <w:r>
              <w:rPr/>
              <w:t xml:space="preserve">1998 -- 2001 </w:t>
            </w:r>
          </w:p>
        </w:tc>
        <w:tc>
          <w:tcPr>
            <w:tcW w:w="2150" w:type="dxa"/>
            <w:tcBorders/>
            <w:vAlign w:val="center"/>
          </w:tcPr>
          <w:p>
            <w:pPr>
              <w:pStyle w:val="TableContents"/>
              <w:bidi w:val="0"/>
              <w:spacing w:before="0" w:after="283"/>
              <w:jc w:val="left"/>
              <w:rPr/>
            </w:pPr>
            <w:r>
              <w:rPr/>
              <w:t xml:space="preserve">Kaksi kaveria ja tyttö </w:t>
            </w:r>
          </w:p>
        </w:tc>
        <w:tc>
          <w:tcPr>
            <w:tcW w:w="2950" w:type="dxa"/>
            <w:tcBorders/>
            <w:vAlign w:val="center"/>
          </w:tcPr>
          <w:p>
            <w:pPr>
              <w:pStyle w:val="TableContents"/>
              <w:bidi w:val="0"/>
              <w:spacing w:before="0" w:after="283"/>
              <w:jc w:val="left"/>
              <w:rPr/>
            </w:pPr>
            <w:r>
              <w:rPr/>
              <w:t xml:space="preserve">Johnny Donnelly </w:t>
            </w:r>
          </w:p>
        </w:tc>
        <w:tc>
          <w:tcPr>
            <w:tcW w:w="3301" w:type="dxa"/>
            <w:tcBorders/>
            <w:vAlign w:val="center"/>
          </w:tcPr>
          <w:p>
            <w:pPr>
              <w:pStyle w:val="TableContents"/>
              <w:bidi w:val="0"/>
              <w:spacing w:before="0" w:after="283"/>
              <w:jc w:val="left"/>
              <w:rPr/>
            </w:pPr>
            <w:r>
              <w:rPr/>
              <w:t xml:space="preserve">60 jaksoa </w:t>
            </w:r>
          </w:p>
        </w:tc>
      </w:tr>
      <w:tr>
        <w:trPr/>
        <w:tc>
          <w:tcPr>
            <w:tcW w:w="1804" w:type="dxa"/>
            <w:tcBorders/>
            <w:vAlign w:val="center"/>
          </w:tcPr>
          <w:p>
            <w:pPr>
              <w:pStyle w:val="TableContents"/>
              <w:bidi w:val="0"/>
              <w:spacing w:before="0" w:after="283"/>
              <w:jc w:val="left"/>
              <w:rPr/>
            </w:pPr>
            <w:r>
              <w:rPr/>
              <w:t xml:space="preserve">1999 </w:t>
            </w:r>
          </w:p>
        </w:tc>
        <w:tc>
          <w:tcPr>
            <w:tcW w:w="2150" w:type="dxa"/>
            <w:tcBorders/>
            <w:vAlign w:val="center"/>
          </w:tcPr>
          <w:p>
            <w:pPr>
              <w:pStyle w:val="TableContents"/>
              <w:bidi w:val="0"/>
              <w:spacing w:before="0" w:after="283"/>
              <w:jc w:val="left"/>
              <w:rPr/>
            </w:pPr>
            <w:r>
              <w:rPr/>
              <w:t xml:space="preserve">Outer Limits, The Outer Limits, Ulkomaiset rajat </w:t>
            </w:r>
          </w:p>
        </w:tc>
        <w:tc>
          <w:tcPr>
            <w:tcW w:w="2950" w:type="dxa"/>
            <w:tcBorders/>
            <w:vAlign w:val="center"/>
          </w:tcPr>
          <w:p>
            <w:pPr>
              <w:pStyle w:val="TableContents"/>
              <w:bidi w:val="0"/>
              <w:spacing w:before="0" w:after="283"/>
              <w:jc w:val="left"/>
              <w:rPr/>
            </w:pPr>
            <w:r>
              <w:rPr/>
              <w:t xml:space="preserve">Michael Ryan </w:t>
            </w:r>
          </w:p>
        </w:tc>
        <w:tc>
          <w:tcPr>
            <w:tcW w:w="3301" w:type="dxa"/>
            <w:tcBorders/>
            <w:vAlign w:val="center"/>
          </w:tcPr>
          <w:p>
            <w:pPr>
              <w:pStyle w:val="TableContents"/>
              <w:bidi w:val="0"/>
              <w:spacing w:before="0" w:after="283"/>
              <w:jc w:val="left"/>
              <w:rPr/>
            </w:pPr>
            <w:r>
              <w:rPr/>
              <w:t xml:space="preserve">Jakso: ``Star Crossed'' </w:t>
            </w:r>
          </w:p>
        </w:tc>
      </w:tr>
      <w:tr>
        <w:trPr/>
        <w:tc>
          <w:tcPr>
            <w:tcW w:w="1804" w:type="dxa"/>
            <w:tcBorders/>
            <w:vAlign w:val="center"/>
          </w:tcPr>
          <w:p>
            <w:pPr>
              <w:pStyle w:val="TableContents"/>
              <w:bidi w:val="0"/>
              <w:spacing w:before="0" w:after="283"/>
              <w:jc w:val="left"/>
              <w:rPr>
                <w:sz w:val="4"/>
                <w:szCs w:val="4"/>
              </w:rPr>
            </w:pPr>
            <w:r>
              <w:rPr>
                <w:sz w:val="4"/>
                <w:szCs w:val="4"/>
              </w:rPr>
            </w:r>
          </w:p>
        </w:tc>
        <w:tc>
          <w:tcPr>
            <w:tcW w:w="2150" w:type="dxa"/>
            <w:tcBorders/>
            <w:vAlign w:val="center"/>
          </w:tcPr>
          <w:p>
            <w:pPr>
              <w:pStyle w:val="TableContents"/>
              <w:bidi w:val="0"/>
              <w:spacing w:before="0" w:after="283"/>
              <w:jc w:val="left"/>
              <w:rPr/>
            </w:pPr>
            <w:r>
              <w:rPr/>
              <w:t xml:space="preserve">Kukkulan kuningas </w:t>
            </w:r>
          </w:p>
        </w:tc>
        <w:tc>
          <w:tcPr>
            <w:tcW w:w="2950" w:type="dxa"/>
            <w:tcBorders/>
            <w:vAlign w:val="center"/>
          </w:tcPr>
          <w:p>
            <w:pPr>
              <w:pStyle w:val="TableContents"/>
              <w:bidi w:val="0"/>
              <w:spacing w:before="0" w:after="283"/>
              <w:jc w:val="left"/>
              <w:rPr/>
            </w:pPr>
            <w:r>
              <w:rPr/>
              <w:t xml:space="preserve">Frisbee Guy (ääni) </w:t>
            </w:r>
          </w:p>
        </w:tc>
        <w:tc>
          <w:tcPr>
            <w:tcW w:w="3301" w:type="dxa"/>
            <w:tcBorders/>
            <w:vAlign w:val="center"/>
          </w:tcPr>
          <w:p>
            <w:pPr>
              <w:pStyle w:val="TableContents"/>
              <w:bidi w:val="0"/>
              <w:spacing w:before="0" w:after="283"/>
              <w:jc w:val="left"/>
              <w:rPr/>
            </w:pPr>
            <w:r>
              <w:rPr/>
              <w:t xml:space="preserve">Jakso: Luanne Virgin 2.0'' </w:t>
            </w:r>
          </w:p>
        </w:tc>
      </w:tr>
      <w:tr>
        <w:trPr/>
        <w:tc>
          <w:tcPr>
            <w:tcW w:w="1804" w:type="dxa"/>
            <w:tcBorders/>
            <w:vAlign w:val="center"/>
          </w:tcPr>
          <w:p>
            <w:pPr>
              <w:pStyle w:val="TableContents"/>
              <w:bidi w:val="0"/>
              <w:spacing w:before="0" w:after="283"/>
              <w:jc w:val="left"/>
              <w:rPr/>
            </w:pPr>
            <w:r>
              <w:rPr/>
              <w:t xml:space="preserve">2002 </w:t>
            </w:r>
          </w:p>
        </w:tc>
        <w:tc>
          <w:tcPr>
            <w:tcW w:w="2150" w:type="dxa"/>
            <w:tcBorders/>
            <w:vAlign w:val="center"/>
          </w:tcPr>
          <w:p>
            <w:pPr>
              <w:pStyle w:val="TableContents"/>
              <w:bidi w:val="0"/>
              <w:spacing w:before="0" w:after="283"/>
              <w:jc w:val="left"/>
              <w:rPr/>
            </w:pPr>
            <w:r>
              <w:rPr/>
              <w:t xml:space="preserve">Pasadena </w:t>
            </w:r>
          </w:p>
        </w:tc>
        <w:tc>
          <w:tcPr>
            <w:tcW w:w="2950" w:type="dxa"/>
            <w:tcBorders/>
            <w:vAlign w:val="center"/>
          </w:tcPr>
          <w:p>
            <w:pPr>
              <w:pStyle w:val="TableContents"/>
              <w:bidi w:val="0"/>
              <w:spacing w:before="0" w:after="283"/>
              <w:jc w:val="left"/>
              <w:rPr/>
            </w:pPr>
            <w:r>
              <w:rPr/>
              <w:t xml:space="preserve">Pastori Glenn Collins </w:t>
            </w:r>
          </w:p>
        </w:tc>
        <w:tc>
          <w:tcPr>
            <w:tcW w:w="3301" w:type="dxa"/>
            <w:tcBorders/>
            <w:vAlign w:val="center"/>
          </w:tcPr>
          <w:p>
            <w:pPr>
              <w:pStyle w:val="TableContents"/>
              <w:bidi w:val="0"/>
              <w:spacing w:before="0" w:after="283"/>
              <w:jc w:val="left"/>
              <w:rPr/>
            </w:pPr>
            <w:r>
              <w:rPr/>
              <w:t xml:space="preserve">3 jaksoa </w:t>
            </w:r>
          </w:p>
        </w:tc>
      </w:tr>
      <w:tr>
        <w:trPr/>
        <w:tc>
          <w:tcPr>
            <w:tcW w:w="1804" w:type="dxa"/>
            <w:tcBorders/>
            <w:vAlign w:val="center"/>
          </w:tcPr>
          <w:p>
            <w:pPr>
              <w:pStyle w:val="TableContents"/>
              <w:bidi w:val="0"/>
              <w:spacing w:before="0" w:after="283"/>
              <w:jc w:val="left"/>
              <w:rPr/>
            </w:pPr>
            <w:r>
              <w:rPr/>
              <w:t xml:space="preserve">2002 -- 03 </w:t>
            </w:r>
          </w:p>
        </w:tc>
        <w:tc>
          <w:tcPr>
            <w:tcW w:w="2150" w:type="dxa"/>
            <w:tcBorders/>
            <w:vAlign w:val="center"/>
          </w:tcPr>
          <w:p>
            <w:pPr>
              <w:pStyle w:val="TableContents"/>
              <w:bidi w:val="0"/>
              <w:spacing w:before="0" w:after="283"/>
              <w:jc w:val="left"/>
              <w:rPr/>
            </w:pPr>
            <w:r>
              <w:rPr/>
              <w:t xml:space="preserve">Firefly </w:t>
            </w:r>
          </w:p>
        </w:tc>
        <w:tc>
          <w:tcPr>
            <w:tcW w:w="2950" w:type="dxa"/>
            <w:tcBorders/>
            <w:vAlign w:val="center"/>
          </w:tcPr>
          <w:p>
            <w:pPr>
              <w:pStyle w:val="TableContents"/>
              <w:bidi w:val="0"/>
              <w:spacing w:before="0" w:after="283"/>
              <w:jc w:val="left"/>
              <w:rPr/>
            </w:pPr>
            <w:r>
              <w:rPr/>
              <w:t xml:space="preserve">Malcolm' Mal' Reynolds </w:t>
            </w:r>
          </w:p>
        </w:tc>
        <w:tc>
          <w:tcPr>
            <w:tcW w:w="3301" w:type="dxa"/>
            <w:tcBorders/>
            <w:vAlign w:val="center"/>
          </w:tcPr>
          <w:p>
            <w:pPr>
              <w:pStyle w:val="TableContents"/>
              <w:bidi w:val="0"/>
              <w:spacing w:before="0" w:after="283"/>
              <w:jc w:val="left"/>
              <w:rPr/>
            </w:pPr>
            <w:r>
              <w:rPr/>
              <w:t xml:space="preserve">14 jaksoa </w:t>
            </w:r>
          </w:p>
        </w:tc>
      </w:tr>
      <w:tr>
        <w:trPr/>
        <w:tc>
          <w:tcPr>
            <w:tcW w:w="1804" w:type="dxa"/>
            <w:tcBorders/>
            <w:vAlign w:val="center"/>
          </w:tcPr>
          <w:p>
            <w:pPr>
              <w:pStyle w:val="TableContents"/>
              <w:bidi w:val="0"/>
              <w:spacing w:before="0" w:after="283"/>
              <w:jc w:val="left"/>
              <w:rPr/>
            </w:pPr>
            <w:r>
              <w:rPr/>
              <w:t xml:space="preserve">2003 </w:t>
            </w:r>
          </w:p>
        </w:tc>
        <w:tc>
          <w:tcPr>
            <w:tcW w:w="2150" w:type="dxa"/>
            <w:tcBorders/>
            <w:vAlign w:val="center"/>
          </w:tcPr>
          <w:p>
            <w:pPr>
              <w:pStyle w:val="TableContents"/>
              <w:bidi w:val="0"/>
              <w:spacing w:before="0" w:after="283"/>
              <w:jc w:val="left"/>
              <w:rPr/>
            </w:pPr>
            <w:r>
              <w:rPr/>
              <w:t xml:space="preserve">Alligator Point </w:t>
            </w:r>
          </w:p>
        </w:tc>
        <w:tc>
          <w:tcPr>
            <w:tcW w:w="2950" w:type="dxa"/>
            <w:tcBorders/>
            <w:vAlign w:val="center"/>
          </w:tcPr>
          <w:p>
            <w:pPr>
              <w:pStyle w:val="TableContents"/>
              <w:bidi w:val="0"/>
              <w:spacing w:before="0" w:after="283"/>
              <w:jc w:val="left"/>
              <w:rPr/>
            </w:pPr>
            <w:r>
              <w:rPr/>
              <w:t xml:space="preserve">Bill </w:t>
            </w:r>
          </w:p>
        </w:tc>
        <w:tc>
          <w:tcPr>
            <w:tcW w:w="3301" w:type="dxa"/>
            <w:tcBorders/>
            <w:vAlign w:val="center"/>
          </w:tcPr>
          <w:p>
            <w:pPr>
              <w:pStyle w:val="TableContents"/>
              <w:bidi w:val="0"/>
              <w:spacing w:before="0" w:after="283"/>
              <w:jc w:val="left"/>
              <w:rPr/>
            </w:pPr>
            <w:r>
              <w:rPr/>
              <w:t xml:space="preserve">Pilotti </w:t>
            </w:r>
          </w:p>
        </w:tc>
      </w:tr>
      <w:tr>
        <w:trPr/>
        <w:tc>
          <w:tcPr>
            <w:tcW w:w="1804" w:type="dxa"/>
            <w:tcBorders/>
            <w:vAlign w:val="center"/>
          </w:tcPr>
          <w:p>
            <w:pPr>
              <w:pStyle w:val="TableContents"/>
              <w:bidi w:val="0"/>
              <w:spacing w:before="0" w:after="283"/>
              <w:jc w:val="left"/>
              <w:rPr/>
            </w:pPr>
            <w:r>
              <w:rPr/>
              <w:t xml:space="preserve">Buffy Vampyyrintappaja </w:t>
            </w:r>
          </w:p>
        </w:tc>
        <w:tc>
          <w:tcPr>
            <w:tcW w:w="2150" w:type="dxa"/>
            <w:tcBorders/>
            <w:vAlign w:val="center"/>
          </w:tcPr>
          <w:p>
            <w:pPr>
              <w:pStyle w:val="TableContents"/>
              <w:bidi w:val="0"/>
              <w:spacing w:before="0" w:after="283"/>
              <w:jc w:val="left"/>
              <w:rPr/>
            </w:pPr>
            <w:r>
              <w:rPr/>
              <w:t xml:space="preserve">Caleb </w:t>
            </w:r>
          </w:p>
        </w:tc>
        <w:tc>
          <w:tcPr>
            <w:tcW w:w="2950" w:type="dxa"/>
            <w:tcBorders/>
            <w:vAlign w:val="center"/>
          </w:tcPr>
          <w:p>
            <w:pPr>
              <w:pStyle w:val="TableContents"/>
              <w:bidi w:val="0"/>
              <w:spacing w:before="0" w:after="283"/>
              <w:jc w:val="left"/>
              <w:rPr/>
            </w:pPr>
            <w:r>
              <w:rPr/>
              <w:t xml:space="preserve">5 jaksoa </w:t>
            </w:r>
          </w:p>
        </w:tc>
        <w:tc>
          <w:tcPr>
            <w:tcW w:w="3301" w:type="dxa"/>
            <w:tcBorders/>
          </w:tcPr>
          <w:p>
            <w:pPr>
              <w:pStyle w:val="TableContents"/>
              <w:bidi w:val="0"/>
              <w:spacing w:before="0" w:after="283"/>
              <w:jc w:val="left"/>
              <w:rPr>
                <w:sz w:val="4"/>
                <w:szCs w:val="4"/>
              </w:rPr>
            </w:pPr>
            <w:r>
              <w:rPr>
                <w:sz w:val="4"/>
                <w:szCs w:val="4"/>
              </w:rPr>
            </w:r>
          </w:p>
        </w:tc>
      </w:tr>
      <w:tr>
        <w:trPr/>
        <w:tc>
          <w:tcPr>
            <w:tcW w:w="1804" w:type="dxa"/>
            <w:tcBorders/>
            <w:vAlign w:val="center"/>
          </w:tcPr>
          <w:p>
            <w:pPr>
              <w:pStyle w:val="TableContents"/>
              <w:bidi w:val="0"/>
              <w:spacing w:before="0" w:after="283"/>
              <w:jc w:val="left"/>
              <w:rPr/>
            </w:pPr>
            <w:r>
              <w:rPr/>
              <w:t xml:space="preserve">Miss Match </w:t>
            </w:r>
          </w:p>
        </w:tc>
        <w:tc>
          <w:tcPr>
            <w:tcW w:w="2150" w:type="dxa"/>
            <w:tcBorders/>
            <w:vAlign w:val="center"/>
          </w:tcPr>
          <w:p>
            <w:pPr>
              <w:pStyle w:val="TableContents"/>
              <w:bidi w:val="0"/>
              <w:spacing w:before="0" w:after="283"/>
              <w:jc w:val="left"/>
              <w:rPr/>
            </w:pPr>
            <w:r>
              <w:rPr/>
              <w:t xml:space="preserve">Adam Logan </w:t>
            </w:r>
          </w:p>
        </w:tc>
        <w:tc>
          <w:tcPr>
            <w:tcW w:w="2950" w:type="dxa"/>
            <w:tcBorders/>
            <w:vAlign w:val="center"/>
          </w:tcPr>
          <w:p>
            <w:pPr>
              <w:pStyle w:val="TableContents"/>
              <w:bidi w:val="0"/>
              <w:spacing w:before="0" w:after="283"/>
              <w:jc w:val="left"/>
              <w:rPr/>
            </w:pPr>
            <w:r>
              <w:rPr/>
              <w:t xml:space="preserve">6 jaksoa </w:t>
            </w:r>
          </w:p>
        </w:tc>
        <w:tc>
          <w:tcPr>
            <w:tcW w:w="3301" w:type="dxa"/>
            <w:tcBorders/>
          </w:tcPr>
          <w:p>
            <w:pPr>
              <w:pStyle w:val="TableContents"/>
              <w:bidi w:val="0"/>
              <w:spacing w:before="0" w:after="283"/>
              <w:jc w:val="left"/>
              <w:rPr>
                <w:sz w:val="4"/>
                <w:szCs w:val="4"/>
              </w:rPr>
            </w:pPr>
            <w:r>
              <w:rPr>
                <w:sz w:val="4"/>
                <w:szCs w:val="4"/>
              </w:rPr>
            </w:r>
          </w:p>
        </w:tc>
      </w:tr>
      <w:tr>
        <w:trPr/>
        <w:tc>
          <w:tcPr>
            <w:tcW w:w="1804" w:type="dxa"/>
            <w:tcBorders/>
            <w:vAlign w:val="center"/>
          </w:tcPr>
          <w:p>
            <w:pPr>
              <w:pStyle w:val="TableContents"/>
              <w:bidi w:val="0"/>
              <w:spacing w:before="0" w:after="283"/>
              <w:jc w:val="left"/>
              <w:rPr>
                <w:sz w:val="4"/>
                <w:szCs w:val="4"/>
              </w:rPr>
            </w:pPr>
            <w:r>
              <w:rPr>
                <w:sz w:val="4"/>
                <w:szCs w:val="4"/>
              </w:rPr>
            </w:r>
          </w:p>
        </w:tc>
        <w:tc>
          <w:tcPr>
            <w:tcW w:w="2150" w:type="dxa"/>
            <w:tcBorders/>
            <w:vAlign w:val="center"/>
          </w:tcPr>
          <w:p>
            <w:pPr>
              <w:pStyle w:val="TableContents"/>
              <w:bidi w:val="0"/>
              <w:spacing w:before="0" w:after="283"/>
              <w:jc w:val="left"/>
              <w:rPr/>
            </w:pPr>
            <w:r>
              <w:rPr/>
              <w:t xml:space="preserve">Hollywood Division </w:t>
            </w:r>
          </w:p>
        </w:tc>
        <w:tc>
          <w:tcPr>
            <w:tcW w:w="2950" w:type="dxa"/>
            <w:tcBorders/>
            <w:vAlign w:val="center"/>
          </w:tcPr>
          <w:p>
            <w:pPr>
              <w:pStyle w:val="TableContents"/>
              <w:bidi w:val="0"/>
              <w:spacing w:before="0" w:after="283"/>
              <w:jc w:val="left"/>
              <w:rPr/>
            </w:pPr>
            <w:r>
              <w:rPr/>
              <w:t xml:space="preserve">Komisario Tommy Garrett </w:t>
            </w:r>
          </w:p>
        </w:tc>
        <w:tc>
          <w:tcPr>
            <w:tcW w:w="3301" w:type="dxa"/>
            <w:tcBorders/>
            <w:vAlign w:val="center"/>
          </w:tcPr>
          <w:p>
            <w:pPr>
              <w:pStyle w:val="TableContents"/>
              <w:bidi w:val="0"/>
              <w:spacing w:before="0" w:after="283"/>
              <w:jc w:val="left"/>
              <w:rPr/>
            </w:pPr>
            <w:r>
              <w:rPr/>
              <w:t xml:space="preserve">Pilotti </w:t>
            </w:r>
          </w:p>
        </w:tc>
      </w:tr>
      <w:tr>
        <w:trPr/>
        <w:tc>
          <w:tcPr>
            <w:tcW w:w="1804" w:type="dxa"/>
            <w:tcBorders/>
            <w:vAlign w:val="center"/>
          </w:tcPr>
          <w:p>
            <w:pPr>
              <w:pStyle w:val="TableContents"/>
              <w:bidi w:val="0"/>
              <w:spacing w:before="0" w:after="283"/>
              <w:jc w:val="left"/>
              <w:rPr/>
            </w:pPr>
            <w:r>
              <w:rPr/>
              <w:t xml:space="preserve">2005 -- 06 </w:t>
            </w:r>
          </w:p>
        </w:tc>
        <w:tc>
          <w:tcPr>
            <w:tcW w:w="2150" w:type="dxa"/>
            <w:tcBorders/>
            <w:vAlign w:val="center"/>
          </w:tcPr>
          <w:p>
            <w:pPr>
              <w:pStyle w:val="TableContents"/>
              <w:bidi w:val="0"/>
              <w:spacing w:before="0" w:after="283"/>
              <w:jc w:val="left"/>
              <w:rPr/>
            </w:pPr>
            <w:r>
              <w:rPr/>
              <w:t xml:space="preserve">Justice League Unlimited </w:t>
            </w:r>
          </w:p>
        </w:tc>
        <w:tc>
          <w:tcPr>
            <w:tcW w:w="2950" w:type="dxa"/>
            <w:tcBorders/>
            <w:vAlign w:val="center"/>
          </w:tcPr>
          <w:p>
            <w:pPr>
              <w:pStyle w:val="TableContents"/>
              <w:bidi w:val="0"/>
              <w:spacing w:before="0" w:after="283"/>
              <w:jc w:val="left"/>
              <w:rPr/>
            </w:pPr>
            <w:r>
              <w:rPr/>
              <w:t xml:space="preserve">Vigilante (ääni) </w:t>
            </w:r>
          </w:p>
        </w:tc>
        <w:tc>
          <w:tcPr>
            <w:tcW w:w="3301" w:type="dxa"/>
            <w:tcBorders/>
            <w:vAlign w:val="center"/>
          </w:tcPr>
          <w:p>
            <w:pPr>
              <w:pStyle w:val="TableContents"/>
              <w:bidi w:val="0"/>
              <w:spacing w:before="0" w:after="283"/>
              <w:jc w:val="left"/>
              <w:rPr/>
            </w:pPr>
            <w:r>
              <w:rPr/>
              <w:t xml:space="preserve">3 jaksoa </w:t>
            </w:r>
          </w:p>
        </w:tc>
      </w:tr>
      <w:tr>
        <w:trPr/>
        <w:tc>
          <w:tcPr>
            <w:tcW w:w="1804" w:type="dxa"/>
            <w:tcBorders/>
            <w:vAlign w:val="center"/>
          </w:tcPr>
          <w:p>
            <w:pPr>
              <w:pStyle w:val="TableContents"/>
              <w:bidi w:val="0"/>
              <w:spacing w:before="0" w:after="283"/>
              <w:jc w:val="left"/>
              <w:rPr/>
            </w:pPr>
            <w:r>
              <w:rPr/>
              <w:t xml:space="preserve">2006 </w:t>
            </w:r>
          </w:p>
        </w:tc>
        <w:tc>
          <w:tcPr>
            <w:tcW w:w="2150" w:type="dxa"/>
            <w:tcBorders/>
            <w:vAlign w:val="center"/>
          </w:tcPr>
          <w:p>
            <w:pPr>
              <w:pStyle w:val="TableContents"/>
              <w:bidi w:val="0"/>
              <w:spacing w:before="0" w:after="283"/>
              <w:jc w:val="left"/>
              <w:rPr/>
            </w:pPr>
            <w:r>
              <w:rPr/>
              <w:t xml:space="preserve">Kadonnut </w:t>
            </w:r>
          </w:p>
        </w:tc>
        <w:tc>
          <w:tcPr>
            <w:tcW w:w="2950" w:type="dxa"/>
            <w:tcBorders/>
            <w:vAlign w:val="center"/>
          </w:tcPr>
          <w:p>
            <w:pPr>
              <w:pStyle w:val="TableContents"/>
              <w:bidi w:val="0"/>
              <w:spacing w:before="0" w:after="283"/>
              <w:jc w:val="left"/>
              <w:rPr/>
            </w:pPr>
            <w:r>
              <w:rPr/>
              <w:t xml:space="preserve">Kevin Callis </w:t>
            </w:r>
          </w:p>
        </w:tc>
        <w:tc>
          <w:tcPr>
            <w:tcW w:w="3301" w:type="dxa"/>
            <w:tcBorders/>
            <w:vAlign w:val="center"/>
          </w:tcPr>
          <w:p>
            <w:pPr>
              <w:pStyle w:val="TableContents"/>
              <w:bidi w:val="0"/>
              <w:spacing w:before="0" w:after="283"/>
              <w:jc w:val="left"/>
              <w:rPr/>
            </w:pPr>
            <w:r>
              <w:rPr/>
              <w:t xml:space="preserve">Jakso: ``I Do'' </w:t>
            </w:r>
          </w:p>
        </w:tc>
      </w:tr>
      <w:tr>
        <w:trPr/>
        <w:tc>
          <w:tcPr>
            <w:tcW w:w="1804" w:type="dxa"/>
            <w:tcBorders/>
            <w:vAlign w:val="center"/>
          </w:tcPr>
          <w:p>
            <w:pPr>
              <w:pStyle w:val="TableContents"/>
              <w:bidi w:val="0"/>
              <w:spacing w:before="0" w:after="283"/>
              <w:jc w:val="left"/>
              <w:rPr/>
            </w:pPr>
            <w:r>
              <w:rPr/>
              <w:t xml:space="preserve">2007 </w:t>
            </w:r>
          </w:p>
        </w:tc>
        <w:tc>
          <w:tcPr>
            <w:tcW w:w="2150" w:type="dxa"/>
            <w:tcBorders/>
            <w:vAlign w:val="center"/>
          </w:tcPr>
          <w:p>
            <w:pPr>
              <w:pStyle w:val="TableContents"/>
              <w:bidi w:val="0"/>
              <w:spacing w:before="0" w:after="283"/>
              <w:jc w:val="left"/>
              <w:rPr/>
            </w:pPr>
            <w:r>
              <w:rPr/>
              <w:t xml:space="preserve">Drive </w:t>
            </w:r>
          </w:p>
        </w:tc>
        <w:tc>
          <w:tcPr>
            <w:tcW w:w="2950" w:type="dxa"/>
            <w:tcBorders/>
            <w:vAlign w:val="center"/>
          </w:tcPr>
          <w:p>
            <w:pPr>
              <w:pStyle w:val="TableContents"/>
              <w:bidi w:val="0"/>
              <w:spacing w:before="0" w:after="283"/>
              <w:jc w:val="left"/>
              <w:rPr/>
            </w:pPr>
            <w:r>
              <w:rPr/>
              <w:t xml:space="preserve">Alex Tully </w:t>
            </w:r>
          </w:p>
        </w:tc>
        <w:tc>
          <w:tcPr>
            <w:tcW w:w="3301" w:type="dxa"/>
            <w:tcBorders/>
            <w:vAlign w:val="center"/>
          </w:tcPr>
          <w:p>
            <w:pPr>
              <w:pStyle w:val="TableContents"/>
              <w:bidi w:val="0"/>
              <w:spacing w:before="0" w:after="283"/>
              <w:jc w:val="left"/>
              <w:rPr/>
            </w:pPr>
            <w:r>
              <w:rPr/>
              <w:t xml:space="preserve">6 jaksoa </w:t>
            </w:r>
          </w:p>
        </w:tc>
      </w:tr>
      <w:tr>
        <w:trPr/>
        <w:tc>
          <w:tcPr>
            <w:tcW w:w="1804" w:type="dxa"/>
            <w:tcBorders/>
            <w:vAlign w:val="center"/>
          </w:tcPr>
          <w:p>
            <w:pPr>
              <w:pStyle w:val="TableContents"/>
              <w:bidi w:val="0"/>
              <w:spacing w:before="0" w:after="283"/>
              <w:jc w:val="left"/>
              <w:rPr/>
            </w:pPr>
            <w:r>
              <w:rPr/>
              <w:t xml:space="preserve">2007 -- 14 </w:t>
            </w:r>
          </w:p>
        </w:tc>
        <w:tc>
          <w:tcPr>
            <w:tcW w:w="2150" w:type="dxa"/>
            <w:tcBorders/>
            <w:vAlign w:val="center"/>
          </w:tcPr>
          <w:p>
            <w:pPr>
              <w:pStyle w:val="TableContents"/>
              <w:bidi w:val="0"/>
              <w:spacing w:before="0" w:after="283"/>
              <w:jc w:val="left"/>
              <w:rPr/>
            </w:pPr>
            <w:r>
              <w:rPr/>
              <w:t xml:space="preserve">Robot Chicken </w:t>
            </w:r>
          </w:p>
        </w:tc>
        <w:tc>
          <w:tcPr>
            <w:tcW w:w="2950" w:type="dxa"/>
            <w:tcBorders/>
            <w:vAlign w:val="center"/>
          </w:tcPr>
          <w:p>
            <w:pPr>
              <w:pStyle w:val="TableContents"/>
              <w:bidi w:val="0"/>
              <w:spacing w:before="0" w:after="283"/>
              <w:jc w:val="left"/>
              <w:rPr/>
            </w:pPr>
            <w:r>
              <w:rPr/>
              <w:t xml:space="preserve">Eri ääniä </w:t>
            </w:r>
          </w:p>
        </w:tc>
        <w:tc>
          <w:tcPr>
            <w:tcW w:w="3301" w:type="dxa"/>
            <w:tcBorders/>
            <w:vAlign w:val="center"/>
          </w:tcPr>
          <w:p>
            <w:pPr>
              <w:pStyle w:val="TableContents"/>
              <w:bidi w:val="0"/>
              <w:spacing w:before="0" w:after="283"/>
              <w:jc w:val="left"/>
              <w:rPr/>
            </w:pPr>
            <w:r>
              <w:rPr/>
              <w:t xml:space="preserve">5 jaksoa </w:t>
            </w:r>
          </w:p>
        </w:tc>
      </w:tr>
      <w:tr>
        <w:trPr/>
        <w:tc>
          <w:tcPr>
            <w:tcW w:w="1804" w:type="dxa"/>
            <w:tcBorders/>
            <w:vAlign w:val="center"/>
          </w:tcPr>
          <w:p>
            <w:pPr>
              <w:pStyle w:val="TableContents"/>
              <w:bidi w:val="0"/>
              <w:spacing w:before="0" w:after="283"/>
              <w:jc w:val="left"/>
              <w:rPr/>
            </w:pPr>
            <w:r>
              <w:rPr/>
              <w:t xml:space="preserve">2007 -- 08 </w:t>
            </w:r>
          </w:p>
        </w:tc>
        <w:tc>
          <w:tcPr>
            <w:tcW w:w="2150" w:type="dxa"/>
            <w:tcBorders/>
            <w:vAlign w:val="center"/>
          </w:tcPr>
          <w:p>
            <w:pPr>
              <w:pStyle w:val="TableContents"/>
              <w:bidi w:val="0"/>
              <w:spacing w:before="0" w:after="283"/>
              <w:jc w:val="left"/>
              <w:rPr/>
            </w:pPr>
            <w:r>
              <w:rPr/>
              <w:t xml:space="preserve">Epätoivoiset kotiäidit </w:t>
            </w:r>
          </w:p>
        </w:tc>
        <w:tc>
          <w:tcPr>
            <w:tcW w:w="2950" w:type="dxa"/>
            <w:tcBorders/>
            <w:vAlign w:val="center"/>
          </w:tcPr>
          <w:p>
            <w:pPr>
              <w:pStyle w:val="TableContents"/>
              <w:bidi w:val="0"/>
              <w:spacing w:before="0" w:after="283"/>
              <w:jc w:val="left"/>
              <w:rPr/>
            </w:pPr>
            <w:r>
              <w:rPr/>
              <w:t xml:space="preserve">Tohtori Adam Mayfair </w:t>
            </w:r>
          </w:p>
        </w:tc>
        <w:tc>
          <w:tcPr>
            <w:tcW w:w="3301" w:type="dxa"/>
            <w:tcBorders/>
            <w:vAlign w:val="center"/>
          </w:tcPr>
          <w:p>
            <w:pPr>
              <w:pStyle w:val="TableContents"/>
              <w:bidi w:val="0"/>
              <w:spacing w:before="0" w:after="283"/>
              <w:jc w:val="left"/>
              <w:rPr/>
            </w:pPr>
            <w:r>
              <w:rPr/>
              <w:t xml:space="preserve">12 jaksoa </w:t>
            </w:r>
          </w:p>
        </w:tc>
      </w:tr>
      <w:tr>
        <w:trPr/>
        <w:tc>
          <w:tcPr>
            <w:tcW w:w="1804" w:type="dxa"/>
            <w:tcBorders/>
            <w:vAlign w:val="center"/>
          </w:tcPr>
          <w:p>
            <w:pPr>
              <w:pStyle w:val="TableContents"/>
              <w:bidi w:val="0"/>
              <w:spacing w:before="0" w:after="283"/>
              <w:jc w:val="left"/>
              <w:rPr/>
            </w:pPr>
            <w:r>
              <w:rPr/>
              <w:t xml:space="preserve">2009 -- 16 </w:t>
            </w:r>
          </w:p>
        </w:tc>
        <w:tc>
          <w:tcPr>
            <w:tcW w:w="2150" w:type="dxa"/>
            <w:tcBorders/>
            <w:vAlign w:val="center"/>
          </w:tcPr>
          <w:p>
            <w:pPr>
              <w:pStyle w:val="TableContents"/>
              <w:bidi w:val="0"/>
              <w:spacing w:before="0" w:after="283"/>
              <w:jc w:val="left"/>
              <w:rPr/>
            </w:pPr>
            <w:r>
              <w:rPr/>
              <w:t xml:space="preserve">Linna </w:t>
            </w:r>
          </w:p>
        </w:tc>
        <w:tc>
          <w:tcPr>
            <w:tcW w:w="2950" w:type="dxa"/>
            <w:tcBorders/>
            <w:vAlign w:val="center"/>
          </w:tcPr>
          <w:p>
            <w:pPr>
              <w:pStyle w:val="TableContents"/>
              <w:bidi w:val="0"/>
              <w:spacing w:before="0" w:after="283"/>
              <w:jc w:val="left"/>
              <w:rPr/>
            </w:pPr>
            <w:r>
              <w:rPr/>
              <w:t xml:space="preserve">Richard Castle </w:t>
            </w:r>
          </w:p>
        </w:tc>
        <w:tc>
          <w:tcPr>
            <w:tcW w:w="3301" w:type="dxa"/>
            <w:tcBorders/>
            <w:vAlign w:val="center"/>
          </w:tcPr>
          <w:p>
            <w:pPr>
              <w:pStyle w:val="TableContents"/>
              <w:bidi w:val="0"/>
              <w:spacing w:before="0" w:after="283"/>
              <w:jc w:val="left"/>
              <w:rPr/>
            </w:pPr>
            <w:r>
              <w:rPr/>
              <w:t xml:space="preserve">Päärooli; 173 jaksoa </w:t>
            </w:r>
          </w:p>
        </w:tc>
      </w:tr>
      <w:tr>
        <w:trPr/>
        <w:tc>
          <w:tcPr>
            <w:tcW w:w="1804" w:type="dxa"/>
            <w:tcBorders/>
            <w:vAlign w:val="center"/>
          </w:tcPr>
          <w:p>
            <w:pPr>
              <w:pStyle w:val="TableContents"/>
              <w:bidi w:val="0"/>
              <w:spacing w:before="0" w:after="283"/>
              <w:jc w:val="left"/>
              <w:rPr/>
            </w:pPr>
            <w:r>
              <w:rPr/>
              <w:t xml:space="preserve">2010 -- 16 </w:t>
            </w:r>
          </w:p>
        </w:tc>
        <w:tc>
          <w:tcPr>
            <w:tcW w:w="2150" w:type="dxa"/>
            <w:tcBorders/>
            <w:vAlign w:val="center"/>
          </w:tcPr>
          <w:p>
            <w:pPr>
              <w:pStyle w:val="TableContents"/>
              <w:bidi w:val="0"/>
              <w:spacing w:before="0" w:after="283"/>
              <w:jc w:val="left"/>
              <w:rPr/>
            </w:pPr>
            <w:r>
              <w:rPr/>
              <w:t xml:space="preserve">Venture Bros., The Venture Bros. </w:t>
            </w:r>
          </w:p>
        </w:tc>
        <w:tc>
          <w:tcPr>
            <w:tcW w:w="2950" w:type="dxa"/>
            <w:tcBorders/>
            <w:vAlign w:val="center"/>
          </w:tcPr>
          <w:p>
            <w:pPr>
              <w:pStyle w:val="TableContents"/>
              <w:bidi w:val="0"/>
              <w:spacing w:before="0" w:after="283"/>
              <w:jc w:val="left"/>
              <w:rPr/>
            </w:pPr>
            <w:r>
              <w:rPr/>
              <w:t xml:space="preserve">Ruskea leski / Jared (ääni) </w:t>
            </w:r>
          </w:p>
        </w:tc>
        <w:tc>
          <w:tcPr>
            <w:tcW w:w="3301" w:type="dxa"/>
            <w:tcBorders/>
            <w:vAlign w:val="center"/>
          </w:tcPr>
          <w:p>
            <w:pPr>
              <w:pStyle w:val="TableContents"/>
              <w:bidi w:val="0"/>
              <w:spacing w:before="0" w:after="283"/>
              <w:jc w:val="left"/>
              <w:rPr/>
            </w:pPr>
            <w:r>
              <w:rPr/>
              <w:t xml:space="preserve">4 jaksoa </w:t>
            </w:r>
          </w:p>
        </w:tc>
      </w:tr>
      <w:tr>
        <w:trPr/>
        <w:tc>
          <w:tcPr>
            <w:tcW w:w="1804" w:type="dxa"/>
            <w:tcBorders/>
            <w:vAlign w:val="center"/>
          </w:tcPr>
          <w:p>
            <w:pPr>
              <w:pStyle w:val="TableContents"/>
              <w:bidi w:val="0"/>
              <w:spacing w:before="0" w:after="283"/>
              <w:jc w:val="left"/>
              <w:rPr/>
            </w:pPr>
            <w:r>
              <w:rPr/>
              <w:t xml:space="preserve">2012 </w:t>
            </w:r>
          </w:p>
        </w:tc>
        <w:tc>
          <w:tcPr>
            <w:tcW w:w="2150" w:type="dxa"/>
            <w:tcBorders/>
            <w:vAlign w:val="center"/>
          </w:tcPr>
          <w:p>
            <w:pPr>
              <w:pStyle w:val="TableContents"/>
              <w:bidi w:val="0"/>
              <w:spacing w:before="0" w:after="283"/>
              <w:jc w:val="left"/>
              <w:rPr/>
            </w:pPr>
            <w:r>
              <w:rPr/>
              <w:t xml:space="preserve">American Dad! </w:t>
            </w:r>
          </w:p>
        </w:tc>
        <w:tc>
          <w:tcPr>
            <w:tcW w:w="2950" w:type="dxa"/>
            <w:tcBorders/>
            <w:vAlign w:val="center"/>
          </w:tcPr>
          <w:p>
            <w:pPr>
              <w:pStyle w:val="TableContents"/>
              <w:bidi w:val="0"/>
              <w:spacing w:before="0" w:after="283"/>
              <w:jc w:val="left"/>
              <w:rPr/>
            </w:pPr>
            <w:r>
              <w:rPr/>
              <w:t xml:space="preserve">Joel Larson / Joe Kidney / Amerikkalainen liikemies Klaus (äänet) </w:t>
            </w:r>
          </w:p>
        </w:tc>
        <w:tc>
          <w:tcPr>
            <w:tcW w:w="3301" w:type="dxa"/>
            <w:tcBorders/>
            <w:vAlign w:val="center"/>
          </w:tcPr>
          <w:p>
            <w:pPr>
              <w:pStyle w:val="TableContents"/>
              <w:bidi w:val="0"/>
              <w:spacing w:before="0" w:after="283"/>
              <w:jc w:val="left"/>
              <w:rPr/>
            </w:pPr>
            <w:r>
              <w:rPr/>
              <w:t xml:space="preserve">2 jaksoa </w:t>
            </w:r>
          </w:p>
        </w:tc>
      </w:tr>
      <w:tr>
        <w:trPr/>
        <w:tc>
          <w:tcPr>
            <w:tcW w:w="1804" w:type="dxa"/>
            <w:tcBorders/>
            <w:vAlign w:val="center"/>
          </w:tcPr>
          <w:p>
            <w:pPr>
              <w:pStyle w:val="TableContents"/>
              <w:bidi w:val="0"/>
              <w:spacing w:before="0" w:after="283"/>
              <w:jc w:val="left"/>
              <w:rPr/>
            </w:pPr>
            <w:r>
              <w:rPr/>
              <w:t xml:space="preserve">2013 </w:t>
            </w:r>
          </w:p>
        </w:tc>
        <w:tc>
          <w:tcPr>
            <w:tcW w:w="2150" w:type="dxa"/>
            <w:tcBorders/>
            <w:vAlign w:val="center"/>
          </w:tcPr>
          <w:p>
            <w:pPr>
              <w:pStyle w:val="TableContents"/>
              <w:bidi w:val="0"/>
              <w:spacing w:before="0" w:after="283"/>
              <w:jc w:val="left"/>
              <w:rPr/>
            </w:pPr>
            <w:r>
              <w:rPr/>
              <w:t xml:space="preserve">Writers Guild of America Awards 2012 </w:t>
            </w:r>
          </w:p>
        </w:tc>
        <w:tc>
          <w:tcPr>
            <w:tcW w:w="2950" w:type="dxa"/>
            <w:tcBorders/>
            <w:vAlign w:val="center"/>
          </w:tcPr>
          <w:p>
            <w:pPr>
              <w:pStyle w:val="TableContents"/>
              <w:bidi w:val="0"/>
              <w:spacing w:before="0" w:after="283"/>
              <w:jc w:val="left"/>
              <w:rPr/>
            </w:pPr>
            <w:r>
              <w:rPr/>
              <w:t xml:space="preserve">Isäntä </w:t>
            </w:r>
          </w:p>
        </w:tc>
        <w:tc>
          <w:tcPr>
            <w:tcW w:w="3301" w:type="dxa"/>
            <w:tcBorders/>
            <w:vAlign w:val="center"/>
          </w:tcPr>
          <w:p>
            <w:pPr>
              <w:pStyle w:val="TableContents"/>
              <w:bidi w:val="0"/>
              <w:spacing w:before="0" w:after="283"/>
              <w:jc w:val="left"/>
              <w:rPr/>
            </w:pPr>
            <w:r>
              <w:rPr/>
              <w:t xml:space="preserve">Television erikoisohjelma </w:t>
            </w:r>
          </w:p>
        </w:tc>
      </w:tr>
      <w:tr>
        <w:trPr/>
        <w:tc>
          <w:tcPr>
            <w:tcW w:w="1804" w:type="dxa"/>
            <w:tcBorders/>
            <w:vAlign w:val="center"/>
          </w:tcPr>
          <w:p>
            <w:pPr>
              <w:pStyle w:val="TableContents"/>
              <w:bidi w:val="0"/>
              <w:spacing w:before="0" w:after="283"/>
              <w:jc w:val="left"/>
              <w:rPr/>
            </w:pPr>
            <w:r>
              <w:rPr/>
              <w:t xml:space="preserve">2014 -- 15 </w:t>
            </w:r>
          </w:p>
        </w:tc>
        <w:tc>
          <w:tcPr>
            <w:tcW w:w="2150" w:type="dxa"/>
            <w:tcBorders/>
            <w:vAlign w:val="center"/>
          </w:tcPr>
          <w:p>
            <w:pPr>
              <w:pStyle w:val="TableContents"/>
              <w:bidi w:val="0"/>
              <w:spacing w:before="0" w:after="283"/>
              <w:jc w:val="left"/>
              <w:rPr/>
            </w:pPr>
            <w:r>
              <w:rPr/>
              <w:t xml:space="preserve">Yhteisö </w:t>
            </w:r>
          </w:p>
        </w:tc>
        <w:tc>
          <w:tcPr>
            <w:tcW w:w="2950" w:type="dxa"/>
            <w:tcBorders/>
            <w:vAlign w:val="center"/>
          </w:tcPr>
          <w:p>
            <w:pPr>
              <w:pStyle w:val="TableContents"/>
              <w:bidi w:val="0"/>
              <w:spacing w:before="0" w:after="283"/>
              <w:jc w:val="left"/>
              <w:rPr/>
            </w:pPr>
            <w:r>
              <w:rPr/>
              <w:t xml:space="preserve">Bob Waite </w:t>
            </w:r>
          </w:p>
        </w:tc>
        <w:tc>
          <w:tcPr>
            <w:tcW w:w="3301" w:type="dxa"/>
            <w:tcBorders/>
            <w:vAlign w:val="center"/>
          </w:tcPr>
          <w:p>
            <w:pPr>
              <w:pStyle w:val="TableContents"/>
              <w:bidi w:val="0"/>
              <w:spacing w:before="0" w:after="283"/>
              <w:jc w:val="left"/>
              <w:rPr/>
            </w:pPr>
            <w:r>
              <w:rPr/>
              <w:t xml:space="preserve">Jaksot: ``Analyysi korkkipohjaisesta verkostoitumisesta'' (2014) ja ``Ladderit'' (2015). </w:t>
            </w:r>
          </w:p>
        </w:tc>
      </w:tr>
      <w:tr>
        <w:trPr/>
        <w:tc>
          <w:tcPr>
            <w:tcW w:w="1804" w:type="dxa"/>
            <w:tcBorders/>
            <w:vAlign w:val="center"/>
          </w:tcPr>
          <w:p>
            <w:pPr>
              <w:pStyle w:val="TableContents"/>
              <w:bidi w:val="0"/>
              <w:spacing w:before="0" w:after="283"/>
              <w:jc w:val="left"/>
              <w:rPr/>
            </w:pPr>
            <w:r>
              <w:rPr/>
              <w:t xml:space="preserve">2014 -- 16 </w:t>
            </w:r>
          </w:p>
        </w:tc>
        <w:tc>
          <w:tcPr>
            <w:tcW w:w="2150" w:type="dxa"/>
            <w:tcBorders/>
            <w:vAlign w:val="center"/>
          </w:tcPr>
          <w:p>
            <w:pPr>
              <w:pStyle w:val="TableContents"/>
              <w:bidi w:val="0"/>
              <w:spacing w:before="0" w:after="283"/>
              <w:jc w:val="left"/>
              <w:rPr/>
            </w:pPr>
            <w:r>
              <w:rPr/>
              <w:t xml:space="preserve">Gravity Falls </w:t>
            </w:r>
          </w:p>
        </w:tc>
        <w:tc>
          <w:tcPr>
            <w:tcW w:w="2950" w:type="dxa"/>
            <w:tcBorders/>
            <w:vAlign w:val="center"/>
          </w:tcPr>
          <w:p>
            <w:pPr>
              <w:pStyle w:val="TableContents"/>
              <w:bidi w:val="0"/>
              <w:spacing w:before="0" w:after="283"/>
              <w:jc w:val="left"/>
              <w:rPr/>
            </w:pPr>
            <w:r>
              <w:rPr/>
              <w:t xml:space="preserve">Preston Northwest (ääni) </w:t>
            </w:r>
          </w:p>
        </w:tc>
        <w:tc>
          <w:tcPr>
            <w:tcW w:w="3301" w:type="dxa"/>
            <w:tcBorders/>
            <w:vAlign w:val="center"/>
          </w:tcPr>
          <w:p>
            <w:pPr>
              <w:pStyle w:val="TableContents"/>
              <w:bidi w:val="0"/>
              <w:spacing w:before="0" w:after="283"/>
              <w:jc w:val="left"/>
              <w:rPr/>
            </w:pPr>
            <w:r>
              <w:rPr/>
              <w:t xml:space="preserve">4 jaksoa </w:t>
            </w:r>
          </w:p>
        </w:tc>
      </w:tr>
      <w:tr>
        <w:trPr/>
        <w:tc>
          <w:tcPr>
            <w:tcW w:w="1804" w:type="dxa"/>
            <w:tcBorders/>
            <w:vAlign w:val="center"/>
          </w:tcPr>
          <w:p>
            <w:pPr>
              <w:pStyle w:val="TableContents"/>
              <w:bidi w:val="0"/>
              <w:spacing w:before="0" w:after="283"/>
              <w:jc w:val="left"/>
              <w:rPr/>
            </w:pPr>
            <w:r>
              <w:rPr/>
              <w:t xml:space="preserve">2015 </w:t>
            </w:r>
          </w:p>
        </w:tc>
        <w:tc>
          <w:tcPr>
            <w:tcW w:w="2150" w:type="dxa"/>
            <w:tcBorders/>
            <w:vAlign w:val="center"/>
          </w:tcPr>
          <w:p>
            <w:pPr>
              <w:pStyle w:val="TableContents"/>
              <w:bidi w:val="0"/>
              <w:spacing w:before="0" w:after="283"/>
              <w:jc w:val="left"/>
              <w:rPr/>
            </w:pPr>
            <w:r>
              <w:rPr/>
              <w:t xml:space="preserve">The Big Bang Theory </w:t>
            </w:r>
          </w:p>
        </w:tc>
        <w:tc>
          <w:tcPr>
            <w:tcW w:w="2950" w:type="dxa"/>
            <w:tcBorders/>
            <w:vAlign w:val="center"/>
          </w:tcPr>
          <w:p>
            <w:pPr>
              <w:pStyle w:val="TableContents"/>
              <w:bidi w:val="0"/>
              <w:spacing w:before="0" w:after="283"/>
              <w:jc w:val="left"/>
              <w:rPr/>
            </w:pPr>
            <w:r>
              <w:rPr/>
              <w:t xml:space="preserve">Hän itse </w:t>
            </w:r>
          </w:p>
        </w:tc>
        <w:tc>
          <w:tcPr>
            <w:tcW w:w="3301" w:type="dxa"/>
            <w:tcBorders/>
            <w:vAlign w:val="center"/>
          </w:tcPr>
          <w:p>
            <w:pPr>
              <w:pStyle w:val="TableContents"/>
              <w:bidi w:val="0"/>
              <w:spacing w:before="0" w:after="283"/>
              <w:jc w:val="left"/>
              <w:rPr/>
            </w:pPr>
            <w:r>
              <w:rPr/>
              <w:t xml:space="preserve">Jakso: ``Sarjakuvakaupan uudistuminen'' </w:t>
            </w:r>
          </w:p>
        </w:tc>
      </w:tr>
      <w:tr>
        <w:trPr/>
        <w:tc>
          <w:tcPr>
            <w:tcW w:w="1804" w:type="dxa"/>
            <w:tcBorders/>
            <w:vAlign w:val="center"/>
          </w:tcPr>
          <w:p>
            <w:pPr>
              <w:pStyle w:val="TableContents"/>
              <w:bidi w:val="0"/>
              <w:spacing w:before="0" w:after="283"/>
              <w:jc w:val="left"/>
              <w:rPr/>
            </w:pPr>
            <w:r>
              <w:rPr/>
              <w:t xml:space="preserve">Kroll Show </w:t>
            </w:r>
          </w:p>
        </w:tc>
        <w:tc>
          <w:tcPr>
            <w:tcW w:w="2150" w:type="dxa"/>
            <w:tcBorders/>
            <w:vAlign w:val="center"/>
          </w:tcPr>
          <w:p>
            <w:pPr>
              <w:pStyle w:val="TableContents"/>
              <w:bidi w:val="0"/>
              <w:spacing w:before="0" w:after="283"/>
              <w:jc w:val="left"/>
              <w:rPr/>
            </w:pPr>
            <w:r>
              <w:rPr/>
              <w:t xml:space="preserve">Mountie McMinniman </w:t>
            </w:r>
          </w:p>
        </w:tc>
        <w:tc>
          <w:tcPr>
            <w:tcW w:w="2950" w:type="dxa"/>
            <w:tcBorders/>
            <w:vAlign w:val="center"/>
          </w:tcPr>
          <w:p>
            <w:pPr>
              <w:pStyle w:val="TableContents"/>
              <w:bidi w:val="0"/>
              <w:spacing w:before="0" w:after="283"/>
              <w:jc w:val="left"/>
              <w:rPr/>
            </w:pPr>
            <w:r>
              <w:rPr/>
              <w:t xml:space="preserve">Jakso: ``Kaksoset'' </w:t>
            </w:r>
          </w:p>
        </w:tc>
        <w:tc>
          <w:tcPr>
            <w:tcW w:w="3301" w:type="dxa"/>
            <w:tcBorders/>
          </w:tcPr>
          <w:p>
            <w:pPr>
              <w:pStyle w:val="TableContents"/>
              <w:bidi w:val="0"/>
              <w:spacing w:before="0" w:after="283"/>
              <w:jc w:val="left"/>
              <w:rPr>
                <w:sz w:val="4"/>
                <w:szCs w:val="4"/>
              </w:rPr>
            </w:pPr>
            <w:r>
              <w:rPr>
                <w:sz w:val="4"/>
                <w:szCs w:val="4"/>
              </w:rPr>
            </w:r>
          </w:p>
        </w:tc>
      </w:tr>
      <w:tr>
        <w:trPr/>
        <w:tc>
          <w:tcPr>
            <w:tcW w:w="1804" w:type="dxa"/>
            <w:tcBorders/>
            <w:vAlign w:val="center"/>
          </w:tcPr>
          <w:p>
            <w:pPr>
              <w:pStyle w:val="TableContents"/>
              <w:bidi w:val="0"/>
              <w:spacing w:before="0" w:after="283"/>
              <w:jc w:val="left"/>
              <w:rPr/>
            </w:pPr>
            <w:r>
              <w:rPr/>
              <w:t xml:space="preserve">Humalainen historia </w:t>
            </w:r>
          </w:p>
        </w:tc>
        <w:tc>
          <w:tcPr>
            <w:tcW w:w="2150" w:type="dxa"/>
            <w:tcBorders/>
            <w:vAlign w:val="center"/>
          </w:tcPr>
          <w:p>
            <w:pPr>
              <w:pStyle w:val="TableContents"/>
              <w:bidi w:val="0"/>
              <w:spacing w:before="0" w:after="283"/>
              <w:jc w:val="left"/>
              <w:rPr/>
            </w:pPr>
            <w:r>
              <w:rPr/>
              <w:t xml:space="preserve">Wernher Von Braun </w:t>
            </w:r>
          </w:p>
        </w:tc>
        <w:tc>
          <w:tcPr>
            <w:tcW w:w="2950" w:type="dxa"/>
            <w:tcBorders/>
            <w:vAlign w:val="center"/>
          </w:tcPr>
          <w:p>
            <w:pPr>
              <w:pStyle w:val="TableContents"/>
              <w:bidi w:val="0"/>
              <w:spacing w:before="0" w:after="283"/>
              <w:jc w:val="left"/>
              <w:rPr/>
            </w:pPr>
            <w:r>
              <w:rPr/>
              <w:t xml:space="preserve">Jakso: Jakso: ``Avaruus'' </w:t>
            </w:r>
          </w:p>
        </w:tc>
        <w:tc>
          <w:tcPr>
            <w:tcW w:w="3301" w:type="dxa"/>
            <w:tcBorders/>
          </w:tcPr>
          <w:p>
            <w:pPr>
              <w:pStyle w:val="TableContents"/>
              <w:bidi w:val="0"/>
              <w:spacing w:before="0" w:after="283"/>
              <w:jc w:val="left"/>
              <w:rPr>
                <w:sz w:val="4"/>
                <w:szCs w:val="4"/>
              </w:rPr>
            </w:pPr>
            <w:r>
              <w:rPr>
                <w:sz w:val="4"/>
                <w:szCs w:val="4"/>
              </w:rPr>
            </w:r>
          </w:p>
        </w:tc>
      </w:tr>
      <w:tr>
        <w:trPr/>
        <w:tc>
          <w:tcPr>
            <w:tcW w:w="1804" w:type="dxa"/>
            <w:tcBorders/>
            <w:vAlign w:val="center"/>
          </w:tcPr>
          <w:p>
            <w:pPr>
              <w:pStyle w:val="TableContents"/>
              <w:bidi w:val="0"/>
              <w:spacing w:before="0" w:after="283"/>
              <w:jc w:val="left"/>
              <w:rPr/>
            </w:pPr>
            <w:r>
              <w:rPr/>
              <w:t xml:space="preserve">2016 </w:t>
            </w:r>
          </w:p>
        </w:tc>
        <w:tc>
          <w:tcPr>
            <w:tcW w:w="2150" w:type="dxa"/>
            <w:tcBorders/>
            <w:vAlign w:val="center"/>
          </w:tcPr>
          <w:p>
            <w:pPr>
              <w:pStyle w:val="TableContents"/>
              <w:bidi w:val="0"/>
              <w:spacing w:before="0" w:after="283"/>
              <w:jc w:val="left"/>
              <w:rPr/>
            </w:pPr>
            <w:r>
              <w:rPr/>
              <w:t xml:space="preserve">Talking Dead </w:t>
            </w:r>
          </w:p>
        </w:tc>
        <w:tc>
          <w:tcPr>
            <w:tcW w:w="2950" w:type="dxa"/>
            <w:tcBorders/>
            <w:vAlign w:val="center"/>
          </w:tcPr>
          <w:p>
            <w:pPr>
              <w:pStyle w:val="TableContents"/>
              <w:bidi w:val="0"/>
              <w:spacing w:before="0" w:after="283"/>
              <w:jc w:val="left"/>
              <w:rPr/>
            </w:pPr>
            <w:r>
              <w:rPr/>
              <w:t xml:space="preserve">Hän itse </w:t>
            </w:r>
          </w:p>
        </w:tc>
        <w:tc>
          <w:tcPr>
            <w:tcW w:w="3301" w:type="dxa"/>
            <w:tcBorders/>
            <w:vAlign w:val="center"/>
          </w:tcPr>
          <w:p>
            <w:pPr>
              <w:pStyle w:val="TableContents"/>
              <w:bidi w:val="0"/>
              <w:spacing w:before="0" w:after="283"/>
              <w:jc w:val="left"/>
              <w:rPr/>
            </w:pPr>
            <w:r>
              <w:rPr/>
              <w:t xml:space="preserve">Kausi 6, jakso 10 </w:t>
            </w:r>
          </w:p>
        </w:tc>
      </w:tr>
      <w:tr>
        <w:trPr/>
        <w:tc>
          <w:tcPr>
            <w:tcW w:w="1804" w:type="dxa"/>
            <w:tcBorders/>
            <w:vAlign w:val="center"/>
          </w:tcPr>
          <w:p>
            <w:pPr>
              <w:pStyle w:val="TableContents"/>
              <w:bidi w:val="0"/>
              <w:spacing w:before="0" w:after="283"/>
              <w:jc w:val="left"/>
              <w:rPr/>
            </w:pPr>
            <w:r>
              <w:rPr/>
              <w:t xml:space="preserve">HarmonQuest </w:t>
            </w:r>
          </w:p>
        </w:tc>
        <w:tc>
          <w:tcPr>
            <w:tcW w:w="2150" w:type="dxa"/>
            <w:tcBorders/>
            <w:vAlign w:val="center"/>
          </w:tcPr>
          <w:p>
            <w:pPr>
              <w:pStyle w:val="TableContents"/>
              <w:bidi w:val="0"/>
              <w:spacing w:before="0" w:after="283"/>
              <w:jc w:val="left"/>
              <w:rPr/>
            </w:pPr>
            <w:r>
              <w:rPr/>
              <w:t xml:space="preserve">Tetter Spice </w:t>
            </w:r>
          </w:p>
        </w:tc>
        <w:tc>
          <w:tcPr>
            <w:tcW w:w="2950" w:type="dxa"/>
            <w:tcBorders/>
            <w:vAlign w:val="center"/>
          </w:tcPr>
          <w:p>
            <w:pPr>
              <w:pStyle w:val="TableContents"/>
              <w:bidi w:val="0"/>
              <w:spacing w:before="0" w:after="283"/>
              <w:jc w:val="left"/>
              <w:rPr/>
            </w:pPr>
            <w:r>
              <w:rPr/>
              <w:t xml:space="preserve">Jakso: ``Earthscar Village'' </w:t>
            </w:r>
          </w:p>
        </w:tc>
        <w:tc>
          <w:tcPr>
            <w:tcW w:w="3301" w:type="dxa"/>
            <w:tcBorders/>
          </w:tcPr>
          <w:p>
            <w:pPr>
              <w:pStyle w:val="TableContents"/>
              <w:bidi w:val="0"/>
              <w:spacing w:before="0" w:after="283"/>
              <w:jc w:val="left"/>
              <w:rPr>
                <w:sz w:val="4"/>
                <w:szCs w:val="4"/>
              </w:rPr>
            </w:pPr>
            <w:r>
              <w:rPr>
                <w:sz w:val="4"/>
                <w:szCs w:val="4"/>
              </w:rPr>
            </w:r>
          </w:p>
        </w:tc>
      </w:tr>
      <w:tr>
        <w:trPr/>
        <w:tc>
          <w:tcPr>
            <w:tcW w:w="1804" w:type="dxa"/>
            <w:tcBorders/>
            <w:vAlign w:val="center"/>
          </w:tcPr>
          <w:p>
            <w:pPr>
              <w:pStyle w:val="TableContents"/>
              <w:bidi w:val="0"/>
              <w:spacing w:before="0" w:after="283"/>
              <w:jc w:val="left"/>
              <w:rPr/>
            </w:pPr>
            <w:r>
              <w:rPr/>
              <w:t xml:space="preserve">2016 -- 17 </w:t>
            </w:r>
          </w:p>
        </w:tc>
        <w:tc>
          <w:tcPr>
            <w:tcW w:w="2150" w:type="dxa"/>
            <w:tcBorders/>
            <w:vAlign w:val="center"/>
          </w:tcPr>
          <w:p>
            <w:pPr>
              <w:pStyle w:val="TableContents"/>
              <w:bidi w:val="0"/>
              <w:spacing w:before="0" w:after="283"/>
              <w:jc w:val="left"/>
              <w:rPr/>
            </w:pPr>
            <w:r>
              <w:rPr/>
              <w:t xml:space="preserve">Moderni perhe </w:t>
            </w:r>
          </w:p>
        </w:tc>
        <w:tc>
          <w:tcPr>
            <w:tcW w:w="2950" w:type="dxa"/>
            <w:tcBorders/>
            <w:vAlign w:val="center"/>
          </w:tcPr>
          <w:p>
            <w:pPr>
              <w:pStyle w:val="TableContents"/>
              <w:bidi w:val="0"/>
              <w:spacing w:before="0" w:after="283"/>
              <w:jc w:val="left"/>
              <w:rPr/>
            </w:pPr>
            <w:r>
              <w:rPr/>
              <w:t xml:space="preserve">Rainer Shine </w:t>
            </w:r>
          </w:p>
        </w:tc>
        <w:tc>
          <w:tcPr>
            <w:tcW w:w="3301" w:type="dxa"/>
            <w:tcBorders/>
            <w:vAlign w:val="center"/>
          </w:tcPr>
          <w:p>
            <w:pPr>
              <w:pStyle w:val="TableContents"/>
              <w:bidi w:val="0"/>
              <w:spacing w:before="0" w:after="283"/>
              <w:jc w:val="left"/>
              <w:rPr/>
            </w:pPr>
            <w:r>
              <w:rPr/>
              <w:t xml:space="preserve">6 jaksoa </w:t>
            </w:r>
          </w:p>
        </w:tc>
      </w:tr>
      <w:tr>
        <w:trPr/>
        <w:tc>
          <w:tcPr>
            <w:tcW w:w="1804" w:type="dxa"/>
            <w:tcBorders/>
            <w:vAlign w:val="center"/>
          </w:tcPr>
          <w:p>
            <w:pPr>
              <w:pStyle w:val="TableContents"/>
              <w:bidi w:val="0"/>
              <w:spacing w:before="0" w:after="283"/>
              <w:jc w:val="left"/>
              <w:rPr/>
            </w:pPr>
            <w:r>
              <w:rPr/>
              <w:t xml:space="preserve">2017 </w:t>
            </w:r>
          </w:p>
        </w:tc>
        <w:tc>
          <w:tcPr>
            <w:tcW w:w="2150" w:type="dxa"/>
            <w:tcBorders/>
            <w:vAlign w:val="center"/>
          </w:tcPr>
          <w:p>
            <w:pPr>
              <w:pStyle w:val="TableContents"/>
              <w:bidi w:val="0"/>
              <w:spacing w:before="0" w:after="283"/>
              <w:jc w:val="left"/>
              <w:rPr/>
            </w:pPr>
            <w:r>
              <w:rPr/>
              <w:t xml:space="preserve">Santa Clarita ruokavalio </w:t>
            </w:r>
          </w:p>
        </w:tc>
        <w:tc>
          <w:tcPr>
            <w:tcW w:w="2950" w:type="dxa"/>
            <w:tcBorders/>
            <w:vAlign w:val="center"/>
          </w:tcPr>
          <w:p>
            <w:pPr>
              <w:pStyle w:val="TableContents"/>
              <w:bidi w:val="0"/>
              <w:spacing w:before="0" w:after="283"/>
              <w:jc w:val="left"/>
              <w:rPr/>
            </w:pPr>
            <w:r>
              <w:rPr/>
              <w:t xml:space="preserve">Gary West </w:t>
            </w:r>
          </w:p>
        </w:tc>
        <w:tc>
          <w:tcPr>
            <w:tcW w:w="3301" w:type="dxa"/>
            <w:tcBorders/>
            <w:vAlign w:val="center"/>
          </w:tcPr>
          <w:p>
            <w:pPr>
              <w:pStyle w:val="TableContents"/>
              <w:bidi w:val="0"/>
              <w:spacing w:before="0" w:after="283"/>
              <w:jc w:val="left"/>
              <w:rPr/>
            </w:pPr>
            <w:r>
              <w:rPr/>
              <w:t xml:space="preserve">Jakso: ``So Then a Bat or A Monkey'' </w:t>
            </w:r>
          </w:p>
        </w:tc>
      </w:tr>
      <w:tr>
        <w:trPr/>
        <w:tc>
          <w:tcPr>
            <w:tcW w:w="1804" w:type="dxa"/>
            <w:tcBorders/>
            <w:vAlign w:val="center"/>
          </w:tcPr>
          <w:p>
            <w:pPr>
              <w:pStyle w:val="TableContents"/>
              <w:bidi w:val="0"/>
              <w:spacing w:before="0" w:after="283"/>
              <w:jc w:val="left"/>
              <w:rPr/>
            </w:pPr>
            <w:r>
              <w:rPr/>
              <w:t xml:space="preserve">Rick ja Morty </w:t>
            </w:r>
          </w:p>
        </w:tc>
        <w:tc>
          <w:tcPr>
            <w:tcW w:w="2150" w:type="dxa"/>
            <w:tcBorders/>
            <w:vAlign w:val="center"/>
          </w:tcPr>
          <w:p>
            <w:pPr>
              <w:pStyle w:val="TableContents"/>
              <w:bidi w:val="0"/>
              <w:spacing w:before="0" w:after="283"/>
              <w:jc w:val="left"/>
              <w:rPr/>
            </w:pPr>
            <w:r>
              <w:rPr>
                <w:color w:val="A9A9A9"/>
              </w:rPr>
              <w:t xml:space="preserve">Cornvelious Daniel </w:t>
            </w:r>
            <w:r>
              <w:rPr/>
              <w:t xml:space="preserve">(ääni) </w:t>
            </w:r>
          </w:p>
        </w:tc>
        <w:tc>
          <w:tcPr>
            <w:tcW w:w="2950" w:type="dxa"/>
            <w:tcBorders/>
            <w:vAlign w:val="center"/>
          </w:tcPr>
          <w:p>
            <w:pPr>
              <w:pStyle w:val="TableContents"/>
              <w:bidi w:val="0"/>
              <w:spacing w:before="0" w:after="283"/>
              <w:jc w:val="left"/>
              <w:rPr/>
            </w:pPr>
            <w:r>
              <w:rPr/>
              <w:t xml:space="preserve">Jakso: Rickshank Rickdemption'' </w:t>
            </w:r>
          </w:p>
        </w:tc>
        <w:tc>
          <w:tcPr>
            <w:tcW w:w="3301" w:type="dxa"/>
            <w:tcBorders/>
          </w:tcPr>
          <w:p>
            <w:pPr>
              <w:pStyle w:val="TableContents"/>
              <w:bidi w:val="0"/>
              <w:spacing w:before="0" w:after="283"/>
              <w:jc w:val="left"/>
              <w:rPr>
                <w:sz w:val="4"/>
                <w:szCs w:val="4"/>
              </w:rPr>
            </w:pPr>
            <w:r>
              <w:rPr>
                <w:sz w:val="4"/>
                <w:szCs w:val="4"/>
              </w:rPr>
            </w:r>
          </w:p>
        </w:tc>
      </w:tr>
      <w:tr>
        <w:trPr/>
        <w:tc>
          <w:tcPr>
            <w:tcW w:w="1804" w:type="dxa"/>
            <w:tcBorders/>
            <w:vAlign w:val="center"/>
          </w:tcPr>
          <w:p>
            <w:pPr>
              <w:pStyle w:val="TableContents"/>
              <w:bidi w:val="0"/>
              <w:spacing w:before="0" w:after="283"/>
              <w:jc w:val="left"/>
              <w:rPr/>
            </w:pPr>
            <w:r>
              <w:rPr/>
              <w:t xml:space="preserve">Brooklyn Nine-Nine </w:t>
            </w:r>
          </w:p>
        </w:tc>
        <w:tc>
          <w:tcPr>
            <w:tcW w:w="2150" w:type="dxa"/>
            <w:tcBorders/>
            <w:vAlign w:val="center"/>
          </w:tcPr>
          <w:p>
            <w:pPr>
              <w:pStyle w:val="TableContents"/>
              <w:bidi w:val="0"/>
              <w:spacing w:before="0" w:after="283"/>
              <w:jc w:val="left"/>
              <w:rPr/>
            </w:pPr>
            <w:r>
              <w:rPr/>
              <w:t xml:space="preserve">Mark Devereaux </w:t>
            </w:r>
          </w:p>
        </w:tc>
        <w:tc>
          <w:tcPr>
            <w:tcW w:w="2950" w:type="dxa"/>
            <w:tcBorders/>
            <w:vAlign w:val="center"/>
          </w:tcPr>
          <w:p>
            <w:pPr>
              <w:pStyle w:val="TableContents"/>
              <w:bidi w:val="0"/>
              <w:spacing w:before="0" w:after="283"/>
              <w:jc w:val="left"/>
              <w:rPr/>
            </w:pPr>
            <w:r>
              <w:rPr/>
              <w:t xml:space="preserve">Jakso: ``Serve &amp; Protect'' </w:t>
            </w:r>
          </w:p>
        </w:tc>
        <w:tc>
          <w:tcPr>
            <w:tcW w:w="3301" w:type="dxa"/>
            <w:tcBorders/>
          </w:tcPr>
          <w:p>
            <w:pPr>
              <w:pStyle w:val="TableContents"/>
              <w:bidi w:val="0"/>
              <w:spacing w:before="0" w:after="283"/>
              <w:jc w:val="left"/>
              <w:rPr>
                <w:sz w:val="4"/>
                <w:szCs w:val="4"/>
              </w:rPr>
            </w:pPr>
            <w:r>
              <w:rPr>
                <w:sz w:val="4"/>
                <w:szCs w:val="4"/>
              </w:rPr>
            </w:r>
          </w:p>
        </w:tc>
      </w:tr>
      <w:tr>
        <w:trPr/>
        <w:tc>
          <w:tcPr>
            <w:tcW w:w="1804" w:type="dxa"/>
            <w:tcBorders/>
            <w:vAlign w:val="center"/>
          </w:tcPr>
          <w:p>
            <w:pPr>
              <w:pStyle w:val="TableContents"/>
              <w:bidi w:val="0"/>
              <w:spacing w:before="0" w:after="283"/>
              <w:jc w:val="left"/>
              <w:rPr/>
            </w:pPr>
            <w:r>
              <w:rPr/>
              <w:t xml:space="preserve">Iso suu </w:t>
            </w:r>
          </w:p>
        </w:tc>
        <w:tc>
          <w:tcPr>
            <w:tcW w:w="2150" w:type="dxa"/>
            <w:tcBorders/>
            <w:vAlign w:val="center"/>
          </w:tcPr>
          <w:p>
            <w:pPr>
              <w:pStyle w:val="TableContents"/>
              <w:bidi w:val="0"/>
              <w:spacing w:before="0" w:after="283"/>
              <w:jc w:val="left"/>
              <w:rPr/>
            </w:pPr>
            <w:r>
              <w:rPr/>
              <w:t xml:space="preserve">Nathan Fillion (ääni) </w:t>
            </w:r>
          </w:p>
        </w:tc>
        <w:tc>
          <w:tcPr>
            <w:tcW w:w="2950" w:type="dxa"/>
            <w:tcBorders/>
            <w:vAlign w:val="center"/>
          </w:tcPr>
          <w:p>
            <w:pPr>
              <w:pStyle w:val="TableContents"/>
              <w:bidi w:val="0"/>
              <w:spacing w:before="0" w:after="283"/>
              <w:jc w:val="left"/>
              <w:rPr/>
            </w:pPr>
            <w:r>
              <w:rPr/>
              <w:t xml:space="preserve">Jakso: Jakso: ``Sleepover: A Harrowing Ordeal of Emotional Brutality'' </w:t>
            </w:r>
          </w:p>
        </w:tc>
        <w:tc>
          <w:tcPr>
            <w:tcW w:w="3301" w:type="dxa"/>
            <w:tcBorders/>
          </w:tcPr>
          <w:p>
            <w:pPr>
              <w:pStyle w:val="TableContents"/>
              <w:bidi w:val="0"/>
              <w:spacing w:before="0" w:after="283"/>
              <w:jc w:val="left"/>
              <w:rPr>
                <w:sz w:val="4"/>
                <w:szCs w:val="4"/>
              </w:rPr>
            </w:pPr>
            <w:r>
              <w:rPr>
                <w:sz w:val="4"/>
                <w:szCs w:val="4"/>
              </w:rPr>
            </w:r>
          </w:p>
        </w:tc>
      </w:tr>
      <w:tr>
        <w:trPr/>
        <w:tc>
          <w:tcPr>
            <w:tcW w:w="1804" w:type="dxa"/>
            <w:tcBorders/>
            <w:vAlign w:val="center"/>
          </w:tcPr>
          <w:p>
            <w:pPr>
              <w:pStyle w:val="TableContents"/>
              <w:bidi w:val="0"/>
              <w:spacing w:before="0" w:after="283"/>
              <w:jc w:val="left"/>
              <w:rPr/>
            </w:pPr>
            <w:r>
              <w:rPr/>
              <w:t xml:space="preserve">2018 </w:t>
            </w:r>
          </w:p>
        </w:tc>
        <w:tc>
          <w:tcPr>
            <w:tcW w:w="2150" w:type="dxa"/>
            <w:tcBorders/>
            <w:vAlign w:val="center"/>
          </w:tcPr>
          <w:p>
            <w:pPr>
              <w:pStyle w:val="TableContents"/>
              <w:bidi w:val="0"/>
              <w:spacing w:before="0" w:after="283"/>
              <w:jc w:val="left"/>
              <w:rPr/>
            </w:pPr>
            <w:r>
              <w:rPr/>
              <w:t xml:space="preserve">A Series of Unfortunate Events </w:t>
            </w:r>
          </w:p>
        </w:tc>
        <w:tc>
          <w:tcPr>
            <w:tcW w:w="2950" w:type="dxa"/>
            <w:tcBorders/>
            <w:vAlign w:val="center"/>
          </w:tcPr>
          <w:p>
            <w:pPr>
              <w:pStyle w:val="TableContents"/>
              <w:bidi w:val="0"/>
              <w:spacing w:before="0" w:after="283"/>
              <w:jc w:val="left"/>
              <w:rPr/>
            </w:pPr>
            <w:r>
              <w:rPr/>
              <w:t xml:space="preserve">Jacques Snicket </w:t>
            </w:r>
          </w:p>
        </w:tc>
        <w:tc>
          <w:tcPr>
            <w:tcW w:w="3301"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Nathan Fillionin ääni on Rick and Mortyssa?</w:t>
      </w:r>
    </w:p>
    <w:p>
      <w:pPr>
        <w:pStyle w:val="TextBody"/>
        <w:bidi w:val="0"/>
        <w:jc w:val="left"/>
        <w:rPr>
          <w:b/>
          <w:u w:val="single"/>
          <w:shd w:val="clear" w:fill="FFFF00"/>
        </w:rPr>
      </w:pPr>
      <w:r>
        <w:rPr>
          <w:b/>
          <w:u w:val="single"/>
          <w:shd w:val="clear" w:fill="FFFF00"/>
        </w:rPr>
        <w:t xml:space="preserve">Asiakirjan numero 45729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Norjassa kouluvuosi kestää </w:t>
      </w:r>
      <w:r>
        <w:rPr>
          <w:color w:val="A9A9A9"/>
        </w:rPr>
        <w:t xml:space="preserve">elokuun puolivälistä seuraavan vuoden kesäkuun loppuun</w:t>
      </w:r>
      <w:r>
        <w:rPr/>
        <w:t xml:space="preserve">. Joululoma joulukuun puolivälistä tammikuun alkuun jakaa Norjan kouluvuoden perinteisesti kahteen lukukauteen. Nykyisin toinen lukukausi alkaa tammikuun alussa.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kouluvuosi alkaa Norjassa</w:t>
      </w:r>
    </w:p>
    <w:p>
      <w:pPr>
        <w:pStyle w:val="TextBody"/>
        <w:bidi w:val="0"/>
        <w:jc w:val="left"/>
        <w:rPr>
          <w:b/>
          <w:u w:val="single"/>
          <w:shd w:val="clear" w:fill="FFFF00"/>
        </w:rPr>
      </w:pPr>
      <w:r>
        <w:rPr>
          <w:b/>
          <w:u w:val="single"/>
          <w:shd w:val="clear" w:fill="FFFF00"/>
        </w:rPr>
        <w:t xml:space="preserve">Asiakirjan numero 45730</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Android Wear Moto 360 -älykello </w:t>
      </w:r>
    </w:p>
    <w:tbl>
      <w:tblPr>
        <w:tblW w:w="10205" w:type="dxa"/>
        <w:jc w:val="left"/>
        <w:tblInd w:w="0" w:type="dxa"/>
        <w:tblLayout w:type="fixed"/>
        <w:tblCellMar>
          <w:top w:w="28" w:type="dxa"/>
          <w:left w:w="28" w:type="dxa"/>
          <w:bottom w:w="28" w:type="dxa"/>
          <w:right w:w="28" w:type="dxa"/>
        </w:tblCellMar>
      </w:tblPr>
      <w:tblGrid>
        <w:gridCol w:w="2188"/>
        <w:gridCol w:w="8017"/>
      </w:tblGrid>
      <w:tr>
        <w:trPr/>
        <w:tc>
          <w:tcPr>
            <w:tcW w:w="2188" w:type="dxa"/>
            <w:tcBorders/>
            <w:vAlign w:val="center"/>
          </w:tcPr>
          <w:p>
            <w:pPr>
              <w:pStyle w:val="TableHeading"/>
              <w:suppressLineNumbers/>
              <w:bidi w:val="0"/>
              <w:spacing w:before="0" w:after="283"/>
              <w:jc w:val="center"/>
              <w:rPr/>
            </w:pPr>
            <w:r>
              <w:rPr/>
              <w:t xml:space="preserve">Kehittäjä </w:t>
            </w:r>
          </w:p>
        </w:tc>
        <w:tc>
          <w:tcPr>
            <w:tcW w:w="8017" w:type="dxa"/>
            <w:tcBorders/>
            <w:vAlign w:val="center"/>
          </w:tcPr>
          <w:p>
            <w:pPr>
              <w:pStyle w:val="TableContents"/>
              <w:bidi w:val="0"/>
              <w:spacing w:before="0" w:after="283"/>
              <w:jc w:val="left"/>
              <w:rPr/>
            </w:pPr>
            <w:r>
              <w:rPr/>
              <w:t xml:space="preserve">Google </w:t>
            </w:r>
          </w:p>
        </w:tc>
      </w:tr>
      <w:tr>
        <w:trPr/>
        <w:tc>
          <w:tcPr>
            <w:tcW w:w="2188" w:type="dxa"/>
            <w:tcBorders/>
            <w:vAlign w:val="center"/>
          </w:tcPr>
          <w:p>
            <w:pPr>
              <w:pStyle w:val="TableHeading"/>
              <w:suppressLineNumbers/>
              <w:bidi w:val="0"/>
              <w:spacing w:before="0" w:after="283"/>
              <w:jc w:val="center"/>
              <w:rPr/>
            </w:pPr>
            <w:r>
              <w:rPr/>
              <w:t xml:space="preserve">Kirjoitettu </w:t>
            </w:r>
          </w:p>
        </w:tc>
        <w:tc>
          <w:tcPr>
            <w:tcW w:w="8017" w:type="dxa"/>
            <w:tcBorders/>
            <w:vAlign w:val="center"/>
          </w:tcPr>
          <w:p>
            <w:pPr>
              <w:pStyle w:val="TableContents"/>
              <w:bidi w:val="0"/>
              <w:spacing w:before="0" w:after="283"/>
              <w:jc w:val="left"/>
              <w:rPr/>
            </w:pPr>
            <w:r>
              <w:rPr/>
              <w:t xml:space="preserve">C (ydin), C++, Java </w:t>
            </w:r>
          </w:p>
        </w:tc>
      </w:tr>
      <w:tr>
        <w:trPr/>
        <w:tc>
          <w:tcPr>
            <w:tcW w:w="2188" w:type="dxa"/>
            <w:tcBorders/>
            <w:vAlign w:val="center"/>
          </w:tcPr>
          <w:p>
            <w:pPr>
              <w:pStyle w:val="TableHeading"/>
              <w:suppressLineNumbers/>
              <w:bidi w:val="0"/>
              <w:spacing w:before="0" w:after="283"/>
              <w:jc w:val="center"/>
              <w:rPr/>
            </w:pPr>
            <w:r>
              <w:rPr/>
              <w:t xml:space="preserve">Käyttöjärjestelmäperhe </w:t>
            </w:r>
          </w:p>
        </w:tc>
        <w:tc>
          <w:tcPr>
            <w:tcW w:w="8017" w:type="dxa"/>
            <w:tcBorders/>
            <w:vAlign w:val="center"/>
          </w:tcPr>
          <w:p>
            <w:pPr>
              <w:pStyle w:val="TableContents"/>
              <w:bidi w:val="0"/>
              <w:spacing w:before="0" w:after="283"/>
              <w:jc w:val="left"/>
              <w:rPr/>
            </w:pPr>
            <w:r>
              <w:rPr/>
              <w:t xml:space="preserve">Android </w:t>
            </w:r>
          </w:p>
        </w:tc>
      </w:tr>
      <w:tr>
        <w:trPr/>
        <w:tc>
          <w:tcPr>
            <w:tcW w:w="2188" w:type="dxa"/>
            <w:tcBorders/>
            <w:vAlign w:val="center"/>
          </w:tcPr>
          <w:p>
            <w:pPr>
              <w:pStyle w:val="TableHeading"/>
              <w:suppressLineNumbers/>
              <w:bidi w:val="0"/>
              <w:spacing w:before="0" w:after="283"/>
              <w:jc w:val="center"/>
              <w:rPr/>
            </w:pPr>
            <w:r>
              <w:rPr/>
              <w:t xml:space="preserve">Työtila </w:t>
            </w:r>
          </w:p>
        </w:tc>
        <w:tc>
          <w:tcPr>
            <w:tcW w:w="8017" w:type="dxa"/>
            <w:tcBorders/>
            <w:vAlign w:val="center"/>
          </w:tcPr>
          <w:p>
            <w:pPr>
              <w:pStyle w:val="TableContents"/>
              <w:bidi w:val="0"/>
              <w:spacing w:before="0" w:after="283"/>
              <w:jc w:val="left"/>
              <w:rPr/>
            </w:pPr>
            <w:r>
              <w:rPr/>
              <w:t xml:space="preserve">Nykyinen </w:t>
            </w:r>
          </w:p>
        </w:tc>
      </w:tr>
      <w:tr>
        <w:trPr/>
        <w:tc>
          <w:tcPr>
            <w:tcW w:w="2188" w:type="dxa"/>
            <w:tcBorders/>
            <w:vAlign w:val="center"/>
          </w:tcPr>
          <w:p>
            <w:pPr>
              <w:pStyle w:val="TableHeading"/>
              <w:suppressLineNumbers/>
              <w:bidi w:val="0"/>
              <w:spacing w:before="0" w:after="283"/>
              <w:jc w:val="center"/>
              <w:rPr/>
            </w:pPr>
            <w:r>
              <w:rPr/>
              <w:t xml:space="preserve">Lähdemalli </w:t>
            </w:r>
          </w:p>
        </w:tc>
        <w:tc>
          <w:tcPr>
            <w:tcW w:w="8017" w:type="dxa"/>
            <w:tcBorders/>
            <w:vAlign w:val="center"/>
          </w:tcPr>
          <w:p>
            <w:pPr>
              <w:pStyle w:val="TableContents"/>
              <w:bidi w:val="0"/>
              <w:spacing w:before="0" w:after="283"/>
              <w:jc w:val="left"/>
              <w:rPr/>
            </w:pPr>
            <w:r>
              <w:rPr/>
              <w:t xml:space="preserve">Avoin lähdekoodi ja suljetun lähdekoodin komponentit </w:t>
            </w:r>
          </w:p>
        </w:tc>
      </w:tr>
      <w:tr>
        <w:trPr/>
        <w:tc>
          <w:tcPr>
            <w:tcW w:w="2188" w:type="dxa"/>
            <w:tcBorders/>
            <w:vAlign w:val="center"/>
          </w:tcPr>
          <w:p>
            <w:pPr>
              <w:pStyle w:val="TableHeading"/>
              <w:suppressLineNumbers/>
              <w:bidi w:val="0"/>
              <w:spacing w:before="0" w:after="283"/>
              <w:jc w:val="center"/>
              <w:rPr/>
            </w:pPr>
            <w:r>
              <w:rPr/>
              <w:t xml:space="preserve">Alkuperäinen julkaisu </w:t>
            </w:r>
          </w:p>
        </w:tc>
        <w:tc>
          <w:tcPr>
            <w:tcW w:w="8017" w:type="dxa"/>
            <w:tcBorders/>
            <w:vAlign w:val="center"/>
          </w:tcPr>
          <w:p>
            <w:pPr>
              <w:pStyle w:val="TableContents"/>
              <w:bidi w:val="0"/>
              <w:spacing w:before="0" w:after="283"/>
              <w:jc w:val="left"/>
              <w:rPr/>
            </w:pPr>
            <w:r>
              <w:rPr/>
              <w:t xml:space="preserve">18. maaliskuuta 2014 (2014-03-18) </w:t>
            </w:r>
          </w:p>
        </w:tc>
      </w:tr>
      <w:tr>
        <w:trPr/>
        <w:tc>
          <w:tcPr>
            <w:tcW w:w="2188" w:type="dxa"/>
            <w:tcBorders/>
            <w:vAlign w:val="center"/>
          </w:tcPr>
          <w:p>
            <w:pPr>
              <w:pStyle w:val="TableHeading"/>
              <w:suppressLineNumbers/>
              <w:bidi w:val="0"/>
              <w:spacing w:before="0" w:after="283"/>
              <w:jc w:val="center"/>
              <w:rPr/>
            </w:pPr>
            <w:r>
              <w:rPr/>
              <w:t xml:space="preserve">Viimeisin julkaisu </w:t>
            </w:r>
          </w:p>
        </w:tc>
        <w:tc>
          <w:tcPr>
            <w:tcW w:w="8017" w:type="dxa"/>
            <w:tcBorders/>
            <w:vAlign w:val="center"/>
          </w:tcPr>
          <w:p>
            <w:pPr>
              <w:pStyle w:val="TableContents"/>
              <w:bidi w:val="0"/>
              <w:spacing w:before="0" w:after="283"/>
              <w:jc w:val="left"/>
              <w:rPr/>
            </w:pPr>
            <w:r>
              <w:rPr>
                <w:color w:val="A9A9A9"/>
              </w:rPr>
              <w:t xml:space="preserve">2.</w:t>
            </w:r>
            <w:r>
              <w:rPr/>
              <w:t xml:space="preserve">8 </w:t>
            </w:r>
          </w:p>
        </w:tc>
      </w:tr>
      <w:tr>
        <w:trPr/>
        <w:tc>
          <w:tcPr>
            <w:tcW w:w="2188" w:type="dxa"/>
            <w:tcBorders/>
            <w:vAlign w:val="center"/>
          </w:tcPr>
          <w:p>
            <w:pPr>
              <w:pStyle w:val="TableHeading"/>
              <w:suppressLineNumbers/>
              <w:bidi w:val="0"/>
              <w:spacing w:before="0" w:after="283"/>
              <w:jc w:val="center"/>
              <w:rPr/>
            </w:pPr>
            <w:r>
              <w:rPr/>
              <w:t xml:space="preserve">Markkinointikohde </w:t>
            </w:r>
          </w:p>
        </w:tc>
        <w:tc>
          <w:tcPr>
            <w:tcW w:w="8017" w:type="dxa"/>
            <w:tcBorders/>
            <w:vAlign w:val="center"/>
          </w:tcPr>
          <w:p>
            <w:pPr>
              <w:pStyle w:val="TableContents"/>
              <w:bidi w:val="0"/>
              <w:spacing w:before="0" w:after="283"/>
              <w:jc w:val="left"/>
              <w:rPr/>
            </w:pPr>
            <w:r>
              <w:rPr/>
              <w:t xml:space="preserve">Älykellot, muut puettavat laitteet </w:t>
            </w:r>
          </w:p>
        </w:tc>
      </w:tr>
      <w:tr>
        <w:trPr/>
        <w:tc>
          <w:tcPr>
            <w:tcW w:w="2188" w:type="dxa"/>
            <w:tcBorders/>
            <w:vAlign w:val="center"/>
          </w:tcPr>
          <w:p>
            <w:pPr>
              <w:pStyle w:val="TableHeading"/>
              <w:suppressLineNumbers/>
              <w:bidi w:val="0"/>
              <w:spacing w:before="0" w:after="283"/>
              <w:jc w:val="center"/>
              <w:rPr/>
            </w:pPr>
            <w:r>
              <w:rPr/>
              <w:t xml:space="preserve">Saatavana </w:t>
            </w:r>
          </w:p>
        </w:tc>
        <w:tc>
          <w:tcPr>
            <w:tcW w:w="8017" w:type="dxa"/>
            <w:tcBorders/>
            <w:vAlign w:val="center"/>
          </w:tcPr>
          <w:p>
            <w:pPr>
              <w:pStyle w:val="TableContents"/>
              <w:bidi w:val="0"/>
              <w:spacing w:before="0" w:after="283"/>
              <w:jc w:val="left"/>
              <w:rPr/>
            </w:pPr>
            <w:r>
              <w:rPr/>
              <w:t xml:space="preserve">Monikielinen </w:t>
            </w:r>
          </w:p>
        </w:tc>
      </w:tr>
      <w:tr>
        <w:trPr/>
        <w:tc>
          <w:tcPr>
            <w:tcW w:w="2188" w:type="dxa"/>
            <w:tcBorders/>
            <w:vAlign w:val="center"/>
          </w:tcPr>
          <w:p>
            <w:pPr>
              <w:pStyle w:val="TableHeading"/>
              <w:suppressLineNumbers/>
              <w:bidi w:val="0"/>
              <w:spacing w:before="0" w:after="283"/>
              <w:jc w:val="center"/>
              <w:rPr/>
            </w:pPr>
            <w:r>
              <w:rPr/>
              <w:t xml:space="preserve">Alustat </w:t>
            </w:r>
          </w:p>
        </w:tc>
        <w:tc>
          <w:tcPr>
            <w:tcW w:w="8017" w:type="dxa"/>
            <w:tcBorders/>
            <w:vAlign w:val="center"/>
          </w:tcPr>
          <w:p>
            <w:pPr>
              <w:pStyle w:val="TableContents"/>
              <w:bidi w:val="0"/>
              <w:spacing w:before="0" w:after="283"/>
              <w:jc w:val="left"/>
              <w:rPr/>
            </w:pPr>
            <w:r>
              <w:rPr/>
              <w:t xml:space="preserve">32-bittinen ARM, MIPS, x86 </w:t>
            </w:r>
          </w:p>
        </w:tc>
      </w:tr>
      <w:tr>
        <w:trPr/>
        <w:tc>
          <w:tcPr>
            <w:tcW w:w="2188" w:type="dxa"/>
            <w:tcBorders/>
            <w:vAlign w:val="center"/>
          </w:tcPr>
          <w:p>
            <w:pPr>
              <w:pStyle w:val="TableHeading"/>
              <w:suppressLineNumbers/>
              <w:bidi w:val="0"/>
              <w:spacing w:before="0" w:after="283"/>
              <w:jc w:val="center"/>
              <w:rPr/>
            </w:pPr>
            <w:r>
              <w:rPr/>
              <w:t xml:space="preserve">Ytimen tyyppi </w:t>
            </w:r>
          </w:p>
        </w:tc>
        <w:tc>
          <w:tcPr>
            <w:tcW w:w="8017" w:type="dxa"/>
            <w:tcBorders/>
            <w:vAlign w:val="center"/>
          </w:tcPr>
          <w:p>
            <w:pPr>
              <w:pStyle w:val="TableContents"/>
              <w:bidi w:val="0"/>
              <w:spacing w:before="0" w:after="283"/>
              <w:jc w:val="left"/>
              <w:rPr/>
            </w:pPr>
            <w:r>
              <w:rPr/>
              <w:t xml:space="preserve">Monoliittinen (muunnettu Linux-ydin) </w:t>
            </w:r>
          </w:p>
        </w:tc>
      </w:tr>
      <w:tr>
        <w:trPr/>
        <w:tc>
          <w:tcPr>
            <w:tcW w:w="2188" w:type="dxa"/>
            <w:tcBorders/>
            <w:vAlign w:val="center"/>
          </w:tcPr>
          <w:p>
            <w:pPr>
              <w:pStyle w:val="TableHeading"/>
              <w:suppressLineNumbers/>
              <w:bidi w:val="0"/>
              <w:spacing w:before="0" w:after="283"/>
              <w:jc w:val="center"/>
              <w:rPr/>
            </w:pPr>
            <w:r>
              <w:rPr/>
              <w:t xml:space="preserve">Userland </w:t>
            </w:r>
          </w:p>
        </w:tc>
        <w:tc>
          <w:tcPr>
            <w:tcW w:w="8017" w:type="dxa"/>
            <w:tcBorders/>
            <w:vAlign w:val="center"/>
          </w:tcPr>
          <w:p>
            <w:pPr>
              <w:pStyle w:val="TableContents"/>
              <w:bidi w:val="0"/>
              <w:spacing w:before="0" w:after="283"/>
              <w:jc w:val="left"/>
              <w:rPr/>
            </w:pPr>
            <w:r>
              <w:rPr/>
              <w:t xml:space="preserve">Bionic libc, komentotulkki NetBSD:stä, natiivit ydinapuohjelmat ja muutama NetBSD:stä peräisin oleva apuohjelma </w:t>
            </w:r>
          </w:p>
        </w:tc>
      </w:tr>
      <w:tr>
        <w:trPr/>
        <w:tc>
          <w:tcPr>
            <w:tcW w:w="2188" w:type="dxa"/>
            <w:tcBorders/>
            <w:vAlign w:val="center"/>
          </w:tcPr>
          <w:p>
            <w:pPr>
              <w:pStyle w:val="TableHeading"/>
              <w:suppressLineNumbers/>
              <w:bidi w:val="0"/>
              <w:spacing w:before="0" w:after="283"/>
              <w:jc w:val="center"/>
              <w:rPr/>
            </w:pPr>
            <w:r>
              <w:rPr/>
              <w:t xml:space="preserve">Oletuskäyttöliittymä </w:t>
            </w:r>
          </w:p>
        </w:tc>
        <w:tc>
          <w:tcPr>
            <w:tcW w:w="8017" w:type="dxa"/>
            <w:tcBorders/>
            <w:vAlign w:val="center"/>
          </w:tcPr>
          <w:p>
            <w:pPr>
              <w:pStyle w:val="TableContents"/>
              <w:bidi w:val="0"/>
              <w:spacing w:before="0" w:after="283"/>
              <w:jc w:val="left"/>
              <w:rPr/>
            </w:pPr>
            <w:r>
              <w:rPr/>
              <w:t xml:space="preserve">Graafinen (monikosketus) </w:t>
            </w:r>
          </w:p>
        </w:tc>
      </w:tr>
      <w:tr>
        <w:trPr/>
        <w:tc>
          <w:tcPr>
            <w:tcW w:w="2188" w:type="dxa"/>
            <w:tcBorders/>
            <w:vAlign w:val="center"/>
          </w:tcPr>
          <w:p>
            <w:pPr>
              <w:pStyle w:val="TableHeading"/>
              <w:suppressLineNumbers/>
              <w:bidi w:val="0"/>
              <w:spacing w:before="0" w:after="283"/>
              <w:jc w:val="center"/>
              <w:rPr/>
            </w:pPr>
            <w:r>
              <w:rPr/>
              <w:t xml:space="preserve">Lisenssi </w:t>
            </w:r>
          </w:p>
        </w:tc>
        <w:tc>
          <w:tcPr>
            <w:tcW w:w="8017" w:type="dxa"/>
            <w:tcBorders/>
            <w:vAlign w:val="center"/>
          </w:tcPr>
          <w:p>
            <w:pPr>
              <w:pStyle w:val="TableContents"/>
              <w:bidi w:val="0"/>
              <w:spacing w:before="0" w:after="283"/>
              <w:jc w:val="left"/>
              <w:rPr/>
            </w:pPr>
            <w:r>
              <w:rPr/>
              <w:t xml:space="preserve">Kehittäjän esikatselu: oma Apache-lisenssi 2.0 Linux-ytimen korjaukset GNU GPL v2:n alaisuudessa. </w:t>
            </w:r>
          </w:p>
        </w:tc>
      </w:tr>
      <w:tr>
        <w:trPr/>
        <w:tc>
          <w:tcPr>
            <w:tcW w:w="2188" w:type="dxa"/>
            <w:tcBorders/>
            <w:vAlign w:val="center"/>
          </w:tcPr>
          <w:p>
            <w:pPr>
              <w:pStyle w:val="TableHeading"/>
              <w:suppressLineNumbers/>
              <w:bidi w:val="0"/>
              <w:spacing w:before="0" w:after="283"/>
              <w:jc w:val="center"/>
              <w:rPr/>
            </w:pPr>
            <w:r>
              <w:rPr/>
              <w:t xml:space="preserve">Virallinen verkkosivusto </w:t>
            </w:r>
          </w:p>
        </w:tc>
        <w:tc>
          <w:tcPr>
            <w:tcW w:w="8017" w:type="dxa"/>
            <w:tcBorders/>
            <w:vAlign w:val="center"/>
          </w:tcPr>
          <w:p>
            <w:pPr>
              <w:pStyle w:val="TableContents"/>
              <w:bidi w:val="0"/>
              <w:spacing w:before="0" w:after="283"/>
              <w:jc w:val="left"/>
              <w:rPr/>
            </w:pPr>
            <w:r>
              <w:rPr/>
              <w:t xml:space="preserve">android.com/wear/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android wearin uusin versio?</w:t>
      </w:r>
    </w:p>
    <w:p>
      <w:pPr>
        <w:pStyle w:val="TextBody"/>
        <w:bidi w:val="0"/>
        <w:jc w:val="left"/>
        <w:rPr>
          <w:b/>
          <w:u w:val="single"/>
          <w:shd w:val="clear" w:fill="FFFF00"/>
        </w:rPr>
      </w:pPr>
      <w:r>
        <w:rPr>
          <w:b/>
          <w:u w:val="single"/>
          <w:shd w:val="clear" w:fill="FFFF00"/>
        </w:rPr>
        <w:t xml:space="preserve">Asiakirjan numero 45731</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690"/>
        <w:gridCol w:w="3723"/>
        <w:gridCol w:w="3416"/>
        <w:gridCol w:w="2376"/>
      </w:tblGrid>
      <w:tr>
        <w:trPr/>
        <w:tc>
          <w:tcPr>
            <w:tcW w:w="690" w:type="dxa"/>
            <w:tcBorders/>
            <w:vAlign w:val="center"/>
          </w:tcPr>
          <w:p>
            <w:pPr>
              <w:pStyle w:val="TableHeading"/>
              <w:suppressLineNumbers/>
              <w:bidi w:val="0"/>
              <w:spacing w:before="0" w:after="283"/>
              <w:jc w:val="center"/>
              <w:rPr/>
            </w:pPr>
            <w:r>
              <w:rPr/>
              <w:t xml:space="preserve">Vuosi </w:t>
            </w:r>
          </w:p>
        </w:tc>
        <w:tc>
          <w:tcPr>
            <w:tcW w:w="3723" w:type="dxa"/>
            <w:tcBorders/>
            <w:vAlign w:val="center"/>
          </w:tcPr>
          <w:p>
            <w:pPr>
              <w:pStyle w:val="TableHeading"/>
              <w:suppressLineNumbers/>
              <w:bidi w:val="0"/>
              <w:spacing w:before="0" w:after="283"/>
              <w:jc w:val="center"/>
              <w:rPr/>
            </w:pPr>
            <w:r>
              <w:rPr/>
              <w:t xml:space="preserve">Otsikko </w:t>
            </w:r>
          </w:p>
        </w:tc>
        <w:tc>
          <w:tcPr>
            <w:tcW w:w="3416" w:type="dxa"/>
            <w:tcBorders/>
            <w:vAlign w:val="center"/>
          </w:tcPr>
          <w:p>
            <w:pPr>
              <w:pStyle w:val="TableHeading"/>
              <w:suppressLineNumbers/>
              <w:bidi w:val="0"/>
              <w:spacing w:before="0" w:after="283"/>
              <w:jc w:val="center"/>
              <w:rPr/>
            </w:pPr>
            <w:r>
              <w:rPr/>
              <w:t xml:space="preserve">Rooli </w:t>
            </w:r>
          </w:p>
        </w:tc>
        <w:tc>
          <w:tcPr>
            <w:tcW w:w="2376" w:type="dxa"/>
            <w:tcBorders/>
            <w:vAlign w:val="center"/>
          </w:tcPr>
          <w:p>
            <w:pPr>
              <w:pStyle w:val="TableHeading"/>
              <w:suppressLineNumbers/>
              <w:bidi w:val="0"/>
              <w:spacing w:before="0" w:after="283"/>
              <w:jc w:val="center"/>
              <w:rPr/>
            </w:pPr>
            <w:r>
              <w:rPr/>
              <w:t xml:space="preserve">Huomautukset </w:t>
            </w:r>
          </w:p>
        </w:tc>
      </w:tr>
      <w:tr>
        <w:trPr/>
        <w:tc>
          <w:tcPr>
            <w:tcW w:w="690" w:type="dxa"/>
            <w:tcBorders/>
            <w:vAlign w:val="center"/>
          </w:tcPr>
          <w:p>
            <w:pPr>
              <w:pStyle w:val="TableContents"/>
              <w:bidi w:val="0"/>
              <w:spacing w:before="0" w:after="283"/>
              <w:jc w:val="left"/>
              <w:rPr/>
            </w:pPr>
            <w:r>
              <w:rPr/>
              <w:t xml:space="preserve">2000 </w:t>
            </w:r>
          </w:p>
        </w:tc>
        <w:tc>
          <w:tcPr>
            <w:tcW w:w="3723" w:type="dxa"/>
            <w:tcBorders/>
            <w:vAlign w:val="center"/>
          </w:tcPr>
          <w:p>
            <w:pPr>
              <w:pStyle w:val="TableContents"/>
              <w:bidi w:val="0"/>
              <w:spacing w:before="0" w:after="283"/>
              <w:jc w:val="left"/>
              <w:rPr/>
            </w:pPr>
            <w:r>
              <w:rPr/>
              <w:t xml:space="preserve">Valkoinen vesi raivo </w:t>
            </w:r>
          </w:p>
        </w:tc>
        <w:tc>
          <w:tcPr>
            <w:tcW w:w="3416" w:type="dxa"/>
            <w:tcBorders/>
            <w:vAlign w:val="center"/>
          </w:tcPr>
          <w:p>
            <w:pPr>
              <w:pStyle w:val="TableContents"/>
              <w:bidi w:val="0"/>
              <w:spacing w:before="0" w:after="283"/>
              <w:jc w:val="left"/>
              <w:rPr/>
            </w:pPr>
            <w:r>
              <w:rPr/>
              <w:t xml:space="preserve">Klasse </w:t>
            </w:r>
          </w:p>
        </w:tc>
        <w:tc>
          <w:tcPr>
            <w:tcW w:w="2376" w:type="dxa"/>
            <w:tcBorders/>
            <w:vAlign w:val="center"/>
          </w:tcPr>
          <w:p>
            <w:pPr>
              <w:pStyle w:val="TableContents"/>
              <w:bidi w:val="0"/>
              <w:spacing w:before="0" w:after="283"/>
              <w:jc w:val="left"/>
              <w:rPr>
                <w:sz w:val="4"/>
                <w:szCs w:val="4"/>
              </w:rPr>
            </w:pPr>
            <w:r>
              <w:rPr>
                <w:sz w:val="4"/>
                <w:szCs w:val="4"/>
              </w:rPr>
            </w:r>
          </w:p>
        </w:tc>
      </w:tr>
      <w:tr>
        <w:trPr/>
        <w:tc>
          <w:tcPr>
            <w:tcW w:w="690" w:type="dxa"/>
            <w:tcBorders/>
            <w:vAlign w:val="center"/>
          </w:tcPr>
          <w:p>
            <w:pPr>
              <w:pStyle w:val="TableContents"/>
              <w:bidi w:val="0"/>
              <w:spacing w:before="0" w:after="283"/>
              <w:jc w:val="left"/>
              <w:rPr/>
            </w:pPr>
            <w:r>
              <w:rPr/>
              <w:t xml:space="preserve">2007 </w:t>
            </w:r>
          </w:p>
        </w:tc>
        <w:tc>
          <w:tcPr>
            <w:tcW w:w="3723" w:type="dxa"/>
            <w:tcBorders/>
            <w:vAlign w:val="center"/>
          </w:tcPr>
          <w:p>
            <w:pPr>
              <w:pStyle w:val="TableContents"/>
              <w:bidi w:val="0"/>
              <w:spacing w:before="0" w:after="283"/>
              <w:jc w:val="left"/>
              <w:rPr/>
            </w:pPr>
            <w:r>
              <w:rPr/>
              <w:t xml:space="preserve">Yön viettäminen </w:t>
            </w:r>
          </w:p>
        </w:tc>
        <w:tc>
          <w:tcPr>
            <w:tcW w:w="3416" w:type="dxa"/>
            <w:tcBorders/>
            <w:vAlign w:val="center"/>
          </w:tcPr>
          <w:p>
            <w:pPr>
              <w:pStyle w:val="TableContents"/>
              <w:bidi w:val="0"/>
              <w:spacing w:before="0" w:after="283"/>
              <w:jc w:val="left"/>
              <w:rPr/>
            </w:pPr>
            <w:r>
              <w:rPr/>
              <w:t xml:space="preserve">Victor </w:t>
            </w:r>
          </w:p>
        </w:tc>
        <w:tc>
          <w:tcPr>
            <w:tcW w:w="2376" w:type="dxa"/>
            <w:tcBorders/>
            <w:vAlign w:val="center"/>
          </w:tcPr>
          <w:p>
            <w:pPr>
              <w:pStyle w:val="TableContents"/>
              <w:bidi w:val="0"/>
              <w:spacing w:before="0" w:after="283"/>
              <w:jc w:val="left"/>
              <w:rPr/>
            </w:pPr>
            <w:r>
              <w:rPr/>
              <w:t xml:space="preserve">Lyhyt </w:t>
            </w:r>
          </w:p>
        </w:tc>
      </w:tr>
      <w:tr>
        <w:trPr/>
        <w:tc>
          <w:tcPr>
            <w:tcW w:w="690" w:type="dxa"/>
            <w:tcBorders/>
            <w:vAlign w:val="center"/>
          </w:tcPr>
          <w:p>
            <w:pPr>
              <w:pStyle w:val="TableContents"/>
              <w:bidi w:val="0"/>
              <w:spacing w:before="0" w:after="283"/>
              <w:jc w:val="left"/>
              <w:rPr/>
            </w:pPr>
            <w:r>
              <w:rPr/>
              <w:t xml:space="preserve">2008 </w:t>
            </w:r>
          </w:p>
        </w:tc>
        <w:tc>
          <w:tcPr>
            <w:tcW w:w="3723" w:type="dxa"/>
            <w:tcBorders/>
            <w:vAlign w:val="center"/>
          </w:tcPr>
          <w:p>
            <w:pPr>
              <w:pStyle w:val="TableContents"/>
              <w:bidi w:val="0"/>
              <w:spacing w:before="0" w:after="283"/>
              <w:jc w:val="left"/>
              <w:rPr/>
            </w:pPr>
            <w:r>
              <w:rPr/>
              <w:t xml:space="preserve">Pigan brinner! </w:t>
            </w:r>
          </w:p>
        </w:tc>
        <w:tc>
          <w:tcPr>
            <w:tcW w:w="3416" w:type="dxa"/>
            <w:tcBorders/>
            <w:vAlign w:val="center"/>
          </w:tcPr>
          <w:p>
            <w:pPr>
              <w:pStyle w:val="TableContents"/>
              <w:bidi w:val="0"/>
              <w:spacing w:before="0" w:after="283"/>
              <w:jc w:val="left"/>
              <w:rPr/>
            </w:pPr>
            <w:r>
              <w:rPr/>
              <w:t xml:space="preserve">Tonårs-Nosferatu </w:t>
            </w:r>
          </w:p>
        </w:tc>
        <w:tc>
          <w:tcPr>
            <w:tcW w:w="2376" w:type="dxa"/>
            <w:tcBorders/>
            <w:vAlign w:val="center"/>
          </w:tcPr>
          <w:p>
            <w:pPr>
              <w:pStyle w:val="TableContents"/>
              <w:bidi w:val="0"/>
              <w:spacing w:before="0" w:after="283"/>
              <w:jc w:val="left"/>
              <w:rPr/>
            </w:pPr>
            <w:r>
              <w:rPr/>
              <w:t xml:space="preserve">Lyhyt </w:t>
            </w:r>
          </w:p>
        </w:tc>
      </w:tr>
      <w:tr>
        <w:trPr/>
        <w:tc>
          <w:tcPr>
            <w:tcW w:w="690" w:type="dxa"/>
            <w:tcBorders/>
            <w:vAlign w:val="center"/>
          </w:tcPr>
          <w:p>
            <w:pPr>
              <w:pStyle w:val="TableContents"/>
              <w:bidi w:val="0"/>
              <w:spacing w:before="0" w:after="283"/>
              <w:jc w:val="left"/>
              <w:rPr/>
            </w:pPr>
            <w:r>
              <w:rPr/>
              <w:t xml:space="preserve">2008 </w:t>
            </w:r>
          </w:p>
        </w:tc>
        <w:tc>
          <w:tcPr>
            <w:tcW w:w="3723" w:type="dxa"/>
            <w:tcBorders/>
            <w:vAlign w:val="center"/>
          </w:tcPr>
          <w:p>
            <w:pPr>
              <w:pStyle w:val="TableContents"/>
              <w:bidi w:val="0"/>
              <w:spacing w:before="0" w:after="283"/>
              <w:jc w:val="left"/>
              <w:rPr/>
            </w:pPr>
            <w:r>
              <w:rPr/>
              <w:t xml:space="preserve">Arn -- Kuningaskunta tien päässä </w:t>
            </w:r>
          </w:p>
        </w:tc>
        <w:tc>
          <w:tcPr>
            <w:tcW w:w="3416" w:type="dxa"/>
            <w:tcBorders/>
            <w:vAlign w:val="center"/>
          </w:tcPr>
          <w:p>
            <w:pPr>
              <w:pStyle w:val="TableContents"/>
              <w:bidi w:val="0"/>
              <w:spacing w:before="0" w:after="283"/>
              <w:jc w:val="left"/>
              <w:rPr/>
            </w:pPr>
            <w:r>
              <w:rPr/>
              <w:t xml:space="preserve">Erik </w:t>
            </w:r>
          </w:p>
        </w:tc>
        <w:tc>
          <w:tcPr>
            <w:tcW w:w="2376" w:type="dxa"/>
            <w:tcBorders/>
            <w:vAlign w:val="center"/>
          </w:tcPr>
          <w:p>
            <w:pPr>
              <w:pStyle w:val="TableContents"/>
              <w:bidi w:val="0"/>
              <w:spacing w:before="0" w:after="283"/>
              <w:jc w:val="left"/>
              <w:rPr>
                <w:sz w:val="4"/>
                <w:szCs w:val="4"/>
              </w:rPr>
            </w:pPr>
            <w:r>
              <w:rPr>
                <w:sz w:val="4"/>
                <w:szCs w:val="4"/>
              </w:rPr>
            </w:r>
          </w:p>
        </w:tc>
      </w:tr>
      <w:tr>
        <w:trPr/>
        <w:tc>
          <w:tcPr>
            <w:tcW w:w="690" w:type="dxa"/>
            <w:tcBorders/>
            <w:vAlign w:val="center"/>
          </w:tcPr>
          <w:p>
            <w:pPr>
              <w:pStyle w:val="TableContents"/>
              <w:bidi w:val="0"/>
              <w:spacing w:before="0" w:after="283"/>
              <w:jc w:val="left"/>
              <w:rPr/>
            </w:pPr>
            <w:r>
              <w:rPr/>
              <w:t xml:space="preserve">2009 </w:t>
            </w:r>
          </w:p>
        </w:tc>
        <w:tc>
          <w:tcPr>
            <w:tcW w:w="3723" w:type="dxa"/>
            <w:tcBorders/>
            <w:vAlign w:val="center"/>
          </w:tcPr>
          <w:p>
            <w:pPr>
              <w:pStyle w:val="TableContents"/>
              <w:bidi w:val="0"/>
              <w:spacing w:before="0" w:after="283"/>
              <w:jc w:val="left"/>
              <w:rPr/>
            </w:pPr>
            <w:r>
              <w:rPr/>
              <w:t xml:space="preserve">Kenny alkaa </w:t>
            </w:r>
          </w:p>
        </w:tc>
        <w:tc>
          <w:tcPr>
            <w:tcW w:w="3416" w:type="dxa"/>
            <w:tcBorders/>
            <w:vAlign w:val="center"/>
          </w:tcPr>
          <w:p>
            <w:pPr>
              <w:pStyle w:val="TableContents"/>
              <w:bidi w:val="0"/>
              <w:spacing w:before="0" w:after="283"/>
              <w:jc w:val="left"/>
              <w:rPr/>
            </w:pPr>
            <w:r>
              <w:rPr/>
              <w:t xml:space="preserve">Pontus </w:t>
            </w:r>
          </w:p>
        </w:tc>
        <w:tc>
          <w:tcPr>
            <w:tcW w:w="2376" w:type="dxa"/>
            <w:tcBorders/>
            <w:vAlign w:val="center"/>
          </w:tcPr>
          <w:p>
            <w:pPr>
              <w:pStyle w:val="TableContents"/>
              <w:bidi w:val="0"/>
              <w:spacing w:before="0" w:after="283"/>
              <w:jc w:val="left"/>
              <w:rPr>
                <w:sz w:val="4"/>
                <w:szCs w:val="4"/>
              </w:rPr>
            </w:pPr>
            <w:r>
              <w:rPr>
                <w:sz w:val="4"/>
                <w:szCs w:val="4"/>
              </w:rPr>
            </w:r>
          </w:p>
        </w:tc>
      </w:tr>
      <w:tr>
        <w:trPr/>
        <w:tc>
          <w:tcPr>
            <w:tcW w:w="690" w:type="dxa"/>
            <w:tcBorders/>
            <w:vAlign w:val="center"/>
          </w:tcPr>
          <w:p>
            <w:pPr>
              <w:pStyle w:val="TableContents"/>
              <w:bidi w:val="0"/>
              <w:spacing w:before="0" w:after="283"/>
              <w:jc w:val="left"/>
              <w:rPr>
                <w:sz w:val="4"/>
                <w:szCs w:val="4"/>
              </w:rPr>
            </w:pPr>
            <w:r>
              <w:rPr>
                <w:sz w:val="4"/>
                <w:szCs w:val="4"/>
              </w:rPr>
            </w:r>
          </w:p>
        </w:tc>
        <w:tc>
          <w:tcPr>
            <w:tcW w:w="3723" w:type="dxa"/>
            <w:tcBorders/>
            <w:vAlign w:val="center"/>
          </w:tcPr>
          <w:p>
            <w:pPr>
              <w:pStyle w:val="TableContents"/>
              <w:bidi w:val="0"/>
              <w:spacing w:before="0" w:after="283"/>
              <w:jc w:val="left"/>
              <w:rPr/>
            </w:pPr>
            <w:r>
              <w:rPr/>
              <w:t xml:space="preserve">I rymden finns inga känslor </w:t>
            </w:r>
          </w:p>
        </w:tc>
        <w:tc>
          <w:tcPr>
            <w:tcW w:w="3416" w:type="dxa"/>
            <w:tcBorders/>
            <w:vAlign w:val="center"/>
          </w:tcPr>
          <w:p>
            <w:pPr>
              <w:pStyle w:val="TableContents"/>
              <w:bidi w:val="0"/>
              <w:spacing w:before="0" w:after="283"/>
              <w:jc w:val="left"/>
              <w:rPr/>
            </w:pPr>
            <w:r>
              <w:rPr/>
              <w:t xml:space="preserve">Simon </w:t>
            </w:r>
          </w:p>
        </w:tc>
        <w:tc>
          <w:tcPr>
            <w:tcW w:w="2376" w:type="dxa"/>
            <w:tcBorders/>
            <w:vAlign w:val="center"/>
          </w:tcPr>
          <w:p>
            <w:pPr>
              <w:pStyle w:val="TableContents"/>
              <w:bidi w:val="0"/>
              <w:spacing w:before="0" w:after="283"/>
              <w:jc w:val="left"/>
              <w:rPr/>
            </w:pPr>
            <w:r>
              <w:rPr/>
              <w:t xml:space="preserve">Englanniksi: Simon </w:t>
            </w:r>
          </w:p>
        </w:tc>
      </w:tr>
      <w:tr>
        <w:trPr/>
        <w:tc>
          <w:tcPr>
            <w:tcW w:w="690" w:type="dxa"/>
            <w:tcBorders/>
            <w:vAlign w:val="center"/>
          </w:tcPr>
          <w:p>
            <w:pPr>
              <w:pStyle w:val="TableContents"/>
              <w:bidi w:val="0"/>
              <w:spacing w:before="0" w:after="283"/>
              <w:jc w:val="left"/>
              <w:rPr>
                <w:sz w:val="4"/>
                <w:szCs w:val="4"/>
              </w:rPr>
            </w:pPr>
            <w:r>
              <w:rPr>
                <w:sz w:val="4"/>
                <w:szCs w:val="4"/>
              </w:rPr>
            </w:r>
          </w:p>
        </w:tc>
        <w:tc>
          <w:tcPr>
            <w:tcW w:w="3723" w:type="dxa"/>
            <w:tcBorders/>
            <w:vAlign w:val="center"/>
          </w:tcPr>
          <w:p>
            <w:pPr>
              <w:pStyle w:val="TableContents"/>
              <w:bidi w:val="0"/>
              <w:spacing w:before="0" w:after="283"/>
              <w:jc w:val="left"/>
              <w:rPr/>
            </w:pPr>
            <w:r>
              <w:rPr/>
              <w:t xml:space="preserve">Sinisen taivaan takana </w:t>
            </w:r>
          </w:p>
        </w:tc>
        <w:tc>
          <w:tcPr>
            <w:tcW w:w="3416" w:type="dxa"/>
            <w:tcBorders/>
            <w:vAlign w:val="center"/>
          </w:tcPr>
          <w:p>
            <w:pPr>
              <w:pStyle w:val="TableContents"/>
              <w:bidi w:val="0"/>
              <w:spacing w:before="0" w:after="283"/>
              <w:jc w:val="left"/>
              <w:rPr/>
            </w:pPr>
            <w:r>
              <w:rPr/>
              <w:t xml:space="preserve">Martin </w:t>
            </w:r>
          </w:p>
        </w:tc>
        <w:tc>
          <w:tcPr>
            <w:tcW w:w="2376" w:type="dxa"/>
            <w:tcBorders/>
            <w:vAlign w:val="center"/>
          </w:tcPr>
          <w:p>
            <w:pPr>
              <w:pStyle w:val="TableContents"/>
              <w:bidi w:val="0"/>
              <w:spacing w:before="0" w:after="283"/>
              <w:jc w:val="left"/>
              <w:rPr>
                <w:sz w:val="4"/>
                <w:szCs w:val="4"/>
              </w:rPr>
            </w:pPr>
            <w:r>
              <w:rPr>
                <w:sz w:val="4"/>
                <w:szCs w:val="4"/>
              </w:rPr>
            </w:r>
          </w:p>
        </w:tc>
      </w:tr>
      <w:tr>
        <w:trPr/>
        <w:tc>
          <w:tcPr>
            <w:tcW w:w="690" w:type="dxa"/>
            <w:tcBorders/>
            <w:vAlign w:val="center"/>
          </w:tcPr>
          <w:p>
            <w:pPr>
              <w:pStyle w:val="TableContents"/>
              <w:bidi w:val="0"/>
              <w:spacing w:before="0" w:after="283"/>
              <w:jc w:val="left"/>
              <w:rPr/>
            </w:pPr>
            <w:r>
              <w:rPr/>
              <w:t xml:space="preserve">2011 </w:t>
            </w:r>
          </w:p>
        </w:tc>
        <w:tc>
          <w:tcPr>
            <w:tcW w:w="3723" w:type="dxa"/>
            <w:tcBorders/>
            <w:vAlign w:val="center"/>
          </w:tcPr>
          <w:p>
            <w:pPr>
              <w:pStyle w:val="TableContents"/>
              <w:bidi w:val="0"/>
              <w:spacing w:before="0" w:after="283"/>
              <w:jc w:val="left"/>
              <w:rPr/>
            </w:pPr>
            <w:r>
              <w:rPr/>
              <w:t xml:space="preserve">Kruununjalokivet </w:t>
            </w:r>
          </w:p>
        </w:tc>
        <w:tc>
          <w:tcPr>
            <w:tcW w:w="3416" w:type="dxa"/>
            <w:tcBorders/>
            <w:vAlign w:val="center"/>
          </w:tcPr>
          <w:p>
            <w:pPr>
              <w:pStyle w:val="TableContents"/>
              <w:bidi w:val="0"/>
              <w:spacing w:before="0" w:after="283"/>
              <w:jc w:val="left"/>
              <w:rPr/>
            </w:pPr>
            <w:r>
              <w:rPr/>
              <w:t xml:space="preserve">Richard Persson </w:t>
            </w:r>
          </w:p>
        </w:tc>
        <w:tc>
          <w:tcPr>
            <w:tcW w:w="2376" w:type="dxa"/>
            <w:tcBorders/>
            <w:vAlign w:val="center"/>
          </w:tcPr>
          <w:p>
            <w:pPr>
              <w:pStyle w:val="TableContents"/>
              <w:bidi w:val="0"/>
              <w:spacing w:before="0" w:after="283"/>
              <w:jc w:val="left"/>
              <w:rPr>
                <w:sz w:val="4"/>
                <w:szCs w:val="4"/>
              </w:rPr>
            </w:pPr>
            <w:r>
              <w:rPr>
                <w:sz w:val="4"/>
                <w:szCs w:val="4"/>
              </w:rPr>
            </w:r>
          </w:p>
        </w:tc>
      </w:tr>
      <w:tr>
        <w:trPr/>
        <w:tc>
          <w:tcPr>
            <w:tcW w:w="690" w:type="dxa"/>
            <w:tcBorders/>
            <w:vAlign w:val="center"/>
          </w:tcPr>
          <w:p>
            <w:pPr>
              <w:pStyle w:val="TableContents"/>
              <w:bidi w:val="0"/>
              <w:spacing w:before="0" w:after="283"/>
              <w:jc w:val="left"/>
              <w:rPr/>
            </w:pPr>
            <w:r>
              <w:rPr/>
              <w:t xml:space="preserve">2011 </w:t>
            </w:r>
          </w:p>
        </w:tc>
        <w:tc>
          <w:tcPr>
            <w:tcW w:w="3723" w:type="dxa"/>
            <w:tcBorders/>
            <w:vAlign w:val="center"/>
          </w:tcPr>
          <w:p>
            <w:pPr>
              <w:pStyle w:val="TableContents"/>
              <w:bidi w:val="0"/>
              <w:spacing w:before="0" w:after="283"/>
              <w:jc w:val="left"/>
              <w:rPr/>
            </w:pPr>
            <w:r>
              <w:rPr/>
              <w:t xml:space="preserve">Simon &amp; the Oaks </w:t>
            </w:r>
          </w:p>
        </w:tc>
        <w:tc>
          <w:tcPr>
            <w:tcW w:w="3416" w:type="dxa"/>
            <w:tcBorders/>
            <w:vAlign w:val="center"/>
          </w:tcPr>
          <w:p>
            <w:pPr>
              <w:pStyle w:val="TableContents"/>
              <w:bidi w:val="0"/>
              <w:spacing w:before="0" w:after="283"/>
              <w:jc w:val="left"/>
              <w:rPr/>
            </w:pPr>
            <w:r>
              <w:rPr/>
              <w:t xml:space="preserve">Simon </w:t>
            </w:r>
          </w:p>
        </w:tc>
        <w:tc>
          <w:tcPr>
            <w:tcW w:w="2376" w:type="dxa"/>
            <w:tcBorders/>
            <w:vAlign w:val="center"/>
          </w:tcPr>
          <w:p>
            <w:pPr>
              <w:pStyle w:val="TableContents"/>
              <w:bidi w:val="0"/>
              <w:spacing w:before="0" w:after="283"/>
              <w:jc w:val="left"/>
              <w:rPr>
                <w:sz w:val="4"/>
                <w:szCs w:val="4"/>
              </w:rPr>
            </w:pPr>
            <w:r>
              <w:rPr>
                <w:sz w:val="4"/>
                <w:szCs w:val="4"/>
              </w:rPr>
            </w:r>
          </w:p>
        </w:tc>
      </w:tr>
      <w:tr>
        <w:trPr/>
        <w:tc>
          <w:tcPr>
            <w:tcW w:w="690" w:type="dxa"/>
            <w:tcBorders/>
            <w:vAlign w:val="center"/>
          </w:tcPr>
          <w:p>
            <w:pPr>
              <w:pStyle w:val="TableContents"/>
              <w:bidi w:val="0"/>
              <w:spacing w:before="0" w:after="283"/>
              <w:jc w:val="left"/>
              <w:rPr/>
            </w:pPr>
            <w:r>
              <w:rPr/>
              <w:t xml:space="preserve">2012 </w:t>
            </w:r>
          </w:p>
        </w:tc>
        <w:tc>
          <w:tcPr>
            <w:tcW w:w="3723" w:type="dxa"/>
            <w:tcBorders/>
            <w:vAlign w:val="center"/>
          </w:tcPr>
          <w:p>
            <w:pPr>
              <w:pStyle w:val="TableContents"/>
              <w:bidi w:val="0"/>
              <w:spacing w:before="0" w:after="283"/>
              <w:jc w:val="left"/>
              <w:rPr/>
            </w:pPr>
            <w:r>
              <w:rPr/>
              <w:t xml:space="preserve">Anna Karenina </w:t>
            </w:r>
          </w:p>
        </w:tc>
        <w:tc>
          <w:tcPr>
            <w:tcW w:w="3416" w:type="dxa"/>
            <w:tcBorders/>
            <w:vAlign w:val="center"/>
          </w:tcPr>
          <w:p>
            <w:pPr>
              <w:pStyle w:val="TableContents"/>
              <w:bidi w:val="0"/>
              <w:spacing w:before="0" w:after="283"/>
              <w:jc w:val="left"/>
              <w:rPr/>
            </w:pPr>
            <w:r>
              <w:rPr/>
              <w:t xml:space="preserve">Kapteeni Machouten </w:t>
            </w:r>
          </w:p>
        </w:tc>
        <w:tc>
          <w:tcPr>
            <w:tcW w:w="2376" w:type="dxa"/>
            <w:tcBorders/>
            <w:vAlign w:val="center"/>
          </w:tcPr>
          <w:p>
            <w:pPr>
              <w:pStyle w:val="TableContents"/>
              <w:bidi w:val="0"/>
              <w:spacing w:before="0" w:after="283"/>
              <w:jc w:val="left"/>
              <w:rPr>
                <w:sz w:val="4"/>
                <w:szCs w:val="4"/>
              </w:rPr>
            </w:pPr>
            <w:r>
              <w:rPr>
                <w:sz w:val="4"/>
                <w:szCs w:val="4"/>
              </w:rPr>
            </w:r>
          </w:p>
        </w:tc>
      </w:tr>
      <w:tr>
        <w:trPr/>
        <w:tc>
          <w:tcPr>
            <w:tcW w:w="690" w:type="dxa"/>
            <w:tcBorders/>
            <w:vAlign w:val="center"/>
          </w:tcPr>
          <w:p>
            <w:pPr>
              <w:pStyle w:val="TableContents"/>
              <w:bidi w:val="0"/>
              <w:spacing w:before="0" w:after="283"/>
              <w:jc w:val="left"/>
              <w:rPr/>
            </w:pPr>
            <w:r>
              <w:rPr/>
              <w:t xml:space="preserve">2013 </w:t>
            </w:r>
          </w:p>
        </w:tc>
        <w:tc>
          <w:tcPr>
            <w:tcW w:w="3723" w:type="dxa"/>
            <w:tcBorders/>
            <w:vAlign w:val="center"/>
          </w:tcPr>
          <w:p>
            <w:pPr>
              <w:pStyle w:val="TableContents"/>
              <w:bidi w:val="0"/>
              <w:spacing w:before="0" w:after="283"/>
              <w:jc w:val="left"/>
              <w:rPr/>
            </w:pPr>
            <w:r>
              <w:rPr/>
              <w:t xml:space="preserve">Victoria </w:t>
            </w:r>
          </w:p>
        </w:tc>
        <w:tc>
          <w:tcPr>
            <w:tcW w:w="3416" w:type="dxa"/>
            <w:tcBorders/>
            <w:vAlign w:val="center"/>
          </w:tcPr>
          <w:p>
            <w:pPr>
              <w:pStyle w:val="TableContents"/>
              <w:bidi w:val="0"/>
              <w:spacing w:before="0" w:after="283"/>
              <w:jc w:val="left"/>
              <w:rPr/>
            </w:pPr>
            <w:r>
              <w:rPr/>
              <w:t xml:space="preserve">Otto </w:t>
            </w:r>
          </w:p>
        </w:tc>
        <w:tc>
          <w:tcPr>
            <w:tcW w:w="2376" w:type="dxa"/>
            <w:tcBorders/>
            <w:vAlign w:val="center"/>
          </w:tcPr>
          <w:p>
            <w:pPr>
              <w:pStyle w:val="TableContents"/>
              <w:bidi w:val="0"/>
              <w:spacing w:before="0" w:after="283"/>
              <w:jc w:val="left"/>
              <w:rPr>
                <w:sz w:val="4"/>
                <w:szCs w:val="4"/>
              </w:rPr>
            </w:pPr>
            <w:r>
              <w:rPr>
                <w:sz w:val="4"/>
                <w:szCs w:val="4"/>
              </w:rPr>
            </w:r>
          </w:p>
        </w:tc>
      </w:tr>
      <w:tr>
        <w:trPr/>
        <w:tc>
          <w:tcPr>
            <w:tcW w:w="690" w:type="dxa"/>
            <w:tcBorders/>
            <w:vAlign w:val="center"/>
          </w:tcPr>
          <w:p>
            <w:pPr>
              <w:pStyle w:val="TableContents"/>
              <w:bidi w:val="0"/>
              <w:spacing w:before="0" w:after="283"/>
              <w:jc w:val="left"/>
              <w:rPr/>
            </w:pPr>
            <w:r>
              <w:rPr/>
              <w:t xml:space="preserve">2016 </w:t>
            </w:r>
          </w:p>
        </w:tc>
        <w:tc>
          <w:tcPr>
            <w:tcW w:w="3723" w:type="dxa"/>
            <w:tcBorders/>
            <w:vAlign w:val="center"/>
          </w:tcPr>
          <w:p>
            <w:pPr>
              <w:pStyle w:val="TableContents"/>
              <w:bidi w:val="0"/>
              <w:spacing w:before="0" w:after="283"/>
              <w:jc w:val="left"/>
              <w:rPr/>
            </w:pPr>
            <w:r>
              <w:rPr/>
              <w:t xml:space="preserve">Divergent-sarja: Allegiant </w:t>
            </w:r>
          </w:p>
        </w:tc>
        <w:tc>
          <w:tcPr>
            <w:tcW w:w="3416" w:type="dxa"/>
            <w:tcBorders/>
            <w:vAlign w:val="center"/>
          </w:tcPr>
          <w:p>
            <w:pPr>
              <w:pStyle w:val="TableContents"/>
              <w:bidi w:val="0"/>
              <w:spacing w:before="0" w:after="283"/>
              <w:jc w:val="left"/>
              <w:rPr/>
            </w:pPr>
            <w:r>
              <w:rPr/>
              <w:t xml:space="preserve">Matthew </w:t>
            </w:r>
          </w:p>
        </w:tc>
        <w:tc>
          <w:tcPr>
            <w:tcW w:w="2376" w:type="dxa"/>
            <w:tcBorders/>
            <w:vAlign w:val="center"/>
          </w:tcPr>
          <w:p>
            <w:pPr>
              <w:pStyle w:val="TableContents"/>
              <w:bidi w:val="0"/>
              <w:spacing w:before="0" w:after="283"/>
              <w:jc w:val="left"/>
              <w:rPr>
                <w:sz w:val="4"/>
                <w:szCs w:val="4"/>
              </w:rPr>
            </w:pPr>
            <w:r>
              <w:rPr>
                <w:sz w:val="4"/>
                <w:szCs w:val="4"/>
              </w:rPr>
            </w:r>
          </w:p>
        </w:tc>
      </w:tr>
      <w:tr>
        <w:trPr/>
        <w:tc>
          <w:tcPr>
            <w:tcW w:w="690" w:type="dxa"/>
            <w:tcBorders/>
            <w:vAlign w:val="center"/>
          </w:tcPr>
          <w:p>
            <w:pPr>
              <w:pStyle w:val="TableContents"/>
              <w:bidi w:val="0"/>
              <w:spacing w:before="0" w:after="283"/>
              <w:jc w:val="left"/>
              <w:rPr/>
            </w:pPr>
            <w:r>
              <w:rPr/>
              <w:t xml:space="preserve">2016 </w:t>
            </w:r>
          </w:p>
        </w:tc>
        <w:tc>
          <w:tcPr>
            <w:tcW w:w="3723" w:type="dxa"/>
            <w:tcBorders/>
            <w:vAlign w:val="center"/>
          </w:tcPr>
          <w:p>
            <w:pPr>
              <w:pStyle w:val="TableContents"/>
              <w:bidi w:val="0"/>
              <w:spacing w:before="0" w:after="283"/>
              <w:jc w:val="left"/>
              <w:rPr/>
            </w:pPr>
            <w:r>
              <w:rPr/>
              <w:t xml:space="preserve">Kivi ilmestyy </w:t>
            </w:r>
          </w:p>
        </w:tc>
        <w:tc>
          <w:tcPr>
            <w:tcW w:w="3416" w:type="dxa"/>
            <w:tcBorders/>
            <w:vAlign w:val="center"/>
          </w:tcPr>
          <w:p>
            <w:pPr>
              <w:pStyle w:val="TableContents"/>
              <w:bidi w:val="0"/>
              <w:spacing w:before="0" w:after="283"/>
              <w:jc w:val="left"/>
              <w:rPr/>
            </w:pPr>
            <w:r>
              <w:rPr/>
              <w:t xml:space="preserve">Mies </w:t>
            </w:r>
          </w:p>
        </w:tc>
        <w:tc>
          <w:tcPr>
            <w:tcW w:w="2376" w:type="dxa"/>
            <w:tcBorders/>
            <w:vAlign w:val="center"/>
          </w:tcPr>
          <w:p>
            <w:pPr>
              <w:pStyle w:val="TableContents"/>
              <w:bidi w:val="0"/>
              <w:spacing w:before="0" w:after="283"/>
              <w:jc w:val="left"/>
              <w:rPr>
                <w:sz w:val="4"/>
                <w:szCs w:val="4"/>
              </w:rPr>
            </w:pPr>
            <w:r>
              <w:rPr>
                <w:sz w:val="4"/>
                <w:szCs w:val="4"/>
              </w:rPr>
            </w:r>
          </w:p>
        </w:tc>
      </w:tr>
      <w:tr>
        <w:trPr/>
        <w:tc>
          <w:tcPr>
            <w:tcW w:w="690" w:type="dxa"/>
            <w:tcBorders/>
            <w:vAlign w:val="center"/>
          </w:tcPr>
          <w:p>
            <w:pPr>
              <w:pStyle w:val="TableContents"/>
              <w:bidi w:val="0"/>
              <w:spacing w:before="0" w:after="283"/>
              <w:jc w:val="left"/>
              <w:rPr/>
            </w:pPr>
            <w:r>
              <w:rPr/>
              <w:t xml:space="preserve">2017 </w:t>
            </w:r>
          </w:p>
        </w:tc>
        <w:tc>
          <w:tcPr>
            <w:tcW w:w="3723" w:type="dxa"/>
            <w:tcBorders/>
            <w:vAlign w:val="center"/>
          </w:tcPr>
          <w:p>
            <w:pPr>
              <w:pStyle w:val="TableContents"/>
              <w:bidi w:val="0"/>
              <w:spacing w:before="0" w:after="283"/>
              <w:jc w:val="left"/>
              <w:rPr/>
            </w:pPr>
            <w:r>
              <w:rPr/>
              <w:t xml:space="preserve">Atomic Blonde </w:t>
            </w:r>
          </w:p>
        </w:tc>
        <w:tc>
          <w:tcPr>
            <w:tcW w:w="3416" w:type="dxa"/>
            <w:tcBorders/>
            <w:vAlign w:val="center"/>
          </w:tcPr>
          <w:p>
            <w:pPr>
              <w:pStyle w:val="TableContents"/>
              <w:bidi w:val="0"/>
              <w:spacing w:before="0" w:after="283"/>
              <w:jc w:val="left"/>
              <w:rPr/>
            </w:pPr>
            <w:r>
              <w:rPr>
                <w:color w:val="A9A9A9"/>
              </w:rPr>
              <w:t xml:space="preserve">Merke</w:t>
            </w:r>
            <w:r>
              <w:rPr/>
              <w:t xml:space="preserve">l </w:t>
            </w:r>
          </w:p>
        </w:tc>
        <w:tc>
          <w:tcPr>
            <w:tcW w:w="2376" w:type="dxa"/>
            <w:tcBorders/>
            <w:vAlign w:val="center"/>
          </w:tcPr>
          <w:p>
            <w:pPr>
              <w:pStyle w:val="TableContents"/>
              <w:bidi w:val="0"/>
              <w:spacing w:before="0" w:after="283"/>
              <w:jc w:val="left"/>
              <w:rPr>
                <w:sz w:val="4"/>
                <w:szCs w:val="4"/>
              </w:rPr>
            </w:pPr>
            <w:r>
              <w:rPr>
                <w:sz w:val="4"/>
                <w:szCs w:val="4"/>
              </w:rPr>
            </w:r>
          </w:p>
        </w:tc>
      </w:tr>
      <w:tr>
        <w:trPr/>
        <w:tc>
          <w:tcPr>
            <w:tcW w:w="690" w:type="dxa"/>
            <w:tcBorders/>
            <w:vAlign w:val="center"/>
          </w:tcPr>
          <w:p>
            <w:pPr>
              <w:pStyle w:val="TableContents"/>
              <w:bidi w:val="0"/>
              <w:spacing w:before="0" w:after="283"/>
              <w:jc w:val="left"/>
              <w:rPr/>
            </w:pPr>
            <w:r>
              <w:rPr/>
              <w:t xml:space="preserve">2017 </w:t>
            </w:r>
          </w:p>
        </w:tc>
        <w:tc>
          <w:tcPr>
            <w:tcW w:w="3723" w:type="dxa"/>
            <w:tcBorders/>
            <w:vAlign w:val="center"/>
          </w:tcPr>
          <w:p>
            <w:pPr>
              <w:pStyle w:val="TableContents"/>
              <w:bidi w:val="0"/>
              <w:spacing w:before="0" w:after="283"/>
              <w:jc w:val="left"/>
              <w:rPr/>
            </w:pPr>
            <w:r>
              <w:rPr/>
              <w:t xml:space="preserve">Muutos </w:t>
            </w:r>
          </w:p>
        </w:tc>
        <w:tc>
          <w:tcPr>
            <w:tcW w:w="3416" w:type="dxa"/>
            <w:tcBorders/>
            <w:vAlign w:val="center"/>
          </w:tcPr>
          <w:p>
            <w:pPr>
              <w:pStyle w:val="TableContents"/>
              <w:bidi w:val="0"/>
              <w:spacing w:before="0" w:after="283"/>
              <w:jc w:val="left"/>
              <w:rPr/>
            </w:pPr>
            <w:r>
              <w:rPr/>
              <w:t xml:space="preserve">Alejandro </w:t>
            </w:r>
          </w:p>
        </w:tc>
        <w:tc>
          <w:tcPr>
            <w:tcW w:w="2376" w:type="dxa"/>
            <w:tcBorders/>
            <w:vAlign w:val="center"/>
          </w:tcPr>
          <w:p>
            <w:pPr>
              <w:pStyle w:val="TableContents"/>
              <w:bidi w:val="0"/>
              <w:spacing w:before="0" w:after="283"/>
              <w:jc w:val="left"/>
              <w:rPr/>
            </w:pPr>
            <w:r>
              <w:rPr/>
              <w:t xml:space="preserve">Lyhyt </w:t>
            </w:r>
          </w:p>
        </w:tc>
      </w:tr>
      <w:tr>
        <w:trPr/>
        <w:tc>
          <w:tcPr>
            <w:tcW w:w="690" w:type="dxa"/>
            <w:tcBorders/>
            <w:vAlign w:val="center"/>
          </w:tcPr>
          <w:p>
            <w:pPr>
              <w:pStyle w:val="TableContents"/>
              <w:bidi w:val="0"/>
              <w:spacing w:before="0" w:after="283"/>
              <w:jc w:val="left"/>
              <w:rPr/>
            </w:pPr>
            <w:r>
              <w:rPr/>
              <w:t xml:space="preserve">2017 </w:t>
            </w:r>
          </w:p>
        </w:tc>
        <w:tc>
          <w:tcPr>
            <w:tcW w:w="3723" w:type="dxa"/>
            <w:tcBorders/>
            <w:vAlign w:val="center"/>
          </w:tcPr>
          <w:p>
            <w:pPr>
              <w:pStyle w:val="TableContents"/>
              <w:bidi w:val="0"/>
              <w:spacing w:before="0" w:after="283"/>
              <w:jc w:val="left"/>
              <w:rPr/>
            </w:pPr>
            <w:r>
              <w:rPr/>
              <w:t xml:space="preserve">Se </w:t>
            </w:r>
          </w:p>
        </w:tc>
        <w:tc>
          <w:tcPr>
            <w:tcW w:w="3416" w:type="dxa"/>
            <w:tcBorders/>
            <w:vAlign w:val="center"/>
          </w:tcPr>
          <w:p>
            <w:pPr>
              <w:pStyle w:val="TableContents"/>
              <w:bidi w:val="0"/>
              <w:spacing w:before="0" w:after="283"/>
              <w:jc w:val="left"/>
              <w:rPr/>
            </w:pPr>
            <w:r>
              <w:rPr/>
              <w:t xml:space="preserve">Se / Pennywise the Dancing Clown </w:t>
            </w:r>
          </w:p>
        </w:tc>
        <w:tc>
          <w:tcPr>
            <w:tcW w:w="2376" w:type="dxa"/>
            <w:tcBorders/>
            <w:vAlign w:val="center"/>
          </w:tcPr>
          <w:p>
            <w:pPr>
              <w:pStyle w:val="TableContents"/>
              <w:bidi w:val="0"/>
              <w:spacing w:before="0" w:after="283"/>
              <w:jc w:val="left"/>
              <w:rPr>
                <w:sz w:val="4"/>
                <w:szCs w:val="4"/>
              </w:rPr>
            </w:pPr>
            <w:r>
              <w:rPr>
                <w:sz w:val="4"/>
                <w:szCs w:val="4"/>
              </w:rPr>
            </w:r>
          </w:p>
        </w:tc>
      </w:tr>
      <w:tr>
        <w:trPr/>
        <w:tc>
          <w:tcPr>
            <w:tcW w:w="690" w:type="dxa"/>
            <w:tcBorders/>
            <w:vAlign w:val="center"/>
          </w:tcPr>
          <w:p>
            <w:pPr>
              <w:pStyle w:val="TableContents"/>
              <w:bidi w:val="0"/>
              <w:spacing w:before="0" w:after="283"/>
              <w:jc w:val="left"/>
              <w:rPr/>
            </w:pPr>
            <w:r>
              <w:rPr/>
              <w:t xml:space="preserve">2017 </w:t>
            </w:r>
          </w:p>
        </w:tc>
        <w:tc>
          <w:tcPr>
            <w:tcW w:w="3723" w:type="dxa"/>
            <w:tcBorders/>
            <w:vAlign w:val="center"/>
          </w:tcPr>
          <w:p>
            <w:pPr>
              <w:pStyle w:val="TableContents"/>
              <w:bidi w:val="0"/>
              <w:spacing w:before="0" w:after="283"/>
              <w:jc w:val="left"/>
              <w:rPr/>
            </w:pPr>
            <w:r>
              <w:rPr/>
              <w:t xml:space="preserve">Battlecreek </w:t>
            </w:r>
          </w:p>
        </w:tc>
        <w:tc>
          <w:tcPr>
            <w:tcW w:w="3416" w:type="dxa"/>
            <w:tcBorders/>
            <w:vAlign w:val="center"/>
          </w:tcPr>
          <w:p>
            <w:pPr>
              <w:pStyle w:val="TableContents"/>
              <w:bidi w:val="0"/>
              <w:spacing w:before="0" w:after="283"/>
              <w:jc w:val="left"/>
              <w:rPr/>
            </w:pPr>
            <w:r>
              <w:rPr/>
              <w:t xml:space="preserve">Henry </w:t>
            </w:r>
          </w:p>
        </w:tc>
        <w:tc>
          <w:tcPr>
            <w:tcW w:w="2376" w:type="dxa"/>
            <w:tcBorders/>
            <w:vAlign w:val="center"/>
          </w:tcPr>
          <w:p>
            <w:pPr>
              <w:pStyle w:val="TableContents"/>
              <w:bidi w:val="0"/>
              <w:spacing w:before="0" w:after="283"/>
              <w:jc w:val="left"/>
              <w:rPr>
                <w:sz w:val="4"/>
                <w:szCs w:val="4"/>
              </w:rPr>
            </w:pPr>
            <w:r>
              <w:rPr>
                <w:sz w:val="4"/>
                <w:szCs w:val="4"/>
              </w:rPr>
            </w:r>
          </w:p>
        </w:tc>
      </w:tr>
      <w:tr>
        <w:trPr/>
        <w:tc>
          <w:tcPr>
            <w:tcW w:w="690" w:type="dxa"/>
            <w:tcBorders/>
            <w:vAlign w:val="center"/>
          </w:tcPr>
          <w:p>
            <w:pPr>
              <w:pStyle w:val="TableContents"/>
              <w:bidi w:val="0"/>
              <w:spacing w:before="0" w:after="283"/>
              <w:jc w:val="left"/>
              <w:rPr/>
            </w:pPr>
            <w:r>
              <w:rPr/>
              <w:t xml:space="preserve">2017 </w:t>
            </w:r>
          </w:p>
        </w:tc>
        <w:tc>
          <w:tcPr>
            <w:tcW w:w="3723" w:type="dxa"/>
            <w:tcBorders/>
            <w:vAlign w:val="center"/>
          </w:tcPr>
          <w:p>
            <w:pPr>
              <w:pStyle w:val="TableContents"/>
              <w:bidi w:val="0"/>
              <w:spacing w:before="0" w:after="283"/>
              <w:jc w:val="left"/>
              <w:rPr/>
            </w:pPr>
            <w:r>
              <w:rPr/>
              <w:t xml:space="preserve">Muumit ja talven ihmemaa </w:t>
            </w:r>
          </w:p>
        </w:tc>
        <w:tc>
          <w:tcPr>
            <w:tcW w:w="3416" w:type="dxa"/>
            <w:tcBorders/>
            <w:vAlign w:val="center"/>
          </w:tcPr>
          <w:p>
            <w:pPr>
              <w:pStyle w:val="TableContents"/>
              <w:bidi w:val="0"/>
              <w:spacing w:before="0" w:after="283"/>
              <w:jc w:val="left"/>
              <w:rPr/>
            </w:pPr>
            <w:r>
              <w:rPr/>
              <w:t xml:space="preserve">Muumipeikko </w:t>
            </w:r>
          </w:p>
        </w:tc>
        <w:tc>
          <w:tcPr>
            <w:tcW w:w="2376" w:type="dxa"/>
            <w:tcBorders/>
            <w:vAlign w:val="center"/>
          </w:tcPr>
          <w:p>
            <w:pPr>
              <w:pStyle w:val="TableContents"/>
              <w:bidi w:val="0"/>
              <w:spacing w:before="0" w:after="283"/>
              <w:jc w:val="left"/>
              <w:rPr/>
            </w:pPr>
            <w:r>
              <w:rPr/>
              <w:t xml:space="preserve">Ääni, jälkituotanto </w:t>
            </w:r>
          </w:p>
        </w:tc>
      </w:tr>
      <w:tr>
        <w:trPr/>
        <w:tc>
          <w:tcPr>
            <w:tcW w:w="690" w:type="dxa"/>
            <w:tcBorders/>
            <w:vAlign w:val="center"/>
          </w:tcPr>
          <w:p>
            <w:pPr>
              <w:pStyle w:val="TableContents"/>
              <w:bidi w:val="0"/>
              <w:spacing w:before="0" w:after="283"/>
              <w:jc w:val="left"/>
              <w:rPr/>
            </w:pPr>
            <w:r>
              <w:rPr/>
              <w:t xml:space="preserve">2018 </w:t>
            </w:r>
          </w:p>
        </w:tc>
        <w:tc>
          <w:tcPr>
            <w:tcW w:w="3723" w:type="dxa"/>
            <w:tcBorders/>
            <w:vAlign w:val="center"/>
          </w:tcPr>
          <w:p>
            <w:pPr>
              <w:pStyle w:val="TableContents"/>
              <w:bidi w:val="0"/>
              <w:spacing w:before="0" w:after="283"/>
              <w:jc w:val="left"/>
              <w:rPr/>
            </w:pPr>
            <w:r>
              <w:rPr/>
              <w:t xml:space="preserve">Salamurha kansakunta </w:t>
            </w:r>
          </w:p>
        </w:tc>
        <w:tc>
          <w:tcPr>
            <w:tcW w:w="3416" w:type="dxa"/>
            <w:tcBorders/>
            <w:vAlign w:val="center"/>
          </w:tcPr>
          <w:p>
            <w:pPr>
              <w:pStyle w:val="TableContents"/>
              <w:bidi w:val="0"/>
              <w:spacing w:before="0" w:after="283"/>
              <w:jc w:val="left"/>
              <w:rPr/>
            </w:pPr>
            <w:r>
              <w:rPr/>
              <w:t xml:space="preserve">Mark </w:t>
            </w:r>
          </w:p>
        </w:tc>
        <w:tc>
          <w:tcPr>
            <w:tcW w:w="2376" w:type="dxa"/>
            <w:tcBorders/>
            <w:vAlign w:val="center"/>
          </w:tcPr>
          <w:p>
            <w:pPr>
              <w:pStyle w:val="TableContents"/>
              <w:bidi w:val="0"/>
              <w:spacing w:before="0" w:after="283"/>
              <w:jc w:val="left"/>
              <w:rPr>
                <w:sz w:val="4"/>
                <w:szCs w:val="4"/>
              </w:rPr>
            </w:pPr>
            <w:r>
              <w:rPr>
                <w:sz w:val="4"/>
                <w:szCs w:val="4"/>
              </w:rPr>
            </w:r>
          </w:p>
        </w:tc>
      </w:tr>
      <w:tr>
        <w:trPr/>
        <w:tc>
          <w:tcPr>
            <w:tcW w:w="690" w:type="dxa"/>
            <w:tcBorders/>
            <w:vAlign w:val="center"/>
          </w:tcPr>
          <w:p>
            <w:pPr>
              <w:pStyle w:val="TableContents"/>
              <w:bidi w:val="0"/>
              <w:spacing w:before="0" w:after="283"/>
              <w:jc w:val="left"/>
              <w:rPr/>
            </w:pPr>
            <w:r>
              <w:rPr/>
              <w:t xml:space="preserve">2018 </w:t>
            </w:r>
          </w:p>
        </w:tc>
        <w:tc>
          <w:tcPr>
            <w:tcW w:w="3723" w:type="dxa"/>
            <w:tcBorders/>
            <w:vAlign w:val="center"/>
          </w:tcPr>
          <w:p>
            <w:pPr>
              <w:pStyle w:val="TableContents"/>
              <w:bidi w:val="0"/>
              <w:spacing w:before="0" w:after="283"/>
              <w:jc w:val="left"/>
              <w:rPr/>
            </w:pPr>
            <w:r>
              <w:rPr/>
              <w:t xml:space="preserve">Nimetön Deadpoolin jatko-osa </w:t>
            </w:r>
          </w:p>
        </w:tc>
        <w:tc>
          <w:tcPr>
            <w:tcW w:w="3416" w:type="dxa"/>
            <w:tcBorders/>
            <w:vAlign w:val="center"/>
          </w:tcPr>
          <w:p>
            <w:pPr>
              <w:pStyle w:val="TableContents"/>
              <w:bidi w:val="0"/>
              <w:spacing w:before="0" w:after="283"/>
              <w:jc w:val="left"/>
              <w:rPr/>
            </w:pPr>
            <w:r>
              <w:rPr/>
              <w:t xml:space="preserve">Axel Cluney / Zeitgeist </w:t>
            </w:r>
          </w:p>
        </w:tc>
        <w:tc>
          <w:tcPr>
            <w:tcW w:w="2376" w:type="dxa"/>
            <w:tcBorders/>
            <w:vAlign w:val="center"/>
          </w:tcPr>
          <w:p>
            <w:pPr>
              <w:pStyle w:val="TableContents"/>
              <w:bidi w:val="0"/>
              <w:spacing w:before="0" w:after="283"/>
              <w:jc w:val="left"/>
              <w:rPr>
                <w:sz w:val="4"/>
                <w:szCs w:val="4"/>
              </w:rPr>
            </w:pPr>
            <w:r>
              <w:rPr>
                <w:sz w:val="4"/>
                <w:szCs w:val="4"/>
              </w:rPr>
            </w:r>
          </w:p>
        </w:tc>
      </w:tr>
      <w:tr>
        <w:trPr/>
        <w:tc>
          <w:tcPr>
            <w:tcW w:w="690" w:type="dxa"/>
            <w:tcBorders/>
            <w:vAlign w:val="center"/>
          </w:tcPr>
          <w:p>
            <w:pPr>
              <w:pStyle w:val="TableContents"/>
              <w:bidi w:val="0"/>
              <w:spacing w:before="0" w:after="283"/>
              <w:jc w:val="left"/>
              <w:rPr/>
            </w:pPr>
            <w:r>
              <w:rPr/>
              <w:t xml:space="preserve">2019 </w:t>
            </w:r>
          </w:p>
        </w:tc>
        <w:tc>
          <w:tcPr>
            <w:tcW w:w="3723" w:type="dxa"/>
            <w:tcBorders/>
            <w:vAlign w:val="center"/>
          </w:tcPr>
          <w:p>
            <w:pPr>
              <w:pStyle w:val="TableContents"/>
              <w:bidi w:val="0"/>
              <w:spacing w:before="0" w:after="283"/>
              <w:jc w:val="left"/>
              <w:rPr/>
            </w:pPr>
            <w:r>
              <w:rPr/>
              <w:t xml:space="preserve">Se: Luku kaksi </w:t>
            </w:r>
          </w:p>
        </w:tc>
        <w:tc>
          <w:tcPr>
            <w:tcW w:w="3416" w:type="dxa"/>
            <w:tcBorders/>
            <w:vAlign w:val="center"/>
          </w:tcPr>
          <w:p>
            <w:pPr>
              <w:pStyle w:val="TableContents"/>
              <w:bidi w:val="0"/>
              <w:spacing w:before="0" w:after="283"/>
              <w:jc w:val="left"/>
              <w:rPr/>
            </w:pPr>
            <w:r>
              <w:rPr/>
              <w:t xml:space="preserve">Se / Pennywise the Dancing Clown </w:t>
            </w:r>
          </w:p>
        </w:tc>
        <w:tc>
          <w:tcPr>
            <w:tcW w:w="2376" w:type="dxa"/>
            <w:tcBorders/>
            <w:vAlign w:val="center"/>
          </w:tcPr>
          <w:p>
            <w:pPr>
              <w:pStyle w:val="TableContents"/>
              <w:bidi w:val="0"/>
              <w:spacing w:before="0" w:after="283"/>
              <w:jc w:val="left"/>
              <w:rPr/>
            </w:pPr>
            <w:r>
              <w:rPr/>
              <w:t xml:space="preserve">Kehitteillä </w:t>
            </w:r>
          </w:p>
        </w:tc>
      </w:tr>
      <w:tr>
        <w:trPr/>
        <w:tc>
          <w:tcPr>
            <w:tcW w:w="690" w:type="dxa"/>
            <w:tcBorders/>
            <w:vAlign w:val="center"/>
          </w:tcPr>
          <w:p>
            <w:pPr>
              <w:pStyle w:val="TableContents"/>
              <w:bidi w:val="0"/>
              <w:spacing w:before="0" w:after="283"/>
              <w:jc w:val="left"/>
              <w:rPr/>
            </w:pPr>
            <w:r>
              <w:rPr/>
              <w:t xml:space="preserve">TBA </w:t>
            </w:r>
          </w:p>
        </w:tc>
        <w:tc>
          <w:tcPr>
            <w:tcW w:w="3723" w:type="dxa"/>
            <w:tcBorders/>
            <w:vAlign w:val="center"/>
          </w:tcPr>
          <w:p>
            <w:pPr>
              <w:pStyle w:val="TableContents"/>
              <w:bidi w:val="0"/>
              <w:spacing w:before="0" w:after="283"/>
              <w:jc w:val="left"/>
              <w:rPr/>
            </w:pPr>
            <w:r>
              <w:rPr/>
              <w:t xml:space="preserve">Keisari </w:t>
            </w:r>
          </w:p>
        </w:tc>
        <w:tc>
          <w:tcPr>
            <w:tcW w:w="3416" w:type="dxa"/>
            <w:tcBorders/>
            <w:vAlign w:val="center"/>
          </w:tcPr>
          <w:p>
            <w:pPr>
              <w:pStyle w:val="TableContents"/>
              <w:bidi w:val="0"/>
              <w:spacing w:before="0" w:after="283"/>
              <w:jc w:val="left"/>
              <w:rPr/>
            </w:pPr>
            <w:r>
              <w:rPr/>
              <w:t xml:space="preserve">Espanjan Filip II </w:t>
            </w:r>
          </w:p>
        </w:tc>
        <w:tc>
          <w:tcPr>
            <w:tcW w:w="2376"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Bill Skarsgard näyttelee elokuvassa Atomic blonde</w:t>
      </w:r>
    </w:p>
    <w:p>
      <w:pPr>
        <w:pStyle w:val="TextBody"/>
        <w:bidi w:val="0"/>
        <w:jc w:val="left"/>
        <w:rPr>
          <w:b/>
          <w:u w:val="single"/>
          <w:shd w:val="clear" w:fill="FFFF00"/>
        </w:rPr>
      </w:pPr>
      <w:r>
        <w:rPr>
          <w:b/>
          <w:u w:val="single"/>
          <w:shd w:val="clear" w:fill="FFFF00"/>
        </w:rPr>
        <w:t xml:space="preserve">Asiakirjan numero 45732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Ian Harding </w:t>
      </w:r>
      <w:r>
        <w:rPr/>
        <w:t xml:space="preserve">(s. 16. syyskuuta 1986) on yhdysvaltalainen näyttelijä. Hänet tunnetaan roolistaan Ezra Fitzinä televisiosarjassa Pretty Little Liars.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herra Fitziä Pretty Little Liarsissa...</w:t>
      </w:r>
    </w:p>
    <w:p>
      <w:pPr>
        <w:pStyle w:val="TextBody"/>
        <w:bidi w:val="0"/>
        <w:jc w:val="left"/>
        <w:rPr>
          <w:b/>
          <w:u w:val="single"/>
          <w:shd w:val="clear" w:fill="FFFF00"/>
        </w:rPr>
      </w:pPr>
      <w:r>
        <w:rPr>
          <w:b/>
          <w:u w:val="single"/>
          <w:shd w:val="clear" w:fill="FFFF00"/>
        </w:rPr>
        <w:t xml:space="preserve">Asiakirjan numero 45733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AgustaWestland AW159 Wildcat </w:t>
      </w:r>
      <w:r>
        <w:rPr/>
        <w:t xml:space="preserve">(aiemmin nimeltään Future Lynx ja Lynx Wildcat) on parannettu versio Westland Super Lynx -sotilashelikopterista, joka on suunniteltu käytettäväksi taistelukentän hyöty-, etsintä- ja pelastus- sekä pintatorjuntatehtävissä. Ison-Britannian palveluksessa sekä Kuninkaallinen laivasto että Ison-Britannian armeija käyttävät yhteisiä versioita korvatakseen Lynx Mk. 7/8/9 -roottorikopterinsa. AW159-mallia on tarjottu myös useille vientiasiakkaille, ja Korean tasavallan laivasto ja Filippiinien laivasto ovat tilanneet sen.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korvaa Lynx-helikopterin?</w:t>
      </w:r>
    </w:p>
    <w:p>
      <w:pPr>
        <w:pStyle w:val="TextBody"/>
        <w:bidi w:val="0"/>
        <w:jc w:val="left"/>
        <w:rPr>
          <w:b/>
          <w:u w:val="single"/>
          <w:shd w:val="clear" w:fill="FFFF00"/>
        </w:rPr>
      </w:pPr>
      <w:r>
        <w:rPr>
          <w:b/>
          <w:u w:val="single"/>
          <w:shd w:val="clear" w:fill="FFFF00"/>
        </w:rPr>
        <w:t xml:space="preserve">Asiakirjan numero 45734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Harley-Davidson Super Glide oli Harley-Davidson Motor Companyn valmistama moottoripyörämalli. Se oli ensimmäinen tehdasvalmisteinen custom-moottoripyörä, ja se sai alkunsa Harleyn FX-moottoripyöräsarjasta yhdistämällä Sportsterin osat, erityisesti etupää, suurempien big twin -moottoripyörien alustaan. Super Glide -mallit vuosina 1991-2017 perustuivat </w:t>
      </w:r>
      <w:r>
        <w:rPr>
          <w:color w:val="A9A9A9"/>
        </w:rPr>
        <w:t xml:space="preserve">Dyna Glide -alustaan</w:t>
      </w:r>
      <w:r>
        <w:rPr/>
        <w:t xml:space="preserve">, joka tarjoaa laajemman valikoiman etupäätä ja varustetasoja ja täytti jonkin aikaa pienimpien ja suurimpien Harley-mallien välisen markkinaraon; Dyna-alusta on sittemmin lakkautettu mallivuodeksi 2018 uuden Softail-rungon hyväksi, ja jotkin Dyna-nimimallin mallit on siirretty Softail-mallistoon.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dyna tarkoittaa harley davidsonissa dyna tarkoittaa</w:t>
      </w:r>
    </w:p>
    <w:p>
      <w:pPr>
        <w:pStyle w:val="TextBody"/>
        <w:bidi w:val="0"/>
        <w:jc w:val="left"/>
        <w:rPr>
          <w:b/>
          <w:u w:val="single"/>
          <w:shd w:val="clear" w:fill="FFFF00"/>
        </w:rPr>
      </w:pPr>
      <w:r>
        <w:rPr>
          <w:b/>
          <w:u w:val="single"/>
          <w:shd w:val="clear" w:fill="FFFF00"/>
        </w:rPr>
        <w:t xml:space="preserve">Asiakirjan numero 45735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Kannattajina olevat </w:t>
      </w:r>
      <w:r>
        <w:rPr>
          <w:color w:val="A9A9A9"/>
        </w:rPr>
        <w:t xml:space="preserve">hirvi </w:t>
      </w:r>
      <w:r>
        <w:rPr/>
        <w:t xml:space="preserve">ja </w:t>
      </w:r>
      <w:r>
        <w:rPr>
          <w:color w:val="DCDCDC"/>
        </w:rPr>
        <w:t xml:space="preserve">peura ovat </w:t>
      </w:r>
      <w:r>
        <w:rPr/>
        <w:t xml:space="preserve">peräisin Hudson's Bay Companyn vaakunasta, ja ne kuvaavat Michiganin suuria eläimiä. </w:t>
      </w:r>
      <w:r>
        <w:rPr>
          <w:color w:val="2F4F4F"/>
        </w:rPr>
        <w:t xml:space="preserve">Kaljupäämerikotka </w:t>
      </w:r>
      <w:r>
        <w:rPr/>
        <w:t xml:space="preserve">edustaa Yhdysvaltoja, joka muodosti Michiganin osavaltion Luoteis-Territoriosta.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eläimiä Michiganin osavaltion lipussa on</w:t>
      </w:r>
    </w:p>
    <w:p>
      <w:pPr>
        <w:pStyle w:val="TextBody"/>
        <w:bidi w:val="0"/>
        <w:jc w:val="left"/>
        <w:rPr>
          <w:b/>
          <w:u w:val="single"/>
          <w:shd w:val="clear" w:fill="FFFF00"/>
        </w:rPr>
      </w:pPr>
      <w:r>
        <w:rPr>
          <w:b/>
          <w:u w:val="single"/>
          <w:shd w:val="clear" w:fill="FFFF00"/>
        </w:rPr>
        <w:t xml:space="preserve">Asiakirjan numero 45736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Monilla ruokalajeilla on </w:t>
      </w:r>
      <w:r>
        <w:rPr>
          <w:color w:val="A9A9A9"/>
        </w:rPr>
        <w:t xml:space="preserve">populaarikulttuurista</w:t>
      </w:r>
      <w:r>
        <w:rPr/>
        <w:t xml:space="preserve"> peräisin olevia nimiä</w:t>
      </w:r>
      <w:r>
        <w:rPr/>
        <w:t xml:space="preserve">, kuten: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moe sai ruokiensa nimet?</w:t>
      </w:r>
    </w:p>
    <w:p>
      <w:pPr>
        <w:pStyle w:val="TextBody"/>
        <w:bidi w:val="0"/>
        <w:jc w:val="left"/>
        <w:rPr>
          <w:b/>
          <w:u w:val="single"/>
          <w:shd w:val="clear" w:fill="FFFF00"/>
        </w:rPr>
      </w:pPr>
      <w:r>
        <w:rPr>
          <w:b/>
          <w:u w:val="single"/>
          <w:shd w:val="clear" w:fill="FFFF00"/>
        </w:rPr>
        <w:t xml:space="preserve">Asiakirjan numero 45737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Ajoneuvokaistojen leveys vaihtelee yleensä </w:t>
      </w:r>
      <w:r>
        <w:rPr>
          <w:color w:val="A9A9A9"/>
        </w:rPr>
        <w:t xml:space="preserve">2,7-4,6 metrin (9-15 jalkaa) välillä</w:t>
      </w:r>
      <w:r>
        <w:rPr/>
        <w:t xml:space="preserve">. Kaistojen leveydet ovat yleensä kapeampia vähäliikenteisillä teillä ja leveämpiä vähäliikenteisillä teillä. Kaistan leveys riippuu ajoneuvon oletetusta enimmäisleveydestä, johon on lisätty tilaa ajoneuvon sivuttaisliikkeille.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leveä on tavallinen liikennekaista</w:t>
      </w:r>
    </w:p>
    <w:p>
      <w:pPr>
        <w:pStyle w:val="TextBody"/>
        <w:bidi w:val="0"/>
        <w:jc w:val="left"/>
        <w:rPr>
          <w:b/>
          <w:u w:val="single"/>
          <w:shd w:val="clear" w:fill="FFFF00"/>
        </w:rPr>
      </w:pPr>
      <w:r>
        <w:rPr>
          <w:b/>
          <w:u w:val="single"/>
          <w:shd w:val="clear" w:fill="FFFF00"/>
        </w:rPr>
        <w:t xml:space="preserve">Asiakirjan numero 45738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Bosnian hallitus ajoi asevientikiellon poistamista, mutta Yhdistynyt kuningaskunta, Ranska ja Venäjä vastustivat sitä. Yhdysvaltojen ehdotukset tämän politiikan harjoittamiseksi tunnettiin nimellä lift and strike. Yhdysvaltain kongressi hyväksyi kaksi päätöslauselmaa, joissa vaadittiin asevientikiellon poistamista, mutta presidentti Bill Clinton käytti veto-oikeuttaan molempiin, koska hän pelkäsi, että Yhdysvaltojen ja edellä mainittujen maiden välille syntyisi eripuraa. Yhdysvallat käytti kuitenkin sekä "mustia" C-130-kuljetuksia että takakanavia, kuten islamistiryhmiä, salakuljettaakseen aseita </w:t>
      </w:r>
      <w:r>
        <w:rPr>
          <w:color w:val="A9A9A9"/>
        </w:rPr>
        <w:t xml:space="preserve">Bosnian muslimijoukoille ja </w:t>
      </w:r>
      <w:r>
        <w:rPr/>
        <w:t xml:space="preserve">salli Iranin toimittamien aseiden kulkea Kroatian kautta Bosniaan. Koska Nato kuitenkin vastusti laajalti Yhdysvaltojen (ja mahdollisesti Turkin) pyrkimyksiä koordinoida Tuzlan "mustia lentoja", Yhdistynyt kuningaskunta ja Norja ilmaisivat paheksuvansa näitä toimenpiteitä ja niiden kielteisiä vaikutuksia Naton aseidenvientikiellon täytäntöönpanoon.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Yhdysvallat tuki Bosnian sodassa?</w:t>
      </w:r>
    </w:p>
    <w:p>
      <w:pPr>
        <w:pStyle w:val="TextBody"/>
        <w:bidi w:val="0"/>
        <w:jc w:val="left"/>
        <w:rPr>
          <w:b/>
          <w:u w:val="single"/>
          <w:shd w:val="clear" w:fill="FFFF00"/>
        </w:rPr>
      </w:pPr>
      <w:r>
        <w:rPr>
          <w:b/>
          <w:u w:val="single"/>
          <w:shd w:val="clear" w:fill="FFFF00"/>
        </w:rPr>
        <w:t xml:space="preserve">Asiakirjan numero 45739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Sparta (dorian kreikaksi Σπάρτα, Spártā; attikan kreikaksi Σπάρτη, Spártē) oli merkittävä kaupunkivaltio antiikin Kreikassa. Antiikissa kaupunkivaltio tunnettiin nimellä Lacedaemon (Λακεδαίμων, Lakedaímōn), kun taas nimi Sparta viittasi sen pääasutukseen Eurotas-joen rannalla Lakonian alueella, Peloponnesoksen kaakkoisosassa. Noin 650 eaa. se nousi </w:t>
      </w:r>
      <w:r>
        <w:rPr/>
        <w:t xml:space="preserve">antiikin Kreikan </w:t>
      </w:r>
      <w:r>
        <w:rPr>
          <w:color w:val="A9A9A9"/>
        </w:rPr>
        <w:t xml:space="preserve">hallitsevaksi sotilaalliseksi maavallaksi.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kreikkalaisessa sivilisaatiossa Sparta tunnettiin hyvin seuraavista asioista</w:t>
      </w:r>
    </w:p>
    <w:p>
      <w:pPr>
        <w:pStyle w:val="TextBody"/>
        <w:bidi w:val="0"/>
        <w:jc w:val="left"/>
        <w:rPr>
          <w:b/>
          <w:u w:val="single"/>
          <w:shd w:val="clear" w:fill="FFFF00"/>
        </w:rPr>
      </w:pPr>
      <w:r>
        <w:rPr>
          <w:b/>
          <w:u w:val="single"/>
          <w:shd w:val="clear" w:fill="FFFF00"/>
        </w:rPr>
        <w:t xml:space="preserve">Asiakirjan numero 45740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Alvin C. Copeland väitti nimenneensä myymälät </w:t>
      </w:r>
      <w:r>
        <w:rPr>
          <w:color w:val="A9A9A9"/>
        </w:rPr>
        <w:t xml:space="preserve">elokuvassa The French Connection esiintyneen fiktiivisen etsivä Jimmy ``Popeye'' Doylen </w:t>
      </w:r>
      <w:r>
        <w:rPr/>
        <w:t xml:space="preserve">eikä sarjakuvahahmo Popeye the Sailorin </w:t>
      </w:r>
      <w:r>
        <w:rPr/>
        <w:t xml:space="preserve">mukaan.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nimi Popeyes Chicken on peräisin?</w:t>
      </w:r>
    </w:p>
    <w:p>
      <w:pPr>
        <w:pStyle w:val="TextBody"/>
        <w:bidi w:val="0"/>
        <w:jc w:val="left"/>
        <w:rPr>
          <w:b/>
          <w:u w:val="single"/>
          <w:shd w:val="clear" w:fill="FFFF00"/>
        </w:rPr>
      </w:pPr>
      <w:r>
        <w:rPr>
          <w:b/>
          <w:u w:val="single"/>
          <w:shd w:val="clear" w:fill="FFFF00"/>
        </w:rPr>
        <w:t xml:space="preserve">Asiakirjan numero 45741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Pankilla on laaja verkosto toisiinsa kytkettyjä konttoreita kaikissa Nigerian osavaltioissa ja suurimmissa kaupungeissa Nigeriassa. Tällä hetkellä sillä on </w:t>
      </w:r>
      <w:r>
        <w:rPr>
          <w:color w:val="A9A9A9"/>
        </w:rPr>
        <w:t xml:space="preserve">240 </w:t>
      </w:r>
      <w:r>
        <w:rPr/>
        <w:t xml:space="preserve">toimipistettä ja 774 pankkiautomaattia.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konttoria fidelity bank on Nigeriassa?</w:t>
      </w:r>
    </w:p>
    <w:p>
      <w:pPr>
        <w:pStyle w:val="TextBody"/>
        <w:bidi w:val="0"/>
        <w:jc w:val="left"/>
        <w:rPr>
          <w:b/>
          <w:u w:val="single"/>
          <w:shd w:val="clear" w:fill="FFFF00"/>
        </w:rPr>
      </w:pPr>
      <w:r>
        <w:rPr>
          <w:b/>
          <w:u w:val="single"/>
          <w:shd w:val="clear" w:fill="FFFF00"/>
        </w:rPr>
        <w:t xml:space="preserve">Asiakirjan numero 45742</w:t>
      </w:r>
    </w:p>
    <w:p>
      <w:pPr>
        <w:pStyle w:val="TextBody"/>
        <w:bidi w:val="0"/>
        <w:jc w:val="left"/>
        <w:rPr>
          <w:b/>
          <w:shd w:val="clear" w:fill="FFFF00"/>
        </w:rPr>
      </w:pPr>
      <w:r>
        <w:rPr>
          <w:b/>
          <w:shd w:val="clear" w:fill="FFFF00"/>
        </w:rPr>
        <w:t xml:space="preserve">Tekstin numero 0</w:t>
      </w:r>
    </w:p>
    <w:p>
      <w:pPr>
        <w:pStyle w:val="ListContents"/>
        <w:bidi w:val="0"/>
        <w:spacing w:before="0" w:after="283"/>
        <w:jc w:val="left"/>
        <w:rPr/>
      </w:pPr>
      <w:r>
        <w:rPr/>
        <w:t xml:space="preserve">Kumiko on 23-vuotias yliopistosta valmistunut ja juuri palkattu Shirokin Gakueniin. Hän on hyvin idealistinen ja haluaa innostaa oppilaitaan ja auttaa heitä valmistumaan lukiosta. Kumiko on asunut isoisänsä luona, joka on vaikutusvaltaisen Tokion Ninkyo-ryhmän johtaja, 7-vuotiaasta lähtien, kun hänen vanhempansa kuolivat. Huolimatta tästä oudosta kasvatuksesta ja siitä saaduista oudoista tavoista, kuten yakuza-slangin käytöstä ja tavasta paeta poliiseja, Kumiko on hyväsydäminen tyttö, joka uskoo vahvasti oppilaisiinsa silloinkin, kun nämä luulevat maailman olevan heitä vastaan. Hänen uskonsa heihin ja taistelutaitonsa auttavat häntä ansaitsemaan heidän kunnioituksensa. He antavat hänelle lempinimen "Jankumi", mistä Kumiko pitää kovasti. Paljastuu myös, että hän tuntee vetoa fundoshi-miehiin; hän menee transsiin nähdessään Shinin sellaisessa. Vuonna </w:t>
      </w:r>
      <w:r>
        <w:rPr/>
        <w:t xml:space="preserve">2008 ilmestyneessä SP-mangassa Yankumi vihdoin palautti Sawadan tunteen sen jälkeen, kun </w:t>
      </w:r>
      <w:r>
        <w:rPr>
          <w:color w:val="A9A9A9"/>
        </w:rPr>
        <w:t xml:space="preserve">Sawada oli </w:t>
      </w:r>
      <w:r>
        <w:rPr/>
        <w:t xml:space="preserve">pelastanut hänet moottoripyöräjengiltä. Draamasarjan juoksevana vitsinä on, että jokaisen uuden sarjan myötä lähes kaikki ovat täysin unohtaneet, että hän on seuraava yakuza, jopa kysyttäessä edellisestä sarjasta tutulta opettajakollegalta hän vastasi vain hämmentynyt ilme kasvoillaan. Toinen juokseva vitsi on se, että jokaisen uuden sarjan alussa hänet näytetään kykenemättömänä opettamaan, ellei hän opeta koulun rikollisia, ja useimmiten hän pelottelee oppilaitaan epätavallisella käytöksellään.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Kenen kanssa Yankumi päätyy Gokuseniin?</w:t>
      </w:r>
    </w:p>
    <w:p>
      <w:pPr>
        <w:pStyle w:val="TextBody"/>
        <w:bidi w:val="0"/>
        <w:jc w:val="left"/>
        <w:rPr>
          <w:b/>
          <w:u w:val="single"/>
          <w:shd w:val="clear" w:fill="FFFF00"/>
        </w:rPr>
      </w:pPr>
      <w:r>
        <w:rPr>
          <w:b/>
          <w:u w:val="single"/>
          <w:shd w:val="clear" w:fill="FFFF00"/>
        </w:rPr>
        <w:t xml:space="preserve">Asiakirjan numero 45743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Bromitymolisinisen protonoidun muodon absorptiohuippu on 427 nm:ssä, joten se lähettää keltaista valoa happamissa liuoksissa, ja deprotonoidun muodon absorptiohuippu on 602 nm:ssä, joten se lähettää sinistä valoa emäksisemmissä liuoksissa. Voimakkaasti hapan bromitymolisininen on </w:t>
      </w:r>
      <w:r>
        <w:rPr/>
        <w:t xml:space="preserve">väriltään </w:t>
      </w:r>
      <w:r>
        <w:rPr>
          <w:color w:val="A9A9A9"/>
        </w:rPr>
        <w:t xml:space="preserve">magenta.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 värinen on bromitymoli, kun se lisätään happoliuokseen?</w:t>
      </w:r>
    </w:p>
    <w:p>
      <w:pPr>
        <w:pStyle w:val="TextBody"/>
        <w:bidi w:val="0"/>
        <w:jc w:val="left"/>
        <w:rPr>
          <w:b/>
          <w:u w:val="single"/>
          <w:shd w:val="clear" w:fill="FFFF00"/>
        </w:rPr>
      </w:pPr>
      <w:r>
        <w:rPr>
          <w:b/>
          <w:u w:val="single"/>
          <w:shd w:val="clear" w:fill="FFFF00"/>
        </w:rPr>
        <w:t xml:space="preserve">Asiakirjan numero 45744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Vuoden 1953 kansannousu Itä-Saksassa alkoi Itä-Berliinin rakennustyöläisten lakosta 16. kesäkuuta 1953. Se muuttui seuraavana päivänä laajamittaiseksi kansannousuksi Saksan demokraattisen tasavallan hallitusta vastaan. Saksassa kapinaa kutsutaan usein </w:t>
      </w:r>
      <w:r>
        <w:rPr>
          <w:color w:val="A9A9A9"/>
        </w:rPr>
        <w:t xml:space="preserve">Itä-Saksan kansannousuksi </w:t>
      </w:r>
      <w:r>
        <w:rPr/>
        <w:t xml:space="preserve">(Volksaufstand in der DDR). Siihen osallistui yli miljoona ihmistä noin 700 paikkakunnalla. Kesäkuun 17. päivä julistettiin Länsi-Saksassa kansalliseksi muistopäiväksi yhdistymiseen asti. Lakot ja työväenluokan verkostot, jotka liittyivät erityisesti Saksan vanhaan sosialidemokraattiseen puolueeseen, antifasistisiin vastarintaliikkeisiin ja ammattiliittoihin, olivat keskeisessä asemassa kansannousun kehittymisessä.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Saksan historian suurin joukkokapina?</w:t>
      </w:r>
    </w:p>
    <w:p>
      <w:pPr>
        <w:pStyle w:val="TextBody"/>
        <w:bidi w:val="0"/>
        <w:jc w:val="left"/>
        <w:rPr>
          <w:b/>
          <w:u w:val="single"/>
          <w:shd w:val="clear" w:fill="FFFF00"/>
        </w:rPr>
      </w:pPr>
      <w:r>
        <w:rPr>
          <w:b/>
          <w:u w:val="single"/>
          <w:shd w:val="clear" w:fill="FFFF00"/>
        </w:rPr>
        <w:t xml:space="preserve">Asiakirjan numero 45745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ACTH on tärkeä osa hypotalamus-aivolisäke-lisämunuaisakselia, ja sitä tuotetaan usein vastauksena biologiseen stressiin (yhdessä sen </w:t>
      </w:r>
      <w:r>
        <w:rPr/>
        <w:t xml:space="preserve">hypotalamuksesta peräisin olevan </w:t>
      </w:r>
      <w:r>
        <w:rPr>
          <w:color w:val="A9A9A9"/>
        </w:rPr>
        <w:t xml:space="preserve">kortikotropiinia vapauttavan hormonin </w:t>
      </w:r>
      <w:r>
        <w:rPr/>
        <w:t xml:space="preserve">esiasteen kanssa</w:t>
      </w:r>
      <w:r>
        <w:rPr/>
        <w:t xml:space="preserve">).</w:t>
      </w:r>
      <w:r>
        <w:rPr/>
        <w:t xml:space="preserve"> Sen pääasialliset vaikutukset ovat lisämunuaisen kuoren lisääntynyt kortisolin tuotanto ja vapautuminen. ACTH liittyy myös monien eliöiden vuorokausirytmiin.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hypotalamuksen hormoni, joka laukaisee adrenokortikotrooppisen hormonin vapautumisen.</w:t>
      </w:r>
    </w:p>
    <w:p>
      <w:pPr>
        <w:pStyle w:val="TextBody"/>
        <w:bidi w:val="0"/>
        <w:jc w:val="left"/>
        <w:rPr>
          <w:b/>
          <w:u w:val="single"/>
          <w:shd w:val="clear" w:fill="FFFF00"/>
        </w:rPr>
      </w:pPr>
      <w:r>
        <w:rPr>
          <w:b/>
          <w:u w:val="single"/>
          <w:shd w:val="clear" w:fill="FFFF00"/>
        </w:rPr>
        <w:t xml:space="preserve">Asiakirjan numero 45746</w:t>
      </w:r>
    </w:p>
    <w:p>
      <w:pPr>
        <w:pStyle w:val="TextBody"/>
        <w:bidi w:val="0"/>
        <w:jc w:val="left"/>
        <w:rPr>
          <w:b/>
          <w:shd w:val="clear" w:fill="FFFF00"/>
        </w:rPr>
      </w:pPr>
      <w:r>
        <w:rPr>
          <w:b/>
          <w:shd w:val="clear" w:fill="FFFF00"/>
        </w:rPr>
        <w:t xml:space="preserve">Tekstin numero 0</w:t>
      </w:r>
    </w:p>
    <w:p>
      <w:pPr>
        <w:pStyle w:val="TextBody"/>
        <w:numPr>
          <w:ilvl w:val="0"/>
          <w:numId w:val="118"/>
        </w:numPr>
        <w:tabs>
          <w:tab w:val="clear" w:pos="1134"/>
          <w:tab w:val="left" w:leader="none" w:pos="707"/>
        </w:tabs>
        <w:bidi w:val="0"/>
        <w:spacing w:before="0" w:after="0"/>
        <w:ind w:start="707" w:hanging="283"/>
        <w:jc w:val="left"/>
        <w:rPr/>
      </w:pPr>
      <w:r>
        <w:rPr/>
        <w:t xml:space="preserve">Ateena palvoi viisauden jumalatar Athenaa kaupungin ja valtion suojelijana. Athenen nimeäminen Ateenan suojelijaksi tapahtui Suuren Panathenean aikana vuonna 566 eaa., mikä saattoi tapahtua samaan aikaan Athena Poliaksen alttarin rakentamisen kanssa. Athenen epiteetti, johon yleisesti viitataan nimellä Athena Alea, toimi Alean, Mantinean ja Tegean kaupunkien suojelijana. </w:t>
      </w:r>
    </w:p>
    <w:p>
      <w:pPr>
        <w:pStyle w:val="TextBody"/>
        <w:numPr>
          <w:ilvl w:val="0"/>
          <w:numId w:val="118"/>
        </w:numPr>
        <w:tabs>
          <w:tab w:val="clear" w:pos="1134"/>
          <w:tab w:val="left" w:leader="none" w:pos="707"/>
        </w:tabs>
        <w:bidi w:val="0"/>
        <w:spacing w:before="0" w:after="0"/>
        <w:ind w:start="707" w:hanging="283"/>
        <w:jc w:val="left"/>
        <w:rPr/>
      </w:pPr>
      <w:r>
        <w:rPr/>
        <w:t xml:space="preserve">Sparta palvoi Artemista suojelijattarena nimellä "Athena Poliachos" (kaupungin suojelija). Vaikka hän ei ollutkaan pääjumala, Apollonia palvottiin kuitenkin laajalti poliksen tärkeimmissä uskonnollisissa juhlissa. </w:t>
      </w:r>
    </w:p>
    <w:p>
      <w:pPr>
        <w:pStyle w:val="TextBody"/>
        <w:numPr>
          <w:ilvl w:val="0"/>
          <w:numId w:val="118"/>
        </w:numPr>
        <w:tabs>
          <w:tab w:val="clear" w:pos="1134"/>
          <w:tab w:val="left" w:leader="none" w:pos="707"/>
        </w:tabs>
        <w:bidi w:val="0"/>
        <w:spacing w:before="0" w:after="0"/>
        <w:ind w:start="707" w:hanging="283"/>
        <w:jc w:val="left"/>
        <w:rPr/>
      </w:pPr>
      <w:r>
        <w:rPr>
          <w:color w:val="A9A9A9"/>
        </w:rPr>
        <w:t xml:space="preserve">Elisillä </w:t>
      </w:r>
      <w:r>
        <w:rPr/>
        <w:t xml:space="preserve">ja </w:t>
      </w:r>
      <w:r>
        <w:rPr>
          <w:color w:val="DCDCDC"/>
        </w:rPr>
        <w:t xml:space="preserve">Olympialla </w:t>
      </w:r>
      <w:r>
        <w:rPr/>
        <w:t xml:space="preserve">oli Zeus kaupunginjumalana. Olympiassa sijaitseva Zeuksen patsas oli yksi antiikin maailman seitsemästä ihmeestä. </w:t>
      </w:r>
    </w:p>
    <w:p>
      <w:pPr>
        <w:pStyle w:val="TextBody"/>
        <w:numPr>
          <w:ilvl w:val="0"/>
          <w:numId w:val="118"/>
        </w:numPr>
        <w:tabs>
          <w:tab w:val="clear" w:pos="1134"/>
          <w:tab w:val="left" w:leader="none" w:pos="707"/>
        </w:tabs>
        <w:bidi w:val="0"/>
        <w:spacing w:before="0" w:after="0"/>
        <w:ind w:start="707" w:hanging="283"/>
        <w:jc w:val="left"/>
        <w:rPr/>
      </w:pPr>
      <w:r>
        <w:rPr/>
        <w:t xml:space="preserve">Ateenan tavoin Syrakusassa palvottiin Athenaa. Viittaus Athenaan on nähtävissä heidän kaupunkivaltionsa lipussa. </w:t>
      </w:r>
    </w:p>
    <w:p>
      <w:pPr>
        <w:pStyle w:val="TextBody"/>
        <w:numPr>
          <w:ilvl w:val="0"/>
          <w:numId w:val="118"/>
        </w:numPr>
        <w:tabs>
          <w:tab w:val="clear" w:pos="1134"/>
          <w:tab w:val="left" w:leader="none" w:pos="707"/>
        </w:tabs>
        <w:bidi w:val="0"/>
        <w:spacing w:before="0" w:after="0"/>
        <w:ind w:start="707" w:hanging="283"/>
        <w:jc w:val="left"/>
        <w:rPr/>
      </w:pPr>
      <w:r>
        <w:rPr/>
        <w:t xml:space="preserve">Thespiae oli kaupunki/valtio, joka palvoi Erosta. Tämän vuoksi thespialaisilla hopliiteilla oli kilvessään kuunsirpin symboli, kuunsirppi oli ``kuun Afrodite''. Se oli häränjalka. Toinen Dionysoksen nimi oli Axios Tauros, joka tarkoittaa "arvokasta härkää". </w:t>
      </w:r>
    </w:p>
    <w:p>
      <w:pPr>
        <w:pStyle w:val="TextBody"/>
        <w:numPr>
          <w:ilvl w:val="0"/>
          <w:numId w:val="118"/>
        </w:numPr>
        <w:tabs>
          <w:tab w:val="clear" w:pos="1134"/>
          <w:tab w:val="left" w:leader="none" w:pos="707"/>
        </w:tabs>
        <w:bidi w:val="0"/>
        <w:spacing w:before="0" w:after="0"/>
        <w:ind w:start="707" w:hanging="283"/>
        <w:jc w:val="left"/>
        <w:rPr/>
      </w:pPr>
      <w:r>
        <w:rPr/>
        <w:t xml:space="preserve">Korintti valitsi Poseidonin, meren herran, kaupunkivaltionsa suojelujumalaksi. </w:t>
      </w:r>
    </w:p>
    <w:p>
      <w:pPr>
        <w:pStyle w:val="TextBody"/>
        <w:numPr>
          <w:ilvl w:val="0"/>
          <w:numId w:val="118"/>
        </w:numPr>
        <w:tabs>
          <w:tab w:val="clear" w:pos="1134"/>
          <w:tab w:val="left" w:leader="none" w:pos="707"/>
        </w:tabs>
        <w:bidi w:val="0"/>
        <w:spacing w:before="0" w:after="0"/>
        <w:ind w:start="707" w:hanging="283"/>
        <w:jc w:val="left"/>
        <w:rPr/>
      </w:pPr>
      <w:r>
        <w:rPr/>
        <w:t xml:space="preserve">Theban suojelujumala oli Dionysos, jota kutsuttiin myös nimillä Bacchus ja Iacchos. Dionysoksen äiti Semele oli tebanialainen prinsessa. Sofoklesin Antigone-näytelmään sisältyy oodi Theban suojelijalle Dionysokselle; siinä Dionysoksen väitetään pitävän Thebaa kaikkein kunnioitetuimpana kaupunkinaan. </w:t>
      </w:r>
    </w:p>
    <w:p>
      <w:pPr>
        <w:pStyle w:val="TextBody"/>
        <w:numPr>
          <w:ilvl w:val="0"/>
          <w:numId w:val="118"/>
        </w:numPr>
        <w:tabs>
          <w:tab w:val="clear" w:pos="1134"/>
          <w:tab w:val="left" w:leader="none" w:pos="707"/>
        </w:tabs>
        <w:bidi w:val="0"/>
        <w:spacing w:before="0" w:after="0"/>
        <w:ind w:start="707" w:hanging="283"/>
        <w:jc w:val="left"/>
        <w:rPr/>
      </w:pPr>
      <w:r>
        <w:rPr/>
        <w:t xml:space="preserve">Megara palvoi Apollonia suojelujumalana, ja Megaran runoilija Theognis ylistää häntä kaupungin suojelijana teoskokoelmassaan Theognidea. </w:t>
      </w:r>
    </w:p>
    <w:p>
      <w:pPr>
        <w:pStyle w:val="TextBody"/>
        <w:numPr>
          <w:ilvl w:val="0"/>
          <w:numId w:val="118"/>
        </w:numPr>
        <w:tabs>
          <w:tab w:val="clear" w:pos="1134"/>
          <w:tab w:val="left" w:leader="none" w:pos="707"/>
        </w:tabs>
        <w:bidi w:val="0"/>
        <w:spacing w:before="0" w:after="0"/>
        <w:ind w:start="707" w:hanging="283"/>
        <w:jc w:val="left"/>
        <w:rPr/>
      </w:pPr>
      <w:r>
        <w:rPr/>
        <w:t xml:space="preserve">Argoksen kaupunki oli omistettu Heran palvonnalle. </w:t>
      </w:r>
    </w:p>
    <w:p>
      <w:pPr>
        <w:pStyle w:val="TextBody"/>
        <w:numPr>
          <w:ilvl w:val="0"/>
          <w:numId w:val="118"/>
        </w:numPr>
        <w:tabs>
          <w:tab w:val="clear" w:pos="1134"/>
          <w:tab w:val="left" w:leader="none" w:pos="707"/>
        </w:tabs>
        <w:bidi w:val="0"/>
        <w:spacing w:before="0" w:after="0"/>
        <w:ind w:start="707" w:hanging="283"/>
        <w:jc w:val="left"/>
        <w:rPr/>
      </w:pPr>
      <w:r>
        <w:rPr/>
        <w:t xml:space="preserve">Myös Egeanmerellä sijaitseva Samoksen saarivaltio palvoi suojelijana Heraa. </w:t>
      </w:r>
    </w:p>
    <w:p>
      <w:pPr>
        <w:pStyle w:val="TextBody"/>
        <w:numPr>
          <w:ilvl w:val="0"/>
          <w:numId w:val="118"/>
        </w:numPr>
        <w:tabs>
          <w:tab w:val="clear" w:pos="1134"/>
          <w:tab w:val="left" w:leader="none" w:pos="707"/>
        </w:tabs>
        <w:bidi w:val="0"/>
        <w:spacing w:before="0" w:after="0"/>
        <w:ind w:start="707" w:hanging="283"/>
        <w:jc w:val="left"/>
        <w:rPr/>
      </w:pPr>
      <w:r>
        <w:rPr/>
        <w:t xml:space="preserve">Rodos oli saarella sijaitseva kaupunki, joka rakennutti Rodoksen kolossin, jättiläispatsaan, suojelujumalansa Helioksen kunniaksi. </w:t>
      </w:r>
    </w:p>
    <w:p>
      <w:pPr>
        <w:pStyle w:val="TextBody"/>
        <w:numPr>
          <w:ilvl w:val="0"/>
          <w:numId w:val="118"/>
        </w:numPr>
        <w:tabs>
          <w:tab w:val="clear" w:pos="1134"/>
          <w:tab w:val="left" w:leader="none" w:pos="707"/>
        </w:tabs>
        <w:bidi w:val="0"/>
        <w:spacing w:before="0" w:after="0"/>
        <w:ind w:start="707" w:hanging="283"/>
        <w:jc w:val="left"/>
        <w:rPr/>
      </w:pPr>
      <w:r>
        <w:rPr/>
        <w:t xml:space="preserve">Sekä Eretria että Epidauros palvoivat Apollonia suojelijajumalanaan. Eretriassa Apollo Daphnephoros ja Epidaurosissa Apollo Maleatas (myös Apollon poikaa Asklepiosta palvottiin Epidaurosissa). </w:t>
      </w:r>
    </w:p>
    <w:p>
      <w:pPr>
        <w:pStyle w:val="TextBody"/>
        <w:numPr>
          <w:ilvl w:val="0"/>
          <w:numId w:val="118"/>
        </w:numPr>
        <w:tabs>
          <w:tab w:val="clear" w:pos="1134"/>
          <w:tab w:val="left" w:leader="none" w:pos="707"/>
        </w:tabs>
        <w:bidi w:val="0"/>
        <w:spacing w:before="0" w:after="0"/>
        <w:ind w:start="707" w:hanging="283"/>
        <w:jc w:val="left"/>
        <w:rPr/>
      </w:pPr>
      <w:r>
        <w:rPr/>
        <w:t xml:space="preserve">Vähä-Aasiassa sijaitsevan Miletoksen kaupungin suojelujumala oli Apollo. Apollolle omistettu Didyman pyhäkkö ja oraakkeli sijaitsi Miletoksen alueella. </w:t>
      </w:r>
    </w:p>
    <w:p>
      <w:pPr>
        <w:pStyle w:val="TextBody"/>
        <w:numPr>
          <w:ilvl w:val="0"/>
          <w:numId w:val="118"/>
        </w:numPr>
        <w:tabs>
          <w:tab w:val="clear" w:pos="1134"/>
          <w:tab w:val="left" w:leader="none" w:pos="707"/>
        </w:tabs>
        <w:bidi w:val="0"/>
        <w:spacing w:before="0" w:after="0"/>
        <w:ind w:start="707" w:hanging="283"/>
        <w:jc w:val="left"/>
        <w:rPr/>
      </w:pPr>
      <w:r>
        <w:rPr/>
        <w:t xml:space="preserve">Vähä-Aasiassa sijaitsevan Efesoksen suojelijajumalatar oli Artemis, joka oli samaistettu itämaiseen äitijumalatareseen, kuten Kybeleen. Efesoksessa sijaitseva Artemiksen temppeli eli Artemision temppeli oli yksi antiikin maailman seitsemästä ihmeestä. </w:t>
      </w:r>
    </w:p>
    <w:p>
      <w:pPr>
        <w:pStyle w:val="TextBody"/>
        <w:numPr>
          <w:ilvl w:val="0"/>
          <w:numId w:val="118"/>
        </w:numPr>
        <w:tabs>
          <w:tab w:val="clear" w:pos="1134"/>
          <w:tab w:val="left" w:leader="none" w:pos="707"/>
        </w:tabs>
        <w:bidi w:val="0"/>
        <w:ind w:start="707" w:hanging="283"/>
        <w:jc w:val="left"/>
        <w:rPr/>
      </w:pPr>
      <w:r>
        <w:rPr/>
        <w:t xml:space="preserve">Vähä-Aasiassa sijaitsevassa Cniduksen kaupungissa palvottiin Afroditea suojelijana.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Onko olemassa ihmisiä, joille Zeus on suojelija...</w:t>
      </w:r>
    </w:p>
    <w:p>
      <w:pPr>
        <w:pStyle w:val="TextBody"/>
        <w:bidi w:val="0"/>
        <w:jc w:val="left"/>
        <w:rPr>
          <w:b/>
          <w:u w:val="single"/>
          <w:shd w:val="clear" w:fill="FFFF00"/>
        </w:rPr>
      </w:pPr>
      <w:r>
        <w:rPr>
          <w:b/>
          <w:u w:val="single"/>
          <w:shd w:val="clear" w:fill="FFFF00"/>
        </w:rPr>
        <w:t xml:space="preserve">Asiakirjan numero 45747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Richard Eganin, Roger Marinon ja John Curlyn (EMC:n E, M ja C</w:t>
      </w:r>
      <w:r>
        <w:rPr/>
        <w:t xml:space="preserve">) vuonna 1979 perustama EMC </w:t>
      </w:r>
      <w:r>
        <w:rPr/>
        <w:t xml:space="preserve">esitteli ensimmäiset 64 kilotavun muistikorttinsa Prime Computer -tietokoneeseen vuonna 1981 ja jatkoi muistikorttien kehittämistä muille tietokonetyypeille. 1980-luvun puolivälissä yritys laajensi toimintaansa muistikorttien lisäksi muihin tietokoneiden tallennustyyppeihin ja verkkotallennusalustoihin. EMC aloitti lippulaivatuotteensa, Symmetrixin, toimitukset vuonna 1990. Symmetrix oli tärkein syy EMC:n nopeaan kasvuun 1990-luvulla sekä kooltaan että arvoltaan: EMC:n arvo oli satoja miljoonia dollareita, ja se kasvoi useiden miljardien dollarien yritykseksi.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tarkoittaa dell emc -sanassa emc?</w:t>
      </w:r>
    </w:p>
    <w:p>
      <w:pPr>
        <w:pStyle w:val="TextBody"/>
        <w:bidi w:val="0"/>
        <w:jc w:val="left"/>
        <w:rPr>
          <w:b/>
          <w:u w:val="single"/>
          <w:shd w:val="clear" w:fill="FFFF00"/>
        </w:rPr>
      </w:pPr>
      <w:r>
        <w:rPr>
          <w:b/>
          <w:u w:val="single"/>
          <w:shd w:val="clear" w:fill="FFFF00"/>
        </w:rPr>
        <w:t xml:space="preserve">Asiakirjan numero 45748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Monenlaiset uskonnot Dominikaanisessa tasavallassa ovat kasvaneet ja muuttuneet. Historiallisesti </w:t>
      </w:r>
      <w:r>
        <w:rPr>
          <w:color w:val="A9A9A9"/>
        </w:rPr>
        <w:t xml:space="preserve">katolilaisuus </w:t>
      </w:r>
      <w:r>
        <w:rPr/>
        <w:t xml:space="preserve">hallitsi pienen maan uskonnollisia käytäntöjä. Nykyaikana protestanttiset ja ei-kristilliset ryhmät, kuten buddhalaiset, juutalaiset ja muslimit, ovat kokeneet väestönkasvun.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Dominikaanisen tasavallan pääuskonto?</w:t>
      </w:r>
    </w:p>
    <w:p>
      <w:pPr>
        <w:pStyle w:val="TextBody"/>
        <w:bidi w:val="0"/>
        <w:jc w:val="left"/>
        <w:rPr>
          <w:b/>
          <w:u w:val="single"/>
          <w:shd w:val="clear" w:fill="FFFF00"/>
        </w:rPr>
      </w:pPr>
      <w:r>
        <w:rPr>
          <w:b/>
          <w:u w:val="single"/>
          <w:shd w:val="clear" w:fill="FFFF00"/>
        </w:rPr>
        <w:t xml:space="preserve">Asiakirjan numero 45749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Geneven konferenssissa </w:t>
      </w:r>
      <w:r>
        <w:rPr>
          <w:color w:val="A9A9A9"/>
        </w:rPr>
        <w:t xml:space="preserve">20. heinäkuuta 1954 </w:t>
      </w:r>
      <w:r>
        <w:rPr/>
        <w:t xml:space="preserve">tehtiin Pohjois-Vietnamin ja Ranskan väliset Geneven sopimukset. Sopimus määräsi muun muassa, että Indokiinan alueellista koskemattomuutta ja suvereniteettia tuetaan, Indokiinalle myönnetään itsenäisyys Ranskasta, vihollisuudet ja ulkomaiden sekaantuminen Indokiinan sisäisiin asioihin lopetetaan ja määritellään pohjoinen ja eteläinen vyöhyke, jonne vastapuolen joukkojen oli vetäydyttävä. Sopimuksissa määrättiin, että yhdistyminen tapahtuisi heinäkuussa 1956 pidettävien, kansainvälisesti valvottujen vapaiden vaalien perusteella.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indokiina itsenäistyi ranskasta?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Vuonna 1887 </w:t>
      </w:r>
      <w:r>
        <w:rPr/>
        <w:t xml:space="preserve">muodostettiin kolmen vietnamilaisen alueen, Tonkinin (pohjoinen), Annamin (keskusta) ja Cochinchinan (eteläinen) sekä Kambodžan yhdistelmä</w:t>
      </w:r>
      <w:r>
        <w:rPr/>
        <w:t xml:space="preserve">. Laos lisättiin vuonna 1893 ja Kiinan vuokraama Guangzhouwanin alue vuonna 1898. Pääkaupunki siirrettiin Saigonista (Cochinchina) Hanoihin (Tonkin) vuonna 1902 ja uudelleen Da Latiin (Annam) vuonna 1939. Vuonna 1945 se siirrettiin takaisin Hanoihin.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Vietnamista tuli osa Ranskan imperiumia?</w:t>
      </w:r>
    </w:p>
    <w:p>
      <w:pPr>
        <w:pStyle w:val="TextBody"/>
        <w:bidi w:val="0"/>
        <w:jc w:val="left"/>
        <w:rPr>
          <w:b/>
          <w:u w:val="single"/>
          <w:shd w:val="clear" w:fill="FFFF00"/>
        </w:rPr>
      </w:pPr>
      <w:r>
        <w:rPr>
          <w:b/>
          <w:u w:val="single"/>
          <w:shd w:val="clear" w:fill="FFFF00"/>
        </w:rPr>
        <w:t xml:space="preserve">Asiakirjan numero 45750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Yhteiskirjoittaja Claude Kelly kertoi HitQuartersille, että ``Hold My Hand'' kirjoitettiin alun perin Whitney Houstonia ajatellen. Akon ja Kelly olivat olleet studiossa työstämässä kappaleita Houstonin I Look to You -albumia varten, ja omissa oloissaan Kelly viimeisteli kappaleen Akonin jättämästä kappaleesta. Kuultuaan kappaleen myöhemmin Akon sanoi rakastavansa sitä ja haluavansa pitää sen itsellään, joten hän halusi äänittää siitä oman versionsa. Pian tämän jälkeen Akon lähti Las Vegasiin työskentelemään Michael Jacksonin seuraavan albumin parissa. Siellä ollessaan Jackson kuuli kappaleen ja ihastui siihen, ja päätti, että hän halusi osallistua siihen. Kun Kellylta kysyttiin, mikä hänen mielestään oli kappaleessa se, joka vaikutti sekä Akoniin että Jacksoniin, hän sanoi, että se oli kappaleen teema ystävyydestä ja yhteenkuuluvuudesta. Jackson ja Akon levyttivät ``Hold My Hand'' -kappaleen vuonna </w:t>
      </w:r>
      <w:r>
        <w:rPr>
          <w:color w:val="A9A9A9"/>
        </w:rPr>
        <w:t xml:space="preserve">2008</w:t>
      </w:r>
      <w:r>
        <w:rPr/>
        <w:t xml:space="preserve">. Akon viimeisteli kappaleen loput vokaalit vuonna 2010, muutama päivä ennen sen julkaisua. Jacksonin kuolinpesään kuuluvassa käsinkirjoitetussa viestissä Jackson ilmoitti toivovansa, että ``Hold My Hand'' olisi hänen seuraavan projektinsa ensimmäinen single. Keskeneräisenä kappale kuitenkin vuoti ulos vuonna 2008. Tämä olisi viimeinen Jacksonin elinaikana vuotanut uusi kappale. Vuodon vuoksi kappale vedettiin myöhemmin pois Akonin vuoden 2008 albumin Freedom-biisilistalta.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Michael Jackson teki kappaleen hold my hand...</w:t>
      </w:r>
    </w:p>
    <w:p>
      <w:pPr>
        <w:pStyle w:val="TextBody"/>
        <w:bidi w:val="0"/>
        <w:jc w:val="left"/>
        <w:rPr>
          <w:b/>
          <w:u w:val="single"/>
          <w:shd w:val="clear" w:fill="FFFF00"/>
        </w:rPr>
      </w:pPr>
      <w:r>
        <w:rPr>
          <w:b/>
          <w:u w:val="single"/>
          <w:shd w:val="clear" w:fill="FFFF00"/>
        </w:rPr>
        <w:t xml:space="preserve">Asiakirjan numero 45751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Eagle Scout </w:t>
      </w:r>
      <w:r>
        <w:rPr/>
        <w:t xml:space="preserve">on korkein saavutettavissa oleva arvo partiossa. Vuonna 1911 tapahtuneen käyttöönoton jälkeen yli kaksi miljoonaa nuorta miestä on saavuttanut Eagle Scout -arvon.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korkein taso partiossa</w:t>
      </w:r>
    </w:p>
    <w:p>
      <w:pPr>
        <w:pStyle w:val="TextBody"/>
        <w:bidi w:val="0"/>
        <w:jc w:val="left"/>
        <w:rPr>
          <w:b/>
          <w:u w:val="single"/>
          <w:shd w:val="clear" w:fill="FFFF00"/>
        </w:rPr>
      </w:pPr>
      <w:r>
        <w:rPr>
          <w:b/>
          <w:u w:val="single"/>
          <w:shd w:val="clear" w:fill="FFFF00"/>
        </w:rPr>
        <w:t xml:space="preserve">Asiakirjan numero 45752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Zakir Khan on </w:t>
      </w:r>
      <w:r>
        <w:rPr/>
        <w:t xml:space="preserve">intialainen stand up -koomikko, kirjailija ja juontaja. Vuonna 2012 hän nousi suosioon voittamalla Comedy Centralin Intian paras stand up -koomikko -kilpailun. Hän on ollut mukana myös uutiskomediaohjelmassa On Air with AIB.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Comedy Centralin Intian paras stand up -koomikko</w:t>
      </w:r>
    </w:p>
    <w:p>
      <w:pPr>
        <w:pStyle w:val="TextBody"/>
        <w:bidi w:val="0"/>
        <w:jc w:val="left"/>
        <w:rPr>
          <w:b/>
          <w:u w:val="single"/>
          <w:shd w:val="clear" w:fill="FFFF00"/>
        </w:rPr>
      </w:pPr>
      <w:r>
        <w:rPr>
          <w:b/>
          <w:u w:val="single"/>
          <w:shd w:val="clear" w:fill="FFFF00"/>
        </w:rPr>
        <w:t xml:space="preserve">Asiakirjan numero 45753</w:t>
      </w:r>
    </w:p>
    <w:p>
      <w:pPr>
        <w:pStyle w:val="TextBody"/>
        <w:bidi w:val="0"/>
        <w:jc w:val="left"/>
        <w:rPr>
          <w:b/>
          <w:shd w:val="clear" w:fill="FFFF00"/>
        </w:rPr>
      </w:pPr>
      <w:r>
        <w:rPr>
          <w:b/>
          <w:shd w:val="clear" w:fill="FFFF00"/>
        </w:rPr>
        <w:t xml:space="preserve">Tekstin numero 0</w:t>
      </w:r>
    </w:p>
    <w:p>
      <w:pPr>
        <w:pStyle w:val="TextBody"/>
        <w:numPr>
          <w:ilvl w:val="0"/>
          <w:numId w:val="119"/>
        </w:numPr>
        <w:tabs>
          <w:tab w:val="clear" w:pos="1134"/>
          <w:tab w:val="left" w:leader="none" w:pos="720"/>
        </w:tabs>
        <w:bidi w:val="0"/>
        <w:ind w:start="720" w:hanging="283"/>
        <w:jc w:val="left"/>
        <w:rPr/>
      </w:pPr>
      <w:r>
        <w:rPr>
          <w:color w:val="A9A9A9"/>
        </w:rPr>
        <w:t xml:space="preserve">David Niven </w:t>
      </w:r>
      <w:r>
        <w:rPr/>
        <w:t xml:space="preserve">piispa Henry Broughamina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piispaa elokuvassa Piispan vaimo...</w:t>
      </w:r>
    </w:p>
    <w:p>
      <w:pPr>
        <w:pStyle w:val="TextBody"/>
        <w:bidi w:val="0"/>
        <w:jc w:val="left"/>
        <w:rPr>
          <w:b/>
          <w:u w:val="single"/>
          <w:shd w:val="clear" w:fill="FFFF00"/>
        </w:rPr>
      </w:pPr>
      <w:r>
        <w:rPr>
          <w:b/>
          <w:u w:val="single"/>
          <w:shd w:val="clear" w:fill="FFFF00"/>
        </w:rPr>
        <w:t xml:space="preserve">Asiakirjan numero 45754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Mikroskoopin objektiivi on alareunassa lähellä näytettä. Yksinkertaisimmillaan se on </w:t>
      </w:r>
      <w:r>
        <w:rPr>
          <w:color w:val="A9A9A9"/>
        </w:rPr>
        <w:t xml:space="preserve">erittäin suuritehoinen suurennuslasi, jonka polttoväli on hyvin lyhyt</w:t>
      </w:r>
      <w:r>
        <w:rPr/>
        <w:t xml:space="preserve">. Se tuodaan hyvin lähelle tutkittavaa näytettä, jotta näytteestä tuleva valo tarkentuu mikroskoopin putken sisällä. Itse objektiivi on yleensä sylinteri, jossa on yksi tai useampi linssi, jotka on yleensä valmistettu lasista; sen tehtävänä on </w:t>
      </w:r>
      <w:r>
        <w:rPr>
          <w:color w:val="DCDCDC"/>
        </w:rPr>
        <w:t xml:space="preserve">kerätä näytteestä tuleva valo</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objektiivin tehtävä mikroskoopissa?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Mitä mikroskoopin objektiivit tekevät?</w:t>
      </w:r>
    </w:p>
    <w:p>
      <w:pPr>
        <w:pStyle w:val="TextBody"/>
        <w:bidi w:val="0"/>
        <w:jc w:val="left"/>
        <w:rPr>
          <w:b/>
          <w:u w:val="single"/>
          <w:shd w:val="clear" w:fill="FFFF00"/>
        </w:rPr>
      </w:pPr>
      <w:r>
        <w:rPr>
          <w:b/>
          <w:u w:val="single"/>
          <w:shd w:val="clear" w:fill="FFFF00"/>
        </w:rPr>
        <w:t xml:space="preserve">Asiakirjan numero 45755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w:t>
      </w:r>
      <w:r>
        <w:rPr>
          <w:color w:val="A9A9A9"/>
        </w:rPr>
        <w:t xml:space="preserve">1976 </w:t>
      </w:r>
      <w:r>
        <w:rPr/>
        <w:t xml:space="preserve">Petty, jonka laulaja ja kitaristi oli hän itse, perusti ``Tom Petty and the Heartbreakers'' -yhtyeen Mike Campbellin (kitaristi), Ron Blairin (basso), Stan Lynchin (rummut) ja Benmont Tenchin (koskettimet) kanssa. Heartbreakers aloitti levytysuransa Shelter-levymerkillä julkaistulla samannimisellä albumilla. Aluksi Heartbreakers ei saanut juurikaan jalansijaa Yhdysvalloissa, vaikka he saavuttivatkin menestystä Yhdistyneessä kuningaskunnassa soittamalla ``Anything That's Rock' n' Roll'' Top of the Pops -ohjelmassa. Varhaisiin singleihin kuuluivat ``Breakdown'' ja ``American Girl''. Petty muistelee yhtyeen ensimmäistä keikkaa Isossa-Britanniassa vuonna 1976 ja toteaa: ``Yleisö vain hyppäsi ylös ja ryntäsi lavalle ja boogasi aivot pellolle. Se oli niin hienoa. Emme olleet koskaan nähneet mitään vastaavaa." ``Breakdown'' julkaistiin uudelleen Yhdysvalloissa ja siitä tuli Top 40 -hitti vuonna 1978, kun sana bändin massiivisesta menestyksestä Isossa-Britanniassa oli kiirinyt takaisin. Roger McGuinn coveroi ``American Girl'' vuonna 1977 ``Thunderbyrd'' LP:llä.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Tom Petty and the Heartbreakers perustettiin?</w:t>
      </w:r>
    </w:p>
    <w:p>
      <w:pPr>
        <w:pStyle w:val="TextBody"/>
        <w:bidi w:val="0"/>
        <w:jc w:val="left"/>
        <w:rPr>
          <w:b/>
          <w:u w:val="single"/>
          <w:shd w:val="clear" w:fill="FFFF00"/>
        </w:rPr>
      </w:pPr>
      <w:r>
        <w:rPr>
          <w:b/>
          <w:u w:val="single"/>
          <w:shd w:val="clear" w:fill="FFFF00"/>
        </w:rPr>
        <w:t xml:space="preserve">Asiakirjan numero 45756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Nykyaikaiset, kaupalliset kertakäyttötyynyt näyttävät alkaneen 1800-luvun lopulla Hartmann-yhtiön Saksassa ja Johnson &amp; Johnsonin Yhdysvalloissa. Yhdysvalloissa </w:t>
      </w:r>
      <w:r>
        <w:rPr/>
        <w:t xml:space="preserve">Kimberly-Clark </w:t>
      </w:r>
      <w:r>
        <w:rPr/>
        <w:t xml:space="preserve">lanseerasi Kotexin vuonna </w:t>
      </w:r>
      <w:r>
        <w:rPr>
          <w:color w:val="A9A9A9"/>
        </w:rPr>
        <w:t xml:space="preserve">1920 </w:t>
      </w:r>
      <w:r>
        <w:rPr/>
        <w:t xml:space="preserve">hyödyntääkseen ensimmäisen maailmansodan aikana tehdyistä siteistä jäljelle jäänyttä sellupuuvillaa (puumassakuitua). Kotex tuli tunnetuksi 1920-luvulla, kun Kimberly-Clark julkaisi mainoksia Good Housekeeping -lehdessä. Vaikka jotkut lukijat loukkaantuivat mainoksista, tuotteiden menestys johti siihen, että mainoksia julkaistiin lisää. Kimberly-Clark mainosti Kotexia Good Housekeeping -lehdessä myös käyttämällä intiimineuvoja kolumnisti Mary Pauline Callenderia.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kotex-tyynyt tulivat markkinoille?</w:t>
      </w:r>
    </w:p>
    <w:p>
      <w:pPr>
        <w:pStyle w:val="TextBody"/>
        <w:bidi w:val="0"/>
        <w:jc w:val="left"/>
        <w:rPr>
          <w:b/>
          <w:u w:val="single"/>
          <w:shd w:val="clear" w:fill="FFFF00"/>
        </w:rPr>
      </w:pPr>
      <w:r>
        <w:rPr>
          <w:b/>
          <w:u w:val="single"/>
          <w:shd w:val="clear" w:fill="FFFF00"/>
        </w:rPr>
        <w:t xml:space="preserve">Asiakirjan numero 45757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 'm Gonna Make You Mine'' on </w:t>
      </w:r>
      <w:r>
        <w:rPr>
          <w:color w:val="A9A9A9"/>
        </w:rPr>
        <w:t xml:space="preserve">Lou Christien</w:t>
      </w:r>
      <w:r>
        <w:rPr/>
        <w:t xml:space="preserve"> vuonna 1969 julkaisema kappale</w:t>
      </w:r>
      <w:r>
        <w:rPr/>
        <w:t xml:space="preserve">. Kappale vietti 12 viikkoa Billboard Hot 100 -listalla ja oli korkeimmillaan sijalla 10. Kappale nousi myös Ison-Britannian singlelistalla sijalle 2 ja Kanadan RPM 100 -listalla sijalle 5. Kappale oli mukana hänen vuoden 1969 albumillaan I 'm Gonna Make You Mine.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teen sinusta omani</w:t>
      </w:r>
    </w:p>
    <w:p>
      <w:pPr>
        <w:pStyle w:val="TextBody"/>
        <w:bidi w:val="0"/>
        <w:jc w:val="left"/>
        <w:rPr>
          <w:b/>
          <w:u w:val="single"/>
          <w:shd w:val="clear" w:fill="FFFF00"/>
        </w:rPr>
      </w:pPr>
      <w:r>
        <w:rPr>
          <w:b/>
          <w:u w:val="single"/>
          <w:shd w:val="clear" w:fill="FFFF00"/>
        </w:rPr>
        <w:t xml:space="preserve">Asiakirjan numero 45758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Kaikki kauden 10 jaksoa tulivat suoratoistopalveluun Netflixiin </w:t>
      </w:r>
      <w:r>
        <w:rPr>
          <w:color w:val="A9A9A9"/>
        </w:rPr>
        <w:t xml:space="preserve">2. syyskuuta 2016</w:t>
      </w:r>
      <w:r>
        <w:rPr/>
        <w:t xml:space="preserve">, ja ne saivat myönteisempiä arvosteluja kuin ensimmäinen kausi, ja kriitikot kehuivat erityisesti Wagner Mouran suoritusta Pablo Escobarina. Syyskuun 6. päivänä 2016 Netflix uusi sarjan kolmannelle ja neljännelle kaudelle.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Narcosin 2. kausi tulee ulos?</w:t>
      </w:r>
    </w:p>
    <w:p>
      <w:pPr>
        <w:pStyle w:val="TextBody"/>
        <w:bidi w:val="0"/>
        <w:jc w:val="left"/>
        <w:rPr>
          <w:b/>
          <w:u w:val="single"/>
          <w:shd w:val="clear" w:fill="FFFF00"/>
        </w:rPr>
      </w:pPr>
      <w:r>
        <w:rPr>
          <w:b/>
          <w:u w:val="single"/>
          <w:shd w:val="clear" w:fill="FFFF00"/>
        </w:rPr>
        <w:t xml:space="preserve">Asiakirjan numero 45759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Sudeettimaa </w:t>
      </w:r>
      <w:r>
        <w:rPr/>
        <w:t xml:space="preserve">(/ suːˈdeɪtənlænd / (kuuntele); saksaksi: (zuˈdeːtn̩ˌlant); tšekiksi ja slovakiksi: Sudety; puolaksi: (suːtn̩ˌlant): Kraj Sudecki) on historiallinen saksankielinen nimi entisen Tšekkoslovakian pohjois-, etelä- ja länsipuolisille alueille, joita asuttivat pääasiassa sudeettisaksalaiset. Nämä saksankieliset asuivat Itävallan keisarikunnan ajoista lähtien pääasiassa Böömin, Moravian ja Tšekin Sleesian rajaseuduilla.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Tšekkoslovakian osa, jossa asui eniten saksankielisiä, nimeltään?</w:t>
      </w:r>
    </w:p>
    <w:p>
      <w:pPr>
        <w:pStyle w:val="TextBody"/>
        <w:bidi w:val="0"/>
        <w:jc w:val="left"/>
        <w:rPr>
          <w:b/>
          <w:u w:val="single"/>
          <w:shd w:val="clear" w:fill="FFFF00"/>
        </w:rPr>
      </w:pPr>
      <w:r>
        <w:rPr>
          <w:b/>
          <w:u w:val="single"/>
          <w:shd w:val="clear" w:fill="FFFF00"/>
        </w:rPr>
        <w:t xml:space="preserve">Asiakirjan numero 45760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Kaiser Permanente (/ ˈkaɪzər pɜːrməˈnɛnteɪ / -- (KP)) on yhdysvaltalainen Oaklandissa, Kaliforniassa sijaitseva integroitu hoitokonsortio, jonka perustivat vuonna 1945 teollisuusmies Henry J. Kaiser ja lääkäri Sidney Garfield. Kaiser Permanente koostuu kolmesta erillisestä mutta toisistaan riippuvaisesta yritysryhmästä: </w:t>
      </w:r>
      <w:r>
        <w:rPr>
          <w:color w:val="A9A9A9"/>
        </w:rPr>
        <w:t xml:space="preserve">Kaiser Foundation Health Plan, Inc</w:t>
      </w:r>
      <w:r>
        <w:rPr/>
        <w:t xml:space="preserve">. </w:t>
      </w:r>
      <w:r>
        <w:rPr/>
        <w:t xml:space="preserve">(KFHP) ja sen alueelliset tytäryhtiöt, </w:t>
      </w:r>
      <w:r>
        <w:rPr>
          <w:color w:val="DCDCDC"/>
        </w:rPr>
        <w:t xml:space="preserve">Kaiser Foundation Hospitals ja </w:t>
      </w:r>
      <w:r>
        <w:rPr/>
        <w:t xml:space="preserve">alueelliset </w:t>
      </w:r>
      <w:r>
        <w:rPr>
          <w:color w:val="2F4F4F"/>
        </w:rPr>
        <w:t xml:space="preserve">Permanente Medical Groups</w:t>
      </w:r>
      <w:r>
        <w:rPr/>
        <w:t xml:space="preserve">. Vuonna 2014 Kaiser Permanente toimi kahdeksassa osavaltiossa ja District of Columbiassa, ja se on Yhdysvaltojen suurin hallinnoidun hoidon organisaatio.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nimi kaiser permanente tulee?</w:t>
      </w:r>
    </w:p>
    <w:p>
      <w:pPr>
        <w:pStyle w:val="TextBody"/>
        <w:bidi w:val="0"/>
        <w:jc w:val="left"/>
        <w:rPr>
          <w:b/>
          <w:u w:val="single"/>
          <w:shd w:val="clear" w:fill="FFFF00"/>
        </w:rPr>
      </w:pPr>
      <w:r>
        <w:rPr>
          <w:b/>
          <w:u w:val="single"/>
          <w:shd w:val="clear" w:fill="FFFF00"/>
        </w:rPr>
        <w:t xml:space="preserve">Asiakirjan numero 45761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Guinea-Bissaun tasavalta República da Guiné-Bissau (portugali) Lippu Tunnus Motto: ``Unidade, Luta, Progresso'' (portugali) ``Yhteys, taistelu, edistys'' Hymni: Esta é a Nossa Pátria Bem Amada (portugali) Tämä on rakas kotimaamme Guinea-Bissaun sijainti (tummansininen) </w:t>
      </w:r>
    </w:p>
    <w:p>
      <w:pPr>
        <w:pStyle w:val="TextBody"/>
        <w:bidi w:val="0"/>
        <w:spacing w:before="0" w:after="283"/>
        <w:jc w:val="left"/>
        <w:rPr/>
      </w:pPr>
      <w:r>
        <w:rPr/>
        <w:t xml:space="preserve">-- Afrikassa (vaaleansininen ja tummanharmaa) -- Afrikan unionissa (vaaleansininen) </w:t>
      </w:r>
    </w:p>
    <w:tbl>
      <w:tblPr>
        <w:tblW w:w="10205" w:type="dxa"/>
        <w:jc w:val="left"/>
        <w:tblInd w:w="0" w:type="dxa"/>
        <w:tblLayout w:type="fixed"/>
        <w:tblCellMar>
          <w:top w:w="28" w:type="dxa"/>
          <w:left w:w="28" w:type="dxa"/>
          <w:bottom w:w="28" w:type="dxa"/>
          <w:right w:w="28" w:type="dxa"/>
        </w:tblCellMar>
      </w:tblPr>
      <w:tblGrid>
        <w:gridCol w:w="3177"/>
        <w:gridCol w:w="7028"/>
      </w:tblGrid>
      <w:tr>
        <w:trPr/>
        <w:tc>
          <w:tcPr>
            <w:tcW w:w="3177" w:type="dxa"/>
            <w:tcBorders/>
            <w:vAlign w:val="center"/>
          </w:tcPr>
          <w:p>
            <w:pPr>
              <w:pStyle w:val="TableHeading"/>
              <w:suppressLineNumbers/>
              <w:bidi w:val="0"/>
              <w:spacing w:before="0" w:after="283"/>
              <w:jc w:val="center"/>
              <w:rPr/>
            </w:pPr>
            <w:r>
              <w:rPr/>
              <w:t xml:space="preserve">Pääkaupunki ja suurin kaupunki </w:t>
            </w:r>
          </w:p>
        </w:tc>
        <w:tc>
          <w:tcPr>
            <w:tcW w:w="7028" w:type="dxa"/>
            <w:tcBorders/>
            <w:vAlign w:val="center"/>
          </w:tcPr>
          <w:p>
            <w:pPr>
              <w:pStyle w:val="TableContents"/>
              <w:bidi w:val="0"/>
              <w:spacing w:before="0" w:after="283"/>
              <w:jc w:val="left"/>
              <w:rPr/>
            </w:pPr>
            <w:r>
              <w:rPr/>
              <w:t xml:space="preserve">Bissau 11 ° 52′ N 15 ° 36′ W </w:t>
            </w:r>
            <w:r>
              <w:rPr/>
              <w:t xml:space="preserve">/ </w:t>
            </w:r>
            <w:r>
              <w:rPr/>
              <w:t xml:space="preserve">11.867 ° N 15.600 ° W </w:t>
            </w:r>
            <w:r>
              <w:rPr/>
              <w:t xml:space="preserve">/ 11.867;-15.600 </w:t>
            </w:r>
          </w:p>
        </w:tc>
      </w:tr>
      <w:tr>
        <w:trPr/>
        <w:tc>
          <w:tcPr>
            <w:tcW w:w="3177" w:type="dxa"/>
            <w:tcBorders/>
            <w:vAlign w:val="center"/>
          </w:tcPr>
          <w:p>
            <w:pPr>
              <w:pStyle w:val="TableHeading"/>
              <w:suppressLineNumbers/>
              <w:bidi w:val="0"/>
              <w:spacing w:before="0" w:after="283"/>
              <w:jc w:val="center"/>
              <w:rPr/>
            </w:pPr>
            <w:r>
              <w:rPr/>
              <w:t xml:space="preserve">Viralliset kielet </w:t>
            </w:r>
          </w:p>
        </w:tc>
        <w:tc>
          <w:tcPr>
            <w:tcW w:w="7028" w:type="dxa"/>
            <w:tcBorders/>
            <w:vAlign w:val="center"/>
          </w:tcPr>
          <w:p>
            <w:pPr>
              <w:pStyle w:val="TableContents"/>
              <w:bidi w:val="0"/>
              <w:spacing w:before="0" w:after="283"/>
              <w:jc w:val="left"/>
              <w:rPr/>
            </w:pPr>
            <w:r>
              <w:rPr/>
              <w:t xml:space="preserve">Portugalin </w:t>
            </w:r>
          </w:p>
        </w:tc>
      </w:tr>
      <w:tr>
        <w:trPr/>
        <w:tc>
          <w:tcPr>
            <w:tcW w:w="3177" w:type="dxa"/>
            <w:tcBorders/>
            <w:vAlign w:val="center"/>
          </w:tcPr>
          <w:p>
            <w:pPr>
              <w:pStyle w:val="TableHeading"/>
              <w:suppressLineNumbers/>
              <w:bidi w:val="0"/>
              <w:spacing w:before="0" w:after="283"/>
              <w:jc w:val="center"/>
              <w:rPr/>
            </w:pPr>
            <w:r>
              <w:rPr/>
              <w:t xml:space="preserve">Tunnustetut kansalliset kielet </w:t>
            </w:r>
          </w:p>
        </w:tc>
        <w:tc>
          <w:tcPr>
            <w:tcW w:w="7028" w:type="dxa"/>
            <w:tcBorders/>
            <w:vAlign w:val="center"/>
          </w:tcPr>
          <w:p>
            <w:pPr>
              <w:pStyle w:val="TableContents"/>
              <w:bidi w:val="0"/>
              <w:spacing w:before="0" w:after="283"/>
              <w:jc w:val="left"/>
              <w:rPr/>
            </w:pPr>
            <w:r>
              <w:rPr/>
              <w:t xml:space="preserve">Ylä-Guinean kreoli </w:t>
            </w:r>
          </w:p>
        </w:tc>
      </w:tr>
      <w:tr>
        <w:trPr/>
        <w:tc>
          <w:tcPr>
            <w:tcW w:w="3177" w:type="dxa"/>
            <w:tcBorders/>
            <w:vAlign w:val="center"/>
          </w:tcPr>
          <w:p>
            <w:pPr>
              <w:pStyle w:val="TableHeading"/>
              <w:suppressLineNumbers/>
              <w:bidi w:val="0"/>
              <w:spacing w:before="0" w:after="283"/>
              <w:jc w:val="center"/>
              <w:rPr/>
            </w:pPr>
            <w:r>
              <w:rPr/>
              <w:t xml:space="preserve">Etniset ryhmät </w:t>
            </w:r>
          </w:p>
        </w:tc>
        <w:tc>
          <w:tcPr>
            <w:tcW w:w="7028" w:type="dxa"/>
            <w:tcBorders/>
            <w:vAlign w:val="center"/>
          </w:tcPr>
          <w:p>
            <w:pPr>
              <w:pStyle w:val="TableContents"/>
              <w:numPr>
                <w:ilvl w:val="0"/>
                <w:numId w:val="120"/>
              </w:numPr>
              <w:tabs>
                <w:tab w:val="clear" w:pos="1134"/>
                <w:tab w:val="left" w:leader="none" w:pos="707"/>
              </w:tabs>
              <w:bidi w:val="0"/>
              <w:spacing w:before="0" w:after="0"/>
              <w:ind w:start="707" w:hanging="283"/>
              <w:jc w:val="left"/>
              <w:rPr/>
            </w:pPr>
            <w:r>
              <w:rPr/>
              <w:t xml:space="preserve">22,5 % Balanta </w:t>
            </w:r>
          </w:p>
          <w:p>
            <w:pPr>
              <w:pStyle w:val="TableContents"/>
              <w:numPr>
                <w:ilvl w:val="0"/>
                <w:numId w:val="120"/>
              </w:numPr>
              <w:tabs>
                <w:tab w:val="clear" w:pos="1134"/>
                <w:tab w:val="left" w:leader="none" w:pos="707"/>
              </w:tabs>
              <w:bidi w:val="0"/>
              <w:spacing w:before="0" w:after="0"/>
              <w:ind w:start="707" w:hanging="283"/>
              <w:jc w:val="left"/>
              <w:rPr/>
            </w:pPr>
            <w:r>
              <w:rPr/>
              <w:t xml:space="preserve">28,5 % Fula </w:t>
            </w:r>
          </w:p>
          <w:p>
            <w:pPr>
              <w:pStyle w:val="TableContents"/>
              <w:numPr>
                <w:ilvl w:val="0"/>
                <w:numId w:val="120"/>
              </w:numPr>
              <w:tabs>
                <w:tab w:val="clear" w:pos="1134"/>
                <w:tab w:val="left" w:leader="none" w:pos="707"/>
              </w:tabs>
              <w:bidi w:val="0"/>
              <w:spacing w:before="0" w:after="0"/>
              <w:ind w:start="707" w:hanging="283"/>
              <w:jc w:val="left"/>
              <w:rPr/>
            </w:pPr>
            <w:r>
              <w:rPr/>
              <w:t xml:space="preserve">8,3% Manjaca </w:t>
            </w:r>
          </w:p>
          <w:p>
            <w:pPr>
              <w:pStyle w:val="TableContents"/>
              <w:numPr>
                <w:ilvl w:val="0"/>
                <w:numId w:val="120"/>
              </w:numPr>
              <w:tabs>
                <w:tab w:val="clear" w:pos="1134"/>
                <w:tab w:val="left" w:leader="none" w:pos="707"/>
              </w:tabs>
              <w:bidi w:val="0"/>
              <w:spacing w:before="0" w:after="0"/>
              <w:ind w:start="707" w:hanging="283"/>
              <w:jc w:val="left"/>
              <w:rPr/>
            </w:pPr>
            <w:r>
              <w:rPr/>
              <w:t xml:space="preserve">14,7 % Mandinka </w:t>
            </w:r>
          </w:p>
          <w:p>
            <w:pPr>
              <w:pStyle w:val="TableContents"/>
              <w:numPr>
                <w:ilvl w:val="0"/>
                <w:numId w:val="120"/>
              </w:numPr>
              <w:tabs>
                <w:tab w:val="clear" w:pos="1134"/>
                <w:tab w:val="left" w:leader="none" w:pos="707"/>
              </w:tabs>
              <w:bidi w:val="0"/>
              <w:spacing w:before="0" w:after="0"/>
              <w:ind w:start="707" w:hanging="283"/>
              <w:jc w:val="left"/>
              <w:rPr/>
            </w:pPr>
            <w:r>
              <w:rPr/>
              <w:t xml:space="preserve">9,1% Papel </w:t>
            </w:r>
          </w:p>
          <w:p>
            <w:pPr>
              <w:pStyle w:val="TableContents"/>
              <w:numPr>
                <w:ilvl w:val="0"/>
                <w:numId w:val="120"/>
              </w:numPr>
              <w:tabs>
                <w:tab w:val="clear" w:pos="1134"/>
                <w:tab w:val="left" w:leader="none" w:pos="707"/>
              </w:tabs>
              <w:bidi w:val="0"/>
              <w:spacing w:before="0" w:after="283"/>
              <w:ind w:start="707" w:hanging="283"/>
              <w:jc w:val="left"/>
              <w:rPr/>
            </w:pPr>
            <w:r>
              <w:rPr/>
              <w:t xml:space="preserve">&gt; 1% muut </w:t>
            </w:r>
          </w:p>
        </w:tc>
      </w:tr>
      <w:tr>
        <w:trPr/>
        <w:tc>
          <w:tcPr>
            <w:tcW w:w="3177" w:type="dxa"/>
            <w:tcBorders/>
            <w:vAlign w:val="center"/>
          </w:tcPr>
          <w:p>
            <w:pPr>
              <w:pStyle w:val="TableHeading"/>
              <w:suppressLineNumbers/>
              <w:bidi w:val="0"/>
              <w:spacing w:before="0" w:after="283"/>
              <w:jc w:val="center"/>
              <w:rPr/>
            </w:pPr>
            <w:r>
              <w:rPr/>
              <w:t xml:space="preserve">Demonyymi </w:t>
            </w:r>
          </w:p>
        </w:tc>
        <w:tc>
          <w:tcPr>
            <w:tcW w:w="7028" w:type="dxa"/>
            <w:tcBorders/>
            <w:vAlign w:val="center"/>
          </w:tcPr>
          <w:p>
            <w:pPr>
              <w:pStyle w:val="TableContents"/>
              <w:bidi w:val="0"/>
              <w:spacing w:before="0" w:after="283"/>
              <w:jc w:val="left"/>
              <w:rPr/>
            </w:pPr>
            <w:r>
              <w:rPr>
                <w:color w:val="A9A9A9"/>
              </w:rPr>
              <w:t xml:space="preserve">Bissau-Guinea</w:t>
            </w:r>
            <w:r>
              <w:rPr/>
              <w:t xml:space="preserve">n </w:t>
            </w:r>
          </w:p>
        </w:tc>
      </w:tr>
      <w:tr>
        <w:trPr/>
        <w:tc>
          <w:tcPr>
            <w:tcW w:w="3177" w:type="dxa"/>
            <w:tcBorders/>
            <w:vAlign w:val="center"/>
          </w:tcPr>
          <w:p>
            <w:pPr>
              <w:pStyle w:val="TableHeading"/>
              <w:suppressLineNumbers/>
              <w:bidi w:val="0"/>
              <w:spacing w:before="0" w:after="283"/>
              <w:jc w:val="center"/>
              <w:rPr/>
            </w:pPr>
            <w:r>
              <w:rPr/>
              <w:t xml:space="preserve">Hallitus </w:t>
            </w:r>
          </w:p>
        </w:tc>
        <w:tc>
          <w:tcPr>
            <w:tcW w:w="7028" w:type="dxa"/>
            <w:tcBorders/>
            <w:vAlign w:val="center"/>
          </w:tcPr>
          <w:p>
            <w:pPr>
              <w:pStyle w:val="TableContents"/>
              <w:bidi w:val="0"/>
              <w:spacing w:before="0" w:after="283"/>
              <w:jc w:val="left"/>
              <w:rPr/>
            </w:pPr>
            <w:r>
              <w:rPr/>
              <w:t xml:space="preserve">Yhtenäinen puolipresidentillinen tasavalta </w:t>
            </w:r>
          </w:p>
        </w:tc>
      </w:tr>
      <w:tr>
        <w:trPr/>
        <w:tc>
          <w:tcPr>
            <w:tcW w:w="3177" w:type="dxa"/>
            <w:tcBorders/>
            <w:vAlign w:val="center"/>
          </w:tcPr>
          <w:p>
            <w:pPr>
              <w:pStyle w:val="TableHeading"/>
              <w:suppressLineNumbers/>
              <w:bidi w:val="0"/>
              <w:spacing w:before="0" w:after="283"/>
              <w:jc w:val="center"/>
              <w:rPr/>
            </w:pPr>
            <w:r>
              <w:rPr/>
              <w:t xml:space="preserve">Presidentti </w:t>
            </w:r>
          </w:p>
        </w:tc>
        <w:tc>
          <w:tcPr>
            <w:tcW w:w="7028" w:type="dxa"/>
            <w:tcBorders/>
            <w:vAlign w:val="center"/>
          </w:tcPr>
          <w:p>
            <w:pPr>
              <w:pStyle w:val="TableContents"/>
              <w:bidi w:val="0"/>
              <w:spacing w:before="0" w:after="283"/>
              <w:jc w:val="left"/>
              <w:rPr/>
            </w:pPr>
            <w:r>
              <w:rPr/>
              <w:t xml:space="preserve">José Mário Vaz </w:t>
            </w:r>
          </w:p>
        </w:tc>
      </w:tr>
      <w:tr>
        <w:trPr/>
        <w:tc>
          <w:tcPr>
            <w:tcW w:w="3177" w:type="dxa"/>
            <w:tcBorders/>
            <w:vAlign w:val="center"/>
          </w:tcPr>
          <w:p>
            <w:pPr>
              <w:pStyle w:val="TableHeading"/>
              <w:suppressLineNumbers/>
              <w:bidi w:val="0"/>
              <w:spacing w:before="0" w:after="283"/>
              <w:jc w:val="center"/>
              <w:rPr/>
            </w:pPr>
            <w:r>
              <w:rPr/>
              <w:t xml:space="preserve">Pääministeri </w:t>
            </w:r>
          </w:p>
        </w:tc>
        <w:tc>
          <w:tcPr>
            <w:tcW w:w="7028" w:type="dxa"/>
            <w:tcBorders/>
            <w:vAlign w:val="center"/>
          </w:tcPr>
          <w:p>
            <w:pPr>
              <w:pStyle w:val="TableContents"/>
              <w:bidi w:val="0"/>
              <w:spacing w:before="0" w:after="283"/>
              <w:jc w:val="left"/>
              <w:rPr/>
            </w:pPr>
            <w:r>
              <w:rPr/>
              <w:t xml:space="preserve">Aristides Gomes </w:t>
            </w:r>
          </w:p>
        </w:tc>
      </w:tr>
      <w:tr>
        <w:trPr/>
        <w:tc>
          <w:tcPr>
            <w:tcW w:w="3177" w:type="dxa"/>
            <w:tcBorders/>
            <w:vAlign w:val="center"/>
          </w:tcPr>
          <w:p>
            <w:pPr>
              <w:pStyle w:val="TableHeading"/>
              <w:suppressLineNumbers/>
              <w:bidi w:val="0"/>
              <w:spacing w:before="0" w:after="283"/>
              <w:jc w:val="center"/>
              <w:rPr/>
            </w:pPr>
            <w:r>
              <w:rPr/>
              <w:t xml:space="preserve">Lainsäätäjä </w:t>
            </w:r>
          </w:p>
        </w:tc>
        <w:tc>
          <w:tcPr>
            <w:tcW w:w="7028" w:type="dxa"/>
            <w:tcBorders/>
            <w:vAlign w:val="center"/>
          </w:tcPr>
          <w:p>
            <w:pPr>
              <w:pStyle w:val="TableContents"/>
              <w:bidi w:val="0"/>
              <w:spacing w:before="0" w:after="283"/>
              <w:jc w:val="left"/>
              <w:rPr/>
            </w:pPr>
            <w:r>
              <w:rPr/>
              <w:t xml:space="preserve">Kansallinen kansankokous Itsenäisyys Portugalista </w:t>
            </w:r>
          </w:p>
        </w:tc>
      </w:tr>
      <w:tr>
        <w:trPr/>
        <w:tc>
          <w:tcPr>
            <w:tcW w:w="3177" w:type="dxa"/>
            <w:tcBorders/>
            <w:vAlign w:val="center"/>
          </w:tcPr>
          <w:p>
            <w:pPr>
              <w:pStyle w:val="TableHeading"/>
              <w:suppressLineNumbers/>
              <w:bidi w:val="0"/>
              <w:spacing w:before="0" w:after="283"/>
              <w:jc w:val="center"/>
              <w:rPr/>
            </w:pPr>
            <w:r>
              <w:rPr/>
              <w:t xml:space="preserve">Ilmoitettu </w:t>
            </w:r>
          </w:p>
        </w:tc>
        <w:tc>
          <w:tcPr>
            <w:tcW w:w="7028" w:type="dxa"/>
            <w:tcBorders/>
            <w:vAlign w:val="center"/>
          </w:tcPr>
          <w:p>
            <w:pPr>
              <w:pStyle w:val="TableContents"/>
              <w:bidi w:val="0"/>
              <w:spacing w:before="0" w:after="283"/>
              <w:jc w:val="left"/>
              <w:rPr/>
            </w:pPr>
            <w:r>
              <w:rPr/>
              <w:t xml:space="preserve">24. syyskuuta 1973 </w:t>
            </w:r>
          </w:p>
        </w:tc>
      </w:tr>
      <w:tr>
        <w:trPr/>
        <w:tc>
          <w:tcPr>
            <w:tcW w:w="3177" w:type="dxa"/>
            <w:tcBorders/>
            <w:vAlign w:val="center"/>
          </w:tcPr>
          <w:p>
            <w:pPr>
              <w:pStyle w:val="TableHeading"/>
              <w:suppressLineNumbers/>
              <w:bidi w:val="0"/>
              <w:spacing w:before="0" w:after="283"/>
              <w:jc w:val="center"/>
              <w:rPr/>
            </w:pPr>
            <w:r>
              <w:rPr/>
              <w:t xml:space="preserve">Tunnustettu </w:t>
            </w:r>
          </w:p>
        </w:tc>
        <w:tc>
          <w:tcPr>
            <w:tcW w:w="7028" w:type="dxa"/>
            <w:tcBorders/>
            <w:vAlign w:val="center"/>
          </w:tcPr>
          <w:p>
            <w:pPr>
              <w:pStyle w:val="TableContents"/>
              <w:bidi w:val="0"/>
              <w:spacing w:before="0" w:after="283"/>
              <w:jc w:val="left"/>
              <w:rPr/>
            </w:pPr>
            <w:r>
              <w:rPr/>
              <w:t xml:space="preserve">10. syyskuuta 1974 Alue </w:t>
            </w:r>
          </w:p>
        </w:tc>
      </w:tr>
      <w:tr>
        <w:trPr/>
        <w:tc>
          <w:tcPr>
            <w:tcW w:w="3177" w:type="dxa"/>
            <w:tcBorders/>
            <w:vAlign w:val="center"/>
          </w:tcPr>
          <w:p>
            <w:pPr>
              <w:pStyle w:val="TableHeading"/>
              <w:suppressLineNumbers/>
              <w:bidi w:val="0"/>
              <w:spacing w:before="0" w:after="283"/>
              <w:jc w:val="center"/>
              <w:rPr/>
            </w:pPr>
            <w:r>
              <w:rPr/>
              <w:t xml:space="preserve">Yhteensä </w:t>
            </w:r>
          </w:p>
        </w:tc>
        <w:tc>
          <w:tcPr>
            <w:tcW w:w="7028" w:type="dxa"/>
            <w:tcBorders/>
            <w:vAlign w:val="center"/>
          </w:tcPr>
          <w:p>
            <w:pPr>
              <w:pStyle w:val="TableContents"/>
              <w:bidi w:val="0"/>
              <w:spacing w:before="0" w:after="283"/>
              <w:jc w:val="left"/>
              <w:rPr/>
            </w:pPr>
            <w:r>
              <w:rPr/>
              <w:t xml:space="preserve">36,125 km (13,948 sq mi) (134.) </w:t>
            </w:r>
          </w:p>
        </w:tc>
      </w:tr>
      <w:tr>
        <w:trPr/>
        <w:tc>
          <w:tcPr>
            <w:tcW w:w="3177" w:type="dxa"/>
            <w:tcBorders/>
            <w:vAlign w:val="center"/>
          </w:tcPr>
          <w:p>
            <w:pPr>
              <w:pStyle w:val="TableHeading"/>
              <w:suppressLineNumbers/>
              <w:bidi w:val="0"/>
              <w:spacing w:before="0" w:after="283"/>
              <w:jc w:val="center"/>
              <w:rPr/>
            </w:pPr>
            <w:r>
              <w:rPr/>
              <w:t xml:space="preserve">Vesi (%) </w:t>
            </w:r>
          </w:p>
        </w:tc>
        <w:tc>
          <w:tcPr>
            <w:tcW w:w="7028" w:type="dxa"/>
            <w:tcBorders/>
            <w:vAlign w:val="center"/>
          </w:tcPr>
          <w:p>
            <w:pPr>
              <w:pStyle w:val="TableContents"/>
              <w:bidi w:val="0"/>
              <w:spacing w:before="0" w:after="283"/>
              <w:jc w:val="left"/>
              <w:rPr/>
            </w:pPr>
            <w:r>
              <w:rPr/>
              <w:t xml:space="preserve">22.4 Väestö </w:t>
            </w:r>
          </w:p>
        </w:tc>
      </w:tr>
      <w:tr>
        <w:trPr/>
        <w:tc>
          <w:tcPr>
            <w:tcW w:w="3177" w:type="dxa"/>
            <w:tcBorders/>
            <w:vAlign w:val="center"/>
          </w:tcPr>
          <w:p>
            <w:pPr>
              <w:pStyle w:val="TableHeading"/>
              <w:suppressLineNumbers/>
              <w:bidi w:val="0"/>
              <w:spacing w:before="0" w:after="283"/>
              <w:jc w:val="center"/>
              <w:rPr/>
            </w:pPr>
            <w:r>
              <w:rPr/>
              <w:t xml:space="preserve">Arvio 2016 </w:t>
            </w:r>
          </w:p>
        </w:tc>
        <w:tc>
          <w:tcPr>
            <w:tcW w:w="7028" w:type="dxa"/>
            <w:tcBorders/>
            <w:vAlign w:val="center"/>
          </w:tcPr>
          <w:p>
            <w:pPr>
              <w:pStyle w:val="TableContents"/>
              <w:bidi w:val="0"/>
              <w:spacing w:before="0" w:after="283"/>
              <w:jc w:val="left"/>
              <w:rPr/>
            </w:pPr>
            <w:r>
              <w:rPr/>
              <w:t xml:space="preserve">1,815,698 (148.) </w:t>
            </w:r>
          </w:p>
        </w:tc>
      </w:tr>
      <w:tr>
        <w:trPr/>
        <w:tc>
          <w:tcPr>
            <w:tcW w:w="3177" w:type="dxa"/>
            <w:tcBorders/>
            <w:vAlign w:val="center"/>
          </w:tcPr>
          <w:p>
            <w:pPr>
              <w:pStyle w:val="TableHeading"/>
              <w:suppressLineNumbers/>
              <w:bidi w:val="0"/>
              <w:spacing w:before="0" w:after="283"/>
              <w:jc w:val="center"/>
              <w:rPr/>
            </w:pPr>
            <w:r>
              <w:rPr/>
              <w:t xml:space="preserve">Tiheys </w:t>
            </w:r>
          </w:p>
        </w:tc>
        <w:tc>
          <w:tcPr>
            <w:tcW w:w="7028" w:type="dxa"/>
            <w:tcBorders/>
            <w:vAlign w:val="center"/>
          </w:tcPr>
          <w:p>
            <w:pPr>
              <w:pStyle w:val="TableContents"/>
              <w:bidi w:val="0"/>
              <w:spacing w:before="0" w:after="283"/>
              <w:jc w:val="left"/>
              <w:rPr/>
            </w:pPr>
            <w:r>
              <w:rPr/>
              <w:t xml:space="preserve">46,9 / km (121,5 / sq mi) (154.) </w:t>
            </w:r>
          </w:p>
        </w:tc>
      </w:tr>
      <w:tr>
        <w:trPr/>
        <w:tc>
          <w:tcPr>
            <w:tcW w:w="3177" w:type="dxa"/>
            <w:tcBorders/>
            <w:vAlign w:val="center"/>
          </w:tcPr>
          <w:p>
            <w:pPr>
              <w:pStyle w:val="TableHeading"/>
              <w:suppressLineNumbers/>
              <w:bidi w:val="0"/>
              <w:spacing w:before="0" w:after="283"/>
              <w:jc w:val="center"/>
              <w:rPr/>
            </w:pPr>
            <w:r>
              <w:rPr/>
              <w:t xml:space="preserve">BKT (OSTOVOIMAPARITEETTI) </w:t>
            </w:r>
          </w:p>
        </w:tc>
        <w:tc>
          <w:tcPr>
            <w:tcW w:w="7028" w:type="dxa"/>
            <w:tcBorders/>
            <w:vAlign w:val="center"/>
          </w:tcPr>
          <w:p>
            <w:pPr>
              <w:pStyle w:val="TableContents"/>
              <w:bidi w:val="0"/>
              <w:spacing w:before="0" w:after="283"/>
              <w:jc w:val="left"/>
              <w:rPr/>
            </w:pPr>
            <w:r>
              <w:rPr/>
              <w:t xml:space="preserve">Vuoden 2017 arvio </w:t>
            </w:r>
          </w:p>
        </w:tc>
      </w:tr>
      <w:tr>
        <w:trPr/>
        <w:tc>
          <w:tcPr>
            <w:tcW w:w="3177" w:type="dxa"/>
            <w:tcBorders/>
            <w:vAlign w:val="center"/>
          </w:tcPr>
          <w:p>
            <w:pPr>
              <w:pStyle w:val="TableHeading"/>
              <w:suppressLineNumbers/>
              <w:bidi w:val="0"/>
              <w:spacing w:before="0" w:after="283"/>
              <w:jc w:val="center"/>
              <w:rPr/>
            </w:pPr>
            <w:r>
              <w:rPr/>
              <w:t xml:space="preserve">Yhteensä </w:t>
            </w:r>
          </w:p>
        </w:tc>
        <w:tc>
          <w:tcPr>
            <w:tcW w:w="7028" w:type="dxa"/>
            <w:tcBorders/>
            <w:vAlign w:val="center"/>
          </w:tcPr>
          <w:p>
            <w:pPr>
              <w:pStyle w:val="TableContents"/>
              <w:bidi w:val="0"/>
              <w:spacing w:before="0" w:after="283"/>
              <w:jc w:val="left"/>
              <w:rPr/>
            </w:pPr>
            <w:r>
              <w:rPr/>
              <w:t xml:space="preserve">3,071 miljardia dollaria </w:t>
            </w:r>
          </w:p>
        </w:tc>
      </w:tr>
      <w:tr>
        <w:trPr/>
        <w:tc>
          <w:tcPr>
            <w:tcW w:w="3177" w:type="dxa"/>
            <w:tcBorders/>
            <w:vAlign w:val="center"/>
          </w:tcPr>
          <w:p>
            <w:pPr>
              <w:pStyle w:val="TableHeading"/>
              <w:suppressLineNumbers/>
              <w:bidi w:val="0"/>
              <w:spacing w:before="0" w:after="283"/>
              <w:jc w:val="center"/>
              <w:rPr/>
            </w:pPr>
            <w:r>
              <w:rPr/>
              <w:t xml:space="preserve">Asukasta kohti </w:t>
            </w:r>
          </w:p>
        </w:tc>
        <w:tc>
          <w:tcPr>
            <w:tcW w:w="7028" w:type="dxa"/>
            <w:tcBorders/>
            <w:vAlign w:val="center"/>
          </w:tcPr>
          <w:p>
            <w:pPr>
              <w:pStyle w:val="TableContents"/>
              <w:bidi w:val="0"/>
              <w:spacing w:before="0" w:after="283"/>
              <w:jc w:val="left"/>
              <w:rPr/>
            </w:pPr>
            <w:r>
              <w:rPr/>
              <w:t xml:space="preserve">$1,805 </w:t>
            </w:r>
          </w:p>
        </w:tc>
      </w:tr>
      <w:tr>
        <w:trPr/>
        <w:tc>
          <w:tcPr>
            <w:tcW w:w="3177" w:type="dxa"/>
            <w:tcBorders/>
            <w:vAlign w:val="center"/>
          </w:tcPr>
          <w:p>
            <w:pPr>
              <w:pStyle w:val="TableHeading"/>
              <w:suppressLineNumbers/>
              <w:bidi w:val="0"/>
              <w:spacing w:before="0" w:after="283"/>
              <w:jc w:val="center"/>
              <w:rPr/>
            </w:pPr>
            <w:r>
              <w:rPr/>
              <w:t xml:space="preserve">BKT (nimellinen) </w:t>
            </w:r>
          </w:p>
        </w:tc>
        <w:tc>
          <w:tcPr>
            <w:tcW w:w="7028" w:type="dxa"/>
            <w:tcBorders/>
            <w:vAlign w:val="center"/>
          </w:tcPr>
          <w:p>
            <w:pPr>
              <w:pStyle w:val="TableContents"/>
              <w:bidi w:val="0"/>
              <w:spacing w:before="0" w:after="283"/>
              <w:jc w:val="left"/>
              <w:rPr/>
            </w:pPr>
            <w:r>
              <w:rPr/>
              <w:t xml:space="preserve">Vuoden 2017 arvio </w:t>
            </w:r>
          </w:p>
        </w:tc>
      </w:tr>
      <w:tr>
        <w:trPr/>
        <w:tc>
          <w:tcPr>
            <w:tcW w:w="3177" w:type="dxa"/>
            <w:tcBorders/>
            <w:vAlign w:val="center"/>
          </w:tcPr>
          <w:p>
            <w:pPr>
              <w:pStyle w:val="TableHeading"/>
              <w:suppressLineNumbers/>
              <w:bidi w:val="0"/>
              <w:spacing w:before="0" w:after="283"/>
              <w:jc w:val="center"/>
              <w:rPr/>
            </w:pPr>
            <w:r>
              <w:rPr/>
              <w:t xml:space="preserve">Yhteensä </w:t>
            </w:r>
          </w:p>
        </w:tc>
        <w:tc>
          <w:tcPr>
            <w:tcW w:w="7028" w:type="dxa"/>
            <w:tcBorders/>
            <w:vAlign w:val="center"/>
          </w:tcPr>
          <w:p>
            <w:pPr>
              <w:pStyle w:val="TableContents"/>
              <w:bidi w:val="0"/>
              <w:spacing w:before="0" w:after="283"/>
              <w:jc w:val="left"/>
              <w:rPr/>
            </w:pPr>
            <w:r>
              <w:rPr/>
              <w:t xml:space="preserve">1,295 miljardia dollaria </w:t>
            </w:r>
          </w:p>
        </w:tc>
      </w:tr>
      <w:tr>
        <w:trPr/>
        <w:tc>
          <w:tcPr>
            <w:tcW w:w="3177" w:type="dxa"/>
            <w:tcBorders/>
            <w:vAlign w:val="center"/>
          </w:tcPr>
          <w:p>
            <w:pPr>
              <w:pStyle w:val="TableHeading"/>
              <w:suppressLineNumbers/>
              <w:bidi w:val="0"/>
              <w:spacing w:before="0" w:after="283"/>
              <w:jc w:val="center"/>
              <w:rPr/>
            </w:pPr>
            <w:r>
              <w:rPr/>
              <w:t xml:space="preserve">Asukasta kohti </w:t>
            </w:r>
          </w:p>
        </w:tc>
        <w:tc>
          <w:tcPr>
            <w:tcW w:w="7028" w:type="dxa"/>
            <w:tcBorders/>
            <w:vAlign w:val="center"/>
          </w:tcPr>
          <w:p>
            <w:pPr>
              <w:pStyle w:val="TableContents"/>
              <w:bidi w:val="0"/>
              <w:spacing w:before="0" w:after="283"/>
              <w:jc w:val="left"/>
              <w:rPr/>
            </w:pPr>
            <w:r>
              <w:rPr/>
              <w:t xml:space="preserve">$761 </w:t>
            </w:r>
          </w:p>
        </w:tc>
      </w:tr>
      <w:tr>
        <w:trPr/>
        <w:tc>
          <w:tcPr>
            <w:tcW w:w="3177" w:type="dxa"/>
            <w:tcBorders/>
            <w:vAlign w:val="center"/>
          </w:tcPr>
          <w:p>
            <w:pPr>
              <w:pStyle w:val="TableHeading"/>
              <w:suppressLineNumbers/>
              <w:bidi w:val="0"/>
              <w:spacing w:before="0" w:after="283"/>
              <w:jc w:val="center"/>
              <w:rPr/>
            </w:pPr>
            <w:r>
              <w:rPr/>
              <w:t xml:space="preserve">Gini (2002) </w:t>
            </w:r>
          </w:p>
        </w:tc>
        <w:tc>
          <w:tcPr>
            <w:tcW w:w="7028" w:type="dxa"/>
            <w:tcBorders/>
            <w:vAlign w:val="center"/>
          </w:tcPr>
          <w:p>
            <w:pPr>
              <w:pStyle w:val="TableContents"/>
              <w:bidi w:val="0"/>
              <w:spacing w:before="0" w:after="283"/>
              <w:jc w:val="left"/>
              <w:rPr/>
            </w:pPr>
            <w:r>
              <w:rPr/>
              <w:t xml:space="preserve">35 väliaine </w:t>
            </w:r>
          </w:p>
        </w:tc>
      </w:tr>
      <w:tr>
        <w:trPr/>
        <w:tc>
          <w:tcPr>
            <w:tcW w:w="3177" w:type="dxa"/>
            <w:tcBorders/>
            <w:vAlign w:val="center"/>
          </w:tcPr>
          <w:p>
            <w:pPr>
              <w:pStyle w:val="TableHeading"/>
              <w:suppressLineNumbers/>
              <w:bidi w:val="0"/>
              <w:spacing w:before="0" w:after="283"/>
              <w:jc w:val="center"/>
              <w:rPr/>
            </w:pPr>
            <w:r>
              <w:rPr/>
              <w:t xml:space="preserve">HDI (2015) </w:t>
            </w:r>
          </w:p>
        </w:tc>
        <w:tc>
          <w:tcPr>
            <w:tcW w:w="7028" w:type="dxa"/>
            <w:tcBorders/>
            <w:vAlign w:val="center"/>
          </w:tcPr>
          <w:p>
            <w:pPr>
              <w:pStyle w:val="TableContents"/>
              <w:bidi w:val="0"/>
              <w:spacing w:before="0" w:after="283"/>
              <w:jc w:val="left"/>
              <w:rPr/>
            </w:pPr>
            <w:r>
              <w:rPr/>
              <w:t xml:space="preserve">0.424 alhainen 178. </w:t>
            </w:r>
          </w:p>
        </w:tc>
      </w:tr>
      <w:tr>
        <w:trPr/>
        <w:tc>
          <w:tcPr>
            <w:tcW w:w="3177" w:type="dxa"/>
            <w:tcBorders/>
            <w:vAlign w:val="center"/>
          </w:tcPr>
          <w:p>
            <w:pPr>
              <w:pStyle w:val="TableHeading"/>
              <w:suppressLineNumbers/>
              <w:bidi w:val="0"/>
              <w:spacing w:before="0" w:after="283"/>
              <w:jc w:val="center"/>
              <w:rPr/>
            </w:pPr>
            <w:r>
              <w:rPr/>
              <w:t xml:space="preserve">Valuutta </w:t>
            </w:r>
          </w:p>
        </w:tc>
        <w:tc>
          <w:tcPr>
            <w:tcW w:w="7028" w:type="dxa"/>
            <w:tcBorders/>
            <w:vAlign w:val="center"/>
          </w:tcPr>
          <w:p>
            <w:pPr>
              <w:pStyle w:val="TableContents"/>
              <w:bidi w:val="0"/>
              <w:spacing w:before="0" w:after="283"/>
              <w:jc w:val="left"/>
              <w:rPr/>
            </w:pPr>
            <w:r>
              <w:rPr/>
              <w:t xml:space="preserve">Länsi-Afrikan CFA-frangi (XOF) </w:t>
            </w:r>
          </w:p>
        </w:tc>
      </w:tr>
      <w:tr>
        <w:trPr/>
        <w:tc>
          <w:tcPr>
            <w:tcW w:w="3177" w:type="dxa"/>
            <w:tcBorders/>
            <w:vAlign w:val="center"/>
          </w:tcPr>
          <w:p>
            <w:pPr>
              <w:pStyle w:val="TableHeading"/>
              <w:suppressLineNumbers/>
              <w:bidi w:val="0"/>
              <w:spacing w:before="0" w:after="283"/>
              <w:jc w:val="center"/>
              <w:rPr/>
            </w:pPr>
            <w:r>
              <w:rPr/>
              <w:t xml:space="preserve">Aikavyöhyke </w:t>
            </w:r>
          </w:p>
        </w:tc>
        <w:tc>
          <w:tcPr>
            <w:tcW w:w="7028" w:type="dxa"/>
            <w:tcBorders/>
            <w:vAlign w:val="center"/>
          </w:tcPr>
          <w:p>
            <w:pPr>
              <w:pStyle w:val="TableContents"/>
              <w:bidi w:val="0"/>
              <w:spacing w:before="0" w:after="283"/>
              <w:jc w:val="left"/>
              <w:rPr/>
            </w:pPr>
            <w:r>
              <w:rPr/>
              <w:t xml:space="preserve">GMT (UTC + 0) </w:t>
            </w:r>
          </w:p>
        </w:tc>
      </w:tr>
      <w:tr>
        <w:trPr/>
        <w:tc>
          <w:tcPr>
            <w:tcW w:w="3177" w:type="dxa"/>
            <w:tcBorders/>
            <w:vAlign w:val="center"/>
          </w:tcPr>
          <w:p>
            <w:pPr>
              <w:pStyle w:val="TableHeading"/>
              <w:suppressLineNumbers/>
              <w:bidi w:val="0"/>
              <w:spacing w:before="0" w:after="283"/>
              <w:jc w:val="center"/>
              <w:rPr/>
            </w:pPr>
            <w:r>
              <w:rPr/>
              <w:t xml:space="preserve">Ajaa </w:t>
            </w:r>
          </w:p>
        </w:tc>
        <w:tc>
          <w:tcPr>
            <w:tcW w:w="7028" w:type="dxa"/>
            <w:tcBorders/>
            <w:vAlign w:val="center"/>
          </w:tcPr>
          <w:p>
            <w:pPr>
              <w:pStyle w:val="TableContents"/>
              <w:bidi w:val="0"/>
              <w:spacing w:before="0" w:after="283"/>
              <w:jc w:val="left"/>
              <w:rPr/>
            </w:pPr>
            <w:r>
              <w:rPr/>
              <w:t xml:space="preserve">oikea </w:t>
            </w:r>
          </w:p>
        </w:tc>
      </w:tr>
      <w:tr>
        <w:trPr/>
        <w:tc>
          <w:tcPr>
            <w:tcW w:w="3177" w:type="dxa"/>
            <w:tcBorders/>
            <w:vAlign w:val="center"/>
          </w:tcPr>
          <w:p>
            <w:pPr>
              <w:pStyle w:val="TableHeading"/>
              <w:suppressLineNumbers/>
              <w:bidi w:val="0"/>
              <w:spacing w:before="0" w:after="283"/>
              <w:jc w:val="center"/>
              <w:rPr/>
            </w:pPr>
            <w:r>
              <w:rPr/>
              <w:t xml:space="preserve">Kutsukoodi </w:t>
            </w:r>
          </w:p>
        </w:tc>
        <w:tc>
          <w:tcPr>
            <w:tcW w:w="7028" w:type="dxa"/>
            <w:tcBorders/>
            <w:vAlign w:val="center"/>
          </w:tcPr>
          <w:p>
            <w:pPr>
              <w:pStyle w:val="TableContents"/>
              <w:bidi w:val="0"/>
              <w:spacing w:before="0" w:after="283"/>
              <w:jc w:val="left"/>
              <w:rPr/>
            </w:pPr>
            <w:r>
              <w:rPr/>
              <w:t xml:space="preserve">+ 245 </w:t>
            </w:r>
          </w:p>
        </w:tc>
      </w:tr>
      <w:tr>
        <w:trPr/>
        <w:tc>
          <w:tcPr>
            <w:tcW w:w="3177" w:type="dxa"/>
            <w:tcBorders/>
            <w:vAlign w:val="center"/>
          </w:tcPr>
          <w:p>
            <w:pPr>
              <w:pStyle w:val="TableHeading"/>
              <w:suppressLineNumbers/>
              <w:bidi w:val="0"/>
              <w:spacing w:before="0" w:after="283"/>
              <w:jc w:val="center"/>
              <w:rPr/>
            </w:pPr>
            <w:r>
              <w:rPr/>
              <w:t xml:space="preserve">ISO 3166 -koodi </w:t>
            </w:r>
          </w:p>
        </w:tc>
        <w:tc>
          <w:tcPr>
            <w:tcW w:w="7028" w:type="dxa"/>
            <w:tcBorders/>
            <w:vAlign w:val="center"/>
          </w:tcPr>
          <w:p>
            <w:pPr>
              <w:pStyle w:val="TableContents"/>
              <w:bidi w:val="0"/>
              <w:spacing w:before="0" w:after="283"/>
              <w:jc w:val="left"/>
              <w:rPr/>
            </w:pPr>
            <w:r>
              <w:rPr/>
              <w:t xml:space="preserve">GW </w:t>
            </w:r>
          </w:p>
        </w:tc>
      </w:tr>
      <w:tr>
        <w:trPr/>
        <w:tc>
          <w:tcPr>
            <w:tcW w:w="3177" w:type="dxa"/>
            <w:tcBorders/>
            <w:vAlign w:val="center"/>
          </w:tcPr>
          <w:p>
            <w:pPr>
              <w:pStyle w:val="TableHeading"/>
              <w:suppressLineNumbers/>
              <w:bidi w:val="0"/>
              <w:spacing w:before="0" w:after="283"/>
              <w:jc w:val="center"/>
              <w:rPr/>
            </w:pPr>
            <w:r>
              <w:rPr/>
              <w:t xml:space="preserve">Internet TLD </w:t>
            </w:r>
          </w:p>
        </w:tc>
        <w:tc>
          <w:tcPr>
            <w:tcW w:w="7028" w:type="dxa"/>
            <w:tcBorders/>
            <w:vAlign w:val="center"/>
          </w:tcPr>
          <w:p>
            <w:pPr>
              <w:pStyle w:val="TableContents"/>
              <w:bidi w:val="0"/>
              <w:spacing w:before="0" w:after="283"/>
              <w:jc w:val="left"/>
              <w:rPr/>
            </w:pPr>
            <w:r>
              <w:rPr/>
              <w:t xml:space="preserve">. gw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kutsutaan henkilöä, joka on kotoisin Guinea-Bissausta?</w:t>
      </w:r>
    </w:p>
    <w:p>
      <w:pPr>
        <w:pStyle w:val="TextBody"/>
        <w:bidi w:val="0"/>
        <w:jc w:val="left"/>
        <w:rPr>
          <w:b/>
          <w:u w:val="single"/>
          <w:shd w:val="clear" w:fill="FFFF00"/>
        </w:rPr>
      </w:pPr>
      <w:r>
        <w:rPr>
          <w:b/>
          <w:u w:val="single"/>
          <w:shd w:val="clear" w:fill="FFFF00"/>
        </w:rPr>
        <w:t xml:space="preserve">Asiakirjan numero 45762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Tykistöä ei käytetty Keski-Aasiassa laajalti ennen 1500-lukua, vaikka mongolit tunsivatkin kiinalaiset kranaatinheittimet jo satoja vuosia aikaisemmin. Edes Timuridien sulttaani Husayn Mirza ei käyttänyt tykkejä rajoitetusti Hisarissa vuonna 1496, mikä ei johtanut tykistön merkittävään sotilaalliseen rooliin Intiassa, kuten ei myöskään portugalilaisten laivatykkien läsnäolo Diun taistelussa vuonna 1509. Sen </w:t>
      </w:r>
      <w:r>
        <w:rPr/>
        <w:t xml:space="preserve">jälkeen kun ottomaanit kuitenkin voittivat ratkaisevasti Safavidin valtakunnan Chaldiranin taistelussa vuonna 1514, </w:t>
      </w:r>
      <w:r>
        <w:rPr>
          <w:color w:val="A9A9A9"/>
        </w:rPr>
        <w:t xml:space="preserve">Babur </w:t>
      </w:r>
      <w:r>
        <w:rPr/>
        <w:t xml:space="preserve">otti tykistön ja ottomaanien tykistötaktiikan osaksi armeijaansa. Vaikka viranomaiset ovatkin eri mieltä siitä, kuinka monta tykkiä hän toi Intiaan, Baburin tykistöllä oli "keskeinen rooli" mogulien valtakunnan perustamisessa. Vuonna 1526 käydyssä Panipatin ensimmäisessä taistelussa Intian sodankäynnissä otettiin käyttöön joukkotykistötaktiikka. Osmanialaisen tykkimestarin Ustad Ali Qulin johdolla Babur asetti tykit suojaavan vaunurivin taakse. Vihollisen komentaja Ibrahim Lodi provosoitiin rintamahyökkäykseen Baburin asemia vastaan, jolloin Babur pystyi hyödyntämään tulivoimaansa ihanteellisesti. Tämä taktiikka sai myös Lodin norsuratsuväen paniikkiin, mikä merkitsi norsusodankäynnin loppua hallitsevana hyökkäysstrategiana Intiassa. Nämä uudet aseet ja taktiikat olivat vielä tärkeämpiä seuraavana vuonna Khanwan taistelussa kohdattua mahtavampaa armeijaa vastaan.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otti käyttöön tykit ja tykit Intian sodankäynnissä</w:t>
      </w:r>
    </w:p>
    <w:p>
      <w:pPr>
        <w:pStyle w:val="TextBody"/>
        <w:bidi w:val="0"/>
        <w:jc w:val="left"/>
        <w:rPr>
          <w:b/>
          <w:u w:val="single"/>
          <w:shd w:val="clear" w:fill="FFFF00"/>
        </w:rPr>
      </w:pPr>
      <w:r>
        <w:rPr>
          <w:b/>
          <w:u w:val="single"/>
          <w:shd w:val="clear" w:fill="FFFF00"/>
        </w:rPr>
        <w:t xml:space="preserve">Asiakirjan numero 45763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Valkoinen liike (venäjäksi Бѣлое движенiе / Белое движение, tr. Beloye dvizheniye, IPA: (ˈbjɛləɪ dvjɪˈʐenjɪɪ)) ja sen sotilaallinen haara Valkoinen armeija (Бѣлая Армiя / Белая Армия, Belaya Armiya), joka tunnetaan myös nimellä Valkoinen kaarti (Бѣлая Гвардiя / Белая Гвардия, Belaya Gvardiya) tai Valkoiset (Белые ja белогвардейцы, ``White Guardsmen''), oli </w:t>
      </w:r>
      <w:r>
        <w:rPr>
          <w:color w:val="A9A9A9"/>
        </w:rPr>
        <w:t xml:space="preserve">antikommunististen joukkojen löyhä liittouma, joka taisteli </w:t>
      </w:r>
      <w:r>
        <w:rPr/>
        <w:t xml:space="preserve">Venäjän sisällissodassa (1917 -- 1922 / 3) </w:t>
      </w:r>
      <w:r>
        <w:rPr>
          <w:color w:val="A9A9A9"/>
        </w:rPr>
        <w:t xml:space="preserve">bolshevikkeja</w:t>
      </w:r>
      <w:r>
        <w:rPr/>
        <w:t xml:space="preserve">, jotka tunnettiin myös punaisina, vastaan ja jatkoi vähäisemmässä määrin toimintaansa militarisoituina yhteenliittyminä sekä Venäjän rajojen ulkopuolella että niiden sisällä suunnilleen toiseen maailmansotaan asti.</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valkoisen armeijan muodostama</w:t>
      </w:r>
    </w:p>
    <w:p>
      <w:pPr>
        <w:pStyle w:val="TextBody"/>
        <w:bidi w:val="0"/>
        <w:jc w:val="left"/>
        <w:rPr>
          <w:b/>
          <w:u w:val="single"/>
          <w:shd w:val="clear" w:fill="FFFF00"/>
        </w:rPr>
      </w:pPr>
      <w:r>
        <w:rPr>
          <w:b/>
          <w:u w:val="single"/>
          <w:shd w:val="clear" w:fill="FFFF00"/>
        </w:rPr>
        <w:t xml:space="preserve">Asiakirjan numero 45764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Sukkaraasi on ohutsuolessa erittyvä ruoansulatusentsyymi. Sukkraasientsyymit sijaitsevat </w:t>
      </w:r>
      <w:r>
        <w:rPr>
          <w:color w:val="A9A9A9"/>
        </w:rPr>
        <w:t xml:space="preserve">ohutsuolen harjasrajalla</w:t>
      </w:r>
      <w:r>
        <w:rPr/>
        <w:t xml:space="preserve">. Entsyymit katalysoivat sakkaroosin hydrolyysin fruktoosiksi ja glukoosiksi. Sakkaraasientsyymi invertaasi, jota esiintyy yleisemmin kasveissa, hydrolysoi myös sakkaroosia, mutta eri mekanismilla.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sakkaraasi löytyy ihmiskehossa?</w:t>
      </w:r>
    </w:p>
    <w:p>
      <w:pPr>
        <w:pStyle w:val="TextBody"/>
        <w:bidi w:val="0"/>
        <w:jc w:val="left"/>
        <w:rPr>
          <w:b/>
          <w:u w:val="single"/>
          <w:shd w:val="clear" w:fill="FFFF00"/>
        </w:rPr>
      </w:pPr>
      <w:r>
        <w:rPr>
          <w:b/>
          <w:u w:val="single"/>
          <w:shd w:val="clear" w:fill="FFFF00"/>
        </w:rPr>
        <w:t xml:space="preserve">Asiakirjan numero 45765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Yhdysvalloissa ja Kanadassa poliittinen toimintakomitea (Political Action Committee, PAC) on järjestö, joka kokoaa yhteen jäsenten kampanjalahjoitukset ja lahjoittaa nämä varat </w:t>
      </w:r>
      <w:r>
        <w:rPr>
          <w:color w:val="A9A9A9"/>
        </w:rPr>
        <w:t xml:space="preserve">ehdokkaiden, äänestysaloitteiden tai lainsäädännön puolesta tai niitä vastaan käytävään kampanjaan</w:t>
      </w:r>
      <w:r>
        <w:rPr/>
        <w:t xml:space="preserve">. Oikeudellinen termi PAC on luotu kampanjarahoitusuudistuksen yhteydessä Yhdysvalloissa. Tämä termi on varsin erityinen kaikkeen kampanjarahoitukseen liittyvään toimintaan Yhdysvalloissa. Muiden maiden demokratioissa käytetään eri termejä kampanjamenojen tai poliittiseen kilpailuun käytettyjen varojen yksiköistä (ks. poliittinen rahoitus). Yhdysvaltain liittovaltion tasolla järjestöstä tulee PAC, kun se saa tai käyttää yli 1 000 dollaria liittovaltion vaaleihin vaikuttamiseen ja rekisteröityy liittovaltion vaalilautakuntaan Federal Election Campaign Act -lain mukaisesti, sellaisena kuin se on muutettuna vuoden 2002 Bipartisan Campaign Reform Act -lailla (tunnetaan myös nimellä McCain-Feingold Act). Osavaltion tasolla järjestöstä tulee PAC osavaltion vaalilakien mukaisesti.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suurin osa poliittisten toimintakomiteoiden lahjoituksista menee seuraaville tahoille.</w:t>
      </w:r>
    </w:p>
    <w:p>
      <w:pPr>
        <w:pStyle w:val="TextBody"/>
        <w:bidi w:val="0"/>
        <w:jc w:val="left"/>
        <w:rPr>
          <w:b/>
          <w:u w:val="single"/>
          <w:shd w:val="clear" w:fill="FFFF00"/>
        </w:rPr>
      </w:pPr>
      <w:r>
        <w:rPr>
          <w:b/>
          <w:u w:val="single"/>
          <w:shd w:val="clear" w:fill="FFFF00"/>
        </w:rPr>
        <w:t xml:space="preserve">Asiakirjan numero 45766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Yirrkalan </w:t>
      </w:r>
      <w:r>
        <w:rPr>
          <w:color w:val="A9A9A9"/>
        </w:rPr>
        <w:t xml:space="preserve">yolngu-kansa </w:t>
      </w:r>
      <w:r>
        <w:rPr/>
        <w:t xml:space="preserve">lähetti haukkumispyynnöt Australian edustajainhuoneeseen, jossa ne esitettiin 14. ja 28. elokuuta 1963. Vetoomukset oli kirjoitettu yolngu-kielellä ja niihin oli liitetty englanninkielinen käännös. Ne ovat pysyvästi esillä parlamenttitalossa Canberrassa.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oli mukana Yirrkalan kuorta koskevassa vetoomuksessa...</w:t>
      </w:r>
    </w:p>
    <w:p>
      <w:pPr>
        <w:pStyle w:val="TextBody"/>
        <w:bidi w:val="0"/>
        <w:jc w:val="left"/>
        <w:rPr>
          <w:b/>
          <w:u w:val="single"/>
          <w:shd w:val="clear" w:fill="FFFF00"/>
        </w:rPr>
      </w:pPr>
      <w:r>
        <w:rPr>
          <w:b/>
          <w:u w:val="single"/>
          <w:shd w:val="clear" w:fill="FFFF00"/>
        </w:rPr>
        <w:t xml:space="preserve">Asiakirjan numero 45767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Kaukosuhde (tai romanttinen kaukosuhde) on intiimi suhde </w:t>
      </w:r>
      <w:r>
        <w:rPr>
          <w:color w:val="A9A9A9"/>
        </w:rPr>
        <w:t xml:space="preserve">sellaisten kumppanien </w:t>
      </w:r>
      <w:r>
        <w:rPr/>
        <w:t xml:space="preserve">välillä</w:t>
      </w:r>
      <w:r>
        <w:rPr>
          <w:color w:val="A9A9A9"/>
        </w:rPr>
        <w:t xml:space="preserve">, jotka ovat maantieteellisesti erillään toisistaan.</w:t>
      </w:r>
      <w:r>
        <w:rPr/>
        <w:t xml:space="preserve"> LDR-suhteissa kumppanit joutuvat kohtaamaan maantieteellisen eron ja kasvokkain tapahtuvan yhteydenpidon puutteen. LDR-suhteet ovat erityisen yleisiä korkeakouluopiskelijoiden keskuudessa - 25-50 prosenttia kaikista suhteista. Vaikka tutkijat ovat raportoineet, että opiskelijoiden keskuudessa on huomattava määrä kaukosuhteita, kaukosuhteet ovat edelleen vähän tutkittu ilmiö.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se katsotaan kaukosuhteeksi</w:t>
      </w:r>
    </w:p>
    <w:p>
      <w:pPr>
        <w:pStyle w:val="TextBody"/>
        <w:bidi w:val="0"/>
        <w:jc w:val="left"/>
        <w:rPr>
          <w:b/>
          <w:u w:val="single"/>
          <w:shd w:val="clear" w:fill="FFFF00"/>
        </w:rPr>
      </w:pPr>
      <w:r>
        <w:rPr>
          <w:b/>
          <w:u w:val="single"/>
          <w:shd w:val="clear" w:fill="FFFF00"/>
        </w:rPr>
        <w:t xml:space="preserve">Asiakirjan numero 45768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Kesäkuun 20. päivän sumuisena aamuna käydyssä 1-2 tuntia kestäneessä taistelussa ei ollut mukana minkään osapuolen vakinaisen armeijan joukkoja, ja se käytiin kirjaimellisesti perheiden, ystävien ja naapureiden kesken, ja musketteja käytettiin toisinaan nuijina ammusten puutteen vuoksi. Taistelun aikana sattui lukuisia veljienmurhia. William Simpson, patrioottien tiedustelija, ryntäsi taisteluun tappamaan veljensä Reubenin, ja lojaali Peter Costnerin tappoi veljensä Thomas, joka hautasi sisaruksensa ruumiin taistelun jälkeen. Vaikka </w:t>
      </w:r>
      <w:r>
        <w:rPr>
          <w:color w:val="A9A9A9"/>
        </w:rPr>
        <w:t xml:space="preserve">patrioottien miliisi </w:t>
      </w:r>
      <w:r>
        <w:rPr/>
        <w:t xml:space="preserve">voitti lojalistit </w:t>
      </w:r>
      <w:r>
        <w:rPr/>
        <w:t xml:space="preserve">lukumäärällisestä ylivoimasta huolimatta.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taistelun Ramsourin myllyssä?</w:t>
      </w:r>
    </w:p>
    <w:p>
      <w:pPr>
        <w:pStyle w:val="TextBody"/>
        <w:bidi w:val="0"/>
        <w:jc w:val="left"/>
        <w:rPr>
          <w:b/>
          <w:u w:val="single"/>
          <w:shd w:val="clear" w:fill="FFFF00"/>
        </w:rPr>
      </w:pPr>
      <w:r>
        <w:rPr>
          <w:b/>
          <w:u w:val="single"/>
          <w:shd w:val="clear" w:fill="FFFF00"/>
        </w:rPr>
        <w:t xml:space="preserve">Asiakirjan numero 45769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Se jatkuu, kunnes se laskee Ohiojokeen </w:t>
      </w:r>
      <w:r>
        <w:rPr>
          <w:color w:val="A9A9A9"/>
        </w:rPr>
        <w:t xml:space="preserve">Carrolltonissa Carrollin piirikunnassa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Kentucky-joki yhtyy Ohio-jokeen?</w:t>
      </w:r>
    </w:p>
    <w:p>
      <w:pPr>
        <w:pStyle w:val="TextBody"/>
        <w:bidi w:val="0"/>
        <w:jc w:val="left"/>
        <w:rPr>
          <w:b/>
          <w:u w:val="single"/>
          <w:shd w:val="clear" w:fill="FFFF00"/>
        </w:rPr>
      </w:pPr>
      <w:r>
        <w:rPr>
          <w:b/>
          <w:u w:val="single"/>
          <w:shd w:val="clear" w:fill="FFFF00"/>
        </w:rPr>
        <w:t xml:space="preserve">Asiakirjan numero 45770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 Know (You Don't Love Me No More)'' on yhdysvaltalaisen laulajan </w:t>
      </w:r>
      <w:r>
        <w:rPr>
          <w:color w:val="A9A9A9"/>
        </w:rPr>
        <w:t xml:space="preserve">Barbara Georgen</w:t>
      </w:r>
      <w:r>
        <w:rPr/>
        <w:t xml:space="preserve"> kirjoittama ja esittämä R&amp;B-kappale</w:t>
      </w:r>
      <w:r>
        <w:rPr/>
        <w:t xml:space="preserve">. Se julkaistiin hänen debyyttisinglensä loppuvuodesta 1961. Kappaleesta tuli hänen tunnuslaulunsa ja ainoa suuri hitti Yhdysvalloissa, ja se nousi Billboardin R&amp;B-singlelistalla sijalle 1 ja Pop-singlelistalla sijalle 3. Kappaleesta tuli myös George Georgen ainoa suuri hitti Yhdysvalloissa. Myöhemmin laulua coveroivat The Newbeats, Cher, Ike &amp; Tina Turner, Bonnie Raitt, Anne Murray, Steve Marriott, Yvonne Fair, Felder's Orioles, ja vuonna 1988 julkaistiin myös Mariselan espanjankielinen versio. The Shirelles lainasi kappaleen ``I Know'' melodian vuoden 1963 cover-kappaleeseensa ``Everybody Loves A Lover''.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et vain rakasta minua enää</w:t>
      </w:r>
    </w:p>
    <w:p>
      <w:pPr>
        <w:pStyle w:val="TextBody"/>
        <w:bidi w:val="0"/>
        <w:jc w:val="left"/>
        <w:rPr>
          <w:b/>
          <w:u w:val="single"/>
          <w:shd w:val="clear" w:fill="FFFF00"/>
        </w:rPr>
      </w:pPr>
      <w:r>
        <w:rPr>
          <w:b/>
          <w:u w:val="single"/>
          <w:shd w:val="clear" w:fill="FFFF00"/>
        </w:rPr>
        <w:t xml:space="preserve">Asiakirjan numero 45771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Useat eri muusikot ovat tulkinneet ja levyttäneet ``Little Red Roosterin''. Jotkut ovat lisänneet uusia sanoja ja soittimia jäljitelläkseen sanoituksissa mainittujen eläinten ääniä. Amerikkalainen soul-laulaja </w:t>
      </w:r>
      <w:r>
        <w:rPr>
          <w:color w:val="A9A9A9"/>
        </w:rPr>
        <w:t xml:space="preserve">Sam Cooke </w:t>
      </w:r>
      <w:r>
        <w:rPr/>
        <w:t xml:space="preserve">muokkasi kappaleen nopeatempoisemmaksi, ja siitä tuli menestyksekäs single sekä Yhdysvaltojen rhythm and blues- että pop-levyjen listoilla vuonna 1963. Samaan aikaan Dixon ja </w:t>
      </w:r>
      <w:r>
        <w:rPr>
          <w:color w:val="DCDCDC"/>
        </w:rPr>
        <w:t xml:space="preserve">Howlin' Wolf </w:t>
      </w:r>
      <w:r>
        <w:rPr/>
        <w:t xml:space="preserve">kiersivät Isossa-Britanniassa American Folk Blues Festivalin kanssa ja auttoivat popularisoimaan Chicago bluesia paikallisten rockmuusikoiden keskuudessa ulkomailla.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the rolling stones little red rooster muut tallenteet tästä kappaleesta</w:t>
      </w:r>
    </w:p>
    <w:p>
      <w:pPr>
        <w:pStyle w:val="TextBody"/>
        <w:bidi w:val="0"/>
        <w:jc w:val="left"/>
        <w:rPr>
          <w:b/>
          <w:u w:val="single"/>
          <w:shd w:val="clear" w:fill="FFFF00"/>
        </w:rPr>
      </w:pPr>
      <w:r>
        <w:rPr>
          <w:b/>
          <w:u w:val="single"/>
          <w:shd w:val="clear" w:fill="FFFF00"/>
        </w:rPr>
        <w:t xml:space="preserve">Asiakirjan numero 45772</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``Austin'' Blake Sheltonin single albumilta Blake Shelton </w:t>
      </w:r>
    </w:p>
    <w:tbl>
      <w:tblPr>
        <w:tblW w:w="9018" w:type="dxa"/>
        <w:jc w:val="left"/>
        <w:tblInd w:w="0" w:type="dxa"/>
        <w:tblLayout w:type="fixed"/>
        <w:tblCellMar>
          <w:top w:w="28" w:type="dxa"/>
          <w:left w:w="28" w:type="dxa"/>
          <w:bottom w:w="28" w:type="dxa"/>
          <w:right w:w="28" w:type="dxa"/>
        </w:tblCellMar>
      </w:tblPr>
      <w:tblGrid>
        <w:gridCol w:w="1621"/>
        <w:gridCol w:w="5041"/>
        <w:gridCol w:w="2356"/>
      </w:tblGrid>
      <w:tr>
        <w:trPr/>
        <w:tc>
          <w:tcPr>
            <w:tcW w:w="1621" w:type="dxa"/>
            <w:tcBorders/>
            <w:vAlign w:val="center"/>
          </w:tcPr>
          <w:p>
            <w:pPr>
              <w:pStyle w:val="TableHeading"/>
              <w:suppressLineNumbers/>
              <w:bidi w:val="0"/>
              <w:spacing w:before="0" w:after="283"/>
              <w:jc w:val="center"/>
              <w:rPr/>
            </w:pPr>
            <w:r>
              <w:rPr/>
              <w:t xml:space="preserve">B-puoli </w:t>
            </w:r>
          </w:p>
        </w:tc>
        <w:tc>
          <w:tcPr>
            <w:tcW w:w="5041" w:type="dxa"/>
            <w:tcBorders/>
            <w:vAlign w:val="center"/>
          </w:tcPr>
          <w:p>
            <w:pPr>
              <w:pStyle w:val="TableContents"/>
              <w:bidi w:val="0"/>
              <w:spacing w:before="0" w:after="283"/>
              <w:jc w:val="left"/>
              <w:rPr/>
            </w:pPr>
            <w:r>
              <w:rPr/>
              <w:t xml:space="preserve">"Ongelmia kotona </w:t>
            </w:r>
          </w:p>
        </w:tc>
        <w:tc>
          <w:tcPr>
            <w:tcW w:w="2356" w:type="dxa"/>
            <w:tcBorders/>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Heading"/>
              <w:suppressLineNumbers/>
              <w:bidi w:val="0"/>
              <w:spacing w:before="0" w:after="283"/>
              <w:jc w:val="center"/>
              <w:rPr/>
            </w:pPr>
            <w:r>
              <w:rPr/>
              <w:t xml:space="preserve">Julkaistu </w:t>
            </w:r>
          </w:p>
        </w:tc>
        <w:tc>
          <w:tcPr>
            <w:tcW w:w="5041" w:type="dxa"/>
            <w:tcBorders/>
            <w:vAlign w:val="center"/>
          </w:tcPr>
          <w:p>
            <w:pPr>
              <w:pStyle w:val="TableContents"/>
              <w:bidi w:val="0"/>
              <w:spacing w:before="0" w:after="283"/>
              <w:jc w:val="left"/>
              <w:rPr/>
            </w:pPr>
            <w:r>
              <w:rPr>
                <w:color w:val="A9A9A9"/>
              </w:rPr>
              <w:t xml:space="preserve">16. huhtikuuta </w:t>
            </w:r>
            <w:r>
              <w:rPr/>
              <w:t xml:space="preserve">2001 </w:t>
            </w:r>
          </w:p>
        </w:tc>
        <w:tc>
          <w:tcPr>
            <w:tcW w:w="2356" w:type="dxa"/>
            <w:tcBorders/>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Heading"/>
              <w:suppressLineNumbers/>
              <w:bidi w:val="0"/>
              <w:spacing w:before="0" w:after="283"/>
              <w:jc w:val="center"/>
              <w:rPr/>
            </w:pPr>
            <w:r>
              <w:rPr/>
              <w:t xml:space="preserve">Muotoilu </w:t>
            </w:r>
          </w:p>
        </w:tc>
        <w:tc>
          <w:tcPr>
            <w:tcW w:w="5041" w:type="dxa"/>
            <w:tcBorders/>
            <w:vAlign w:val="center"/>
          </w:tcPr>
          <w:p>
            <w:pPr>
              <w:pStyle w:val="TableContents"/>
              <w:bidi w:val="0"/>
              <w:spacing w:before="0" w:after="283"/>
              <w:jc w:val="left"/>
              <w:rPr/>
            </w:pPr>
            <w:r>
              <w:rPr/>
              <w:t xml:space="preserve">CD-single </w:t>
            </w:r>
          </w:p>
        </w:tc>
        <w:tc>
          <w:tcPr>
            <w:tcW w:w="2356" w:type="dxa"/>
            <w:tcBorders/>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Heading"/>
              <w:suppressLineNumbers/>
              <w:bidi w:val="0"/>
              <w:spacing w:before="0" w:after="283"/>
              <w:jc w:val="center"/>
              <w:rPr/>
            </w:pPr>
            <w:r>
              <w:rPr/>
              <w:t xml:space="preserve">Genre </w:t>
            </w:r>
          </w:p>
        </w:tc>
        <w:tc>
          <w:tcPr>
            <w:tcW w:w="5041" w:type="dxa"/>
            <w:tcBorders/>
            <w:vAlign w:val="center"/>
          </w:tcPr>
          <w:p>
            <w:pPr>
              <w:pStyle w:val="TableContents"/>
              <w:bidi w:val="0"/>
              <w:spacing w:before="0" w:after="283"/>
              <w:jc w:val="left"/>
              <w:rPr/>
            </w:pPr>
            <w:r>
              <w:rPr/>
              <w:t xml:space="preserve">Maa </w:t>
            </w:r>
          </w:p>
        </w:tc>
        <w:tc>
          <w:tcPr>
            <w:tcW w:w="2356" w:type="dxa"/>
            <w:tcBorders/>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Heading"/>
              <w:suppressLineNumbers/>
              <w:bidi w:val="0"/>
              <w:spacing w:before="0" w:after="283"/>
              <w:jc w:val="center"/>
              <w:rPr/>
            </w:pPr>
            <w:r>
              <w:rPr/>
              <w:t xml:space="preserve">Pituus </w:t>
            </w:r>
          </w:p>
        </w:tc>
        <w:tc>
          <w:tcPr>
            <w:tcW w:w="5041" w:type="dxa"/>
            <w:tcBorders/>
            <w:vAlign w:val="center"/>
          </w:tcPr>
          <w:p>
            <w:pPr>
              <w:pStyle w:val="TableContents"/>
              <w:bidi w:val="0"/>
              <w:spacing w:before="0" w:after="283"/>
              <w:jc w:val="left"/>
              <w:rPr/>
            </w:pPr>
            <w:r>
              <w:rPr/>
              <w:t xml:space="preserve">3: 52 </w:t>
            </w:r>
          </w:p>
        </w:tc>
        <w:tc>
          <w:tcPr>
            <w:tcW w:w="2356" w:type="dxa"/>
            <w:tcBorders/>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Heading"/>
              <w:suppressLineNumbers/>
              <w:bidi w:val="0"/>
              <w:spacing w:before="0" w:after="283"/>
              <w:jc w:val="center"/>
              <w:rPr/>
            </w:pPr>
            <w:r>
              <w:rPr/>
              <w:t xml:space="preserve">Tarra </w:t>
            </w:r>
          </w:p>
        </w:tc>
        <w:tc>
          <w:tcPr>
            <w:tcW w:w="5041" w:type="dxa"/>
            <w:tcBorders/>
            <w:vAlign w:val="center"/>
          </w:tcPr>
          <w:p>
            <w:pPr>
              <w:pStyle w:val="TableContents"/>
              <w:numPr>
                <w:ilvl w:val="0"/>
                <w:numId w:val="121"/>
              </w:numPr>
              <w:tabs>
                <w:tab w:val="clear" w:pos="1134"/>
                <w:tab w:val="left" w:leader="none" w:pos="707"/>
              </w:tabs>
              <w:bidi w:val="0"/>
              <w:spacing w:before="0" w:after="0"/>
              <w:ind w:start="707" w:hanging="283"/>
              <w:jc w:val="left"/>
              <w:rPr/>
            </w:pPr>
            <w:r>
              <w:rPr/>
              <w:t xml:space="preserve">Giant </w:t>
            </w:r>
          </w:p>
          <w:p>
            <w:pPr>
              <w:pStyle w:val="TableContents"/>
              <w:numPr>
                <w:ilvl w:val="0"/>
                <w:numId w:val="121"/>
              </w:numPr>
              <w:tabs>
                <w:tab w:val="clear" w:pos="1134"/>
                <w:tab w:val="left" w:leader="none" w:pos="707"/>
              </w:tabs>
              <w:bidi w:val="0"/>
              <w:spacing w:before="0" w:after="283"/>
              <w:ind w:start="707" w:hanging="283"/>
              <w:jc w:val="left"/>
              <w:rPr/>
            </w:pPr>
            <w:r>
              <w:rPr/>
              <w:t xml:space="preserve">Warner Bros. Nashville </w:t>
            </w:r>
          </w:p>
        </w:tc>
        <w:tc>
          <w:tcPr>
            <w:tcW w:w="2356" w:type="dxa"/>
            <w:tcBorders/>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Heading"/>
              <w:suppressLineNumbers/>
              <w:bidi w:val="0"/>
              <w:spacing w:before="0" w:after="283"/>
              <w:jc w:val="center"/>
              <w:rPr/>
            </w:pPr>
            <w:r>
              <w:rPr/>
              <w:t xml:space="preserve">Lauluntekijä (s) </w:t>
            </w:r>
          </w:p>
        </w:tc>
        <w:tc>
          <w:tcPr>
            <w:tcW w:w="5041" w:type="dxa"/>
            <w:tcBorders/>
            <w:vAlign w:val="center"/>
          </w:tcPr>
          <w:p>
            <w:pPr>
              <w:pStyle w:val="TableContents"/>
              <w:numPr>
                <w:ilvl w:val="0"/>
                <w:numId w:val="122"/>
              </w:numPr>
              <w:tabs>
                <w:tab w:val="clear" w:pos="1134"/>
                <w:tab w:val="left" w:leader="none" w:pos="707"/>
              </w:tabs>
              <w:bidi w:val="0"/>
              <w:spacing w:before="0" w:after="0"/>
              <w:ind w:start="707" w:hanging="283"/>
              <w:jc w:val="left"/>
              <w:rPr/>
            </w:pPr>
            <w:r>
              <w:rPr/>
              <w:t xml:space="preserve">David Kent </w:t>
            </w:r>
          </w:p>
          <w:p>
            <w:pPr>
              <w:pStyle w:val="TableContents"/>
              <w:numPr>
                <w:ilvl w:val="0"/>
                <w:numId w:val="122"/>
              </w:numPr>
              <w:tabs>
                <w:tab w:val="clear" w:pos="1134"/>
                <w:tab w:val="left" w:leader="none" w:pos="707"/>
              </w:tabs>
              <w:bidi w:val="0"/>
              <w:spacing w:before="0" w:after="283"/>
              <w:ind w:start="707" w:hanging="283"/>
              <w:jc w:val="left"/>
              <w:rPr/>
            </w:pPr>
            <w:r>
              <w:rPr/>
              <w:t xml:space="preserve">Kirsti Manna </w:t>
            </w:r>
          </w:p>
        </w:tc>
        <w:tc>
          <w:tcPr>
            <w:tcW w:w="2356" w:type="dxa"/>
            <w:tcBorders/>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Heading"/>
              <w:suppressLineNumbers/>
              <w:bidi w:val="0"/>
              <w:spacing w:before="0" w:after="283"/>
              <w:jc w:val="center"/>
              <w:rPr/>
            </w:pPr>
            <w:r>
              <w:rPr/>
              <w:t xml:space="preserve">Tuottaja (s) </w:t>
            </w:r>
          </w:p>
        </w:tc>
        <w:tc>
          <w:tcPr>
            <w:tcW w:w="5041" w:type="dxa"/>
            <w:tcBorders/>
            <w:vAlign w:val="center"/>
          </w:tcPr>
          <w:p>
            <w:pPr>
              <w:pStyle w:val="TableContents"/>
              <w:bidi w:val="0"/>
              <w:spacing w:before="0" w:after="283"/>
              <w:jc w:val="left"/>
              <w:rPr/>
            </w:pPr>
            <w:r>
              <w:rPr/>
              <w:t xml:space="preserve">Bobby Braddock Blake Shelton singlejen kronologia </w:t>
            </w:r>
          </w:p>
        </w:tc>
        <w:tc>
          <w:tcPr>
            <w:tcW w:w="2356" w:type="dxa"/>
            <w:tcBorders/>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Contents"/>
              <w:bidi w:val="0"/>
              <w:spacing w:before="0" w:after="283"/>
              <w:jc w:val="left"/>
              <w:rPr>
                <w:sz w:val="4"/>
                <w:szCs w:val="4"/>
              </w:rPr>
            </w:pPr>
            <w:r>
              <w:rPr>
                <w:sz w:val="4"/>
                <w:szCs w:val="4"/>
              </w:rPr>
            </w:r>
          </w:p>
        </w:tc>
        <w:tc>
          <w:tcPr>
            <w:tcW w:w="5041" w:type="dxa"/>
            <w:tcBorders/>
            <w:vAlign w:val="center"/>
          </w:tcPr>
          <w:p>
            <w:pPr>
              <w:pStyle w:val="TableContents"/>
              <w:bidi w:val="0"/>
              <w:spacing w:before="0" w:after="283"/>
              <w:jc w:val="left"/>
              <w:rPr/>
            </w:pPr>
            <w:r>
              <w:rPr/>
              <w:t xml:space="preserve">"Austin" (2001) </w:t>
            </w:r>
          </w:p>
        </w:tc>
        <w:tc>
          <w:tcPr>
            <w:tcW w:w="2356" w:type="dxa"/>
            <w:tcBorders/>
            <w:vAlign w:val="center"/>
          </w:tcPr>
          <w:p>
            <w:pPr>
              <w:pStyle w:val="TableContents"/>
              <w:bidi w:val="0"/>
              <w:spacing w:before="0" w:after="283"/>
              <w:jc w:val="left"/>
              <w:rPr/>
            </w:pPr>
            <w:r>
              <w:rPr/>
              <w:t xml:space="preserve">"All Over Me" (2001) </w:t>
            </w:r>
          </w:p>
        </w:tc>
      </w:tr>
    </w:tbl>
    <w:tbl>
      <w:tblPr>
        <w:tblW w:w="4206" w:type="dxa"/>
        <w:jc w:val="left"/>
        <w:tblInd w:w="0" w:type="dxa"/>
        <w:tblLayout w:type="fixed"/>
        <w:tblCellMar>
          <w:top w:w="28" w:type="dxa"/>
          <w:left w:w="28" w:type="dxa"/>
          <w:bottom w:w="28" w:type="dxa"/>
          <w:right w:w="28" w:type="dxa"/>
        </w:tblCellMar>
      </w:tblPr>
      <w:tblGrid>
        <w:gridCol w:w="124"/>
        <w:gridCol w:w="1726"/>
        <w:gridCol w:w="2356"/>
      </w:tblGrid>
      <w:tr>
        <w:trPr/>
        <w:tc>
          <w:tcPr>
            <w:tcW w:w="124" w:type="dxa"/>
            <w:tcBorders/>
            <w:vAlign w:val="center"/>
          </w:tcPr>
          <w:p>
            <w:pPr>
              <w:pStyle w:val="TableContents"/>
              <w:bidi w:val="0"/>
              <w:spacing w:before="0" w:after="283"/>
              <w:jc w:val="left"/>
              <w:rPr>
                <w:sz w:val="4"/>
                <w:szCs w:val="4"/>
              </w:rPr>
            </w:pPr>
            <w:r>
              <w:rPr>
                <w:sz w:val="4"/>
                <w:szCs w:val="4"/>
              </w:rPr>
            </w:r>
          </w:p>
        </w:tc>
        <w:tc>
          <w:tcPr>
            <w:tcW w:w="1726" w:type="dxa"/>
            <w:tcBorders/>
            <w:vAlign w:val="center"/>
          </w:tcPr>
          <w:p>
            <w:pPr>
              <w:pStyle w:val="TableContents"/>
              <w:bidi w:val="0"/>
              <w:spacing w:before="0" w:after="283"/>
              <w:jc w:val="left"/>
              <w:rPr/>
            </w:pPr>
            <w:r>
              <w:rPr/>
              <w:t xml:space="preserve">"Austin" (2001) </w:t>
            </w:r>
          </w:p>
        </w:tc>
        <w:tc>
          <w:tcPr>
            <w:tcW w:w="2356" w:type="dxa"/>
            <w:tcBorders/>
            <w:vAlign w:val="center"/>
          </w:tcPr>
          <w:p>
            <w:pPr>
              <w:pStyle w:val="TableContents"/>
              <w:bidi w:val="0"/>
              <w:spacing w:before="0" w:after="283"/>
              <w:jc w:val="left"/>
              <w:rPr/>
            </w:pPr>
            <w:r>
              <w:rPr/>
              <w:t xml:space="preserve">"All Over Me" (2001)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Blake Sheltonin Austin ilmestyi?</w:t>
      </w:r>
    </w:p>
    <w:p>
      <w:pPr>
        <w:pStyle w:val="TextBody"/>
        <w:bidi w:val="0"/>
        <w:jc w:val="left"/>
        <w:rPr>
          <w:b/>
          <w:u w:val="single"/>
          <w:shd w:val="clear" w:fill="FFFF00"/>
        </w:rPr>
      </w:pPr>
      <w:r>
        <w:rPr>
          <w:b/>
          <w:u w:val="single"/>
          <w:shd w:val="clear" w:fill="FFFF00"/>
        </w:rPr>
        <w:t xml:space="preserve">Asiakirjan numero 45773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Tyylin keksimisestä on erilaisia tietoja. Eräissä raporteissa tekniikan keksijäksi mainitaan </w:t>
      </w:r>
      <w:r>
        <w:rPr>
          <w:color w:val="A9A9A9"/>
        </w:rPr>
        <w:t xml:space="preserve">Marcel Grateau </w:t>
      </w:r>
      <w:r>
        <w:rPr/>
        <w:t xml:space="preserve">(1852-1936), joka keksi sen vuonna 1872 (toiset kertovat, että vuonna 1875). François Marcel Woelfflé, joka myöhemmin muutti nimensä François Marceliksi, sai Yhdysvalloissa patentteja tekniikan toteuttamiseen tarkoitetuille välineille: ensimmäinen, Yhdysvaltain patentti 806386, jonka nimi oli ``Curling-Iron'', julkaistiin vuonna 1905, ja toinen, nimellä François Marcel julkaistu sähköistä versiota koskeva patentti, jonka nimi oli ``Hair-Waving Iron'', julkaistiin vuonna 1918. Francois Marcel Grateausta on myös muistokirjoitus vuodelta 1936, jonka päivämäärät vastaavat ensimmäisen nimisen Marcel Grateaun päivämääriä. Kun otetaan huomioon päivämäärät ja nimien yhteneväisyys, on täysin mahdollista, että kyseessä on sama mies.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keksi ensimmäisen kihartimen vuonna 1872.</w:t>
      </w:r>
    </w:p>
    <w:p>
      <w:pPr>
        <w:pStyle w:val="TextBody"/>
        <w:bidi w:val="0"/>
        <w:jc w:val="left"/>
        <w:rPr>
          <w:b/>
          <w:u w:val="single"/>
          <w:shd w:val="clear" w:fill="FFFF00"/>
        </w:rPr>
      </w:pPr>
      <w:r>
        <w:rPr>
          <w:b/>
          <w:u w:val="single"/>
          <w:shd w:val="clear" w:fill="FFFF00"/>
        </w:rPr>
        <w:t xml:space="preserve">Asiakirjan numero 45774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Suurin osa kemiasta on havaittu vain ryhmän kolmen ensimmäisen jäsenen osalta. Seaborgiumin kemia ei ole kovin vakiintunutta, ja siksi jakson loppuosassa käsitellään vain sen ylempiä naapureita jaksollisessa järjestelmässä. Ryhmän alkuaineilla, kuten ryhmän 7 -- 11 alkuaineilla, on </w:t>
      </w:r>
      <w:r>
        <w:rPr>
          <w:color w:val="A9A9A9"/>
        </w:rPr>
        <w:t xml:space="preserve">korkeat sulamispisteet, </w:t>
      </w:r>
      <w:r>
        <w:rPr/>
        <w:t xml:space="preserve">ja ne </w:t>
      </w:r>
      <w:r>
        <w:rPr>
          <w:color w:val="DCDCDC"/>
        </w:rPr>
        <w:t xml:space="preserve">muodostavat haihtuvia yhdisteitä korkeammissa hapetusasteissa</w:t>
      </w:r>
      <w:r>
        <w:rPr/>
        <w:t xml:space="preserve">. Kaikki ryhmän alkuaineet ovat suhteellisen reagoimattomia metalleja, joilla on korkeat sulamispisteet (1907 °C, 2477 °C, 3422 °C); volframin sulamispiste on kaikista metalleista korkein. Metallit muodostavat yhdisteitä eri hapetusasteissa: kromi muodostaa yhdisteitä kaikissa hapetusasteissa - 2:sta + 6:een: Dinatriumpentakarbonyylikromaatti, dinatriumdekakarbonylidikromaatti, bis(bentseeni)kromi, triokaliumpentanitrosyanokromaatti, kromi(II)kloridi, kromi(III)oksidi, kromi(IV)kloridi, kaliumtetraperoksokromaatti(V) ja kromi(VI)diklorididioksidi; sama pätee myös molybdeeniin ja volframiin, mutta + 6 -tilan stabiilisuus kasvaa ryhmässä. Hapetusasteesta riippuen yhdisteet ovat emäksisiä, amfoteerisia tai happamia; happamuus kasvaa metallin hapetusasteen myötä.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8) Mikä on vi-ryhmän metalli-ionien yhteinen ominaisuus?</w:t>
      </w:r>
    </w:p>
    <w:p>
      <w:pPr>
        <w:pStyle w:val="TextBody"/>
        <w:bidi w:val="0"/>
        <w:jc w:val="left"/>
        <w:rPr>
          <w:b/>
          <w:u w:val="single"/>
          <w:shd w:val="clear" w:fill="FFFF00"/>
        </w:rPr>
      </w:pPr>
      <w:r>
        <w:rPr>
          <w:b/>
          <w:u w:val="single"/>
          <w:shd w:val="clear" w:fill="FFFF00"/>
        </w:rPr>
        <w:t xml:space="preserve">Asiakirjan numero 45775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Tyttö, joka leikki tulella (ruotsiksi Flickan som lekte med elden) on ruotsalaisen kirjailijan </w:t>
      </w:r>
      <w:r>
        <w:rPr>
          <w:color w:val="A9A9A9"/>
        </w:rPr>
        <w:t xml:space="preserve">Stieg Larssonin</w:t>
      </w:r>
      <w:r>
        <w:rPr/>
        <w:t xml:space="preserve"> Millennium-sarjan toinen romaani</w:t>
      </w:r>
      <w:r>
        <w:rPr/>
        <w:t xml:space="preserve">. Se julkaistiin postuumisti ruotsiksi vuonna 2006 ja englanniksi tammikuussa 2009.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Tyttö, joka leikki tulella</w:t>
      </w:r>
    </w:p>
    <w:p>
      <w:pPr>
        <w:pStyle w:val="TextBody"/>
        <w:bidi w:val="0"/>
        <w:jc w:val="left"/>
        <w:rPr>
          <w:b/>
          <w:u w:val="single"/>
          <w:shd w:val="clear" w:fill="FFFF00"/>
        </w:rPr>
      </w:pPr>
      <w:r>
        <w:rPr>
          <w:b/>
          <w:u w:val="single"/>
          <w:shd w:val="clear" w:fill="FFFF00"/>
        </w:rPr>
        <w:t xml:space="preserve">Asiakirjan numero 45776</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725"/>
        <w:gridCol w:w="1685"/>
        <w:gridCol w:w="1625"/>
        <w:gridCol w:w="1113"/>
        <w:gridCol w:w="1835"/>
        <w:gridCol w:w="1437"/>
        <w:gridCol w:w="1220"/>
        <w:gridCol w:w="565"/>
      </w:tblGrid>
      <w:tr>
        <w:trPr/>
        <w:tc>
          <w:tcPr>
            <w:tcW w:w="725" w:type="dxa"/>
            <w:tcBorders/>
            <w:vAlign w:val="center"/>
          </w:tcPr>
          <w:p>
            <w:pPr>
              <w:pStyle w:val="TableHeading"/>
              <w:suppressLineNumbers/>
              <w:bidi w:val="0"/>
              <w:spacing w:before="0" w:after="283"/>
              <w:jc w:val="center"/>
              <w:rPr/>
            </w:pPr>
            <w:r>
              <w:rPr/>
              <w:t xml:space="preserve">S.nro. </w:t>
            </w:r>
          </w:p>
        </w:tc>
        <w:tc>
          <w:tcPr>
            <w:tcW w:w="1685" w:type="dxa"/>
            <w:tcBorders/>
            <w:vAlign w:val="center"/>
          </w:tcPr>
          <w:p>
            <w:pPr>
              <w:pStyle w:val="TableHeading"/>
              <w:suppressLineNumbers/>
              <w:bidi w:val="0"/>
              <w:spacing w:before="0" w:after="283"/>
              <w:jc w:val="center"/>
              <w:rPr/>
            </w:pPr>
            <w:r>
              <w:rPr/>
              <w:t xml:space="preserve">Nimi </w:t>
            </w:r>
          </w:p>
        </w:tc>
        <w:tc>
          <w:tcPr>
            <w:tcW w:w="1625" w:type="dxa"/>
            <w:tcBorders/>
            <w:vAlign w:val="center"/>
          </w:tcPr>
          <w:p>
            <w:pPr>
              <w:pStyle w:val="TableHeading"/>
              <w:suppressLineNumbers/>
              <w:bidi w:val="0"/>
              <w:spacing w:before="0" w:after="283"/>
              <w:jc w:val="center"/>
              <w:rPr/>
            </w:pPr>
            <w:r>
              <w:rPr/>
              <w:t xml:space="preserve">Piiri </w:t>
            </w:r>
          </w:p>
        </w:tc>
        <w:tc>
          <w:tcPr>
            <w:tcW w:w="1113" w:type="dxa"/>
            <w:tcBorders/>
            <w:vAlign w:val="center"/>
          </w:tcPr>
          <w:p>
            <w:pPr>
              <w:pStyle w:val="TableHeading"/>
              <w:suppressLineNumbers/>
              <w:bidi w:val="0"/>
              <w:spacing w:before="0" w:after="283"/>
              <w:jc w:val="center"/>
              <w:rPr/>
            </w:pPr>
            <w:r>
              <w:rPr/>
              <w:t xml:space="preserve">Tyyppi </w:t>
            </w:r>
          </w:p>
        </w:tc>
        <w:tc>
          <w:tcPr>
            <w:tcW w:w="1835" w:type="dxa"/>
            <w:tcBorders/>
            <w:vAlign w:val="center"/>
          </w:tcPr>
          <w:p>
            <w:pPr>
              <w:pStyle w:val="TableHeading"/>
              <w:suppressLineNumbers/>
              <w:bidi w:val="0"/>
              <w:spacing w:before="0" w:after="283"/>
              <w:jc w:val="center"/>
              <w:rPr/>
            </w:pPr>
            <w:r>
              <w:rPr/>
              <w:t xml:space="preserve">Väestö (2011) </w:t>
            </w:r>
          </w:p>
        </w:tc>
        <w:tc>
          <w:tcPr>
            <w:tcW w:w="1437" w:type="dxa"/>
            <w:tcBorders/>
            <w:vAlign w:val="center"/>
          </w:tcPr>
          <w:p>
            <w:pPr>
              <w:pStyle w:val="TableHeading"/>
              <w:suppressLineNumbers/>
              <w:bidi w:val="0"/>
              <w:spacing w:before="0" w:after="283"/>
              <w:jc w:val="center"/>
              <w:rPr/>
            </w:pPr>
            <w:r>
              <w:rPr/>
              <w:t xml:space="preserve">Pinta-ala (neliökilometreinä) </w:t>
            </w:r>
          </w:p>
        </w:tc>
        <w:tc>
          <w:tcPr>
            <w:tcW w:w="1220" w:type="dxa"/>
            <w:tcBorders/>
            <w:vAlign w:val="center"/>
          </w:tcPr>
          <w:p>
            <w:pPr>
              <w:pStyle w:val="TableHeading"/>
              <w:suppressLineNumbers/>
              <w:bidi w:val="0"/>
              <w:spacing w:before="0" w:after="283"/>
              <w:jc w:val="center"/>
              <w:rPr/>
            </w:pPr>
            <w:r>
              <w:rPr/>
              <w:t xml:space="preserve">Intia Sijoitus </w:t>
            </w:r>
          </w:p>
        </w:tc>
        <w:tc>
          <w:tcPr>
            <w:tcW w:w="565" w:type="dxa"/>
            <w:tcBorders/>
            <w:vAlign w:val="center"/>
          </w:tcPr>
          <w:p>
            <w:pPr>
              <w:pStyle w:val="TableHeading"/>
              <w:suppressLineNumbers/>
              <w:bidi w:val="0"/>
              <w:spacing w:before="0" w:after="283"/>
              <w:jc w:val="center"/>
              <w:rPr/>
            </w:pPr>
            <w:r>
              <w:rPr/>
              <w:t xml:space="preserve">Viite </w:t>
            </w:r>
          </w:p>
        </w:tc>
      </w:tr>
      <w:tr>
        <w:trPr/>
        <w:tc>
          <w:tcPr>
            <w:tcW w:w="725" w:type="dxa"/>
            <w:tcBorders/>
            <w:vAlign w:val="center"/>
          </w:tcPr>
          <w:p>
            <w:pPr>
              <w:pStyle w:val="TableContents"/>
              <w:bidi w:val="0"/>
              <w:spacing w:before="0" w:after="283"/>
              <w:jc w:val="left"/>
              <w:rPr>
                <w:sz w:val="4"/>
                <w:szCs w:val="4"/>
              </w:rPr>
            </w:pPr>
            <w:r>
              <w:rPr>
                <w:sz w:val="4"/>
                <w:szCs w:val="4"/>
              </w:rPr>
            </w:r>
          </w:p>
        </w:tc>
        <w:tc>
          <w:tcPr>
            <w:tcW w:w="1685" w:type="dxa"/>
            <w:tcBorders/>
            <w:vAlign w:val="center"/>
          </w:tcPr>
          <w:p>
            <w:pPr>
              <w:pStyle w:val="TableContents"/>
              <w:bidi w:val="0"/>
              <w:spacing w:before="0" w:after="283"/>
              <w:jc w:val="left"/>
              <w:rPr/>
            </w:pPr>
            <w:r>
              <w:rPr/>
              <w:t xml:space="preserve">Visakhapatnam </w:t>
            </w:r>
          </w:p>
        </w:tc>
        <w:tc>
          <w:tcPr>
            <w:tcW w:w="1625" w:type="dxa"/>
            <w:tcBorders/>
            <w:vAlign w:val="center"/>
          </w:tcPr>
          <w:p>
            <w:pPr>
              <w:pStyle w:val="TableContents"/>
              <w:bidi w:val="0"/>
              <w:spacing w:before="0" w:after="283"/>
              <w:jc w:val="left"/>
              <w:rPr/>
            </w:pPr>
            <w:r>
              <w:rPr>
                <w:color w:val="A9A9A9"/>
              </w:rPr>
              <w:t xml:space="preserve">Visakhapatna</w:t>
            </w:r>
            <w:r>
              <w:rPr/>
              <w:t xml:space="preserve">m </w:t>
            </w:r>
          </w:p>
        </w:tc>
        <w:tc>
          <w:tcPr>
            <w:tcW w:w="1113" w:type="dxa"/>
            <w:tcBorders/>
            <w:vAlign w:val="center"/>
          </w:tcPr>
          <w:p>
            <w:pPr>
              <w:pStyle w:val="TableContents"/>
              <w:bidi w:val="0"/>
              <w:spacing w:before="0" w:after="283"/>
              <w:jc w:val="left"/>
              <w:rPr/>
            </w:pPr>
            <w:r>
              <w:rPr/>
              <w:t xml:space="preserve">G.M. Corp </w:t>
            </w:r>
          </w:p>
        </w:tc>
        <w:tc>
          <w:tcPr>
            <w:tcW w:w="1835" w:type="dxa"/>
            <w:tcBorders/>
            <w:vAlign w:val="center"/>
          </w:tcPr>
          <w:p>
            <w:pPr>
              <w:pStyle w:val="TableContents"/>
              <w:bidi w:val="0"/>
              <w:spacing w:before="0" w:after="283"/>
              <w:jc w:val="left"/>
              <w:rPr/>
            </w:pPr>
            <w:r>
              <w:rPr/>
              <w:t xml:space="preserve">2,035,922 </w:t>
            </w:r>
          </w:p>
        </w:tc>
        <w:tc>
          <w:tcPr>
            <w:tcW w:w="1437" w:type="dxa"/>
            <w:tcBorders/>
            <w:vAlign w:val="center"/>
          </w:tcPr>
          <w:p>
            <w:pPr>
              <w:pStyle w:val="TableContents"/>
              <w:bidi w:val="0"/>
              <w:spacing w:before="0" w:after="283"/>
              <w:jc w:val="left"/>
              <w:rPr/>
            </w:pPr>
            <w:r>
              <w:rPr/>
              <w:t xml:space="preserve">681.96 </w:t>
            </w:r>
          </w:p>
        </w:tc>
        <w:tc>
          <w:tcPr>
            <w:tcW w:w="1220" w:type="dxa"/>
            <w:tcBorders/>
            <w:vAlign w:val="center"/>
          </w:tcPr>
          <w:p>
            <w:pPr>
              <w:pStyle w:val="TableContents"/>
              <w:bidi w:val="0"/>
              <w:spacing w:before="0" w:after="283"/>
              <w:jc w:val="left"/>
              <w:rPr/>
            </w:pPr>
            <w:r>
              <w:rPr/>
              <w:t xml:space="preserve">14 </w:t>
            </w:r>
          </w:p>
        </w:tc>
        <w:tc>
          <w:tcPr>
            <w:tcW w:w="565" w:type="dxa"/>
            <w:tcBorders/>
            <w:vAlign w:val="center"/>
          </w:tcPr>
          <w:p>
            <w:pPr>
              <w:pStyle w:val="TableContents"/>
              <w:bidi w:val="0"/>
              <w:spacing w:before="0" w:after="283"/>
              <w:jc w:val="left"/>
              <w:rPr>
                <w:sz w:val="4"/>
                <w:szCs w:val="4"/>
              </w:rPr>
            </w:pPr>
            <w:r>
              <w:rPr>
                <w:sz w:val="4"/>
                <w:szCs w:val="4"/>
              </w:rPr>
            </w:r>
          </w:p>
        </w:tc>
      </w:tr>
      <w:tr>
        <w:trPr/>
        <w:tc>
          <w:tcPr>
            <w:tcW w:w="725" w:type="dxa"/>
            <w:tcBorders/>
            <w:vAlign w:val="center"/>
          </w:tcPr>
          <w:p>
            <w:pPr>
              <w:pStyle w:val="TableContents"/>
              <w:bidi w:val="0"/>
              <w:spacing w:before="0" w:after="283"/>
              <w:jc w:val="left"/>
              <w:rPr>
                <w:sz w:val="4"/>
                <w:szCs w:val="4"/>
              </w:rPr>
            </w:pPr>
            <w:r>
              <w:rPr>
                <w:sz w:val="4"/>
                <w:szCs w:val="4"/>
              </w:rPr>
            </w:r>
          </w:p>
        </w:tc>
        <w:tc>
          <w:tcPr>
            <w:tcW w:w="1685" w:type="dxa"/>
            <w:tcBorders/>
            <w:vAlign w:val="center"/>
          </w:tcPr>
          <w:p>
            <w:pPr>
              <w:pStyle w:val="TableContents"/>
              <w:bidi w:val="0"/>
              <w:spacing w:before="0" w:after="283"/>
              <w:jc w:val="left"/>
              <w:rPr/>
            </w:pPr>
            <w:r>
              <w:rPr/>
              <w:t xml:space="preserve">Vijayawada </w:t>
            </w:r>
          </w:p>
        </w:tc>
        <w:tc>
          <w:tcPr>
            <w:tcW w:w="1625" w:type="dxa"/>
            <w:tcBorders/>
            <w:vAlign w:val="center"/>
          </w:tcPr>
          <w:p>
            <w:pPr>
              <w:pStyle w:val="TableContents"/>
              <w:bidi w:val="0"/>
              <w:spacing w:before="0" w:after="283"/>
              <w:jc w:val="left"/>
              <w:rPr/>
            </w:pPr>
            <w:r>
              <w:rPr/>
              <w:t xml:space="preserve">Krishna </w:t>
            </w:r>
          </w:p>
        </w:tc>
        <w:tc>
          <w:tcPr>
            <w:tcW w:w="1113" w:type="dxa"/>
            <w:tcBorders/>
            <w:vAlign w:val="center"/>
          </w:tcPr>
          <w:p>
            <w:pPr>
              <w:pStyle w:val="TableContents"/>
              <w:bidi w:val="0"/>
              <w:spacing w:before="0" w:after="283"/>
              <w:jc w:val="left"/>
              <w:rPr/>
            </w:pPr>
            <w:r>
              <w:rPr/>
              <w:t xml:space="preserve">M. Corp </w:t>
            </w:r>
          </w:p>
        </w:tc>
        <w:tc>
          <w:tcPr>
            <w:tcW w:w="1835" w:type="dxa"/>
            <w:tcBorders/>
            <w:vAlign w:val="center"/>
          </w:tcPr>
          <w:p>
            <w:pPr>
              <w:pStyle w:val="TableContents"/>
              <w:bidi w:val="0"/>
              <w:spacing w:before="0" w:after="283"/>
              <w:jc w:val="left"/>
              <w:rPr/>
            </w:pPr>
            <w:r>
              <w:rPr/>
              <w:t xml:space="preserve">1,034,358 </w:t>
            </w:r>
          </w:p>
        </w:tc>
        <w:tc>
          <w:tcPr>
            <w:tcW w:w="1437" w:type="dxa"/>
            <w:tcBorders/>
            <w:vAlign w:val="center"/>
          </w:tcPr>
          <w:p>
            <w:pPr>
              <w:pStyle w:val="TableContents"/>
              <w:bidi w:val="0"/>
              <w:spacing w:before="0" w:after="283"/>
              <w:jc w:val="left"/>
              <w:rPr/>
            </w:pPr>
            <w:r>
              <w:rPr/>
              <w:t xml:space="preserve">61.88 </w:t>
            </w:r>
          </w:p>
        </w:tc>
        <w:tc>
          <w:tcPr>
            <w:tcW w:w="1220" w:type="dxa"/>
            <w:tcBorders/>
            <w:vAlign w:val="center"/>
          </w:tcPr>
          <w:p>
            <w:pPr>
              <w:pStyle w:val="TableContents"/>
              <w:bidi w:val="0"/>
              <w:spacing w:before="0" w:after="283"/>
              <w:jc w:val="left"/>
              <w:rPr/>
            </w:pPr>
            <w:r>
              <w:rPr/>
              <w:t xml:space="preserve">43 </w:t>
            </w:r>
          </w:p>
        </w:tc>
        <w:tc>
          <w:tcPr>
            <w:tcW w:w="565" w:type="dxa"/>
            <w:tcBorders/>
            <w:vAlign w:val="center"/>
          </w:tcPr>
          <w:p>
            <w:pPr>
              <w:pStyle w:val="TableContents"/>
              <w:bidi w:val="0"/>
              <w:spacing w:before="0" w:after="283"/>
              <w:jc w:val="left"/>
              <w:rPr>
                <w:sz w:val="4"/>
                <w:szCs w:val="4"/>
              </w:rPr>
            </w:pPr>
            <w:r>
              <w:rPr>
                <w:sz w:val="4"/>
                <w:szCs w:val="4"/>
              </w:rPr>
            </w:r>
          </w:p>
        </w:tc>
      </w:tr>
      <w:tr>
        <w:trPr/>
        <w:tc>
          <w:tcPr>
            <w:tcW w:w="725" w:type="dxa"/>
            <w:tcBorders/>
            <w:vAlign w:val="center"/>
          </w:tcPr>
          <w:p>
            <w:pPr>
              <w:pStyle w:val="TableContents"/>
              <w:bidi w:val="0"/>
              <w:spacing w:before="0" w:after="283"/>
              <w:jc w:val="left"/>
              <w:rPr>
                <w:sz w:val="4"/>
                <w:szCs w:val="4"/>
              </w:rPr>
            </w:pPr>
            <w:r>
              <w:rPr>
                <w:sz w:val="4"/>
                <w:szCs w:val="4"/>
              </w:rPr>
            </w:r>
          </w:p>
        </w:tc>
        <w:tc>
          <w:tcPr>
            <w:tcW w:w="1685" w:type="dxa"/>
            <w:tcBorders/>
            <w:vAlign w:val="center"/>
          </w:tcPr>
          <w:p>
            <w:pPr>
              <w:pStyle w:val="TableContents"/>
              <w:bidi w:val="0"/>
              <w:spacing w:before="0" w:after="283"/>
              <w:jc w:val="left"/>
              <w:rPr/>
            </w:pPr>
            <w:r>
              <w:rPr/>
              <w:t xml:space="preserve">Guntur </w:t>
            </w:r>
          </w:p>
        </w:tc>
        <w:tc>
          <w:tcPr>
            <w:tcW w:w="1625" w:type="dxa"/>
            <w:tcBorders/>
            <w:vAlign w:val="center"/>
          </w:tcPr>
          <w:p>
            <w:pPr>
              <w:pStyle w:val="TableContents"/>
              <w:bidi w:val="0"/>
              <w:spacing w:before="0" w:after="283"/>
              <w:jc w:val="left"/>
              <w:rPr/>
            </w:pPr>
            <w:r>
              <w:rPr/>
              <w:t xml:space="preserve">Guntur </w:t>
            </w:r>
          </w:p>
        </w:tc>
        <w:tc>
          <w:tcPr>
            <w:tcW w:w="1113" w:type="dxa"/>
            <w:tcBorders/>
            <w:vAlign w:val="center"/>
          </w:tcPr>
          <w:p>
            <w:pPr>
              <w:pStyle w:val="TableContents"/>
              <w:bidi w:val="0"/>
              <w:spacing w:before="0" w:after="283"/>
              <w:jc w:val="left"/>
              <w:rPr/>
            </w:pPr>
            <w:r>
              <w:rPr/>
              <w:t xml:space="preserve">M. Corp </w:t>
            </w:r>
          </w:p>
        </w:tc>
        <w:tc>
          <w:tcPr>
            <w:tcW w:w="1835" w:type="dxa"/>
            <w:tcBorders/>
            <w:vAlign w:val="center"/>
          </w:tcPr>
          <w:p>
            <w:pPr>
              <w:pStyle w:val="TableContents"/>
              <w:bidi w:val="0"/>
              <w:spacing w:before="0" w:after="283"/>
              <w:jc w:val="left"/>
              <w:rPr/>
            </w:pPr>
            <w:r>
              <w:rPr/>
              <w:t xml:space="preserve">743,355 </w:t>
            </w:r>
          </w:p>
        </w:tc>
        <w:tc>
          <w:tcPr>
            <w:tcW w:w="1437" w:type="dxa"/>
            <w:tcBorders/>
            <w:vAlign w:val="center"/>
          </w:tcPr>
          <w:p>
            <w:pPr>
              <w:pStyle w:val="TableContents"/>
              <w:bidi w:val="0"/>
              <w:spacing w:before="0" w:after="283"/>
              <w:jc w:val="left"/>
              <w:rPr/>
            </w:pPr>
            <w:r>
              <w:rPr/>
              <w:t xml:space="preserve">159.46 </w:t>
            </w:r>
          </w:p>
        </w:tc>
        <w:tc>
          <w:tcPr>
            <w:tcW w:w="1220" w:type="dxa"/>
            <w:tcBorders/>
            <w:vAlign w:val="center"/>
          </w:tcPr>
          <w:p>
            <w:pPr>
              <w:pStyle w:val="TableContents"/>
              <w:bidi w:val="0"/>
              <w:spacing w:before="0" w:after="283"/>
              <w:jc w:val="left"/>
              <w:rPr/>
            </w:pPr>
            <w:r>
              <w:rPr/>
              <w:t xml:space="preserve">63 </w:t>
            </w:r>
          </w:p>
        </w:tc>
        <w:tc>
          <w:tcPr>
            <w:tcW w:w="565" w:type="dxa"/>
            <w:tcBorders/>
            <w:vAlign w:val="center"/>
          </w:tcPr>
          <w:p>
            <w:pPr>
              <w:pStyle w:val="TableContents"/>
              <w:bidi w:val="0"/>
              <w:spacing w:before="0" w:after="283"/>
              <w:jc w:val="left"/>
              <w:rPr>
                <w:sz w:val="4"/>
                <w:szCs w:val="4"/>
              </w:rPr>
            </w:pPr>
            <w:r>
              <w:rPr>
                <w:sz w:val="4"/>
                <w:szCs w:val="4"/>
              </w:rPr>
            </w:r>
          </w:p>
        </w:tc>
      </w:tr>
      <w:tr>
        <w:trPr/>
        <w:tc>
          <w:tcPr>
            <w:tcW w:w="725" w:type="dxa"/>
            <w:tcBorders/>
            <w:vAlign w:val="center"/>
          </w:tcPr>
          <w:p>
            <w:pPr>
              <w:pStyle w:val="TableContents"/>
              <w:bidi w:val="0"/>
              <w:spacing w:before="0" w:after="283"/>
              <w:jc w:val="left"/>
              <w:rPr>
                <w:sz w:val="4"/>
                <w:szCs w:val="4"/>
              </w:rPr>
            </w:pPr>
            <w:r>
              <w:rPr>
                <w:sz w:val="4"/>
                <w:szCs w:val="4"/>
              </w:rPr>
            </w:r>
          </w:p>
        </w:tc>
        <w:tc>
          <w:tcPr>
            <w:tcW w:w="1685" w:type="dxa"/>
            <w:tcBorders/>
            <w:vAlign w:val="center"/>
          </w:tcPr>
          <w:p>
            <w:pPr>
              <w:pStyle w:val="TableContents"/>
              <w:bidi w:val="0"/>
              <w:spacing w:before="0" w:after="283"/>
              <w:jc w:val="left"/>
              <w:rPr/>
            </w:pPr>
            <w:r>
              <w:rPr/>
              <w:t xml:space="preserve">Nellore </w:t>
            </w:r>
          </w:p>
        </w:tc>
        <w:tc>
          <w:tcPr>
            <w:tcW w:w="1625" w:type="dxa"/>
            <w:tcBorders/>
            <w:vAlign w:val="center"/>
          </w:tcPr>
          <w:p>
            <w:pPr>
              <w:pStyle w:val="TableContents"/>
              <w:bidi w:val="0"/>
              <w:spacing w:before="0" w:after="283"/>
              <w:jc w:val="left"/>
              <w:rPr/>
            </w:pPr>
            <w:r>
              <w:rPr/>
              <w:t xml:space="preserve">Nellore </w:t>
            </w:r>
          </w:p>
        </w:tc>
        <w:tc>
          <w:tcPr>
            <w:tcW w:w="1113" w:type="dxa"/>
            <w:tcBorders/>
            <w:vAlign w:val="center"/>
          </w:tcPr>
          <w:p>
            <w:pPr>
              <w:pStyle w:val="TableContents"/>
              <w:bidi w:val="0"/>
              <w:spacing w:before="0" w:after="283"/>
              <w:jc w:val="left"/>
              <w:rPr/>
            </w:pPr>
            <w:r>
              <w:rPr/>
              <w:t xml:space="preserve">M. Corp </w:t>
            </w:r>
          </w:p>
        </w:tc>
        <w:tc>
          <w:tcPr>
            <w:tcW w:w="1835" w:type="dxa"/>
            <w:tcBorders/>
            <w:vAlign w:val="center"/>
          </w:tcPr>
          <w:p>
            <w:pPr>
              <w:pStyle w:val="TableContents"/>
              <w:bidi w:val="0"/>
              <w:spacing w:before="0" w:after="283"/>
              <w:jc w:val="left"/>
              <w:rPr/>
            </w:pPr>
            <w:r>
              <w:rPr/>
              <w:t xml:space="preserve">630,218 </w:t>
            </w:r>
          </w:p>
        </w:tc>
        <w:tc>
          <w:tcPr>
            <w:tcW w:w="1437" w:type="dxa"/>
            <w:tcBorders/>
            <w:vAlign w:val="center"/>
          </w:tcPr>
          <w:p>
            <w:pPr>
              <w:pStyle w:val="TableContents"/>
              <w:bidi w:val="0"/>
              <w:spacing w:before="0" w:after="283"/>
              <w:jc w:val="left"/>
              <w:rPr/>
            </w:pPr>
            <w:r>
              <w:rPr/>
              <w:t xml:space="preserve">149.08 </w:t>
            </w:r>
          </w:p>
        </w:tc>
        <w:tc>
          <w:tcPr>
            <w:tcW w:w="1220" w:type="dxa"/>
            <w:tcBorders/>
            <w:vAlign w:val="center"/>
          </w:tcPr>
          <w:p>
            <w:pPr>
              <w:pStyle w:val="TableContents"/>
              <w:bidi w:val="0"/>
              <w:spacing w:before="0" w:after="283"/>
              <w:jc w:val="left"/>
              <w:rPr/>
            </w:pPr>
            <w:r>
              <w:rPr/>
              <w:t xml:space="preserve">75 </w:t>
            </w:r>
          </w:p>
        </w:tc>
        <w:tc>
          <w:tcPr>
            <w:tcW w:w="565" w:type="dxa"/>
            <w:tcBorders/>
            <w:vAlign w:val="center"/>
          </w:tcPr>
          <w:p>
            <w:pPr>
              <w:pStyle w:val="TableContents"/>
              <w:bidi w:val="0"/>
              <w:spacing w:before="0" w:after="283"/>
              <w:jc w:val="left"/>
              <w:rPr>
                <w:sz w:val="4"/>
                <w:szCs w:val="4"/>
              </w:rPr>
            </w:pPr>
            <w:r>
              <w:rPr>
                <w:sz w:val="4"/>
                <w:szCs w:val="4"/>
              </w:rPr>
            </w:r>
          </w:p>
        </w:tc>
      </w:tr>
      <w:tr>
        <w:trPr/>
        <w:tc>
          <w:tcPr>
            <w:tcW w:w="725" w:type="dxa"/>
            <w:tcBorders/>
            <w:vAlign w:val="center"/>
          </w:tcPr>
          <w:p>
            <w:pPr>
              <w:pStyle w:val="TableContents"/>
              <w:bidi w:val="0"/>
              <w:spacing w:before="0" w:after="283"/>
              <w:jc w:val="left"/>
              <w:rPr/>
            </w:pPr>
            <w:r>
              <w:rPr/>
              <w:t xml:space="preserve">5 </w:t>
            </w:r>
          </w:p>
        </w:tc>
        <w:tc>
          <w:tcPr>
            <w:tcW w:w="1685" w:type="dxa"/>
            <w:tcBorders/>
            <w:vAlign w:val="center"/>
          </w:tcPr>
          <w:p>
            <w:pPr>
              <w:pStyle w:val="TableContents"/>
              <w:bidi w:val="0"/>
              <w:spacing w:before="0" w:after="283"/>
              <w:jc w:val="left"/>
              <w:rPr/>
            </w:pPr>
            <w:r>
              <w:rPr/>
              <w:t xml:space="preserve">Kurnool </w:t>
            </w:r>
          </w:p>
        </w:tc>
        <w:tc>
          <w:tcPr>
            <w:tcW w:w="1625" w:type="dxa"/>
            <w:tcBorders/>
            <w:vAlign w:val="center"/>
          </w:tcPr>
          <w:p>
            <w:pPr>
              <w:pStyle w:val="TableContents"/>
              <w:bidi w:val="0"/>
              <w:spacing w:before="0" w:after="283"/>
              <w:jc w:val="left"/>
              <w:rPr/>
            </w:pPr>
            <w:r>
              <w:rPr/>
              <w:t xml:space="preserve">Kurnool </w:t>
            </w:r>
          </w:p>
        </w:tc>
        <w:tc>
          <w:tcPr>
            <w:tcW w:w="1113" w:type="dxa"/>
            <w:tcBorders/>
            <w:vAlign w:val="center"/>
          </w:tcPr>
          <w:p>
            <w:pPr>
              <w:pStyle w:val="TableContents"/>
              <w:bidi w:val="0"/>
              <w:spacing w:before="0" w:after="283"/>
              <w:jc w:val="left"/>
              <w:rPr/>
            </w:pPr>
            <w:r>
              <w:rPr/>
              <w:t xml:space="preserve">M. Corp </w:t>
            </w:r>
          </w:p>
        </w:tc>
        <w:tc>
          <w:tcPr>
            <w:tcW w:w="1835" w:type="dxa"/>
            <w:tcBorders/>
            <w:vAlign w:val="center"/>
          </w:tcPr>
          <w:p>
            <w:pPr>
              <w:pStyle w:val="TableContents"/>
              <w:bidi w:val="0"/>
              <w:spacing w:before="0" w:after="283"/>
              <w:jc w:val="left"/>
              <w:rPr/>
            </w:pPr>
            <w:r>
              <w:rPr/>
              <w:t xml:space="preserve">545,232 </w:t>
            </w:r>
          </w:p>
        </w:tc>
        <w:tc>
          <w:tcPr>
            <w:tcW w:w="1437" w:type="dxa"/>
            <w:tcBorders/>
            <w:vAlign w:val="center"/>
          </w:tcPr>
          <w:p>
            <w:pPr>
              <w:pStyle w:val="TableContents"/>
              <w:bidi w:val="0"/>
              <w:spacing w:before="0" w:after="283"/>
              <w:jc w:val="left"/>
              <w:rPr/>
            </w:pPr>
            <w:r>
              <w:rPr/>
              <w:t xml:space="preserve">111.34 </w:t>
            </w:r>
          </w:p>
        </w:tc>
        <w:tc>
          <w:tcPr>
            <w:tcW w:w="1220" w:type="dxa"/>
            <w:tcBorders/>
            <w:vAlign w:val="center"/>
          </w:tcPr>
          <w:p>
            <w:pPr>
              <w:pStyle w:val="TableContents"/>
              <w:bidi w:val="0"/>
              <w:spacing w:before="0" w:after="283"/>
              <w:jc w:val="left"/>
              <w:rPr/>
            </w:pPr>
            <w:r>
              <w:rPr/>
              <w:t xml:space="preserve">107 </w:t>
            </w:r>
          </w:p>
        </w:tc>
        <w:tc>
          <w:tcPr>
            <w:tcW w:w="565" w:type="dxa"/>
            <w:tcBorders/>
            <w:vAlign w:val="center"/>
          </w:tcPr>
          <w:p>
            <w:pPr>
              <w:pStyle w:val="TableContents"/>
              <w:bidi w:val="0"/>
              <w:spacing w:before="0" w:after="283"/>
              <w:jc w:val="left"/>
              <w:rPr>
                <w:sz w:val="4"/>
                <w:szCs w:val="4"/>
              </w:rPr>
            </w:pPr>
            <w:r>
              <w:rPr>
                <w:sz w:val="4"/>
                <w:szCs w:val="4"/>
              </w:rPr>
            </w:r>
          </w:p>
        </w:tc>
      </w:tr>
      <w:tr>
        <w:trPr/>
        <w:tc>
          <w:tcPr>
            <w:tcW w:w="725" w:type="dxa"/>
            <w:tcBorders/>
            <w:vAlign w:val="center"/>
          </w:tcPr>
          <w:p>
            <w:pPr>
              <w:pStyle w:val="TableContents"/>
              <w:bidi w:val="0"/>
              <w:spacing w:before="0" w:after="283"/>
              <w:jc w:val="left"/>
              <w:rPr/>
            </w:pPr>
            <w:r>
              <w:rPr/>
              <w:t xml:space="preserve">6 </w:t>
            </w:r>
          </w:p>
        </w:tc>
        <w:tc>
          <w:tcPr>
            <w:tcW w:w="1685" w:type="dxa"/>
            <w:tcBorders/>
            <w:vAlign w:val="center"/>
          </w:tcPr>
          <w:p>
            <w:pPr>
              <w:pStyle w:val="TableContents"/>
              <w:bidi w:val="0"/>
              <w:spacing w:before="0" w:after="283"/>
              <w:jc w:val="left"/>
              <w:rPr/>
            </w:pPr>
            <w:r>
              <w:rPr/>
              <w:t xml:space="preserve">Rajahmundry </w:t>
            </w:r>
          </w:p>
        </w:tc>
        <w:tc>
          <w:tcPr>
            <w:tcW w:w="1625" w:type="dxa"/>
            <w:tcBorders/>
            <w:vAlign w:val="center"/>
          </w:tcPr>
          <w:p>
            <w:pPr>
              <w:pStyle w:val="TableContents"/>
              <w:bidi w:val="0"/>
              <w:spacing w:before="0" w:after="283"/>
              <w:jc w:val="left"/>
              <w:rPr/>
            </w:pPr>
            <w:r>
              <w:rPr/>
              <w:t xml:space="preserve">Itä-Godavari </w:t>
            </w:r>
          </w:p>
        </w:tc>
        <w:tc>
          <w:tcPr>
            <w:tcW w:w="1113" w:type="dxa"/>
            <w:tcBorders/>
            <w:vAlign w:val="center"/>
          </w:tcPr>
          <w:p>
            <w:pPr>
              <w:pStyle w:val="TableContents"/>
              <w:bidi w:val="0"/>
              <w:spacing w:before="0" w:after="283"/>
              <w:jc w:val="left"/>
              <w:rPr/>
            </w:pPr>
            <w:r>
              <w:rPr/>
              <w:t xml:space="preserve">M. Corp </w:t>
            </w:r>
          </w:p>
        </w:tc>
        <w:tc>
          <w:tcPr>
            <w:tcW w:w="1835" w:type="dxa"/>
            <w:tcBorders/>
            <w:vAlign w:val="center"/>
          </w:tcPr>
          <w:p>
            <w:pPr>
              <w:pStyle w:val="TableContents"/>
              <w:bidi w:val="0"/>
              <w:spacing w:before="0" w:after="283"/>
              <w:jc w:val="left"/>
              <w:rPr/>
            </w:pPr>
            <w:r>
              <w:rPr/>
              <w:t xml:space="preserve">534,567 </w:t>
            </w:r>
          </w:p>
        </w:tc>
        <w:tc>
          <w:tcPr>
            <w:tcW w:w="1437" w:type="dxa"/>
            <w:tcBorders/>
            <w:vAlign w:val="center"/>
          </w:tcPr>
          <w:p>
            <w:pPr>
              <w:pStyle w:val="TableContents"/>
              <w:bidi w:val="0"/>
              <w:spacing w:before="0" w:after="283"/>
              <w:jc w:val="left"/>
              <w:rPr/>
            </w:pPr>
            <w:r>
              <w:rPr/>
              <w:t xml:space="preserve">169.08 </w:t>
            </w:r>
          </w:p>
        </w:tc>
        <w:tc>
          <w:tcPr>
            <w:tcW w:w="1220" w:type="dxa"/>
            <w:tcBorders/>
            <w:vAlign w:val="center"/>
          </w:tcPr>
          <w:p>
            <w:pPr>
              <w:pStyle w:val="TableContents"/>
              <w:bidi w:val="0"/>
              <w:spacing w:before="0" w:after="283"/>
              <w:jc w:val="left"/>
              <w:rPr/>
            </w:pPr>
            <w:r>
              <w:rPr/>
              <w:t xml:space="preserve">109 </w:t>
            </w:r>
          </w:p>
        </w:tc>
        <w:tc>
          <w:tcPr>
            <w:tcW w:w="565" w:type="dxa"/>
            <w:tcBorders/>
            <w:vAlign w:val="center"/>
          </w:tcPr>
          <w:p>
            <w:pPr>
              <w:pStyle w:val="TableContents"/>
              <w:bidi w:val="0"/>
              <w:spacing w:before="0" w:after="283"/>
              <w:jc w:val="left"/>
              <w:rPr>
                <w:sz w:val="4"/>
                <w:szCs w:val="4"/>
              </w:rPr>
            </w:pPr>
            <w:r>
              <w:rPr>
                <w:sz w:val="4"/>
                <w:szCs w:val="4"/>
              </w:rPr>
            </w:r>
          </w:p>
        </w:tc>
      </w:tr>
      <w:tr>
        <w:trPr/>
        <w:tc>
          <w:tcPr>
            <w:tcW w:w="725" w:type="dxa"/>
            <w:tcBorders/>
            <w:vAlign w:val="center"/>
          </w:tcPr>
          <w:p>
            <w:pPr>
              <w:pStyle w:val="TableContents"/>
              <w:bidi w:val="0"/>
              <w:spacing w:before="0" w:after="283"/>
              <w:jc w:val="left"/>
              <w:rPr/>
            </w:pPr>
            <w:r>
              <w:rPr/>
              <w:t xml:space="preserve">7 </w:t>
            </w:r>
          </w:p>
        </w:tc>
        <w:tc>
          <w:tcPr>
            <w:tcW w:w="1685" w:type="dxa"/>
            <w:tcBorders/>
            <w:vAlign w:val="center"/>
          </w:tcPr>
          <w:p>
            <w:pPr>
              <w:pStyle w:val="TableContents"/>
              <w:bidi w:val="0"/>
              <w:spacing w:before="0" w:after="283"/>
              <w:jc w:val="left"/>
              <w:rPr/>
            </w:pPr>
            <w:r>
              <w:rPr/>
              <w:t xml:space="preserve">Tirupati </w:t>
            </w:r>
          </w:p>
        </w:tc>
        <w:tc>
          <w:tcPr>
            <w:tcW w:w="1625" w:type="dxa"/>
            <w:tcBorders/>
            <w:vAlign w:val="center"/>
          </w:tcPr>
          <w:p>
            <w:pPr>
              <w:pStyle w:val="TableContents"/>
              <w:bidi w:val="0"/>
              <w:spacing w:before="0" w:after="283"/>
              <w:jc w:val="left"/>
              <w:rPr/>
            </w:pPr>
            <w:r>
              <w:rPr/>
              <w:t xml:space="preserve">Chittoor </w:t>
            </w:r>
          </w:p>
        </w:tc>
        <w:tc>
          <w:tcPr>
            <w:tcW w:w="1113" w:type="dxa"/>
            <w:tcBorders/>
            <w:vAlign w:val="center"/>
          </w:tcPr>
          <w:p>
            <w:pPr>
              <w:pStyle w:val="TableContents"/>
              <w:bidi w:val="0"/>
              <w:spacing w:before="0" w:after="283"/>
              <w:jc w:val="left"/>
              <w:rPr/>
            </w:pPr>
            <w:r>
              <w:rPr/>
              <w:t xml:space="preserve">M. Corp </w:t>
            </w:r>
          </w:p>
        </w:tc>
        <w:tc>
          <w:tcPr>
            <w:tcW w:w="1835" w:type="dxa"/>
            <w:tcBorders/>
            <w:vAlign w:val="center"/>
          </w:tcPr>
          <w:p>
            <w:pPr>
              <w:pStyle w:val="TableContents"/>
              <w:bidi w:val="0"/>
              <w:spacing w:before="0" w:after="283"/>
              <w:jc w:val="left"/>
              <w:rPr/>
            </w:pPr>
            <w:r>
              <w:rPr/>
              <w:t xml:space="preserve">461,900 </w:t>
            </w:r>
          </w:p>
        </w:tc>
        <w:tc>
          <w:tcPr>
            <w:tcW w:w="1437" w:type="dxa"/>
            <w:tcBorders/>
            <w:vAlign w:val="center"/>
          </w:tcPr>
          <w:p>
            <w:pPr>
              <w:pStyle w:val="TableContents"/>
              <w:bidi w:val="0"/>
              <w:spacing w:before="0" w:after="283"/>
              <w:jc w:val="left"/>
              <w:rPr/>
            </w:pPr>
            <w:r>
              <w:rPr/>
              <w:t xml:space="preserve">27.44 </w:t>
            </w:r>
          </w:p>
        </w:tc>
        <w:tc>
          <w:tcPr>
            <w:tcW w:w="1220" w:type="dxa"/>
            <w:tcBorders/>
            <w:vAlign w:val="center"/>
          </w:tcPr>
          <w:p>
            <w:pPr>
              <w:pStyle w:val="TableContents"/>
              <w:bidi w:val="0"/>
              <w:spacing w:before="0" w:after="283"/>
              <w:jc w:val="left"/>
              <w:rPr/>
            </w:pPr>
            <w:r>
              <w:rPr/>
              <w:t xml:space="preserve">122 </w:t>
            </w:r>
          </w:p>
        </w:tc>
        <w:tc>
          <w:tcPr>
            <w:tcW w:w="565" w:type="dxa"/>
            <w:tcBorders/>
            <w:vAlign w:val="center"/>
          </w:tcPr>
          <w:p>
            <w:pPr>
              <w:pStyle w:val="TableContents"/>
              <w:bidi w:val="0"/>
              <w:spacing w:before="0" w:after="283"/>
              <w:jc w:val="left"/>
              <w:rPr>
                <w:sz w:val="4"/>
                <w:szCs w:val="4"/>
              </w:rPr>
            </w:pPr>
            <w:r>
              <w:rPr>
                <w:sz w:val="4"/>
                <w:szCs w:val="4"/>
              </w:rPr>
            </w:r>
          </w:p>
        </w:tc>
      </w:tr>
      <w:tr>
        <w:trPr/>
        <w:tc>
          <w:tcPr>
            <w:tcW w:w="725" w:type="dxa"/>
            <w:tcBorders/>
            <w:vAlign w:val="center"/>
          </w:tcPr>
          <w:p>
            <w:pPr>
              <w:pStyle w:val="TableContents"/>
              <w:bidi w:val="0"/>
              <w:spacing w:before="0" w:after="283"/>
              <w:jc w:val="left"/>
              <w:rPr/>
            </w:pPr>
            <w:r>
              <w:rPr/>
              <w:t xml:space="preserve">8 </w:t>
            </w:r>
          </w:p>
        </w:tc>
        <w:tc>
          <w:tcPr>
            <w:tcW w:w="1685" w:type="dxa"/>
            <w:tcBorders/>
            <w:vAlign w:val="center"/>
          </w:tcPr>
          <w:p>
            <w:pPr>
              <w:pStyle w:val="TableContents"/>
              <w:bidi w:val="0"/>
              <w:spacing w:before="0" w:after="283"/>
              <w:jc w:val="left"/>
              <w:rPr/>
            </w:pPr>
            <w:r>
              <w:rPr/>
              <w:t xml:space="preserve">Kadapa </w:t>
            </w:r>
          </w:p>
        </w:tc>
        <w:tc>
          <w:tcPr>
            <w:tcW w:w="1625" w:type="dxa"/>
            <w:tcBorders/>
            <w:vAlign w:val="center"/>
          </w:tcPr>
          <w:p>
            <w:pPr>
              <w:pStyle w:val="TableContents"/>
              <w:bidi w:val="0"/>
              <w:spacing w:before="0" w:after="283"/>
              <w:jc w:val="left"/>
              <w:rPr/>
            </w:pPr>
            <w:r>
              <w:rPr/>
              <w:t xml:space="preserve">Kadapa </w:t>
            </w:r>
          </w:p>
        </w:tc>
        <w:tc>
          <w:tcPr>
            <w:tcW w:w="1113" w:type="dxa"/>
            <w:tcBorders/>
            <w:vAlign w:val="center"/>
          </w:tcPr>
          <w:p>
            <w:pPr>
              <w:pStyle w:val="TableContents"/>
              <w:bidi w:val="0"/>
              <w:spacing w:before="0" w:after="283"/>
              <w:jc w:val="left"/>
              <w:rPr/>
            </w:pPr>
            <w:r>
              <w:rPr/>
              <w:t xml:space="preserve">M. Corp </w:t>
            </w:r>
          </w:p>
        </w:tc>
        <w:tc>
          <w:tcPr>
            <w:tcW w:w="1835" w:type="dxa"/>
            <w:tcBorders/>
            <w:vAlign w:val="center"/>
          </w:tcPr>
          <w:p>
            <w:pPr>
              <w:pStyle w:val="TableContents"/>
              <w:bidi w:val="0"/>
              <w:spacing w:before="0" w:after="283"/>
              <w:jc w:val="left"/>
              <w:rPr/>
            </w:pPr>
            <w:r>
              <w:rPr/>
              <w:t xml:space="preserve">343,054 </w:t>
            </w:r>
          </w:p>
        </w:tc>
        <w:tc>
          <w:tcPr>
            <w:tcW w:w="1437" w:type="dxa"/>
            <w:tcBorders/>
            <w:vAlign w:val="center"/>
          </w:tcPr>
          <w:p>
            <w:pPr>
              <w:pStyle w:val="TableContents"/>
              <w:bidi w:val="0"/>
              <w:spacing w:before="0" w:after="283"/>
              <w:jc w:val="left"/>
              <w:rPr/>
            </w:pPr>
            <w:r>
              <w:rPr/>
              <w:t xml:space="preserve">164.08 </w:t>
            </w:r>
          </w:p>
        </w:tc>
        <w:tc>
          <w:tcPr>
            <w:tcW w:w="1220" w:type="dxa"/>
            <w:tcBorders/>
            <w:vAlign w:val="center"/>
          </w:tcPr>
          <w:p>
            <w:pPr>
              <w:pStyle w:val="TableContents"/>
              <w:bidi w:val="0"/>
              <w:spacing w:before="0" w:after="283"/>
              <w:jc w:val="left"/>
              <w:rPr/>
            </w:pPr>
            <w:r>
              <w:rPr/>
              <w:t xml:space="preserve">132 </w:t>
            </w:r>
          </w:p>
        </w:tc>
        <w:tc>
          <w:tcPr>
            <w:tcW w:w="565" w:type="dxa"/>
            <w:tcBorders/>
            <w:vAlign w:val="center"/>
          </w:tcPr>
          <w:p>
            <w:pPr>
              <w:pStyle w:val="TableContents"/>
              <w:bidi w:val="0"/>
              <w:spacing w:before="0" w:after="283"/>
              <w:jc w:val="left"/>
              <w:rPr>
                <w:sz w:val="4"/>
                <w:szCs w:val="4"/>
              </w:rPr>
            </w:pPr>
            <w:r>
              <w:rPr>
                <w:sz w:val="4"/>
                <w:szCs w:val="4"/>
              </w:rPr>
            </w:r>
          </w:p>
        </w:tc>
      </w:tr>
      <w:tr>
        <w:trPr/>
        <w:tc>
          <w:tcPr>
            <w:tcW w:w="725" w:type="dxa"/>
            <w:tcBorders/>
            <w:vAlign w:val="center"/>
          </w:tcPr>
          <w:p>
            <w:pPr>
              <w:pStyle w:val="TableContents"/>
              <w:bidi w:val="0"/>
              <w:spacing w:before="0" w:after="283"/>
              <w:jc w:val="left"/>
              <w:rPr/>
            </w:pPr>
            <w:r>
              <w:rPr/>
              <w:t xml:space="preserve">9 </w:t>
            </w:r>
          </w:p>
        </w:tc>
        <w:tc>
          <w:tcPr>
            <w:tcW w:w="1685" w:type="dxa"/>
            <w:tcBorders/>
            <w:vAlign w:val="center"/>
          </w:tcPr>
          <w:p>
            <w:pPr>
              <w:pStyle w:val="TableContents"/>
              <w:bidi w:val="0"/>
              <w:spacing w:before="0" w:after="283"/>
              <w:jc w:val="left"/>
              <w:rPr/>
            </w:pPr>
            <w:r>
              <w:rPr/>
              <w:t xml:space="preserve">Kakinada </w:t>
            </w:r>
          </w:p>
        </w:tc>
        <w:tc>
          <w:tcPr>
            <w:tcW w:w="1625" w:type="dxa"/>
            <w:tcBorders/>
            <w:vAlign w:val="center"/>
          </w:tcPr>
          <w:p>
            <w:pPr>
              <w:pStyle w:val="TableContents"/>
              <w:bidi w:val="0"/>
              <w:spacing w:before="0" w:after="283"/>
              <w:jc w:val="left"/>
              <w:rPr/>
            </w:pPr>
            <w:r>
              <w:rPr/>
              <w:t xml:space="preserve">Itä-Godavari </w:t>
            </w:r>
          </w:p>
        </w:tc>
        <w:tc>
          <w:tcPr>
            <w:tcW w:w="1113" w:type="dxa"/>
            <w:tcBorders/>
            <w:vAlign w:val="center"/>
          </w:tcPr>
          <w:p>
            <w:pPr>
              <w:pStyle w:val="TableContents"/>
              <w:bidi w:val="0"/>
              <w:spacing w:before="0" w:after="283"/>
              <w:jc w:val="left"/>
              <w:rPr/>
            </w:pPr>
            <w:r>
              <w:rPr/>
              <w:t xml:space="preserve">M. Corp </w:t>
            </w:r>
          </w:p>
        </w:tc>
        <w:tc>
          <w:tcPr>
            <w:tcW w:w="1835" w:type="dxa"/>
            <w:tcBorders/>
            <w:vAlign w:val="center"/>
          </w:tcPr>
          <w:p>
            <w:pPr>
              <w:pStyle w:val="TableContents"/>
              <w:bidi w:val="0"/>
              <w:spacing w:before="0" w:after="283"/>
              <w:jc w:val="left"/>
              <w:rPr/>
            </w:pPr>
            <w:r>
              <w:rPr/>
              <w:t xml:space="preserve">325,985 </w:t>
            </w:r>
          </w:p>
        </w:tc>
        <w:tc>
          <w:tcPr>
            <w:tcW w:w="1437" w:type="dxa"/>
            <w:tcBorders/>
            <w:vAlign w:val="center"/>
          </w:tcPr>
          <w:p>
            <w:pPr>
              <w:pStyle w:val="TableContents"/>
              <w:bidi w:val="0"/>
              <w:spacing w:before="0" w:after="283"/>
              <w:jc w:val="left"/>
              <w:rPr/>
            </w:pPr>
            <w:r>
              <w:rPr/>
              <w:t xml:space="preserve">161.23 </w:t>
            </w:r>
          </w:p>
        </w:tc>
        <w:tc>
          <w:tcPr>
            <w:tcW w:w="1220" w:type="dxa"/>
            <w:tcBorders/>
            <w:vAlign w:val="center"/>
          </w:tcPr>
          <w:p>
            <w:pPr>
              <w:pStyle w:val="TableContents"/>
              <w:bidi w:val="0"/>
              <w:spacing w:before="0" w:after="283"/>
              <w:jc w:val="left"/>
              <w:rPr/>
            </w:pPr>
            <w:r>
              <w:rPr/>
              <w:t xml:space="preserve">147 </w:t>
            </w:r>
          </w:p>
        </w:tc>
        <w:tc>
          <w:tcPr>
            <w:tcW w:w="565" w:type="dxa"/>
            <w:tcBorders/>
            <w:vAlign w:val="center"/>
          </w:tcPr>
          <w:p>
            <w:pPr>
              <w:pStyle w:val="TableContents"/>
              <w:bidi w:val="0"/>
              <w:spacing w:before="0" w:after="283"/>
              <w:jc w:val="left"/>
              <w:rPr>
                <w:sz w:val="4"/>
                <w:szCs w:val="4"/>
              </w:rPr>
            </w:pPr>
            <w:r>
              <w:rPr>
                <w:sz w:val="4"/>
                <w:szCs w:val="4"/>
              </w:rPr>
            </w:r>
          </w:p>
        </w:tc>
      </w:tr>
      <w:tr>
        <w:trPr/>
        <w:tc>
          <w:tcPr>
            <w:tcW w:w="725" w:type="dxa"/>
            <w:tcBorders/>
            <w:vAlign w:val="center"/>
          </w:tcPr>
          <w:p>
            <w:pPr>
              <w:pStyle w:val="TableContents"/>
              <w:bidi w:val="0"/>
              <w:spacing w:before="0" w:after="283"/>
              <w:jc w:val="left"/>
              <w:rPr/>
            </w:pPr>
            <w:r>
              <w:rPr/>
              <w:t xml:space="preserve">10 </w:t>
            </w:r>
          </w:p>
        </w:tc>
        <w:tc>
          <w:tcPr>
            <w:tcW w:w="1685" w:type="dxa"/>
            <w:tcBorders/>
            <w:vAlign w:val="center"/>
          </w:tcPr>
          <w:p>
            <w:pPr>
              <w:pStyle w:val="TableContents"/>
              <w:bidi w:val="0"/>
              <w:spacing w:before="0" w:after="283"/>
              <w:jc w:val="left"/>
              <w:rPr/>
            </w:pPr>
            <w:r>
              <w:rPr/>
              <w:t xml:space="preserve">Eluru </w:t>
            </w:r>
          </w:p>
        </w:tc>
        <w:tc>
          <w:tcPr>
            <w:tcW w:w="1625" w:type="dxa"/>
            <w:tcBorders/>
            <w:vAlign w:val="center"/>
          </w:tcPr>
          <w:p>
            <w:pPr>
              <w:pStyle w:val="TableContents"/>
              <w:bidi w:val="0"/>
              <w:spacing w:before="0" w:after="283"/>
              <w:jc w:val="left"/>
              <w:rPr/>
            </w:pPr>
            <w:r>
              <w:rPr/>
              <w:t xml:space="preserve">West Godavari </w:t>
            </w:r>
          </w:p>
        </w:tc>
        <w:tc>
          <w:tcPr>
            <w:tcW w:w="1113" w:type="dxa"/>
            <w:tcBorders/>
            <w:vAlign w:val="center"/>
          </w:tcPr>
          <w:p>
            <w:pPr>
              <w:pStyle w:val="TableContents"/>
              <w:bidi w:val="0"/>
              <w:spacing w:before="0" w:after="283"/>
              <w:jc w:val="left"/>
              <w:rPr/>
            </w:pPr>
            <w:r>
              <w:rPr/>
              <w:t xml:space="preserve">M. Corp </w:t>
            </w:r>
          </w:p>
        </w:tc>
        <w:tc>
          <w:tcPr>
            <w:tcW w:w="1835" w:type="dxa"/>
            <w:tcBorders/>
            <w:vAlign w:val="center"/>
          </w:tcPr>
          <w:p>
            <w:pPr>
              <w:pStyle w:val="TableContents"/>
              <w:bidi w:val="0"/>
              <w:spacing w:before="0" w:after="283"/>
              <w:jc w:val="left"/>
              <w:rPr/>
            </w:pPr>
            <w:r>
              <w:rPr/>
              <w:t xml:space="preserve">283,648 </w:t>
            </w:r>
          </w:p>
        </w:tc>
        <w:tc>
          <w:tcPr>
            <w:tcW w:w="1437" w:type="dxa"/>
            <w:tcBorders/>
            <w:vAlign w:val="center"/>
          </w:tcPr>
          <w:p>
            <w:pPr>
              <w:pStyle w:val="TableContents"/>
              <w:bidi w:val="0"/>
              <w:spacing w:before="0" w:after="283"/>
              <w:jc w:val="left"/>
              <w:rPr/>
            </w:pPr>
            <w:r>
              <w:rPr/>
              <w:t xml:space="preserve">14.50 </w:t>
            </w:r>
          </w:p>
        </w:tc>
        <w:tc>
          <w:tcPr>
            <w:tcW w:w="1220" w:type="dxa"/>
            <w:tcBorders/>
            <w:vAlign w:val="center"/>
          </w:tcPr>
          <w:p>
            <w:pPr>
              <w:pStyle w:val="TableContents"/>
              <w:bidi w:val="0"/>
              <w:spacing w:before="0" w:after="283"/>
              <w:jc w:val="left"/>
              <w:rPr/>
            </w:pPr>
            <w:r>
              <w:rPr/>
              <w:t xml:space="preserve">163 </w:t>
            </w:r>
          </w:p>
        </w:tc>
        <w:tc>
          <w:tcPr>
            <w:tcW w:w="565" w:type="dxa"/>
            <w:tcBorders/>
            <w:vAlign w:val="center"/>
          </w:tcPr>
          <w:p>
            <w:pPr>
              <w:pStyle w:val="TableContents"/>
              <w:bidi w:val="0"/>
              <w:spacing w:before="0" w:after="283"/>
              <w:jc w:val="left"/>
              <w:rPr>
                <w:sz w:val="4"/>
                <w:szCs w:val="4"/>
              </w:rPr>
            </w:pPr>
            <w:r>
              <w:rPr>
                <w:sz w:val="4"/>
                <w:szCs w:val="4"/>
              </w:rPr>
            </w:r>
          </w:p>
        </w:tc>
      </w:tr>
      <w:tr>
        <w:trPr/>
        <w:tc>
          <w:tcPr>
            <w:tcW w:w="725" w:type="dxa"/>
            <w:tcBorders/>
            <w:vAlign w:val="center"/>
          </w:tcPr>
          <w:p>
            <w:pPr>
              <w:pStyle w:val="TableContents"/>
              <w:bidi w:val="0"/>
              <w:spacing w:before="0" w:after="283"/>
              <w:jc w:val="left"/>
              <w:rPr/>
            </w:pPr>
            <w:r>
              <w:rPr/>
              <w:t xml:space="preserve">11 </w:t>
            </w:r>
          </w:p>
        </w:tc>
        <w:tc>
          <w:tcPr>
            <w:tcW w:w="1685" w:type="dxa"/>
            <w:tcBorders/>
            <w:vAlign w:val="center"/>
          </w:tcPr>
          <w:p>
            <w:pPr>
              <w:pStyle w:val="TableContents"/>
              <w:bidi w:val="0"/>
              <w:spacing w:before="0" w:after="283"/>
              <w:jc w:val="left"/>
              <w:rPr/>
            </w:pPr>
            <w:r>
              <w:rPr/>
              <w:t xml:space="preserve">Anantapur </w:t>
            </w:r>
          </w:p>
        </w:tc>
        <w:tc>
          <w:tcPr>
            <w:tcW w:w="1625" w:type="dxa"/>
            <w:tcBorders/>
            <w:vAlign w:val="center"/>
          </w:tcPr>
          <w:p>
            <w:pPr>
              <w:pStyle w:val="TableContents"/>
              <w:bidi w:val="0"/>
              <w:spacing w:before="0" w:after="283"/>
              <w:jc w:val="left"/>
              <w:rPr/>
            </w:pPr>
            <w:r>
              <w:rPr/>
              <w:t xml:space="preserve">Anantapur </w:t>
            </w:r>
          </w:p>
        </w:tc>
        <w:tc>
          <w:tcPr>
            <w:tcW w:w="1113" w:type="dxa"/>
            <w:tcBorders/>
            <w:vAlign w:val="center"/>
          </w:tcPr>
          <w:p>
            <w:pPr>
              <w:pStyle w:val="TableContents"/>
              <w:bidi w:val="0"/>
              <w:spacing w:before="0" w:after="283"/>
              <w:jc w:val="left"/>
              <w:rPr/>
            </w:pPr>
            <w:r>
              <w:rPr/>
              <w:t xml:space="preserve">M. Corp </w:t>
            </w:r>
          </w:p>
        </w:tc>
        <w:tc>
          <w:tcPr>
            <w:tcW w:w="1835" w:type="dxa"/>
            <w:tcBorders/>
            <w:vAlign w:val="center"/>
          </w:tcPr>
          <w:p>
            <w:pPr>
              <w:pStyle w:val="TableContents"/>
              <w:bidi w:val="0"/>
              <w:spacing w:before="0" w:after="283"/>
              <w:jc w:val="left"/>
              <w:rPr/>
            </w:pPr>
            <w:r>
              <w:rPr/>
              <w:t xml:space="preserve">261,004 </w:t>
            </w:r>
          </w:p>
        </w:tc>
        <w:tc>
          <w:tcPr>
            <w:tcW w:w="1437" w:type="dxa"/>
            <w:tcBorders/>
            <w:vAlign w:val="center"/>
          </w:tcPr>
          <w:p>
            <w:pPr>
              <w:pStyle w:val="TableContents"/>
              <w:bidi w:val="0"/>
              <w:spacing w:before="0" w:after="283"/>
              <w:jc w:val="left"/>
              <w:rPr/>
            </w:pPr>
            <w:r>
              <w:rPr/>
              <w:t xml:space="preserve">149.02 </w:t>
            </w:r>
          </w:p>
        </w:tc>
        <w:tc>
          <w:tcPr>
            <w:tcW w:w="1220" w:type="dxa"/>
            <w:tcBorders/>
            <w:vAlign w:val="center"/>
          </w:tcPr>
          <w:p>
            <w:pPr>
              <w:pStyle w:val="TableContents"/>
              <w:bidi w:val="0"/>
              <w:spacing w:before="0" w:after="283"/>
              <w:jc w:val="left"/>
              <w:rPr/>
            </w:pPr>
            <w:r>
              <w:rPr/>
              <w:t xml:space="preserve">179 </w:t>
            </w:r>
          </w:p>
        </w:tc>
        <w:tc>
          <w:tcPr>
            <w:tcW w:w="565" w:type="dxa"/>
            <w:tcBorders/>
            <w:vAlign w:val="center"/>
          </w:tcPr>
          <w:p>
            <w:pPr>
              <w:pStyle w:val="TableContents"/>
              <w:bidi w:val="0"/>
              <w:spacing w:before="0" w:after="283"/>
              <w:jc w:val="left"/>
              <w:rPr>
                <w:sz w:val="4"/>
                <w:szCs w:val="4"/>
              </w:rPr>
            </w:pPr>
            <w:r>
              <w:rPr>
                <w:sz w:val="4"/>
                <w:szCs w:val="4"/>
              </w:rPr>
            </w:r>
          </w:p>
        </w:tc>
      </w:tr>
      <w:tr>
        <w:trPr/>
        <w:tc>
          <w:tcPr>
            <w:tcW w:w="725" w:type="dxa"/>
            <w:tcBorders/>
            <w:vAlign w:val="center"/>
          </w:tcPr>
          <w:p>
            <w:pPr>
              <w:pStyle w:val="TableContents"/>
              <w:bidi w:val="0"/>
              <w:spacing w:before="0" w:after="283"/>
              <w:jc w:val="left"/>
              <w:rPr/>
            </w:pPr>
            <w:r>
              <w:rPr/>
              <w:t xml:space="preserve">12 </w:t>
            </w:r>
          </w:p>
        </w:tc>
        <w:tc>
          <w:tcPr>
            <w:tcW w:w="1685" w:type="dxa"/>
            <w:tcBorders/>
            <w:vAlign w:val="center"/>
          </w:tcPr>
          <w:p>
            <w:pPr>
              <w:pStyle w:val="TableContents"/>
              <w:bidi w:val="0"/>
              <w:spacing w:before="0" w:after="283"/>
              <w:jc w:val="left"/>
              <w:rPr/>
            </w:pPr>
            <w:r>
              <w:rPr/>
              <w:t xml:space="preserve">Vizianagaram </w:t>
            </w:r>
          </w:p>
        </w:tc>
        <w:tc>
          <w:tcPr>
            <w:tcW w:w="1625" w:type="dxa"/>
            <w:tcBorders/>
            <w:vAlign w:val="center"/>
          </w:tcPr>
          <w:p>
            <w:pPr>
              <w:pStyle w:val="TableContents"/>
              <w:bidi w:val="0"/>
              <w:spacing w:before="0" w:after="283"/>
              <w:jc w:val="left"/>
              <w:rPr/>
            </w:pPr>
            <w:r>
              <w:rPr/>
              <w:t xml:space="preserve">Vizianagaram </w:t>
            </w:r>
          </w:p>
        </w:tc>
        <w:tc>
          <w:tcPr>
            <w:tcW w:w="1113" w:type="dxa"/>
            <w:tcBorders/>
            <w:vAlign w:val="center"/>
          </w:tcPr>
          <w:p>
            <w:pPr>
              <w:pStyle w:val="TableContents"/>
              <w:bidi w:val="0"/>
              <w:spacing w:before="0" w:after="283"/>
              <w:jc w:val="left"/>
              <w:rPr>
                <w:sz w:val="4"/>
                <w:szCs w:val="4"/>
              </w:rPr>
            </w:pPr>
            <w:r>
              <w:rPr>
                <w:sz w:val="4"/>
                <w:szCs w:val="4"/>
              </w:rPr>
            </w:r>
          </w:p>
        </w:tc>
        <w:tc>
          <w:tcPr>
            <w:tcW w:w="1835" w:type="dxa"/>
            <w:tcBorders/>
            <w:vAlign w:val="center"/>
          </w:tcPr>
          <w:p>
            <w:pPr>
              <w:pStyle w:val="TableContents"/>
              <w:bidi w:val="0"/>
              <w:spacing w:before="0" w:after="283"/>
              <w:jc w:val="left"/>
              <w:rPr/>
            </w:pPr>
            <w:r>
              <w:rPr/>
              <w:t xml:space="preserve">228,025 </w:t>
            </w:r>
          </w:p>
        </w:tc>
        <w:tc>
          <w:tcPr>
            <w:tcW w:w="1437" w:type="dxa"/>
            <w:tcBorders/>
            <w:vAlign w:val="center"/>
          </w:tcPr>
          <w:p>
            <w:pPr>
              <w:pStyle w:val="TableContents"/>
              <w:bidi w:val="0"/>
              <w:spacing w:before="0" w:after="283"/>
              <w:jc w:val="left"/>
              <w:rPr/>
            </w:pPr>
            <w:r>
              <w:rPr/>
              <w:t xml:space="preserve">27.90 </w:t>
            </w:r>
          </w:p>
        </w:tc>
        <w:tc>
          <w:tcPr>
            <w:tcW w:w="1220" w:type="dxa"/>
            <w:tcBorders/>
            <w:vAlign w:val="center"/>
          </w:tcPr>
          <w:p>
            <w:pPr>
              <w:pStyle w:val="TableContents"/>
              <w:bidi w:val="0"/>
              <w:spacing w:before="0" w:after="283"/>
              <w:jc w:val="left"/>
              <w:rPr/>
            </w:pPr>
            <w:r>
              <w:rPr/>
              <w:t xml:space="preserve">198 </w:t>
            </w:r>
          </w:p>
        </w:tc>
        <w:tc>
          <w:tcPr>
            <w:tcW w:w="565" w:type="dxa"/>
            <w:tcBorders/>
            <w:vAlign w:val="center"/>
          </w:tcPr>
          <w:p>
            <w:pPr>
              <w:pStyle w:val="TableContents"/>
              <w:bidi w:val="0"/>
              <w:spacing w:before="0" w:after="283"/>
              <w:jc w:val="left"/>
              <w:rPr>
                <w:sz w:val="4"/>
                <w:szCs w:val="4"/>
              </w:rPr>
            </w:pPr>
            <w:r>
              <w:rPr>
                <w:sz w:val="4"/>
                <w:szCs w:val="4"/>
              </w:rPr>
            </w:r>
          </w:p>
        </w:tc>
      </w:tr>
      <w:tr>
        <w:trPr/>
        <w:tc>
          <w:tcPr>
            <w:tcW w:w="725" w:type="dxa"/>
            <w:tcBorders/>
            <w:vAlign w:val="center"/>
          </w:tcPr>
          <w:p>
            <w:pPr>
              <w:pStyle w:val="TableContents"/>
              <w:bidi w:val="0"/>
              <w:spacing w:before="0" w:after="283"/>
              <w:jc w:val="left"/>
              <w:rPr/>
            </w:pPr>
            <w:r>
              <w:rPr/>
              <w:t xml:space="preserve">13 </w:t>
            </w:r>
          </w:p>
        </w:tc>
        <w:tc>
          <w:tcPr>
            <w:tcW w:w="1685" w:type="dxa"/>
            <w:tcBorders/>
            <w:vAlign w:val="center"/>
          </w:tcPr>
          <w:p>
            <w:pPr>
              <w:pStyle w:val="TableContents"/>
              <w:bidi w:val="0"/>
              <w:spacing w:before="0" w:after="283"/>
              <w:jc w:val="left"/>
              <w:rPr/>
            </w:pPr>
            <w:r>
              <w:rPr/>
              <w:t xml:space="preserve">Ongole </w:t>
            </w:r>
          </w:p>
        </w:tc>
        <w:tc>
          <w:tcPr>
            <w:tcW w:w="1625" w:type="dxa"/>
            <w:tcBorders/>
            <w:vAlign w:val="center"/>
          </w:tcPr>
          <w:p>
            <w:pPr>
              <w:pStyle w:val="TableContents"/>
              <w:bidi w:val="0"/>
              <w:spacing w:before="0" w:after="283"/>
              <w:jc w:val="left"/>
              <w:rPr/>
            </w:pPr>
            <w:r>
              <w:rPr/>
              <w:t xml:space="preserve">Prakasam </w:t>
            </w:r>
          </w:p>
        </w:tc>
        <w:tc>
          <w:tcPr>
            <w:tcW w:w="1113" w:type="dxa"/>
            <w:tcBorders/>
            <w:vAlign w:val="center"/>
          </w:tcPr>
          <w:p>
            <w:pPr>
              <w:pStyle w:val="TableContents"/>
              <w:bidi w:val="0"/>
              <w:spacing w:before="0" w:after="283"/>
              <w:jc w:val="left"/>
              <w:rPr/>
            </w:pPr>
            <w:r>
              <w:rPr/>
              <w:t xml:space="preserve">M. Corp </w:t>
            </w:r>
          </w:p>
        </w:tc>
        <w:tc>
          <w:tcPr>
            <w:tcW w:w="1835" w:type="dxa"/>
            <w:tcBorders/>
            <w:vAlign w:val="center"/>
          </w:tcPr>
          <w:p>
            <w:pPr>
              <w:pStyle w:val="TableContents"/>
              <w:bidi w:val="0"/>
              <w:spacing w:before="0" w:after="283"/>
              <w:jc w:val="left"/>
              <w:rPr/>
            </w:pPr>
            <w:r>
              <w:rPr/>
              <w:t xml:space="preserve">204,746 </w:t>
            </w:r>
          </w:p>
        </w:tc>
        <w:tc>
          <w:tcPr>
            <w:tcW w:w="1437" w:type="dxa"/>
            <w:tcBorders/>
            <w:vAlign w:val="center"/>
          </w:tcPr>
          <w:p>
            <w:pPr>
              <w:pStyle w:val="TableContents"/>
              <w:bidi w:val="0"/>
              <w:spacing w:before="0" w:after="283"/>
              <w:jc w:val="left"/>
              <w:rPr/>
            </w:pPr>
            <w:r>
              <w:rPr/>
              <w:t xml:space="preserve">25.00 </w:t>
            </w:r>
          </w:p>
        </w:tc>
        <w:tc>
          <w:tcPr>
            <w:tcW w:w="1220" w:type="dxa"/>
            <w:tcBorders/>
            <w:vAlign w:val="center"/>
          </w:tcPr>
          <w:p>
            <w:pPr>
              <w:pStyle w:val="TableContents"/>
              <w:bidi w:val="0"/>
              <w:spacing w:before="0" w:after="283"/>
              <w:jc w:val="left"/>
              <w:rPr/>
            </w:pPr>
            <w:r>
              <w:rPr/>
              <w:t xml:space="preserve">227 </w:t>
            </w:r>
          </w:p>
        </w:tc>
        <w:tc>
          <w:tcPr>
            <w:tcW w:w="565" w:type="dxa"/>
            <w:tcBorders/>
            <w:vAlign w:val="center"/>
          </w:tcPr>
          <w:p>
            <w:pPr>
              <w:pStyle w:val="TableContents"/>
              <w:bidi w:val="0"/>
              <w:spacing w:before="0" w:after="283"/>
              <w:jc w:val="left"/>
              <w:rPr>
                <w:sz w:val="4"/>
                <w:szCs w:val="4"/>
              </w:rPr>
            </w:pPr>
            <w:r>
              <w:rPr>
                <w:sz w:val="4"/>
                <w:szCs w:val="4"/>
              </w:rPr>
            </w:r>
          </w:p>
        </w:tc>
      </w:tr>
      <w:tr>
        <w:trPr/>
        <w:tc>
          <w:tcPr>
            <w:tcW w:w="725" w:type="dxa"/>
            <w:tcBorders/>
            <w:vAlign w:val="center"/>
          </w:tcPr>
          <w:p>
            <w:pPr>
              <w:pStyle w:val="TableContents"/>
              <w:bidi w:val="0"/>
              <w:spacing w:before="0" w:after="283"/>
              <w:jc w:val="left"/>
              <w:rPr/>
            </w:pPr>
            <w:r>
              <w:rPr/>
              <w:t xml:space="preserve">14 </w:t>
            </w:r>
          </w:p>
        </w:tc>
        <w:tc>
          <w:tcPr>
            <w:tcW w:w="1685" w:type="dxa"/>
            <w:tcBorders/>
            <w:vAlign w:val="center"/>
          </w:tcPr>
          <w:p>
            <w:pPr>
              <w:pStyle w:val="TableContents"/>
              <w:bidi w:val="0"/>
              <w:spacing w:before="0" w:after="283"/>
              <w:jc w:val="left"/>
              <w:rPr/>
            </w:pPr>
            <w:r>
              <w:rPr/>
              <w:t xml:space="preserve">Nandyal </w:t>
            </w:r>
          </w:p>
        </w:tc>
        <w:tc>
          <w:tcPr>
            <w:tcW w:w="1625" w:type="dxa"/>
            <w:tcBorders/>
            <w:vAlign w:val="center"/>
          </w:tcPr>
          <w:p>
            <w:pPr>
              <w:pStyle w:val="TableContents"/>
              <w:bidi w:val="0"/>
              <w:spacing w:before="0" w:after="283"/>
              <w:jc w:val="left"/>
              <w:rPr/>
            </w:pPr>
            <w:r>
              <w:rPr/>
              <w:t xml:space="preserve">Kurnool </w:t>
            </w:r>
          </w:p>
        </w:tc>
        <w:tc>
          <w:tcPr>
            <w:tcW w:w="1113" w:type="dxa"/>
            <w:tcBorders/>
            <w:vAlign w:val="center"/>
          </w:tcPr>
          <w:p>
            <w:pPr>
              <w:pStyle w:val="TableContents"/>
              <w:bidi w:val="0"/>
              <w:spacing w:before="0" w:after="283"/>
              <w:jc w:val="left"/>
              <w:rPr>
                <w:sz w:val="4"/>
                <w:szCs w:val="4"/>
              </w:rPr>
            </w:pPr>
            <w:r>
              <w:rPr>
                <w:sz w:val="4"/>
                <w:szCs w:val="4"/>
              </w:rPr>
            </w:r>
          </w:p>
        </w:tc>
        <w:tc>
          <w:tcPr>
            <w:tcW w:w="1835" w:type="dxa"/>
            <w:tcBorders/>
            <w:vAlign w:val="center"/>
          </w:tcPr>
          <w:p>
            <w:pPr>
              <w:pStyle w:val="TableContents"/>
              <w:bidi w:val="0"/>
              <w:spacing w:before="0" w:after="283"/>
              <w:jc w:val="left"/>
              <w:rPr/>
            </w:pPr>
            <w:r>
              <w:rPr/>
              <w:t xml:space="preserve">200,746 </w:t>
            </w:r>
          </w:p>
        </w:tc>
        <w:tc>
          <w:tcPr>
            <w:tcW w:w="1437" w:type="dxa"/>
            <w:tcBorders/>
            <w:vAlign w:val="center"/>
          </w:tcPr>
          <w:p>
            <w:pPr>
              <w:pStyle w:val="TableContents"/>
              <w:bidi w:val="0"/>
              <w:spacing w:before="0" w:after="283"/>
              <w:jc w:val="left"/>
              <w:rPr/>
            </w:pPr>
            <w:r>
              <w:rPr/>
              <w:t xml:space="preserve">19.00 </w:t>
            </w:r>
          </w:p>
        </w:tc>
        <w:tc>
          <w:tcPr>
            <w:tcW w:w="1220" w:type="dxa"/>
            <w:tcBorders/>
            <w:vAlign w:val="center"/>
          </w:tcPr>
          <w:p>
            <w:pPr>
              <w:pStyle w:val="TableContents"/>
              <w:bidi w:val="0"/>
              <w:spacing w:before="0" w:after="283"/>
              <w:jc w:val="left"/>
              <w:rPr/>
            </w:pPr>
            <w:r>
              <w:rPr/>
              <w:t xml:space="preserve">232 </w:t>
            </w:r>
          </w:p>
        </w:tc>
        <w:tc>
          <w:tcPr>
            <w:tcW w:w="565" w:type="dxa"/>
            <w:tcBorders/>
            <w:vAlign w:val="center"/>
          </w:tcPr>
          <w:p>
            <w:pPr>
              <w:pStyle w:val="TableContents"/>
              <w:bidi w:val="0"/>
              <w:spacing w:before="0" w:after="283"/>
              <w:jc w:val="left"/>
              <w:rPr>
                <w:sz w:val="4"/>
                <w:szCs w:val="4"/>
              </w:rPr>
            </w:pPr>
            <w:r>
              <w:rPr>
                <w:sz w:val="4"/>
                <w:szCs w:val="4"/>
              </w:rPr>
            </w:r>
          </w:p>
        </w:tc>
      </w:tr>
      <w:tr>
        <w:trPr/>
        <w:tc>
          <w:tcPr>
            <w:tcW w:w="725" w:type="dxa"/>
            <w:tcBorders/>
            <w:vAlign w:val="center"/>
          </w:tcPr>
          <w:p>
            <w:pPr>
              <w:pStyle w:val="TableContents"/>
              <w:bidi w:val="0"/>
              <w:spacing w:before="0" w:after="283"/>
              <w:jc w:val="left"/>
              <w:rPr/>
            </w:pPr>
            <w:r>
              <w:rPr/>
              <w:t xml:space="preserve">15 </w:t>
            </w:r>
          </w:p>
        </w:tc>
        <w:tc>
          <w:tcPr>
            <w:tcW w:w="1685" w:type="dxa"/>
            <w:tcBorders/>
            <w:vAlign w:val="center"/>
          </w:tcPr>
          <w:p>
            <w:pPr>
              <w:pStyle w:val="TableContents"/>
              <w:bidi w:val="0"/>
              <w:spacing w:before="0" w:after="283"/>
              <w:jc w:val="left"/>
              <w:rPr/>
            </w:pPr>
            <w:r>
              <w:rPr/>
              <w:t xml:space="preserve">Chittoor </w:t>
            </w:r>
          </w:p>
        </w:tc>
        <w:tc>
          <w:tcPr>
            <w:tcW w:w="1625" w:type="dxa"/>
            <w:tcBorders/>
            <w:vAlign w:val="center"/>
          </w:tcPr>
          <w:p>
            <w:pPr>
              <w:pStyle w:val="TableContents"/>
              <w:bidi w:val="0"/>
              <w:spacing w:before="0" w:after="283"/>
              <w:jc w:val="left"/>
              <w:rPr/>
            </w:pPr>
            <w:r>
              <w:rPr/>
              <w:t xml:space="preserve">Chittoor </w:t>
            </w:r>
          </w:p>
        </w:tc>
        <w:tc>
          <w:tcPr>
            <w:tcW w:w="1113" w:type="dxa"/>
            <w:tcBorders/>
            <w:vAlign w:val="center"/>
          </w:tcPr>
          <w:p>
            <w:pPr>
              <w:pStyle w:val="TableContents"/>
              <w:bidi w:val="0"/>
              <w:spacing w:before="0" w:after="283"/>
              <w:jc w:val="left"/>
              <w:rPr/>
            </w:pPr>
            <w:r>
              <w:rPr/>
              <w:t xml:space="preserve">M. Corp </w:t>
            </w:r>
          </w:p>
        </w:tc>
        <w:tc>
          <w:tcPr>
            <w:tcW w:w="1835" w:type="dxa"/>
            <w:tcBorders/>
            <w:vAlign w:val="center"/>
          </w:tcPr>
          <w:p>
            <w:pPr>
              <w:pStyle w:val="TableContents"/>
              <w:bidi w:val="0"/>
              <w:spacing w:before="0" w:after="283"/>
              <w:jc w:val="left"/>
              <w:rPr/>
            </w:pPr>
            <w:r>
              <w:rPr/>
              <w:t xml:space="preserve">189,332 </w:t>
            </w:r>
          </w:p>
        </w:tc>
        <w:tc>
          <w:tcPr>
            <w:tcW w:w="1437" w:type="dxa"/>
            <w:tcBorders/>
            <w:vAlign w:val="center"/>
          </w:tcPr>
          <w:p>
            <w:pPr>
              <w:pStyle w:val="TableContents"/>
              <w:bidi w:val="0"/>
              <w:spacing w:before="0" w:after="283"/>
              <w:jc w:val="left"/>
              <w:rPr/>
            </w:pPr>
            <w:r>
              <w:rPr/>
              <w:t xml:space="preserve">95.97 </w:t>
            </w:r>
          </w:p>
        </w:tc>
        <w:tc>
          <w:tcPr>
            <w:tcW w:w="1220" w:type="dxa"/>
            <w:tcBorders/>
            <w:vAlign w:val="center"/>
          </w:tcPr>
          <w:p>
            <w:pPr>
              <w:pStyle w:val="TableContents"/>
              <w:bidi w:val="0"/>
              <w:spacing w:before="0" w:after="283"/>
              <w:jc w:val="left"/>
              <w:rPr/>
            </w:pPr>
            <w:r>
              <w:rPr/>
              <w:t xml:space="preserve">233 </w:t>
            </w:r>
          </w:p>
        </w:tc>
        <w:tc>
          <w:tcPr>
            <w:tcW w:w="565" w:type="dxa"/>
            <w:tcBorders/>
            <w:vAlign w:val="center"/>
          </w:tcPr>
          <w:p>
            <w:pPr>
              <w:pStyle w:val="TableContents"/>
              <w:bidi w:val="0"/>
              <w:spacing w:before="0" w:after="283"/>
              <w:jc w:val="left"/>
              <w:rPr>
                <w:sz w:val="4"/>
                <w:szCs w:val="4"/>
              </w:rPr>
            </w:pPr>
            <w:r>
              <w:rPr>
                <w:sz w:val="4"/>
                <w:szCs w:val="4"/>
              </w:rPr>
            </w:r>
          </w:p>
        </w:tc>
      </w:tr>
      <w:tr>
        <w:trPr/>
        <w:tc>
          <w:tcPr>
            <w:tcW w:w="725" w:type="dxa"/>
            <w:tcBorders/>
            <w:vAlign w:val="center"/>
          </w:tcPr>
          <w:p>
            <w:pPr>
              <w:pStyle w:val="TableContents"/>
              <w:bidi w:val="0"/>
              <w:spacing w:before="0" w:after="283"/>
              <w:jc w:val="left"/>
              <w:rPr/>
            </w:pPr>
            <w:r>
              <w:rPr/>
              <w:t xml:space="preserve">16 </w:t>
            </w:r>
          </w:p>
        </w:tc>
        <w:tc>
          <w:tcPr>
            <w:tcW w:w="1685" w:type="dxa"/>
            <w:tcBorders/>
            <w:vAlign w:val="center"/>
          </w:tcPr>
          <w:p>
            <w:pPr>
              <w:pStyle w:val="TableContents"/>
              <w:bidi w:val="0"/>
              <w:spacing w:before="0" w:after="283"/>
              <w:jc w:val="left"/>
              <w:rPr/>
            </w:pPr>
            <w:r>
              <w:rPr/>
              <w:t xml:space="preserve">Machilipatnam </w:t>
            </w:r>
          </w:p>
        </w:tc>
        <w:tc>
          <w:tcPr>
            <w:tcW w:w="1625" w:type="dxa"/>
            <w:tcBorders/>
            <w:vAlign w:val="center"/>
          </w:tcPr>
          <w:p>
            <w:pPr>
              <w:pStyle w:val="TableContents"/>
              <w:bidi w:val="0"/>
              <w:spacing w:before="0" w:after="283"/>
              <w:jc w:val="left"/>
              <w:rPr/>
            </w:pPr>
            <w:r>
              <w:rPr/>
              <w:t xml:space="preserve">Krishna </w:t>
            </w:r>
          </w:p>
        </w:tc>
        <w:tc>
          <w:tcPr>
            <w:tcW w:w="1113" w:type="dxa"/>
            <w:tcBorders/>
            <w:vAlign w:val="center"/>
          </w:tcPr>
          <w:p>
            <w:pPr>
              <w:pStyle w:val="TableContents"/>
              <w:bidi w:val="0"/>
              <w:spacing w:before="0" w:after="283"/>
              <w:jc w:val="left"/>
              <w:rPr>
                <w:sz w:val="4"/>
                <w:szCs w:val="4"/>
              </w:rPr>
            </w:pPr>
            <w:r>
              <w:rPr>
                <w:sz w:val="4"/>
                <w:szCs w:val="4"/>
              </w:rPr>
            </w:r>
          </w:p>
        </w:tc>
        <w:tc>
          <w:tcPr>
            <w:tcW w:w="1835" w:type="dxa"/>
            <w:tcBorders/>
            <w:vAlign w:val="center"/>
          </w:tcPr>
          <w:p>
            <w:pPr>
              <w:pStyle w:val="TableContents"/>
              <w:bidi w:val="0"/>
              <w:spacing w:before="0" w:after="283"/>
              <w:jc w:val="left"/>
              <w:rPr/>
            </w:pPr>
            <w:r>
              <w:rPr/>
              <w:t xml:space="preserve">169,892 </w:t>
            </w:r>
          </w:p>
        </w:tc>
        <w:tc>
          <w:tcPr>
            <w:tcW w:w="1437" w:type="dxa"/>
            <w:tcBorders/>
            <w:vAlign w:val="center"/>
          </w:tcPr>
          <w:p>
            <w:pPr>
              <w:pStyle w:val="TableContents"/>
              <w:bidi w:val="0"/>
              <w:spacing w:before="0" w:after="283"/>
              <w:jc w:val="left"/>
              <w:rPr/>
            </w:pPr>
            <w:r>
              <w:rPr/>
              <w:t xml:space="preserve">26.67 </w:t>
            </w:r>
          </w:p>
        </w:tc>
        <w:tc>
          <w:tcPr>
            <w:tcW w:w="1220" w:type="dxa"/>
            <w:tcBorders/>
            <w:vAlign w:val="center"/>
          </w:tcPr>
          <w:p>
            <w:pPr>
              <w:pStyle w:val="TableContents"/>
              <w:bidi w:val="0"/>
              <w:spacing w:before="0" w:after="283"/>
              <w:jc w:val="left"/>
              <w:rPr/>
            </w:pPr>
            <w:r>
              <w:rPr/>
              <w:t xml:space="preserve">268 </w:t>
            </w:r>
          </w:p>
        </w:tc>
        <w:tc>
          <w:tcPr>
            <w:tcW w:w="565" w:type="dxa"/>
            <w:tcBorders/>
            <w:vAlign w:val="center"/>
          </w:tcPr>
          <w:p>
            <w:pPr>
              <w:pStyle w:val="TableContents"/>
              <w:bidi w:val="0"/>
              <w:spacing w:before="0" w:after="283"/>
              <w:jc w:val="left"/>
              <w:rPr>
                <w:sz w:val="4"/>
                <w:szCs w:val="4"/>
              </w:rPr>
            </w:pPr>
            <w:r>
              <w:rPr>
                <w:sz w:val="4"/>
                <w:szCs w:val="4"/>
              </w:rPr>
            </w:r>
          </w:p>
        </w:tc>
      </w:tr>
      <w:tr>
        <w:trPr/>
        <w:tc>
          <w:tcPr>
            <w:tcW w:w="725" w:type="dxa"/>
            <w:tcBorders/>
            <w:vAlign w:val="center"/>
          </w:tcPr>
          <w:p>
            <w:pPr>
              <w:pStyle w:val="TableContents"/>
              <w:bidi w:val="0"/>
              <w:spacing w:before="0" w:after="283"/>
              <w:jc w:val="left"/>
              <w:rPr/>
            </w:pPr>
            <w:r>
              <w:rPr/>
              <w:t xml:space="preserve">17 </w:t>
            </w:r>
          </w:p>
        </w:tc>
        <w:tc>
          <w:tcPr>
            <w:tcW w:w="1685" w:type="dxa"/>
            <w:tcBorders/>
            <w:vAlign w:val="center"/>
          </w:tcPr>
          <w:p>
            <w:pPr>
              <w:pStyle w:val="TableContents"/>
              <w:bidi w:val="0"/>
              <w:spacing w:before="0" w:after="283"/>
              <w:jc w:val="left"/>
              <w:rPr/>
            </w:pPr>
            <w:r>
              <w:rPr/>
              <w:t xml:space="preserve">Adoni </w:t>
            </w:r>
          </w:p>
        </w:tc>
        <w:tc>
          <w:tcPr>
            <w:tcW w:w="1625" w:type="dxa"/>
            <w:tcBorders/>
            <w:vAlign w:val="center"/>
          </w:tcPr>
          <w:p>
            <w:pPr>
              <w:pStyle w:val="TableContents"/>
              <w:bidi w:val="0"/>
              <w:spacing w:before="0" w:after="283"/>
              <w:jc w:val="left"/>
              <w:rPr/>
            </w:pPr>
            <w:r>
              <w:rPr/>
              <w:t xml:space="preserve">Kurnool </w:t>
            </w:r>
          </w:p>
        </w:tc>
        <w:tc>
          <w:tcPr>
            <w:tcW w:w="1113" w:type="dxa"/>
            <w:tcBorders/>
            <w:vAlign w:val="center"/>
          </w:tcPr>
          <w:p>
            <w:pPr>
              <w:pStyle w:val="TableContents"/>
              <w:bidi w:val="0"/>
              <w:spacing w:before="0" w:after="283"/>
              <w:jc w:val="left"/>
              <w:rPr>
                <w:sz w:val="4"/>
                <w:szCs w:val="4"/>
              </w:rPr>
            </w:pPr>
            <w:r>
              <w:rPr>
                <w:sz w:val="4"/>
                <w:szCs w:val="4"/>
              </w:rPr>
            </w:r>
          </w:p>
        </w:tc>
        <w:tc>
          <w:tcPr>
            <w:tcW w:w="1835" w:type="dxa"/>
            <w:tcBorders/>
            <w:vAlign w:val="center"/>
          </w:tcPr>
          <w:p>
            <w:pPr>
              <w:pStyle w:val="TableContents"/>
              <w:bidi w:val="0"/>
              <w:spacing w:before="0" w:after="283"/>
              <w:jc w:val="left"/>
              <w:rPr/>
            </w:pPr>
            <w:r>
              <w:rPr/>
              <w:t xml:space="preserve">166,537 </w:t>
            </w:r>
          </w:p>
        </w:tc>
        <w:tc>
          <w:tcPr>
            <w:tcW w:w="1437" w:type="dxa"/>
            <w:tcBorders/>
            <w:vAlign w:val="center"/>
          </w:tcPr>
          <w:p>
            <w:pPr>
              <w:pStyle w:val="TableContents"/>
              <w:bidi w:val="0"/>
              <w:spacing w:before="0" w:after="283"/>
              <w:jc w:val="left"/>
              <w:rPr/>
            </w:pPr>
            <w:r>
              <w:rPr/>
              <w:t xml:space="preserve">32.71 </w:t>
            </w:r>
          </w:p>
        </w:tc>
        <w:tc>
          <w:tcPr>
            <w:tcW w:w="1220" w:type="dxa"/>
            <w:tcBorders/>
            <w:vAlign w:val="center"/>
          </w:tcPr>
          <w:p>
            <w:pPr>
              <w:pStyle w:val="TableContents"/>
              <w:bidi w:val="0"/>
              <w:spacing w:before="0" w:after="283"/>
              <w:jc w:val="left"/>
              <w:rPr/>
            </w:pPr>
            <w:r>
              <w:rPr/>
              <w:t xml:space="preserve">270 </w:t>
            </w:r>
          </w:p>
        </w:tc>
        <w:tc>
          <w:tcPr>
            <w:tcW w:w="565" w:type="dxa"/>
            <w:tcBorders/>
            <w:vAlign w:val="center"/>
          </w:tcPr>
          <w:p>
            <w:pPr>
              <w:pStyle w:val="TableContents"/>
              <w:bidi w:val="0"/>
              <w:spacing w:before="0" w:after="283"/>
              <w:jc w:val="left"/>
              <w:rPr>
                <w:sz w:val="4"/>
                <w:szCs w:val="4"/>
              </w:rPr>
            </w:pPr>
            <w:r>
              <w:rPr>
                <w:sz w:val="4"/>
                <w:szCs w:val="4"/>
              </w:rPr>
            </w:r>
          </w:p>
        </w:tc>
      </w:tr>
      <w:tr>
        <w:trPr/>
        <w:tc>
          <w:tcPr>
            <w:tcW w:w="725" w:type="dxa"/>
            <w:tcBorders/>
            <w:vAlign w:val="center"/>
          </w:tcPr>
          <w:p>
            <w:pPr>
              <w:pStyle w:val="TableContents"/>
              <w:bidi w:val="0"/>
              <w:spacing w:before="0" w:after="283"/>
              <w:jc w:val="left"/>
              <w:rPr/>
            </w:pPr>
            <w:r>
              <w:rPr/>
              <w:t xml:space="preserve">18 </w:t>
            </w:r>
          </w:p>
        </w:tc>
        <w:tc>
          <w:tcPr>
            <w:tcW w:w="1685" w:type="dxa"/>
            <w:tcBorders/>
            <w:vAlign w:val="center"/>
          </w:tcPr>
          <w:p>
            <w:pPr>
              <w:pStyle w:val="TableContents"/>
              <w:bidi w:val="0"/>
              <w:spacing w:before="0" w:after="283"/>
              <w:jc w:val="left"/>
              <w:rPr/>
            </w:pPr>
            <w:r>
              <w:rPr/>
              <w:t xml:space="preserve">Tenali </w:t>
            </w:r>
          </w:p>
        </w:tc>
        <w:tc>
          <w:tcPr>
            <w:tcW w:w="1625" w:type="dxa"/>
            <w:tcBorders/>
            <w:vAlign w:val="center"/>
          </w:tcPr>
          <w:p>
            <w:pPr>
              <w:pStyle w:val="TableContents"/>
              <w:bidi w:val="0"/>
              <w:spacing w:before="0" w:after="283"/>
              <w:jc w:val="left"/>
              <w:rPr/>
            </w:pPr>
            <w:r>
              <w:rPr/>
              <w:t xml:space="preserve">Guntur </w:t>
            </w:r>
          </w:p>
        </w:tc>
        <w:tc>
          <w:tcPr>
            <w:tcW w:w="1113" w:type="dxa"/>
            <w:tcBorders/>
            <w:vAlign w:val="center"/>
          </w:tcPr>
          <w:p>
            <w:pPr>
              <w:pStyle w:val="TableContents"/>
              <w:bidi w:val="0"/>
              <w:spacing w:before="0" w:after="283"/>
              <w:jc w:val="left"/>
              <w:rPr>
                <w:sz w:val="4"/>
                <w:szCs w:val="4"/>
              </w:rPr>
            </w:pPr>
            <w:r>
              <w:rPr>
                <w:sz w:val="4"/>
                <w:szCs w:val="4"/>
              </w:rPr>
            </w:r>
          </w:p>
        </w:tc>
        <w:tc>
          <w:tcPr>
            <w:tcW w:w="1835" w:type="dxa"/>
            <w:tcBorders/>
            <w:vAlign w:val="center"/>
          </w:tcPr>
          <w:p>
            <w:pPr>
              <w:pStyle w:val="TableContents"/>
              <w:bidi w:val="0"/>
              <w:spacing w:before="0" w:after="283"/>
              <w:jc w:val="left"/>
              <w:rPr/>
            </w:pPr>
            <w:r>
              <w:rPr/>
              <w:t xml:space="preserve">164,937 </w:t>
            </w:r>
          </w:p>
        </w:tc>
        <w:tc>
          <w:tcPr>
            <w:tcW w:w="1437" w:type="dxa"/>
            <w:tcBorders/>
            <w:vAlign w:val="center"/>
          </w:tcPr>
          <w:p>
            <w:pPr>
              <w:pStyle w:val="TableContents"/>
              <w:bidi w:val="0"/>
              <w:spacing w:before="0" w:after="283"/>
              <w:jc w:val="left"/>
              <w:rPr/>
            </w:pPr>
            <w:r>
              <w:rPr/>
              <w:t xml:space="preserve">15.12 </w:t>
            </w:r>
          </w:p>
        </w:tc>
        <w:tc>
          <w:tcPr>
            <w:tcW w:w="1220" w:type="dxa"/>
            <w:tcBorders/>
            <w:vAlign w:val="center"/>
          </w:tcPr>
          <w:p>
            <w:pPr>
              <w:pStyle w:val="TableContents"/>
              <w:bidi w:val="0"/>
              <w:spacing w:before="0" w:after="283"/>
              <w:jc w:val="left"/>
              <w:rPr/>
            </w:pPr>
            <w:r>
              <w:rPr/>
              <w:t xml:space="preserve">272 </w:t>
            </w:r>
          </w:p>
        </w:tc>
        <w:tc>
          <w:tcPr>
            <w:tcW w:w="565" w:type="dxa"/>
            <w:tcBorders/>
            <w:vAlign w:val="center"/>
          </w:tcPr>
          <w:p>
            <w:pPr>
              <w:pStyle w:val="TableContents"/>
              <w:bidi w:val="0"/>
              <w:spacing w:before="0" w:after="283"/>
              <w:jc w:val="left"/>
              <w:rPr>
                <w:sz w:val="4"/>
                <w:szCs w:val="4"/>
              </w:rPr>
            </w:pPr>
            <w:r>
              <w:rPr>
                <w:sz w:val="4"/>
                <w:szCs w:val="4"/>
              </w:rPr>
            </w:r>
          </w:p>
        </w:tc>
      </w:tr>
      <w:tr>
        <w:trPr/>
        <w:tc>
          <w:tcPr>
            <w:tcW w:w="725" w:type="dxa"/>
            <w:tcBorders/>
            <w:vAlign w:val="center"/>
          </w:tcPr>
          <w:p>
            <w:pPr>
              <w:pStyle w:val="TableContents"/>
              <w:bidi w:val="0"/>
              <w:spacing w:before="0" w:after="283"/>
              <w:jc w:val="left"/>
              <w:rPr/>
            </w:pPr>
            <w:r>
              <w:rPr/>
              <w:t xml:space="preserve">19 </w:t>
            </w:r>
          </w:p>
        </w:tc>
        <w:tc>
          <w:tcPr>
            <w:tcW w:w="1685" w:type="dxa"/>
            <w:tcBorders/>
            <w:vAlign w:val="center"/>
          </w:tcPr>
          <w:p>
            <w:pPr>
              <w:pStyle w:val="TableContents"/>
              <w:bidi w:val="0"/>
              <w:spacing w:before="0" w:after="283"/>
              <w:jc w:val="left"/>
              <w:rPr/>
            </w:pPr>
            <w:r>
              <w:rPr/>
              <w:t xml:space="preserve">Proddatur </w:t>
            </w:r>
          </w:p>
        </w:tc>
        <w:tc>
          <w:tcPr>
            <w:tcW w:w="1625" w:type="dxa"/>
            <w:tcBorders/>
            <w:vAlign w:val="center"/>
          </w:tcPr>
          <w:p>
            <w:pPr>
              <w:pStyle w:val="TableContents"/>
              <w:bidi w:val="0"/>
              <w:spacing w:before="0" w:after="283"/>
              <w:jc w:val="left"/>
              <w:rPr/>
            </w:pPr>
            <w:r>
              <w:rPr/>
              <w:t xml:space="preserve">Kadapa </w:t>
            </w:r>
          </w:p>
        </w:tc>
        <w:tc>
          <w:tcPr>
            <w:tcW w:w="1113" w:type="dxa"/>
            <w:tcBorders/>
            <w:vAlign w:val="center"/>
          </w:tcPr>
          <w:p>
            <w:pPr>
              <w:pStyle w:val="TableContents"/>
              <w:bidi w:val="0"/>
              <w:spacing w:before="0" w:after="283"/>
              <w:jc w:val="left"/>
              <w:rPr>
                <w:sz w:val="4"/>
                <w:szCs w:val="4"/>
              </w:rPr>
            </w:pPr>
            <w:r>
              <w:rPr>
                <w:sz w:val="4"/>
                <w:szCs w:val="4"/>
              </w:rPr>
            </w:r>
          </w:p>
        </w:tc>
        <w:tc>
          <w:tcPr>
            <w:tcW w:w="1835" w:type="dxa"/>
            <w:tcBorders/>
            <w:vAlign w:val="center"/>
          </w:tcPr>
          <w:p>
            <w:pPr>
              <w:pStyle w:val="TableContents"/>
              <w:bidi w:val="0"/>
              <w:spacing w:before="0" w:after="283"/>
              <w:jc w:val="left"/>
              <w:rPr/>
            </w:pPr>
            <w:r>
              <w:rPr/>
              <w:t xml:space="preserve">162,717 </w:t>
            </w:r>
          </w:p>
        </w:tc>
        <w:tc>
          <w:tcPr>
            <w:tcW w:w="1437" w:type="dxa"/>
            <w:tcBorders/>
            <w:vAlign w:val="center"/>
          </w:tcPr>
          <w:p>
            <w:pPr>
              <w:pStyle w:val="TableContents"/>
              <w:bidi w:val="0"/>
              <w:spacing w:before="0" w:after="283"/>
              <w:jc w:val="left"/>
              <w:rPr/>
            </w:pPr>
            <w:r>
              <w:rPr/>
              <w:t xml:space="preserve">7.12 </w:t>
            </w:r>
          </w:p>
        </w:tc>
        <w:tc>
          <w:tcPr>
            <w:tcW w:w="1220" w:type="dxa"/>
            <w:tcBorders/>
            <w:vAlign w:val="center"/>
          </w:tcPr>
          <w:p>
            <w:pPr>
              <w:pStyle w:val="TableContents"/>
              <w:bidi w:val="0"/>
              <w:spacing w:before="0" w:after="283"/>
              <w:jc w:val="left"/>
              <w:rPr/>
            </w:pPr>
            <w:r>
              <w:rPr/>
              <w:t xml:space="preserve">273 </w:t>
            </w:r>
          </w:p>
        </w:tc>
        <w:tc>
          <w:tcPr>
            <w:tcW w:w="565" w:type="dxa"/>
            <w:tcBorders/>
            <w:vAlign w:val="center"/>
          </w:tcPr>
          <w:p>
            <w:pPr>
              <w:pStyle w:val="TableContents"/>
              <w:bidi w:val="0"/>
              <w:spacing w:before="0" w:after="283"/>
              <w:jc w:val="left"/>
              <w:rPr>
                <w:sz w:val="4"/>
                <w:szCs w:val="4"/>
              </w:rPr>
            </w:pPr>
            <w:r>
              <w:rPr>
                <w:sz w:val="4"/>
                <w:szCs w:val="4"/>
              </w:rPr>
            </w:r>
          </w:p>
        </w:tc>
      </w:tr>
      <w:tr>
        <w:trPr/>
        <w:tc>
          <w:tcPr>
            <w:tcW w:w="725" w:type="dxa"/>
            <w:tcBorders/>
            <w:vAlign w:val="center"/>
          </w:tcPr>
          <w:p>
            <w:pPr>
              <w:pStyle w:val="TableContents"/>
              <w:bidi w:val="0"/>
              <w:spacing w:before="0" w:after="283"/>
              <w:jc w:val="left"/>
              <w:rPr/>
            </w:pPr>
            <w:r>
              <w:rPr/>
              <w:t xml:space="preserve">20 </w:t>
            </w:r>
          </w:p>
        </w:tc>
        <w:tc>
          <w:tcPr>
            <w:tcW w:w="1685" w:type="dxa"/>
            <w:tcBorders/>
            <w:vAlign w:val="center"/>
          </w:tcPr>
          <w:p>
            <w:pPr>
              <w:pStyle w:val="TableContents"/>
              <w:bidi w:val="0"/>
              <w:spacing w:before="0" w:after="283"/>
              <w:jc w:val="left"/>
              <w:rPr/>
            </w:pPr>
            <w:r>
              <w:rPr/>
              <w:t xml:space="preserve">Hindupur </w:t>
            </w:r>
          </w:p>
        </w:tc>
        <w:tc>
          <w:tcPr>
            <w:tcW w:w="1625" w:type="dxa"/>
            <w:tcBorders/>
            <w:vAlign w:val="center"/>
          </w:tcPr>
          <w:p>
            <w:pPr>
              <w:pStyle w:val="TableContents"/>
              <w:bidi w:val="0"/>
              <w:spacing w:before="0" w:after="283"/>
              <w:jc w:val="left"/>
              <w:rPr/>
            </w:pPr>
            <w:r>
              <w:rPr/>
              <w:t xml:space="preserve">Anantapur </w:t>
            </w:r>
          </w:p>
        </w:tc>
        <w:tc>
          <w:tcPr>
            <w:tcW w:w="1113" w:type="dxa"/>
            <w:tcBorders/>
            <w:vAlign w:val="center"/>
          </w:tcPr>
          <w:p>
            <w:pPr>
              <w:pStyle w:val="TableContents"/>
              <w:bidi w:val="0"/>
              <w:spacing w:before="0" w:after="283"/>
              <w:jc w:val="left"/>
              <w:rPr>
                <w:sz w:val="4"/>
                <w:szCs w:val="4"/>
              </w:rPr>
            </w:pPr>
            <w:r>
              <w:rPr>
                <w:sz w:val="4"/>
                <w:szCs w:val="4"/>
              </w:rPr>
            </w:r>
          </w:p>
        </w:tc>
        <w:tc>
          <w:tcPr>
            <w:tcW w:w="1835" w:type="dxa"/>
            <w:tcBorders/>
            <w:vAlign w:val="center"/>
          </w:tcPr>
          <w:p>
            <w:pPr>
              <w:pStyle w:val="TableContents"/>
              <w:bidi w:val="0"/>
              <w:spacing w:before="0" w:after="283"/>
              <w:jc w:val="left"/>
              <w:rPr/>
            </w:pPr>
            <w:r>
              <w:rPr/>
              <w:t xml:space="preserve">151,835 </w:t>
            </w:r>
          </w:p>
        </w:tc>
        <w:tc>
          <w:tcPr>
            <w:tcW w:w="1437" w:type="dxa"/>
            <w:tcBorders/>
            <w:vAlign w:val="center"/>
          </w:tcPr>
          <w:p>
            <w:pPr>
              <w:pStyle w:val="TableContents"/>
              <w:bidi w:val="0"/>
              <w:spacing w:before="0" w:after="283"/>
              <w:jc w:val="left"/>
              <w:rPr/>
            </w:pPr>
            <w:r>
              <w:rPr/>
              <w:t xml:space="preserve">24.06 </w:t>
            </w:r>
          </w:p>
        </w:tc>
        <w:tc>
          <w:tcPr>
            <w:tcW w:w="1220" w:type="dxa"/>
            <w:tcBorders/>
            <w:vAlign w:val="center"/>
          </w:tcPr>
          <w:p>
            <w:pPr>
              <w:pStyle w:val="TableContents"/>
              <w:bidi w:val="0"/>
              <w:spacing w:before="0" w:after="283"/>
              <w:jc w:val="left"/>
              <w:rPr/>
            </w:pPr>
            <w:r>
              <w:rPr/>
              <w:t xml:space="preserve">275 </w:t>
            </w:r>
          </w:p>
        </w:tc>
        <w:tc>
          <w:tcPr>
            <w:tcW w:w="565" w:type="dxa"/>
            <w:tcBorders/>
            <w:vAlign w:val="center"/>
          </w:tcPr>
          <w:p>
            <w:pPr>
              <w:pStyle w:val="TableContents"/>
              <w:bidi w:val="0"/>
              <w:spacing w:before="0" w:after="283"/>
              <w:jc w:val="left"/>
              <w:rPr>
                <w:sz w:val="4"/>
                <w:szCs w:val="4"/>
              </w:rPr>
            </w:pPr>
            <w:r>
              <w:rPr>
                <w:sz w:val="4"/>
                <w:szCs w:val="4"/>
              </w:rPr>
            </w:r>
          </w:p>
        </w:tc>
      </w:tr>
      <w:tr>
        <w:trPr/>
        <w:tc>
          <w:tcPr>
            <w:tcW w:w="725" w:type="dxa"/>
            <w:tcBorders/>
            <w:vAlign w:val="center"/>
          </w:tcPr>
          <w:p>
            <w:pPr>
              <w:pStyle w:val="TableContents"/>
              <w:bidi w:val="0"/>
              <w:spacing w:before="0" w:after="283"/>
              <w:jc w:val="left"/>
              <w:rPr/>
            </w:pPr>
            <w:r>
              <w:rPr/>
              <w:t xml:space="preserve">21 </w:t>
            </w:r>
          </w:p>
        </w:tc>
        <w:tc>
          <w:tcPr>
            <w:tcW w:w="1685" w:type="dxa"/>
            <w:tcBorders/>
            <w:vAlign w:val="center"/>
          </w:tcPr>
          <w:p>
            <w:pPr>
              <w:pStyle w:val="TableContents"/>
              <w:bidi w:val="0"/>
              <w:spacing w:before="0" w:after="283"/>
              <w:jc w:val="left"/>
              <w:rPr/>
            </w:pPr>
            <w:r>
              <w:rPr/>
              <w:t xml:space="preserve">Bhimavaram </w:t>
            </w:r>
          </w:p>
        </w:tc>
        <w:tc>
          <w:tcPr>
            <w:tcW w:w="1625" w:type="dxa"/>
            <w:tcBorders/>
            <w:vAlign w:val="center"/>
          </w:tcPr>
          <w:p>
            <w:pPr>
              <w:pStyle w:val="TableContents"/>
              <w:bidi w:val="0"/>
              <w:spacing w:before="0" w:after="283"/>
              <w:jc w:val="left"/>
              <w:rPr/>
            </w:pPr>
            <w:r>
              <w:rPr/>
              <w:t xml:space="preserve">West Godavari </w:t>
            </w:r>
          </w:p>
        </w:tc>
        <w:tc>
          <w:tcPr>
            <w:tcW w:w="1113" w:type="dxa"/>
            <w:tcBorders/>
            <w:vAlign w:val="center"/>
          </w:tcPr>
          <w:p>
            <w:pPr>
              <w:pStyle w:val="TableContents"/>
              <w:bidi w:val="0"/>
              <w:spacing w:before="0" w:after="283"/>
              <w:jc w:val="left"/>
              <w:rPr>
                <w:sz w:val="4"/>
                <w:szCs w:val="4"/>
              </w:rPr>
            </w:pPr>
            <w:r>
              <w:rPr>
                <w:sz w:val="4"/>
                <w:szCs w:val="4"/>
              </w:rPr>
            </w:r>
          </w:p>
        </w:tc>
        <w:tc>
          <w:tcPr>
            <w:tcW w:w="1835" w:type="dxa"/>
            <w:tcBorders/>
            <w:vAlign w:val="center"/>
          </w:tcPr>
          <w:p>
            <w:pPr>
              <w:pStyle w:val="TableContents"/>
              <w:bidi w:val="0"/>
              <w:spacing w:before="0" w:after="283"/>
              <w:jc w:val="left"/>
              <w:rPr/>
            </w:pPr>
            <w:r>
              <w:rPr/>
              <w:t xml:space="preserve">142,280 </w:t>
            </w:r>
          </w:p>
        </w:tc>
        <w:tc>
          <w:tcPr>
            <w:tcW w:w="1437" w:type="dxa"/>
            <w:tcBorders/>
            <w:vAlign w:val="center"/>
          </w:tcPr>
          <w:p>
            <w:pPr>
              <w:pStyle w:val="TableContents"/>
              <w:bidi w:val="0"/>
              <w:spacing w:before="0" w:after="283"/>
              <w:jc w:val="left"/>
              <w:rPr/>
            </w:pPr>
            <w:r>
              <w:rPr/>
              <w:t xml:space="preserve">25.60 </w:t>
            </w:r>
          </w:p>
        </w:tc>
        <w:tc>
          <w:tcPr>
            <w:tcW w:w="1220" w:type="dxa"/>
            <w:tcBorders/>
            <w:vAlign w:val="center"/>
          </w:tcPr>
          <w:p>
            <w:pPr>
              <w:pStyle w:val="TableContents"/>
              <w:bidi w:val="0"/>
              <w:spacing w:before="0" w:after="283"/>
              <w:jc w:val="left"/>
              <w:rPr/>
            </w:pPr>
            <w:r>
              <w:rPr/>
              <w:t xml:space="preserve">278 </w:t>
            </w:r>
          </w:p>
        </w:tc>
        <w:tc>
          <w:tcPr>
            <w:tcW w:w="565" w:type="dxa"/>
            <w:tcBorders/>
            <w:vAlign w:val="center"/>
          </w:tcPr>
          <w:p>
            <w:pPr>
              <w:pStyle w:val="TableContents"/>
              <w:bidi w:val="0"/>
              <w:spacing w:before="0" w:after="283"/>
              <w:jc w:val="left"/>
              <w:rPr>
                <w:sz w:val="4"/>
                <w:szCs w:val="4"/>
              </w:rPr>
            </w:pPr>
            <w:r>
              <w:rPr>
                <w:sz w:val="4"/>
                <w:szCs w:val="4"/>
              </w:rPr>
            </w:r>
          </w:p>
        </w:tc>
      </w:tr>
      <w:tr>
        <w:trPr/>
        <w:tc>
          <w:tcPr>
            <w:tcW w:w="725" w:type="dxa"/>
            <w:tcBorders/>
            <w:vAlign w:val="center"/>
          </w:tcPr>
          <w:p>
            <w:pPr>
              <w:pStyle w:val="TableContents"/>
              <w:bidi w:val="0"/>
              <w:spacing w:before="0" w:after="283"/>
              <w:jc w:val="left"/>
              <w:rPr/>
            </w:pPr>
            <w:r>
              <w:rPr/>
              <w:t xml:space="preserve">22 </w:t>
            </w:r>
          </w:p>
        </w:tc>
        <w:tc>
          <w:tcPr>
            <w:tcW w:w="1685" w:type="dxa"/>
            <w:tcBorders/>
            <w:vAlign w:val="center"/>
          </w:tcPr>
          <w:p>
            <w:pPr>
              <w:pStyle w:val="TableContents"/>
              <w:bidi w:val="0"/>
              <w:spacing w:before="0" w:after="283"/>
              <w:jc w:val="left"/>
              <w:rPr/>
            </w:pPr>
            <w:r>
              <w:rPr/>
              <w:t xml:space="preserve">Madanapalle </w:t>
            </w:r>
          </w:p>
        </w:tc>
        <w:tc>
          <w:tcPr>
            <w:tcW w:w="1625" w:type="dxa"/>
            <w:tcBorders/>
            <w:vAlign w:val="center"/>
          </w:tcPr>
          <w:p>
            <w:pPr>
              <w:pStyle w:val="TableContents"/>
              <w:bidi w:val="0"/>
              <w:spacing w:before="0" w:after="283"/>
              <w:jc w:val="left"/>
              <w:rPr/>
            </w:pPr>
            <w:r>
              <w:rPr/>
              <w:t xml:space="preserve">Chittoor </w:t>
            </w:r>
          </w:p>
        </w:tc>
        <w:tc>
          <w:tcPr>
            <w:tcW w:w="1113" w:type="dxa"/>
            <w:tcBorders/>
            <w:vAlign w:val="center"/>
          </w:tcPr>
          <w:p>
            <w:pPr>
              <w:pStyle w:val="TableContents"/>
              <w:bidi w:val="0"/>
              <w:spacing w:before="0" w:after="283"/>
              <w:jc w:val="left"/>
              <w:rPr>
                <w:sz w:val="4"/>
                <w:szCs w:val="4"/>
              </w:rPr>
            </w:pPr>
            <w:r>
              <w:rPr>
                <w:sz w:val="4"/>
                <w:szCs w:val="4"/>
              </w:rPr>
            </w:r>
          </w:p>
        </w:tc>
        <w:tc>
          <w:tcPr>
            <w:tcW w:w="1835" w:type="dxa"/>
            <w:tcBorders/>
            <w:vAlign w:val="center"/>
          </w:tcPr>
          <w:p>
            <w:pPr>
              <w:pStyle w:val="TableContents"/>
              <w:bidi w:val="0"/>
              <w:spacing w:before="0" w:after="283"/>
              <w:jc w:val="left"/>
              <w:rPr/>
            </w:pPr>
            <w:r>
              <w:rPr/>
              <w:t xml:space="preserve">135,669 </w:t>
            </w:r>
          </w:p>
        </w:tc>
        <w:tc>
          <w:tcPr>
            <w:tcW w:w="1437" w:type="dxa"/>
            <w:tcBorders/>
            <w:vAlign w:val="center"/>
          </w:tcPr>
          <w:p>
            <w:pPr>
              <w:pStyle w:val="TableContents"/>
              <w:bidi w:val="0"/>
              <w:spacing w:before="0" w:after="283"/>
              <w:jc w:val="left"/>
              <w:rPr/>
            </w:pPr>
            <w:r>
              <w:rPr/>
              <w:t xml:space="preserve">14.20 </w:t>
            </w:r>
          </w:p>
        </w:tc>
        <w:tc>
          <w:tcPr>
            <w:tcW w:w="1220" w:type="dxa"/>
            <w:tcBorders/>
            <w:vAlign w:val="center"/>
          </w:tcPr>
          <w:p>
            <w:pPr>
              <w:pStyle w:val="TableContents"/>
              <w:bidi w:val="0"/>
              <w:spacing w:before="0" w:after="283"/>
              <w:jc w:val="left"/>
              <w:rPr/>
            </w:pPr>
            <w:r>
              <w:rPr/>
              <w:t xml:space="preserve">280 </w:t>
            </w:r>
          </w:p>
        </w:tc>
        <w:tc>
          <w:tcPr>
            <w:tcW w:w="565" w:type="dxa"/>
            <w:tcBorders/>
            <w:vAlign w:val="center"/>
          </w:tcPr>
          <w:p>
            <w:pPr>
              <w:pStyle w:val="TableContents"/>
              <w:bidi w:val="0"/>
              <w:spacing w:before="0" w:after="283"/>
              <w:jc w:val="left"/>
              <w:rPr>
                <w:sz w:val="4"/>
                <w:szCs w:val="4"/>
              </w:rPr>
            </w:pPr>
            <w:r>
              <w:rPr>
                <w:sz w:val="4"/>
                <w:szCs w:val="4"/>
              </w:rPr>
            </w:r>
          </w:p>
        </w:tc>
      </w:tr>
      <w:tr>
        <w:trPr/>
        <w:tc>
          <w:tcPr>
            <w:tcW w:w="725" w:type="dxa"/>
            <w:tcBorders/>
            <w:vAlign w:val="center"/>
          </w:tcPr>
          <w:p>
            <w:pPr>
              <w:pStyle w:val="TableContents"/>
              <w:bidi w:val="0"/>
              <w:spacing w:before="0" w:after="283"/>
              <w:jc w:val="left"/>
              <w:rPr/>
            </w:pPr>
            <w:r>
              <w:rPr/>
              <w:t xml:space="preserve">23 </w:t>
            </w:r>
          </w:p>
        </w:tc>
        <w:tc>
          <w:tcPr>
            <w:tcW w:w="1685" w:type="dxa"/>
            <w:tcBorders/>
            <w:vAlign w:val="center"/>
          </w:tcPr>
          <w:p>
            <w:pPr>
              <w:pStyle w:val="TableContents"/>
              <w:bidi w:val="0"/>
              <w:spacing w:before="0" w:after="283"/>
              <w:jc w:val="left"/>
              <w:rPr/>
            </w:pPr>
            <w:r>
              <w:rPr/>
              <w:t xml:space="preserve">Guntakal </w:t>
            </w:r>
          </w:p>
        </w:tc>
        <w:tc>
          <w:tcPr>
            <w:tcW w:w="1625" w:type="dxa"/>
            <w:tcBorders/>
            <w:vAlign w:val="center"/>
          </w:tcPr>
          <w:p>
            <w:pPr>
              <w:pStyle w:val="TableContents"/>
              <w:bidi w:val="0"/>
              <w:spacing w:before="0" w:after="283"/>
              <w:jc w:val="left"/>
              <w:rPr/>
            </w:pPr>
            <w:r>
              <w:rPr/>
              <w:t xml:space="preserve">Anantapur </w:t>
            </w:r>
          </w:p>
        </w:tc>
        <w:tc>
          <w:tcPr>
            <w:tcW w:w="1113" w:type="dxa"/>
            <w:tcBorders/>
            <w:vAlign w:val="center"/>
          </w:tcPr>
          <w:p>
            <w:pPr>
              <w:pStyle w:val="TableContents"/>
              <w:bidi w:val="0"/>
              <w:spacing w:before="0" w:after="283"/>
              <w:jc w:val="left"/>
              <w:rPr>
                <w:sz w:val="4"/>
                <w:szCs w:val="4"/>
              </w:rPr>
            </w:pPr>
            <w:r>
              <w:rPr>
                <w:sz w:val="4"/>
                <w:szCs w:val="4"/>
              </w:rPr>
            </w:r>
          </w:p>
        </w:tc>
        <w:tc>
          <w:tcPr>
            <w:tcW w:w="1835" w:type="dxa"/>
            <w:tcBorders/>
            <w:vAlign w:val="center"/>
          </w:tcPr>
          <w:p>
            <w:pPr>
              <w:pStyle w:val="TableContents"/>
              <w:bidi w:val="0"/>
              <w:spacing w:before="0" w:after="283"/>
              <w:jc w:val="left"/>
              <w:rPr/>
            </w:pPr>
            <w:r>
              <w:rPr/>
              <w:t xml:space="preserve">126,270 </w:t>
            </w:r>
          </w:p>
        </w:tc>
        <w:tc>
          <w:tcPr>
            <w:tcW w:w="1437" w:type="dxa"/>
            <w:tcBorders/>
            <w:vAlign w:val="center"/>
          </w:tcPr>
          <w:p>
            <w:pPr>
              <w:pStyle w:val="TableContents"/>
              <w:bidi w:val="0"/>
              <w:spacing w:before="0" w:after="283"/>
              <w:jc w:val="left"/>
              <w:rPr/>
            </w:pPr>
            <w:r>
              <w:rPr/>
              <w:t xml:space="preserve">40.87 </w:t>
            </w:r>
          </w:p>
        </w:tc>
        <w:tc>
          <w:tcPr>
            <w:tcW w:w="1220" w:type="dxa"/>
            <w:tcBorders/>
            <w:vAlign w:val="center"/>
          </w:tcPr>
          <w:p>
            <w:pPr>
              <w:pStyle w:val="TableContents"/>
              <w:bidi w:val="0"/>
              <w:spacing w:before="0" w:after="283"/>
              <w:jc w:val="left"/>
              <w:rPr/>
            </w:pPr>
            <w:r>
              <w:rPr/>
              <w:t xml:space="preserve">283 </w:t>
            </w:r>
          </w:p>
        </w:tc>
        <w:tc>
          <w:tcPr>
            <w:tcW w:w="565" w:type="dxa"/>
            <w:tcBorders/>
            <w:vAlign w:val="center"/>
          </w:tcPr>
          <w:p>
            <w:pPr>
              <w:pStyle w:val="TableContents"/>
              <w:bidi w:val="0"/>
              <w:spacing w:before="0" w:after="283"/>
              <w:jc w:val="left"/>
              <w:rPr>
                <w:sz w:val="4"/>
                <w:szCs w:val="4"/>
              </w:rPr>
            </w:pPr>
            <w:r>
              <w:rPr>
                <w:sz w:val="4"/>
                <w:szCs w:val="4"/>
              </w:rPr>
            </w:r>
          </w:p>
        </w:tc>
      </w:tr>
      <w:tr>
        <w:trPr/>
        <w:tc>
          <w:tcPr>
            <w:tcW w:w="725" w:type="dxa"/>
            <w:tcBorders/>
            <w:vAlign w:val="center"/>
          </w:tcPr>
          <w:p>
            <w:pPr>
              <w:pStyle w:val="TableContents"/>
              <w:bidi w:val="0"/>
              <w:spacing w:before="0" w:after="283"/>
              <w:jc w:val="left"/>
              <w:rPr/>
            </w:pPr>
            <w:r>
              <w:rPr/>
              <w:t xml:space="preserve">24 </w:t>
            </w:r>
          </w:p>
        </w:tc>
        <w:tc>
          <w:tcPr>
            <w:tcW w:w="1685" w:type="dxa"/>
            <w:tcBorders/>
            <w:vAlign w:val="center"/>
          </w:tcPr>
          <w:p>
            <w:pPr>
              <w:pStyle w:val="TableContents"/>
              <w:bidi w:val="0"/>
              <w:spacing w:before="0" w:after="283"/>
              <w:jc w:val="left"/>
              <w:rPr/>
            </w:pPr>
            <w:r>
              <w:rPr/>
              <w:t xml:space="preserve">Srikakulam </w:t>
            </w:r>
          </w:p>
        </w:tc>
        <w:tc>
          <w:tcPr>
            <w:tcW w:w="1625" w:type="dxa"/>
            <w:tcBorders/>
            <w:vAlign w:val="center"/>
          </w:tcPr>
          <w:p>
            <w:pPr>
              <w:pStyle w:val="TableContents"/>
              <w:bidi w:val="0"/>
              <w:spacing w:before="0" w:after="283"/>
              <w:jc w:val="left"/>
              <w:rPr/>
            </w:pPr>
            <w:r>
              <w:rPr/>
              <w:t xml:space="preserve">Srikakulam </w:t>
            </w:r>
          </w:p>
        </w:tc>
        <w:tc>
          <w:tcPr>
            <w:tcW w:w="1113" w:type="dxa"/>
            <w:tcBorders/>
            <w:vAlign w:val="center"/>
          </w:tcPr>
          <w:p>
            <w:pPr>
              <w:pStyle w:val="TableContents"/>
              <w:bidi w:val="0"/>
              <w:spacing w:before="0" w:after="283"/>
              <w:jc w:val="left"/>
              <w:rPr/>
            </w:pPr>
            <w:r>
              <w:rPr/>
              <w:t xml:space="preserve">M. Corp </w:t>
            </w:r>
          </w:p>
        </w:tc>
        <w:tc>
          <w:tcPr>
            <w:tcW w:w="1835" w:type="dxa"/>
            <w:tcBorders/>
            <w:vAlign w:val="center"/>
          </w:tcPr>
          <w:p>
            <w:pPr>
              <w:pStyle w:val="TableContents"/>
              <w:bidi w:val="0"/>
              <w:spacing w:before="0" w:after="283"/>
              <w:jc w:val="left"/>
              <w:rPr/>
            </w:pPr>
            <w:r>
              <w:rPr/>
              <w:t xml:space="preserve">125,939 </w:t>
            </w:r>
          </w:p>
        </w:tc>
        <w:tc>
          <w:tcPr>
            <w:tcW w:w="1437" w:type="dxa"/>
            <w:tcBorders/>
            <w:vAlign w:val="center"/>
          </w:tcPr>
          <w:p>
            <w:pPr>
              <w:pStyle w:val="TableContents"/>
              <w:bidi w:val="0"/>
              <w:spacing w:before="0" w:after="283"/>
              <w:jc w:val="left"/>
              <w:rPr/>
            </w:pPr>
            <w:r>
              <w:rPr/>
              <w:t xml:space="preserve">20.89 </w:t>
            </w:r>
          </w:p>
        </w:tc>
        <w:tc>
          <w:tcPr>
            <w:tcW w:w="1220" w:type="dxa"/>
            <w:tcBorders/>
            <w:vAlign w:val="center"/>
          </w:tcPr>
          <w:p>
            <w:pPr>
              <w:pStyle w:val="TableContents"/>
              <w:bidi w:val="0"/>
              <w:spacing w:before="0" w:after="283"/>
              <w:jc w:val="left"/>
              <w:rPr/>
            </w:pPr>
            <w:r>
              <w:rPr/>
              <w:t xml:space="preserve">284 </w:t>
            </w:r>
          </w:p>
        </w:tc>
        <w:tc>
          <w:tcPr>
            <w:tcW w:w="565" w:type="dxa"/>
            <w:tcBorders/>
            <w:vAlign w:val="center"/>
          </w:tcPr>
          <w:p>
            <w:pPr>
              <w:pStyle w:val="TableContents"/>
              <w:bidi w:val="0"/>
              <w:spacing w:before="0" w:after="283"/>
              <w:jc w:val="left"/>
              <w:rPr>
                <w:sz w:val="4"/>
                <w:szCs w:val="4"/>
              </w:rPr>
            </w:pPr>
            <w:r>
              <w:rPr>
                <w:sz w:val="4"/>
                <w:szCs w:val="4"/>
              </w:rPr>
            </w:r>
          </w:p>
        </w:tc>
      </w:tr>
      <w:tr>
        <w:trPr/>
        <w:tc>
          <w:tcPr>
            <w:tcW w:w="725" w:type="dxa"/>
            <w:tcBorders/>
            <w:vAlign w:val="center"/>
          </w:tcPr>
          <w:p>
            <w:pPr>
              <w:pStyle w:val="TableContents"/>
              <w:bidi w:val="0"/>
              <w:spacing w:before="0" w:after="283"/>
              <w:jc w:val="left"/>
              <w:rPr/>
            </w:pPr>
            <w:r>
              <w:rPr/>
              <w:t xml:space="preserve">25 </w:t>
            </w:r>
          </w:p>
        </w:tc>
        <w:tc>
          <w:tcPr>
            <w:tcW w:w="1685" w:type="dxa"/>
            <w:tcBorders/>
            <w:vAlign w:val="center"/>
          </w:tcPr>
          <w:p>
            <w:pPr>
              <w:pStyle w:val="TableContents"/>
              <w:bidi w:val="0"/>
              <w:spacing w:before="0" w:after="283"/>
              <w:jc w:val="left"/>
              <w:rPr/>
            </w:pPr>
            <w:r>
              <w:rPr/>
              <w:t xml:space="preserve">Dharmavaram </w:t>
            </w:r>
          </w:p>
        </w:tc>
        <w:tc>
          <w:tcPr>
            <w:tcW w:w="1625" w:type="dxa"/>
            <w:tcBorders/>
            <w:vAlign w:val="center"/>
          </w:tcPr>
          <w:p>
            <w:pPr>
              <w:pStyle w:val="TableContents"/>
              <w:bidi w:val="0"/>
              <w:spacing w:before="0" w:after="283"/>
              <w:jc w:val="left"/>
              <w:rPr/>
            </w:pPr>
            <w:r>
              <w:rPr/>
              <w:t xml:space="preserve">Anantapur </w:t>
            </w:r>
          </w:p>
        </w:tc>
        <w:tc>
          <w:tcPr>
            <w:tcW w:w="1113" w:type="dxa"/>
            <w:tcBorders/>
            <w:vAlign w:val="center"/>
          </w:tcPr>
          <w:p>
            <w:pPr>
              <w:pStyle w:val="TableContents"/>
              <w:bidi w:val="0"/>
              <w:spacing w:before="0" w:after="283"/>
              <w:jc w:val="left"/>
              <w:rPr>
                <w:sz w:val="4"/>
                <w:szCs w:val="4"/>
              </w:rPr>
            </w:pPr>
            <w:r>
              <w:rPr>
                <w:sz w:val="4"/>
                <w:szCs w:val="4"/>
              </w:rPr>
            </w:r>
          </w:p>
        </w:tc>
        <w:tc>
          <w:tcPr>
            <w:tcW w:w="1835" w:type="dxa"/>
            <w:tcBorders/>
            <w:vAlign w:val="center"/>
          </w:tcPr>
          <w:p>
            <w:pPr>
              <w:pStyle w:val="TableContents"/>
              <w:bidi w:val="0"/>
              <w:spacing w:before="0" w:after="283"/>
              <w:jc w:val="left"/>
              <w:rPr/>
            </w:pPr>
            <w:r>
              <w:rPr/>
              <w:t xml:space="preserve">121,874 </w:t>
            </w:r>
          </w:p>
        </w:tc>
        <w:tc>
          <w:tcPr>
            <w:tcW w:w="1437" w:type="dxa"/>
            <w:tcBorders/>
            <w:vAlign w:val="center"/>
          </w:tcPr>
          <w:p>
            <w:pPr>
              <w:pStyle w:val="TableContents"/>
              <w:bidi w:val="0"/>
              <w:spacing w:before="0" w:after="283"/>
              <w:jc w:val="left"/>
              <w:rPr/>
            </w:pPr>
            <w:r>
              <w:rPr/>
              <w:t xml:space="preserve">40.50 </w:t>
            </w:r>
          </w:p>
        </w:tc>
        <w:tc>
          <w:tcPr>
            <w:tcW w:w="1220" w:type="dxa"/>
            <w:tcBorders/>
            <w:vAlign w:val="center"/>
          </w:tcPr>
          <w:p>
            <w:pPr>
              <w:pStyle w:val="TableContents"/>
              <w:bidi w:val="0"/>
              <w:spacing w:before="0" w:after="283"/>
              <w:jc w:val="left"/>
              <w:rPr/>
            </w:pPr>
            <w:r>
              <w:rPr/>
              <w:t xml:space="preserve">286 </w:t>
            </w:r>
          </w:p>
        </w:tc>
        <w:tc>
          <w:tcPr>
            <w:tcW w:w="565" w:type="dxa"/>
            <w:tcBorders/>
            <w:vAlign w:val="center"/>
          </w:tcPr>
          <w:p>
            <w:pPr>
              <w:pStyle w:val="TableContents"/>
              <w:bidi w:val="0"/>
              <w:spacing w:before="0" w:after="283"/>
              <w:jc w:val="left"/>
              <w:rPr>
                <w:sz w:val="4"/>
                <w:szCs w:val="4"/>
              </w:rPr>
            </w:pPr>
            <w:r>
              <w:rPr>
                <w:sz w:val="4"/>
                <w:szCs w:val="4"/>
              </w:rPr>
            </w:r>
          </w:p>
        </w:tc>
      </w:tr>
      <w:tr>
        <w:trPr/>
        <w:tc>
          <w:tcPr>
            <w:tcW w:w="725" w:type="dxa"/>
            <w:tcBorders/>
            <w:vAlign w:val="center"/>
          </w:tcPr>
          <w:p>
            <w:pPr>
              <w:pStyle w:val="TableContents"/>
              <w:bidi w:val="0"/>
              <w:spacing w:before="0" w:after="283"/>
              <w:jc w:val="left"/>
              <w:rPr/>
            </w:pPr>
            <w:r>
              <w:rPr/>
              <w:t xml:space="preserve">26 </w:t>
            </w:r>
          </w:p>
        </w:tc>
        <w:tc>
          <w:tcPr>
            <w:tcW w:w="1685" w:type="dxa"/>
            <w:tcBorders/>
            <w:vAlign w:val="center"/>
          </w:tcPr>
          <w:p>
            <w:pPr>
              <w:pStyle w:val="TableContents"/>
              <w:bidi w:val="0"/>
              <w:spacing w:before="0" w:after="283"/>
              <w:jc w:val="left"/>
              <w:rPr/>
            </w:pPr>
            <w:r>
              <w:rPr/>
              <w:t xml:space="preserve">Gudivada </w:t>
            </w:r>
          </w:p>
        </w:tc>
        <w:tc>
          <w:tcPr>
            <w:tcW w:w="1625" w:type="dxa"/>
            <w:tcBorders/>
            <w:vAlign w:val="center"/>
          </w:tcPr>
          <w:p>
            <w:pPr>
              <w:pStyle w:val="TableContents"/>
              <w:bidi w:val="0"/>
              <w:spacing w:before="0" w:after="283"/>
              <w:jc w:val="left"/>
              <w:rPr/>
            </w:pPr>
            <w:r>
              <w:rPr/>
              <w:t xml:space="preserve">Krishna </w:t>
            </w:r>
          </w:p>
        </w:tc>
        <w:tc>
          <w:tcPr>
            <w:tcW w:w="1113" w:type="dxa"/>
            <w:tcBorders/>
            <w:vAlign w:val="center"/>
          </w:tcPr>
          <w:p>
            <w:pPr>
              <w:pStyle w:val="TableContents"/>
              <w:bidi w:val="0"/>
              <w:spacing w:before="0" w:after="283"/>
              <w:jc w:val="left"/>
              <w:rPr>
                <w:sz w:val="4"/>
                <w:szCs w:val="4"/>
              </w:rPr>
            </w:pPr>
            <w:r>
              <w:rPr>
                <w:sz w:val="4"/>
                <w:szCs w:val="4"/>
              </w:rPr>
            </w:r>
          </w:p>
        </w:tc>
        <w:tc>
          <w:tcPr>
            <w:tcW w:w="1835" w:type="dxa"/>
            <w:tcBorders/>
            <w:vAlign w:val="center"/>
          </w:tcPr>
          <w:p>
            <w:pPr>
              <w:pStyle w:val="TableContents"/>
              <w:bidi w:val="0"/>
              <w:spacing w:before="0" w:after="283"/>
              <w:jc w:val="left"/>
              <w:rPr/>
            </w:pPr>
            <w:r>
              <w:rPr/>
              <w:t xml:space="preserve">118,167 </w:t>
            </w:r>
          </w:p>
        </w:tc>
        <w:tc>
          <w:tcPr>
            <w:tcW w:w="1437" w:type="dxa"/>
            <w:tcBorders/>
            <w:vAlign w:val="center"/>
          </w:tcPr>
          <w:p>
            <w:pPr>
              <w:pStyle w:val="TableContents"/>
              <w:bidi w:val="0"/>
              <w:spacing w:before="0" w:after="283"/>
              <w:jc w:val="left"/>
              <w:rPr/>
            </w:pPr>
            <w:r>
              <w:rPr/>
              <w:t xml:space="preserve">12.67 </w:t>
            </w:r>
          </w:p>
        </w:tc>
        <w:tc>
          <w:tcPr>
            <w:tcW w:w="1220" w:type="dxa"/>
            <w:tcBorders/>
            <w:vAlign w:val="center"/>
          </w:tcPr>
          <w:p>
            <w:pPr>
              <w:pStyle w:val="TableContents"/>
              <w:bidi w:val="0"/>
              <w:spacing w:before="0" w:after="283"/>
              <w:jc w:val="left"/>
              <w:rPr/>
            </w:pPr>
            <w:r>
              <w:rPr/>
              <w:t xml:space="preserve">287 </w:t>
            </w:r>
          </w:p>
        </w:tc>
        <w:tc>
          <w:tcPr>
            <w:tcW w:w="565" w:type="dxa"/>
            <w:tcBorders/>
            <w:vAlign w:val="center"/>
          </w:tcPr>
          <w:p>
            <w:pPr>
              <w:pStyle w:val="TableContents"/>
              <w:bidi w:val="0"/>
              <w:spacing w:before="0" w:after="283"/>
              <w:jc w:val="left"/>
              <w:rPr>
                <w:sz w:val="4"/>
                <w:szCs w:val="4"/>
              </w:rPr>
            </w:pPr>
            <w:r>
              <w:rPr>
                <w:sz w:val="4"/>
                <w:szCs w:val="4"/>
              </w:rPr>
            </w:r>
          </w:p>
        </w:tc>
      </w:tr>
      <w:tr>
        <w:trPr/>
        <w:tc>
          <w:tcPr>
            <w:tcW w:w="725" w:type="dxa"/>
            <w:tcBorders/>
            <w:vAlign w:val="center"/>
          </w:tcPr>
          <w:p>
            <w:pPr>
              <w:pStyle w:val="TableContents"/>
              <w:bidi w:val="0"/>
              <w:spacing w:before="0" w:after="283"/>
              <w:jc w:val="left"/>
              <w:rPr/>
            </w:pPr>
            <w:r>
              <w:rPr/>
              <w:t xml:space="preserve">27 </w:t>
            </w:r>
          </w:p>
        </w:tc>
        <w:tc>
          <w:tcPr>
            <w:tcW w:w="1685" w:type="dxa"/>
            <w:tcBorders/>
            <w:vAlign w:val="center"/>
          </w:tcPr>
          <w:p>
            <w:pPr>
              <w:pStyle w:val="TableContents"/>
              <w:bidi w:val="0"/>
              <w:spacing w:before="0" w:after="283"/>
              <w:jc w:val="left"/>
              <w:rPr/>
            </w:pPr>
            <w:r>
              <w:rPr/>
              <w:t xml:space="preserve">Narasaraopet </w:t>
            </w:r>
          </w:p>
        </w:tc>
        <w:tc>
          <w:tcPr>
            <w:tcW w:w="1625" w:type="dxa"/>
            <w:tcBorders/>
            <w:vAlign w:val="center"/>
          </w:tcPr>
          <w:p>
            <w:pPr>
              <w:pStyle w:val="TableContents"/>
              <w:bidi w:val="0"/>
              <w:spacing w:before="0" w:after="283"/>
              <w:jc w:val="left"/>
              <w:rPr/>
            </w:pPr>
            <w:r>
              <w:rPr/>
              <w:t xml:space="preserve">Guntur </w:t>
            </w:r>
          </w:p>
        </w:tc>
        <w:tc>
          <w:tcPr>
            <w:tcW w:w="1113" w:type="dxa"/>
            <w:tcBorders/>
            <w:vAlign w:val="center"/>
          </w:tcPr>
          <w:p>
            <w:pPr>
              <w:pStyle w:val="TableContents"/>
              <w:bidi w:val="0"/>
              <w:spacing w:before="0" w:after="283"/>
              <w:jc w:val="left"/>
              <w:rPr>
                <w:sz w:val="4"/>
                <w:szCs w:val="4"/>
              </w:rPr>
            </w:pPr>
            <w:r>
              <w:rPr>
                <w:sz w:val="4"/>
                <w:szCs w:val="4"/>
              </w:rPr>
            </w:r>
          </w:p>
        </w:tc>
        <w:tc>
          <w:tcPr>
            <w:tcW w:w="1835" w:type="dxa"/>
            <w:tcBorders/>
            <w:vAlign w:val="center"/>
          </w:tcPr>
          <w:p>
            <w:pPr>
              <w:pStyle w:val="TableContents"/>
              <w:bidi w:val="0"/>
              <w:spacing w:before="0" w:after="283"/>
              <w:jc w:val="left"/>
              <w:rPr/>
            </w:pPr>
            <w:r>
              <w:rPr/>
              <w:t xml:space="preserve">116,250 </w:t>
            </w:r>
          </w:p>
        </w:tc>
        <w:tc>
          <w:tcPr>
            <w:tcW w:w="1437" w:type="dxa"/>
            <w:tcBorders/>
            <w:vAlign w:val="center"/>
          </w:tcPr>
          <w:p>
            <w:pPr>
              <w:pStyle w:val="TableContents"/>
              <w:bidi w:val="0"/>
              <w:spacing w:before="0" w:after="283"/>
              <w:jc w:val="left"/>
              <w:rPr/>
            </w:pPr>
            <w:r>
              <w:rPr/>
              <w:t xml:space="preserve">7.65 </w:t>
            </w:r>
          </w:p>
        </w:tc>
        <w:tc>
          <w:tcPr>
            <w:tcW w:w="1220" w:type="dxa"/>
            <w:tcBorders/>
            <w:vAlign w:val="center"/>
          </w:tcPr>
          <w:p>
            <w:pPr>
              <w:pStyle w:val="TableContents"/>
              <w:bidi w:val="0"/>
              <w:spacing w:before="0" w:after="283"/>
              <w:jc w:val="left"/>
              <w:rPr/>
            </w:pPr>
            <w:r>
              <w:rPr/>
              <w:t xml:space="preserve">288 </w:t>
            </w:r>
          </w:p>
        </w:tc>
        <w:tc>
          <w:tcPr>
            <w:tcW w:w="565" w:type="dxa"/>
            <w:tcBorders/>
            <w:vAlign w:val="center"/>
          </w:tcPr>
          <w:p>
            <w:pPr>
              <w:pStyle w:val="TableContents"/>
              <w:bidi w:val="0"/>
              <w:spacing w:before="0" w:after="283"/>
              <w:jc w:val="left"/>
              <w:rPr>
                <w:sz w:val="4"/>
                <w:szCs w:val="4"/>
              </w:rPr>
            </w:pPr>
            <w:r>
              <w:rPr>
                <w:sz w:val="4"/>
                <w:szCs w:val="4"/>
              </w:rPr>
            </w:r>
          </w:p>
        </w:tc>
      </w:tr>
      <w:tr>
        <w:trPr/>
        <w:tc>
          <w:tcPr>
            <w:tcW w:w="725" w:type="dxa"/>
            <w:tcBorders/>
            <w:vAlign w:val="center"/>
          </w:tcPr>
          <w:p>
            <w:pPr>
              <w:pStyle w:val="TableContents"/>
              <w:bidi w:val="0"/>
              <w:spacing w:before="0" w:after="283"/>
              <w:jc w:val="left"/>
              <w:rPr/>
            </w:pPr>
            <w:r>
              <w:rPr/>
              <w:t xml:space="preserve">28 </w:t>
            </w:r>
          </w:p>
        </w:tc>
        <w:tc>
          <w:tcPr>
            <w:tcW w:w="1685" w:type="dxa"/>
            <w:tcBorders/>
            <w:vAlign w:val="center"/>
          </w:tcPr>
          <w:p>
            <w:pPr>
              <w:pStyle w:val="TableContents"/>
              <w:bidi w:val="0"/>
              <w:spacing w:before="0" w:after="283"/>
              <w:jc w:val="left"/>
              <w:rPr/>
            </w:pPr>
            <w:r>
              <w:rPr/>
              <w:t xml:space="preserve">Tadipatri </w:t>
            </w:r>
          </w:p>
        </w:tc>
        <w:tc>
          <w:tcPr>
            <w:tcW w:w="1625" w:type="dxa"/>
            <w:tcBorders/>
            <w:vAlign w:val="center"/>
          </w:tcPr>
          <w:p>
            <w:pPr>
              <w:pStyle w:val="TableContents"/>
              <w:bidi w:val="0"/>
              <w:spacing w:before="0" w:after="283"/>
              <w:jc w:val="left"/>
              <w:rPr/>
            </w:pPr>
            <w:r>
              <w:rPr/>
              <w:t xml:space="preserve">Anantapur </w:t>
            </w:r>
          </w:p>
        </w:tc>
        <w:tc>
          <w:tcPr>
            <w:tcW w:w="1113" w:type="dxa"/>
            <w:tcBorders/>
            <w:vAlign w:val="center"/>
          </w:tcPr>
          <w:p>
            <w:pPr>
              <w:pStyle w:val="TableContents"/>
              <w:bidi w:val="0"/>
              <w:spacing w:before="0" w:after="283"/>
              <w:jc w:val="left"/>
              <w:rPr>
                <w:sz w:val="4"/>
                <w:szCs w:val="4"/>
              </w:rPr>
            </w:pPr>
            <w:r>
              <w:rPr>
                <w:sz w:val="4"/>
                <w:szCs w:val="4"/>
              </w:rPr>
            </w:r>
          </w:p>
        </w:tc>
        <w:tc>
          <w:tcPr>
            <w:tcW w:w="1835" w:type="dxa"/>
            <w:tcBorders/>
            <w:vAlign w:val="center"/>
          </w:tcPr>
          <w:p>
            <w:pPr>
              <w:pStyle w:val="TableContents"/>
              <w:bidi w:val="0"/>
              <w:spacing w:before="0" w:after="283"/>
              <w:jc w:val="left"/>
              <w:rPr/>
            </w:pPr>
            <w:r>
              <w:rPr/>
              <w:t xml:space="preserve">108,171 </w:t>
            </w:r>
          </w:p>
        </w:tc>
        <w:tc>
          <w:tcPr>
            <w:tcW w:w="1437" w:type="dxa"/>
            <w:tcBorders/>
            <w:vAlign w:val="center"/>
          </w:tcPr>
          <w:p>
            <w:pPr>
              <w:pStyle w:val="TableContents"/>
              <w:bidi w:val="0"/>
              <w:spacing w:before="0" w:after="283"/>
              <w:jc w:val="left"/>
              <w:rPr/>
            </w:pPr>
            <w:r>
              <w:rPr/>
              <w:t xml:space="preserve">7.46 </w:t>
            </w:r>
          </w:p>
        </w:tc>
        <w:tc>
          <w:tcPr>
            <w:tcW w:w="1220" w:type="dxa"/>
            <w:tcBorders/>
            <w:vAlign w:val="center"/>
          </w:tcPr>
          <w:p>
            <w:pPr>
              <w:pStyle w:val="TableContents"/>
              <w:bidi w:val="0"/>
              <w:spacing w:before="0" w:after="283"/>
              <w:jc w:val="left"/>
              <w:rPr/>
            </w:pPr>
            <w:r>
              <w:rPr/>
              <w:t xml:space="preserve">291 </w:t>
            </w:r>
          </w:p>
        </w:tc>
        <w:tc>
          <w:tcPr>
            <w:tcW w:w="565" w:type="dxa"/>
            <w:tcBorders/>
            <w:vAlign w:val="center"/>
          </w:tcPr>
          <w:p>
            <w:pPr>
              <w:pStyle w:val="TableContents"/>
              <w:bidi w:val="0"/>
              <w:spacing w:before="0" w:after="283"/>
              <w:jc w:val="left"/>
              <w:rPr>
                <w:sz w:val="4"/>
                <w:szCs w:val="4"/>
              </w:rPr>
            </w:pPr>
            <w:r>
              <w:rPr>
                <w:sz w:val="4"/>
                <w:szCs w:val="4"/>
              </w:rPr>
            </w:r>
          </w:p>
        </w:tc>
      </w:tr>
      <w:tr>
        <w:trPr/>
        <w:tc>
          <w:tcPr>
            <w:tcW w:w="725" w:type="dxa"/>
            <w:tcBorders/>
            <w:vAlign w:val="center"/>
          </w:tcPr>
          <w:p>
            <w:pPr>
              <w:pStyle w:val="TableContents"/>
              <w:bidi w:val="0"/>
              <w:spacing w:before="0" w:after="283"/>
              <w:jc w:val="left"/>
              <w:rPr/>
            </w:pPr>
            <w:r>
              <w:rPr/>
              <w:t xml:space="preserve">29 </w:t>
            </w:r>
          </w:p>
        </w:tc>
        <w:tc>
          <w:tcPr>
            <w:tcW w:w="1685" w:type="dxa"/>
            <w:tcBorders/>
            <w:vAlign w:val="center"/>
          </w:tcPr>
          <w:p>
            <w:pPr>
              <w:pStyle w:val="TableContents"/>
              <w:bidi w:val="0"/>
              <w:spacing w:before="0" w:after="283"/>
              <w:jc w:val="left"/>
              <w:rPr/>
            </w:pPr>
            <w:r>
              <w:rPr/>
              <w:t xml:space="preserve">Kavali </w:t>
            </w:r>
          </w:p>
        </w:tc>
        <w:tc>
          <w:tcPr>
            <w:tcW w:w="1625" w:type="dxa"/>
            <w:tcBorders/>
            <w:vAlign w:val="center"/>
          </w:tcPr>
          <w:p>
            <w:pPr>
              <w:pStyle w:val="TableContents"/>
              <w:bidi w:val="0"/>
              <w:spacing w:before="0" w:after="283"/>
              <w:jc w:val="left"/>
              <w:rPr/>
            </w:pPr>
            <w:r>
              <w:rPr/>
              <w:t xml:space="preserve">Nellore </w:t>
            </w:r>
          </w:p>
        </w:tc>
        <w:tc>
          <w:tcPr>
            <w:tcW w:w="1113" w:type="dxa"/>
            <w:tcBorders/>
            <w:vAlign w:val="center"/>
          </w:tcPr>
          <w:p>
            <w:pPr>
              <w:pStyle w:val="TableContents"/>
              <w:bidi w:val="0"/>
              <w:spacing w:before="0" w:after="283"/>
              <w:jc w:val="left"/>
              <w:rPr>
                <w:sz w:val="4"/>
                <w:szCs w:val="4"/>
              </w:rPr>
            </w:pPr>
            <w:r>
              <w:rPr>
                <w:sz w:val="4"/>
                <w:szCs w:val="4"/>
              </w:rPr>
            </w:r>
          </w:p>
        </w:tc>
        <w:tc>
          <w:tcPr>
            <w:tcW w:w="1835" w:type="dxa"/>
            <w:tcBorders/>
            <w:vAlign w:val="center"/>
          </w:tcPr>
          <w:p>
            <w:pPr>
              <w:pStyle w:val="TableContents"/>
              <w:bidi w:val="0"/>
              <w:spacing w:before="0" w:after="283"/>
              <w:jc w:val="left"/>
              <w:rPr/>
            </w:pPr>
            <w:r>
              <w:rPr/>
              <w:t xml:space="preserve">104,000 </w:t>
            </w:r>
          </w:p>
        </w:tc>
        <w:tc>
          <w:tcPr>
            <w:tcW w:w="1437" w:type="dxa"/>
            <w:tcBorders/>
            <w:vAlign w:val="center"/>
          </w:tcPr>
          <w:p>
            <w:pPr>
              <w:pStyle w:val="TableContents"/>
              <w:bidi w:val="0"/>
              <w:spacing w:before="0" w:after="283"/>
              <w:jc w:val="left"/>
              <w:rPr/>
            </w:pPr>
            <w:r>
              <w:rPr/>
              <w:t xml:space="preserve">23.73 </w:t>
            </w:r>
          </w:p>
        </w:tc>
        <w:tc>
          <w:tcPr>
            <w:tcW w:w="1220" w:type="dxa"/>
            <w:tcBorders/>
            <w:vAlign w:val="center"/>
          </w:tcPr>
          <w:p>
            <w:pPr>
              <w:pStyle w:val="TableContents"/>
              <w:bidi w:val="0"/>
              <w:spacing w:before="0" w:after="283"/>
              <w:jc w:val="left"/>
              <w:rPr/>
            </w:pPr>
            <w:r>
              <w:rPr/>
              <w:t xml:space="preserve">296 </w:t>
            </w:r>
          </w:p>
        </w:tc>
        <w:tc>
          <w:tcPr>
            <w:tcW w:w="565" w:type="dxa"/>
            <w:tcBorders/>
            <w:vAlign w:val="center"/>
          </w:tcPr>
          <w:p>
            <w:pPr>
              <w:pStyle w:val="TableContents"/>
              <w:bidi w:val="0"/>
              <w:spacing w:before="0" w:after="283"/>
              <w:jc w:val="left"/>
              <w:rPr>
                <w:sz w:val="4"/>
                <w:szCs w:val="4"/>
              </w:rPr>
            </w:pPr>
            <w:r>
              <w:rPr>
                <w:sz w:val="4"/>
                <w:szCs w:val="4"/>
              </w:rPr>
            </w:r>
          </w:p>
        </w:tc>
      </w:tr>
      <w:tr>
        <w:trPr/>
        <w:tc>
          <w:tcPr>
            <w:tcW w:w="725" w:type="dxa"/>
            <w:tcBorders/>
            <w:vAlign w:val="center"/>
          </w:tcPr>
          <w:p>
            <w:pPr>
              <w:pStyle w:val="TableContents"/>
              <w:bidi w:val="0"/>
              <w:spacing w:before="0" w:after="283"/>
              <w:jc w:val="left"/>
              <w:rPr/>
            </w:pPr>
            <w:r>
              <w:rPr/>
              <w:t xml:space="preserve">30 </w:t>
            </w:r>
          </w:p>
        </w:tc>
        <w:tc>
          <w:tcPr>
            <w:tcW w:w="1685" w:type="dxa"/>
            <w:tcBorders/>
            <w:vAlign w:val="center"/>
          </w:tcPr>
          <w:p>
            <w:pPr>
              <w:pStyle w:val="TableContents"/>
              <w:bidi w:val="0"/>
              <w:spacing w:before="0" w:after="283"/>
              <w:jc w:val="left"/>
              <w:rPr/>
            </w:pPr>
            <w:r>
              <w:rPr/>
              <w:t xml:space="preserve">Tadepalligudem </w:t>
            </w:r>
          </w:p>
        </w:tc>
        <w:tc>
          <w:tcPr>
            <w:tcW w:w="1625" w:type="dxa"/>
            <w:tcBorders/>
            <w:vAlign w:val="center"/>
          </w:tcPr>
          <w:p>
            <w:pPr>
              <w:pStyle w:val="TableContents"/>
              <w:bidi w:val="0"/>
              <w:spacing w:before="0" w:after="283"/>
              <w:jc w:val="left"/>
              <w:rPr/>
            </w:pPr>
            <w:r>
              <w:rPr/>
              <w:t xml:space="preserve">West Godavari </w:t>
            </w:r>
          </w:p>
        </w:tc>
        <w:tc>
          <w:tcPr>
            <w:tcW w:w="1113" w:type="dxa"/>
            <w:tcBorders/>
            <w:vAlign w:val="center"/>
          </w:tcPr>
          <w:p>
            <w:pPr>
              <w:pStyle w:val="TableContents"/>
              <w:bidi w:val="0"/>
              <w:spacing w:before="0" w:after="283"/>
              <w:jc w:val="left"/>
              <w:rPr>
                <w:sz w:val="4"/>
                <w:szCs w:val="4"/>
              </w:rPr>
            </w:pPr>
            <w:r>
              <w:rPr>
                <w:sz w:val="4"/>
                <w:szCs w:val="4"/>
              </w:rPr>
            </w:r>
          </w:p>
        </w:tc>
        <w:tc>
          <w:tcPr>
            <w:tcW w:w="1835" w:type="dxa"/>
            <w:tcBorders/>
            <w:vAlign w:val="center"/>
          </w:tcPr>
          <w:p>
            <w:pPr>
              <w:pStyle w:val="TableContents"/>
              <w:bidi w:val="0"/>
              <w:spacing w:before="0" w:after="283"/>
              <w:jc w:val="left"/>
              <w:rPr/>
            </w:pPr>
            <w:r>
              <w:rPr/>
              <w:t xml:space="preserve">103,906 </w:t>
            </w:r>
          </w:p>
        </w:tc>
        <w:tc>
          <w:tcPr>
            <w:tcW w:w="1437" w:type="dxa"/>
            <w:tcBorders/>
            <w:vAlign w:val="center"/>
          </w:tcPr>
          <w:p>
            <w:pPr>
              <w:pStyle w:val="TableContents"/>
              <w:bidi w:val="0"/>
              <w:spacing w:before="0" w:after="283"/>
              <w:jc w:val="left"/>
              <w:rPr/>
            </w:pPr>
            <w:r>
              <w:rPr/>
              <w:t xml:space="preserve">20.71 </w:t>
            </w:r>
          </w:p>
        </w:tc>
        <w:tc>
          <w:tcPr>
            <w:tcW w:w="1220" w:type="dxa"/>
            <w:tcBorders/>
            <w:vAlign w:val="center"/>
          </w:tcPr>
          <w:p>
            <w:pPr>
              <w:pStyle w:val="TableContents"/>
              <w:bidi w:val="0"/>
              <w:spacing w:before="0" w:after="283"/>
              <w:jc w:val="left"/>
              <w:rPr/>
            </w:pPr>
            <w:r>
              <w:rPr/>
              <w:t xml:space="preserve">297 </w:t>
            </w:r>
          </w:p>
        </w:tc>
        <w:tc>
          <w:tcPr>
            <w:tcW w:w="565" w:type="dxa"/>
            <w:tcBorders/>
            <w:vAlign w:val="center"/>
          </w:tcPr>
          <w:p>
            <w:pPr>
              <w:pStyle w:val="TableContents"/>
              <w:bidi w:val="0"/>
              <w:spacing w:before="0" w:after="283"/>
              <w:jc w:val="left"/>
              <w:rPr>
                <w:sz w:val="4"/>
                <w:szCs w:val="4"/>
              </w:rPr>
            </w:pPr>
            <w:r>
              <w:rPr>
                <w:sz w:val="4"/>
                <w:szCs w:val="4"/>
              </w:rPr>
            </w:r>
          </w:p>
        </w:tc>
      </w:tr>
      <w:tr>
        <w:trPr/>
        <w:tc>
          <w:tcPr>
            <w:tcW w:w="725" w:type="dxa"/>
            <w:tcBorders/>
            <w:vAlign w:val="center"/>
          </w:tcPr>
          <w:p>
            <w:pPr>
              <w:pStyle w:val="TableContents"/>
              <w:bidi w:val="0"/>
              <w:spacing w:before="0" w:after="283"/>
              <w:jc w:val="left"/>
              <w:rPr/>
            </w:pPr>
            <w:r>
              <w:rPr/>
              <w:t xml:space="preserve">31 </w:t>
            </w:r>
          </w:p>
        </w:tc>
        <w:tc>
          <w:tcPr>
            <w:tcW w:w="1685" w:type="dxa"/>
            <w:tcBorders/>
            <w:vAlign w:val="center"/>
          </w:tcPr>
          <w:p>
            <w:pPr>
              <w:pStyle w:val="TableContents"/>
              <w:bidi w:val="0"/>
              <w:spacing w:before="0" w:after="283"/>
              <w:jc w:val="left"/>
              <w:rPr/>
            </w:pPr>
            <w:r>
              <w:rPr/>
              <w:t xml:space="preserve">Chilakaluripet </w:t>
            </w:r>
          </w:p>
        </w:tc>
        <w:tc>
          <w:tcPr>
            <w:tcW w:w="1625" w:type="dxa"/>
            <w:tcBorders/>
            <w:vAlign w:val="center"/>
          </w:tcPr>
          <w:p>
            <w:pPr>
              <w:pStyle w:val="TableContents"/>
              <w:bidi w:val="0"/>
              <w:spacing w:before="0" w:after="283"/>
              <w:jc w:val="left"/>
              <w:rPr/>
            </w:pPr>
            <w:r>
              <w:rPr/>
              <w:t xml:space="preserve">Guntur </w:t>
            </w:r>
          </w:p>
        </w:tc>
        <w:tc>
          <w:tcPr>
            <w:tcW w:w="1113" w:type="dxa"/>
            <w:tcBorders/>
            <w:vAlign w:val="center"/>
          </w:tcPr>
          <w:p>
            <w:pPr>
              <w:pStyle w:val="TableContents"/>
              <w:bidi w:val="0"/>
              <w:spacing w:before="0" w:after="283"/>
              <w:jc w:val="left"/>
              <w:rPr>
                <w:sz w:val="4"/>
                <w:szCs w:val="4"/>
              </w:rPr>
            </w:pPr>
            <w:r>
              <w:rPr>
                <w:sz w:val="4"/>
                <w:szCs w:val="4"/>
              </w:rPr>
            </w:r>
          </w:p>
        </w:tc>
        <w:tc>
          <w:tcPr>
            <w:tcW w:w="1835" w:type="dxa"/>
            <w:tcBorders/>
            <w:vAlign w:val="center"/>
          </w:tcPr>
          <w:p>
            <w:pPr>
              <w:pStyle w:val="TableContents"/>
              <w:bidi w:val="0"/>
              <w:spacing w:before="0" w:after="283"/>
              <w:jc w:val="left"/>
              <w:rPr/>
            </w:pPr>
            <w:r>
              <w:rPr/>
              <w:t xml:space="preserve">101,398 </w:t>
            </w:r>
          </w:p>
        </w:tc>
        <w:tc>
          <w:tcPr>
            <w:tcW w:w="1437" w:type="dxa"/>
            <w:tcBorders/>
            <w:vAlign w:val="center"/>
          </w:tcPr>
          <w:p>
            <w:pPr>
              <w:pStyle w:val="TableContents"/>
              <w:bidi w:val="0"/>
              <w:spacing w:before="0" w:after="283"/>
              <w:jc w:val="left"/>
              <w:rPr/>
            </w:pPr>
            <w:r>
              <w:rPr/>
              <w:t xml:space="preserve">18.13 </w:t>
            </w:r>
          </w:p>
        </w:tc>
        <w:tc>
          <w:tcPr>
            <w:tcW w:w="1220" w:type="dxa"/>
            <w:tcBorders/>
            <w:vAlign w:val="center"/>
          </w:tcPr>
          <w:p>
            <w:pPr>
              <w:pStyle w:val="TableContents"/>
              <w:bidi w:val="0"/>
              <w:spacing w:before="0" w:after="283"/>
              <w:jc w:val="left"/>
              <w:rPr>
                <w:sz w:val="4"/>
                <w:szCs w:val="4"/>
              </w:rPr>
            </w:pPr>
            <w:r>
              <w:rPr>
                <w:sz w:val="4"/>
                <w:szCs w:val="4"/>
              </w:rPr>
            </w:r>
          </w:p>
        </w:tc>
        <w:tc>
          <w:tcPr>
            <w:tcW w:w="565" w:type="dxa"/>
            <w:tcBorders/>
            <w:vAlign w:val="center"/>
          </w:tcPr>
          <w:p>
            <w:pPr>
              <w:pStyle w:val="TableContents"/>
              <w:bidi w:val="0"/>
              <w:spacing w:before="0" w:after="283"/>
              <w:jc w:val="left"/>
              <w:rPr>
                <w:sz w:val="4"/>
                <w:szCs w:val="4"/>
              </w:rPr>
            </w:pPr>
            <w:r>
              <w:rPr>
                <w:sz w:val="4"/>
                <w:szCs w:val="4"/>
              </w:rPr>
            </w:r>
          </w:p>
        </w:tc>
      </w:tr>
      <w:tr>
        <w:trPr/>
        <w:tc>
          <w:tcPr>
            <w:tcW w:w="725" w:type="dxa"/>
            <w:tcBorders/>
            <w:vAlign w:val="center"/>
          </w:tcPr>
          <w:p>
            <w:pPr>
              <w:pStyle w:val="TableContents"/>
              <w:bidi w:val="0"/>
              <w:spacing w:before="0" w:after="283"/>
              <w:jc w:val="left"/>
              <w:rPr/>
            </w:pPr>
            <w:r>
              <w:rPr/>
              <w:t xml:space="preserve">32 </w:t>
            </w:r>
          </w:p>
        </w:tc>
        <w:tc>
          <w:tcPr>
            <w:tcW w:w="1685" w:type="dxa"/>
            <w:tcBorders/>
            <w:vAlign w:val="center"/>
          </w:tcPr>
          <w:p>
            <w:pPr>
              <w:pStyle w:val="TableContents"/>
              <w:bidi w:val="0"/>
              <w:spacing w:before="0" w:after="283"/>
              <w:jc w:val="left"/>
              <w:rPr/>
            </w:pPr>
            <w:r>
              <w:rPr/>
              <w:t xml:space="preserve">Amaravati ‡ </w:t>
            </w:r>
          </w:p>
        </w:tc>
        <w:tc>
          <w:tcPr>
            <w:tcW w:w="1625" w:type="dxa"/>
            <w:tcBorders/>
            <w:vAlign w:val="center"/>
          </w:tcPr>
          <w:p>
            <w:pPr>
              <w:pStyle w:val="TableContents"/>
              <w:bidi w:val="0"/>
              <w:spacing w:before="0" w:after="283"/>
              <w:jc w:val="left"/>
              <w:rPr/>
            </w:pPr>
            <w:r>
              <w:rPr/>
              <w:t xml:space="preserve">Guntur </w:t>
            </w:r>
          </w:p>
        </w:tc>
        <w:tc>
          <w:tcPr>
            <w:tcW w:w="1113" w:type="dxa"/>
            <w:tcBorders/>
            <w:vAlign w:val="center"/>
          </w:tcPr>
          <w:p>
            <w:pPr>
              <w:pStyle w:val="TableContents"/>
              <w:bidi w:val="0"/>
              <w:spacing w:before="0" w:after="283"/>
              <w:jc w:val="left"/>
              <w:rPr/>
            </w:pPr>
            <w:r>
              <w:rPr/>
              <w:t xml:space="preserve">N / A </w:t>
            </w:r>
          </w:p>
        </w:tc>
        <w:tc>
          <w:tcPr>
            <w:tcW w:w="1835" w:type="dxa"/>
            <w:tcBorders/>
            <w:vAlign w:val="center"/>
          </w:tcPr>
          <w:p>
            <w:pPr>
              <w:pStyle w:val="TableContents"/>
              <w:bidi w:val="0"/>
              <w:spacing w:before="0" w:after="283"/>
              <w:jc w:val="left"/>
              <w:rPr/>
            </w:pPr>
            <w:r>
              <w:rPr/>
              <w:t xml:space="preserve">103,000 </w:t>
            </w:r>
          </w:p>
        </w:tc>
        <w:tc>
          <w:tcPr>
            <w:tcW w:w="1437" w:type="dxa"/>
            <w:tcBorders/>
            <w:vAlign w:val="center"/>
          </w:tcPr>
          <w:p>
            <w:pPr>
              <w:pStyle w:val="TableContents"/>
              <w:bidi w:val="0"/>
              <w:spacing w:before="0" w:after="283"/>
              <w:jc w:val="left"/>
              <w:rPr>
                <w:sz w:val="4"/>
                <w:szCs w:val="4"/>
              </w:rPr>
            </w:pPr>
            <w:r>
              <w:rPr>
                <w:sz w:val="4"/>
                <w:szCs w:val="4"/>
              </w:rPr>
            </w:r>
          </w:p>
        </w:tc>
        <w:tc>
          <w:tcPr>
            <w:tcW w:w="1220" w:type="dxa"/>
            <w:tcBorders/>
            <w:vAlign w:val="center"/>
          </w:tcPr>
          <w:p>
            <w:pPr>
              <w:pStyle w:val="TableContents"/>
              <w:bidi w:val="0"/>
              <w:spacing w:before="0" w:after="283"/>
              <w:jc w:val="left"/>
              <w:rPr/>
            </w:pPr>
            <w:r>
              <w:rPr/>
              <w:t xml:space="preserve">298 </w:t>
            </w:r>
          </w:p>
        </w:tc>
        <w:tc>
          <w:tcPr>
            <w:tcW w:w="565"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luettelo Andhra Pradeshin väkirikkaimmista kaupungeista</w:t>
      </w:r>
    </w:p>
    <w:p>
      <w:pPr>
        <w:pStyle w:val="TextBody"/>
        <w:bidi w:val="0"/>
        <w:jc w:val="left"/>
        <w:rPr>
          <w:b/>
          <w:u w:val="single"/>
          <w:shd w:val="clear" w:fill="FFFF00"/>
        </w:rPr>
      </w:pPr>
      <w:r>
        <w:rPr>
          <w:b/>
          <w:u w:val="single"/>
          <w:shd w:val="clear" w:fill="FFFF00"/>
        </w:rPr>
        <w:t xml:space="preserve">Asiakirjan numero 45777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``Hard Habit to Break'' on </w:t>
      </w:r>
      <w:r>
        <w:rPr>
          <w:color w:val="A9A9A9"/>
        </w:rPr>
        <w:t xml:space="preserve">Steve Kipnerin </w:t>
      </w:r>
      <w:r>
        <w:rPr/>
        <w:t xml:space="preserve">ja </w:t>
      </w:r>
      <w:r>
        <w:rPr>
          <w:color w:val="DCDCDC"/>
        </w:rPr>
        <w:t xml:space="preserve">John Lewis Parkerin </w:t>
      </w:r>
      <w:r>
        <w:rPr/>
        <w:t xml:space="preserve">kirjoittama</w:t>
      </w:r>
      <w:r>
        <w:rPr/>
        <w:t xml:space="preserve">, David Fosterin tuottama ja sovittama </w:t>
      </w:r>
      <w:r>
        <w:rPr/>
        <w:t xml:space="preserve">laulu, jonka </w:t>
      </w:r>
      <w:r>
        <w:rPr/>
        <w:t xml:space="preserve">Chicago-yhtye levytti vuonna 1984 albumilleen Chicago 17. Bill Champlin ja Peter Cetera jakavat laulun. Se julkaistiin albumin toisena singlenä, ja se nousi Billboard Hot 100 -listan kolmannelle sijalle, mutta Billy Oceanin ``Caribbean Queen (No More Love on the Run)'' ja Stevie Wonderin ``I Just Called To Say I Love You'' estivät sen nousun. ``Hard Habit to Break'' oli myös Adult Contemporary -listan sijalla 3. Ulkomailla se nousi Britannian singlelistalla sijalle 8. Levy oli ehdolla Grammy-palkinnon saajaksi vuoden levystä ja parhaasta kahden tai useamman äänen laulusovituksesta, ja se voitti Grammy-palkinnon parhaasta instrumentaalisovituksesta lauluääntä säestäen (s).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hard habit to break by chicago</w:t>
      </w:r>
    </w:p>
    <w:p>
      <w:pPr>
        <w:pStyle w:val="TextBody"/>
        <w:bidi w:val="0"/>
        <w:jc w:val="left"/>
        <w:rPr>
          <w:b/>
          <w:u w:val="single"/>
          <w:shd w:val="clear" w:fill="FFFF00"/>
        </w:rPr>
      </w:pPr>
      <w:r>
        <w:rPr>
          <w:b/>
          <w:u w:val="single"/>
          <w:shd w:val="clear" w:fill="FFFF00"/>
        </w:rPr>
        <w:t xml:space="preserve">Asiakirjan numero 45778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Assemblies of God (AG), virallisesti World Assemblies of God Fellowship, on yli 140 itsenäisen mutta löyhästi yhteenliittyneen kansallisen seurakuntaryhmittymän ryhmä, jotka yhdessä muodostavat maailman suurimman </w:t>
      </w:r>
      <w:r>
        <w:rPr/>
        <w:t xml:space="preserve">helluntaiuskonnon. Se on neljänneksi suurin kansainvälinen kristillinen uskontokuntien ryhmä ja maailman suurin helluntaiuskontokunta, ja sillä on yli 384 000 pappia ja lähetysasemaa yli 212 maassa ja alueella, jotka palvelevat noin 67,9 miljoonaa uskovaa maailmanlaajuisesti.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millainen kirkko on Jumalan seurakunta</w:t>
      </w:r>
    </w:p>
    <w:p>
      <w:pPr>
        <w:pStyle w:val="TextBody"/>
        <w:bidi w:val="0"/>
        <w:jc w:val="left"/>
        <w:rPr>
          <w:b/>
          <w:u w:val="single"/>
          <w:shd w:val="clear" w:fill="FFFF00"/>
        </w:rPr>
      </w:pPr>
      <w:r>
        <w:rPr>
          <w:b/>
          <w:u w:val="single"/>
          <w:shd w:val="clear" w:fill="FFFF00"/>
        </w:rPr>
        <w:t xml:space="preserve">Asiakirjan numero 45779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Logo </w:t>
      </w:r>
      <w:r>
        <w:rPr/>
        <w:t xml:space="preserve">(lyhenne sanoista logotype, kreikan kielen sanoista λόγος logos ``sana'' ja τύπος typos ``jälki'') on graafinen merkki, tunnus tai symboli, jota käytetään yleisen tunnettuuden edistämiseen.</w:t>
      </w:r>
      <w:r>
        <w:rPr/>
        <w:t xml:space="preserve"> Se voi olla abstrakti tai kuviomuotoinen tai sisältää edustamansa nimen tekstin, kuten logotyyppi tai sanamerkki.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sana, symboli, kuva, ääni tai väri, jota yritys käyttää palveluiden tunnistamiseen.</w:t>
      </w:r>
    </w:p>
    <w:p>
      <w:pPr>
        <w:pStyle w:val="TextBody"/>
        <w:bidi w:val="0"/>
        <w:jc w:val="left"/>
        <w:rPr>
          <w:b/>
          <w:u w:val="single"/>
          <w:shd w:val="clear" w:fill="FFFF00"/>
        </w:rPr>
      </w:pPr>
      <w:r>
        <w:rPr>
          <w:b/>
          <w:u w:val="single"/>
          <w:shd w:val="clear" w:fill="FFFF00"/>
        </w:rPr>
        <w:t xml:space="preserve">Asiakirjan numero 45780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Uimarakko koostuu tavallisesti kahdesta kaasutäytteisestä pussista, jotka sijaitsevat </w:t>
      </w:r>
      <w:r>
        <w:rPr/>
        <w:t xml:space="preserve">kalan </w:t>
      </w:r>
      <w:r>
        <w:rPr>
          <w:color w:val="A9A9A9"/>
        </w:rPr>
        <w:t xml:space="preserve">selkäosassa</w:t>
      </w:r>
      <w:r>
        <w:rPr/>
        <w:t xml:space="preserve">, vaikka muutamissa alkeislajeissa on vain yksi pussi. Sen seinämät ovat joustavat, ja ne supistuvat tai laajenevat ympäristön paineen mukaan. Virtsarakon seinämissä on hyvin vähän verisuonia, ja ne on vuorattu guaniinikiteillä, jotka tekevät niistä kaasuja läpäisemättömiä. Säätämällä kaasunpaine-elintä kaasurakoa tai soikeaa ikkunaa käyttämällä kala voi saada neutraalin kelluvuuden ja nousta ja laskeutua useisiin eri syvyyksiin. Selkäasennon ansiosta se antaa kalalle sivuttaisvakauden.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kalan uimarakko sijaitsee?</w:t>
      </w:r>
    </w:p>
    <w:p>
      <w:pPr>
        <w:pStyle w:val="TextBody"/>
        <w:bidi w:val="0"/>
        <w:jc w:val="left"/>
        <w:rPr>
          <w:b/>
          <w:u w:val="single"/>
          <w:shd w:val="clear" w:fill="FFFF00"/>
        </w:rPr>
      </w:pPr>
      <w:r>
        <w:rPr>
          <w:b/>
          <w:u w:val="single"/>
          <w:shd w:val="clear" w:fill="FFFF00"/>
        </w:rPr>
        <w:t xml:space="preserve">Asiakirjan numero 45781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Kesäkuun 22. päivänä 1850 Kaliforniaan matkalla ollut vaunujuna ylitti South Platte -joen hieman Clear Creekin yhtymäkohdan pohjoispuolella ja seurasi Clear Creekiä kuusi mailia länteen. </w:t>
      </w:r>
      <w:r>
        <w:rPr>
          <w:color w:val="A9A9A9"/>
        </w:rPr>
        <w:t xml:space="preserve">Lewis Ralston </w:t>
      </w:r>
      <w:r>
        <w:rPr/>
        <w:t xml:space="preserve">kastoi kultakaukalonsa Clear Creekiin virtaavaan puroon ja löysi ensimmäisestä kaukalostaan lähes 5 dollarin edestä kultaa (noin neljännes troy-unssin verran).</w:t>
      </w:r>
      <w:r>
        <w:rPr/>
        <w:t xml:space="preserve"> John Lowery Brown, joka piti päiväkirjaa ryhmän matkasta Georgiasta Kaliforniaan, kirjoitti tuosta päivästä: "Hei hei. Kultaa löytyi. Merkinnän yläpuolelle hän kirjoitti: ``Kutsuimme tätä Ralston's Creekiksi, koska tämän niminen mies löysi täältä kultaa.''. Ralston jatkoi matkaa Kaliforniaan, mutta palasi kahdeksan vuotta myöhemmin Green Russellin ryhmän kanssa Ralston's Creekiin. Tämän ryhmän jäsenet perustivat Aurarian (joka myöhemmin liitettiin Denverin kaupunkiin) vuonna 1858 ja käynnistivät kultakuumeen Kalliovuorille. Clear Creekin ja Ralston Creekin yhtymäkohta, Coloradon ensimmäinen kultalöytöpaikka, sijaitsee nykyään Arvadassa, Coloradossa.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ensimmäinen henkilö, joka löysi kultaa Coloradosta?</w:t>
      </w:r>
    </w:p>
    <w:p>
      <w:pPr>
        <w:pStyle w:val="TextBody"/>
        <w:bidi w:val="0"/>
        <w:jc w:val="left"/>
        <w:rPr>
          <w:b/>
          <w:u w:val="single"/>
          <w:shd w:val="clear" w:fill="FFFF00"/>
        </w:rPr>
      </w:pPr>
      <w:r>
        <w:rPr>
          <w:b/>
          <w:u w:val="single"/>
          <w:shd w:val="clear" w:fill="FFFF00"/>
        </w:rPr>
        <w:t xml:space="preserve">Asiakirjan numero 45782</w:t>
      </w:r>
    </w:p>
    <w:p>
      <w:pPr>
        <w:pStyle w:val="TextBody"/>
        <w:bidi w:val="0"/>
        <w:jc w:val="left"/>
        <w:rPr>
          <w:b/>
          <w:shd w:val="clear" w:fill="FFFF00"/>
        </w:rPr>
      </w:pPr>
      <w:r>
        <w:rPr>
          <w:b/>
          <w:shd w:val="clear" w:fill="FFFF00"/>
        </w:rPr>
        <w:t xml:space="preserve">Tekstin numero 0</w:t>
      </w:r>
    </w:p>
    <w:p>
      <w:pPr>
        <w:pStyle w:val="TextBody"/>
        <w:numPr>
          <w:ilvl w:val="0"/>
          <w:numId w:val="123"/>
        </w:numPr>
        <w:tabs>
          <w:tab w:val="clear" w:pos="1134"/>
          <w:tab w:val="left" w:leader="none" w:pos="720"/>
        </w:tabs>
        <w:bidi w:val="0"/>
        <w:ind w:start="720" w:hanging="283"/>
        <w:jc w:val="left"/>
        <w:rPr/>
      </w:pPr>
      <w:r>
        <w:rPr/>
        <w:t xml:space="preserve">Myös Texas on mukana, koska se on ollut orjuutta ja osa Amerikan konfederaatiovaltioita. </w:t>
      </w:r>
      <w:r>
        <w:rPr>
          <w:color w:val="A9A9A9"/>
        </w:rPr>
        <w:t xml:space="preserve">Osavaltion itäosa </w:t>
      </w:r>
      <w:r>
        <w:rPr/>
        <w:t xml:space="preserve">on syvän etelän läntisin jatke. </w:t>
      </w:r>
    </w:p>
    <w:p>
      <w:pPr>
        <w:pStyle w:val="TextBody"/>
        <w:numPr>
          <w:ilvl w:val="0"/>
          <w:numId w:val="124"/>
        </w:numPr>
        <w:tabs>
          <w:tab w:val="clear" w:pos="1134"/>
          <w:tab w:val="left" w:leader="none" w:pos="707"/>
        </w:tabs>
        <w:bidi w:val="0"/>
        <w:ind w:start="707" w:hanging="283"/>
        <w:jc w:val="left"/>
        <w:rPr/>
      </w:pPr>
      <w:r>
        <w:rPr/>
        <w:t xml:space="preserve">Arkansas on toisinaan sisällytetty tai sitä on muuten pidetty "etelän periferiaan tai etelän reuna-alueeseen pikemminkin kuin syvään etelään".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Texasin alue on kulttuurisesti vanhan etelän jatke?</w:t>
      </w:r>
    </w:p>
    <w:p>
      <w:pPr>
        <w:pStyle w:val="TextBody"/>
        <w:bidi w:val="0"/>
        <w:jc w:val="left"/>
        <w:rPr>
          <w:b/>
          <w:u w:val="single"/>
          <w:shd w:val="clear" w:fill="FFFF00"/>
        </w:rPr>
      </w:pPr>
      <w:r>
        <w:rPr>
          <w:b/>
          <w:u w:val="single"/>
          <w:shd w:val="clear" w:fill="FFFF00"/>
        </w:rPr>
        <w:t xml:space="preserve">Asiakirjan numero 45783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Heckle ja Jeckle ovat Paul Terryn luomia sodanjälkeisiä animaatiohahmoja, jotka alun perin tuotettiin hänen omassa Terrytoons-animaatiostudiossaan ja julkaistiin 20th Century Foxin kautta. Hahmot ovat pari identtistä antropomorfista </w:t>
      </w:r>
      <w:r>
        <w:rPr>
          <w:color w:val="A9A9A9"/>
        </w:rPr>
        <w:t xml:space="preserve">keltanokkaista harakkaa, </w:t>
      </w:r>
      <w:r>
        <w:rPr/>
        <w:t xml:space="preserve">ja molempien ääninäyttelijöinä toimivat Sid Raymond (1946-47), Ned Sparks (1947-51), Roy Halee (1951-61), Dayton Allen (1956-66) ja Frank Welker (1979-81). Curbside-sarjan pilottijaksossa Heckleä äänesti Toby Huss ja Jeckleä koomikko Bobcat Goldthwait.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Millaisia lintuja Hekle ja Jekyll olivat?</w:t>
      </w:r>
    </w:p>
    <w:p>
      <w:pPr>
        <w:pStyle w:val="TextBody"/>
        <w:bidi w:val="0"/>
        <w:jc w:val="left"/>
        <w:rPr>
          <w:b/>
          <w:u w:val="single"/>
          <w:shd w:val="clear" w:fill="FFFF00"/>
        </w:rPr>
      </w:pPr>
      <w:r>
        <w:rPr>
          <w:b/>
          <w:u w:val="single"/>
          <w:shd w:val="clear" w:fill="FFFF00"/>
        </w:rPr>
        <w:t xml:space="preserve">Asiakirjan numero 45784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``Forever Charmed'' on amerikkalaisen yliluonnollisen draamasarjan Charmedin viimeinen jakso ja 178. jakso kokonaisuudessaan. Se on toinen osa sarjan kahdeksannen tuotantokauden tuplajaksoisesta sarjan päätösjaksosta. Jakson käsikirjoitti Brad Kern ja ohjasi James L. Conway. Se esitettiin alun perin Yhdysvalloissa </w:t>
      </w:r>
      <w:r>
        <w:rPr>
          <w:color w:val="A9A9A9"/>
        </w:rPr>
        <w:t xml:space="preserve">21. toukokuuta 2006 </w:t>
      </w:r>
      <w:r>
        <w:rPr/>
        <w:t xml:space="preserve">The WB -kanavalla. ``Forever Charmed'' sisältää aikamatkailua, nostalgisia perhetapaamisia ja erilaisten tärkeiden historiallisten taustatilanteiden uusintaesityksen sekä välähdyksen tulevaisuudesta muille The Charmed Onesin jälkeläisille. Jaksoa seurasi 4,5 miljoonaa amerikkalaista katsojaa, ja siitä tuli kauden katsotuin jakso.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Charmedin viimeinen jakso esitettiin?</w:t>
      </w:r>
    </w:p>
    <w:p>
      <w:pPr>
        <w:pStyle w:val="TextBody"/>
        <w:bidi w:val="0"/>
        <w:jc w:val="left"/>
        <w:rPr>
          <w:b/>
          <w:u w:val="single"/>
          <w:shd w:val="clear" w:fill="FFFF00"/>
        </w:rPr>
      </w:pPr>
      <w:r>
        <w:rPr>
          <w:b/>
          <w:u w:val="single"/>
          <w:shd w:val="clear" w:fill="FFFF00"/>
        </w:rPr>
        <w:t xml:space="preserve">Asiakirjan numero 45785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Takaisin nykyhetkessä Ash kertoo tarinansa kollegalleen </w:t>
      </w:r>
      <w:r>
        <w:rPr>
          <w:color w:val="A9A9A9"/>
        </w:rPr>
        <w:t xml:space="preserve">S-Mart-tavaratalossa</w:t>
      </w:r>
      <w:r>
        <w:rPr/>
        <w:t xml:space="preserve">. Kun hän puhuu tarinastaan kiinnostuneelle naiselle, eloonjäänyt Deadite, joka on päässyt nykyaikaan, koska Ash on jälleen unohtanut viimeisen sanan, hyökkää asiakkaiden kimppuun. Ash tappaa sen urheiluvälineosastolta löytyvällä Winchester-kiväärillä ja huudahtaa ``Hail to the king, baby'' ennen kuin suutelee naista intohimoisesti.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tuhka työskentelee pimeyden armeijassa?</w:t>
      </w:r>
    </w:p>
    <w:p>
      <w:pPr>
        <w:pStyle w:val="TextBody"/>
        <w:bidi w:val="0"/>
        <w:jc w:val="left"/>
        <w:rPr>
          <w:b/>
          <w:u w:val="single"/>
          <w:shd w:val="clear" w:fill="FFFF00"/>
        </w:rPr>
      </w:pPr>
      <w:r>
        <w:rPr>
          <w:b/>
          <w:u w:val="single"/>
          <w:shd w:val="clear" w:fill="FFFF00"/>
        </w:rPr>
        <w:t xml:space="preserve">Asiakirjan numero 45786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Kirjailijat ja ohjaajat ovat esittäneet mustan miehen presidenttinä useissa ikimuistoisissa kuvauksissa. Myös elokuva- ja televisioehdotuksia on tehty ajatuksen pohjalta. Ensimmäinen elokuvakuvaus mustasta amerikkalaisesta presidentistä oli luultavasti </w:t>
      </w:r>
      <w:r>
        <w:rPr>
          <w:color w:val="A9A9A9"/>
        </w:rPr>
        <w:t xml:space="preserve">Sammy Davis Jr. vuonna 1933 ilmestyneessä elokuvassa Rufus Jones for President</w:t>
      </w:r>
      <w:r>
        <w:rPr/>
        <w:t xml:space="preserve">. Tässä lyhyessä musikaalikomediassa Ethel Watersin esittämä äiti kertoo 7-vuotiaalle Davisille, että "kenestä tahansa voi tulla presidentti", ja myöhemmin hän haaveilee omasta virkaanastujaisestaan. Unelmien ulkopuolella elokuva heijastaa nykyajan rasistisia asenteita.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ensimmäistä mustaa presidenttiä elokuvassa</w:t>
      </w:r>
    </w:p>
    <w:p>
      <w:pPr>
        <w:pStyle w:val="TextBody"/>
        <w:bidi w:val="0"/>
        <w:jc w:val="left"/>
        <w:rPr>
          <w:b/>
          <w:u w:val="single"/>
          <w:shd w:val="clear" w:fill="FFFF00"/>
        </w:rPr>
      </w:pPr>
      <w:r>
        <w:rPr>
          <w:b/>
          <w:u w:val="single"/>
          <w:shd w:val="clear" w:fill="FFFF00"/>
        </w:rPr>
        <w:t xml:space="preserve">Asiakirjan numero 45787</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Intian olympialiitto Intian olympialiiton logo </w:t>
      </w:r>
    </w:p>
    <w:tbl>
      <w:tblPr>
        <w:tblW w:w="4727" w:type="dxa"/>
        <w:jc w:val="left"/>
        <w:tblInd w:w="0" w:type="dxa"/>
        <w:tblLayout w:type="fixed"/>
        <w:tblCellMar>
          <w:top w:w="28" w:type="dxa"/>
          <w:left w:w="28" w:type="dxa"/>
          <w:bottom w:w="28" w:type="dxa"/>
          <w:right w:w="28" w:type="dxa"/>
        </w:tblCellMar>
      </w:tblPr>
      <w:tblGrid>
        <w:gridCol w:w="2026"/>
        <w:gridCol w:w="2701"/>
      </w:tblGrid>
      <w:tr>
        <w:trPr/>
        <w:tc>
          <w:tcPr>
            <w:tcW w:w="2026" w:type="dxa"/>
            <w:tcBorders/>
            <w:vAlign w:val="center"/>
          </w:tcPr>
          <w:p>
            <w:pPr>
              <w:pStyle w:val="TableHeading"/>
              <w:suppressLineNumbers/>
              <w:bidi w:val="0"/>
              <w:spacing w:before="0" w:after="283"/>
              <w:jc w:val="center"/>
              <w:rPr/>
            </w:pPr>
            <w:r>
              <w:rPr/>
              <w:t xml:space="preserve">Maa / alue </w:t>
            </w:r>
          </w:p>
        </w:tc>
        <w:tc>
          <w:tcPr>
            <w:tcW w:w="2701" w:type="dxa"/>
            <w:tcBorders/>
            <w:vAlign w:val="center"/>
          </w:tcPr>
          <w:p>
            <w:pPr>
              <w:pStyle w:val="TableContents"/>
              <w:bidi w:val="0"/>
              <w:spacing w:before="0" w:after="283"/>
              <w:jc w:val="left"/>
              <w:rPr/>
            </w:pPr>
            <w:r>
              <w:rPr/>
              <w:t xml:space="preserve">Intia </w:t>
            </w:r>
          </w:p>
        </w:tc>
      </w:tr>
      <w:tr>
        <w:trPr/>
        <w:tc>
          <w:tcPr>
            <w:tcW w:w="2026" w:type="dxa"/>
            <w:tcBorders/>
            <w:vAlign w:val="center"/>
          </w:tcPr>
          <w:p>
            <w:pPr>
              <w:pStyle w:val="TableHeading"/>
              <w:suppressLineNumbers/>
              <w:bidi w:val="0"/>
              <w:spacing w:before="0" w:after="283"/>
              <w:jc w:val="center"/>
              <w:rPr/>
            </w:pPr>
            <w:r>
              <w:rPr/>
              <w:t xml:space="preserve">Koodi </w:t>
            </w:r>
          </w:p>
        </w:tc>
        <w:tc>
          <w:tcPr>
            <w:tcW w:w="2701" w:type="dxa"/>
            <w:tcBorders/>
            <w:vAlign w:val="center"/>
          </w:tcPr>
          <w:p>
            <w:pPr>
              <w:pStyle w:val="TableContents"/>
              <w:bidi w:val="0"/>
              <w:spacing w:before="0" w:after="283"/>
              <w:jc w:val="left"/>
              <w:rPr/>
            </w:pPr>
            <w:r>
              <w:rPr/>
              <w:t xml:space="preserve">IND </w:t>
            </w:r>
          </w:p>
        </w:tc>
      </w:tr>
      <w:tr>
        <w:trPr/>
        <w:tc>
          <w:tcPr>
            <w:tcW w:w="2026" w:type="dxa"/>
            <w:tcBorders/>
            <w:vAlign w:val="center"/>
          </w:tcPr>
          <w:p>
            <w:pPr>
              <w:pStyle w:val="TableHeading"/>
              <w:suppressLineNumbers/>
              <w:bidi w:val="0"/>
              <w:spacing w:before="0" w:after="283"/>
              <w:jc w:val="center"/>
              <w:rPr/>
            </w:pPr>
            <w:r>
              <w:rPr/>
              <w:t xml:space="preserve">Luotu </w:t>
            </w:r>
          </w:p>
        </w:tc>
        <w:tc>
          <w:tcPr>
            <w:tcW w:w="2701" w:type="dxa"/>
            <w:tcBorders/>
            <w:vAlign w:val="center"/>
          </w:tcPr>
          <w:p>
            <w:pPr>
              <w:pStyle w:val="TableContents"/>
              <w:bidi w:val="0"/>
              <w:spacing w:before="0" w:after="283"/>
              <w:jc w:val="left"/>
              <w:rPr/>
            </w:pPr>
            <w:r>
              <w:rPr/>
              <w:t xml:space="preserve">1927; 91 vuotta sitten (1927) </w:t>
            </w:r>
          </w:p>
        </w:tc>
      </w:tr>
      <w:tr>
        <w:trPr/>
        <w:tc>
          <w:tcPr>
            <w:tcW w:w="2026" w:type="dxa"/>
            <w:tcBorders/>
            <w:vAlign w:val="center"/>
          </w:tcPr>
          <w:p>
            <w:pPr>
              <w:pStyle w:val="TableHeading"/>
              <w:suppressLineNumbers/>
              <w:bidi w:val="0"/>
              <w:spacing w:before="0" w:after="283"/>
              <w:jc w:val="center"/>
              <w:rPr/>
            </w:pPr>
            <w:r>
              <w:rPr/>
              <w:t xml:space="preserve">Tunnustettu </w:t>
            </w:r>
          </w:p>
        </w:tc>
        <w:tc>
          <w:tcPr>
            <w:tcW w:w="2701" w:type="dxa"/>
            <w:tcBorders/>
            <w:vAlign w:val="center"/>
          </w:tcPr>
          <w:p>
            <w:pPr>
              <w:pStyle w:val="TableContents"/>
              <w:bidi w:val="0"/>
              <w:spacing w:before="0" w:after="283"/>
              <w:jc w:val="left"/>
              <w:rPr/>
            </w:pPr>
            <w:r>
              <w:rPr/>
              <w:t xml:space="preserve">1927 </w:t>
            </w:r>
          </w:p>
        </w:tc>
      </w:tr>
      <w:tr>
        <w:trPr/>
        <w:tc>
          <w:tcPr>
            <w:tcW w:w="2026" w:type="dxa"/>
            <w:tcBorders/>
            <w:vAlign w:val="center"/>
          </w:tcPr>
          <w:p>
            <w:pPr>
              <w:pStyle w:val="TableHeading"/>
              <w:suppressLineNumbers/>
              <w:bidi w:val="0"/>
              <w:spacing w:before="0" w:after="283"/>
              <w:jc w:val="center"/>
              <w:rPr/>
            </w:pPr>
            <w:r>
              <w:rPr/>
              <w:t xml:space="preserve">Päämaja </w:t>
            </w:r>
          </w:p>
        </w:tc>
        <w:tc>
          <w:tcPr>
            <w:tcW w:w="2701" w:type="dxa"/>
            <w:tcBorders/>
            <w:vAlign w:val="center"/>
          </w:tcPr>
          <w:p>
            <w:pPr>
              <w:pStyle w:val="TableContents"/>
              <w:bidi w:val="0"/>
              <w:spacing w:before="0" w:after="283"/>
              <w:jc w:val="left"/>
              <w:rPr/>
            </w:pPr>
            <w:r>
              <w:rPr/>
              <w:t xml:space="preserve">New Delhi, Intia </w:t>
            </w:r>
          </w:p>
        </w:tc>
      </w:tr>
      <w:tr>
        <w:trPr/>
        <w:tc>
          <w:tcPr>
            <w:tcW w:w="2026" w:type="dxa"/>
            <w:tcBorders/>
            <w:vAlign w:val="center"/>
          </w:tcPr>
          <w:p>
            <w:pPr>
              <w:pStyle w:val="TableHeading"/>
              <w:suppressLineNumbers/>
              <w:bidi w:val="0"/>
              <w:spacing w:before="0" w:after="283"/>
              <w:jc w:val="center"/>
              <w:rPr/>
            </w:pPr>
            <w:r>
              <w:rPr/>
              <w:t xml:space="preserve">Presidentti </w:t>
            </w:r>
          </w:p>
        </w:tc>
        <w:tc>
          <w:tcPr>
            <w:tcW w:w="2701" w:type="dxa"/>
            <w:tcBorders/>
            <w:vAlign w:val="center"/>
          </w:tcPr>
          <w:p>
            <w:pPr>
              <w:pStyle w:val="TableContents"/>
              <w:bidi w:val="0"/>
              <w:spacing w:before="0" w:after="283"/>
              <w:jc w:val="left"/>
              <w:rPr/>
            </w:pPr>
            <w:r>
              <w:rPr>
                <w:color w:val="A9A9A9"/>
              </w:rPr>
              <w:t xml:space="preserve">Narinder Dhruv Batra </w:t>
            </w:r>
          </w:p>
        </w:tc>
      </w:tr>
      <w:tr>
        <w:trPr/>
        <w:tc>
          <w:tcPr>
            <w:tcW w:w="2026" w:type="dxa"/>
            <w:tcBorders/>
            <w:vAlign w:val="center"/>
          </w:tcPr>
          <w:p>
            <w:pPr>
              <w:pStyle w:val="TableHeading"/>
              <w:suppressLineNumbers/>
              <w:bidi w:val="0"/>
              <w:spacing w:before="0" w:after="283"/>
              <w:jc w:val="center"/>
              <w:rPr/>
            </w:pPr>
            <w:r>
              <w:rPr/>
              <w:t xml:space="preserve">Pääsihteeri </w:t>
            </w:r>
          </w:p>
        </w:tc>
        <w:tc>
          <w:tcPr>
            <w:tcW w:w="2701" w:type="dxa"/>
            <w:tcBorders/>
            <w:vAlign w:val="center"/>
          </w:tcPr>
          <w:p>
            <w:pPr>
              <w:pStyle w:val="TableContents"/>
              <w:bidi w:val="0"/>
              <w:spacing w:before="0" w:after="283"/>
              <w:jc w:val="left"/>
              <w:rPr/>
            </w:pPr>
            <w:r>
              <w:rPr/>
              <w:t xml:space="preserve">Rajeev Mehta </w:t>
            </w:r>
          </w:p>
        </w:tc>
      </w:tr>
      <w:tr>
        <w:trPr/>
        <w:tc>
          <w:tcPr>
            <w:tcW w:w="2026" w:type="dxa"/>
            <w:tcBorders/>
            <w:vAlign w:val="center"/>
          </w:tcPr>
          <w:p>
            <w:pPr>
              <w:pStyle w:val="TableHeading"/>
              <w:suppressLineNumbers/>
              <w:bidi w:val="0"/>
              <w:spacing w:before="0" w:after="283"/>
              <w:jc w:val="center"/>
              <w:rPr/>
            </w:pPr>
            <w:r>
              <w:rPr/>
              <w:t xml:space="preserve">Verkkosivusto </w:t>
            </w:r>
          </w:p>
        </w:tc>
        <w:tc>
          <w:tcPr>
            <w:tcW w:w="2701" w:type="dxa"/>
            <w:tcBorders/>
            <w:vAlign w:val="center"/>
          </w:tcPr>
          <w:p>
            <w:pPr>
              <w:pStyle w:val="TableContents"/>
              <w:bidi w:val="0"/>
              <w:spacing w:before="0" w:after="283"/>
              <w:jc w:val="left"/>
              <w:rPr/>
            </w:pPr>
            <w:r>
              <w:rPr/>
              <w:t xml:space="preserve">www.olympic.ind.in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Intian olympiayhdistyksen uusi puheenjohtaja?</w:t>
      </w:r>
    </w:p>
    <w:p>
      <w:pPr>
        <w:pStyle w:val="TextBody"/>
        <w:bidi w:val="0"/>
        <w:jc w:val="left"/>
        <w:rPr>
          <w:b/>
          <w:u w:val="single"/>
          <w:shd w:val="clear" w:fill="FFFF00"/>
        </w:rPr>
      </w:pPr>
      <w:r>
        <w:rPr>
          <w:b/>
          <w:u w:val="single"/>
          <w:shd w:val="clear" w:fill="FFFF00"/>
        </w:rPr>
        <w:t xml:space="preserve">Asiakirjan numero 45788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Soundview on työväenluokkainen kaupunginosa, joka sijaitsee maantieteellisesti </w:t>
      </w:r>
      <w:r>
        <w:rPr>
          <w:color w:val="A9A9A9"/>
        </w:rPr>
        <w:t xml:space="preserve">Clason Pointin alueella </w:t>
      </w:r>
      <w:r>
        <w:rPr/>
        <w:t xml:space="preserve">Bronxin </w:t>
      </w:r>
      <w:r>
        <w:rPr>
          <w:color w:val="A9A9A9"/>
        </w:rPr>
        <w:t xml:space="preserve">kaupunginosassa </w:t>
      </w:r>
      <w:r>
        <w:rPr/>
        <w:t xml:space="preserve">New Yorkissa.</w:t>
      </w:r>
      <w:r>
        <w:rPr/>
        <w:t xml:space="preserve"> Kaupunginosa kuuluu Bronx Community Board 9 -alueeseen. Alueen rajoja ovat pohjoisesta myötäpäivään kulkeva Cross-Bronx Expressway pohjoisessa, White Plains Road idässä, Lacombe Avenue etelässä ja Bronx River lännessä. Bruckner Expressway halkaisee kaupunginosan vaakasuoraan keskellä, ja Bronx River Parkway kulkee pohjoisesta etelään. Soundview Avenue on Soundview'n läpi kulkeva pääväylä.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Soundviewin alue Bronxissa?</w:t>
      </w:r>
    </w:p>
    <w:p>
      <w:pPr>
        <w:pStyle w:val="TextBody"/>
        <w:bidi w:val="0"/>
        <w:jc w:val="left"/>
        <w:rPr>
          <w:b/>
          <w:u w:val="single"/>
          <w:shd w:val="clear" w:fill="FFFF00"/>
        </w:rPr>
      </w:pPr>
      <w:r>
        <w:rPr>
          <w:b/>
          <w:u w:val="single"/>
          <w:shd w:val="clear" w:fill="FFFF00"/>
        </w:rPr>
        <w:t xml:space="preserve">Asiakirjan numero 45789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Madylin Anne Michele Sweeten </w:t>
      </w:r>
      <w:r>
        <w:rPr/>
        <w:t xml:space="preserve">(s. 27. kesäkuuta 1991) on yhdysvaltalainen näyttelijä ja koomikko, joka tunnetaan parhaiten Ally Baronen roolista CBS:n tv-sarjassa Everybody Loves Raymond vuosina 1996-2005.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tytärtä elokuvassa "Kaikki rakastavat Raymondia"...</w:t>
      </w:r>
    </w:p>
    <w:p>
      <w:pPr>
        <w:pStyle w:val="TextBody"/>
        <w:bidi w:val="0"/>
        <w:jc w:val="left"/>
        <w:rPr>
          <w:b/>
          <w:u w:val="single"/>
          <w:shd w:val="clear" w:fill="FFFF00"/>
        </w:rPr>
      </w:pPr>
      <w:r>
        <w:rPr>
          <w:b/>
          <w:u w:val="single"/>
          <w:shd w:val="clear" w:fill="FFFF00"/>
        </w:rPr>
        <w:t xml:space="preserve">Asiakirjan numero 45790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Väitöskirja on yleensä </w:t>
      </w:r>
      <w:r>
        <w:rPr/>
        <w:t xml:space="preserve">kirjoituksen </w:t>
      </w:r>
      <w:r>
        <w:rPr>
          <w:color w:val="A9A9A9"/>
        </w:rPr>
        <w:t xml:space="preserve">johdantokappaleen keskellä tai lopussa, </w:t>
      </w:r>
      <w:r>
        <w:rPr/>
        <w:t xml:space="preserve">ja siinä esitetään tiivis yhteenveto esseen, tutkimusartikkelin jne. pääkohdasta tai väitteestä. Se ilmaistaan yleensä yhdellä lauseella, ja väite voidaan toistaa muualla. Se sisältää aiheen ja ohjaavan ajatuksen. Väitelauseita on kahdenlaisia: suoria ja epäsuoria. Epäsuorassa väitelauseessa ei mainita nimenomaisia perusteluja, kun taas suorassa väitelauseessa mainitaan. Jos kirjoitan: "Rakastan New Yorkia kolmesta syystä", aiheena on se, että rakastan New Yorkia, ja "kolme syytä" on epäsuora teesilausuma. Essee sisältää kolme syytä. Jos kirjoitan: ``Rakkaan New Yorkia ruoan, jazzklubien ja Broadwayn esitysten takia'', se on suora teesilausuma, joka kertoo, mistä kukin osio tai runkokappale tulee käsittelemään. Teesilausumaa kehitetään, tuetaan ja selitetään kirjoituksen kuluessa esimerkkien ja todisteiden avulla. Teesilausumat auttavat jäsentämään ja kehittämään kirjoituksen runkoa. Niiden avulla lukijat tietävät, mikä on kirjoittajan väite ja mitä sillä pyritään todistamaan. Teesilausuma ei välttämättä ennusta esseen organisointia, joka voi olla tarkoitustaan monimutkaisempi.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löytyy vakuuttavan tutkimusesseen keskeinen teesi?</w:t>
      </w:r>
    </w:p>
    <w:p>
      <w:pPr>
        <w:pStyle w:val="TextBody"/>
        <w:bidi w:val="0"/>
        <w:jc w:val="left"/>
        <w:rPr>
          <w:b/>
          <w:u w:val="single"/>
          <w:shd w:val="clear" w:fill="FFFF00"/>
        </w:rPr>
      </w:pPr>
      <w:r>
        <w:rPr>
          <w:b/>
          <w:u w:val="single"/>
          <w:shd w:val="clear" w:fill="FFFF00"/>
        </w:rPr>
        <w:t xml:space="preserve">Asiakirjan numero 45791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Kerronnallisella selostuksella tarkoitetaan tärkeiden taustatietojen lisäämistä tarinaan; esimerkiksi tietoa tapahtumapaikasta, hahmojen taustatiedoista, aiemmista tapahtumista, historiallisesta kontekstista jne. Erityisesti kirjallisuuden yhteydessä ekspositio esiintyy </w:t>
      </w:r>
      <w:r>
        <w:rPr>
          <w:color w:val="A9A9A9"/>
        </w:rPr>
        <w:t xml:space="preserve">kerronnan sisään upotettuna </w:t>
      </w:r>
      <w:r>
        <w:rPr/>
        <w:t xml:space="preserve">selostavana kirjoituksena</w:t>
      </w:r>
      <w:r>
        <w:rPr/>
        <w:t xml:space="preserve">. Ekspositio on yksi neljästä retorisesta moodista (joita kutsutaan myös diskurssin moodeiksi) kuvauksen, argumentoinnin ja kerronnan ohella, kuten Alexander Bain ja John Genung ovat selittäneet. Kukin retorisista moodeista esiintyy erilaisissa muodoissa, ja jokaisella on oma tarkoituksensa ja omat käytäntönsä. Ekspositio voidaan toteuttaa useilla eri tavoilla.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tarinan ekspositio sijaitsee?</w:t>
      </w:r>
    </w:p>
    <w:p>
      <w:pPr>
        <w:pStyle w:val="TextBody"/>
        <w:bidi w:val="0"/>
        <w:jc w:val="left"/>
        <w:rPr>
          <w:b/>
          <w:u w:val="single"/>
          <w:shd w:val="clear" w:fill="FFFF00"/>
        </w:rPr>
      </w:pPr>
      <w:r>
        <w:rPr>
          <w:b/>
          <w:u w:val="single"/>
          <w:shd w:val="clear" w:fill="FFFF00"/>
        </w:rPr>
        <w:t xml:space="preserve">Asiakirjan numero 45792</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228"/>
        <w:gridCol w:w="1213"/>
        <w:gridCol w:w="1776"/>
        <w:gridCol w:w="2339"/>
        <w:gridCol w:w="3043"/>
        <w:gridCol w:w="606"/>
      </w:tblGrid>
      <w:tr>
        <w:trPr/>
        <w:tc>
          <w:tcPr>
            <w:tcW w:w="1228" w:type="dxa"/>
            <w:tcBorders/>
            <w:vAlign w:val="center"/>
          </w:tcPr>
          <w:p>
            <w:pPr>
              <w:pStyle w:val="TableHeading"/>
              <w:suppressLineNumbers/>
              <w:bidi w:val="0"/>
              <w:spacing w:before="0" w:after="283"/>
              <w:jc w:val="center"/>
              <w:rPr/>
            </w:pPr>
            <w:r>
              <w:rPr/>
              <w:t xml:space="preserve">World Cup </w:t>
            </w:r>
          </w:p>
        </w:tc>
        <w:tc>
          <w:tcPr>
            <w:tcW w:w="1213" w:type="dxa"/>
            <w:tcBorders/>
            <w:vAlign w:val="center"/>
          </w:tcPr>
          <w:p>
            <w:pPr>
              <w:pStyle w:val="TableHeading"/>
              <w:suppressLineNumbers/>
              <w:bidi w:val="0"/>
              <w:spacing w:before="0" w:after="283"/>
              <w:jc w:val="center"/>
              <w:rPr/>
            </w:pPr>
            <w:r>
              <w:rPr/>
              <w:t xml:space="preserve">Pallo (s) </w:t>
            </w:r>
          </w:p>
        </w:tc>
        <w:tc>
          <w:tcPr>
            <w:tcW w:w="1776" w:type="dxa"/>
            <w:tcBorders/>
            <w:vAlign w:val="center"/>
          </w:tcPr>
          <w:p>
            <w:pPr>
              <w:pStyle w:val="TableHeading"/>
              <w:suppressLineNumbers/>
              <w:bidi w:val="0"/>
              <w:spacing w:before="0" w:after="283"/>
              <w:jc w:val="center"/>
              <w:rPr/>
            </w:pPr>
            <w:r>
              <w:rPr/>
              <w:t xml:space="preserve">Kuva </w:t>
            </w:r>
          </w:p>
        </w:tc>
        <w:tc>
          <w:tcPr>
            <w:tcW w:w="2339" w:type="dxa"/>
            <w:tcBorders/>
            <w:vAlign w:val="center"/>
          </w:tcPr>
          <w:p>
            <w:pPr>
              <w:pStyle w:val="TableHeading"/>
              <w:suppressLineNumbers/>
              <w:bidi w:val="0"/>
              <w:spacing w:before="0" w:after="283"/>
              <w:jc w:val="center"/>
              <w:rPr/>
            </w:pPr>
            <w:r>
              <w:rPr/>
              <w:t xml:space="preserve">Valmistus </w:t>
            </w:r>
          </w:p>
        </w:tc>
        <w:tc>
          <w:tcPr>
            <w:tcW w:w="3043" w:type="dxa"/>
            <w:tcBorders/>
            <w:vAlign w:val="center"/>
          </w:tcPr>
          <w:p>
            <w:pPr>
              <w:pStyle w:val="TableHeading"/>
              <w:suppressLineNumbers/>
              <w:bidi w:val="0"/>
              <w:spacing w:before="0" w:after="283"/>
              <w:jc w:val="center"/>
              <w:rPr/>
            </w:pPr>
            <w:r>
              <w:rPr/>
              <w:t xml:space="preserve">Lisätietoja </w:t>
            </w:r>
          </w:p>
        </w:tc>
        <w:tc>
          <w:tcPr>
            <w:tcW w:w="606" w:type="dxa"/>
            <w:tcBorders/>
            <w:vAlign w:val="center"/>
          </w:tcPr>
          <w:p>
            <w:pPr>
              <w:pStyle w:val="TableHeading"/>
              <w:suppressLineNumbers/>
              <w:bidi w:val="0"/>
              <w:spacing w:before="0" w:after="283"/>
              <w:jc w:val="center"/>
              <w:rPr/>
            </w:pPr>
            <w:r>
              <w:rPr/>
              <w:t xml:space="preserve">Viitteet </w:t>
            </w:r>
          </w:p>
        </w:tc>
      </w:tr>
      <w:tr>
        <w:trPr/>
        <w:tc>
          <w:tcPr>
            <w:tcW w:w="1228" w:type="dxa"/>
            <w:tcBorders/>
            <w:vAlign w:val="center"/>
          </w:tcPr>
          <w:p>
            <w:pPr>
              <w:pStyle w:val="TableContents"/>
              <w:bidi w:val="0"/>
              <w:spacing w:before="0" w:after="283"/>
              <w:jc w:val="left"/>
              <w:rPr/>
            </w:pPr>
            <w:r>
              <w:rPr/>
              <w:t xml:space="preserve">1930 </w:t>
            </w:r>
          </w:p>
        </w:tc>
        <w:tc>
          <w:tcPr>
            <w:tcW w:w="1213" w:type="dxa"/>
            <w:tcBorders/>
            <w:vAlign w:val="center"/>
          </w:tcPr>
          <w:p>
            <w:pPr>
              <w:pStyle w:val="TableContents"/>
              <w:bidi w:val="0"/>
              <w:spacing w:before="0" w:after="283"/>
              <w:jc w:val="left"/>
              <w:rPr/>
            </w:pPr>
            <w:r>
              <w:rPr/>
              <w:t xml:space="preserve">Tiento (ensimmäinen puolikas) T-malli (toinen puolikas) </w:t>
            </w:r>
          </w:p>
        </w:tc>
        <w:tc>
          <w:tcPr>
            <w:tcW w:w="1776" w:type="dxa"/>
            <w:tcBorders/>
            <w:vAlign w:val="center"/>
          </w:tcPr>
          <w:p>
            <w:pPr>
              <w:pStyle w:val="TableContents"/>
              <w:bidi w:val="0"/>
              <w:spacing w:before="0" w:after="283"/>
              <w:jc w:val="left"/>
              <w:rPr>
                <w:sz w:val="4"/>
                <w:szCs w:val="4"/>
              </w:rPr>
            </w:pPr>
            <w:r>
              <w:rPr>
                <w:sz w:val="4"/>
                <w:szCs w:val="4"/>
              </w:rPr>
            </w:r>
          </w:p>
        </w:tc>
        <w:tc>
          <w:tcPr>
            <w:tcW w:w="2339" w:type="dxa"/>
            <w:tcBorders/>
            <w:vAlign w:val="center"/>
          </w:tcPr>
          <w:p>
            <w:pPr>
              <w:pStyle w:val="TableContents"/>
              <w:bidi w:val="0"/>
              <w:spacing w:before="0" w:after="283"/>
              <w:jc w:val="left"/>
              <w:rPr>
                <w:sz w:val="4"/>
                <w:szCs w:val="4"/>
              </w:rPr>
            </w:pPr>
            <w:r>
              <w:rPr>
                <w:sz w:val="4"/>
                <w:szCs w:val="4"/>
              </w:rPr>
            </w:r>
          </w:p>
        </w:tc>
        <w:tc>
          <w:tcPr>
            <w:tcW w:w="3043" w:type="dxa"/>
            <w:tcBorders/>
            <w:vAlign w:val="center"/>
          </w:tcPr>
          <w:p>
            <w:pPr>
              <w:pStyle w:val="TableContents"/>
              <w:bidi w:val="0"/>
              <w:spacing w:before="0" w:after="283"/>
              <w:jc w:val="left"/>
              <w:rPr/>
            </w:pPr>
            <w:r>
              <w:rPr/>
              <w:t xml:space="preserve">Finaalissa käytettiin kahta eri palloa: Argentiina käytti ensimmäisen puoliajan palloa (Tiento) ja johti tauolla 2 -- 1; isäntä Uruguay käytti toisen puoliajan palloa (T-Model, joka oli suurempi ja painavampi) ja voitti 4 -- 2. </w:t>
            </w:r>
          </w:p>
        </w:tc>
        <w:tc>
          <w:tcPr>
            <w:tcW w:w="606" w:type="dxa"/>
            <w:tcBorders/>
            <w:vAlign w:val="center"/>
          </w:tcPr>
          <w:p>
            <w:pPr>
              <w:pStyle w:val="TableContents"/>
              <w:bidi w:val="0"/>
              <w:spacing w:before="0" w:after="283"/>
              <w:jc w:val="left"/>
              <w:rPr>
                <w:sz w:val="4"/>
                <w:szCs w:val="4"/>
              </w:rPr>
            </w:pPr>
            <w:r>
              <w:rPr>
                <w:sz w:val="4"/>
                <w:szCs w:val="4"/>
              </w:rPr>
            </w:r>
          </w:p>
        </w:tc>
      </w:tr>
      <w:tr>
        <w:trPr/>
        <w:tc>
          <w:tcPr>
            <w:tcW w:w="1228" w:type="dxa"/>
            <w:tcBorders/>
            <w:vAlign w:val="center"/>
          </w:tcPr>
          <w:p>
            <w:pPr>
              <w:pStyle w:val="TableContents"/>
              <w:bidi w:val="0"/>
              <w:spacing w:before="0" w:after="283"/>
              <w:jc w:val="left"/>
              <w:rPr/>
            </w:pPr>
            <w:r>
              <w:rPr/>
              <w:t xml:space="preserve">1934 </w:t>
            </w:r>
          </w:p>
        </w:tc>
        <w:tc>
          <w:tcPr>
            <w:tcW w:w="1213" w:type="dxa"/>
            <w:tcBorders/>
            <w:vAlign w:val="center"/>
          </w:tcPr>
          <w:p>
            <w:pPr>
              <w:pStyle w:val="TableContents"/>
              <w:bidi w:val="0"/>
              <w:spacing w:before="0" w:after="283"/>
              <w:jc w:val="left"/>
              <w:rPr/>
            </w:pPr>
            <w:r>
              <w:rPr/>
              <w:t xml:space="preserve">Federale 102 </w:t>
            </w:r>
          </w:p>
        </w:tc>
        <w:tc>
          <w:tcPr>
            <w:tcW w:w="1776" w:type="dxa"/>
            <w:tcBorders/>
            <w:vAlign w:val="center"/>
          </w:tcPr>
          <w:p>
            <w:pPr>
              <w:pStyle w:val="TableContents"/>
              <w:bidi w:val="0"/>
              <w:spacing w:before="0" w:after="283"/>
              <w:jc w:val="left"/>
              <w:rPr>
                <w:sz w:val="4"/>
                <w:szCs w:val="4"/>
              </w:rPr>
            </w:pPr>
            <w:r>
              <w:rPr>
                <w:sz w:val="4"/>
                <w:szCs w:val="4"/>
              </w:rPr>
            </w:r>
          </w:p>
        </w:tc>
        <w:tc>
          <w:tcPr>
            <w:tcW w:w="2339" w:type="dxa"/>
            <w:tcBorders/>
            <w:vAlign w:val="center"/>
          </w:tcPr>
          <w:p>
            <w:pPr>
              <w:pStyle w:val="TableContents"/>
              <w:bidi w:val="0"/>
              <w:spacing w:before="0" w:after="283"/>
              <w:jc w:val="left"/>
              <w:rPr/>
            </w:pPr>
            <w:r>
              <w:rPr/>
              <w:t xml:space="preserve">ECAS (Ente Centrale Approvvigionamento Sportivi), Rooma. </w:t>
            </w:r>
          </w:p>
        </w:tc>
        <w:tc>
          <w:tcPr>
            <w:tcW w:w="3043" w:type="dxa"/>
            <w:tcBorders/>
            <w:vAlign w:val="center"/>
          </w:tcPr>
          <w:p>
            <w:pPr>
              <w:pStyle w:val="TableContents"/>
              <w:bidi w:val="0"/>
              <w:spacing w:before="0" w:after="283"/>
              <w:jc w:val="left"/>
              <w:rPr>
                <w:sz w:val="4"/>
                <w:szCs w:val="4"/>
              </w:rPr>
            </w:pPr>
            <w:r>
              <w:rPr>
                <w:sz w:val="4"/>
                <w:szCs w:val="4"/>
              </w:rPr>
            </w:r>
          </w:p>
        </w:tc>
        <w:tc>
          <w:tcPr>
            <w:tcW w:w="606" w:type="dxa"/>
            <w:tcBorders/>
            <w:vAlign w:val="center"/>
          </w:tcPr>
          <w:p>
            <w:pPr>
              <w:pStyle w:val="TableContents"/>
              <w:bidi w:val="0"/>
              <w:spacing w:before="0" w:after="283"/>
              <w:jc w:val="left"/>
              <w:rPr>
                <w:sz w:val="4"/>
                <w:szCs w:val="4"/>
              </w:rPr>
            </w:pPr>
            <w:r>
              <w:rPr>
                <w:sz w:val="4"/>
                <w:szCs w:val="4"/>
              </w:rPr>
            </w:r>
          </w:p>
        </w:tc>
      </w:tr>
      <w:tr>
        <w:trPr/>
        <w:tc>
          <w:tcPr>
            <w:tcW w:w="1228" w:type="dxa"/>
            <w:tcBorders/>
            <w:vAlign w:val="center"/>
          </w:tcPr>
          <w:p>
            <w:pPr>
              <w:pStyle w:val="TableContents"/>
              <w:bidi w:val="0"/>
              <w:spacing w:before="0" w:after="283"/>
              <w:jc w:val="left"/>
              <w:rPr/>
            </w:pPr>
            <w:r>
              <w:rPr/>
              <w:t xml:space="preserve">1938 </w:t>
            </w:r>
          </w:p>
        </w:tc>
        <w:tc>
          <w:tcPr>
            <w:tcW w:w="1213" w:type="dxa"/>
            <w:tcBorders/>
            <w:vAlign w:val="center"/>
          </w:tcPr>
          <w:p>
            <w:pPr>
              <w:pStyle w:val="TableContents"/>
              <w:bidi w:val="0"/>
              <w:spacing w:before="0" w:after="283"/>
              <w:jc w:val="left"/>
              <w:rPr/>
            </w:pPr>
            <w:r>
              <w:rPr/>
              <w:t xml:space="preserve">Allen </w:t>
            </w:r>
          </w:p>
        </w:tc>
        <w:tc>
          <w:tcPr>
            <w:tcW w:w="1776" w:type="dxa"/>
            <w:tcBorders/>
            <w:vAlign w:val="center"/>
          </w:tcPr>
          <w:p>
            <w:pPr>
              <w:pStyle w:val="TableContents"/>
              <w:bidi w:val="0"/>
              <w:spacing w:before="0" w:after="283"/>
              <w:jc w:val="left"/>
              <w:rPr>
                <w:sz w:val="4"/>
                <w:szCs w:val="4"/>
              </w:rPr>
            </w:pPr>
            <w:r>
              <w:rPr>
                <w:sz w:val="4"/>
                <w:szCs w:val="4"/>
              </w:rPr>
            </w:r>
          </w:p>
        </w:tc>
        <w:tc>
          <w:tcPr>
            <w:tcW w:w="2339" w:type="dxa"/>
            <w:tcBorders/>
            <w:vAlign w:val="center"/>
          </w:tcPr>
          <w:p>
            <w:pPr>
              <w:pStyle w:val="TableContents"/>
              <w:bidi w:val="0"/>
              <w:spacing w:before="0" w:after="283"/>
              <w:jc w:val="left"/>
              <w:rPr/>
            </w:pPr>
            <w:r>
              <w:rPr/>
              <w:t xml:space="preserve">Allen, Paris </w:t>
            </w:r>
          </w:p>
        </w:tc>
        <w:tc>
          <w:tcPr>
            <w:tcW w:w="3043" w:type="dxa"/>
            <w:tcBorders/>
            <w:vAlign w:val="center"/>
          </w:tcPr>
          <w:p>
            <w:pPr>
              <w:pStyle w:val="TableContents"/>
              <w:bidi w:val="0"/>
              <w:spacing w:before="0" w:after="283"/>
              <w:jc w:val="left"/>
              <w:rPr/>
            </w:pPr>
            <w:r>
              <w:rPr/>
              <w:t xml:space="preserve">Ne on valmistettu nahasta, koostuvat 13 paneelista ja niissä on valkoiset puuvillapitsit erillisessä ohuessa paneelissa. </w:t>
            </w:r>
          </w:p>
        </w:tc>
        <w:tc>
          <w:tcPr>
            <w:tcW w:w="606" w:type="dxa"/>
            <w:tcBorders/>
            <w:vAlign w:val="center"/>
          </w:tcPr>
          <w:p>
            <w:pPr>
              <w:pStyle w:val="TableContents"/>
              <w:bidi w:val="0"/>
              <w:spacing w:before="0" w:after="283"/>
              <w:jc w:val="left"/>
              <w:rPr>
                <w:sz w:val="4"/>
                <w:szCs w:val="4"/>
              </w:rPr>
            </w:pPr>
            <w:r>
              <w:rPr>
                <w:sz w:val="4"/>
                <w:szCs w:val="4"/>
              </w:rPr>
            </w:r>
          </w:p>
        </w:tc>
      </w:tr>
      <w:tr>
        <w:trPr/>
        <w:tc>
          <w:tcPr>
            <w:tcW w:w="1228" w:type="dxa"/>
            <w:tcBorders/>
            <w:vAlign w:val="center"/>
          </w:tcPr>
          <w:p>
            <w:pPr>
              <w:pStyle w:val="TableContents"/>
              <w:bidi w:val="0"/>
              <w:spacing w:before="0" w:after="283"/>
              <w:jc w:val="left"/>
              <w:rPr/>
            </w:pPr>
            <w:r>
              <w:rPr/>
              <w:t xml:space="preserve">1950 </w:t>
            </w:r>
          </w:p>
        </w:tc>
        <w:tc>
          <w:tcPr>
            <w:tcW w:w="1213" w:type="dxa"/>
            <w:tcBorders/>
            <w:vAlign w:val="center"/>
          </w:tcPr>
          <w:p>
            <w:pPr>
              <w:pStyle w:val="TableContents"/>
              <w:bidi w:val="0"/>
              <w:spacing w:before="0" w:after="283"/>
              <w:jc w:val="left"/>
              <w:rPr/>
            </w:pPr>
            <w:r>
              <w:rPr/>
              <w:t xml:space="preserve">Duplo T </w:t>
            </w:r>
          </w:p>
        </w:tc>
        <w:tc>
          <w:tcPr>
            <w:tcW w:w="1776" w:type="dxa"/>
            <w:tcBorders/>
            <w:vAlign w:val="center"/>
          </w:tcPr>
          <w:p>
            <w:pPr>
              <w:pStyle w:val="TableContents"/>
              <w:bidi w:val="0"/>
              <w:spacing w:before="0" w:after="283"/>
              <w:jc w:val="left"/>
              <w:rPr>
                <w:sz w:val="4"/>
                <w:szCs w:val="4"/>
              </w:rPr>
            </w:pPr>
            <w:r>
              <w:rPr>
                <w:sz w:val="4"/>
                <w:szCs w:val="4"/>
              </w:rPr>
            </w:r>
          </w:p>
        </w:tc>
        <w:tc>
          <w:tcPr>
            <w:tcW w:w="2339" w:type="dxa"/>
            <w:tcBorders/>
            <w:vAlign w:val="center"/>
          </w:tcPr>
          <w:p>
            <w:pPr>
              <w:pStyle w:val="TableContents"/>
              <w:bidi w:val="0"/>
              <w:spacing w:before="0" w:after="283"/>
              <w:jc w:val="left"/>
              <w:rPr/>
            </w:pPr>
            <w:r>
              <w:rPr/>
              <w:t xml:space="preserve">Superball </w:t>
            </w:r>
          </w:p>
        </w:tc>
        <w:tc>
          <w:tcPr>
            <w:tcW w:w="3043" w:type="dxa"/>
            <w:tcBorders/>
            <w:vAlign w:val="center"/>
          </w:tcPr>
          <w:p>
            <w:pPr>
              <w:pStyle w:val="TableContents"/>
              <w:bidi w:val="0"/>
              <w:spacing w:before="0" w:after="283"/>
              <w:jc w:val="left"/>
              <w:rPr/>
            </w:pPr>
            <w:r>
              <w:rPr/>
              <w:t xml:space="preserve">Ensimmäinen pallo, jossa ei ole nauhoja ja jossa on ruiskuventtiili. </w:t>
            </w:r>
          </w:p>
        </w:tc>
        <w:tc>
          <w:tcPr>
            <w:tcW w:w="606" w:type="dxa"/>
            <w:tcBorders/>
            <w:vAlign w:val="center"/>
          </w:tcPr>
          <w:p>
            <w:pPr>
              <w:pStyle w:val="TableContents"/>
              <w:bidi w:val="0"/>
              <w:spacing w:before="0" w:after="283"/>
              <w:jc w:val="left"/>
              <w:rPr>
                <w:sz w:val="4"/>
                <w:szCs w:val="4"/>
              </w:rPr>
            </w:pPr>
            <w:r>
              <w:rPr>
                <w:sz w:val="4"/>
                <w:szCs w:val="4"/>
              </w:rPr>
            </w:r>
          </w:p>
        </w:tc>
      </w:tr>
      <w:tr>
        <w:trPr/>
        <w:tc>
          <w:tcPr>
            <w:tcW w:w="1228" w:type="dxa"/>
            <w:tcBorders/>
            <w:vAlign w:val="center"/>
          </w:tcPr>
          <w:p>
            <w:pPr>
              <w:pStyle w:val="TableContents"/>
              <w:bidi w:val="0"/>
              <w:spacing w:before="0" w:after="283"/>
              <w:jc w:val="left"/>
              <w:rPr/>
            </w:pPr>
            <w:r>
              <w:rPr/>
              <w:t xml:space="preserve">1954 </w:t>
            </w:r>
          </w:p>
        </w:tc>
        <w:tc>
          <w:tcPr>
            <w:tcW w:w="1213" w:type="dxa"/>
            <w:tcBorders/>
            <w:vAlign w:val="center"/>
          </w:tcPr>
          <w:p>
            <w:pPr>
              <w:pStyle w:val="TableContents"/>
              <w:bidi w:val="0"/>
              <w:spacing w:before="0" w:after="283"/>
              <w:jc w:val="left"/>
              <w:rPr/>
            </w:pPr>
            <w:r>
              <w:rPr/>
              <w:t xml:space="preserve">Sveitsin maailmanmestari </w:t>
            </w:r>
          </w:p>
        </w:tc>
        <w:tc>
          <w:tcPr>
            <w:tcW w:w="1776" w:type="dxa"/>
            <w:tcBorders/>
            <w:vAlign w:val="center"/>
          </w:tcPr>
          <w:p>
            <w:pPr>
              <w:pStyle w:val="TableContents"/>
              <w:bidi w:val="0"/>
              <w:spacing w:before="0" w:after="283"/>
              <w:jc w:val="left"/>
              <w:rPr>
                <w:sz w:val="4"/>
                <w:szCs w:val="4"/>
              </w:rPr>
            </w:pPr>
            <w:r>
              <w:rPr>
                <w:sz w:val="4"/>
                <w:szCs w:val="4"/>
              </w:rPr>
            </w:r>
          </w:p>
        </w:tc>
        <w:tc>
          <w:tcPr>
            <w:tcW w:w="2339" w:type="dxa"/>
            <w:tcBorders/>
            <w:vAlign w:val="center"/>
          </w:tcPr>
          <w:p>
            <w:pPr>
              <w:pStyle w:val="TableContents"/>
              <w:bidi w:val="0"/>
              <w:spacing w:before="0" w:after="283"/>
              <w:jc w:val="left"/>
              <w:rPr/>
            </w:pPr>
            <w:r>
              <w:rPr/>
              <w:t xml:space="preserve">Kost Sport, Basel </w:t>
            </w:r>
          </w:p>
        </w:tc>
        <w:tc>
          <w:tcPr>
            <w:tcW w:w="3043" w:type="dxa"/>
            <w:tcBorders/>
            <w:vAlign w:val="center"/>
          </w:tcPr>
          <w:p>
            <w:pPr>
              <w:pStyle w:val="TableContents"/>
              <w:bidi w:val="0"/>
              <w:spacing w:before="0" w:after="283"/>
              <w:jc w:val="left"/>
              <w:rPr/>
            </w:pPr>
            <w:r>
              <w:rPr/>
              <w:t xml:space="preserve">Ensimmäinen 18-paneelinen pallo. </w:t>
            </w:r>
          </w:p>
        </w:tc>
        <w:tc>
          <w:tcPr>
            <w:tcW w:w="606" w:type="dxa"/>
            <w:tcBorders/>
            <w:vAlign w:val="center"/>
          </w:tcPr>
          <w:p>
            <w:pPr>
              <w:pStyle w:val="TableContents"/>
              <w:bidi w:val="0"/>
              <w:spacing w:before="0" w:after="283"/>
              <w:jc w:val="left"/>
              <w:rPr>
                <w:sz w:val="4"/>
                <w:szCs w:val="4"/>
              </w:rPr>
            </w:pPr>
            <w:r>
              <w:rPr>
                <w:sz w:val="4"/>
                <w:szCs w:val="4"/>
              </w:rPr>
            </w:r>
          </w:p>
        </w:tc>
      </w:tr>
      <w:tr>
        <w:trPr/>
        <w:tc>
          <w:tcPr>
            <w:tcW w:w="1228" w:type="dxa"/>
            <w:tcBorders/>
            <w:vAlign w:val="center"/>
          </w:tcPr>
          <w:p>
            <w:pPr>
              <w:pStyle w:val="TableContents"/>
              <w:bidi w:val="0"/>
              <w:spacing w:before="0" w:after="283"/>
              <w:jc w:val="left"/>
              <w:rPr/>
            </w:pPr>
            <w:r>
              <w:rPr/>
              <w:t xml:space="preserve">1958 </w:t>
            </w:r>
          </w:p>
        </w:tc>
        <w:tc>
          <w:tcPr>
            <w:tcW w:w="1213" w:type="dxa"/>
            <w:tcBorders/>
            <w:vAlign w:val="center"/>
          </w:tcPr>
          <w:p>
            <w:pPr>
              <w:pStyle w:val="TableContents"/>
              <w:bidi w:val="0"/>
              <w:spacing w:before="0" w:after="283"/>
              <w:jc w:val="left"/>
              <w:rPr/>
            </w:pPr>
            <w:r>
              <w:rPr/>
              <w:t xml:space="preserve">Top Star </w:t>
            </w:r>
          </w:p>
        </w:tc>
        <w:tc>
          <w:tcPr>
            <w:tcW w:w="1776" w:type="dxa"/>
            <w:tcBorders/>
            <w:vAlign w:val="center"/>
          </w:tcPr>
          <w:p>
            <w:pPr>
              <w:pStyle w:val="TableContents"/>
              <w:bidi w:val="0"/>
              <w:spacing w:before="0" w:after="283"/>
              <w:jc w:val="left"/>
              <w:rPr>
                <w:sz w:val="4"/>
                <w:szCs w:val="4"/>
              </w:rPr>
            </w:pPr>
            <w:r>
              <w:rPr>
                <w:sz w:val="4"/>
                <w:szCs w:val="4"/>
              </w:rPr>
            </w:r>
          </w:p>
        </w:tc>
        <w:tc>
          <w:tcPr>
            <w:tcW w:w="2339" w:type="dxa"/>
            <w:tcBorders/>
            <w:vAlign w:val="center"/>
          </w:tcPr>
          <w:p>
            <w:pPr>
              <w:pStyle w:val="TableContents"/>
              <w:bidi w:val="0"/>
              <w:spacing w:before="0" w:after="283"/>
              <w:jc w:val="left"/>
              <w:rPr/>
            </w:pPr>
            <w:r>
              <w:rPr/>
              <w:t xml:space="preserve">Sydsvenska Läder och Remfabriken, Ängelholm (eli ``Remmen'' tai ``Sydläder''). </w:t>
            </w:r>
          </w:p>
        </w:tc>
        <w:tc>
          <w:tcPr>
            <w:tcW w:w="3043" w:type="dxa"/>
            <w:tcBorders/>
            <w:vAlign w:val="center"/>
          </w:tcPr>
          <w:p>
            <w:pPr>
              <w:pStyle w:val="TableContents"/>
              <w:bidi w:val="0"/>
              <w:spacing w:before="0" w:after="283"/>
              <w:jc w:val="left"/>
              <w:rPr/>
            </w:pPr>
            <w:r>
              <w:rPr/>
              <w:t xml:space="preserve">Neljä FIFA:n virkamiestä valitsi 102 ehdokkaan joukosta sokkotestissä. </w:t>
            </w:r>
          </w:p>
        </w:tc>
        <w:tc>
          <w:tcPr>
            <w:tcW w:w="606" w:type="dxa"/>
            <w:tcBorders/>
            <w:vAlign w:val="center"/>
          </w:tcPr>
          <w:p>
            <w:pPr>
              <w:pStyle w:val="TableContents"/>
              <w:bidi w:val="0"/>
              <w:spacing w:before="0" w:after="283"/>
              <w:jc w:val="left"/>
              <w:rPr>
                <w:sz w:val="4"/>
                <w:szCs w:val="4"/>
              </w:rPr>
            </w:pPr>
            <w:r>
              <w:rPr>
                <w:sz w:val="4"/>
                <w:szCs w:val="4"/>
              </w:rPr>
            </w:r>
          </w:p>
        </w:tc>
      </w:tr>
      <w:tr>
        <w:trPr/>
        <w:tc>
          <w:tcPr>
            <w:tcW w:w="1228" w:type="dxa"/>
            <w:tcBorders/>
            <w:vAlign w:val="center"/>
          </w:tcPr>
          <w:p>
            <w:pPr>
              <w:pStyle w:val="TableContents"/>
              <w:bidi w:val="0"/>
              <w:spacing w:before="0" w:after="283"/>
              <w:jc w:val="left"/>
              <w:rPr/>
            </w:pPr>
            <w:r>
              <w:rPr/>
              <w:t xml:space="preserve">1962 </w:t>
            </w:r>
          </w:p>
        </w:tc>
        <w:tc>
          <w:tcPr>
            <w:tcW w:w="1213" w:type="dxa"/>
            <w:tcBorders/>
            <w:vAlign w:val="center"/>
          </w:tcPr>
          <w:p>
            <w:pPr>
              <w:pStyle w:val="TableContents"/>
              <w:bidi w:val="0"/>
              <w:spacing w:before="0" w:after="283"/>
              <w:jc w:val="left"/>
              <w:rPr/>
            </w:pPr>
            <w:r>
              <w:rPr/>
              <w:t xml:space="preserve">Crack </w:t>
            </w:r>
          </w:p>
        </w:tc>
        <w:tc>
          <w:tcPr>
            <w:tcW w:w="1776" w:type="dxa"/>
            <w:tcBorders/>
            <w:vAlign w:val="center"/>
          </w:tcPr>
          <w:p>
            <w:pPr>
              <w:pStyle w:val="TableContents"/>
              <w:bidi w:val="0"/>
              <w:spacing w:before="0" w:after="283"/>
              <w:jc w:val="left"/>
              <w:rPr>
                <w:sz w:val="4"/>
                <w:szCs w:val="4"/>
              </w:rPr>
            </w:pPr>
            <w:r>
              <w:rPr>
                <w:sz w:val="4"/>
                <w:szCs w:val="4"/>
              </w:rPr>
            </w:r>
          </w:p>
        </w:tc>
        <w:tc>
          <w:tcPr>
            <w:tcW w:w="2339" w:type="dxa"/>
            <w:tcBorders/>
            <w:vAlign w:val="center"/>
          </w:tcPr>
          <w:p>
            <w:pPr>
              <w:pStyle w:val="TableContents"/>
              <w:bidi w:val="0"/>
              <w:spacing w:before="0" w:after="283"/>
              <w:jc w:val="left"/>
              <w:rPr/>
            </w:pPr>
            <w:r>
              <w:rPr/>
              <w:t xml:space="preserve">Senor Custodio Zamora H., San Miguel, Chile Remmen </w:t>
            </w:r>
          </w:p>
        </w:tc>
        <w:tc>
          <w:tcPr>
            <w:tcW w:w="3043" w:type="dxa"/>
            <w:tcBorders/>
            <w:vAlign w:val="center"/>
          </w:tcPr>
          <w:p>
            <w:pPr>
              <w:pStyle w:val="TableContents"/>
              <w:bidi w:val="0"/>
              <w:spacing w:before="0" w:after="283"/>
              <w:jc w:val="left"/>
              <w:rPr/>
            </w:pPr>
            <w:r>
              <w:rPr/>
              <w:t xml:space="preserve">Crack oli virallinen pallo. Erotuomari Ken Aston ei ollut vaikuttunut avausottelussa käytetystä chileläisestä pallosta, ja hän tilasi eurooppalaisen pallon, joka saapui toisella puoliajalla. Eri otteluissa käytettiin eri palloja, ja ilmeisesti huhuttiin, etteivät eurooppalaiset joukkueet luottaneet paikallisesti valmistettuun palloon. </w:t>
            </w:r>
          </w:p>
        </w:tc>
        <w:tc>
          <w:tcPr>
            <w:tcW w:w="606" w:type="dxa"/>
            <w:tcBorders/>
            <w:vAlign w:val="center"/>
          </w:tcPr>
          <w:p>
            <w:pPr>
              <w:pStyle w:val="TableContents"/>
              <w:bidi w:val="0"/>
              <w:spacing w:before="0" w:after="283"/>
              <w:jc w:val="left"/>
              <w:rPr>
                <w:sz w:val="4"/>
                <w:szCs w:val="4"/>
              </w:rPr>
            </w:pPr>
            <w:r>
              <w:rPr>
                <w:sz w:val="4"/>
                <w:szCs w:val="4"/>
              </w:rPr>
            </w:r>
          </w:p>
        </w:tc>
      </w:tr>
      <w:tr>
        <w:trPr/>
        <w:tc>
          <w:tcPr>
            <w:tcW w:w="1228" w:type="dxa"/>
            <w:tcBorders/>
            <w:vAlign w:val="center"/>
          </w:tcPr>
          <w:p>
            <w:pPr>
              <w:pStyle w:val="TableContents"/>
              <w:bidi w:val="0"/>
              <w:spacing w:before="0" w:after="283"/>
              <w:jc w:val="left"/>
              <w:rPr/>
            </w:pPr>
            <w:r>
              <w:rPr/>
              <w:t xml:space="preserve">1966 </w:t>
            </w:r>
          </w:p>
        </w:tc>
        <w:tc>
          <w:tcPr>
            <w:tcW w:w="1213" w:type="dxa"/>
            <w:tcBorders/>
            <w:vAlign w:val="center"/>
          </w:tcPr>
          <w:p>
            <w:pPr>
              <w:pStyle w:val="TableContents"/>
              <w:bidi w:val="0"/>
              <w:spacing w:before="0" w:after="283"/>
              <w:jc w:val="left"/>
              <w:rPr/>
            </w:pPr>
            <w:r>
              <w:rPr/>
              <w:t xml:space="preserve">Haaste 4-tähti </w:t>
            </w:r>
          </w:p>
        </w:tc>
        <w:tc>
          <w:tcPr>
            <w:tcW w:w="1776" w:type="dxa"/>
            <w:tcBorders/>
            <w:vAlign w:val="center"/>
          </w:tcPr>
          <w:p>
            <w:pPr>
              <w:pStyle w:val="TableContents"/>
              <w:bidi w:val="0"/>
              <w:spacing w:before="0" w:after="283"/>
              <w:jc w:val="left"/>
              <w:rPr>
                <w:sz w:val="4"/>
                <w:szCs w:val="4"/>
              </w:rPr>
            </w:pPr>
            <w:r>
              <w:rPr>
                <w:sz w:val="4"/>
                <w:szCs w:val="4"/>
              </w:rPr>
            </w:r>
          </w:p>
        </w:tc>
        <w:tc>
          <w:tcPr>
            <w:tcW w:w="2339" w:type="dxa"/>
            <w:tcBorders/>
            <w:vAlign w:val="center"/>
          </w:tcPr>
          <w:p>
            <w:pPr>
              <w:pStyle w:val="TableContents"/>
              <w:bidi w:val="0"/>
              <w:spacing w:before="0" w:after="283"/>
              <w:jc w:val="left"/>
              <w:rPr/>
            </w:pPr>
            <w:r>
              <w:rPr/>
              <w:t xml:space="preserve">Slazenger </w:t>
            </w:r>
          </w:p>
        </w:tc>
        <w:tc>
          <w:tcPr>
            <w:tcW w:w="3043" w:type="dxa"/>
            <w:tcBorders/>
            <w:vAlign w:val="center"/>
          </w:tcPr>
          <w:p>
            <w:pPr>
              <w:pStyle w:val="TableContents"/>
              <w:bidi w:val="0"/>
              <w:spacing w:before="0" w:after="283"/>
              <w:jc w:val="left"/>
              <w:rPr/>
            </w:pPr>
            <w:r>
              <w:rPr/>
              <w:t xml:space="preserve">18-ruutuinen pallo oranssina tai keltaisena. Valittiin sokkotestissä jalkapalloliiton päämajassa Soho Squarella. </w:t>
            </w:r>
          </w:p>
        </w:tc>
        <w:tc>
          <w:tcPr>
            <w:tcW w:w="606" w:type="dxa"/>
            <w:tcBorders/>
            <w:vAlign w:val="center"/>
          </w:tcPr>
          <w:p>
            <w:pPr>
              <w:pStyle w:val="TableContents"/>
              <w:bidi w:val="0"/>
              <w:spacing w:before="0" w:after="283"/>
              <w:jc w:val="left"/>
              <w:rPr>
                <w:sz w:val="4"/>
                <w:szCs w:val="4"/>
              </w:rPr>
            </w:pPr>
            <w:r>
              <w:rPr>
                <w:sz w:val="4"/>
                <w:szCs w:val="4"/>
              </w:rPr>
            </w:r>
          </w:p>
        </w:tc>
      </w:tr>
      <w:tr>
        <w:trPr/>
        <w:tc>
          <w:tcPr>
            <w:tcW w:w="1228" w:type="dxa"/>
            <w:tcBorders/>
            <w:vAlign w:val="center"/>
          </w:tcPr>
          <w:p>
            <w:pPr>
              <w:pStyle w:val="TableContents"/>
              <w:bidi w:val="0"/>
              <w:spacing w:before="0" w:after="283"/>
              <w:jc w:val="left"/>
              <w:rPr/>
            </w:pPr>
            <w:r>
              <w:rPr/>
              <w:t xml:space="preserve">1970 </w:t>
            </w:r>
          </w:p>
        </w:tc>
        <w:tc>
          <w:tcPr>
            <w:tcW w:w="1213" w:type="dxa"/>
            <w:tcBorders/>
            <w:vAlign w:val="center"/>
          </w:tcPr>
          <w:p>
            <w:pPr>
              <w:pStyle w:val="TableContents"/>
              <w:bidi w:val="0"/>
              <w:spacing w:before="0" w:after="283"/>
              <w:jc w:val="left"/>
              <w:rPr/>
            </w:pPr>
            <w:r>
              <w:rPr/>
              <w:t xml:space="preserve">Telstar </w:t>
            </w:r>
          </w:p>
        </w:tc>
        <w:tc>
          <w:tcPr>
            <w:tcW w:w="1776" w:type="dxa"/>
            <w:tcBorders/>
            <w:vAlign w:val="center"/>
          </w:tcPr>
          <w:p>
            <w:pPr>
              <w:pStyle w:val="TableContents"/>
              <w:bidi w:val="0"/>
              <w:spacing w:before="0" w:after="283"/>
              <w:jc w:val="left"/>
              <w:rPr>
                <w:sz w:val="4"/>
                <w:szCs w:val="4"/>
              </w:rPr>
            </w:pPr>
            <w:r>
              <w:rPr>
                <w:sz w:val="4"/>
                <w:szCs w:val="4"/>
              </w:rPr>
            </w:r>
          </w:p>
        </w:tc>
        <w:tc>
          <w:tcPr>
            <w:tcW w:w="2339" w:type="dxa"/>
            <w:tcBorders/>
            <w:vAlign w:val="center"/>
          </w:tcPr>
          <w:p>
            <w:pPr>
              <w:pStyle w:val="TableContents"/>
              <w:bidi w:val="0"/>
              <w:spacing w:before="0" w:after="283"/>
              <w:jc w:val="left"/>
              <w:rPr/>
            </w:pPr>
            <w:r>
              <w:rPr/>
              <w:t xml:space="preserve">Adidas </w:t>
            </w:r>
          </w:p>
        </w:tc>
        <w:tc>
          <w:tcPr>
            <w:tcW w:w="3043" w:type="dxa"/>
            <w:tcBorders/>
            <w:vAlign w:val="center"/>
          </w:tcPr>
          <w:p>
            <w:pPr>
              <w:pStyle w:val="TableContents"/>
              <w:bidi w:val="0"/>
              <w:spacing w:before="0" w:after="283"/>
              <w:jc w:val="left"/>
              <w:rPr/>
            </w:pPr>
            <w:r>
              <w:rPr/>
              <w:t xml:space="preserve">Telstar oli ensimmäinen 32-ruutuinen mustavalkoinen pallo, jota käytettiin FIFA:n MM-lopputurnauksessa. Adidas toimitti vain 20 palloa. Joissakin otteluissa käytettiin ruskeaa palloa (Saksa-Peru) ja valkoista palloa (Italia-Saksa-ottelun ensimmäinen puoliaika). </w:t>
            </w:r>
          </w:p>
        </w:tc>
        <w:tc>
          <w:tcPr>
            <w:tcW w:w="606" w:type="dxa"/>
            <w:tcBorders/>
            <w:vAlign w:val="center"/>
          </w:tcPr>
          <w:p>
            <w:pPr>
              <w:pStyle w:val="TableContents"/>
              <w:bidi w:val="0"/>
              <w:spacing w:before="0" w:after="283"/>
              <w:jc w:val="left"/>
              <w:rPr>
                <w:sz w:val="4"/>
                <w:szCs w:val="4"/>
              </w:rPr>
            </w:pPr>
            <w:r>
              <w:rPr>
                <w:sz w:val="4"/>
                <w:szCs w:val="4"/>
              </w:rPr>
            </w:r>
          </w:p>
        </w:tc>
      </w:tr>
      <w:tr>
        <w:trPr/>
        <w:tc>
          <w:tcPr>
            <w:tcW w:w="1228" w:type="dxa"/>
            <w:tcBorders/>
            <w:vAlign w:val="center"/>
          </w:tcPr>
          <w:p>
            <w:pPr>
              <w:pStyle w:val="TableContents"/>
              <w:bidi w:val="0"/>
              <w:spacing w:before="0" w:after="283"/>
              <w:jc w:val="left"/>
              <w:rPr>
                <w:sz w:val="4"/>
                <w:szCs w:val="4"/>
              </w:rPr>
            </w:pPr>
            <w:r>
              <w:rPr>
                <w:sz w:val="4"/>
                <w:szCs w:val="4"/>
              </w:rPr>
            </w:r>
          </w:p>
        </w:tc>
        <w:tc>
          <w:tcPr>
            <w:tcW w:w="1213" w:type="dxa"/>
            <w:tcBorders/>
            <w:vAlign w:val="center"/>
          </w:tcPr>
          <w:p>
            <w:pPr>
              <w:pStyle w:val="TableContents"/>
              <w:bidi w:val="0"/>
              <w:spacing w:before="0" w:after="283"/>
              <w:jc w:val="left"/>
              <w:rPr/>
            </w:pPr>
            <w:r>
              <w:rPr/>
              <w:t xml:space="preserve">Telstar Durlast </w:t>
            </w:r>
          </w:p>
        </w:tc>
        <w:tc>
          <w:tcPr>
            <w:tcW w:w="1776" w:type="dxa"/>
            <w:tcBorders/>
            <w:vAlign w:val="center"/>
          </w:tcPr>
          <w:p>
            <w:pPr>
              <w:pStyle w:val="TableContents"/>
              <w:bidi w:val="0"/>
              <w:spacing w:before="0" w:after="283"/>
              <w:jc w:val="left"/>
              <w:rPr>
                <w:sz w:val="4"/>
                <w:szCs w:val="4"/>
              </w:rPr>
            </w:pPr>
            <w:r>
              <w:rPr>
                <w:sz w:val="4"/>
                <w:szCs w:val="4"/>
              </w:rPr>
            </w:r>
          </w:p>
        </w:tc>
        <w:tc>
          <w:tcPr>
            <w:tcW w:w="2339" w:type="dxa"/>
            <w:tcBorders/>
            <w:vAlign w:val="center"/>
          </w:tcPr>
          <w:p>
            <w:pPr>
              <w:pStyle w:val="TableContents"/>
              <w:bidi w:val="0"/>
              <w:spacing w:before="0" w:after="283"/>
              <w:jc w:val="left"/>
              <w:rPr/>
            </w:pPr>
            <w:r>
              <w:rPr/>
              <w:t xml:space="preserve">Adidas </w:t>
            </w:r>
          </w:p>
        </w:tc>
        <w:tc>
          <w:tcPr>
            <w:tcW w:w="3043" w:type="dxa"/>
            <w:tcBorders/>
            <w:vAlign w:val="center"/>
          </w:tcPr>
          <w:p>
            <w:pPr>
              <w:pStyle w:val="TableContents"/>
              <w:bidi w:val="0"/>
              <w:spacing w:before="0" w:after="283"/>
              <w:jc w:val="left"/>
              <w:rPr/>
            </w:pPr>
            <w:r>
              <w:rPr/>
              <w:t xml:space="preserve">Ensimmäinen polyuretaanipäällysteinen pallo, joka tekee siitä vedenpitävän ja kulutusta kestävän. </w:t>
            </w:r>
          </w:p>
        </w:tc>
        <w:tc>
          <w:tcPr>
            <w:tcW w:w="606" w:type="dxa"/>
            <w:tcBorders/>
            <w:vAlign w:val="center"/>
          </w:tcPr>
          <w:p>
            <w:pPr>
              <w:pStyle w:val="TableContents"/>
              <w:bidi w:val="0"/>
              <w:spacing w:before="0" w:after="283"/>
              <w:jc w:val="left"/>
              <w:rPr>
                <w:sz w:val="4"/>
                <w:szCs w:val="4"/>
              </w:rPr>
            </w:pPr>
            <w:r>
              <w:rPr>
                <w:sz w:val="4"/>
                <w:szCs w:val="4"/>
              </w:rPr>
            </w:r>
          </w:p>
        </w:tc>
      </w:tr>
      <w:tr>
        <w:trPr/>
        <w:tc>
          <w:tcPr>
            <w:tcW w:w="1228" w:type="dxa"/>
            <w:tcBorders/>
            <w:vAlign w:val="center"/>
          </w:tcPr>
          <w:p>
            <w:pPr>
              <w:pStyle w:val="TableContents"/>
              <w:bidi w:val="0"/>
              <w:spacing w:before="0" w:after="283"/>
              <w:jc w:val="left"/>
              <w:rPr/>
            </w:pPr>
            <w:r>
              <w:rPr/>
              <w:t xml:space="preserve">1978 </w:t>
            </w:r>
          </w:p>
        </w:tc>
        <w:tc>
          <w:tcPr>
            <w:tcW w:w="1213" w:type="dxa"/>
            <w:tcBorders/>
            <w:vAlign w:val="center"/>
          </w:tcPr>
          <w:p>
            <w:pPr>
              <w:pStyle w:val="TableContents"/>
              <w:bidi w:val="0"/>
              <w:spacing w:before="0" w:after="283"/>
              <w:jc w:val="left"/>
              <w:rPr/>
            </w:pPr>
            <w:r>
              <w:rPr/>
              <w:t xml:space="preserve">Tango </w:t>
            </w:r>
          </w:p>
        </w:tc>
        <w:tc>
          <w:tcPr>
            <w:tcW w:w="1776" w:type="dxa"/>
            <w:tcBorders/>
            <w:vAlign w:val="center"/>
          </w:tcPr>
          <w:p>
            <w:pPr>
              <w:pStyle w:val="TableContents"/>
              <w:bidi w:val="0"/>
              <w:spacing w:before="0" w:after="283"/>
              <w:jc w:val="left"/>
              <w:rPr>
                <w:sz w:val="4"/>
                <w:szCs w:val="4"/>
              </w:rPr>
            </w:pPr>
            <w:r>
              <w:rPr>
                <w:sz w:val="4"/>
                <w:szCs w:val="4"/>
              </w:rPr>
            </w:r>
          </w:p>
        </w:tc>
        <w:tc>
          <w:tcPr>
            <w:tcW w:w="2339" w:type="dxa"/>
            <w:tcBorders/>
            <w:vAlign w:val="center"/>
          </w:tcPr>
          <w:p>
            <w:pPr>
              <w:pStyle w:val="TableContents"/>
              <w:bidi w:val="0"/>
              <w:spacing w:before="0" w:after="283"/>
              <w:jc w:val="left"/>
              <w:rPr/>
            </w:pPr>
            <w:r>
              <w:rPr/>
              <w:t xml:space="preserve">Adidas </w:t>
            </w:r>
          </w:p>
        </w:tc>
        <w:tc>
          <w:tcPr>
            <w:tcW w:w="3043" w:type="dxa"/>
            <w:tcBorders/>
            <w:vAlign w:val="center"/>
          </w:tcPr>
          <w:p>
            <w:pPr>
              <w:pStyle w:val="TableContents"/>
              <w:bidi w:val="0"/>
              <w:spacing w:before="0" w:after="283"/>
              <w:jc w:val="left"/>
              <w:rPr/>
            </w:pPr>
            <w:r>
              <w:rPr/>
              <w:t xml:space="preserve">Ensimmäinen jalkapalloperheestä, jota käytettiin myös UEFA:n EM-kisoissa ja kesäolympialaisissa vuoteen 1988 asti. Katso myös Adidas Tango </w:t>
            </w:r>
          </w:p>
        </w:tc>
        <w:tc>
          <w:tcPr>
            <w:tcW w:w="606" w:type="dxa"/>
            <w:tcBorders/>
            <w:vAlign w:val="center"/>
          </w:tcPr>
          <w:p>
            <w:pPr>
              <w:pStyle w:val="TableContents"/>
              <w:bidi w:val="0"/>
              <w:spacing w:before="0" w:after="283"/>
              <w:jc w:val="left"/>
              <w:rPr>
                <w:sz w:val="4"/>
                <w:szCs w:val="4"/>
              </w:rPr>
            </w:pPr>
            <w:r>
              <w:rPr>
                <w:sz w:val="4"/>
                <w:szCs w:val="4"/>
              </w:rPr>
            </w:r>
          </w:p>
        </w:tc>
      </w:tr>
      <w:tr>
        <w:trPr/>
        <w:tc>
          <w:tcPr>
            <w:tcW w:w="1228" w:type="dxa"/>
            <w:tcBorders/>
            <w:vAlign w:val="center"/>
          </w:tcPr>
          <w:p>
            <w:pPr>
              <w:pStyle w:val="TableContents"/>
              <w:bidi w:val="0"/>
              <w:spacing w:before="0" w:after="283"/>
              <w:jc w:val="left"/>
              <w:rPr/>
            </w:pPr>
            <w:r>
              <w:rPr/>
              <w:t xml:space="preserve">1982 </w:t>
            </w:r>
          </w:p>
        </w:tc>
        <w:tc>
          <w:tcPr>
            <w:tcW w:w="1213" w:type="dxa"/>
            <w:tcBorders/>
            <w:vAlign w:val="center"/>
          </w:tcPr>
          <w:p>
            <w:pPr>
              <w:pStyle w:val="TableContents"/>
              <w:bidi w:val="0"/>
              <w:spacing w:before="0" w:after="283"/>
              <w:jc w:val="left"/>
              <w:rPr/>
            </w:pPr>
            <w:r>
              <w:rPr/>
              <w:t xml:space="preserve">Tango España </w:t>
            </w:r>
          </w:p>
        </w:tc>
        <w:tc>
          <w:tcPr>
            <w:tcW w:w="1776" w:type="dxa"/>
            <w:tcBorders/>
            <w:vAlign w:val="center"/>
          </w:tcPr>
          <w:p>
            <w:pPr>
              <w:pStyle w:val="TableContents"/>
              <w:bidi w:val="0"/>
              <w:spacing w:before="0" w:after="283"/>
              <w:jc w:val="left"/>
              <w:rPr>
                <w:sz w:val="4"/>
                <w:szCs w:val="4"/>
              </w:rPr>
            </w:pPr>
            <w:r>
              <w:rPr>
                <w:sz w:val="4"/>
                <w:szCs w:val="4"/>
              </w:rPr>
            </w:r>
          </w:p>
        </w:tc>
        <w:tc>
          <w:tcPr>
            <w:tcW w:w="2339" w:type="dxa"/>
            <w:tcBorders/>
            <w:vAlign w:val="center"/>
          </w:tcPr>
          <w:p>
            <w:pPr>
              <w:pStyle w:val="TableContents"/>
              <w:bidi w:val="0"/>
              <w:spacing w:before="0" w:after="283"/>
              <w:jc w:val="left"/>
              <w:rPr/>
            </w:pPr>
            <w:r>
              <w:rPr/>
              <w:t xml:space="preserve">Adidas </w:t>
            </w:r>
          </w:p>
        </w:tc>
        <w:tc>
          <w:tcPr>
            <w:tcW w:w="3043" w:type="dxa"/>
            <w:tcBorders/>
            <w:vAlign w:val="center"/>
          </w:tcPr>
          <w:p>
            <w:pPr>
              <w:pStyle w:val="TableContents"/>
              <w:bidi w:val="0"/>
              <w:spacing w:before="0" w:after="283"/>
              <w:jc w:val="left"/>
              <w:rPr/>
            </w:pPr>
            <w:r>
              <w:rPr/>
              <w:t xml:space="preserve">Tango España oli edeltäjänsä Tangon tavoin päällystetty polyuretaanilla. Siinä oli uudet ja parannetut kumitetut saumat, ja se oli viimeinen nahkapallo, jota käytettiin MM-kisoissa. </w:t>
            </w:r>
          </w:p>
        </w:tc>
        <w:tc>
          <w:tcPr>
            <w:tcW w:w="606" w:type="dxa"/>
            <w:tcBorders/>
            <w:vAlign w:val="center"/>
          </w:tcPr>
          <w:p>
            <w:pPr>
              <w:pStyle w:val="TableContents"/>
              <w:bidi w:val="0"/>
              <w:spacing w:before="0" w:after="283"/>
              <w:jc w:val="left"/>
              <w:rPr>
                <w:sz w:val="4"/>
                <w:szCs w:val="4"/>
              </w:rPr>
            </w:pPr>
            <w:r>
              <w:rPr>
                <w:sz w:val="4"/>
                <w:szCs w:val="4"/>
              </w:rPr>
            </w:r>
          </w:p>
        </w:tc>
      </w:tr>
      <w:tr>
        <w:trPr/>
        <w:tc>
          <w:tcPr>
            <w:tcW w:w="1228" w:type="dxa"/>
            <w:tcBorders/>
            <w:vAlign w:val="center"/>
          </w:tcPr>
          <w:p>
            <w:pPr>
              <w:pStyle w:val="TableContents"/>
              <w:bidi w:val="0"/>
              <w:spacing w:before="0" w:after="283"/>
              <w:jc w:val="left"/>
              <w:rPr/>
            </w:pPr>
            <w:r>
              <w:rPr/>
              <w:t xml:space="preserve">1986 </w:t>
            </w:r>
          </w:p>
        </w:tc>
        <w:tc>
          <w:tcPr>
            <w:tcW w:w="1213" w:type="dxa"/>
            <w:tcBorders/>
            <w:vAlign w:val="center"/>
          </w:tcPr>
          <w:p>
            <w:pPr>
              <w:pStyle w:val="TableContents"/>
              <w:bidi w:val="0"/>
              <w:spacing w:before="0" w:after="283"/>
              <w:jc w:val="left"/>
              <w:rPr/>
            </w:pPr>
            <w:r>
              <w:rPr/>
              <w:t xml:space="preserve">Azteca </w:t>
            </w:r>
          </w:p>
        </w:tc>
        <w:tc>
          <w:tcPr>
            <w:tcW w:w="1776" w:type="dxa"/>
            <w:tcBorders/>
            <w:vAlign w:val="center"/>
          </w:tcPr>
          <w:p>
            <w:pPr>
              <w:pStyle w:val="TableContents"/>
              <w:bidi w:val="0"/>
              <w:spacing w:before="0" w:after="283"/>
              <w:jc w:val="left"/>
              <w:rPr>
                <w:sz w:val="4"/>
                <w:szCs w:val="4"/>
              </w:rPr>
            </w:pPr>
            <w:r>
              <w:rPr>
                <w:sz w:val="4"/>
                <w:szCs w:val="4"/>
              </w:rPr>
            </w:r>
          </w:p>
        </w:tc>
        <w:tc>
          <w:tcPr>
            <w:tcW w:w="2339" w:type="dxa"/>
            <w:tcBorders/>
            <w:vAlign w:val="center"/>
          </w:tcPr>
          <w:p>
            <w:pPr>
              <w:pStyle w:val="TableContents"/>
              <w:bidi w:val="0"/>
              <w:spacing w:before="0" w:after="283"/>
              <w:jc w:val="left"/>
              <w:rPr/>
            </w:pPr>
            <w:r>
              <w:rPr/>
              <w:t xml:space="preserve">Adidas </w:t>
            </w:r>
          </w:p>
        </w:tc>
        <w:tc>
          <w:tcPr>
            <w:tcW w:w="3043" w:type="dxa"/>
            <w:tcBorders/>
            <w:vAlign w:val="center"/>
          </w:tcPr>
          <w:p>
            <w:pPr>
              <w:pStyle w:val="TableContents"/>
              <w:bidi w:val="0"/>
              <w:spacing w:before="0" w:after="283"/>
              <w:jc w:val="left"/>
              <w:rPr/>
            </w:pPr>
            <w:r>
              <w:rPr/>
              <w:t xml:space="preserve">Ensimmäinen täysin synteettinen FIFA World Cup -pallo ja ensimmäinen käsin ommeltu pallo. </w:t>
            </w:r>
          </w:p>
        </w:tc>
        <w:tc>
          <w:tcPr>
            <w:tcW w:w="606" w:type="dxa"/>
            <w:tcBorders/>
            <w:vAlign w:val="center"/>
          </w:tcPr>
          <w:p>
            <w:pPr>
              <w:pStyle w:val="TableContents"/>
              <w:bidi w:val="0"/>
              <w:spacing w:before="0" w:after="283"/>
              <w:jc w:val="left"/>
              <w:rPr>
                <w:sz w:val="4"/>
                <w:szCs w:val="4"/>
              </w:rPr>
            </w:pPr>
            <w:r>
              <w:rPr>
                <w:sz w:val="4"/>
                <w:szCs w:val="4"/>
              </w:rPr>
            </w:r>
          </w:p>
        </w:tc>
      </w:tr>
      <w:tr>
        <w:trPr/>
        <w:tc>
          <w:tcPr>
            <w:tcW w:w="1228" w:type="dxa"/>
            <w:tcBorders/>
            <w:vAlign w:val="center"/>
          </w:tcPr>
          <w:p>
            <w:pPr>
              <w:pStyle w:val="TableContents"/>
              <w:bidi w:val="0"/>
              <w:spacing w:before="0" w:after="283"/>
              <w:jc w:val="left"/>
              <w:rPr/>
            </w:pPr>
            <w:r>
              <w:rPr/>
              <w:t xml:space="preserve">1990 </w:t>
            </w:r>
          </w:p>
        </w:tc>
        <w:tc>
          <w:tcPr>
            <w:tcW w:w="1213" w:type="dxa"/>
            <w:tcBorders/>
            <w:vAlign w:val="center"/>
          </w:tcPr>
          <w:p>
            <w:pPr>
              <w:pStyle w:val="TableContents"/>
              <w:bidi w:val="0"/>
              <w:spacing w:before="0" w:after="283"/>
              <w:jc w:val="left"/>
              <w:rPr/>
            </w:pPr>
            <w:r>
              <w:rPr/>
              <w:t xml:space="preserve">Etrusco Unico </w:t>
            </w:r>
          </w:p>
        </w:tc>
        <w:tc>
          <w:tcPr>
            <w:tcW w:w="1776" w:type="dxa"/>
            <w:tcBorders/>
            <w:vAlign w:val="center"/>
          </w:tcPr>
          <w:p>
            <w:pPr>
              <w:pStyle w:val="TableContents"/>
              <w:bidi w:val="0"/>
              <w:spacing w:before="0" w:after="283"/>
              <w:jc w:val="left"/>
              <w:rPr>
                <w:sz w:val="4"/>
                <w:szCs w:val="4"/>
              </w:rPr>
            </w:pPr>
            <w:r>
              <w:rPr>
                <w:sz w:val="4"/>
                <w:szCs w:val="4"/>
              </w:rPr>
            </w:r>
          </w:p>
        </w:tc>
        <w:tc>
          <w:tcPr>
            <w:tcW w:w="2339" w:type="dxa"/>
            <w:tcBorders/>
            <w:vAlign w:val="center"/>
          </w:tcPr>
          <w:p>
            <w:pPr>
              <w:pStyle w:val="TableContents"/>
              <w:bidi w:val="0"/>
              <w:spacing w:before="0" w:after="283"/>
              <w:jc w:val="left"/>
              <w:rPr/>
            </w:pPr>
            <w:r>
              <w:rPr/>
              <w:t xml:space="preserve">Adidas </w:t>
            </w:r>
          </w:p>
        </w:tc>
        <w:tc>
          <w:tcPr>
            <w:tcW w:w="3043" w:type="dxa"/>
            <w:tcBorders/>
            <w:vAlign w:val="center"/>
          </w:tcPr>
          <w:p>
            <w:pPr>
              <w:pStyle w:val="TableContents"/>
              <w:bidi w:val="0"/>
              <w:spacing w:before="0" w:after="283"/>
              <w:jc w:val="left"/>
              <w:rPr>
                <w:sz w:val="4"/>
                <w:szCs w:val="4"/>
              </w:rPr>
            </w:pPr>
            <w:r>
              <w:rPr>
                <w:sz w:val="4"/>
                <w:szCs w:val="4"/>
              </w:rPr>
            </w:r>
          </w:p>
        </w:tc>
        <w:tc>
          <w:tcPr>
            <w:tcW w:w="606" w:type="dxa"/>
            <w:tcBorders/>
            <w:vAlign w:val="center"/>
          </w:tcPr>
          <w:p>
            <w:pPr>
              <w:pStyle w:val="TableContents"/>
              <w:bidi w:val="0"/>
              <w:spacing w:before="0" w:after="283"/>
              <w:jc w:val="left"/>
              <w:rPr>
                <w:sz w:val="4"/>
                <w:szCs w:val="4"/>
              </w:rPr>
            </w:pPr>
            <w:r>
              <w:rPr>
                <w:sz w:val="4"/>
                <w:szCs w:val="4"/>
              </w:rPr>
            </w:r>
          </w:p>
        </w:tc>
      </w:tr>
      <w:tr>
        <w:trPr/>
        <w:tc>
          <w:tcPr>
            <w:tcW w:w="1228" w:type="dxa"/>
            <w:tcBorders/>
            <w:vAlign w:val="center"/>
          </w:tcPr>
          <w:p>
            <w:pPr>
              <w:pStyle w:val="TableContents"/>
              <w:bidi w:val="0"/>
              <w:spacing w:before="0" w:after="283"/>
              <w:jc w:val="left"/>
              <w:rPr/>
            </w:pPr>
            <w:r>
              <w:rPr/>
              <w:t xml:space="preserve">1994 </w:t>
            </w:r>
          </w:p>
        </w:tc>
        <w:tc>
          <w:tcPr>
            <w:tcW w:w="1213" w:type="dxa"/>
            <w:tcBorders/>
            <w:vAlign w:val="center"/>
          </w:tcPr>
          <w:p>
            <w:pPr>
              <w:pStyle w:val="TableContents"/>
              <w:bidi w:val="0"/>
              <w:spacing w:before="0" w:after="283"/>
              <w:jc w:val="left"/>
              <w:rPr/>
            </w:pPr>
            <w:r>
              <w:rPr/>
              <w:t xml:space="preserve">Questra </w:t>
            </w:r>
          </w:p>
        </w:tc>
        <w:tc>
          <w:tcPr>
            <w:tcW w:w="1776" w:type="dxa"/>
            <w:tcBorders/>
            <w:vAlign w:val="center"/>
          </w:tcPr>
          <w:p>
            <w:pPr>
              <w:pStyle w:val="TableContents"/>
              <w:bidi w:val="0"/>
              <w:spacing w:before="0" w:after="283"/>
              <w:jc w:val="left"/>
              <w:rPr>
                <w:sz w:val="4"/>
                <w:szCs w:val="4"/>
              </w:rPr>
            </w:pPr>
            <w:r>
              <w:rPr>
                <w:sz w:val="4"/>
                <w:szCs w:val="4"/>
              </w:rPr>
            </w:r>
          </w:p>
        </w:tc>
        <w:tc>
          <w:tcPr>
            <w:tcW w:w="2339" w:type="dxa"/>
            <w:tcBorders/>
            <w:vAlign w:val="center"/>
          </w:tcPr>
          <w:p>
            <w:pPr>
              <w:pStyle w:val="TableContents"/>
              <w:bidi w:val="0"/>
              <w:spacing w:before="0" w:after="283"/>
              <w:jc w:val="left"/>
              <w:rPr/>
            </w:pPr>
            <w:r>
              <w:rPr/>
              <w:t xml:space="preserve">Adidas </w:t>
            </w:r>
          </w:p>
        </w:tc>
        <w:tc>
          <w:tcPr>
            <w:tcW w:w="3043" w:type="dxa"/>
            <w:tcBorders/>
            <w:vAlign w:val="center"/>
          </w:tcPr>
          <w:p>
            <w:pPr>
              <w:pStyle w:val="TableContents"/>
              <w:bidi w:val="0"/>
              <w:spacing w:before="0" w:after="283"/>
              <w:jc w:val="left"/>
              <w:rPr>
                <w:sz w:val="4"/>
                <w:szCs w:val="4"/>
              </w:rPr>
            </w:pPr>
            <w:r>
              <w:rPr>
                <w:sz w:val="4"/>
                <w:szCs w:val="4"/>
              </w:rPr>
            </w:r>
          </w:p>
        </w:tc>
        <w:tc>
          <w:tcPr>
            <w:tcW w:w="606" w:type="dxa"/>
            <w:tcBorders/>
            <w:vAlign w:val="center"/>
          </w:tcPr>
          <w:p>
            <w:pPr>
              <w:pStyle w:val="TableContents"/>
              <w:bidi w:val="0"/>
              <w:spacing w:before="0" w:after="283"/>
              <w:jc w:val="left"/>
              <w:rPr>
                <w:sz w:val="4"/>
                <w:szCs w:val="4"/>
              </w:rPr>
            </w:pPr>
            <w:r>
              <w:rPr>
                <w:sz w:val="4"/>
                <w:szCs w:val="4"/>
              </w:rPr>
            </w:r>
          </w:p>
        </w:tc>
      </w:tr>
      <w:tr>
        <w:trPr/>
        <w:tc>
          <w:tcPr>
            <w:tcW w:w="1228" w:type="dxa"/>
            <w:tcBorders/>
            <w:vAlign w:val="center"/>
          </w:tcPr>
          <w:p>
            <w:pPr>
              <w:pStyle w:val="TableContents"/>
              <w:bidi w:val="0"/>
              <w:spacing w:before="0" w:after="283"/>
              <w:jc w:val="left"/>
              <w:rPr/>
            </w:pPr>
            <w:r>
              <w:rPr/>
              <w:t xml:space="preserve">1998 </w:t>
            </w:r>
          </w:p>
        </w:tc>
        <w:tc>
          <w:tcPr>
            <w:tcW w:w="1213" w:type="dxa"/>
            <w:tcBorders/>
            <w:vAlign w:val="center"/>
          </w:tcPr>
          <w:p>
            <w:pPr>
              <w:pStyle w:val="TableContents"/>
              <w:bidi w:val="0"/>
              <w:spacing w:before="0" w:after="283"/>
              <w:jc w:val="left"/>
              <w:rPr/>
            </w:pPr>
            <w:r>
              <w:rPr/>
              <w:t xml:space="preserve">Tricolore </w:t>
            </w:r>
          </w:p>
        </w:tc>
        <w:tc>
          <w:tcPr>
            <w:tcW w:w="1776" w:type="dxa"/>
            <w:tcBorders/>
            <w:vAlign w:val="center"/>
          </w:tcPr>
          <w:p>
            <w:pPr>
              <w:pStyle w:val="TableContents"/>
              <w:bidi w:val="0"/>
              <w:spacing w:before="0" w:after="283"/>
              <w:jc w:val="left"/>
              <w:rPr>
                <w:sz w:val="4"/>
                <w:szCs w:val="4"/>
              </w:rPr>
            </w:pPr>
            <w:r>
              <w:rPr>
                <w:sz w:val="4"/>
                <w:szCs w:val="4"/>
              </w:rPr>
            </w:r>
          </w:p>
        </w:tc>
        <w:tc>
          <w:tcPr>
            <w:tcW w:w="2339" w:type="dxa"/>
            <w:tcBorders/>
            <w:vAlign w:val="center"/>
          </w:tcPr>
          <w:p>
            <w:pPr>
              <w:pStyle w:val="TableContents"/>
              <w:bidi w:val="0"/>
              <w:spacing w:before="0" w:after="283"/>
              <w:jc w:val="left"/>
              <w:rPr/>
            </w:pPr>
            <w:r>
              <w:rPr/>
              <w:t xml:space="preserve">Adidas </w:t>
            </w:r>
          </w:p>
        </w:tc>
        <w:tc>
          <w:tcPr>
            <w:tcW w:w="3043" w:type="dxa"/>
            <w:tcBorders/>
            <w:vAlign w:val="center"/>
          </w:tcPr>
          <w:p>
            <w:pPr>
              <w:pStyle w:val="TableContents"/>
              <w:bidi w:val="0"/>
              <w:spacing w:before="0" w:after="283"/>
              <w:jc w:val="left"/>
              <w:rPr/>
            </w:pPr>
            <w:r>
              <w:rPr/>
              <w:t xml:space="preserve">Ensimmäinen monivärinen pallo MM-lopputurnauksessa. </w:t>
            </w:r>
          </w:p>
        </w:tc>
        <w:tc>
          <w:tcPr>
            <w:tcW w:w="606" w:type="dxa"/>
            <w:tcBorders/>
            <w:vAlign w:val="center"/>
          </w:tcPr>
          <w:p>
            <w:pPr>
              <w:pStyle w:val="TableContents"/>
              <w:bidi w:val="0"/>
              <w:spacing w:before="0" w:after="283"/>
              <w:jc w:val="left"/>
              <w:rPr>
                <w:sz w:val="4"/>
                <w:szCs w:val="4"/>
              </w:rPr>
            </w:pPr>
            <w:r>
              <w:rPr>
                <w:sz w:val="4"/>
                <w:szCs w:val="4"/>
              </w:rPr>
            </w:r>
          </w:p>
        </w:tc>
      </w:tr>
      <w:tr>
        <w:trPr/>
        <w:tc>
          <w:tcPr>
            <w:tcW w:w="1228" w:type="dxa"/>
            <w:tcBorders/>
            <w:vAlign w:val="center"/>
          </w:tcPr>
          <w:p>
            <w:pPr>
              <w:pStyle w:val="TableContents"/>
              <w:bidi w:val="0"/>
              <w:spacing w:before="0" w:after="283"/>
              <w:jc w:val="left"/>
              <w:rPr/>
            </w:pPr>
            <w:r>
              <w:rPr/>
              <w:t xml:space="preserve">1999 (naiset) </w:t>
            </w:r>
          </w:p>
        </w:tc>
        <w:tc>
          <w:tcPr>
            <w:tcW w:w="1213" w:type="dxa"/>
            <w:tcBorders/>
            <w:vAlign w:val="center"/>
          </w:tcPr>
          <w:p>
            <w:pPr>
              <w:pStyle w:val="TableContents"/>
              <w:bidi w:val="0"/>
              <w:spacing w:before="0" w:after="283"/>
              <w:jc w:val="left"/>
              <w:rPr/>
            </w:pPr>
            <w:r>
              <w:rPr/>
              <w:t xml:space="preserve">Kuvake </w:t>
            </w:r>
          </w:p>
        </w:tc>
        <w:tc>
          <w:tcPr>
            <w:tcW w:w="1776" w:type="dxa"/>
            <w:tcBorders/>
            <w:vAlign w:val="center"/>
          </w:tcPr>
          <w:p>
            <w:pPr>
              <w:pStyle w:val="TableContents"/>
              <w:bidi w:val="0"/>
              <w:spacing w:before="0" w:after="283"/>
              <w:jc w:val="left"/>
              <w:rPr>
                <w:sz w:val="4"/>
                <w:szCs w:val="4"/>
              </w:rPr>
            </w:pPr>
            <w:r>
              <w:rPr>
                <w:sz w:val="4"/>
                <w:szCs w:val="4"/>
              </w:rPr>
            </w:r>
          </w:p>
        </w:tc>
        <w:tc>
          <w:tcPr>
            <w:tcW w:w="2339" w:type="dxa"/>
            <w:tcBorders/>
            <w:vAlign w:val="center"/>
          </w:tcPr>
          <w:p>
            <w:pPr>
              <w:pStyle w:val="TableContents"/>
              <w:bidi w:val="0"/>
              <w:spacing w:before="0" w:after="283"/>
              <w:jc w:val="left"/>
              <w:rPr/>
            </w:pPr>
            <w:r>
              <w:rPr/>
              <w:t xml:space="preserve">Adidas </w:t>
            </w:r>
          </w:p>
        </w:tc>
        <w:tc>
          <w:tcPr>
            <w:tcW w:w="3043" w:type="dxa"/>
            <w:tcBorders/>
            <w:vAlign w:val="center"/>
          </w:tcPr>
          <w:p>
            <w:pPr>
              <w:pStyle w:val="TableContents"/>
              <w:bidi w:val="0"/>
              <w:spacing w:before="0" w:after="283"/>
              <w:jc w:val="left"/>
              <w:rPr/>
            </w:pPr>
            <w:r>
              <w:rPr/>
              <w:t xml:space="preserve">Ensimmäinen erityisesti naisten MM-kisoja varten luotu pallo. Teknisesti identtinen Tricoloren kanssa, mutta sen ulkoasu on erilainen. </w:t>
            </w:r>
          </w:p>
        </w:tc>
        <w:tc>
          <w:tcPr>
            <w:tcW w:w="606" w:type="dxa"/>
            <w:tcBorders/>
            <w:vAlign w:val="center"/>
          </w:tcPr>
          <w:p>
            <w:pPr>
              <w:pStyle w:val="TableContents"/>
              <w:bidi w:val="0"/>
              <w:spacing w:before="0" w:after="283"/>
              <w:jc w:val="left"/>
              <w:rPr>
                <w:sz w:val="4"/>
                <w:szCs w:val="4"/>
              </w:rPr>
            </w:pPr>
            <w:r>
              <w:rPr>
                <w:sz w:val="4"/>
                <w:szCs w:val="4"/>
              </w:rPr>
            </w:r>
          </w:p>
        </w:tc>
      </w:tr>
      <w:tr>
        <w:trPr/>
        <w:tc>
          <w:tcPr>
            <w:tcW w:w="1228" w:type="dxa"/>
            <w:tcBorders/>
            <w:vAlign w:val="center"/>
          </w:tcPr>
          <w:p>
            <w:pPr>
              <w:pStyle w:val="TableContents"/>
              <w:bidi w:val="0"/>
              <w:spacing w:before="0" w:after="283"/>
              <w:jc w:val="left"/>
              <w:rPr/>
            </w:pPr>
            <w:r>
              <w:rPr/>
              <w:t xml:space="preserve">2002 </w:t>
            </w:r>
          </w:p>
        </w:tc>
        <w:tc>
          <w:tcPr>
            <w:tcW w:w="1213" w:type="dxa"/>
            <w:tcBorders/>
            <w:vAlign w:val="center"/>
          </w:tcPr>
          <w:p>
            <w:pPr>
              <w:pStyle w:val="TableContents"/>
              <w:bidi w:val="0"/>
              <w:spacing w:before="0" w:after="283"/>
              <w:jc w:val="left"/>
              <w:rPr/>
            </w:pPr>
            <w:r>
              <w:rPr/>
              <w:t xml:space="preserve">Fevernova </w:t>
            </w:r>
          </w:p>
        </w:tc>
        <w:tc>
          <w:tcPr>
            <w:tcW w:w="1776" w:type="dxa"/>
            <w:tcBorders/>
            <w:vAlign w:val="center"/>
          </w:tcPr>
          <w:p>
            <w:pPr>
              <w:pStyle w:val="TableContents"/>
              <w:bidi w:val="0"/>
              <w:spacing w:before="0" w:after="283"/>
              <w:jc w:val="left"/>
              <w:rPr>
                <w:sz w:val="4"/>
                <w:szCs w:val="4"/>
              </w:rPr>
            </w:pPr>
            <w:r>
              <w:rPr>
                <w:sz w:val="4"/>
                <w:szCs w:val="4"/>
              </w:rPr>
            </w:r>
          </w:p>
        </w:tc>
        <w:tc>
          <w:tcPr>
            <w:tcW w:w="2339" w:type="dxa"/>
            <w:tcBorders/>
            <w:vAlign w:val="center"/>
          </w:tcPr>
          <w:p>
            <w:pPr>
              <w:pStyle w:val="TableContents"/>
              <w:bidi w:val="0"/>
              <w:spacing w:before="0" w:after="283"/>
              <w:jc w:val="left"/>
              <w:rPr/>
            </w:pPr>
            <w:r>
              <w:rPr/>
              <w:t xml:space="preserve">Adidas </w:t>
            </w:r>
          </w:p>
        </w:tc>
        <w:tc>
          <w:tcPr>
            <w:tcW w:w="3043" w:type="dxa"/>
            <w:tcBorders/>
            <w:vAlign w:val="center"/>
          </w:tcPr>
          <w:p>
            <w:pPr>
              <w:pStyle w:val="TableContents"/>
              <w:bidi w:val="0"/>
              <w:spacing w:before="0" w:after="283"/>
              <w:jc w:val="left"/>
              <w:rPr/>
            </w:pPr>
            <w:r>
              <w:rPr/>
              <w:t xml:space="preserve">Ensimmäinen MM-pallo, jossa on kolmion muotoilu. Vuoden 2003 naisten MM-kisojen pallo oli teknisesti identtinen Fevernovan kanssa, mutta sen ulkoasu oli erilainen. </w:t>
            </w:r>
          </w:p>
        </w:tc>
        <w:tc>
          <w:tcPr>
            <w:tcW w:w="606" w:type="dxa"/>
            <w:tcBorders/>
            <w:vAlign w:val="center"/>
          </w:tcPr>
          <w:p>
            <w:pPr>
              <w:pStyle w:val="TableContents"/>
              <w:bidi w:val="0"/>
              <w:spacing w:before="0" w:after="283"/>
              <w:jc w:val="left"/>
              <w:rPr>
                <w:sz w:val="4"/>
                <w:szCs w:val="4"/>
              </w:rPr>
            </w:pPr>
            <w:r>
              <w:rPr>
                <w:sz w:val="4"/>
                <w:szCs w:val="4"/>
              </w:rPr>
            </w:r>
          </w:p>
        </w:tc>
      </w:tr>
      <w:tr>
        <w:trPr/>
        <w:tc>
          <w:tcPr>
            <w:tcW w:w="1228" w:type="dxa"/>
            <w:tcBorders/>
            <w:vAlign w:val="center"/>
          </w:tcPr>
          <w:p>
            <w:pPr>
              <w:pStyle w:val="TableContents"/>
              <w:bidi w:val="0"/>
              <w:spacing w:before="0" w:after="283"/>
              <w:jc w:val="left"/>
              <w:rPr/>
            </w:pPr>
            <w:r>
              <w:rPr/>
              <w:t xml:space="preserve">2006 </w:t>
            </w:r>
          </w:p>
        </w:tc>
        <w:tc>
          <w:tcPr>
            <w:tcW w:w="1213" w:type="dxa"/>
            <w:tcBorders/>
            <w:vAlign w:val="center"/>
          </w:tcPr>
          <w:p>
            <w:pPr>
              <w:pStyle w:val="TableContents"/>
              <w:bidi w:val="0"/>
              <w:spacing w:before="0" w:after="283"/>
              <w:jc w:val="left"/>
              <w:rPr/>
            </w:pPr>
            <w:r>
              <w:rPr/>
              <w:t xml:space="preserve">Teamgeist </w:t>
            </w:r>
          </w:p>
        </w:tc>
        <w:tc>
          <w:tcPr>
            <w:tcW w:w="1776" w:type="dxa"/>
            <w:tcBorders/>
            <w:vAlign w:val="center"/>
          </w:tcPr>
          <w:p>
            <w:pPr>
              <w:pStyle w:val="TableContents"/>
              <w:bidi w:val="0"/>
              <w:spacing w:before="0" w:after="283"/>
              <w:jc w:val="left"/>
              <w:rPr>
                <w:sz w:val="4"/>
                <w:szCs w:val="4"/>
              </w:rPr>
            </w:pPr>
            <w:r>
              <w:rPr>
                <w:sz w:val="4"/>
                <w:szCs w:val="4"/>
              </w:rPr>
            </w:r>
          </w:p>
        </w:tc>
        <w:tc>
          <w:tcPr>
            <w:tcW w:w="2339" w:type="dxa"/>
            <w:tcBorders/>
            <w:vAlign w:val="center"/>
          </w:tcPr>
          <w:p>
            <w:pPr>
              <w:pStyle w:val="TableContents"/>
              <w:bidi w:val="0"/>
              <w:spacing w:before="0" w:after="283"/>
              <w:jc w:val="left"/>
              <w:rPr/>
            </w:pPr>
            <w:r>
              <w:rPr/>
              <w:t xml:space="preserve">Adidas </w:t>
            </w:r>
          </w:p>
        </w:tc>
        <w:tc>
          <w:tcPr>
            <w:tcW w:w="3043" w:type="dxa"/>
            <w:tcBorders/>
            <w:vAlign w:val="center"/>
          </w:tcPr>
          <w:p>
            <w:pPr>
              <w:pStyle w:val="TableContents"/>
              <w:bidi w:val="0"/>
              <w:spacing w:before="0" w:after="283"/>
              <w:jc w:val="left"/>
              <w:rPr/>
            </w:pPr>
            <w:r>
              <w:rPr/>
              <w:t xml:space="preserve">Teamgeist on 14-paneelinen pallo. Jokaisessa MM-lopputurnauksen ottelussa oli oma pallonsa, johon oli painettu ottelun päivämäärä, stadion ja joukkueiden nimet. Loppuottelussa käytettiin erikoisversiota, kullanväristä Teamgeist Berlin -palloa. Kuten vuonna 2003, myös vuoden 2007 naisten MM-kisoissa käytetty pallo oli suorituskyvyltään samanlainen kuin edellisen vuoden MM-kisoissa käytetty pallo, mutta sen ulkoasu oli erilainen. </w:t>
            </w:r>
          </w:p>
        </w:tc>
        <w:tc>
          <w:tcPr>
            <w:tcW w:w="606" w:type="dxa"/>
            <w:tcBorders/>
            <w:vAlign w:val="center"/>
          </w:tcPr>
          <w:p>
            <w:pPr>
              <w:pStyle w:val="TableContents"/>
              <w:bidi w:val="0"/>
              <w:spacing w:before="0" w:after="283"/>
              <w:jc w:val="left"/>
              <w:rPr>
                <w:sz w:val="4"/>
                <w:szCs w:val="4"/>
              </w:rPr>
            </w:pPr>
            <w:r>
              <w:rPr>
                <w:sz w:val="4"/>
                <w:szCs w:val="4"/>
              </w:rPr>
            </w:r>
          </w:p>
        </w:tc>
      </w:tr>
      <w:tr>
        <w:trPr/>
        <w:tc>
          <w:tcPr>
            <w:tcW w:w="1228" w:type="dxa"/>
            <w:tcBorders/>
            <w:vAlign w:val="center"/>
          </w:tcPr>
          <w:p>
            <w:pPr>
              <w:pStyle w:val="TableContents"/>
              <w:bidi w:val="0"/>
              <w:spacing w:before="0" w:after="283"/>
              <w:jc w:val="left"/>
              <w:rPr/>
            </w:pPr>
            <w:r>
              <w:rPr/>
              <w:t xml:space="preserve">Teamgeist Berlin </w:t>
            </w:r>
          </w:p>
        </w:tc>
        <w:tc>
          <w:tcPr>
            <w:tcW w:w="1213" w:type="dxa"/>
            <w:tcBorders/>
            <w:vAlign w:val="center"/>
          </w:tcPr>
          <w:p>
            <w:pPr>
              <w:pStyle w:val="TableContents"/>
              <w:bidi w:val="0"/>
              <w:spacing w:before="0" w:after="283"/>
              <w:jc w:val="left"/>
              <w:rPr>
                <w:sz w:val="4"/>
                <w:szCs w:val="4"/>
              </w:rPr>
            </w:pPr>
            <w:r>
              <w:rPr>
                <w:sz w:val="4"/>
                <w:szCs w:val="4"/>
              </w:rPr>
            </w:r>
          </w:p>
        </w:tc>
        <w:tc>
          <w:tcPr>
            <w:tcW w:w="7764" w:type="dxa"/>
            <w:gridSpan w:val="4"/>
            <w:tcBorders/>
          </w:tcPr>
          <w:p>
            <w:pPr>
              <w:pStyle w:val="TableContents"/>
              <w:bidi w:val="0"/>
              <w:spacing w:before="0" w:after="283"/>
              <w:jc w:val="left"/>
              <w:rPr>
                <w:sz w:val="4"/>
                <w:szCs w:val="4"/>
              </w:rPr>
            </w:pPr>
            <w:r>
              <w:rPr>
                <w:sz w:val="4"/>
                <w:szCs w:val="4"/>
              </w:rPr>
            </w:r>
          </w:p>
        </w:tc>
      </w:tr>
      <w:tr>
        <w:trPr/>
        <w:tc>
          <w:tcPr>
            <w:tcW w:w="1228" w:type="dxa"/>
            <w:tcBorders/>
            <w:vAlign w:val="center"/>
          </w:tcPr>
          <w:p>
            <w:pPr>
              <w:pStyle w:val="TableContents"/>
              <w:bidi w:val="0"/>
              <w:spacing w:before="0" w:after="283"/>
              <w:jc w:val="left"/>
              <w:rPr>
                <w:sz w:val="4"/>
                <w:szCs w:val="4"/>
              </w:rPr>
            </w:pPr>
            <w:r>
              <w:rPr>
                <w:sz w:val="4"/>
                <w:szCs w:val="4"/>
              </w:rPr>
            </w:r>
          </w:p>
        </w:tc>
        <w:tc>
          <w:tcPr>
            <w:tcW w:w="1213" w:type="dxa"/>
            <w:tcBorders/>
            <w:vAlign w:val="center"/>
          </w:tcPr>
          <w:p>
            <w:pPr>
              <w:pStyle w:val="TableContents"/>
              <w:bidi w:val="0"/>
              <w:spacing w:before="0" w:after="283"/>
              <w:jc w:val="left"/>
              <w:rPr/>
            </w:pPr>
            <w:r>
              <w:rPr/>
              <w:t xml:space="preserve">Jabulani </w:t>
            </w:r>
          </w:p>
        </w:tc>
        <w:tc>
          <w:tcPr>
            <w:tcW w:w="1776" w:type="dxa"/>
            <w:tcBorders/>
            <w:vAlign w:val="center"/>
          </w:tcPr>
          <w:p>
            <w:pPr>
              <w:pStyle w:val="TableContents"/>
              <w:bidi w:val="0"/>
              <w:spacing w:before="0" w:after="283"/>
              <w:jc w:val="left"/>
              <w:rPr>
                <w:sz w:val="4"/>
                <w:szCs w:val="4"/>
              </w:rPr>
            </w:pPr>
            <w:r>
              <w:rPr>
                <w:sz w:val="4"/>
                <w:szCs w:val="4"/>
              </w:rPr>
            </w:r>
          </w:p>
        </w:tc>
        <w:tc>
          <w:tcPr>
            <w:tcW w:w="2339" w:type="dxa"/>
            <w:tcBorders/>
            <w:vAlign w:val="center"/>
          </w:tcPr>
          <w:p>
            <w:pPr>
              <w:pStyle w:val="TableContents"/>
              <w:bidi w:val="0"/>
              <w:spacing w:before="0" w:after="283"/>
              <w:jc w:val="left"/>
              <w:rPr/>
            </w:pPr>
            <w:r>
              <w:rPr/>
              <w:t xml:space="preserve">Adidas </w:t>
            </w:r>
          </w:p>
        </w:tc>
        <w:tc>
          <w:tcPr>
            <w:tcW w:w="3043" w:type="dxa"/>
            <w:tcBorders/>
            <w:vAlign w:val="center"/>
          </w:tcPr>
          <w:p>
            <w:pPr>
              <w:pStyle w:val="TableContents"/>
              <w:bidi w:val="0"/>
              <w:spacing w:before="0" w:after="283"/>
              <w:jc w:val="left"/>
              <w:rPr/>
            </w:pPr>
            <w:r>
              <w:rPr/>
              <w:t xml:space="preserve">Tässä pallossa on 8 paneelia. Loppuottelussa käytettiin erityistä muunnelmaa, kultaista Jo'bulani-palloa (kuva vasemmalla), joka oli nimetty "Jo'burgin" mukaan, joka on eteläafrikkalainen lempinimi Johannesburgille, jossa loppuottelu pelattiin. Pallo herätti kiistoja, sillä pelaajat ja fanit väittivät, että sen aerodynamiikka oli epätavallisen arvaamaton. </w:t>
            </w:r>
          </w:p>
        </w:tc>
        <w:tc>
          <w:tcPr>
            <w:tcW w:w="606" w:type="dxa"/>
            <w:tcBorders/>
            <w:vAlign w:val="center"/>
          </w:tcPr>
          <w:p>
            <w:pPr>
              <w:pStyle w:val="TableContents"/>
              <w:bidi w:val="0"/>
              <w:spacing w:before="0" w:after="283"/>
              <w:jc w:val="left"/>
              <w:rPr>
                <w:sz w:val="4"/>
                <w:szCs w:val="4"/>
              </w:rPr>
            </w:pPr>
            <w:r>
              <w:rPr>
                <w:sz w:val="4"/>
                <w:szCs w:val="4"/>
              </w:rPr>
            </w:r>
          </w:p>
        </w:tc>
      </w:tr>
      <w:tr>
        <w:trPr/>
        <w:tc>
          <w:tcPr>
            <w:tcW w:w="1228" w:type="dxa"/>
            <w:tcBorders/>
            <w:vAlign w:val="center"/>
          </w:tcPr>
          <w:p>
            <w:pPr>
              <w:pStyle w:val="TableContents"/>
              <w:bidi w:val="0"/>
              <w:spacing w:before="0" w:after="283"/>
              <w:jc w:val="left"/>
              <w:rPr/>
            </w:pPr>
            <w:r>
              <w:rPr/>
              <w:t xml:space="preserve">Jo'bulani </w:t>
            </w:r>
          </w:p>
        </w:tc>
        <w:tc>
          <w:tcPr>
            <w:tcW w:w="1213" w:type="dxa"/>
            <w:tcBorders/>
            <w:vAlign w:val="center"/>
          </w:tcPr>
          <w:p>
            <w:pPr>
              <w:pStyle w:val="TableContents"/>
              <w:bidi w:val="0"/>
              <w:spacing w:before="0" w:after="283"/>
              <w:jc w:val="left"/>
              <w:rPr>
                <w:sz w:val="4"/>
                <w:szCs w:val="4"/>
              </w:rPr>
            </w:pPr>
            <w:r>
              <w:rPr>
                <w:sz w:val="4"/>
                <w:szCs w:val="4"/>
              </w:rPr>
            </w:r>
          </w:p>
        </w:tc>
        <w:tc>
          <w:tcPr>
            <w:tcW w:w="7764" w:type="dxa"/>
            <w:gridSpan w:val="4"/>
            <w:tcBorders/>
          </w:tcPr>
          <w:p>
            <w:pPr>
              <w:pStyle w:val="TableContents"/>
              <w:bidi w:val="0"/>
              <w:spacing w:before="0" w:after="283"/>
              <w:jc w:val="left"/>
              <w:rPr>
                <w:sz w:val="4"/>
                <w:szCs w:val="4"/>
              </w:rPr>
            </w:pPr>
            <w:r>
              <w:rPr>
                <w:sz w:val="4"/>
                <w:szCs w:val="4"/>
              </w:rPr>
            </w:r>
          </w:p>
        </w:tc>
      </w:tr>
      <w:tr>
        <w:trPr/>
        <w:tc>
          <w:tcPr>
            <w:tcW w:w="1228" w:type="dxa"/>
            <w:tcBorders/>
            <w:vAlign w:val="center"/>
          </w:tcPr>
          <w:p>
            <w:pPr>
              <w:pStyle w:val="TableContents"/>
              <w:bidi w:val="0"/>
              <w:spacing w:before="0" w:after="283"/>
              <w:jc w:val="left"/>
              <w:rPr/>
            </w:pPr>
            <w:r>
              <w:rPr/>
              <w:t xml:space="preserve">2011 (naiset) </w:t>
            </w:r>
          </w:p>
        </w:tc>
        <w:tc>
          <w:tcPr>
            <w:tcW w:w="1213" w:type="dxa"/>
            <w:tcBorders/>
            <w:vAlign w:val="center"/>
          </w:tcPr>
          <w:p>
            <w:pPr>
              <w:pStyle w:val="TableContents"/>
              <w:bidi w:val="0"/>
              <w:spacing w:before="0" w:after="283"/>
              <w:jc w:val="left"/>
              <w:rPr/>
            </w:pPr>
            <w:r>
              <w:rPr/>
              <w:t xml:space="preserve">SpeedCell </w:t>
            </w:r>
          </w:p>
        </w:tc>
        <w:tc>
          <w:tcPr>
            <w:tcW w:w="1776" w:type="dxa"/>
            <w:tcBorders/>
            <w:vAlign w:val="center"/>
          </w:tcPr>
          <w:p>
            <w:pPr>
              <w:pStyle w:val="TableContents"/>
              <w:bidi w:val="0"/>
              <w:spacing w:before="0" w:after="283"/>
              <w:jc w:val="left"/>
              <w:rPr>
                <w:sz w:val="4"/>
                <w:szCs w:val="4"/>
              </w:rPr>
            </w:pPr>
            <w:r>
              <w:rPr>
                <w:sz w:val="4"/>
                <w:szCs w:val="4"/>
              </w:rPr>
            </w:r>
          </w:p>
        </w:tc>
        <w:tc>
          <w:tcPr>
            <w:tcW w:w="2339" w:type="dxa"/>
            <w:tcBorders/>
            <w:vAlign w:val="center"/>
          </w:tcPr>
          <w:p>
            <w:pPr>
              <w:pStyle w:val="TableContents"/>
              <w:bidi w:val="0"/>
              <w:spacing w:before="0" w:after="283"/>
              <w:jc w:val="left"/>
              <w:rPr/>
            </w:pPr>
            <w:r>
              <w:rPr/>
              <w:t xml:space="preserve">Adidas </w:t>
            </w:r>
          </w:p>
        </w:tc>
        <w:tc>
          <w:tcPr>
            <w:tcW w:w="3043" w:type="dxa"/>
            <w:tcBorders/>
            <w:vAlign w:val="center"/>
          </w:tcPr>
          <w:p>
            <w:pPr>
              <w:pStyle w:val="TableContents"/>
              <w:bidi w:val="0"/>
              <w:spacing w:before="0" w:after="283"/>
              <w:jc w:val="left"/>
              <w:rPr/>
            </w:pPr>
            <w:r>
              <w:rPr/>
              <w:t xml:space="preserve">Teknisesti identtinen Jabulanin kanssa, mutta sen ulkoasu on erilainen. </w:t>
            </w:r>
          </w:p>
        </w:tc>
        <w:tc>
          <w:tcPr>
            <w:tcW w:w="606" w:type="dxa"/>
            <w:tcBorders/>
            <w:vAlign w:val="center"/>
          </w:tcPr>
          <w:p>
            <w:pPr>
              <w:pStyle w:val="TableContents"/>
              <w:bidi w:val="0"/>
              <w:spacing w:before="0" w:after="283"/>
              <w:jc w:val="left"/>
              <w:rPr>
                <w:sz w:val="4"/>
                <w:szCs w:val="4"/>
              </w:rPr>
            </w:pPr>
            <w:r>
              <w:rPr>
                <w:sz w:val="4"/>
                <w:szCs w:val="4"/>
              </w:rPr>
            </w:r>
          </w:p>
        </w:tc>
      </w:tr>
      <w:tr>
        <w:trPr/>
        <w:tc>
          <w:tcPr>
            <w:tcW w:w="1228" w:type="dxa"/>
            <w:tcBorders/>
            <w:vAlign w:val="center"/>
          </w:tcPr>
          <w:p>
            <w:pPr>
              <w:pStyle w:val="TableContents"/>
              <w:bidi w:val="0"/>
              <w:spacing w:before="0" w:after="283"/>
              <w:jc w:val="left"/>
              <w:rPr/>
            </w:pPr>
            <w:r>
              <w:rPr/>
              <w:t xml:space="preserve">2014 </w:t>
            </w:r>
          </w:p>
        </w:tc>
        <w:tc>
          <w:tcPr>
            <w:tcW w:w="1213" w:type="dxa"/>
            <w:tcBorders/>
            <w:vAlign w:val="center"/>
          </w:tcPr>
          <w:p>
            <w:pPr>
              <w:pStyle w:val="TableContents"/>
              <w:bidi w:val="0"/>
              <w:spacing w:before="0" w:after="283"/>
              <w:jc w:val="left"/>
              <w:rPr/>
            </w:pPr>
            <w:r>
              <w:rPr/>
              <w:t xml:space="preserve">Brazuca </w:t>
            </w:r>
          </w:p>
        </w:tc>
        <w:tc>
          <w:tcPr>
            <w:tcW w:w="1776" w:type="dxa"/>
            <w:tcBorders/>
            <w:vAlign w:val="center"/>
          </w:tcPr>
          <w:p>
            <w:pPr>
              <w:pStyle w:val="TableContents"/>
              <w:bidi w:val="0"/>
              <w:spacing w:before="0" w:after="283"/>
              <w:jc w:val="left"/>
              <w:rPr>
                <w:sz w:val="4"/>
                <w:szCs w:val="4"/>
              </w:rPr>
            </w:pPr>
            <w:r>
              <w:rPr>
                <w:sz w:val="4"/>
                <w:szCs w:val="4"/>
              </w:rPr>
            </w:r>
          </w:p>
        </w:tc>
        <w:tc>
          <w:tcPr>
            <w:tcW w:w="2339" w:type="dxa"/>
            <w:tcBorders/>
            <w:vAlign w:val="center"/>
          </w:tcPr>
          <w:p>
            <w:pPr>
              <w:pStyle w:val="TableContents"/>
              <w:bidi w:val="0"/>
              <w:spacing w:before="0" w:after="283"/>
              <w:jc w:val="left"/>
              <w:rPr/>
            </w:pPr>
            <w:r>
              <w:rPr/>
              <w:t xml:space="preserve">Adidas </w:t>
            </w:r>
          </w:p>
        </w:tc>
        <w:tc>
          <w:tcPr>
            <w:tcW w:w="3043" w:type="dxa"/>
            <w:tcBorders/>
            <w:vAlign w:val="center"/>
          </w:tcPr>
          <w:p>
            <w:pPr>
              <w:pStyle w:val="TableContents"/>
              <w:bidi w:val="0"/>
              <w:spacing w:before="0" w:after="283"/>
              <w:jc w:val="left"/>
              <w:rPr/>
            </w:pPr>
            <w:r>
              <w:rPr/>
              <w:t xml:space="preserve">Tämä on ensimmäinen fanien nimeämä FIFA:n MM-pallo. Pallo on valmistettu kuudesta polyuretaanipaneelista, jotka on liitetty lämpöliimalla. Loppuottelussa käytettiin erilaista värimaailmaa, jossa oli vihreää, kultaa ja mustaa. </w:t>
            </w:r>
          </w:p>
        </w:tc>
        <w:tc>
          <w:tcPr>
            <w:tcW w:w="606" w:type="dxa"/>
            <w:tcBorders/>
            <w:vAlign w:val="center"/>
          </w:tcPr>
          <w:p>
            <w:pPr>
              <w:pStyle w:val="TableContents"/>
              <w:bidi w:val="0"/>
              <w:spacing w:before="0" w:after="283"/>
              <w:jc w:val="left"/>
              <w:rPr>
                <w:sz w:val="4"/>
                <w:szCs w:val="4"/>
              </w:rPr>
            </w:pPr>
            <w:r>
              <w:rPr>
                <w:sz w:val="4"/>
                <w:szCs w:val="4"/>
              </w:rPr>
            </w:r>
          </w:p>
        </w:tc>
      </w:tr>
      <w:tr>
        <w:trPr/>
        <w:tc>
          <w:tcPr>
            <w:tcW w:w="1228" w:type="dxa"/>
            <w:tcBorders/>
            <w:vAlign w:val="center"/>
          </w:tcPr>
          <w:p>
            <w:pPr>
              <w:pStyle w:val="TableContents"/>
              <w:bidi w:val="0"/>
              <w:spacing w:before="0" w:after="283"/>
              <w:jc w:val="left"/>
              <w:rPr/>
            </w:pPr>
            <w:r>
              <w:rPr/>
              <w:t xml:space="preserve">Brazuca Final Rio </w:t>
            </w:r>
          </w:p>
        </w:tc>
        <w:tc>
          <w:tcPr>
            <w:tcW w:w="1213" w:type="dxa"/>
            <w:tcBorders/>
            <w:vAlign w:val="center"/>
          </w:tcPr>
          <w:p>
            <w:pPr>
              <w:pStyle w:val="TableContents"/>
              <w:bidi w:val="0"/>
              <w:spacing w:before="0" w:after="283"/>
              <w:jc w:val="left"/>
              <w:rPr>
                <w:sz w:val="4"/>
                <w:szCs w:val="4"/>
              </w:rPr>
            </w:pPr>
            <w:r>
              <w:rPr>
                <w:sz w:val="4"/>
                <w:szCs w:val="4"/>
              </w:rPr>
            </w:r>
          </w:p>
        </w:tc>
        <w:tc>
          <w:tcPr>
            <w:tcW w:w="7764" w:type="dxa"/>
            <w:gridSpan w:val="4"/>
            <w:tcBorders/>
          </w:tcPr>
          <w:p>
            <w:pPr>
              <w:pStyle w:val="TableContents"/>
              <w:bidi w:val="0"/>
              <w:spacing w:before="0" w:after="283"/>
              <w:jc w:val="left"/>
              <w:rPr>
                <w:sz w:val="4"/>
                <w:szCs w:val="4"/>
              </w:rPr>
            </w:pPr>
            <w:r>
              <w:rPr>
                <w:sz w:val="4"/>
                <w:szCs w:val="4"/>
              </w:rPr>
            </w:r>
          </w:p>
        </w:tc>
      </w:tr>
      <w:tr>
        <w:trPr/>
        <w:tc>
          <w:tcPr>
            <w:tcW w:w="1228" w:type="dxa"/>
            <w:tcBorders/>
            <w:vAlign w:val="center"/>
          </w:tcPr>
          <w:p>
            <w:pPr>
              <w:pStyle w:val="TableContents"/>
              <w:bidi w:val="0"/>
              <w:spacing w:before="0" w:after="283"/>
              <w:jc w:val="left"/>
              <w:rPr/>
            </w:pPr>
            <w:r>
              <w:rPr/>
              <w:t xml:space="preserve">2015 (naiset) </w:t>
            </w:r>
          </w:p>
        </w:tc>
        <w:tc>
          <w:tcPr>
            <w:tcW w:w="1213" w:type="dxa"/>
            <w:tcBorders/>
            <w:vAlign w:val="center"/>
          </w:tcPr>
          <w:p>
            <w:pPr>
              <w:pStyle w:val="TableContents"/>
              <w:bidi w:val="0"/>
              <w:spacing w:before="0" w:after="283"/>
              <w:jc w:val="left"/>
              <w:rPr/>
            </w:pPr>
            <w:r>
              <w:rPr/>
              <w:t xml:space="preserve">Conext15 </w:t>
            </w:r>
          </w:p>
        </w:tc>
        <w:tc>
          <w:tcPr>
            <w:tcW w:w="1776" w:type="dxa"/>
            <w:tcBorders/>
            <w:vAlign w:val="center"/>
          </w:tcPr>
          <w:p>
            <w:pPr>
              <w:pStyle w:val="TableContents"/>
              <w:bidi w:val="0"/>
              <w:spacing w:before="0" w:after="283"/>
              <w:jc w:val="left"/>
              <w:rPr>
                <w:sz w:val="4"/>
                <w:szCs w:val="4"/>
              </w:rPr>
            </w:pPr>
            <w:r>
              <w:rPr>
                <w:sz w:val="4"/>
                <w:szCs w:val="4"/>
              </w:rPr>
            </w:r>
          </w:p>
        </w:tc>
        <w:tc>
          <w:tcPr>
            <w:tcW w:w="2339" w:type="dxa"/>
            <w:tcBorders/>
            <w:vAlign w:val="center"/>
          </w:tcPr>
          <w:p>
            <w:pPr>
              <w:pStyle w:val="TableContents"/>
              <w:bidi w:val="0"/>
              <w:spacing w:before="0" w:after="283"/>
              <w:jc w:val="left"/>
              <w:rPr/>
            </w:pPr>
            <w:r>
              <w:rPr/>
              <w:t xml:space="preserve">Adidas </w:t>
            </w:r>
          </w:p>
        </w:tc>
        <w:tc>
          <w:tcPr>
            <w:tcW w:w="3043" w:type="dxa"/>
            <w:tcBorders/>
            <w:vAlign w:val="center"/>
          </w:tcPr>
          <w:p>
            <w:pPr>
              <w:pStyle w:val="TableContents"/>
              <w:bidi w:val="0"/>
              <w:spacing w:before="0" w:after="283"/>
              <w:jc w:val="left"/>
              <w:rPr/>
            </w:pPr>
            <w:r>
              <w:rPr/>
              <w:t xml:space="preserve">Perustuu Brazucassa esiteltyyn tekniikkaan. Conext15 Final Vancouver on ensimmäinen pallo, joka on luotu erityisesti naisten MM-finaaliin. </w:t>
            </w:r>
          </w:p>
        </w:tc>
        <w:tc>
          <w:tcPr>
            <w:tcW w:w="606" w:type="dxa"/>
            <w:tcBorders/>
            <w:vAlign w:val="center"/>
          </w:tcPr>
          <w:p>
            <w:pPr>
              <w:pStyle w:val="TableContents"/>
              <w:bidi w:val="0"/>
              <w:spacing w:before="0" w:after="283"/>
              <w:jc w:val="left"/>
              <w:rPr>
                <w:sz w:val="4"/>
                <w:szCs w:val="4"/>
              </w:rPr>
            </w:pPr>
            <w:r>
              <w:rPr>
                <w:sz w:val="4"/>
                <w:szCs w:val="4"/>
              </w:rPr>
            </w:r>
          </w:p>
        </w:tc>
      </w:tr>
      <w:tr>
        <w:trPr/>
        <w:tc>
          <w:tcPr>
            <w:tcW w:w="1228" w:type="dxa"/>
            <w:tcBorders/>
            <w:vAlign w:val="center"/>
          </w:tcPr>
          <w:p>
            <w:pPr>
              <w:pStyle w:val="TableContents"/>
              <w:bidi w:val="0"/>
              <w:spacing w:before="0" w:after="283"/>
              <w:jc w:val="left"/>
              <w:rPr/>
            </w:pPr>
            <w:r>
              <w:rPr/>
              <w:t xml:space="preserve">Conext15 lopullinen Vancouver </w:t>
            </w:r>
          </w:p>
        </w:tc>
        <w:tc>
          <w:tcPr>
            <w:tcW w:w="1213" w:type="dxa"/>
            <w:tcBorders/>
            <w:vAlign w:val="center"/>
          </w:tcPr>
          <w:p>
            <w:pPr>
              <w:pStyle w:val="TableContents"/>
              <w:bidi w:val="0"/>
              <w:spacing w:before="0" w:after="283"/>
              <w:jc w:val="left"/>
              <w:rPr>
                <w:sz w:val="4"/>
                <w:szCs w:val="4"/>
              </w:rPr>
            </w:pPr>
            <w:r>
              <w:rPr>
                <w:sz w:val="4"/>
                <w:szCs w:val="4"/>
              </w:rPr>
            </w:r>
          </w:p>
        </w:tc>
        <w:tc>
          <w:tcPr>
            <w:tcW w:w="7764" w:type="dxa"/>
            <w:gridSpan w:val="4"/>
            <w:tcBorders/>
          </w:tcPr>
          <w:p>
            <w:pPr>
              <w:pStyle w:val="TableContents"/>
              <w:bidi w:val="0"/>
              <w:spacing w:before="0" w:after="283"/>
              <w:jc w:val="left"/>
              <w:rPr>
                <w:sz w:val="4"/>
                <w:szCs w:val="4"/>
              </w:rPr>
            </w:pPr>
            <w:r>
              <w:rPr>
                <w:sz w:val="4"/>
                <w:szCs w:val="4"/>
              </w:rPr>
            </w:r>
          </w:p>
        </w:tc>
      </w:tr>
      <w:tr>
        <w:trPr/>
        <w:tc>
          <w:tcPr>
            <w:tcW w:w="1228" w:type="dxa"/>
            <w:tcBorders/>
            <w:vAlign w:val="center"/>
          </w:tcPr>
          <w:p>
            <w:pPr>
              <w:pStyle w:val="TableContents"/>
              <w:bidi w:val="0"/>
              <w:spacing w:before="0" w:after="283"/>
              <w:jc w:val="left"/>
              <w:rPr/>
            </w:pPr>
            <w:r>
              <w:rPr/>
              <w:t xml:space="preserve">2018 </w:t>
            </w:r>
          </w:p>
        </w:tc>
        <w:tc>
          <w:tcPr>
            <w:tcW w:w="1213" w:type="dxa"/>
            <w:tcBorders/>
            <w:vAlign w:val="center"/>
          </w:tcPr>
          <w:p>
            <w:pPr>
              <w:pStyle w:val="TableContents"/>
              <w:bidi w:val="0"/>
              <w:spacing w:before="0" w:after="283"/>
              <w:jc w:val="left"/>
              <w:rPr/>
            </w:pPr>
            <w:r>
              <w:rPr/>
              <w:t xml:space="preserve">Telstar 18 </w:t>
            </w:r>
          </w:p>
        </w:tc>
        <w:tc>
          <w:tcPr>
            <w:tcW w:w="1776" w:type="dxa"/>
            <w:tcBorders/>
            <w:vAlign w:val="center"/>
          </w:tcPr>
          <w:p>
            <w:pPr>
              <w:pStyle w:val="TableContents"/>
              <w:bidi w:val="0"/>
              <w:spacing w:before="0" w:after="283"/>
              <w:jc w:val="left"/>
              <w:rPr>
                <w:sz w:val="4"/>
                <w:szCs w:val="4"/>
              </w:rPr>
            </w:pPr>
            <w:r>
              <w:rPr>
                <w:sz w:val="4"/>
                <w:szCs w:val="4"/>
              </w:rPr>
            </w:r>
          </w:p>
        </w:tc>
        <w:tc>
          <w:tcPr>
            <w:tcW w:w="2339" w:type="dxa"/>
            <w:tcBorders/>
            <w:vAlign w:val="center"/>
          </w:tcPr>
          <w:p>
            <w:pPr>
              <w:pStyle w:val="TableContents"/>
              <w:bidi w:val="0"/>
              <w:spacing w:before="0" w:after="283"/>
              <w:jc w:val="left"/>
              <w:rPr/>
            </w:pPr>
            <w:r>
              <w:rPr>
                <w:color w:val="A9A9A9"/>
              </w:rPr>
              <w:t xml:space="preserve">Adida</w:t>
            </w:r>
            <w:r>
              <w:rPr/>
              <w:t xml:space="preserve">s </w:t>
            </w:r>
          </w:p>
        </w:tc>
        <w:tc>
          <w:tcPr>
            <w:tcW w:w="3043" w:type="dxa"/>
            <w:tcBorders/>
            <w:vAlign w:val="center"/>
          </w:tcPr>
          <w:p>
            <w:pPr>
              <w:pStyle w:val="TableContents"/>
              <w:bidi w:val="0"/>
              <w:spacing w:before="0" w:after="283"/>
              <w:jc w:val="left"/>
              <w:rPr/>
            </w:pPr>
            <w:r>
              <w:rPr/>
              <w:t xml:space="preserve">Ryhmävaiheen 48 ottelussa joukkueet kilpailivat pallolla, joka oli suunniteltu kunnianosoituksena alkuperäiselle Adidas Telstar -pallolle, jota käytettiin vuosien 1970 ja 1974 MM-kisoissa. </w:t>
            </w:r>
          </w:p>
        </w:tc>
        <w:tc>
          <w:tcPr>
            <w:tcW w:w="606" w:type="dxa"/>
            <w:tcBorders/>
            <w:vAlign w:val="center"/>
          </w:tcPr>
          <w:p>
            <w:pPr>
              <w:pStyle w:val="TableContents"/>
              <w:bidi w:val="0"/>
              <w:spacing w:before="0" w:after="283"/>
              <w:jc w:val="left"/>
              <w:rPr>
                <w:sz w:val="4"/>
                <w:szCs w:val="4"/>
              </w:rPr>
            </w:pPr>
            <w:r>
              <w:rPr>
                <w:sz w:val="4"/>
                <w:szCs w:val="4"/>
              </w:rPr>
            </w:r>
          </w:p>
        </w:tc>
      </w:tr>
      <w:tr>
        <w:trPr/>
        <w:tc>
          <w:tcPr>
            <w:tcW w:w="1228" w:type="dxa"/>
            <w:tcBorders/>
            <w:vAlign w:val="center"/>
          </w:tcPr>
          <w:p>
            <w:pPr>
              <w:pStyle w:val="TableContents"/>
              <w:bidi w:val="0"/>
              <w:spacing w:before="0" w:after="283"/>
              <w:jc w:val="left"/>
              <w:rPr/>
            </w:pPr>
            <w:r>
              <w:rPr/>
              <w:t xml:space="preserve">Telstar Mechta </w:t>
            </w:r>
          </w:p>
        </w:tc>
        <w:tc>
          <w:tcPr>
            <w:tcW w:w="1213" w:type="dxa"/>
            <w:tcBorders/>
            <w:vAlign w:val="center"/>
          </w:tcPr>
          <w:p>
            <w:pPr>
              <w:pStyle w:val="TableContents"/>
              <w:bidi w:val="0"/>
              <w:spacing w:before="0" w:after="283"/>
              <w:jc w:val="left"/>
              <w:rPr>
                <w:sz w:val="4"/>
                <w:szCs w:val="4"/>
              </w:rPr>
            </w:pPr>
            <w:r>
              <w:rPr>
                <w:sz w:val="4"/>
                <w:szCs w:val="4"/>
              </w:rPr>
            </w:r>
          </w:p>
        </w:tc>
        <w:tc>
          <w:tcPr>
            <w:tcW w:w="1776" w:type="dxa"/>
            <w:tcBorders/>
            <w:vAlign w:val="center"/>
          </w:tcPr>
          <w:p>
            <w:pPr>
              <w:pStyle w:val="TableContents"/>
              <w:bidi w:val="0"/>
              <w:spacing w:before="0" w:after="283"/>
              <w:jc w:val="left"/>
              <w:rPr/>
            </w:pPr>
            <w:r>
              <w:rPr/>
              <w:t xml:space="preserve">Vuoden 2018 MM-kisojen lohkovaiheen päätteeksi FIFA paljasti uuden värimaailman, jota käytetään 16 pudotuspelivaiheessa pelattavassa ottelussa: Telstar Mechta (Мечта). ``Mechta'' tarkoittaa venäjäksi unelmaa tai kunnianhimoa. </w:t>
            </w:r>
          </w:p>
        </w:tc>
        <w:tc>
          <w:tcPr>
            <w:tcW w:w="2339" w:type="dxa"/>
            <w:tcBorders/>
            <w:vAlign w:val="center"/>
          </w:tcPr>
          <w:p>
            <w:pPr>
              <w:pStyle w:val="TableContents"/>
              <w:bidi w:val="0"/>
              <w:spacing w:before="0" w:after="283"/>
              <w:jc w:val="left"/>
              <w:rPr>
                <w:sz w:val="4"/>
                <w:szCs w:val="4"/>
              </w:rPr>
            </w:pPr>
            <w:r>
              <w:rPr>
                <w:sz w:val="4"/>
                <w:szCs w:val="4"/>
              </w:rPr>
            </w:r>
          </w:p>
        </w:tc>
        <w:tc>
          <w:tcPr>
            <w:tcW w:w="3649" w:type="dxa"/>
            <w:gridSpan w:val="2"/>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valmistaa jalkapallopallon maailmanmestaruuskilpailuihin?</w:t>
      </w:r>
    </w:p>
    <w:p>
      <w:pPr>
        <w:pStyle w:val="TextBody"/>
        <w:bidi w:val="0"/>
        <w:jc w:val="left"/>
        <w:rPr>
          <w:b/>
          <w:u w:val="single"/>
          <w:shd w:val="clear" w:fill="FFFF00"/>
        </w:rPr>
      </w:pPr>
      <w:r>
        <w:rPr>
          <w:b/>
          <w:u w:val="single"/>
          <w:shd w:val="clear" w:fill="FFFF00"/>
        </w:rPr>
        <w:t xml:space="preserve">Asiakirjan numero 45793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On kiistanalaista, </w:t>
      </w:r>
      <w:r>
        <w:rPr/>
        <w:t xml:space="preserve">oliko </w:t>
      </w:r>
      <w:r>
        <w:rPr>
          <w:color w:val="A9A9A9"/>
        </w:rPr>
        <w:t xml:space="preserve">Kristoffer </w:t>
      </w:r>
      <w:r>
        <w:rPr/>
        <w:t xml:space="preserve">olemassa, ja jos oli, koskiiko nimi tiettyä henkilöä vai oliko se yleinen titteli, joka tarkoitti "Kristuksen kantajaa" ja jota käytettiin useisiin eri todellisiin tai legendaarisiin henkilöihin. Hän saattaa olla sama henkilö kuin Pyhä Menas. Hänen tunnetuin legendansa, joka tunnetaan lähinnä lännestä ja joka saattaa olla peräisin muinaiskreikkalaisesta mytologiasta, kertoo, että hän kantoi tuntemattoman lapsen joen yli, ennen kuin lapsi paljastui Kristukseksi. Siksi hän on matkailijoiden suojeluspyhimys, ja kristityt kantavat usein pieniä kuvia hänestä kaulassa, rannekorussa, taskussa tai ajoneuvoissa.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se pyhimys, joka kantoi Jeesuksen joen yli?</w:t>
      </w:r>
    </w:p>
    <w:p>
      <w:pPr>
        <w:pStyle w:val="TextBody"/>
        <w:bidi w:val="0"/>
        <w:jc w:val="left"/>
        <w:rPr>
          <w:b/>
          <w:u w:val="single"/>
          <w:shd w:val="clear" w:fill="FFFF00"/>
        </w:rPr>
      </w:pPr>
      <w:r>
        <w:rPr>
          <w:b/>
          <w:u w:val="single"/>
          <w:shd w:val="clear" w:fill="FFFF00"/>
        </w:rPr>
        <w:t xml:space="preserve">Asiakirjan numero 45794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Teräsmies -- Ride of Steel on teräksinen vuoristorata, joka sijaitsee Six Flags America -huvipuistossa lähellä Upper Marlboroa, Marylandissa. Ride of Steel on samanlainen malli Darien Lake -huvipuistossa Darienissa, New Yorkissa. Molemmat ovat </w:t>
      </w:r>
      <w:r>
        <w:rPr>
          <w:color w:val="A9A9A9"/>
        </w:rPr>
        <w:t xml:space="preserve">yli 61 metrin (200 jalan) </w:t>
      </w:r>
      <w:r>
        <w:rPr/>
        <w:t xml:space="preserve">korkeuteen yltäviä hyperratoja, </w:t>
      </w:r>
      <w:r>
        <w:rPr/>
        <w:t xml:space="preserve">ja ne on valmistanut Intamin. Darien Laken laitteisto avattiin yleisölle 15. toukokuuta 1999, ja Six Flags American kopio avattiin vuotta myöhemmin 13. toukokuuta 2000. Six Flags New Englandin Superman the Ride -vuoristorata tunnettiin ennen vuotta 2009 nimellä ``Superman -- Ride of Steel'', mutta sen ulkoasu on huomattavasti erilainen.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pitkä on supermies Darien-järven rannalla?</w:t>
      </w:r>
    </w:p>
    <w:p>
      <w:pPr>
        <w:pStyle w:val="TextBody"/>
        <w:bidi w:val="0"/>
        <w:jc w:val="left"/>
        <w:rPr>
          <w:b/>
          <w:u w:val="single"/>
          <w:shd w:val="clear" w:fill="FFFF00"/>
        </w:rPr>
      </w:pPr>
      <w:r>
        <w:rPr>
          <w:b/>
          <w:u w:val="single"/>
          <w:shd w:val="clear" w:fill="FFFF00"/>
        </w:rPr>
        <w:t xml:space="preserve">Asiakirjan numero 45795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Sanakirjahyökkäys perustuu kaikkien merkkijonojen kokeilemiseen ennalta laaditussa luettelossa, joka on tyypillisesti johdettu sanaluettelosta, kuten sanakirjasta (tästä sanonta sanakirjahyökkäys). Toisin kuin brute force -hyökkäyksessä, jossa suuri osa avainavaruudesta etsitään järjestelmällisesti, sanakirjahyökkäyksessä kokeillaan vain niitä mahdollisuuksia, joiden katsotaan todennäköisimmin onnistuvan. Sanakirjahyökkäykset onnistuvat usein, koska monilla ihmisillä on taipumus valita lyhyitä salasanoja, jotka ovat tavallisia sanoja tai yleisiä salasanoja, tai yksinkertaisia muunnelmia, jotka saadaan esimerkiksi lisäämällä niihin numero tai välimerkki. Sanakirjahyökkäykset on suhteellisen helppo torjua esimerkiksi </w:t>
      </w:r>
      <w:r>
        <w:rPr>
          <w:color w:val="A9A9A9"/>
        </w:rPr>
        <w:t xml:space="preserve">käyttämällä salasanaa tai valitsemalla muuten salasana, joka ei ole yksinkertainen muunnelma sanasta, joka löytyy sanakirjasta tai yleisesti käytettyjen salasanojen luettelosta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miten estää sanakirjahyökkäys salasanojen hasheille?</w:t>
      </w:r>
    </w:p>
    <w:p>
      <w:pPr>
        <w:pStyle w:val="TextBody"/>
        <w:bidi w:val="0"/>
        <w:jc w:val="left"/>
        <w:rPr>
          <w:b/>
          <w:u w:val="single"/>
          <w:shd w:val="clear" w:fill="FFFF00"/>
        </w:rPr>
      </w:pPr>
      <w:r>
        <w:rPr>
          <w:b/>
          <w:u w:val="single"/>
          <w:shd w:val="clear" w:fill="FFFF00"/>
        </w:rPr>
        <w:t xml:space="preserve">Asiakirjan numero 45796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Fysiikassa interferenssi on ilmiö, jossa kaksi aaltoa limittyy toisiinsa muodostaen tuloksena suuremman, pienemmän tai saman amplitudin aallon. Interferenssillä tarkoitetaan yleensä sellaisten aaltojen vuorovaikutusta, jotka ovat keskenään korreloituneita tai koherentteja joko siksi, että ne ovat peräisin samasta lähteestä, tai siksi, että niillä on </w:t>
      </w:r>
      <w:r>
        <w:rPr>
          <w:color w:val="A9A9A9"/>
        </w:rPr>
        <w:t xml:space="preserve">sama tai lähes sama taajuus</w:t>
      </w:r>
      <w:r>
        <w:rPr/>
        <w:t xml:space="preserve">. Interferenssivaikutuksia voidaan havaita kaikentyyppisten aaltojen, esimerkiksi valo-, radio-, akustisten, pintavesi- tai aineaaltojen, yhteydessä.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kaksi aaltoa voi häiritä toisiaan vain, jos niillä on</w:t>
      </w:r>
    </w:p>
    <w:p>
      <w:pPr>
        <w:pStyle w:val="TextBody"/>
        <w:bidi w:val="0"/>
        <w:jc w:val="left"/>
        <w:rPr>
          <w:b/>
          <w:u w:val="single"/>
          <w:shd w:val="clear" w:fill="FFFF00"/>
        </w:rPr>
      </w:pPr>
      <w:r>
        <w:rPr>
          <w:b/>
          <w:u w:val="single"/>
          <w:shd w:val="clear" w:fill="FFFF00"/>
        </w:rPr>
        <w:t xml:space="preserve">Asiakirjan numero 45797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``Five Minutes More'' on Sammy Cahnin (sanat) ja Jule Stynen (musiikki) kirjoittama yhdysvaltalainen poplaulu vuodelta 1946. Siihen viitataan joskus nimellä ``Give Me Five Minutes More''. Se </w:t>
      </w:r>
      <w:r>
        <w:rPr/>
        <w:t xml:space="preserve">esitettiin elokuvassa The Sweetheart of Sigma Chi, jonka lauloi Phil Brito, ja se oli </w:t>
      </w:r>
      <w:r>
        <w:rPr>
          <w:color w:val="A9A9A9"/>
        </w:rPr>
        <w:t xml:space="preserve">Frank Sinatran</w:t>
      </w:r>
      <w:r>
        <w:rPr/>
        <w:t xml:space="preserve"> listaykköshitti vuonna 1946</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laulun anna minulle viisi minuuttia lisää...</w:t>
      </w:r>
    </w:p>
    <w:p>
      <w:pPr>
        <w:pStyle w:val="TextBody"/>
        <w:bidi w:val="0"/>
        <w:jc w:val="left"/>
        <w:rPr>
          <w:b/>
          <w:u w:val="single"/>
          <w:shd w:val="clear" w:fill="FFFF00"/>
        </w:rPr>
      </w:pPr>
      <w:r>
        <w:rPr>
          <w:b/>
          <w:u w:val="single"/>
          <w:shd w:val="clear" w:fill="FFFF00"/>
        </w:rPr>
        <w:t xml:space="preserve">Asiakirjan numero 45798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Camden Yards </w:t>
      </w:r>
      <w:r>
        <w:rPr>
          <w:color w:val="A9A9A9"/>
        </w:rPr>
        <w:t xml:space="preserve">rakennettiin maalle, joka toimi aikoinaan Baltimore and Ohio Railroadin Camdenin aseman ratapihana</w:t>
      </w:r>
      <w:r>
        <w:rPr/>
        <w:t xml:space="preserve">. Suurimmasta osasta puistoa avautuu näkymä oikean kentän seinän takana sijaitsevaan entiseen B&amp;O:n varastoon. Joiltakin stadionin paikoilta on hyvä näkymä Baltimoren keskustan horisonttiin.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nimi camden yards on peräisin?</w:t>
      </w:r>
    </w:p>
    <w:p>
      <w:pPr>
        <w:pStyle w:val="TextBody"/>
        <w:bidi w:val="0"/>
        <w:jc w:val="left"/>
        <w:rPr>
          <w:b/>
          <w:u w:val="single"/>
          <w:shd w:val="clear" w:fill="FFFF00"/>
        </w:rPr>
      </w:pPr>
      <w:r>
        <w:rPr>
          <w:b/>
          <w:u w:val="single"/>
          <w:shd w:val="clear" w:fill="FFFF00"/>
        </w:rPr>
        <w:t xml:space="preserve">Asiakirjan numero 45799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Sir Peter Robert Jackson </w:t>
      </w:r>
      <w:r>
        <w:rPr/>
        <w:t xml:space="preserve">ONZ KNZM (s. 31. lokakuuta 1961) on uusiseelantilainen elokuvaohjaaja, käsikirjoittaja ja elokuvatuottaja. Hänet tunnetaan parhaiten ohjaajana, käsikirjoittajana ja tuottajana Taru sormusten herrasta -trilogiasta (2001 -- 03) ja Hobitti-trilogiasta (2012 -- 14), jotka molemmat on sovitettu J.R.R. Tolkienin samannimisten romaanien pohjalta. Muita elokuvia ovat muun muassa kriitikoiden ylistämä draama Heavenly Creatures (1994), pilkallinen dokumenttielokuva Forgotten Silver (1995), kauhukomedia The Frighteners (1996), eeppinen hirviöremake-elokuva King Kong (2005) ja yliluonnollinen draamaelokuva The Lovely Bones (2009). Hän tuotti elokuvat District 9 (2009), Tintin seikkailut: The Secret of the Unicorn (2011), West of Memphis (2012) ja Mortal Engines (2018).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renkaiden herran ohjaaja?</w:t>
      </w:r>
    </w:p>
    <w:p>
      <w:pPr>
        <w:pStyle w:val="TextBody"/>
        <w:bidi w:val="0"/>
        <w:jc w:val="left"/>
        <w:rPr>
          <w:b/>
          <w:u w:val="single"/>
          <w:shd w:val="clear" w:fill="FFFF00"/>
        </w:rPr>
      </w:pPr>
      <w:r>
        <w:rPr>
          <w:b/>
          <w:u w:val="single"/>
          <w:shd w:val="clear" w:fill="FFFF00"/>
        </w:rPr>
        <w:t xml:space="preserve">Asiakirjan numero 45800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Kaksi viiden julkkiksen joukkuetta kilpailee viikoittain ammattilaisurheilijan valmentamana (valmentajat palaavat kauden aikana). Joukkueet jaetaan yleensä julkkisten merkittävien tv-esiintymisten genren tai roolin perusteella. Esimerkiksi eräässä jaksossa saippuaoopperatähdet ja komedioiden näyttelijät kohtasivat, kun taas toisessa jaksossa asianajajia esittäneet näyttelijät kohtasivat Valkoisen talon työntekijöitä esittäneet näyttelijät. Joukkueissa on usein ainakin yksi veteraaninäyttelijä tai -näyttelijä, joka on aiemmin kilpaillut alkuperäisessä Battle of the Network Stars -ohjelmassa, ja heidän edellisestä esiintymisestään näytetään arkistomateriaalia. Tapahtumapaikkana on edelleen </w:t>
      </w:r>
      <w:r>
        <w:rPr>
          <w:color w:val="A9A9A9"/>
        </w:rPr>
        <w:t xml:space="preserve">Pepperdinen yliopisto</w:t>
      </w:r>
      <w:r>
        <w:rPr/>
        <w:t xml:space="preserve">, kuten alkuperäisessäkin.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he kuvasivat Battle of the Network Starsin</w:t>
      </w:r>
    </w:p>
    <w:p>
      <w:pPr>
        <w:pStyle w:val="TextBody"/>
        <w:bidi w:val="0"/>
        <w:jc w:val="left"/>
        <w:rPr>
          <w:b/>
          <w:u w:val="single"/>
          <w:shd w:val="clear" w:fill="FFFF00"/>
        </w:rPr>
      </w:pPr>
      <w:r>
        <w:rPr>
          <w:b/>
          <w:u w:val="single"/>
          <w:shd w:val="clear" w:fill="FFFF00"/>
        </w:rPr>
        <w:t xml:space="preserve">Asiakirjan numero 45801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Euroopan ihmisoikeussopimus (Euroopan ihmisoikeussopimus) (viralliselta nimeltään yleissopimus ihmisoikeuksien ja perusvapauksien suojaamiseksi) on kansainvälinen sopimus ihmisoikeuksien ja perusvapauksien suojelemiseksi Euroopassa. Sopimus </w:t>
      </w:r>
      <w:r>
        <w:rPr/>
        <w:t xml:space="preserve">laadittiin vuonna 1950 vasta perustetussa Euroopan neuvostossa, ja se tuli voimaan </w:t>
      </w:r>
      <w:r>
        <w:rPr>
          <w:color w:val="A9A9A9"/>
        </w:rPr>
        <w:t xml:space="preserve">3. syyskuuta 1953</w:t>
      </w:r>
      <w:r>
        <w:rPr/>
        <w:t xml:space="preserve">. Kaikki Euroopan neuvoston jäsenvaltiot ovat yleissopimuksen osapuolia, ja uusien jäsenten odotetaan ratifioivan yleissopimuksen mahdollisimman pian.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Euroopan ihmisoikeussopimus tuli voimaan?</w:t>
      </w:r>
    </w:p>
    <w:p>
      <w:pPr>
        <w:pStyle w:val="TextBody"/>
        <w:bidi w:val="0"/>
        <w:jc w:val="left"/>
        <w:rPr>
          <w:b/>
          <w:u w:val="single"/>
          <w:shd w:val="clear" w:fill="FFFF00"/>
        </w:rPr>
      </w:pPr>
      <w:r>
        <w:rPr>
          <w:b/>
          <w:u w:val="single"/>
          <w:shd w:val="clear" w:fill="FFFF00"/>
        </w:rPr>
        <w:t xml:space="preserve">Asiakirjan numero 45802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Tätä akrosomin irtoamista tai </w:t>
      </w:r>
      <w:r>
        <w:rPr>
          <w:color w:val="A9A9A9"/>
        </w:rPr>
        <w:t xml:space="preserve">akrosomireaktiota </w:t>
      </w:r>
      <w:r>
        <w:rPr/>
        <w:t xml:space="preserve">voidaan stimuloida in vitro aineilla, joita siittiö voi kohdata luonnossa, kuten progesteronilla tai follikkelinesteellä, sekä yleisemmin käytetyllä kalsiumionoforilla A23187. Tämä voidaan tehdä positiivisena kontrollina, kun arvioidaan spermanäytteen akrosomireaktiota virtaussytometrialla tai fluoresenssimikroskopialla. Tämä tehdään tavallisesti sen jälkeen, kun se on värjätty fluoresoivalla lektiinillä, kuten FITC-PNA:lla, FITC-PSA:lla, FITC-ConA:lla tai fluoresoivalla vasta-aineella, kuten FITC-CD46:lla.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prosessi, jossa siittiöiden akrosomikalvot hajoavat, tunnetaan nimellä</w:t>
      </w:r>
    </w:p>
    <w:p>
      <w:pPr>
        <w:pStyle w:val="TextBody"/>
        <w:bidi w:val="0"/>
        <w:jc w:val="left"/>
        <w:rPr>
          <w:b/>
          <w:u w:val="single"/>
          <w:shd w:val="clear" w:fill="FFFF00"/>
        </w:rPr>
      </w:pPr>
      <w:r>
        <w:rPr>
          <w:b/>
          <w:u w:val="single"/>
          <w:shd w:val="clear" w:fill="FFFF00"/>
        </w:rPr>
        <w:t xml:space="preserve">Asiakirjan numero 45803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Cluny Macpherson </w:t>
      </w:r>
      <w:r>
        <w:rPr/>
        <w:t xml:space="preserve">CMG FRCS (18. maaliskuuta 1879 - 16. marraskuuta 1966) oli lääkäri ja varhaisen kaasunaamarin keksijä. Ensimmäisen maailmansodan jälkeen hän toimi St. John's Clinical Societyn ja Newfoundland Medical Associationin puheenjohtajana.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keksi kaasunaamarin 1. maailmansodassa</w:t>
      </w:r>
    </w:p>
    <w:p>
      <w:pPr>
        <w:pStyle w:val="TextBody"/>
        <w:bidi w:val="0"/>
        <w:jc w:val="left"/>
        <w:rPr>
          <w:b/>
          <w:u w:val="single"/>
          <w:shd w:val="clear" w:fill="FFFF00"/>
        </w:rPr>
      </w:pPr>
      <w:r>
        <w:rPr>
          <w:b/>
          <w:u w:val="single"/>
          <w:shd w:val="clear" w:fill="FFFF00"/>
        </w:rPr>
        <w:t xml:space="preserve">Asiakirjan numero 45804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Ponte Vecchio </w:t>
      </w:r>
      <w:r>
        <w:rPr/>
        <w:t xml:space="preserve">(``Vanha silta'', italialainen ääntäminen: (ˈponte ˈvɛkkjo)) on keskiaikainen kivinen, suljettu, segmenttikaarisilta Arno-joen yli Firenzessä, Italiassa, ja se on tunnettu siitä, että sen varrelle on edelleen rakennettu kauppoja, kuten aikoinaan oli tapana. Alun perin kaupat olivat teurastajien käytössä; nykyisin niissä asuu jalokivikauppiaita, taidekauppiaita ja matkamuistojen myyjiä. Ponte Vecchion kaksi naapurisiltaa ovat Ponte Santa Trinita ja Ponte alle Grazie.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kuuluisa silta Firenzessä Italiassa?</w:t>
      </w:r>
    </w:p>
    <w:p>
      <w:pPr>
        <w:pStyle w:val="TextBody"/>
        <w:bidi w:val="0"/>
        <w:jc w:val="left"/>
        <w:rPr>
          <w:b/>
          <w:u w:val="single"/>
          <w:shd w:val="clear" w:fill="FFFF00"/>
        </w:rPr>
      </w:pPr>
      <w:r>
        <w:rPr>
          <w:b/>
          <w:u w:val="single"/>
          <w:shd w:val="clear" w:fill="FFFF00"/>
        </w:rPr>
        <w:t xml:space="preserve">Asiakirjan numero 45805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Next Time I Fall'' on Bobby Caldwellin ja Paul Gordonin kirjoittama kappale, jonka </w:t>
      </w:r>
      <w:r>
        <w:rPr>
          <w:color w:val="A9A9A9"/>
        </w:rPr>
        <w:t xml:space="preserve">Peter Cetera </w:t>
      </w:r>
      <w:r>
        <w:rPr/>
        <w:t xml:space="preserve">ja </w:t>
      </w:r>
      <w:r>
        <w:rPr>
          <w:color w:val="DCDCDC"/>
        </w:rPr>
        <w:t xml:space="preserve">Amy Grant </w:t>
      </w:r>
      <w:r>
        <w:rPr/>
        <w:t xml:space="preserve">levyttivät duettona vuoden </w:t>
      </w:r>
      <w:r>
        <w:rPr/>
        <w:t xml:space="preserve">1986 albumille Solitude / Solitaire. Se nousi Billboard-lehden Hot 100- ja Adult Contemporary -listan ykköseksi ja oli ehdolla Grammy-palkinnon saajaksi parhaasta laulavan duon tai yhtyeen pop-esityksestä.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seuraavan kerran kun rakastun</w:t>
      </w:r>
    </w:p>
    <w:p>
      <w:pPr>
        <w:pStyle w:val="TextBody"/>
        <w:bidi w:val="0"/>
        <w:jc w:val="left"/>
        <w:rPr>
          <w:b/>
          <w:u w:val="single"/>
          <w:shd w:val="clear" w:fill="FFFF00"/>
        </w:rPr>
      </w:pPr>
      <w:r>
        <w:rPr>
          <w:b/>
          <w:u w:val="single"/>
          <w:shd w:val="clear" w:fill="FFFF00"/>
        </w:rPr>
        <w:t xml:space="preserve">Asiakirjan numero 45806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Viisi </w:t>
      </w:r>
      <w:r>
        <w:rPr/>
        <w:t xml:space="preserve">päivittäistä rukousta ovat pakollisia (fard), ja ne suoritetaan ajankohtina, jotka määräytyvät pääasiassa auringon aseman mukaan taivaalla. Näin ollen salah-ajat vaihtelevat eri puolilla maapalloa.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kertaa päivässä muslimi kutsuu rukoilemaan?</w:t>
      </w:r>
    </w:p>
    <w:p>
      <w:pPr>
        <w:pStyle w:val="TextBody"/>
        <w:bidi w:val="0"/>
        <w:spacing w:before="0" w:after="283"/>
        <w:jc w:val="left"/>
        <w:rPr>
          <w:b/>
          <w:u w:val="single"/>
          <w:shd w:val="clear" w:fill="FFFF00"/>
        </w:rPr>
      </w:pPr>
      <w:r>
        <w:rPr>
          <w:b/>
          <w:u w:val="single"/>
          <w:shd w:val="clear" w:fill="FFFF00"/>
        </w:rPr>
        <w:t xml:space="preserve">Asiakirjan numero 45807</w:t>
      </w:r>
    </w:p>
    <w:sectPr>
      <w:type w:val="nextPage"/>
      <w:pgSz w:w="11906" w:h="16838"/>
      <w:pgMar w:top="567" w:right="567" w:bottom="567" w:left="1134" w:header="0" w:footer="0"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Unicode MS">
    <w:charset w:val="01"/>
    <w:family w:val="auto"/>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1">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2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6">
    <w:lvl w:ilvl="0">
      <w:start w:val="1"/>
      <w:numFmt w:val="decimal"/>
      <w:lvlText w:val="%1."/>
      <w:lvlJc w:val="left"/>
      <w:pPr>
        <w:tabs>
          <w:tab w:val="num" w:pos="707"/>
        </w:tabs>
        <w:ind w:left="707" w:hanging="283"/>
      </w:pPr>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9">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9">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bering>
</file>

<file path=word/settings.xml><?xml version="1.0" encoding="utf-8"?>
<w:settings xmlns:w="http://schemas.openxmlformats.org/wordprocessingml/2006/main">
  <w:zoom w:percent="100"/>
  <w:defaultTabStop w:val="113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4"/>
        <w:szCs w:val="24"/>
        <w:lang w:val="en-US"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Liberation Serif" w:hAnsi="Liberation Serif" w:eastAsia="Noto Serif CJK SC" w:cs="Lohit Devanagari"/>
      <w:color w:val="auto"/>
      <w:sz w:val="24"/>
      <w:szCs w:val="24"/>
      <w:lang w:val="en-US" w:eastAsia="zh-CN" w:bidi="hi-IN"/>
    </w:rPr>
  </w:style>
  <w:style w:type="paragraph" w:styleId="Heading1">
    <w:name w:val="Heading 1"/>
    <w:basedOn w:val="Heading"/>
    <w:next w:val="TextBody"/>
    <w:qFormat/>
    <w:pPr/>
    <w:rPr>
      <w:rFonts w:ascii="Liberation Sans Unicode MS" w:hAnsi="Liberation Sans Unicode MS"/>
      <w:b/>
      <w:bCs/>
      <w:sz w:val="48"/>
      <w:szCs w:val="44"/>
    </w:rPr>
  </w:style>
  <w:style w:type="character" w:styleId="EndnoteCharacters">
    <w:name w:val="Endnote Characters"/>
    <w:qFormat/>
    <w:rPr/>
  </w:style>
  <w:style w:type="character" w:styleId="FootnoteCharacters">
    <w:name w:val="Footnote Characters"/>
    <w:qFormat/>
    <w:rPr/>
  </w:style>
  <w:style w:type="character" w:styleId="InternetLink">
    <w:name w:val="Hyperlink"/>
    <w:rPr>
      <w:color w:val="000080"/>
      <w:u w:val="single"/>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orizontalLine">
    <w:name w:val="Horizontal Line"/>
    <w:basedOn w:val="Normal"/>
    <w:next w:val="TextBody"/>
    <w:qFormat/>
    <w:pPr>
      <w:pBdr>
        <w:bottom w:val="double" w:sz="2" w:space="0" w:color="808080"/>
      </w:pBdr>
      <w:spacing w:before="0" w:after="283"/>
    </w:pPr>
    <w:rPr>
      <w:sz w:val="12"/>
    </w:rPr>
  </w:style>
  <w:style w:type="paragraph" w:styleId="TextBody">
    <w:name w:val="Body Text"/>
    <w:basedOn w:val="Normal"/>
    <w:pPr>
      <w:spacing w:before="0" w:after="283"/>
    </w:pPr>
    <w:rPr/>
  </w:style>
  <w:style w:type="paragraph" w:styleId="Sender">
    <w:name w:val="Envelope Return"/>
    <w:basedOn w:val="Normal"/>
    <w:pPr/>
    <w:rPr>
      <w:i/>
    </w:rPr>
  </w:style>
  <w:style w:type="paragraph" w:styleId="TableContents">
    <w:name w:val="Table Contents"/>
    <w:basedOn w:val="TextBody"/>
    <w:qFormat/>
    <w:pPr/>
    <w:rPr/>
  </w:style>
  <w:style w:type="paragraph" w:styleId="HeaderandFooter">
    <w:name w:val="Header and Footer"/>
    <w:basedOn w:val="Normal"/>
    <w:qFormat/>
    <w:pPr>
      <w:suppressLineNumbers/>
      <w:tabs>
        <w:tab w:val="clear" w:pos="1134"/>
        <w:tab w:val="center" w:pos="4819" w:leader="none"/>
        <w:tab w:val="right" w:pos="9638" w:leader="none"/>
      </w:tabs>
    </w:pPr>
    <w:rPr/>
  </w:style>
  <w:style w:type="paragraph" w:styleId="Footer">
    <w:name w:val="Footer"/>
    <w:basedOn w:val="Normal"/>
    <w:pPr>
      <w:suppressLineNumbers/>
      <w:tabs>
        <w:tab w:val="clear" w:pos="1134"/>
        <w:tab w:val="center" w:pos="4818" w:leader="none"/>
        <w:tab w:val="right" w:pos="9637" w:leader="none"/>
      </w:tabs>
    </w:pPr>
    <w:rPr/>
  </w:style>
  <w:style w:type="paragraph" w:styleId="Header">
    <w:name w:val="Header"/>
    <w:basedOn w:val="Normal"/>
    <w:pPr>
      <w:suppressLineNumbers/>
      <w:tabs>
        <w:tab w:val="clear" w:pos="1134"/>
        <w:tab w:val="center" w:pos="4818" w:leader="none"/>
        <w:tab w:val="right" w:pos="9637" w:leader="none"/>
      </w:tabs>
    </w:pPr>
    <w:rPr/>
  </w:style>
  <w:style w:type="paragraph" w:styleId="Heading">
    <w:name w:val="Heading"/>
    <w:basedOn w:val="Normal"/>
    <w:next w:val="TextBody"/>
    <w:qFormat/>
    <w:pPr>
      <w:keepNext w:val="true"/>
      <w:spacing w:before="240" w:after="283"/>
    </w:pPr>
    <w:rPr>
      <w:rFonts w:ascii="Liberation Sans" w:hAnsi="Liberation Sans"/>
      <w:sz w:val="28"/>
      <w:szCs w:val="28"/>
    </w:rPr>
  </w:style>
  <w:style w:type="paragraph" w:styleId="Index">
    <w:name w:val="Index"/>
    <w:basedOn w:val="Normal"/>
    <w:qFormat/>
    <w:pPr>
      <w:suppressLineNumbers/>
    </w:pPr>
    <w:rPr>
      <w:rFonts w:cs="Lohit Devanagari"/>
      <w:lang w:val="zxx" w:eastAsia="zxx" w:bidi="zxx"/>
    </w:rPr>
  </w:style>
  <w:style w:type="paragraph" w:styleId="Caption">
    <w:name w:val="Caption"/>
    <w:basedOn w:val="Normal"/>
    <w:qFormat/>
    <w:pPr>
      <w:suppressLineNumbers/>
      <w:spacing w:before="120" w:after="120"/>
    </w:pPr>
    <w:rPr>
      <w:rFonts w:cs="Lohit Devanagari"/>
      <w:i/>
      <w:iCs/>
      <w:sz w:val="24"/>
      <w:szCs w:val="24"/>
    </w:rPr>
  </w:style>
  <w:style w:type="paragraph" w:styleId="List">
    <w:name w:val="List"/>
    <w:basedOn w:val="TextBody"/>
    <w:pPr/>
    <w:rPr>
      <w:rFonts w:cs="Lohit Devanagari"/>
    </w:rPr>
  </w:style>
  <w:style w:type="paragraph" w:styleId="TableHeading">
    <w:name w:val="Table Heading"/>
    <w:basedOn w:val="TableContents"/>
    <w:qFormat/>
    <w:pPr>
      <w:suppressLineNumbers/>
      <w:jc w:val="center"/>
    </w:pPr>
    <w:rPr>
      <w:b/>
      <w:bCs/>
    </w:rPr>
  </w:style>
  <w:style w:type="paragraph" w:styleId="ListHeading">
    <w:name w:val="List Heading"/>
    <w:basedOn w:val="Normal"/>
    <w:next w:val="ListContents"/>
    <w:qFormat/>
    <w:pPr>
      <w:ind w:left="0" w:right="0" w:hanging="0"/>
    </w:pPr>
    <w:rPr/>
  </w:style>
  <w:style w:type="paragraph" w:styleId="ListContents">
    <w:name w:val="List Contents"/>
    <w:basedOn w:val="Normal"/>
    <w:qFormat/>
    <w:pPr>
      <w:ind w:left="567" w:right="0" w:hanging="0"/>
    </w:pPr>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numbering" Target="/word/numbering.xml" Id="rId2" /><Relationship Type="http://schemas.openxmlformats.org/officeDocument/2006/relationships/fontTable" Target="/word/fontTable.xml" Id="rId3" /><Relationship Type="http://schemas.openxmlformats.org/officeDocument/2006/relationships/settings" Target="/word/settings.xml" Id="rId4" /></Relationships>
</file>

<file path=docProps/app.xml><?xml version="1.0" encoding="utf-8"?>
<ap:Properties xmlns:vt="http://schemas.openxmlformats.org/officeDocument/2006/docPropsVTypes" xmlns:ap="http://schemas.openxmlformats.org/officeDocument/2006/extended-properties">
  <ap:Template/>
  <ap:TotalTime>0</ap:TotalTime>
  <ap:Application>LibreOffice/7.2.5.2$Linux_X86_64 LibreOffice_project/20$Build-2</ap:Application>
  <ap:AppVersion>15.0000</ap:AppVersion>
  <ap:Pages>29</ap:Pages>
  <ap:Words>108046</ap:Words>
  <ap:Characters>543796</ap:Characters>
  <ap:CharactersWithSpaces>648264</ap:CharactersWithSpaces>
  <ap:Paragraphs>14779</ap:Paragraphs>
</ap:Properties>
</file>

<file path=docProps/core.xml><?xml version="1.0" encoding="utf-8"?>
<coreProperties xmlns:dc="http://purl.org/dc/elements/1.1/" xmlns:dcterms="http://purl.org/dc/terms/" xmlns:xsi="http://www.w3.org/2001/XMLSchema-instance" xmlns="http://schemas.openxmlformats.org/package/2006/metadata/core-properties">
  <dc:creator/>
  <dc:description/>
  <dc:language>en-US</dc:language>
  <lastModifiedBy/>
  <revision>0</revision>
  <dc:subject/>
  <dc:title/>
  <keywords>, docId:6D67E75D83444487D66093DF7204C10B</keywords>
</coreProperties>
</file>