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Judul Studi Kasus: "Adventure in Verbland"</w:t>
      </w:r>
    </w:p>
    <w:p w:rsidR="00000000" w:rsidDel="00000000" w:rsidP="00000000" w:rsidRDefault="00000000" w:rsidRPr="00000000" w14:paraId="00000002">
      <w:pPr>
        <w:jc w:val="both"/>
        <w:rPr/>
      </w:pPr>
      <w:r w:rsidDel="00000000" w:rsidR="00000000" w:rsidRPr="00000000">
        <w:rPr>
          <w:b w:val="1"/>
          <w:rtl w:val="0"/>
        </w:rPr>
        <w:t xml:space="preserve">Deskripsi: </w:t>
      </w:r>
      <w:r w:rsidDel="00000000" w:rsidR="00000000" w:rsidRPr="00000000">
        <w:rPr>
          <w:rtl w:val="0"/>
        </w:rPr>
        <w:t xml:space="preserve">Di Verbland, sebuah dunia ajaib di mana segala macam kata kerja hidup dan bernyanyi, terjadi petualangan menarik dengan berbagai jenis kata kerja yang berbeda! Kamu diundang untuk menjelajahi Verbland dan mengenal lebih dekat Type of Verbs, seperti Action Verbs, Verb of Being, dan Verb Phrase, dalam perjalananmu.</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Instruksi:</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Kamu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mengikuti petualangan di Verbland melalui kisah interaktif yang diberikan.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Selama petualangan,</w:t>
      </w:r>
      <w:r w:rsidDel="00000000" w:rsidR="00000000" w:rsidRPr="00000000">
        <w:rPr>
          <w:rtl w:val="0"/>
        </w:rPr>
        <w:t xml:space="preserve"> Kamu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menemukan berbagai contoh kalimat dengan kata kerja yang berbeda.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r w:rsidDel="00000000" w:rsidR="00000000" w:rsidRPr="00000000">
        <w:rPr>
          <w:rtl w:val="0"/>
        </w:rPr>
        <w:t xml:space="preserve">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mengidentifikasi jenis kata kerja yang digunakan dalam setiap kalimat, yaitu Action Verb, Verb of Being, atau Verb Phrase.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Let’s read the story!</w:t>
      </w:r>
    </w:p>
    <w:p w:rsidR="00000000" w:rsidDel="00000000" w:rsidP="00000000" w:rsidRDefault="00000000" w:rsidRPr="00000000" w14:paraId="0000000A">
      <w:pPr>
        <w:jc w:val="center"/>
        <w:rPr>
          <w:b w:val="1"/>
        </w:rPr>
      </w:pPr>
      <w:r w:rsidDel="00000000" w:rsidR="00000000" w:rsidRPr="00000000">
        <w:rPr>
          <w:b w:val="1"/>
          <w:rtl w:val="0"/>
        </w:rPr>
        <w:t xml:space="preserve">"The Magical Journey to Verbland"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One sunny day, Alex and Zoe discovered an old treasure chest in their attic. As they opened it, a magical map appeared before their eyes. The map led to a wondrous place called Verbland, a world where all kinds of verbs came to life and sang melodious tunes. Excited and curious, they decided to embark on a magical journey to this enchanting land.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Upon arriving in Verbland, they were greeted by Jumping Jack, a cheerful frog who loved to leap from one lily pad to another. "Hello there! I am Jumping Jack, and I enjoy jumping high!" he exclaimed as he hopped around joyfully.</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Soon after, they encountered Wise Willow, an ancient and wise tree. "Greetings, young travelers. I am Willow, the oldest tree in Verbland. I have witnessed the passing of countless seasons," said Willow with a hint of wisdom in his voice.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Their adventure continued as they met Chatty Charlie, a talkative peacock who could sing beautifully. "I sing all day long," Charlie proudly stated while displaying his magnificent plumage.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Not long after, they came across the Busy Bees, a group of diligent bees buzzing around with purpose. "We are always busy creating delicious honey for Verbland," they shared with enthusiasm.</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Alex and Zoe also had the pleasure of meeting Smiling Sun, a radiant sun that brightened up Verbland each day. "I always shine brightly for Verbland," said the sun with a warm smile.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next day, they encountered the Shooting Stars, sparkling and glimmering in the night sky. "We twinkle and shoot across the heavens to bring magic to the night," the stars proclaimed.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Throughout their fun-filled journey, Alex and Zoe learned about various types of verbs in Verbland, such as Action Verbs, Verb of Being, and Verb Phrases. Each encounter with the magical beings helped them understand different parts of speech better.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Let’s journey through the story!</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type of verb is the word "jumping" in Jumping Jack's sentence?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type of verb is the word "am" in Wise Willow's sentence?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verb phrase in </w:t>
      </w:r>
      <w:r w:rsidDel="00000000" w:rsidR="00000000" w:rsidRPr="00000000">
        <w:rPr>
          <w:rtl w:val="0"/>
        </w:rPr>
        <w:t xml:space="preserve">Willow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sentence</w:t>
      </w:r>
      <w:r w:rsidDel="00000000" w:rsidR="00000000" w:rsidRPr="00000000">
        <w:rPr>
          <w:rtl w:val="0"/>
        </w:rPr>
        <w:t xml:space="preserve">. “I have witnessed the passing of countless seasons”.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correct verb form to complete the sentence: "The bees ________ honey every day."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type of verb is the word "shine" in Smiling Sun's sentence?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verb of being in the sentence: </w:t>
      </w:r>
      <w:r w:rsidDel="00000000" w:rsidR="00000000" w:rsidRPr="00000000">
        <w:rPr>
          <w:rtl w:val="0"/>
        </w:rPr>
        <w:t xml:space="preserve">"We are always busy creating delicious honey for Verbland,"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two action verbs in the sentence: "The bees buzz and fly around the flowers."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type of verb is the word "create" in Busy Bees' sentence?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the words to form a grammatically correct sentence: "to / the moon / We / will go."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the words to form a grammatically correct sentence: "always / with joy / Charlie / sings."</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Kunci Jawaban</w:t>
      </w:r>
    </w:p>
    <w:p w:rsidR="00000000" w:rsidDel="00000000" w:rsidP="00000000" w:rsidRDefault="00000000" w:rsidRPr="00000000" w14:paraId="0000002E">
      <w:pPr>
        <w:jc w:val="both"/>
        <w:rPr>
          <w:b w:val="1"/>
        </w:rPr>
      </w:pPr>
      <w:r w:rsidDel="00000000" w:rsidR="00000000" w:rsidRPr="00000000">
        <w:rPr>
          <w:rtl w:val="0"/>
        </w:rPr>
      </w:r>
    </w:p>
    <w:tbl>
      <w:tblPr>
        <w:tblStyle w:val="Table1"/>
        <w:tblW w:w="9566.0" w:type="dxa"/>
        <w:jc w:val="left"/>
        <w:tblInd w:w="113.0" w:type="dxa"/>
        <w:tblLayout w:type="fixed"/>
        <w:tblLook w:val="0400"/>
      </w:tblPr>
      <w:tblGrid>
        <w:gridCol w:w="735"/>
        <w:gridCol w:w="2641"/>
        <w:gridCol w:w="2129"/>
        <w:gridCol w:w="4061"/>
        <w:tblGridChange w:id="0">
          <w:tblGrid>
            <w:gridCol w:w="735"/>
            <w:gridCol w:w="2641"/>
            <w:gridCol w:w="2129"/>
            <w:gridCol w:w="4061"/>
          </w:tblGrid>
        </w:tblGridChange>
      </w:tblGrid>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line="240" w:lineRule="auto"/>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line="240" w:lineRule="auto"/>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Pertanyaan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line="240" w:lineRule="auto"/>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Jawaban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240" w:lineRule="auto"/>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Penjelasan Singkat</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What type of verb is the word "jumping" in Jumping Jack's sentence?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 Verb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"Jumping" describes the action of Jumping Jack, leaping from one lily pad to another.</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What type of verb is the word "am" in Wise Willow's sentence?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Verb of Being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"Am" indicates the existence or status of the subject "I" (Wise Willow) as the oldest tree.</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line="240" w:lineRule="auto"/>
              <w:rPr>
                <w:rFonts w:ascii="Quattrocento" w:cs="Quattrocento" w:eastAsia="Quattrocento" w:hAnsi="Quattrocento"/>
                <w:sz w:val="18"/>
                <w:szCs w:val="18"/>
              </w:rPr>
            </w:pPr>
            <w:r w:rsidDel="00000000" w:rsidR="00000000" w:rsidRPr="00000000">
              <w:rPr>
                <w:rFonts w:ascii="Quattrocento Sans" w:cs="Quattrocento Sans" w:eastAsia="Quattrocento Sans" w:hAnsi="Quattrocento Sans"/>
                <w:sz w:val="18"/>
                <w:szCs w:val="18"/>
                <w:rtl w:val="0"/>
              </w:rPr>
              <w:t xml:space="preserve">Identify the verb phrase in Willow’s sentence, </w:t>
            </w:r>
            <w:r w:rsidDel="00000000" w:rsidR="00000000" w:rsidRPr="00000000">
              <w:rPr>
                <w:rFonts w:ascii="Quattrocento" w:cs="Quattrocento" w:eastAsia="Quattrocento" w:hAnsi="Quattrocento"/>
                <w:sz w:val="18"/>
                <w:szCs w:val="18"/>
                <w:rtl w:val="0"/>
              </w:rPr>
              <w:t xml:space="preserve">I have witnessed the passing of countless seasons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have witnessed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verb phrase is "have witnessed” combining the auxiliary “have” and main verb “witnessed”</w:t>
            </w:r>
          </w:p>
        </w:tc>
      </w:tr>
      <w:tr>
        <w:trPr>
          <w:cantSplit w:val="0"/>
          <w:trHeight w:val="158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Choose the correct verb form to complete the sentence: "The bees ________ honey every day."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correct verb is "create," describing the action of bees in making honey.</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What type of verb is the word "shine" in Smiling Sun's sentence?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 Verb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"Shine" portrays the action of Smiling Sun, radiating brightly.</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Select the verb of being in the sentence: "We are always busy creating delicious honey for Verbland,"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"Are" is the verb of being that indicates the condition or status of "We".</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Choose the two action verbs in the sentence: "The bees buzz and fly around the flowers."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buzz, fly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"Buzz" and "fly" are action verbs representing the activities of bees.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What type of verb is the word "create" in Busy Bees' sentence?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Action Verb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"Create" describes the action of Busy Bees, producing delicious honey.</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Arrange the words to form a grammatically correct sentence: "to / the moon / We / will 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We will go to the moon.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correct sentence arrangement is "We will go to the moon."</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Arrange the words to form a grammatically correct sentence: "always / with joy / Charlie / sings."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line="240" w:lineRule="auto"/>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Charlie always sings with joy.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correct sentence arrangement is "Charlie always sings with joy."</w:t>
            </w:r>
          </w:p>
        </w:tc>
      </w:tr>
    </w:tbl>
    <w:p w:rsidR="00000000" w:rsidDel="00000000" w:rsidP="00000000" w:rsidRDefault="00000000" w:rsidRPr="00000000" w14:paraId="0000005B">
      <w:pPr>
        <w:jc w:val="both"/>
        <w:rPr>
          <w:b w:val="1"/>
        </w:rPr>
      </w:pPr>
      <w:r w:rsidDel="00000000" w:rsidR="00000000" w:rsidRPr="00000000">
        <w:rPr>
          <w:rtl w:val="0"/>
        </w:rPr>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Quattrocento">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C640C"/>
    <w:pPr>
      <w:spacing w:after="100" w:afterAutospacing="1" w:before="100" w:beforeAutospacing="1" w:line="240" w:lineRule="auto"/>
    </w:pPr>
    <w:rPr>
      <w:rFonts w:cs="Times New Roman" w:eastAsia="Times New Roman"/>
      <w:kern w:val="0"/>
      <w:szCs w:val="24"/>
      <w:lang w:eastAsia="en-ID" w:val="en-ID"/>
    </w:rPr>
  </w:style>
  <w:style w:type="paragraph" w:styleId="ListParagraph">
    <w:name w:val="List Paragraph"/>
    <w:basedOn w:val="Normal"/>
    <w:uiPriority w:val="34"/>
    <w:qFormat w:val="1"/>
    <w:rsid w:val="006C640C"/>
    <w:pPr>
      <w:ind w:left="720"/>
      <w:contextualSpacing w:val="1"/>
    </w:pPr>
  </w:style>
  <w:style w:type="character" w:styleId="Strong">
    <w:name w:val="Strong"/>
    <w:basedOn w:val="DefaultParagraphFont"/>
    <w:uiPriority w:val="22"/>
    <w:qFormat w:val="1"/>
    <w:rsid w:val="005D1F3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6vfuIFFhXAnHrh+CIQ1iIJhpsA==">CgMxLjA4AHIhMWNHUWh4eUpZaXE4S2h5bDJCSnNVQkJ6alQweU1jT0hU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2023-07-29T15:24:00Z</dcterms:created>
  <dc:creator>Aditya Rivaldy</dc:creator>
</cp:coreProperties>
</file>