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1653" w14:textId="4F4BB234" w:rsidR="00E95760" w:rsidRDefault="00E95760" w:rsidP="00E957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Study Questions</w:t>
      </w:r>
    </w:p>
    <w:p w14:paraId="38AEAD3F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Why is using a fixed-size array problematic in this case?</w:t>
      </w:r>
    </w:p>
    <w:p w14:paraId="203911BF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What could happen if the user enters more subjects than the array size?</w:t>
      </w:r>
    </w:p>
    <w:p w14:paraId="486A8748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Why is input validation necessary, and how would you handle invalid input?</w:t>
      </w:r>
    </w:p>
    <w:p w14:paraId="39D4A628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Why should file paths not be hardcoded in programs?</w:t>
      </w:r>
    </w:p>
    <w:p w14:paraId="2DF70D92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What are the benefits of using </w:t>
      </w:r>
      <w:r w:rsidRPr="00E95760">
        <w:rPr>
          <w:rFonts w:asciiTheme="majorHAnsi" w:eastAsia="Times New Roman" w:hAnsiTheme="majorHAnsi" w:cs="Courier New"/>
          <w:kern w:val="0"/>
          <w:sz w:val="28"/>
          <w:szCs w:val="28"/>
          <w14:ligatures w14:val="none"/>
        </w:rPr>
        <w:t>vector</w:t>
      </w: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over arrays in C++?</w:t>
      </w:r>
    </w:p>
    <w:p w14:paraId="79D066FD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How can you make the </w:t>
      </w:r>
      <w:r w:rsidRPr="00E95760">
        <w:rPr>
          <w:rFonts w:asciiTheme="majorHAnsi" w:eastAsia="Times New Roman" w:hAnsiTheme="majorHAnsi" w:cs="Courier New"/>
          <w:kern w:val="0"/>
          <w:sz w:val="28"/>
          <w:szCs w:val="28"/>
          <w14:ligatures w14:val="none"/>
        </w:rPr>
        <w:t>databaseConnection</w:t>
      </w: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function safer and more scalable?</w:t>
      </w:r>
    </w:p>
    <w:p w14:paraId="4B0BE6A7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What changes would you make to handle storing multiple DMC records for the same college?</w:t>
      </w:r>
    </w:p>
    <w:p w14:paraId="229C807E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How would you modify the program if each subject could have different weightage instead of equal marks?</w:t>
      </w:r>
    </w:p>
    <w:p w14:paraId="68FA23DC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>What would happen if the user entered non-numeric data for marks? How would you handle it?</w:t>
      </w:r>
    </w:p>
    <w:p w14:paraId="5F3E90B4" w14:textId="77777777" w:rsidR="00E95760" w:rsidRPr="00E95760" w:rsidRDefault="00E95760" w:rsidP="00E9576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</w:pP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Can you think of a reason why suddenly a large number like </w:t>
      </w:r>
      <w:r w:rsidRPr="00E95760">
        <w:rPr>
          <w:rFonts w:asciiTheme="majorHAnsi" w:eastAsia="Times New Roman" w:hAnsiTheme="majorHAnsi" w:cs="Courier New"/>
          <w:kern w:val="0"/>
          <w:sz w:val="28"/>
          <w:szCs w:val="28"/>
          <w14:ligatures w14:val="none"/>
        </w:rPr>
        <w:t>597661888</w:t>
      </w:r>
      <w:r w:rsidRPr="00E95760">
        <w:rPr>
          <w:rFonts w:asciiTheme="majorHAnsi" w:eastAsia="Times New Roman" w:hAnsiTheme="majorHAnsi" w:cs="Times New Roman"/>
          <w:kern w:val="0"/>
          <w:sz w:val="28"/>
          <w:szCs w:val="28"/>
          <w14:ligatures w14:val="none"/>
        </w:rPr>
        <w:t xml:space="preserve"> appeared in the output file?</w:t>
      </w:r>
    </w:p>
    <w:p w14:paraId="1F5EFC7F" w14:textId="77777777" w:rsidR="00E95760" w:rsidRDefault="00E95760" w:rsidP="00E95760">
      <w:pPr>
        <w:rPr>
          <w:b/>
          <w:bCs/>
          <w:sz w:val="40"/>
          <w:szCs w:val="40"/>
        </w:rPr>
      </w:pPr>
    </w:p>
    <w:p w14:paraId="23D1E525" w14:textId="2C587D25" w:rsidR="00E95760" w:rsidRPr="00176D16" w:rsidRDefault="00E95760" w:rsidP="00176D16">
      <w:pPr>
        <w:rPr>
          <w:b/>
          <w:bCs/>
          <w:sz w:val="40"/>
          <w:szCs w:val="40"/>
        </w:rPr>
      </w:pPr>
      <w:r w:rsidRPr="00E95760">
        <w:rPr>
          <w:b/>
          <w:bCs/>
          <w:sz w:val="40"/>
          <w:szCs w:val="40"/>
        </w:rPr>
        <w:t>Suggestion for improvement</w:t>
      </w:r>
    </w:p>
    <w:p w14:paraId="2A67B53B" w14:textId="3D5691CA" w:rsidR="00E95760" w:rsidRPr="00E95760" w:rsidRDefault="00E95760" w:rsidP="00E95760">
      <w:pPr>
        <w:pStyle w:val="ListParagraph"/>
        <w:numPr>
          <w:ilvl w:val="0"/>
          <w:numId w:val="1"/>
        </w:numPr>
      </w:pPr>
      <w:r w:rsidRPr="00E95760">
        <w:rPr>
          <w:b/>
          <w:bCs/>
        </w:rPr>
        <w:t>Dynamic Arrays / Vectors Instead of Fixed Arrays:</w:t>
      </w:r>
    </w:p>
    <w:p w14:paraId="67A058C2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Replace marksArray[3] and subjectNameArray[3] with vector&lt;int&gt; and vector&lt;string&gt; to avoid out-of-bounds issues and support dynamic subject counts.</w:t>
      </w:r>
    </w:p>
    <w:p w14:paraId="0D79F524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Input Validation:</w:t>
      </w:r>
    </w:p>
    <w:p w14:paraId="1ABE1C07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Add input checks for marks (e.g., between 0 and 100) and non-empty subject names or college names.</w:t>
      </w:r>
    </w:p>
    <w:p w14:paraId="0A4609FE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Handle invalid integers or unexpected input formats gracefully.</w:t>
      </w:r>
    </w:p>
    <w:p w14:paraId="3BFA19C2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File Path Flexibility:</w:t>
      </w:r>
    </w:p>
    <w:p w14:paraId="04BB0212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Replace hardcoded file paths ("d:\\2nd\\DMC.txt") with user input or relative paths.</w:t>
      </w:r>
    </w:p>
    <w:p w14:paraId="154B10CF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Use cross-platform file handling approaches.</w:t>
      </w:r>
    </w:p>
    <w:p w14:paraId="7BD08560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lastRenderedPageBreak/>
        <w:t>Functions and Modularity:</w:t>
      </w:r>
    </w:p>
    <w:p w14:paraId="0999AC37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Break code into functions: getInput(), calculateGrade(), writeToFile(), and displayDMC() for better readability and reusability.</w:t>
      </w:r>
    </w:p>
    <w:p w14:paraId="677062AA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Constants and Enums:</w:t>
      </w:r>
    </w:p>
    <w:p w14:paraId="5D8605CC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Use const or #define for grade boundaries and messages, and consider enum for grade categories for clarity.</w:t>
      </w:r>
    </w:p>
    <w:p w14:paraId="79994E7A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Class-Based Structure (Optional Advanced Suggestion):</w:t>
      </w:r>
    </w:p>
    <w:p w14:paraId="0964A9B1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Wrap subject details and DMC generation logic in a DMC class for OOP demonstration.</w:t>
      </w:r>
    </w:p>
    <w:p w14:paraId="75CE9914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Use of std::setw() and Formatting:</w:t>
      </w:r>
    </w:p>
    <w:p w14:paraId="11D393CC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Improve output readability by using iomanip for consistent spacing and tabular data.</w:t>
      </w:r>
    </w:p>
    <w:p w14:paraId="7CD9B293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Add Timestamp:</w:t>
      </w:r>
    </w:p>
    <w:p w14:paraId="46A4BDD1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Add a timestamp when writing to DMC.txt for record-keeping.</w:t>
      </w:r>
    </w:p>
    <w:p w14:paraId="3912E40D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Improve databaseConnection() Function:</w:t>
      </w:r>
    </w:p>
    <w:p w14:paraId="24C39A7F" w14:textId="77777777" w:rsidR="00E95760" w:rsidRPr="00E95760" w:rsidRDefault="00E95760" w:rsidP="00E95760">
      <w:pPr>
        <w:numPr>
          <w:ilvl w:val="1"/>
          <w:numId w:val="1"/>
        </w:numPr>
      </w:pPr>
      <w:r w:rsidRPr="00E95760">
        <w:t>Return a default string if the choice is invalid, or use a map for clarity.</w:t>
      </w:r>
    </w:p>
    <w:p w14:paraId="7F0AB075" w14:textId="77777777" w:rsidR="00E95760" w:rsidRPr="00E95760" w:rsidRDefault="00E95760" w:rsidP="00E95760">
      <w:pPr>
        <w:numPr>
          <w:ilvl w:val="0"/>
          <w:numId w:val="1"/>
        </w:numPr>
      </w:pPr>
      <w:r w:rsidRPr="00E95760">
        <w:rPr>
          <w:b/>
          <w:bCs/>
        </w:rPr>
        <w:t>Handle Large Totals &amp; Data Type Selection:</w:t>
      </w:r>
    </w:p>
    <w:p w14:paraId="58206CCB" w14:textId="77777777" w:rsidR="00E95760" w:rsidRPr="00E95760" w:rsidRDefault="00E95760" w:rsidP="00E95760">
      <w:pPr>
        <w:numPr>
          <w:ilvl w:val="1"/>
          <w:numId w:val="1"/>
        </w:numPr>
        <w:tabs>
          <w:tab w:val="num" w:pos="720"/>
        </w:tabs>
      </w:pPr>
      <w:r w:rsidRPr="00E95760">
        <w:t>Validate that data types are sufficient (the incorrect large number seen in DMC file could be input or type overflow).</w:t>
      </w:r>
    </w:p>
    <w:p w14:paraId="332976EB" w14:textId="77777777" w:rsidR="00420CF8" w:rsidRDefault="00420CF8"/>
    <w:sectPr w:rsidR="0042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27FC3"/>
    <w:multiLevelType w:val="multilevel"/>
    <w:tmpl w:val="7D92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D39FC"/>
    <w:multiLevelType w:val="multilevel"/>
    <w:tmpl w:val="79C4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D1136"/>
    <w:multiLevelType w:val="multilevel"/>
    <w:tmpl w:val="088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458575">
    <w:abstractNumId w:val="1"/>
  </w:num>
  <w:num w:numId="2" w16cid:durableId="1859584724">
    <w:abstractNumId w:val="2"/>
  </w:num>
  <w:num w:numId="3" w16cid:durableId="148924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60"/>
    <w:rsid w:val="00060601"/>
    <w:rsid w:val="00176D16"/>
    <w:rsid w:val="00323C50"/>
    <w:rsid w:val="00420CF8"/>
    <w:rsid w:val="008B44F8"/>
    <w:rsid w:val="00E95760"/>
    <w:rsid w:val="00FE789D"/>
    <w:rsid w:val="00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E767"/>
  <w15:chartTrackingRefBased/>
  <w15:docId w15:val="{6DC2E567-2CB7-46AA-9919-34790441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76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76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76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76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76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76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76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76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76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76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Ud Din</dc:creator>
  <cp:keywords/>
  <dc:description/>
  <cp:lastModifiedBy>Azhar Ud Din</cp:lastModifiedBy>
  <cp:revision>2</cp:revision>
  <dcterms:created xsi:type="dcterms:W3CDTF">2025-03-21T16:23:00Z</dcterms:created>
  <dcterms:modified xsi:type="dcterms:W3CDTF">2025-03-21T16:27:00Z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2025-03-21T16:26:27Z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6199a700-02cf-4ad8-8738-8eb7a4473107</vt:lpwstr>
  </property>
  <property fmtid="{D5CDD505-2E9C-101B-9397-08002B2CF9AE}" pid="7" name="MSIP_Label_defa4170-0d19-0005-0004-bc88714345d2_ActionId">
    <vt:lpwstr>b89aa6d9-f513-4230-a5f7-7c39f4004163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