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F6040" w14:textId="77777777" w:rsidR="008411E9" w:rsidRDefault="008411E9" w:rsidP="003D5AF3">
      <w:pPr>
        <w:pStyle w:val="Heading1"/>
      </w:pPr>
    </w:p>
    <w:p w14:paraId="49C58CC2" w14:textId="77777777" w:rsidR="008411E9" w:rsidRDefault="008411E9" w:rsidP="008411E9">
      <w:pPr>
        <w:rPr>
          <w:sz w:val="32"/>
          <w:szCs w:val="32"/>
        </w:rPr>
      </w:pPr>
    </w:p>
    <w:p w14:paraId="12A69BCE" w14:textId="77777777" w:rsidR="008411E9" w:rsidRDefault="008411E9" w:rsidP="008411E9">
      <w:pPr>
        <w:rPr>
          <w:sz w:val="32"/>
          <w:szCs w:val="32"/>
        </w:rPr>
      </w:pPr>
    </w:p>
    <w:p w14:paraId="3D1F3CFE" w14:textId="77777777" w:rsidR="008411E9" w:rsidRDefault="008411E9" w:rsidP="008411E9">
      <w:pPr>
        <w:rPr>
          <w:sz w:val="32"/>
          <w:szCs w:val="32"/>
        </w:rPr>
      </w:pPr>
    </w:p>
    <w:p w14:paraId="6C314D51" w14:textId="77777777" w:rsidR="008411E9" w:rsidRDefault="008411E9" w:rsidP="008411E9">
      <w:pPr>
        <w:rPr>
          <w:sz w:val="32"/>
          <w:szCs w:val="32"/>
        </w:rPr>
      </w:pPr>
    </w:p>
    <w:p w14:paraId="47D7B935" w14:textId="2488BA23" w:rsidR="002716B3" w:rsidRPr="008411E9" w:rsidRDefault="0053038C" w:rsidP="008411E9">
      <w:pPr>
        <w:jc w:val="center"/>
        <w:rPr>
          <w:b/>
          <w:bCs/>
          <w:sz w:val="32"/>
          <w:szCs w:val="32"/>
        </w:rPr>
      </w:pPr>
      <w:r>
        <w:rPr>
          <w:b/>
          <w:bCs/>
          <w:sz w:val="32"/>
          <w:szCs w:val="32"/>
        </w:rPr>
        <w:t>A</w:t>
      </w:r>
      <w:r w:rsidR="00D142D5">
        <w:rPr>
          <w:b/>
          <w:bCs/>
          <w:sz w:val="32"/>
          <w:szCs w:val="32"/>
        </w:rPr>
        <w:t xml:space="preserve">pplication design for </w:t>
      </w:r>
      <w:r>
        <w:rPr>
          <w:b/>
          <w:bCs/>
          <w:sz w:val="32"/>
          <w:szCs w:val="32"/>
        </w:rPr>
        <w:t>HealthTrack - a next generation mobile application for Digital Health Ireland</w:t>
      </w:r>
    </w:p>
    <w:p w14:paraId="2A981D0E" w14:textId="77777777" w:rsidR="008411E9" w:rsidRDefault="008411E9" w:rsidP="008411E9">
      <w:pPr>
        <w:rPr>
          <w:sz w:val="32"/>
          <w:szCs w:val="32"/>
        </w:rPr>
      </w:pPr>
    </w:p>
    <w:p w14:paraId="795AA5FE" w14:textId="77777777" w:rsidR="008411E9" w:rsidRDefault="008411E9" w:rsidP="008411E9">
      <w:pPr>
        <w:rPr>
          <w:sz w:val="32"/>
          <w:szCs w:val="32"/>
        </w:rPr>
      </w:pPr>
    </w:p>
    <w:p w14:paraId="5DD2309E" w14:textId="77777777" w:rsidR="008411E9" w:rsidRDefault="008411E9" w:rsidP="008411E9">
      <w:pPr>
        <w:rPr>
          <w:sz w:val="32"/>
          <w:szCs w:val="32"/>
        </w:rPr>
      </w:pPr>
    </w:p>
    <w:p w14:paraId="0DD0AED3" w14:textId="7D1243AE" w:rsidR="008411E9" w:rsidRDefault="008411E9" w:rsidP="008411E9">
      <w:pPr>
        <w:rPr>
          <w:sz w:val="32"/>
          <w:szCs w:val="32"/>
        </w:rPr>
      </w:pPr>
      <w:r>
        <w:rPr>
          <w:sz w:val="32"/>
          <w:szCs w:val="32"/>
        </w:rPr>
        <w:t xml:space="preserve">Student: </w:t>
      </w:r>
      <w:r w:rsidR="00AE33E7">
        <w:rPr>
          <w:sz w:val="32"/>
          <w:szCs w:val="32"/>
        </w:rPr>
        <w:t>Ryan Turner</w:t>
      </w:r>
    </w:p>
    <w:p w14:paraId="10E9F0A1" w14:textId="1CA74905" w:rsidR="008411E9" w:rsidRDefault="008411E9" w:rsidP="008411E9">
      <w:pPr>
        <w:rPr>
          <w:sz w:val="32"/>
          <w:szCs w:val="32"/>
        </w:rPr>
      </w:pPr>
      <w:r>
        <w:rPr>
          <w:sz w:val="32"/>
          <w:szCs w:val="32"/>
        </w:rPr>
        <w:t>Student number: L00</w:t>
      </w:r>
      <w:r w:rsidR="00AE33E7">
        <w:rPr>
          <w:sz w:val="32"/>
          <w:szCs w:val="32"/>
        </w:rPr>
        <w:t>183767</w:t>
      </w:r>
    </w:p>
    <w:p w14:paraId="62BDCFE3" w14:textId="77777777" w:rsidR="00401F69" w:rsidRDefault="008411E9" w:rsidP="008411E9">
      <w:pPr>
        <w:rPr>
          <w:sz w:val="32"/>
          <w:szCs w:val="32"/>
        </w:rPr>
      </w:pPr>
      <w:r>
        <w:rPr>
          <w:sz w:val="32"/>
          <w:szCs w:val="32"/>
        </w:rPr>
        <w:t>GitHub repository link:</w:t>
      </w:r>
    </w:p>
    <w:p w14:paraId="75CEB060" w14:textId="1B38CD43" w:rsidR="008411E9" w:rsidRDefault="00401F69" w:rsidP="008411E9">
      <w:pPr>
        <w:rPr>
          <w:sz w:val="32"/>
          <w:szCs w:val="32"/>
        </w:rPr>
        <w:sectPr w:rsidR="008411E9">
          <w:headerReference w:type="default" r:id="rId8"/>
          <w:footerReference w:type="default" r:id="rId9"/>
          <w:pgSz w:w="11906" w:h="16838"/>
          <w:pgMar w:top="1440" w:right="1440" w:bottom="1440" w:left="1440" w:header="708" w:footer="708" w:gutter="0"/>
          <w:cols w:space="708"/>
          <w:docGrid w:linePitch="360"/>
        </w:sectPr>
      </w:pPr>
      <w:hyperlink r:id="rId10" w:history="1">
        <w:r w:rsidR="00E9046F" w:rsidRPr="00401F69">
          <w:rPr>
            <w:rStyle w:val="Hyperlink"/>
            <w:sz w:val="32"/>
            <w:szCs w:val="32"/>
          </w:rPr>
          <w:t>https://git</w:t>
        </w:r>
        <w:r w:rsidR="00E9046F" w:rsidRPr="00401F69">
          <w:rPr>
            <w:rStyle w:val="Hyperlink"/>
            <w:sz w:val="32"/>
            <w:szCs w:val="32"/>
          </w:rPr>
          <w:t>h</w:t>
        </w:r>
        <w:r w:rsidR="00E9046F" w:rsidRPr="00401F69">
          <w:rPr>
            <w:rStyle w:val="Hyperlink"/>
            <w:sz w:val="32"/>
            <w:szCs w:val="32"/>
          </w:rPr>
          <w:t>ub.com/Turner2405/CrossPlatformDev---L00183767---Project</w:t>
        </w:r>
      </w:hyperlink>
    </w:p>
    <w:sdt>
      <w:sdtPr>
        <w:rPr>
          <w:rFonts w:ascii="Aptos" w:eastAsiaTheme="minorHAnsi" w:hAnsi="Aptos" w:cstheme="minorBidi"/>
          <w:color w:val="auto"/>
          <w:kern w:val="2"/>
          <w:sz w:val="24"/>
          <w:szCs w:val="24"/>
          <w:lang w:eastAsia="en-US"/>
          <w14:ligatures w14:val="standardContextual"/>
        </w:rPr>
        <w:id w:val="1802804602"/>
        <w:docPartObj>
          <w:docPartGallery w:val="Table of Contents"/>
          <w:docPartUnique/>
        </w:docPartObj>
      </w:sdtPr>
      <w:sdtEndPr>
        <w:rPr>
          <w:b/>
          <w:bCs/>
        </w:rPr>
      </w:sdtEndPr>
      <w:sdtContent>
        <w:p w14:paraId="752DC767" w14:textId="06563EF9" w:rsidR="003D5AF3" w:rsidRPr="003D5AF3" w:rsidRDefault="003D5AF3">
          <w:pPr>
            <w:pStyle w:val="TOCHeading"/>
            <w:rPr>
              <w:b/>
              <w:bCs/>
              <w:color w:val="auto"/>
            </w:rPr>
          </w:pPr>
          <w:r w:rsidRPr="003D5AF3">
            <w:rPr>
              <w:b/>
              <w:bCs/>
              <w:color w:val="auto"/>
            </w:rPr>
            <w:t>Table of Contents</w:t>
          </w:r>
        </w:p>
        <w:p w14:paraId="5EEE2AD2" w14:textId="2E7BA692" w:rsidR="00DA1B7C" w:rsidRDefault="003D5AF3">
          <w:pPr>
            <w:pStyle w:val="TOC1"/>
            <w:tabs>
              <w:tab w:val="right" w:leader="dot" w:pos="9016"/>
            </w:tabs>
            <w:rPr>
              <w:rFonts w:asciiTheme="minorHAnsi" w:eastAsiaTheme="minorEastAsia" w:hAnsiTheme="minorHAnsi"/>
              <w:noProof/>
              <w:lang w:eastAsia="en-GB"/>
            </w:rPr>
          </w:pPr>
          <w:r>
            <w:fldChar w:fldCharType="begin"/>
          </w:r>
          <w:r>
            <w:instrText xml:space="preserve"> TOC \o "1-3" \h \z \u </w:instrText>
          </w:r>
          <w:r>
            <w:fldChar w:fldCharType="separate"/>
          </w:r>
          <w:hyperlink w:anchor="_Toc240468787" w:history="1">
            <w:r w:rsidR="00DA1B7C" w:rsidRPr="0096362B">
              <w:rPr>
                <w:rStyle w:val="Hyperlink"/>
                <w:noProof/>
              </w:rPr>
              <w:t>List of figures</w:t>
            </w:r>
            <w:r w:rsidR="00DA1B7C">
              <w:rPr>
                <w:noProof/>
                <w:webHidden/>
              </w:rPr>
              <w:tab/>
            </w:r>
            <w:r w:rsidR="00DA1B7C">
              <w:rPr>
                <w:noProof/>
                <w:webHidden/>
              </w:rPr>
              <w:fldChar w:fldCharType="begin"/>
            </w:r>
            <w:r w:rsidR="00DA1B7C">
              <w:rPr>
                <w:noProof/>
                <w:webHidden/>
              </w:rPr>
              <w:instrText xml:space="preserve"> PAGEREF _Toc240468787 \h </w:instrText>
            </w:r>
            <w:r w:rsidR="00DA1B7C">
              <w:rPr>
                <w:noProof/>
                <w:webHidden/>
              </w:rPr>
            </w:r>
            <w:r w:rsidR="00DA1B7C">
              <w:rPr>
                <w:noProof/>
                <w:webHidden/>
              </w:rPr>
              <w:fldChar w:fldCharType="separate"/>
            </w:r>
            <w:r w:rsidR="00DA1B7C">
              <w:rPr>
                <w:noProof/>
                <w:webHidden/>
              </w:rPr>
              <w:t>ii</w:t>
            </w:r>
            <w:r w:rsidR="00DA1B7C">
              <w:rPr>
                <w:noProof/>
                <w:webHidden/>
              </w:rPr>
              <w:fldChar w:fldCharType="end"/>
            </w:r>
          </w:hyperlink>
        </w:p>
        <w:p w14:paraId="71EDA655" w14:textId="3E7EEEC4" w:rsidR="00DA1B7C" w:rsidRDefault="00DA1B7C">
          <w:pPr>
            <w:pStyle w:val="TOC1"/>
            <w:tabs>
              <w:tab w:val="right" w:leader="dot" w:pos="9016"/>
            </w:tabs>
            <w:rPr>
              <w:rFonts w:asciiTheme="minorHAnsi" w:eastAsiaTheme="minorEastAsia" w:hAnsiTheme="minorHAnsi"/>
              <w:noProof/>
              <w:lang w:eastAsia="en-GB"/>
            </w:rPr>
          </w:pPr>
          <w:hyperlink w:anchor="_Toc240468788" w:history="1">
            <w:r w:rsidRPr="0096362B">
              <w:rPr>
                <w:rStyle w:val="Hyperlink"/>
                <w:noProof/>
              </w:rPr>
              <w:t>List of tables</w:t>
            </w:r>
            <w:r>
              <w:rPr>
                <w:noProof/>
                <w:webHidden/>
              </w:rPr>
              <w:tab/>
            </w:r>
            <w:r>
              <w:rPr>
                <w:noProof/>
                <w:webHidden/>
              </w:rPr>
              <w:fldChar w:fldCharType="begin"/>
            </w:r>
            <w:r>
              <w:rPr>
                <w:noProof/>
                <w:webHidden/>
              </w:rPr>
              <w:instrText xml:space="preserve"> PAGEREF _Toc240468788 \h </w:instrText>
            </w:r>
            <w:r>
              <w:rPr>
                <w:noProof/>
                <w:webHidden/>
              </w:rPr>
            </w:r>
            <w:r>
              <w:rPr>
                <w:noProof/>
                <w:webHidden/>
              </w:rPr>
              <w:fldChar w:fldCharType="separate"/>
            </w:r>
            <w:r>
              <w:rPr>
                <w:noProof/>
                <w:webHidden/>
              </w:rPr>
              <w:t>iii</w:t>
            </w:r>
            <w:r>
              <w:rPr>
                <w:noProof/>
                <w:webHidden/>
              </w:rPr>
              <w:fldChar w:fldCharType="end"/>
            </w:r>
          </w:hyperlink>
        </w:p>
        <w:p w14:paraId="4513083C" w14:textId="195F11F8" w:rsidR="00DA1B7C" w:rsidRDefault="00DA1B7C">
          <w:pPr>
            <w:pStyle w:val="TOC1"/>
            <w:tabs>
              <w:tab w:val="left" w:pos="480"/>
              <w:tab w:val="right" w:leader="dot" w:pos="9016"/>
            </w:tabs>
            <w:rPr>
              <w:rFonts w:asciiTheme="minorHAnsi" w:eastAsiaTheme="minorEastAsia" w:hAnsiTheme="minorHAnsi"/>
              <w:noProof/>
              <w:lang w:eastAsia="en-GB"/>
            </w:rPr>
          </w:pPr>
          <w:hyperlink w:anchor="_Toc240468789" w:history="1">
            <w:r w:rsidRPr="0096362B">
              <w:rPr>
                <w:rStyle w:val="Hyperlink"/>
                <w:noProof/>
              </w:rPr>
              <w:t>1.</w:t>
            </w:r>
            <w:r>
              <w:rPr>
                <w:rFonts w:asciiTheme="minorHAnsi" w:eastAsiaTheme="minorEastAsia" w:hAnsiTheme="minorHAnsi"/>
                <w:noProof/>
                <w:lang w:eastAsia="en-GB"/>
              </w:rPr>
              <w:tab/>
            </w:r>
            <w:r w:rsidRPr="0096362B">
              <w:rPr>
                <w:rStyle w:val="Hyperlink"/>
                <w:noProof/>
              </w:rPr>
              <w:t>UX design</w:t>
            </w:r>
            <w:r>
              <w:rPr>
                <w:noProof/>
                <w:webHidden/>
              </w:rPr>
              <w:tab/>
            </w:r>
            <w:r>
              <w:rPr>
                <w:noProof/>
                <w:webHidden/>
              </w:rPr>
              <w:fldChar w:fldCharType="begin"/>
            </w:r>
            <w:r>
              <w:rPr>
                <w:noProof/>
                <w:webHidden/>
              </w:rPr>
              <w:instrText xml:space="preserve"> PAGEREF _Toc240468789 \h </w:instrText>
            </w:r>
            <w:r>
              <w:rPr>
                <w:noProof/>
                <w:webHidden/>
              </w:rPr>
            </w:r>
            <w:r>
              <w:rPr>
                <w:noProof/>
                <w:webHidden/>
              </w:rPr>
              <w:fldChar w:fldCharType="separate"/>
            </w:r>
            <w:r>
              <w:rPr>
                <w:noProof/>
                <w:webHidden/>
              </w:rPr>
              <w:t>1</w:t>
            </w:r>
            <w:r>
              <w:rPr>
                <w:noProof/>
                <w:webHidden/>
              </w:rPr>
              <w:fldChar w:fldCharType="end"/>
            </w:r>
          </w:hyperlink>
        </w:p>
        <w:p w14:paraId="062FBB4B" w14:textId="2FF4158B" w:rsidR="00DA1B7C" w:rsidRDefault="00DA1B7C">
          <w:pPr>
            <w:pStyle w:val="TOC1"/>
            <w:tabs>
              <w:tab w:val="left" w:pos="480"/>
              <w:tab w:val="right" w:leader="dot" w:pos="9016"/>
            </w:tabs>
            <w:rPr>
              <w:rFonts w:asciiTheme="minorHAnsi" w:eastAsiaTheme="minorEastAsia" w:hAnsiTheme="minorHAnsi"/>
              <w:noProof/>
              <w:lang w:eastAsia="en-GB"/>
            </w:rPr>
          </w:pPr>
          <w:hyperlink w:anchor="_Toc240468790" w:history="1">
            <w:r w:rsidRPr="0096362B">
              <w:rPr>
                <w:rStyle w:val="Hyperlink"/>
                <w:noProof/>
              </w:rPr>
              <w:t>2.</w:t>
            </w:r>
            <w:r>
              <w:rPr>
                <w:rFonts w:asciiTheme="minorHAnsi" w:eastAsiaTheme="minorEastAsia" w:hAnsiTheme="minorHAnsi"/>
                <w:noProof/>
                <w:lang w:eastAsia="en-GB"/>
              </w:rPr>
              <w:tab/>
            </w:r>
            <w:r w:rsidRPr="0096362B">
              <w:rPr>
                <w:rStyle w:val="Hyperlink"/>
                <w:noProof/>
              </w:rPr>
              <w:t>Application architecture</w:t>
            </w:r>
            <w:r>
              <w:rPr>
                <w:noProof/>
                <w:webHidden/>
              </w:rPr>
              <w:tab/>
            </w:r>
            <w:r>
              <w:rPr>
                <w:noProof/>
                <w:webHidden/>
              </w:rPr>
              <w:fldChar w:fldCharType="begin"/>
            </w:r>
            <w:r>
              <w:rPr>
                <w:noProof/>
                <w:webHidden/>
              </w:rPr>
              <w:instrText xml:space="preserve"> PAGEREF _Toc240468790 \h </w:instrText>
            </w:r>
            <w:r>
              <w:rPr>
                <w:noProof/>
                <w:webHidden/>
              </w:rPr>
            </w:r>
            <w:r>
              <w:rPr>
                <w:noProof/>
                <w:webHidden/>
              </w:rPr>
              <w:fldChar w:fldCharType="separate"/>
            </w:r>
            <w:r>
              <w:rPr>
                <w:noProof/>
                <w:webHidden/>
              </w:rPr>
              <w:t>1</w:t>
            </w:r>
            <w:r>
              <w:rPr>
                <w:noProof/>
                <w:webHidden/>
              </w:rPr>
              <w:fldChar w:fldCharType="end"/>
            </w:r>
          </w:hyperlink>
        </w:p>
        <w:p w14:paraId="7030E963" w14:textId="7BE4E130" w:rsidR="00DA1B7C" w:rsidRDefault="00DA1B7C">
          <w:pPr>
            <w:pStyle w:val="TOC1"/>
            <w:tabs>
              <w:tab w:val="left" w:pos="480"/>
              <w:tab w:val="right" w:leader="dot" w:pos="9016"/>
            </w:tabs>
            <w:rPr>
              <w:rFonts w:asciiTheme="minorHAnsi" w:eastAsiaTheme="minorEastAsia" w:hAnsiTheme="minorHAnsi"/>
              <w:noProof/>
              <w:lang w:eastAsia="en-GB"/>
            </w:rPr>
          </w:pPr>
          <w:hyperlink w:anchor="_Toc240468791" w:history="1">
            <w:r w:rsidRPr="0096362B">
              <w:rPr>
                <w:rStyle w:val="Hyperlink"/>
                <w:noProof/>
              </w:rPr>
              <w:t>3.</w:t>
            </w:r>
            <w:r>
              <w:rPr>
                <w:rFonts w:asciiTheme="minorHAnsi" w:eastAsiaTheme="minorEastAsia" w:hAnsiTheme="minorHAnsi"/>
                <w:noProof/>
                <w:lang w:eastAsia="en-GB"/>
              </w:rPr>
              <w:tab/>
            </w:r>
            <w:r w:rsidRPr="0096362B">
              <w:rPr>
                <w:rStyle w:val="Hyperlink"/>
                <w:noProof/>
              </w:rPr>
              <w:t>Data model</w:t>
            </w:r>
            <w:r>
              <w:rPr>
                <w:noProof/>
                <w:webHidden/>
              </w:rPr>
              <w:tab/>
            </w:r>
            <w:r>
              <w:rPr>
                <w:noProof/>
                <w:webHidden/>
              </w:rPr>
              <w:fldChar w:fldCharType="begin"/>
            </w:r>
            <w:r>
              <w:rPr>
                <w:noProof/>
                <w:webHidden/>
              </w:rPr>
              <w:instrText xml:space="preserve"> PAGEREF _Toc240468791 \h </w:instrText>
            </w:r>
            <w:r>
              <w:rPr>
                <w:noProof/>
                <w:webHidden/>
              </w:rPr>
            </w:r>
            <w:r>
              <w:rPr>
                <w:noProof/>
                <w:webHidden/>
              </w:rPr>
              <w:fldChar w:fldCharType="separate"/>
            </w:r>
            <w:r>
              <w:rPr>
                <w:noProof/>
                <w:webHidden/>
              </w:rPr>
              <w:t>2</w:t>
            </w:r>
            <w:r>
              <w:rPr>
                <w:noProof/>
                <w:webHidden/>
              </w:rPr>
              <w:fldChar w:fldCharType="end"/>
            </w:r>
          </w:hyperlink>
        </w:p>
        <w:p w14:paraId="1F765D33" w14:textId="0D2342E7" w:rsidR="00DA1B7C" w:rsidRDefault="00DA1B7C">
          <w:pPr>
            <w:pStyle w:val="TOC1"/>
            <w:tabs>
              <w:tab w:val="left" w:pos="480"/>
              <w:tab w:val="right" w:leader="dot" w:pos="9016"/>
            </w:tabs>
            <w:rPr>
              <w:rFonts w:asciiTheme="minorHAnsi" w:eastAsiaTheme="minorEastAsia" w:hAnsiTheme="minorHAnsi"/>
              <w:noProof/>
              <w:lang w:eastAsia="en-GB"/>
            </w:rPr>
          </w:pPr>
          <w:hyperlink w:anchor="_Toc240468792" w:history="1">
            <w:r w:rsidRPr="0096362B">
              <w:rPr>
                <w:rStyle w:val="Hyperlink"/>
                <w:noProof/>
              </w:rPr>
              <w:t>4.</w:t>
            </w:r>
            <w:r>
              <w:rPr>
                <w:rFonts w:asciiTheme="minorHAnsi" w:eastAsiaTheme="minorEastAsia" w:hAnsiTheme="minorHAnsi"/>
                <w:noProof/>
                <w:lang w:eastAsia="en-GB"/>
              </w:rPr>
              <w:tab/>
            </w:r>
            <w:r w:rsidRPr="0096362B">
              <w:rPr>
                <w:rStyle w:val="Hyperlink"/>
                <w:noProof/>
              </w:rPr>
              <w:t>Technology selection and implementation approach</w:t>
            </w:r>
            <w:r>
              <w:rPr>
                <w:noProof/>
                <w:webHidden/>
              </w:rPr>
              <w:tab/>
            </w:r>
            <w:r>
              <w:rPr>
                <w:noProof/>
                <w:webHidden/>
              </w:rPr>
              <w:fldChar w:fldCharType="begin"/>
            </w:r>
            <w:r>
              <w:rPr>
                <w:noProof/>
                <w:webHidden/>
              </w:rPr>
              <w:instrText xml:space="preserve"> PAGEREF _Toc240468792 \h </w:instrText>
            </w:r>
            <w:r>
              <w:rPr>
                <w:noProof/>
                <w:webHidden/>
              </w:rPr>
            </w:r>
            <w:r>
              <w:rPr>
                <w:noProof/>
                <w:webHidden/>
              </w:rPr>
              <w:fldChar w:fldCharType="separate"/>
            </w:r>
            <w:r>
              <w:rPr>
                <w:noProof/>
                <w:webHidden/>
              </w:rPr>
              <w:t>2</w:t>
            </w:r>
            <w:r>
              <w:rPr>
                <w:noProof/>
                <w:webHidden/>
              </w:rPr>
              <w:fldChar w:fldCharType="end"/>
            </w:r>
          </w:hyperlink>
        </w:p>
        <w:p w14:paraId="1AE2261A" w14:textId="17F790A6" w:rsidR="00DA1B7C" w:rsidRDefault="00DA1B7C">
          <w:pPr>
            <w:pStyle w:val="TOC1"/>
            <w:tabs>
              <w:tab w:val="left" w:pos="480"/>
              <w:tab w:val="right" w:leader="dot" w:pos="9016"/>
            </w:tabs>
            <w:rPr>
              <w:rFonts w:asciiTheme="minorHAnsi" w:eastAsiaTheme="minorEastAsia" w:hAnsiTheme="minorHAnsi"/>
              <w:noProof/>
              <w:lang w:eastAsia="en-GB"/>
            </w:rPr>
          </w:pPr>
          <w:hyperlink w:anchor="_Toc240468793" w:history="1">
            <w:r w:rsidRPr="0096362B">
              <w:rPr>
                <w:rStyle w:val="Hyperlink"/>
                <w:noProof/>
              </w:rPr>
              <w:t>5.</w:t>
            </w:r>
            <w:r>
              <w:rPr>
                <w:rFonts w:asciiTheme="minorHAnsi" w:eastAsiaTheme="minorEastAsia" w:hAnsiTheme="minorHAnsi"/>
                <w:noProof/>
                <w:lang w:eastAsia="en-GB"/>
              </w:rPr>
              <w:tab/>
            </w:r>
            <w:r w:rsidRPr="0096362B">
              <w:rPr>
                <w:rStyle w:val="Hyperlink"/>
                <w:noProof/>
              </w:rPr>
              <w:t>Project plan</w:t>
            </w:r>
            <w:r>
              <w:rPr>
                <w:noProof/>
                <w:webHidden/>
              </w:rPr>
              <w:tab/>
            </w:r>
            <w:r>
              <w:rPr>
                <w:noProof/>
                <w:webHidden/>
              </w:rPr>
              <w:fldChar w:fldCharType="begin"/>
            </w:r>
            <w:r>
              <w:rPr>
                <w:noProof/>
                <w:webHidden/>
              </w:rPr>
              <w:instrText xml:space="preserve"> PAGEREF _Toc240468793 \h </w:instrText>
            </w:r>
            <w:r>
              <w:rPr>
                <w:noProof/>
                <w:webHidden/>
              </w:rPr>
            </w:r>
            <w:r>
              <w:rPr>
                <w:noProof/>
                <w:webHidden/>
              </w:rPr>
              <w:fldChar w:fldCharType="separate"/>
            </w:r>
            <w:r>
              <w:rPr>
                <w:noProof/>
                <w:webHidden/>
              </w:rPr>
              <w:t>3</w:t>
            </w:r>
            <w:r>
              <w:rPr>
                <w:noProof/>
                <w:webHidden/>
              </w:rPr>
              <w:fldChar w:fldCharType="end"/>
            </w:r>
          </w:hyperlink>
        </w:p>
        <w:p w14:paraId="70DC6C3D" w14:textId="168930D5" w:rsidR="00DA1B7C" w:rsidRDefault="00DA1B7C">
          <w:pPr>
            <w:pStyle w:val="TOC1"/>
            <w:tabs>
              <w:tab w:val="right" w:leader="dot" w:pos="9016"/>
            </w:tabs>
            <w:rPr>
              <w:rFonts w:asciiTheme="minorHAnsi" w:eastAsiaTheme="minorEastAsia" w:hAnsiTheme="minorHAnsi"/>
              <w:noProof/>
              <w:lang w:eastAsia="en-GB"/>
            </w:rPr>
          </w:pPr>
          <w:hyperlink w:anchor="_Toc240468794" w:history="1">
            <w:r w:rsidRPr="0096362B">
              <w:rPr>
                <w:rStyle w:val="Hyperlink"/>
                <w:noProof/>
              </w:rPr>
              <w:t>References</w:t>
            </w:r>
            <w:r>
              <w:rPr>
                <w:noProof/>
                <w:webHidden/>
              </w:rPr>
              <w:tab/>
            </w:r>
            <w:r>
              <w:rPr>
                <w:noProof/>
                <w:webHidden/>
              </w:rPr>
              <w:fldChar w:fldCharType="begin"/>
            </w:r>
            <w:r>
              <w:rPr>
                <w:noProof/>
                <w:webHidden/>
              </w:rPr>
              <w:instrText xml:space="preserve"> PAGEREF _Toc240468794 \h </w:instrText>
            </w:r>
            <w:r>
              <w:rPr>
                <w:noProof/>
                <w:webHidden/>
              </w:rPr>
            </w:r>
            <w:r>
              <w:rPr>
                <w:noProof/>
                <w:webHidden/>
              </w:rPr>
              <w:fldChar w:fldCharType="separate"/>
            </w:r>
            <w:r>
              <w:rPr>
                <w:noProof/>
                <w:webHidden/>
              </w:rPr>
              <w:t>3</w:t>
            </w:r>
            <w:r>
              <w:rPr>
                <w:noProof/>
                <w:webHidden/>
              </w:rPr>
              <w:fldChar w:fldCharType="end"/>
            </w:r>
          </w:hyperlink>
        </w:p>
        <w:p w14:paraId="53315439" w14:textId="680B6A8B" w:rsidR="00DA1B7C" w:rsidRDefault="00DA1B7C">
          <w:pPr>
            <w:pStyle w:val="TOC1"/>
            <w:tabs>
              <w:tab w:val="right" w:leader="dot" w:pos="9016"/>
            </w:tabs>
            <w:rPr>
              <w:rFonts w:asciiTheme="minorHAnsi" w:eastAsiaTheme="minorEastAsia" w:hAnsiTheme="minorHAnsi"/>
              <w:noProof/>
              <w:lang w:eastAsia="en-GB"/>
            </w:rPr>
          </w:pPr>
          <w:hyperlink w:anchor="_Toc240468795" w:history="1">
            <w:r w:rsidRPr="0096362B">
              <w:rPr>
                <w:rStyle w:val="Hyperlink"/>
                <w:noProof/>
              </w:rPr>
              <w:t>Academic Integrity:</w:t>
            </w:r>
            <w:r>
              <w:rPr>
                <w:noProof/>
                <w:webHidden/>
              </w:rPr>
              <w:tab/>
            </w:r>
            <w:r>
              <w:rPr>
                <w:noProof/>
                <w:webHidden/>
              </w:rPr>
              <w:fldChar w:fldCharType="begin"/>
            </w:r>
            <w:r>
              <w:rPr>
                <w:noProof/>
                <w:webHidden/>
              </w:rPr>
              <w:instrText xml:space="preserve"> PAGEREF _Toc240468795 \h </w:instrText>
            </w:r>
            <w:r>
              <w:rPr>
                <w:noProof/>
                <w:webHidden/>
              </w:rPr>
            </w:r>
            <w:r>
              <w:rPr>
                <w:noProof/>
                <w:webHidden/>
              </w:rPr>
              <w:fldChar w:fldCharType="separate"/>
            </w:r>
            <w:r>
              <w:rPr>
                <w:noProof/>
                <w:webHidden/>
              </w:rPr>
              <w:t>3</w:t>
            </w:r>
            <w:r>
              <w:rPr>
                <w:noProof/>
                <w:webHidden/>
              </w:rPr>
              <w:fldChar w:fldCharType="end"/>
            </w:r>
          </w:hyperlink>
        </w:p>
        <w:p w14:paraId="2678F67C" w14:textId="2B95B714" w:rsidR="00DA1B7C" w:rsidRDefault="00DA1B7C">
          <w:pPr>
            <w:pStyle w:val="TOC1"/>
            <w:tabs>
              <w:tab w:val="right" w:leader="dot" w:pos="9016"/>
            </w:tabs>
            <w:rPr>
              <w:rFonts w:asciiTheme="minorHAnsi" w:eastAsiaTheme="minorEastAsia" w:hAnsiTheme="minorHAnsi"/>
              <w:noProof/>
              <w:lang w:eastAsia="en-GB"/>
            </w:rPr>
          </w:pPr>
          <w:hyperlink w:anchor="_Toc240468796" w:history="1">
            <w:r w:rsidRPr="0096362B">
              <w:rPr>
                <w:rStyle w:val="Hyperlink"/>
                <w:noProof/>
              </w:rPr>
              <w:t>Generative AI acknowledgements</w:t>
            </w:r>
            <w:r>
              <w:rPr>
                <w:noProof/>
                <w:webHidden/>
              </w:rPr>
              <w:tab/>
            </w:r>
            <w:r>
              <w:rPr>
                <w:noProof/>
                <w:webHidden/>
              </w:rPr>
              <w:fldChar w:fldCharType="begin"/>
            </w:r>
            <w:r>
              <w:rPr>
                <w:noProof/>
                <w:webHidden/>
              </w:rPr>
              <w:instrText xml:space="preserve"> PAGEREF _Toc240468796 \h </w:instrText>
            </w:r>
            <w:r>
              <w:rPr>
                <w:noProof/>
                <w:webHidden/>
              </w:rPr>
            </w:r>
            <w:r>
              <w:rPr>
                <w:noProof/>
                <w:webHidden/>
              </w:rPr>
              <w:fldChar w:fldCharType="separate"/>
            </w:r>
            <w:r>
              <w:rPr>
                <w:noProof/>
                <w:webHidden/>
              </w:rPr>
              <w:t>4</w:t>
            </w:r>
            <w:r>
              <w:rPr>
                <w:noProof/>
                <w:webHidden/>
              </w:rPr>
              <w:fldChar w:fldCharType="end"/>
            </w:r>
          </w:hyperlink>
        </w:p>
        <w:p w14:paraId="0994BC7B" w14:textId="10C7E2FB" w:rsidR="00DA1B7C" w:rsidRDefault="00DA1B7C">
          <w:pPr>
            <w:pStyle w:val="TOC2"/>
            <w:tabs>
              <w:tab w:val="right" w:leader="dot" w:pos="9016"/>
            </w:tabs>
            <w:rPr>
              <w:rFonts w:asciiTheme="minorHAnsi" w:eastAsiaTheme="minorEastAsia" w:hAnsiTheme="minorHAnsi"/>
              <w:noProof/>
              <w:lang w:eastAsia="en-GB"/>
            </w:rPr>
          </w:pPr>
          <w:hyperlink w:anchor="_Toc240468797" w:history="1">
            <w:r w:rsidRPr="0096362B">
              <w:rPr>
                <w:rStyle w:val="Hyperlink"/>
                <w:noProof/>
                <w:lang w:eastAsia="en-GB"/>
              </w:rPr>
              <w:t>General description of Gen AI usage</w:t>
            </w:r>
            <w:r>
              <w:rPr>
                <w:noProof/>
                <w:webHidden/>
              </w:rPr>
              <w:tab/>
            </w:r>
            <w:r>
              <w:rPr>
                <w:noProof/>
                <w:webHidden/>
              </w:rPr>
              <w:fldChar w:fldCharType="begin"/>
            </w:r>
            <w:r>
              <w:rPr>
                <w:noProof/>
                <w:webHidden/>
              </w:rPr>
              <w:instrText xml:space="preserve"> PAGEREF _Toc240468797 \h </w:instrText>
            </w:r>
            <w:r>
              <w:rPr>
                <w:noProof/>
                <w:webHidden/>
              </w:rPr>
            </w:r>
            <w:r>
              <w:rPr>
                <w:noProof/>
                <w:webHidden/>
              </w:rPr>
              <w:fldChar w:fldCharType="separate"/>
            </w:r>
            <w:r>
              <w:rPr>
                <w:noProof/>
                <w:webHidden/>
              </w:rPr>
              <w:t>4</w:t>
            </w:r>
            <w:r>
              <w:rPr>
                <w:noProof/>
                <w:webHidden/>
              </w:rPr>
              <w:fldChar w:fldCharType="end"/>
            </w:r>
          </w:hyperlink>
        </w:p>
        <w:p w14:paraId="7847BC0A" w14:textId="2A0F6E76" w:rsidR="003D5AF3" w:rsidRDefault="003D5AF3">
          <w:r>
            <w:rPr>
              <w:b/>
              <w:bCs/>
            </w:rPr>
            <w:fldChar w:fldCharType="end"/>
          </w:r>
        </w:p>
      </w:sdtContent>
    </w:sdt>
    <w:p w14:paraId="5888FD4B" w14:textId="77777777" w:rsidR="008411E9" w:rsidRDefault="008411E9">
      <w:pPr>
        <w:rPr>
          <w:b/>
          <w:bCs/>
          <w:sz w:val="28"/>
          <w:szCs w:val="28"/>
        </w:rPr>
      </w:pPr>
      <w:r>
        <w:br w:type="page"/>
      </w:r>
    </w:p>
    <w:p w14:paraId="3D33897C" w14:textId="15C9FAE7" w:rsidR="003D5AF3" w:rsidRDefault="008411E9" w:rsidP="003D5AF3">
      <w:pPr>
        <w:pStyle w:val="Heading1"/>
      </w:pPr>
      <w:bookmarkStart w:id="0" w:name="_Toc240468787"/>
      <w:r>
        <w:lastRenderedPageBreak/>
        <w:t>List of figures</w:t>
      </w:r>
      <w:bookmarkEnd w:id="0"/>
    </w:p>
    <w:p w14:paraId="20689DE8" w14:textId="77777777" w:rsidR="00570783" w:rsidRDefault="00570783">
      <w:pPr>
        <w:pStyle w:val="TableofFigures"/>
        <w:tabs>
          <w:tab w:val="right" w:leader="dot" w:pos="9016"/>
        </w:tabs>
      </w:pPr>
      <w:r>
        <w:t>Figure 1 An image showing the Apps Navigation bar</w:t>
      </w:r>
      <w:r>
        <w:tab/>
        <w:t>1</w:t>
      </w:r>
    </w:p>
    <w:p w14:paraId="488E8C68" w14:textId="4BD5D65C" w:rsidR="00570783" w:rsidRDefault="00570783" w:rsidP="00570783">
      <w:pPr>
        <w:pStyle w:val="TableofFigures"/>
        <w:tabs>
          <w:tab w:val="right" w:leader="dot" w:pos="9016"/>
        </w:tabs>
      </w:pPr>
      <w:r>
        <w:t xml:space="preserve">Figure </w:t>
      </w:r>
      <w:r w:rsidR="006D1438">
        <w:t>2</w:t>
      </w:r>
      <w:r>
        <w:t xml:space="preserve"> An image showing the Apps Navigation bar</w:t>
      </w:r>
      <w:r>
        <w:tab/>
      </w:r>
      <w:r>
        <w:t>2</w:t>
      </w:r>
    </w:p>
    <w:p w14:paraId="1FAD5510" w14:textId="7A74A90B" w:rsidR="00570783" w:rsidRDefault="00570783" w:rsidP="00570783">
      <w:pPr>
        <w:pStyle w:val="TableofFigures"/>
        <w:tabs>
          <w:tab w:val="right" w:leader="dot" w:pos="9016"/>
        </w:tabs>
        <w:rPr>
          <w:noProof/>
        </w:rPr>
      </w:pPr>
      <w:r>
        <w:t xml:space="preserve">Figure </w:t>
      </w:r>
      <w:r w:rsidR="006D1438">
        <w:t>3</w:t>
      </w:r>
      <w:r>
        <w:t xml:space="preserve"> An image showing the Apps Navigation bar</w:t>
      </w:r>
      <w:r>
        <w:tab/>
      </w:r>
      <w:r>
        <w:t>3</w:t>
      </w:r>
      <w:r>
        <w:fldChar w:fldCharType="begin"/>
      </w:r>
      <w:r>
        <w:instrText xml:space="preserve"> TOC \h \z \c "Figure" </w:instrText>
      </w:r>
      <w:r>
        <w:fldChar w:fldCharType="separate"/>
      </w:r>
      <w:hyperlink w:anchor="_Toc184306733" w:history="1"/>
    </w:p>
    <w:p w14:paraId="0767B7A7" w14:textId="57A51423" w:rsidR="001A118F" w:rsidRDefault="00570783" w:rsidP="00570783">
      <w:pPr>
        <w:pStyle w:val="TableofFigures"/>
        <w:tabs>
          <w:tab w:val="right" w:leader="dot" w:pos="9016"/>
        </w:tabs>
        <w:rPr>
          <w:noProof/>
        </w:rPr>
      </w:pPr>
      <w:r>
        <w:fldChar w:fldCharType="end"/>
      </w:r>
      <w:r w:rsidR="001A118F">
        <w:fldChar w:fldCharType="begin"/>
      </w:r>
      <w:r w:rsidR="001A118F">
        <w:instrText xml:space="preserve"> TOC \h \z \c "Figure" </w:instrText>
      </w:r>
      <w:r w:rsidR="001A118F">
        <w:fldChar w:fldCharType="separate"/>
      </w:r>
      <w:hyperlink w:anchor="_Toc184306733" w:history="1"/>
    </w:p>
    <w:p w14:paraId="00AB1A2F" w14:textId="30FD2735" w:rsidR="003D5AF3" w:rsidRDefault="001A118F">
      <w:r>
        <w:fldChar w:fldCharType="end"/>
      </w:r>
      <w:r w:rsidR="003D5AF3">
        <w:br w:type="page"/>
      </w:r>
    </w:p>
    <w:p w14:paraId="6FDE77FB" w14:textId="61E886C2" w:rsidR="003D5AF3" w:rsidRDefault="003D5AF3" w:rsidP="003D5AF3">
      <w:pPr>
        <w:pStyle w:val="Heading1"/>
      </w:pPr>
      <w:bookmarkStart w:id="1" w:name="_Toc240468788"/>
      <w:r>
        <w:lastRenderedPageBreak/>
        <w:t>List of tables</w:t>
      </w:r>
      <w:bookmarkEnd w:id="1"/>
    </w:p>
    <w:p w14:paraId="7E682921" w14:textId="77777777" w:rsidR="008411E9" w:rsidRDefault="008411E9" w:rsidP="003D5AF3">
      <w:pPr>
        <w:pStyle w:val="Heading1"/>
      </w:pPr>
    </w:p>
    <w:p w14:paraId="3B6E6949" w14:textId="5419C150" w:rsidR="003D5AF3" w:rsidRPr="001A118F" w:rsidRDefault="001A118F" w:rsidP="003D5AF3">
      <w:pPr>
        <w:rPr>
          <w:i/>
          <w:iCs/>
        </w:rPr>
        <w:sectPr w:rsidR="003D5AF3" w:rsidRPr="001A118F" w:rsidSect="008411E9">
          <w:footerReference w:type="default" r:id="rId11"/>
          <w:pgSz w:w="11906" w:h="16838"/>
          <w:pgMar w:top="1440" w:right="1440" w:bottom="1440" w:left="1440" w:header="708" w:footer="708" w:gutter="0"/>
          <w:pgNumType w:fmt="lowerRoman" w:start="1"/>
          <w:cols w:space="708"/>
          <w:docGrid w:linePitch="360"/>
        </w:sectPr>
      </w:pPr>
      <w:r w:rsidRPr="001A118F">
        <w:rPr>
          <w:i/>
          <w:iCs/>
        </w:rPr>
        <w:t>Insert as required</w:t>
      </w:r>
    </w:p>
    <w:p w14:paraId="2B101C38" w14:textId="199A4142" w:rsidR="003D5AF3" w:rsidRDefault="00F8799C" w:rsidP="00222FDB">
      <w:pPr>
        <w:pStyle w:val="Heading1"/>
        <w:numPr>
          <w:ilvl w:val="0"/>
          <w:numId w:val="4"/>
        </w:numPr>
      </w:pPr>
      <w:bookmarkStart w:id="2" w:name="_Toc240468789"/>
      <w:r>
        <w:lastRenderedPageBreak/>
        <w:t>UX design</w:t>
      </w:r>
      <w:bookmarkEnd w:id="2"/>
      <w:r>
        <w:t xml:space="preserve"> </w:t>
      </w:r>
    </w:p>
    <w:p w14:paraId="682F337F" w14:textId="1E86734A" w:rsidR="003C7310" w:rsidRDefault="003C7310" w:rsidP="003C7310">
      <w:pPr>
        <w:pStyle w:val="Heading2"/>
        <w:numPr>
          <w:ilvl w:val="1"/>
          <w:numId w:val="4"/>
        </w:numPr>
      </w:pPr>
      <w:r>
        <w:t>Design Approac</w:t>
      </w:r>
      <w:r w:rsidR="003A1468">
        <w:t>h</w:t>
      </w:r>
    </w:p>
    <w:p w14:paraId="69A38203" w14:textId="5AAAC728" w:rsidR="003A1468" w:rsidRDefault="00F70FF8" w:rsidP="003A1468">
      <w:pPr>
        <w:ind w:left="360"/>
      </w:pPr>
      <w:r>
        <w:t>I designed the HealthTrack application to give users a simple,</w:t>
      </w:r>
      <w:r w:rsidR="003C7310">
        <w:t xml:space="preserve"> accessible way to monitor their health and physical activity. The interface focuses on clarity, consistency</w:t>
      </w:r>
      <w:r>
        <w:t>,</w:t>
      </w:r>
      <w:r w:rsidR="003C7310">
        <w:t xml:space="preserve"> and ease of </w:t>
      </w:r>
      <w:r>
        <w:t>navigation</w:t>
      </w:r>
      <w:r w:rsidR="003C7310">
        <w:t xml:space="preserve">, allowing users to access important health information without unnecessary complexity. Design decisions were informed by established usability principles, </w:t>
      </w:r>
      <w:r>
        <w:t xml:space="preserve">including Nielsen’s usability heuristics, which emphasize consistency, visibility of system status, and recognition rather than recall </w:t>
      </w:r>
      <w:r>
        <w:fldChar w:fldCharType="begin"/>
      </w:r>
      <w:r>
        <w:instrText xml:space="preserve"> ADDIN ZOTERO_ITEM CSL_CITATION {"citationID":"BQFhWpRG","properties":{"unsorted":false,"formattedCitation":"(Nielson 1994)","plainCitation":"(Nielson 1994)","noteIndex":0},"citationItems":[{"id":66,"uris":["http://zotero.org/users/local/ALZH0Phn/items/MYXDIZC3"],"itemData":{"id":66,"type":"webpage","abstract":"Jakob Nielsen's 10 principles for interaction design. They are called \"heuristics\" because they are broad rules of thumb and not specific usability guidelines.","container-title":"Nielsen Norman Group","language":"en","title":"10 Usability Heuristics for User Interface Design","URL":"https://www.nngroup.com/articles/ten-usability-heuristics/","author":[{"family":"Nielson","given":"Jakob"}],"accessed":{"date-parts":[["2026",10,16]]},"issued":{"date-parts":[["1994",4,24]]}}}],"schema":"https://github.com/citation-style-language/schema/raw/master/csl-citation.json"} </w:instrText>
      </w:r>
      <w:r>
        <w:fldChar w:fldCharType="separate"/>
      </w:r>
      <w:r w:rsidRPr="003C7310">
        <w:t>(Nielson 1994)</w:t>
      </w:r>
      <w:r>
        <w:fldChar w:fldCharType="end"/>
      </w:r>
      <w:r>
        <w:t>.</w:t>
      </w:r>
    </w:p>
    <w:p w14:paraId="12513FFA" w14:textId="38ADF55D" w:rsidR="003A1468" w:rsidRDefault="003A1468" w:rsidP="003C7310">
      <w:pPr>
        <w:ind w:left="360"/>
      </w:pPr>
      <w:r>
        <w:t>The current wireframe establishes the application's visual layout and intended interactions. The planned backend implementation will connect these interface elements to user data, allowing the app to store and display health measurements, activity records, and statistics dynamically.</w:t>
      </w:r>
    </w:p>
    <w:p w14:paraId="332145F0" w14:textId="77777777" w:rsidR="003A1468" w:rsidRDefault="003A1468" w:rsidP="003A1468">
      <w:pPr>
        <w:pStyle w:val="ListParagraph"/>
        <w:ind w:left="360"/>
        <w:jc w:val="center"/>
      </w:pPr>
    </w:p>
    <w:p w14:paraId="269F5423" w14:textId="7CA97D89" w:rsidR="003A1468" w:rsidRPr="003C7310" w:rsidRDefault="00FE450D" w:rsidP="003C7310">
      <w:pPr>
        <w:pStyle w:val="Heading2"/>
        <w:numPr>
          <w:ilvl w:val="1"/>
          <w:numId w:val="4"/>
        </w:numPr>
        <w:ind w:hanging="440"/>
      </w:pPr>
      <w:r>
        <w:t xml:space="preserve">      </w:t>
      </w:r>
      <w:r w:rsidR="003A1468">
        <w:t>Screen Layout and Information Hierarchy</w:t>
      </w:r>
    </w:p>
    <w:p w14:paraId="6643230D" w14:textId="0975ACAB" w:rsidR="00401F69" w:rsidRDefault="00401F69" w:rsidP="00401F69">
      <w:pPr>
        <w:pStyle w:val="ListParagraph"/>
        <w:ind w:left="360"/>
      </w:pPr>
      <w:r>
        <w:t xml:space="preserve">The navigation in my version of HealthTrack uses a bottom navigation bar containing four sections: Home, Statistics, Goals, and Settings. This navbar allows users to move between </w:t>
      </w:r>
      <w:r w:rsidR="00BF23C0">
        <w:t xml:space="preserve">the application’s main features without having to return to the main dashboard. The navbar features icons alongside text that match the page each tab links to, helping users recognize each section. The current tab is highlighted in teal, making it easier for users to identify their location in the app. This design </w:t>
      </w:r>
      <w:r w:rsidR="0007689A">
        <w:t>follows</w:t>
      </w:r>
      <w:r w:rsidR="00BF23C0">
        <w:t xml:space="preserve"> the usability principle of consistency and standards</w:t>
      </w:r>
      <w:r w:rsidR="00CA3A49">
        <w:t xml:space="preserve"> or Jakubs Law</w:t>
      </w:r>
      <w:r w:rsidR="00BF23C0">
        <w:t>, as many people are familiar with bottom navigation from many mobile applications</w:t>
      </w:r>
      <w:r w:rsidR="00CA3A49">
        <w:t>.</w:t>
      </w:r>
      <w:r w:rsidR="003C7310">
        <w:fldChar w:fldCharType="begin"/>
      </w:r>
      <w:r w:rsidR="003C7310">
        <w:instrText xml:space="preserve"> ADDIN ZOTERO_ITEM CSL_CITATION {"citationID":"BQFhWpRG","properties":{"unsorted":false,"formattedCitation":"(Nielson 1994)","plainCitation":"(Nielson 1994)","noteIndex":0},"citationItems":[{"id":66,"uris":["http://zotero.org/users/local/ALZH0Phn/items/MYXDIZC3"],"itemData":{"id":66,"type":"webpage","abstract":"Jakob Nielsen's 10 principles for interaction design. They are called \"heuristics\" because they are broad rules of thumb and not specific usability guidelines.","container-title":"Nielsen Norman Group","language":"en","title":"10 Usability Heuristics for User Interface Design","URL":"https://www.nngroup.com/articles/ten-usability-heuristics/","author":[{"family":"Nielson","given":"Jakob"}],"accessed":{"date-parts":[["2026",10,16]]},"issued":{"date-parts":[["1994",4,24]]}}}],"schema":"https://github.com/citation-style-language/schema/raw/master/csl-citation.json"} </w:instrText>
      </w:r>
      <w:r w:rsidR="003C7310">
        <w:fldChar w:fldCharType="separate"/>
      </w:r>
      <w:r w:rsidR="003C7310" w:rsidRPr="003C7310">
        <w:t>(Nielson 1994)</w:t>
      </w:r>
      <w:r w:rsidR="003C7310">
        <w:fldChar w:fldCharType="end"/>
      </w:r>
      <w:r w:rsidR="0007689A">
        <w:t xml:space="preserve"> </w:t>
      </w:r>
      <w:r w:rsidR="00882E60">
        <w:t>The navbar is shown in Figure 1.</w:t>
      </w:r>
    </w:p>
    <w:p w14:paraId="67E467DF" w14:textId="77777777" w:rsidR="00401F69" w:rsidRDefault="00401F69" w:rsidP="00401F69">
      <w:pPr>
        <w:pStyle w:val="ListParagraph"/>
        <w:ind w:left="360"/>
      </w:pPr>
    </w:p>
    <w:p w14:paraId="16FF3BF5" w14:textId="148A3026" w:rsidR="005C0659" w:rsidRDefault="005C0659" w:rsidP="005C0659">
      <w:pPr>
        <w:pStyle w:val="ListParagraph"/>
        <w:ind w:left="360"/>
        <w:jc w:val="center"/>
      </w:pPr>
      <w:r w:rsidRPr="005C0659">
        <w:drawing>
          <wp:inline distT="0" distB="0" distL="0" distR="0" wp14:anchorId="1465D5BC" wp14:editId="21C53C0E">
            <wp:extent cx="3877216" cy="771633"/>
            <wp:effectExtent l="0" t="0" r="0" b="9525"/>
            <wp:docPr id="93584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4625" name=""/>
                    <pic:cNvPicPr/>
                  </pic:nvPicPr>
                  <pic:blipFill>
                    <a:blip r:embed="rId12"/>
                    <a:stretch>
                      <a:fillRect/>
                    </a:stretch>
                  </pic:blipFill>
                  <pic:spPr>
                    <a:xfrm>
                      <a:off x="0" y="0"/>
                      <a:ext cx="3877216" cy="771633"/>
                    </a:xfrm>
                    <a:prstGeom prst="rect">
                      <a:avLst/>
                    </a:prstGeom>
                  </pic:spPr>
                </pic:pic>
              </a:graphicData>
            </a:graphic>
          </wp:inline>
        </w:drawing>
      </w:r>
    </w:p>
    <w:p w14:paraId="6EF228BB" w14:textId="2368FED3" w:rsidR="005C0659" w:rsidRDefault="005C0659" w:rsidP="005C0659">
      <w:pPr>
        <w:pStyle w:val="ListParagraph"/>
        <w:ind w:left="360"/>
        <w:jc w:val="center"/>
      </w:pPr>
      <w:r>
        <w:t>Figure 1: App Navbar</w:t>
      </w:r>
    </w:p>
    <w:p w14:paraId="1E5B46E0" w14:textId="77777777" w:rsidR="004B46BB" w:rsidRDefault="004B46BB" w:rsidP="005C0659">
      <w:pPr>
        <w:pStyle w:val="ListParagraph"/>
        <w:ind w:left="360"/>
        <w:jc w:val="center"/>
      </w:pPr>
    </w:p>
    <w:p w14:paraId="214BB203" w14:textId="4999B410" w:rsidR="001B2BBB" w:rsidRDefault="004B46BB" w:rsidP="004B46BB">
      <w:r>
        <w:t>The dashboard</w:t>
      </w:r>
      <w:r w:rsidR="001B2BBB">
        <w:t>, the main page, uses a structured layout to present key</w:t>
      </w:r>
      <w:r>
        <w:t xml:space="preserve"> health information </w:t>
      </w:r>
      <w:proofErr w:type="gramStart"/>
      <w:r>
        <w:t>at a glance</w:t>
      </w:r>
      <w:proofErr w:type="gramEnd"/>
      <w:r>
        <w:t xml:space="preserve">. A </w:t>
      </w:r>
      <w:r w:rsidR="001B2BBB">
        <w:t xml:space="preserve">personalized greeting and daily report heading appear at the top, followed by four summary cards showing the current day's steps, calories, and weight (in kilograms), and the previous night's sleep (in hours and minutes). The entire page is wrapped in a scroll view, as the information will not fit on one standard screen. The report cards use </w:t>
      </w:r>
      <w:r w:rsidR="003C7310">
        <w:t>a 2-column grid layout to group related information and allow several measurements to be viewed without navigating</w:t>
      </w:r>
      <w:r w:rsidR="001B2BBB">
        <w:t xml:space="preserve"> to separate screens.</w:t>
      </w:r>
    </w:p>
    <w:p w14:paraId="379DACE8" w14:textId="53F045DB" w:rsidR="004B46BB" w:rsidRDefault="001B2BBB" w:rsidP="004B46BB">
      <w:r>
        <w:t xml:space="preserve">The most prominent information within each card is the recorded measurement, such as the daily step count. Smaller text provides additional context, such as the daily step goal and the estimated calories burned. This creates a visual hierarchy </w:t>
      </w:r>
      <w:r w:rsidR="003A1468">
        <w:t xml:space="preserve">that makes the most relevant information </w:t>
      </w:r>
      <w:r>
        <w:t xml:space="preserve">easier to identify </w:t>
      </w:r>
      <w:r w:rsidR="003C7310">
        <w:t xml:space="preserve">quickly. The dashboard also </w:t>
      </w:r>
      <w:r w:rsidR="00B14E80">
        <w:t xml:space="preserve">includes a quick-action section, allowing you to </w:t>
      </w:r>
      <w:r w:rsidR="003C7310">
        <w:t>log measurements, activity</w:t>
      </w:r>
      <w:r w:rsidR="003A1468">
        <w:t>,</w:t>
      </w:r>
      <w:r w:rsidR="003C7310">
        <w:t xml:space="preserve"> or sleep</w:t>
      </w:r>
      <w:r w:rsidR="00B14E80">
        <w:t>.</w:t>
      </w:r>
    </w:p>
    <w:p w14:paraId="6EF52217" w14:textId="77777777" w:rsidR="00B14E80" w:rsidRDefault="00B14E80" w:rsidP="004B46BB"/>
    <w:p w14:paraId="332CD9BB" w14:textId="70165900" w:rsidR="00B14E80" w:rsidRDefault="00B14E80" w:rsidP="00B14E80">
      <w:pPr>
        <w:jc w:val="center"/>
      </w:pPr>
      <w:r w:rsidRPr="00B14E80">
        <w:lastRenderedPageBreak/>
        <w:drawing>
          <wp:inline distT="0" distB="0" distL="0" distR="0" wp14:anchorId="24614FF6" wp14:editId="0AB6E7EB">
            <wp:extent cx="2473569" cy="5157784"/>
            <wp:effectExtent l="0" t="0" r="3175" b="5080"/>
            <wp:docPr id="90566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665307" name=""/>
                    <pic:cNvPicPr/>
                  </pic:nvPicPr>
                  <pic:blipFill>
                    <a:blip r:embed="rId13"/>
                    <a:stretch>
                      <a:fillRect/>
                    </a:stretch>
                  </pic:blipFill>
                  <pic:spPr>
                    <a:xfrm>
                      <a:off x="0" y="0"/>
                      <a:ext cx="2479088" cy="5169291"/>
                    </a:xfrm>
                    <a:prstGeom prst="rect">
                      <a:avLst/>
                    </a:prstGeom>
                  </pic:spPr>
                </pic:pic>
              </a:graphicData>
            </a:graphic>
          </wp:inline>
        </w:drawing>
      </w:r>
    </w:p>
    <w:p w14:paraId="7BCDC6DD" w14:textId="0989D627" w:rsidR="00B14E80" w:rsidRDefault="00B14E80" w:rsidP="00B14E80">
      <w:pPr>
        <w:jc w:val="center"/>
      </w:pPr>
      <w:r>
        <w:t>Figure 2: Dashboard UI</w:t>
      </w:r>
    </w:p>
    <w:p w14:paraId="234C504D" w14:textId="77777777" w:rsidR="00FE450D" w:rsidRDefault="00FE450D" w:rsidP="00B14E80">
      <w:pPr>
        <w:jc w:val="center"/>
      </w:pPr>
    </w:p>
    <w:p w14:paraId="4EC06F3A" w14:textId="3CCEC03B" w:rsidR="00FE450D" w:rsidRPr="004B46BB" w:rsidRDefault="00FE450D" w:rsidP="00FE450D">
      <w:r>
        <w:t>The remaining screens follow the same overall visual style to provide a consistent experience throughout the application. Each screen is designed around its primary purpose, whether displaying personal information, recording health measurements, reviewing activity history, or examining progress towards goals.</w:t>
      </w:r>
    </w:p>
    <w:p w14:paraId="686B49E4" w14:textId="77777777" w:rsidR="004B46BB" w:rsidRPr="004B46BB" w:rsidRDefault="004B46BB" w:rsidP="004B46BB">
      <w:pPr>
        <w:pStyle w:val="ListParagraph"/>
        <w:ind w:left="360"/>
      </w:pPr>
    </w:p>
    <w:p w14:paraId="65B60161" w14:textId="77777777" w:rsidR="00401F69" w:rsidRDefault="00401F69" w:rsidP="00401F69">
      <w:pPr>
        <w:pStyle w:val="ListParagraph"/>
        <w:ind w:left="360"/>
      </w:pPr>
    </w:p>
    <w:p w14:paraId="0C91F7B5" w14:textId="77777777" w:rsidR="00401F69" w:rsidRDefault="00401F69" w:rsidP="00401F69">
      <w:pPr>
        <w:pStyle w:val="ListParagraph"/>
        <w:ind w:left="360"/>
      </w:pPr>
    </w:p>
    <w:p w14:paraId="411E3B8E" w14:textId="7EAA6076" w:rsidR="00401F69" w:rsidRPr="00FE450D" w:rsidRDefault="00FE450D" w:rsidP="00FE450D">
      <w:pPr>
        <w:pStyle w:val="Heading2"/>
      </w:pPr>
      <w:r>
        <w:t>1.3     Information Hierarchy and Screen Layouts</w:t>
      </w:r>
    </w:p>
    <w:p w14:paraId="41AF20BC" w14:textId="69B4FB74" w:rsidR="00401F69" w:rsidRDefault="00FE450D" w:rsidP="00401F69">
      <w:pPr>
        <w:pStyle w:val="ListParagraph"/>
        <w:ind w:left="360"/>
      </w:pPr>
      <w:r>
        <w:t>The interface uses font size, font weight, spacing</w:t>
      </w:r>
      <w:r w:rsidR="00992F00">
        <w:t>, and colour</w:t>
      </w:r>
      <w:r>
        <w:t xml:space="preserve"> to establish an information hierarchy. On the dashboard, important measurements, such as </w:t>
      </w:r>
      <w:r w:rsidR="00992F00">
        <w:t>daily step count and calories burned, appear in larger, bold text, while supporting information appears in smaller text. This helps users quickly identify the most relevant information.</w:t>
      </w:r>
    </w:p>
    <w:p w14:paraId="12DA9C3D" w14:textId="5F68DBEB" w:rsidR="00992F00" w:rsidRDefault="00992F00" w:rsidP="00401F69">
      <w:pPr>
        <w:pStyle w:val="ListParagraph"/>
        <w:ind w:left="360"/>
      </w:pPr>
      <w:r>
        <w:lastRenderedPageBreak/>
        <w:t>Related information is grouped into cards with consistent padding, rounded corners and background colours. This supports the Gestalt principle of proximity, where elements positioned close together are perceived as related [citation]. Dividers and spacing separate main dashboard sections, reducing visual clutter and making the information easier to scan.</w:t>
      </w:r>
    </w:p>
    <w:p w14:paraId="1CDF01A9" w14:textId="77777777" w:rsidR="00401F69" w:rsidRDefault="00401F69" w:rsidP="00401F69">
      <w:pPr>
        <w:pStyle w:val="ListParagraph"/>
        <w:ind w:left="360"/>
      </w:pPr>
    </w:p>
    <w:p w14:paraId="040558DD" w14:textId="77777777" w:rsidR="00401F69" w:rsidRDefault="00401F69" w:rsidP="00401F69">
      <w:pPr>
        <w:pStyle w:val="ListParagraph"/>
        <w:ind w:left="360"/>
      </w:pPr>
    </w:p>
    <w:p w14:paraId="094EAA45" w14:textId="77777777" w:rsidR="00401F69" w:rsidRDefault="00401F69" w:rsidP="00401F69">
      <w:pPr>
        <w:pStyle w:val="ListParagraph"/>
        <w:ind w:left="360"/>
      </w:pPr>
    </w:p>
    <w:p w14:paraId="22D83B2A" w14:textId="77777777" w:rsidR="00401F69" w:rsidRDefault="00401F69" w:rsidP="00401F69">
      <w:pPr>
        <w:pStyle w:val="ListParagraph"/>
        <w:ind w:left="360"/>
      </w:pPr>
    </w:p>
    <w:p w14:paraId="6570A2E7" w14:textId="77777777" w:rsidR="00401F69" w:rsidRDefault="00401F69" w:rsidP="00401F69">
      <w:pPr>
        <w:pStyle w:val="ListParagraph"/>
        <w:ind w:left="360"/>
      </w:pPr>
    </w:p>
    <w:p w14:paraId="2DBA19B7" w14:textId="77777777" w:rsidR="00401F69" w:rsidRDefault="00401F69" w:rsidP="00401F69">
      <w:pPr>
        <w:pStyle w:val="ListParagraph"/>
        <w:ind w:left="360"/>
      </w:pPr>
    </w:p>
    <w:p w14:paraId="5469CB10" w14:textId="77777777" w:rsidR="00401F69" w:rsidRDefault="00401F69" w:rsidP="00401F69">
      <w:pPr>
        <w:pStyle w:val="ListParagraph"/>
        <w:ind w:left="360"/>
      </w:pPr>
    </w:p>
    <w:p w14:paraId="194649B9" w14:textId="77777777" w:rsidR="00401F69" w:rsidRDefault="00401F69" w:rsidP="00401F69">
      <w:pPr>
        <w:pStyle w:val="ListParagraph"/>
        <w:ind w:left="360"/>
      </w:pPr>
    </w:p>
    <w:p w14:paraId="49010423" w14:textId="77777777" w:rsidR="00401F69" w:rsidRDefault="00401F69" w:rsidP="00401F69">
      <w:pPr>
        <w:pStyle w:val="ListParagraph"/>
        <w:ind w:left="360"/>
      </w:pPr>
    </w:p>
    <w:p w14:paraId="1AE17690" w14:textId="77777777" w:rsidR="00401F69" w:rsidRDefault="00401F69" w:rsidP="00401F69">
      <w:pPr>
        <w:pStyle w:val="ListParagraph"/>
        <w:ind w:left="360"/>
      </w:pPr>
    </w:p>
    <w:p w14:paraId="05CC4203" w14:textId="77777777" w:rsidR="00401F69" w:rsidRDefault="00401F69" w:rsidP="00401F69">
      <w:pPr>
        <w:pStyle w:val="ListParagraph"/>
        <w:ind w:left="360"/>
      </w:pPr>
    </w:p>
    <w:p w14:paraId="32A23A09" w14:textId="77777777" w:rsidR="00401F69" w:rsidRDefault="00401F69" w:rsidP="00401F69">
      <w:pPr>
        <w:pStyle w:val="ListParagraph"/>
        <w:ind w:left="360"/>
      </w:pPr>
    </w:p>
    <w:p w14:paraId="1AC53A86" w14:textId="77777777" w:rsidR="00401F69" w:rsidRDefault="00401F69" w:rsidP="00401F69">
      <w:pPr>
        <w:pStyle w:val="ListParagraph"/>
        <w:ind w:left="360"/>
      </w:pPr>
    </w:p>
    <w:p w14:paraId="70456451" w14:textId="77777777" w:rsidR="00401F69" w:rsidRDefault="00401F69" w:rsidP="00401F69">
      <w:pPr>
        <w:pStyle w:val="ListParagraph"/>
        <w:ind w:left="360"/>
      </w:pPr>
    </w:p>
    <w:p w14:paraId="0C19B567" w14:textId="77777777" w:rsidR="00401F69" w:rsidRDefault="00401F69" w:rsidP="00401F69">
      <w:pPr>
        <w:pStyle w:val="ListParagraph"/>
        <w:ind w:left="360"/>
      </w:pPr>
    </w:p>
    <w:p w14:paraId="437ED07D" w14:textId="77777777" w:rsidR="00401F69" w:rsidRDefault="00401F69" w:rsidP="00401F69">
      <w:pPr>
        <w:pStyle w:val="ListParagraph"/>
        <w:ind w:left="360"/>
      </w:pPr>
    </w:p>
    <w:p w14:paraId="3AE7C3BB" w14:textId="77777777" w:rsidR="00401F69" w:rsidRDefault="00401F69" w:rsidP="00401F69">
      <w:pPr>
        <w:pStyle w:val="ListParagraph"/>
        <w:ind w:left="360"/>
      </w:pPr>
    </w:p>
    <w:p w14:paraId="42498D16" w14:textId="77777777" w:rsidR="00401F69" w:rsidRDefault="00401F69" w:rsidP="00401F69">
      <w:pPr>
        <w:pStyle w:val="ListParagraph"/>
        <w:ind w:left="360"/>
      </w:pPr>
    </w:p>
    <w:p w14:paraId="5A029B69" w14:textId="77777777" w:rsidR="00401F69" w:rsidRDefault="00401F69" w:rsidP="00401F69">
      <w:pPr>
        <w:pStyle w:val="ListParagraph"/>
        <w:ind w:left="360"/>
      </w:pPr>
    </w:p>
    <w:p w14:paraId="15F3D60F" w14:textId="77777777" w:rsidR="00401F69" w:rsidRDefault="00401F69" w:rsidP="00401F69">
      <w:pPr>
        <w:pStyle w:val="ListParagraph"/>
        <w:ind w:left="360"/>
      </w:pPr>
    </w:p>
    <w:p w14:paraId="05B86FA9" w14:textId="77777777" w:rsidR="00401F69" w:rsidRDefault="00401F69" w:rsidP="00401F69">
      <w:pPr>
        <w:pStyle w:val="ListParagraph"/>
        <w:ind w:left="360"/>
      </w:pPr>
    </w:p>
    <w:p w14:paraId="5BDE7F48" w14:textId="77777777" w:rsidR="00401F69" w:rsidRDefault="00401F69" w:rsidP="00401F69">
      <w:pPr>
        <w:pStyle w:val="ListParagraph"/>
        <w:ind w:left="360"/>
      </w:pPr>
    </w:p>
    <w:p w14:paraId="2455FF01" w14:textId="77777777" w:rsidR="00401F69" w:rsidRDefault="00401F69" w:rsidP="00401F69">
      <w:pPr>
        <w:pStyle w:val="ListParagraph"/>
        <w:ind w:left="360"/>
      </w:pPr>
    </w:p>
    <w:p w14:paraId="1FFEC3EA" w14:textId="77777777" w:rsidR="00401F69" w:rsidRDefault="00401F69" w:rsidP="00401F69">
      <w:pPr>
        <w:pStyle w:val="ListParagraph"/>
        <w:ind w:left="360"/>
      </w:pPr>
    </w:p>
    <w:p w14:paraId="18399B4C" w14:textId="77777777" w:rsidR="00401F69" w:rsidRDefault="00401F69" w:rsidP="00401F69">
      <w:pPr>
        <w:pStyle w:val="ListParagraph"/>
        <w:ind w:left="360"/>
      </w:pPr>
    </w:p>
    <w:p w14:paraId="4EA4BD62" w14:textId="77777777" w:rsidR="00401F69" w:rsidRDefault="00401F69" w:rsidP="00401F69">
      <w:pPr>
        <w:pStyle w:val="ListParagraph"/>
        <w:ind w:left="360"/>
      </w:pPr>
    </w:p>
    <w:p w14:paraId="3C26FF80" w14:textId="77777777" w:rsidR="00401F69" w:rsidRDefault="00401F69" w:rsidP="00401F69">
      <w:pPr>
        <w:pStyle w:val="ListParagraph"/>
        <w:ind w:left="360"/>
      </w:pPr>
    </w:p>
    <w:p w14:paraId="4EA39FAC" w14:textId="77777777" w:rsidR="00401F69" w:rsidRDefault="00401F69" w:rsidP="00401F69">
      <w:pPr>
        <w:pStyle w:val="ListParagraph"/>
        <w:ind w:left="360"/>
      </w:pPr>
    </w:p>
    <w:p w14:paraId="6D35EAD4" w14:textId="77777777" w:rsidR="00401F69" w:rsidRPr="00401F69" w:rsidRDefault="00401F69" w:rsidP="00401F69">
      <w:pPr>
        <w:pStyle w:val="ListParagraph"/>
        <w:ind w:left="360"/>
      </w:pPr>
    </w:p>
    <w:p w14:paraId="4D246E5A" w14:textId="03FB6BD3" w:rsidR="00222FDB" w:rsidRDefault="00222FDB" w:rsidP="00222FDB">
      <w:pPr>
        <w:pStyle w:val="Heading1"/>
        <w:numPr>
          <w:ilvl w:val="0"/>
          <w:numId w:val="4"/>
        </w:numPr>
      </w:pPr>
      <w:bookmarkStart w:id="3" w:name="_Toc240468790"/>
      <w:r>
        <w:t>Application architecture</w:t>
      </w:r>
      <w:bookmarkEnd w:id="3"/>
    </w:p>
    <w:p w14:paraId="199232F8" w14:textId="5FA1B641" w:rsidR="00222FDB" w:rsidRDefault="00222FDB" w:rsidP="00222FDB">
      <w:r w:rsidRPr="00222FDB">
        <w:t xml:space="preserve">You </w:t>
      </w:r>
      <w:r>
        <w:t xml:space="preserve">should carefully consider the architecture of your .NET MAUI application. This should include an architecture diagram showing the major components and their relationships. </w:t>
      </w:r>
    </w:p>
    <w:p w14:paraId="72F35F39" w14:textId="77777777" w:rsidR="00222FDB" w:rsidRDefault="00222FDB" w:rsidP="00222FDB">
      <w:pPr>
        <w:keepNext/>
        <w:jc w:val="center"/>
      </w:pPr>
      <w:r w:rsidRPr="003D5AF3">
        <w:rPr>
          <w:noProof/>
        </w:rPr>
        <w:lastRenderedPageBreak/>
        <w:drawing>
          <wp:inline distT="0" distB="0" distL="0" distR="0" wp14:anchorId="71926E04" wp14:editId="19937CC7">
            <wp:extent cx="4674358" cy="3334824"/>
            <wp:effectExtent l="0" t="0" r="0" b="0"/>
            <wp:docPr id="253210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210922" name=""/>
                    <pic:cNvPicPr/>
                  </pic:nvPicPr>
                  <pic:blipFill>
                    <a:blip r:embed="rId14"/>
                    <a:stretch>
                      <a:fillRect/>
                    </a:stretch>
                  </pic:blipFill>
                  <pic:spPr>
                    <a:xfrm>
                      <a:off x="0" y="0"/>
                      <a:ext cx="4680358" cy="3339105"/>
                    </a:xfrm>
                    <a:prstGeom prst="rect">
                      <a:avLst/>
                    </a:prstGeom>
                  </pic:spPr>
                </pic:pic>
              </a:graphicData>
            </a:graphic>
          </wp:inline>
        </w:drawing>
      </w:r>
    </w:p>
    <w:p w14:paraId="7D98FF98" w14:textId="0FCC2458" w:rsidR="00222FDB" w:rsidRPr="00222FDB" w:rsidRDefault="00222FDB" w:rsidP="00222FDB">
      <w:pPr>
        <w:pStyle w:val="Caption"/>
        <w:jc w:val="center"/>
        <w:rPr>
          <w:color w:val="000000" w:themeColor="text1"/>
          <w:sz w:val="24"/>
          <w:szCs w:val="24"/>
        </w:rPr>
      </w:pPr>
      <w:bookmarkStart w:id="4" w:name="_Toc184306733"/>
      <w:r w:rsidRPr="00222FDB">
        <w:rPr>
          <w:color w:val="000000" w:themeColor="text1"/>
          <w:sz w:val="24"/>
          <w:szCs w:val="24"/>
        </w:rPr>
        <w:t xml:space="preserve">Figure </w:t>
      </w:r>
      <w:r w:rsidRPr="00222FDB">
        <w:rPr>
          <w:color w:val="000000" w:themeColor="text1"/>
          <w:sz w:val="24"/>
          <w:szCs w:val="24"/>
        </w:rPr>
        <w:fldChar w:fldCharType="begin"/>
      </w:r>
      <w:r w:rsidRPr="00222FDB">
        <w:rPr>
          <w:color w:val="000000" w:themeColor="text1"/>
          <w:sz w:val="24"/>
          <w:szCs w:val="24"/>
        </w:rPr>
        <w:instrText xml:space="preserve"> SEQ Figure \* ARABIC </w:instrText>
      </w:r>
      <w:r w:rsidRPr="00222FDB">
        <w:rPr>
          <w:color w:val="000000" w:themeColor="text1"/>
          <w:sz w:val="24"/>
          <w:szCs w:val="24"/>
        </w:rPr>
        <w:fldChar w:fldCharType="separate"/>
      </w:r>
      <w:r w:rsidRPr="00222FDB">
        <w:rPr>
          <w:noProof/>
          <w:color w:val="000000" w:themeColor="text1"/>
          <w:sz w:val="24"/>
          <w:szCs w:val="24"/>
        </w:rPr>
        <w:t>1</w:t>
      </w:r>
      <w:r w:rsidRPr="00222FDB">
        <w:rPr>
          <w:noProof/>
          <w:color w:val="000000" w:themeColor="text1"/>
          <w:sz w:val="24"/>
          <w:szCs w:val="24"/>
        </w:rPr>
        <w:fldChar w:fldCharType="end"/>
      </w:r>
      <w:r w:rsidRPr="00222FDB">
        <w:rPr>
          <w:noProof/>
          <w:color w:val="000000" w:themeColor="text1"/>
          <w:sz w:val="24"/>
          <w:szCs w:val="24"/>
        </w:rPr>
        <w:t xml:space="preserve">: </w:t>
      </w:r>
      <w:r w:rsidRPr="00222FDB">
        <w:rPr>
          <w:color w:val="000000" w:themeColor="text1"/>
          <w:sz w:val="24"/>
          <w:szCs w:val="24"/>
        </w:rPr>
        <w:t xml:space="preserve">An exemplar </w:t>
      </w:r>
      <w:bookmarkEnd w:id="4"/>
      <w:r w:rsidRPr="00222FDB">
        <w:rPr>
          <w:color w:val="000000" w:themeColor="text1"/>
          <w:sz w:val="24"/>
          <w:szCs w:val="24"/>
        </w:rPr>
        <w:t>figure just for reference</w:t>
      </w:r>
    </w:p>
    <w:p w14:paraId="37631703" w14:textId="77777777" w:rsidR="00222FDB" w:rsidRDefault="00222FDB" w:rsidP="00222FDB"/>
    <w:p w14:paraId="12806561" w14:textId="749CEF37" w:rsidR="003D5AF3" w:rsidRDefault="00CC5F9A" w:rsidP="003D5AF3">
      <w:pPr>
        <w:pStyle w:val="ListParagraph"/>
        <w:numPr>
          <w:ilvl w:val="1"/>
          <w:numId w:val="4"/>
        </w:numPr>
        <w:rPr>
          <w:b/>
          <w:bCs/>
        </w:rPr>
      </w:pPr>
      <w:r>
        <w:rPr>
          <w:b/>
          <w:bCs/>
        </w:rPr>
        <w:t>Architectural considerations</w:t>
      </w:r>
    </w:p>
    <w:p w14:paraId="020EF443" w14:textId="02995723" w:rsidR="003D5AF3" w:rsidRDefault="00CC5F9A" w:rsidP="003D5AF3">
      <w:r>
        <w:t>Your architecture for the HealthTrack application should address, where applicable the following considerations</w:t>
      </w:r>
    </w:p>
    <w:p w14:paraId="0E47E67B" w14:textId="3F168003" w:rsidR="00CC5F9A" w:rsidRDefault="00CC5F9A" w:rsidP="00CC5F9A">
      <w:pPr>
        <w:pStyle w:val="ListParagraph"/>
        <w:numPr>
          <w:ilvl w:val="0"/>
          <w:numId w:val="11"/>
        </w:numPr>
      </w:pPr>
      <w:r>
        <w:t>Architectural pattern</w:t>
      </w:r>
      <w:r w:rsidR="00034F46">
        <w:t xml:space="preserve"> </w:t>
      </w:r>
      <w:proofErr w:type="gramStart"/>
      <w:r w:rsidR="00034F46">
        <w:t xml:space="preserve">employed </w:t>
      </w:r>
      <w:r>
        <w:t xml:space="preserve"> (</w:t>
      </w:r>
      <w:proofErr w:type="gramEnd"/>
      <w:r w:rsidR="00034F46">
        <w:t>e.g.</w:t>
      </w:r>
      <w:r>
        <w:t xml:space="preserve"> MVC, MCP, MVVM)</w:t>
      </w:r>
    </w:p>
    <w:p w14:paraId="08F93844" w14:textId="6B73D34E" w:rsidR="00CC5F9A" w:rsidRDefault="00CC5F9A" w:rsidP="00CC5F9A">
      <w:pPr>
        <w:pStyle w:val="ListParagraph"/>
        <w:numPr>
          <w:ilvl w:val="0"/>
          <w:numId w:val="11"/>
        </w:numPr>
      </w:pPr>
      <w:r>
        <w:t>Services</w:t>
      </w:r>
    </w:p>
    <w:p w14:paraId="6A9ADEC2" w14:textId="662ECA9B" w:rsidR="00CC5F9A" w:rsidRDefault="00CC5F9A" w:rsidP="00CC5F9A">
      <w:pPr>
        <w:pStyle w:val="ListParagraph"/>
        <w:numPr>
          <w:ilvl w:val="0"/>
          <w:numId w:val="11"/>
        </w:numPr>
      </w:pPr>
      <w:r>
        <w:t>Data access</w:t>
      </w:r>
    </w:p>
    <w:p w14:paraId="52207224" w14:textId="0F82F825" w:rsidR="00CC5F9A" w:rsidRDefault="00CC5F9A" w:rsidP="00CC5F9A">
      <w:pPr>
        <w:pStyle w:val="ListParagraph"/>
        <w:numPr>
          <w:ilvl w:val="0"/>
          <w:numId w:val="11"/>
        </w:numPr>
      </w:pPr>
      <w:r>
        <w:t>Navigation</w:t>
      </w:r>
    </w:p>
    <w:p w14:paraId="52663E56" w14:textId="26279573" w:rsidR="00CC5F9A" w:rsidRDefault="00CC5F9A" w:rsidP="00CC5F9A">
      <w:pPr>
        <w:pStyle w:val="ListParagraph"/>
        <w:numPr>
          <w:ilvl w:val="0"/>
          <w:numId w:val="11"/>
        </w:numPr>
      </w:pPr>
      <w:r>
        <w:t>Application logic</w:t>
      </w:r>
    </w:p>
    <w:p w14:paraId="6A5DA862" w14:textId="7BA06BDF" w:rsidR="00B02C5C" w:rsidRDefault="00CC5F9A" w:rsidP="003D5AF3">
      <w:r>
        <w:t>This section of the report should explain and justify your approach to the following key questions:</w:t>
      </w:r>
    </w:p>
    <w:p w14:paraId="7410A348" w14:textId="77777777" w:rsidR="00CC5F9A" w:rsidRDefault="00CC5F9A" w:rsidP="00CC5F9A">
      <w:pPr>
        <w:pStyle w:val="ListParagraph"/>
        <w:numPr>
          <w:ilvl w:val="0"/>
          <w:numId w:val="12"/>
        </w:numPr>
      </w:pPr>
      <w:r>
        <w:t>Why the selected architecture is appropriate.</w:t>
      </w:r>
    </w:p>
    <w:p w14:paraId="3D54E868" w14:textId="77777777" w:rsidR="00CC5F9A" w:rsidRDefault="00CC5F9A" w:rsidP="00CC5F9A">
      <w:pPr>
        <w:pStyle w:val="ListParagraph"/>
        <w:numPr>
          <w:ilvl w:val="0"/>
          <w:numId w:val="12"/>
        </w:numPr>
      </w:pPr>
      <w:r>
        <w:t>How separation of concerns will be achieved.</w:t>
      </w:r>
    </w:p>
    <w:p w14:paraId="7D64C34E" w14:textId="77777777" w:rsidR="00CC5F9A" w:rsidRDefault="00CC5F9A" w:rsidP="00CC5F9A">
      <w:pPr>
        <w:pStyle w:val="ListParagraph"/>
        <w:numPr>
          <w:ilvl w:val="0"/>
          <w:numId w:val="12"/>
        </w:numPr>
      </w:pPr>
      <w:r>
        <w:t>Where business logic will reside.</w:t>
      </w:r>
    </w:p>
    <w:p w14:paraId="1DA58C43" w14:textId="77777777" w:rsidR="00CC5F9A" w:rsidRDefault="00CC5F9A" w:rsidP="00CC5F9A">
      <w:pPr>
        <w:pStyle w:val="ListParagraph"/>
        <w:numPr>
          <w:ilvl w:val="0"/>
          <w:numId w:val="12"/>
        </w:numPr>
      </w:pPr>
      <w:r>
        <w:t>How data will move between the UI and persistence layer.</w:t>
      </w:r>
    </w:p>
    <w:p w14:paraId="7302A2CE" w14:textId="77777777" w:rsidR="00CC5F9A" w:rsidRDefault="00CC5F9A" w:rsidP="00CC5F9A">
      <w:pPr>
        <w:pStyle w:val="ListParagraph"/>
        <w:numPr>
          <w:ilvl w:val="0"/>
          <w:numId w:val="12"/>
        </w:numPr>
      </w:pPr>
      <w:r>
        <w:t>How the architecture supports maintainability.</w:t>
      </w:r>
    </w:p>
    <w:p w14:paraId="2E47757E" w14:textId="472CA914" w:rsidR="00CC5F9A" w:rsidRDefault="00CC5F9A" w:rsidP="00CC5F9A">
      <w:pPr>
        <w:pStyle w:val="ListParagraph"/>
        <w:numPr>
          <w:ilvl w:val="0"/>
          <w:numId w:val="12"/>
        </w:numPr>
      </w:pPr>
      <w:r>
        <w:t>How the design supports cross-platform development.</w:t>
      </w:r>
    </w:p>
    <w:p w14:paraId="0DB9B6D8" w14:textId="77777777" w:rsidR="00CC5F9A" w:rsidRDefault="00CC5F9A" w:rsidP="00CC5F9A">
      <w:pPr>
        <w:pStyle w:val="Heading1"/>
      </w:pPr>
    </w:p>
    <w:p w14:paraId="5B52A9E9" w14:textId="1C209EE3" w:rsidR="00B05EC0" w:rsidRDefault="00CC5F9A" w:rsidP="00CC5F9A">
      <w:pPr>
        <w:pStyle w:val="Heading1"/>
        <w:numPr>
          <w:ilvl w:val="0"/>
          <w:numId w:val="4"/>
        </w:numPr>
      </w:pPr>
      <w:bookmarkStart w:id="5" w:name="_Toc240468791"/>
      <w:r>
        <w:t>Data model</w:t>
      </w:r>
      <w:bookmarkEnd w:id="5"/>
    </w:p>
    <w:p w14:paraId="502D04C8" w14:textId="066A7E10" w:rsidR="00B05EC0" w:rsidRDefault="00403BFE" w:rsidP="00B05EC0">
      <w:r>
        <w:lastRenderedPageBreak/>
        <w:t xml:space="preserve">You should provide </w:t>
      </w:r>
      <w:r w:rsidR="001D1355">
        <w:t xml:space="preserve">an initial data model showing the information that needs to be stored by the application. This should primarily take the form of a relational database schema using UML. The application may also consist of non-relational data such as user or application preferences. </w:t>
      </w:r>
    </w:p>
    <w:p w14:paraId="22FF3BAC" w14:textId="77777777" w:rsidR="00B05EC0" w:rsidRDefault="00B05EC0" w:rsidP="00B05EC0"/>
    <w:p w14:paraId="486E004E" w14:textId="382F7512" w:rsidR="001D1355" w:rsidRDefault="001D1355" w:rsidP="001D1355">
      <w:pPr>
        <w:pStyle w:val="Heading1"/>
        <w:numPr>
          <w:ilvl w:val="0"/>
          <w:numId w:val="4"/>
        </w:numPr>
      </w:pPr>
      <w:bookmarkStart w:id="6" w:name="_Toc240468792"/>
      <w:r>
        <w:t>Technology selection</w:t>
      </w:r>
      <w:r w:rsidR="00034F46">
        <w:t xml:space="preserve"> and implementation approach</w:t>
      </w:r>
      <w:bookmarkEnd w:id="6"/>
    </w:p>
    <w:p w14:paraId="492C6D68" w14:textId="754179B1" w:rsidR="001D1355" w:rsidRDefault="001D1355" w:rsidP="00B05EC0">
      <w:r>
        <w:t xml:space="preserve">Your application must be developed using C# and .NET MAUI, </w:t>
      </w:r>
      <w:proofErr w:type="gramStart"/>
      <w:r>
        <w:t>however</w:t>
      </w:r>
      <w:proofErr w:type="gramEnd"/>
      <w:r>
        <w:t xml:space="preserve"> there exist many </w:t>
      </w:r>
      <w:r w:rsidR="00DB2B0F">
        <w:t>third-party</w:t>
      </w:r>
      <w:r>
        <w:t xml:space="preserve"> </w:t>
      </w:r>
      <w:r w:rsidR="00DB2B0F">
        <w:t xml:space="preserve">solutions and toolkits that you could use to assist you in developing the HealthTrack application. </w:t>
      </w:r>
      <w:r w:rsidR="00034F46">
        <w:t xml:space="preserve">You should use this section of the report to present a justification for why the technology or approach you have selected is appropriate rather than simply describing what technologies you are going to use and what they do. </w:t>
      </w:r>
    </w:p>
    <w:p w14:paraId="5471E68F" w14:textId="77777777" w:rsidR="00DB2B0F" w:rsidRDefault="00DB2B0F" w:rsidP="00B05EC0"/>
    <w:p w14:paraId="0B3543FA" w14:textId="199E1438" w:rsidR="00B05EC0" w:rsidRPr="00034F46" w:rsidRDefault="009E0D83" w:rsidP="00034F46">
      <w:pPr>
        <w:pStyle w:val="ListParagraph"/>
        <w:numPr>
          <w:ilvl w:val="1"/>
          <w:numId w:val="4"/>
        </w:numPr>
        <w:rPr>
          <w:b/>
          <w:bCs/>
        </w:rPr>
      </w:pPr>
      <w:r w:rsidRPr="00034F46">
        <w:rPr>
          <w:b/>
          <w:bCs/>
        </w:rPr>
        <w:t>Screen layout, navigation and UI Components</w:t>
      </w:r>
    </w:p>
    <w:p w14:paraId="6724827A" w14:textId="13E6B340" w:rsidR="00B05EC0" w:rsidRDefault="00AD701B" w:rsidP="00B05EC0">
      <w:r>
        <w:t xml:space="preserve">Navigation within .NET MAUI applications can be implemented in </w:t>
      </w:r>
      <w:proofErr w:type="gramStart"/>
      <w:r>
        <w:t>many different ways</w:t>
      </w:r>
      <w:proofErr w:type="gramEnd"/>
      <w:r>
        <w:t xml:space="preserve">, provide a justification of what approach you are going to use and how it provides a consistent and accessible approach to navigation for the user. </w:t>
      </w:r>
    </w:p>
    <w:p w14:paraId="007117CE" w14:textId="77777777" w:rsidR="00AD701B" w:rsidRDefault="00AD701B" w:rsidP="00B05EC0"/>
    <w:p w14:paraId="6FE658AD" w14:textId="449244A2" w:rsidR="00AD701B" w:rsidRDefault="00AD701B" w:rsidP="00B05EC0">
      <w:r>
        <w:t xml:space="preserve">The look and feel of .NET MAUI applications is highly configurable. Google’s Material 3 design can be enabled as an opt-in feature in .NET MAUI 10 onwards (see: </w:t>
      </w:r>
      <w:hyperlink r:id="rId15" w:history="1">
        <w:r w:rsidRPr="00C170B7">
          <w:rPr>
            <w:rStyle w:val="Hyperlink"/>
          </w:rPr>
          <w:t>https://learn.microsoft.com/en-us/dotnet/maui/user-interface/material-design</w:t>
        </w:r>
      </w:hyperlink>
      <w:r>
        <w:t>) or by using the Uranium UI extension (</w:t>
      </w:r>
      <w:hyperlink r:id="rId16" w:history="1">
        <w:r w:rsidRPr="00C170B7">
          <w:rPr>
            <w:rStyle w:val="Hyperlink"/>
          </w:rPr>
          <w:t>https://enisn-projects.io/docs/en/uranium/latest</w:t>
        </w:r>
      </w:hyperlink>
      <w:r>
        <w:t>). Furthermore, there are a range of 3</w:t>
      </w:r>
      <w:r w:rsidRPr="00AD701B">
        <w:rPr>
          <w:vertAlign w:val="superscript"/>
        </w:rPr>
        <w:t>rd</w:t>
      </w:r>
      <w:r>
        <w:t xml:space="preserve"> party free and paid for UI toolkits for .NET MAUI. You are strongly </w:t>
      </w:r>
      <w:proofErr w:type="gramStart"/>
      <w:r>
        <w:t>encourage</w:t>
      </w:r>
      <w:proofErr w:type="gramEnd"/>
      <w:r>
        <w:t xml:space="preserve"> to research available toolkits and extensions that you could use to enhance the visual appeal and consistent design of your application. </w:t>
      </w:r>
    </w:p>
    <w:p w14:paraId="0F7A2675" w14:textId="77777777" w:rsidR="00B05EC0" w:rsidRPr="00B05EC0" w:rsidRDefault="00B05EC0" w:rsidP="00B05EC0"/>
    <w:p w14:paraId="0800BB1D" w14:textId="45AB8BE3" w:rsidR="00B05EC0" w:rsidRDefault="00034F46" w:rsidP="00034F46">
      <w:pPr>
        <w:pStyle w:val="ListParagraph"/>
        <w:numPr>
          <w:ilvl w:val="1"/>
          <w:numId w:val="4"/>
        </w:numPr>
        <w:rPr>
          <w:b/>
          <w:bCs/>
        </w:rPr>
      </w:pPr>
      <w:r>
        <w:rPr>
          <w:b/>
          <w:bCs/>
        </w:rPr>
        <w:t xml:space="preserve">Data visualisation </w:t>
      </w:r>
    </w:p>
    <w:p w14:paraId="000EE39D" w14:textId="38AA0A90" w:rsidR="00034F46" w:rsidRPr="00034F46" w:rsidRDefault="00034F46" w:rsidP="00034F46">
      <w:r w:rsidRPr="00034F46">
        <w:t xml:space="preserve">The </w:t>
      </w:r>
      <w:r>
        <w:t xml:space="preserve">HealthTrack application should be visually attractive and use appropriate graphics and charting solution to display data, trends, statistics and summary information. You should </w:t>
      </w:r>
      <w:r w:rsidR="00AD701B">
        <w:t xml:space="preserve">research charting and graphics solutions for .NET MAUI applications and justify the selection of any tools based on the requirements of the application. </w:t>
      </w:r>
    </w:p>
    <w:p w14:paraId="42AE7DE0" w14:textId="77777777" w:rsidR="00B05EC0" w:rsidRDefault="00B05EC0" w:rsidP="00B05EC0">
      <w:pPr>
        <w:pStyle w:val="ListParagraph"/>
      </w:pPr>
    </w:p>
    <w:p w14:paraId="5133BB99" w14:textId="03F8674A" w:rsidR="00B05EC0" w:rsidRDefault="00E2044E" w:rsidP="00034F46">
      <w:pPr>
        <w:pStyle w:val="Heading1"/>
        <w:numPr>
          <w:ilvl w:val="0"/>
          <w:numId w:val="4"/>
        </w:numPr>
      </w:pPr>
      <w:bookmarkStart w:id="7" w:name="_Toc240468793"/>
      <w:r>
        <w:t>Project plan</w:t>
      </w:r>
      <w:bookmarkEnd w:id="7"/>
      <w:r w:rsidR="00774C13">
        <w:t xml:space="preserve"> </w:t>
      </w:r>
    </w:p>
    <w:p w14:paraId="637E615C" w14:textId="45E4AD54" w:rsidR="00B05EC0" w:rsidRDefault="00E2044E" w:rsidP="00E2044E">
      <w:r>
        <w:t xml:space="preserve">Provide an outline of the project plan required to complete the </w:t>
      </w:r>
      <w:r w:rsidR="0053038C">
        <w:t>HealthTrack</w:t>
      </w:r>
      <w:r>
        <w:t xml:space="preserve"> application by the end of the semester. Detail tasks, deliverables and milestones </w:t>
      </w:r>
      <w:r w:rsidR="00AD701B">
        <w:t>with</w:t>
      </w:r>
      <w:r>
        <w:t xml:space="preserve"> appropriate dates.</w:t>
      </w:r>
    </w:p>
    <w:p w14:paraId="695ADD80" w14:textId="77777777" w:rsidR="00F56B6D" w:rsidRDefault="00F56B6D" w:rsidP="003D5AF3">
      <w:pPr>
        <w:pStyle w:val="Heading1"/>
      </w:pPr>
    </w:p>
    <w:p w14:paraId="4CC862B9" w14:textId="23680A2B" w:rsidR="008411E9" w:rsidRDefault="008B1203" w:rsidP="003D5AF3">
      <w:pPr>
        <w:pStyle w:val="Heading1"/>
      </w:pPr>
      <w:bookmarkStart w:id="8" w:name="_Toc240468794"/>
      <w:r>
        <w:t>References</w:t>
      </w:r>
      <w:bookmarkEnd w:id="8"/>
    </w:p>
    <w:p w14:paraId="678F70B8" w14:textId="77777777" w:rsidR="00CA3A49" w:rsidRDefault="00CA3A49" w:rsidP="00CA3A49">
      <w:r>
        <w:t xml:space="preserve">Nielsen Norman Group. ‘10 Usability Heuristics for User Interface Design’. Accessed 16 October 2026. </w:t>
      </w:r>
      <w:hyperlink r:id="rId17" w:history="1">
        <w:r>
          <w:rPr>
            <w:rStyle w:val="Hyperlink"/>
          </w:rPr>
          <w:t>https://www.nngroup.com/articles/ten-usability-heuristics/</w:t>
        </w:r>
      </w:hyperlink>
      <w:r>
        <w:t>.</w:t>
      </w:r>
    </w:p>
    <w:p w14:paraId="5B9AFC8F" w14:textId="77777777" w:rsidR="00CA3A49" w:rsidRDefault="00CA3A49" w:rsidP="00CA3A49">
      <w:r>
        <w:t>‘The-Basics-of-</w:t>
      </w:r>
      <w:proofErr w:type="spellStart"/>
      <w:r>
        <w:t>Ux</w:t>
      </w:r>
      <w:proofErr w:type="spellEnd"/>
      <w:r>
        <w:t xml:space="preserve">-Design’. n.d. Accessed 16 October 2026. </w:t>
      </w:r>
      <w:hyperlink r:id="rId18" w:history="1">
        <w:r>
          <w:rPr>
            <w:rStyle w:val="Hyperlink"/>
          </w:rPr>
          <w:t>https://bpb-eu-w2.wpmucdn.com/sites.aub.edu.lb/dist/c/13/files/2019/06/the-basics-of-ux-design.pdf</w:t>
        </w:r>
      </w:hyperlink>
      <w:r>
        <w:t>.</w:t>
      </w:r>
    </w:p>
    <w:p w14:paraId="155A052A" w14:textId="77777777" w:rsidR="00CA3A49" w:rsidRDefault="00CA3A49" w:rsidP="00CA3A49">
      <w:proofErr w:type="spellStart"/>
      <w:r>
        <w:t>Galavi</w:t>
      </w:r>
      <w:proofErr w:type="spellEnd"/>
      <w:r>
        <w:t xml:space="preserve">, Zahra, </w:t>
      </w:r>
      <w:proofErr w:type="spellStart"/>
      <w:r>
        <w:t>Somaye</w:t>
      </w:r>
      <w:proofErr w:type="spellEnd"/>
      <w:r>
        <w:t xml:space="preserve"> Norouzi, and Reza Khajouei. ‘Heuristics Used for Evaluating the Usability of Mobile Health Applications: A Systematic Literature Review’. </w:t>
      </w:r>
      <w:r>
        <w:rPr>
          <w:i/>
          <w:iCs/>
        </w:rPr>
        <w:t>DIGITAL HEALTH</w:t>
      </w:r>
      <w:r>
        <w:t xml:space="preserve"> 10 (September 2024): 20552076241253539. </w:t>
      </w:r>
      <w:hyperlink r:id="rId19" w:history="1">
        <w:r>
          <w:rPr>
            <w:rStyle w:val="Hyperlink"/>
          </w:rPr>
          <w:t>https://doi.org/10.1177/20552076241253539</w:t>
        </w:r>
      </w:hyperlink>
      <w:r>
        <w:t>.</w:t>
      </w:r>
    </w:p>
    <w:p w14:paraId="5FEF986A" w14:textId="77777777" w:rsidR="00CA3A49" w:rsidRDefault="00CA3A49" w:rsidP="00CA3A49"/>
    <w:p w14:paraId="7E766CC6" w14:textId="4120A5CF" w:rsidR="00F56B6D" w:rsidRDefault="00F56B6D" w:rsidP="00F56B6D">
      <w:pPr>
        <w:rPr>
          <w:rFonts w:cstheme="majorHAnsi"/>
        </w:rPr>
      </w:pPr>
    </w:p>
    <w:p w14:paraId="1CBFC771" w14:textId="094A5397" w:rsidR="00F56B6D" w:rsidRPr="000241FA" w:rsidRDefault="00F56B6D" w:rsidP="00F56B6D">
      <w:pPr>
        <w:pStyle w:val="Heading1"/>
      </w:pPr>
      <w:bookmarkStart w:id="9" w:name="_Toc240468795"/>
      <w:r>
        <w:t>Academic Integrity</w:t>
      </w:r>
      <w:r w:rsidRPr="000241FA">
        <w:t>:</w:t>
      </w:r>
      <w:bookmarkEnd w:id="9"/>
    </w:p>
    <w:p w14:paraId="70163997" w14:textId="5736371D" w:rsidR="00F56B6D" w:rsidRPr="00F56B6D" w:rsidRDefault="00F56B6D" w:rsidP="00F56B6D">
      <w:r w:rsidRPr="00F56B6D">
        <w:t>ATU has adopted the NAIN (2021) definition of academic integrity that is derived from the</w:t>
      </w:r>
      <w:r>
        <w:t xml:space="preserve"> </w:t>
      </w:r>
      <w:r w:rsidRPr="00F56B6D">
        <w:t>ENAI glossary, which states that Academic Integrity is:</w:t>
      </w:r>
    </w:p>
    <w:p w14:paraId="7EF028DF" w14:textId="1C0457CA" w:rsidR="00F56B6D" w:rsidRPr="00F56B6D" w:rsidRDefault="00F56B6D" w:rsidP="00F56B6D">
      <w:pPr>
        <w:rPr>
          <w:b/>
          <w:i/>
          <w:iCs/>
        </w:rPr>
      </w:pPr>
      <w:r w:rsidRPr="00F56B6D">
        <w:rPr>
          <w:i/>
          <w:iCs/>
        </w:rPr>
        <w:t>“Compliance with ethical and professional principles, standards and practices and consistent system of values, that serves as guidance for making decisions and taking actions in education, research and scholarship.”</w:t>
      </w:r>
    </w:p>
    <w:p w14:paraId="7AD50735" w14:textId="77777777" w:rsidR="00F56B6D" w:rsidRDefault="00F56B6D" w:rsidP="00F56B6D">
      <w:pPr>
        <w:rPr>
          <w:rFonts w:cstheme="majorHAnsi"/>
        </w:rPr>
      </w:pPr>
    </w:p>
    <w:p w14:paraId="5A3A2B4F" w14:textId="77777777" w:rsidR="00F56B6D" w:rsidRDefault="00F56B6D" w:rsidP="00F56B6D">
      <w:pPr>
        <w:rPr>
          <w:rFonts w:cstheme="majorHAnsi"/>
        </w:rPr>
      </w:pPr>
      <w:r>
        <w:rPr>
          <w:rFonts w:cstheme="majorHAnsi"/>
        </w:rPr>
        <w:t xml:space="preserve">Academic misconduct is a serious manner and will be investigated in accordance with the ATU student code. </w:t>
      </w:r>
    </w:p>
    <w:p w14:paraId="7D30E0F4" w14:textId="05426A0A" w:rsidR="00F56B6D" w:rsidRDefault="00F56B6D" w:rsidP="00F56B6D">
      <w:pPr>
        <w:rPr>
          <w:rFonts w:cstheme="majorHAnsi"/>
        </w:rPr>
      </w:pPr>
      <w:r>
        <w:rPr>
          <w:rFonts w:cstheme="majorHAnsi"/>
        </w:rPr>
        <w:t xml:space="preserve">Academic misconduct includes, but is not limited to: </w:t>
      </w:r>
    </w:p>
    <w:p w14:paraId="593FD55A" w14:textId="467752CE" w:rsidR="00F56B6D" w:rsidRDefault="00F56B6D" w:rsidP="00F56B6D">
      <w:pPr>
        <w:pStyle w:val="ListParagraph"/>
        <w:numPr>
          <w:ilvl w:val="0"/>
          <w:numId w:val="13"/>
        </w:numPr>
        <w:rPr>
          <w:rFonts w:cstheme="majorHAnsi"/>
        </w:rPr>
      </w:pPr>
      <w:r w:rsidRPr="00F56B6D">
        <w:rPr>
          <w:rFonts w:cstheme="majorHAnsi"/>
        </w:rPr>
        <w:t>Submitting work as your own for assessment, which has been completed partially or entirely by someone else (including a peer, a family member, or other third party).</w:t>
      </w:r>
    </w:p>
    <w:p w14:paraId="32DD9D5E" w14:textId="08CE3EAE" w:rsidR="00F56B6D" w:rsidRDefault="00F56B6D" w:rsidP="00F56B6D">
      <w:pPr>
        <w:pStyle w:val="ListParagraph"/>
        <w:numPr>
          <w:ilvl w:val="0"/>
          <w:numId w:val="13"/>
        </w:numPr>
        <w:rPr>
          <w:rFonts w:cstheme="majorHAnsi"/>
        </w:rPr>
      </w:pPr>
      <w:r w:rsidRPr="00F56B6D">
        <w:rPr>
          <w:rFonts w:cstheme="majorHAnsi"/>
        </w:rPr>
        <w:t xml:space="preserve">Cheating in projects (e.g., collusion; using ‘essay </w:t>
      </w:r>
      <w:proofErr w:type="gramStart"/>
      <w:r w:rsidRPr="00F56B6D">
        <w:rPr>
          <w:rFonts w:cstheme="majorHAnsi"/>
        </w:rPr>
        <w:t>mills’</w:t>
      </w:r>
      <w:proofErr w:type="gramEnd"/>
      <w:r w:rsidRPr="00F56B6D">
        <w:rPr>
          <w:rFonts w:cstheme="majorHAnsi"/>
        </w:rPr>
        <w:t xml:space="preserve"> or similar services to carry out</w:t>
      </w:r>
      <w:r>
        <w:rPr>
          <w:rFonts w:cstheme="majorHAnsi"/>
        </w:rPr>
        <w:t xml:space="preserve"> </w:t>
      </w:r>
      <w:r w:rsidRPr="00F56B6D">
        <w:rPr>
          <w:rFonts w:cstheme="majorHAnsi"/>
        </w:rPr>
        <w:t xml:space="preserve">some or </w:t>
      </w:r>
      <w:proofErr w:type="gramStart"/>
      <w:r w:rsidRPr="00F56B6D">
        <w:rPr>
          <w:rFonts w:cstheme="majorHAnsi"/>
        </w:rPr>
        <w:t>all of</w:t>
      </w:r>
      <w:proofErr w:type="gramEnd"/>
      <w:r w:rsidRPr="00F56B6D">
        <w:rPr>
          <w:rFonts w:cstheme="majorHAnsi"/>
        </w:rPr>
        <w:t xml:space="preserve"> the assigned work).</w:t>
      </w:r>
    </w:p>
    <w:p w14:paraId="2C63AA6F" w14:textId="269CCFF2" w:rsidR="00F56B6D" w:rsidRDefault="00F56B6D" w:rsidP="00F56B6D">
      <w:pPr>
        <w:pStyle w:val="ListParagraph"/>
        <w:numPr>
          <w:ilvl w:val="0"/>
          <w:numId w:val="13"/>
        </w:numPr>
        <w:rPr>
          <w:rFonts w:cstheme="majorHAnsi"/>
        </w:rPr>
      </w:pPr>
      <w:r w:rsidRPr="00F56B6D">
        <w:rPr>
          <w:rFonts w:cstheme="majorHAnsi"/>
        </w:rPr>
        <w:t>Plagiarism: that is submitting work which is taken from another source without</w:t>
      </w:r>
      <w:r>
        <w:rPr>
          <w:rFonts w:cstheme="majorHAnsi"/>
        </w:rPr>
        <w:t xml:space="preserve"> </w:t>
      </w:r>
      <w:r w:rsidRPr="00F56B6D">
        <w:rPr>
          <w:rFonts w:cstheme="majorHAnsi"/>
        </w:rPr>
        <w:t>acknowledging the source.</w:t>
      </w:r>
    </w:p>
    <w:p w14:paraId="4BDC5DD2" w14:textId="11F319B2" w:rsidR="00F56B6D" w:rsidRDefault="00F56B6D" w:rsidP="00F56B6D">
      <w:pPr>
        <w:pStyle w:val="ListParagraph"/>
        <w:numPr>
          <w:ilvl w:val="0"/>
          <w:numId w:val="13"/>
        </w:numPr>
        <w:rPr>
          <w:rFonts w:cstheme="majorHAnsi"/>
        </w:rPr>
      </w:pPr>
      <w:r w:rsidRPr="00F56B6D">
        <w:rPr>
          <w:rFonts w:cstheme="majorHAnsi"/>
        </w:rPr>
        <w:t>Falsifying references and documentation.</w:t>
      </w:r>
    </w:p>
    <w:p w14:paraId="09D9AD68" w14:textId="073BAB26" w:rsidR="00F56B6D" w:rsidRPr="00F56B6D" w:rsidRDefault="00F56B6D" w:rsidP="00F56B6D">
      <w:pPr>
        <w:pStyle w:val="ListParagraph"/>
        <w:numPr>
          <w:ilvl w:val="0"/>
          <w:numId w:val="13"/>
        </w:numPr>
        <w:rPr>
          <w:rFonts w:cstheme="majorHAnsi"/>
        </w:rPr>
      </w:pPr>
      <w:r w:rsidRPr="00F56B6D">
        <w:rPr>
          <w:rFonts w:cstheme="majorHAnsi"/>
        </w:rPr>
        <w:t>Submitting all or part of an assessment which has been generated by AI (Artificial Intelligence) tools and claiming it as your own work.</w:t>
      </w:r>
    </w:p>
    <w:p w14:paraId="0EB1EE1F" w14:textId="77777777" w:rsidR="00F56B6D" w:rsidRDefault="00F56B6D" w:rsidP="00F56B6D">
      <w:pPr>
        <w:rPr>
          <w:rFonts w:cstheme="majorHAnsi"/>
        </w:rPr>
      </w:pPr>
    </w:p>
    <w:p w14:paraId="4B236C57" w14:textId="23838AA5" w:rsidR="00F56B6D" w:rsidRDefault="00F56B6D" w:rsidP="00F56B6D">
      <w:pPr>
        <w:rPr>
          <w:rFonts w:cstheme="majorHAnsi"/>
        </w:rPr>
      </w:pPr>
      <w:r>
        <w:rPr>
          <w:rFonts w:cstheme="majorHAnsi"/>
        </w:rPr>
        <w:lastRenderedPageBreak/>
        <w:t>You are required to familiarise yourself with the academic integrity policy and associated documents which are available on the student hub area of the ATU website.</w:t>
      </w:r>
    </w:p>
    <w:p w14:paraId="7F1D5EB9" w14:textId="77777777" w:rsidR="00F56B6D" w:rsidRDefault="00F56B6D" w:rsidP="00E2044E">
      <w:pPr>
        <w:pStyle w:val="Heading1"/>
      </w:pPr>
    </w:p>
    <w:p w14:paraId="28A86BEC" w14:textId="086AAA8B" w:rsidR="00E2044E" w:rsidRDefault="00E2044E" w:rsidP="00E2044E">
      <w:pPr>
        <w:pStyle w:val="Heading1"/>
      </w:pPr>
      <w:bookmarkStart w:id="10" w:name="_Toc240468796"/>
      <w:r>
        <w:t xml:space="preserve">Generative AI </w:t>
      </w:r>
      <w:r w:rsidR="00357369">
        <w:t>acknowledgements</w:t>
      </w:r>
      <w:bookmarkEnd w:id="10"/>
    </w:p>
    <w:p w14:paraId="57184D9A" w14:textId="34FE9ECC" w:rsidR="00E2044E" w:rsidRDefault="00E2044E" w:rsidP="00E2044E">
      <w:pPr>
        <w:rPr>
          <w:rFonts w:cs="Arial"/>
          <w:bCs/>
          <w:color w:val="000000"/>
          <w:lang w:eastAsia="en-GB"/>
        </w:rPr>
      </w:pPr>
      <w:r>
        <w:t xml:space="preserve">If you have used Generative AI to assist in the creation of this assignment submission you are required to declare such usage. </w:t>
      </w:r>
      <w:r w:rsidRPr="00E2044E">
        <w:rPr>
          <w:b/>
          <w:bCs/>
          <w:u w:val="single"/>
        </w:rPr>
        <w:t>T</w:t>
      </w:r>
      <w:r w:rsidRPr="00E2044E">
        <w:rPr>
          <w:rFonts w:cs="Arial"/>
          <w:b/>
          <w:bCs/>
          <w:color w:val="000000"/>
          <w:u w:val="single"/>
          <w:lang w:eastAsia="en-GB"/>
        </w:rPr>
        <w:t>he unacknowledged, unreferenced and or unauthorised use of tools such as generative artificial intelligence (GenAI) in the generation of this assignment will be considered as academic misconduct.</w:t>
      </w:r>
      <w:r w:rsidRPr="00324ED2">
        <w:rPr>
          <w:rFonts w:cs="Arial"/>
          <w:bCs/>
          <w:color w:val="000000"/>
          <w:lang w:eastAsia="en-GB"/>
        </w:rPr>
        <w:t xml:space="preserve"> </w:t>
      </w:r>
    </w:p>
    <w:p w14:paraId="62C58755" w14:textId="77777777" w:rsidR="00E2044E" w:rsidRDefault="00E2044E" w:rsidP="00E2044E">
      <w:pPr>
        <w:rPr>
          <w:rFonts w:cs="Arial"/>
          <w:bCs/>
          <w:color w:val="000000"/>
          <w:lang w:eastAsia="en-GB"/>
        </w:rPr>
      </w:pPr>
    </w:p>
    <w:p w14:paraId="00C4F73B" w14:textId="2D2EC0C6" w:rsidR="00D42A3C" w:rsidRDefault="00D42A3C" w:rsidP="00D42A3C">
      <w:pPr>
        <w:pStyle w:val="Heading2"/>
        <w:rPr>
          <w:lang w:eastAsia="en-GB"/>
        </w:rPr>
      </w:pPr>
      <w:bookmarkStart w:id="11" w:name="_Toc240468797"/>
      <w:r>
        <w:rPr>
          <w:lang w:eastAsia="en-GB"/>
        </w:rPr>
        <w:t>General description of Gen AI usage</w:t>
      </w:r>
      <w:bookmarkEnd w:id="11"/>
    </w:p>
    <w:p w14:paraId="06185E4F" w14:textId="2EA2E8A4" w:rsidR="00D42A3C" w:rsidRDefault="00D42A3C" w:rsidP="00E2044E">
      <w:pPr>
        <w:rPr>
          <w:rFonts w:cs="Arial"/>
          <w:bCs/>
          <w:color w:val="000000"/>
          <w:lang w:eastAsia="en-GB"/>
        </w:rPr>
      </w:pPr>
      <w:r>
        <w:rPr>
          <w:rFonts w:cs="Arial"/>
          <w:bCs/>
          <w:color w:val="000000"/>
          <w:lang w:eastAsia="en-GB"/>
        </w:rPr>
        <w:t xml:space="preserve">Provide a general description of how you used GenAI to assist you in completing this assignment. For example, did you use it to suggest colour schemes or similar applications to </w:t>
      </w:r>
      <w:proofErr w:type="gramStart"/>
      <w:r>
        <w:rPr>
          <w:rFonts w:cs="Arial"/>
          <w:bCs/>
          <w:color w:val="000000"/>
          <w:lang w:eastAsia="en-GB"/>
        </w:rPr>
        <w:t>evaluate</w:t>
      </w:r>
      <w:proofErr w:type="gramEnd"/>
      <w:r>
        <w:rPr>
          <w:rFonts w:cs="Arial"/>
          <w:bCs/>
          <w:color w:val="000000"/>
          <w:lang w:eastAsia="en-GB"/>
        </w:rPr>
        <w:t xml:space="preserve"> or did you use it to write prototype code?</w:t>
      </w:r>
      <w:r w:rsidR="002E0A75">
        <w:rPr>
          <w:rFonts w:cs="Arial"/>
          <w:bCs/>
          <w:color w:val="000000"/>
          <w:lang w:eastAsia="en-GB"/>
        </w:rPr>
        <w:t xml:space="preserve"> </w:t>
      </w:r>
    </w:p>
    <w:p w14:paraId="0347053F" w14:textId="77777777" w:rsidR="00D42A3C" w:rsidRDefault="00D42A3C" w:rsidP="00E2044E">
      <w:pPr>
        <w:rPr>
          <w:rFonts w:cs="Arial"/>
          <w:bCs/>
          <w:color w:val="000000"/>
          <w:lang w:eastAsia="en-GB"/>
        </w:rPr>
      </w:pPr>
    </w:p>
    <w:p w14:paraId="134956EA" w14:textId="232F0983" w:rsidR="00E2044E" w:rsidRPr="00324ED2" w:rsidRDefault="00E2044E" w:rsidP="00E2044E">
      <w:pPr>
        <w:rPr>
          <w:rFonts w:cs="Arial"/>
          <w:bCs/>
          <w:color w:val="000000"/>
          <w:lang w:eastAsia="en-GB"/>
        </w:rPr>
      </w:pPr>
      <w:r w:rsidRPr="00324ED2">
        <w:rPr>
          <w:rFonts w:cs="Arial"/>
          <w:bCs/>
          <w:color w:val="000000"/>
          <w:lang w:eastAsia="en-GB"/>
        </w:rPr>
        <w:t xml:space="preserve">For each </w:t>
      </w:r>
      <w:r w:rsidR="002E0A75">
        <w:rPr>
          <w:rFonts w:cs="Arial"/>
          <w:bCs/>
          <w:color w:val="000000"/>
          <w:lang w:eastAsia="en-GB"/>
        </w:rPr>
        <w:t>task/</w:t>
      </w:r>
      <w:r w:rsidRPr="00324ED2">
        <w:rPr>
          <w:rFonts w:cs="Arial"/>
          <w:bCs/>
          <w:color w:val="000000"/>
          <w:lang w:eastAsia="en-GB"/>
        </w:rPr>
        <w:t>tool that you use</w:t>
      </w:r>
      <w:r w:rsidR="002E0A75">
        <w:rPr>
          <w:rFonts w:cs="Arial"/>
          <w:bCs/>
          <w:color w:val="000000"/>
          <w:lang w:eastAsia="en-GB"/>
        </w:rPr>
        <w:t xml:space="preserve">d to assist you in completing this assignment, </w:t>
      </w:r>
      <w:r w:rsidRPr="00324ED2">
        <w:rPr>
          <w:rFonts w:cs="Arial"/>
          <w:bCs/>
          <w:color w:val="000000"/>
          <w:lang w:eastAsia="en-GB"/>
        </w:rPr>
        <w:t>provide the following information:</w:t>
      </w:r>
    </w:p>
    <w:p w14:paraId="7F97F9A3" w14:textId="05AD9B01" w:rsidR="00E2044E" w:rsidRPr="00324ED2" w:rsidRDefault="00E2044E" w:rsidP="00E2044E">
      <w:pPr>
        <w:pStyle w:val="ListParagraph"/>
        <w:numPr>
          <w:ilvl w:val="0"/>
          <w:numId w:val="9"/>
        </w:numPr>
        <w:spacing w:after="0" w:line="240" w:lineRule="auto"/>
        <w:rPr>
          <w:lang w:eastAsia="en-GB"/>
        </w:rPr>
      </w:pPr>
      <w:r w:rsidRPr="00324ED2">
        <w:rPr>
          <w:lang w:eastAsia="en-GB"/>
        </w:rPr>
        <w:t>Name and version of the generative AI system used; e.g. ChatGPT</w:t>
      </w:r>
      <w:r>
        <w:rPr>
          <w:lang w:eastAsia="en-GB"/>
        </w:rPr>
        <w:t>, Claude, GitHub Copilot.</w:t>
      </w:r>
    </w:p>
    <w:p w14:paraId="0450EFFC" w14:textId="77777777" w:rsidR="00E2044E" w:rsidRPr="00324ED2" w:rsidRDefault="00E2044E" w:rsidP="00E2044E">
      <w:pPr>
        <w:pStyle w:val="ListParagraph"/>
        <w:numPr>
          <w:ilvl w:val="0"/>
          <w:numId w:val="9"/>
        </w:numPr>
        <w:spacing w:after="0" w:line="240" w:lineRule="auto"/>
        <w:rPr>
          <w:lang w:eastAsia="en-GB"/>
        </w:rPr>
      </w:pPr>
      <w:r w:rsidRPr="00324ED2">
        <w:rPr>
          <w:lang w:eastAsia="en-GB"/>
        </w:rPr>
        <w:t>Publisher (company that made the AI system); e.g. OpenAI</w:t>
      </w:r>
    </w:p>
    <w:p w14:paraId="30133D23" w14:textId="77777777" w:rsidR="00E2044E" w:rsidRPr="00324ED2" w:rsidRDefault="00E2044E" w:rsidP="00E2044E">
      <w:pPr>
        <w:pStyle w:val="ListParagraph"/>
        <w:numPr>
          <w:ilvl w:val="0"/>
          <w:numId w:val="9"/>
        </w:numPr>
        <w:spacing w:after="0" w:line="240" w:lineRule="auto"/>
        <w:rPr>
          <w:lang w:eastAsia="en-GB"/>
        </w:rPr>
      </w:pPr>
      <w:r w:rsidRPr="00324ED2">
        <w:rPr>
          <w:lang w:eastAsia="en-GB"/>
        </w:rPr>
        <w:t>URL of the AI system.</w:t>
      </w:r>
    </w:p>
    <w:p w14:paraId="6D1D3018" w14:textId="77777777" w:rsidR="00E2044E" w:rsidRPr="00324ED2" w:rsidRDefault="00E2044E" w:rsidP="00E2044E">
      <w:pPr>
        <w:pStyle w:val="ListParagraph"/>
        <w:numPr>
          <w:ilvl w:val="0"/>
          <w:numId w:val="9"/>
        </w:numPr>
        <w:spacing w:after="0" w:line="240" w:lineRule="auto"/>
        <w:rPr>
          <w:lang w:eastAsia="en-GB"/>
        </w:rPr>
      </w:pPr>
      <w:r w:rsidRPr="00324ED2">
        <w:rPr>
          <w:lang w:eastAsia="en-GB"/>
        </w:rPr>
        <w:t>Method section:</w:t>
      </w:r>
    </w:p>
    <w:p w14:paraId="13CAF465" w14:textId="77777777" w:rsidR="00E2044E" w:rsidRPr="00324ED2" w:rsidRDefault="00E2044E" w:rsidP="00E2044E">
      <w:pPr>
        <w:ind w:firstLine="360"/>
        <w:rPr>
          <w:lang w:eastAsia="en-GB"/>
        </w:rPr>
      </w:pPr>
      <w:r w:rsidRPr="00324ED2">
        <w:rPr>
          <w:lang w:eastAsia="en-GB"/>
        </w:rPr>
        <w:t>The methods section should include:</w:t>
      </w:r>
    </w:p>
    <w:p w14:paraId="6C0E7AEA" w14:textId="77777777" w:rsidR="00E2044E" w:rsidRPr="00324ED2" w:rsidRDefault="00E2044E" w:rsidP="00AD701B">
      <w:pPr>
        <w:pStyle w:val="ListParagraph"/>
        <w:numPr>
          <w:ilvl w:val="1"/>
          <w:numId w:val="9"/>
        </w:numPr>
        <w:spacing w:after="0" w:line="240" w:lineRule="auto"/>
        <w:ind w:left="709" w:hanging="425"/>
        <w:rPr>
          <w:lang w:eastAsia="en-GB"/>
        </w:rPr>
      </w:pPr>
      <w:r w:rsidRPr="00324ED2">
        <w:rPr>
          <w:lang w:eastAsia="en-GB"/>
        </w:rPr>
        <w:t>If relevant, the prompt(s) used to generate a response in the AI system.</w:t>
      </w:r>
    </w:p>
    <w:p w14:paraId="028E5401" w14:textId="77777777" w:rsidR="00E2044E" w:rsidRPr="00324ED2" w:rsidRDefault="00E2044E" w:rsidP="00AD701B">
      <w:pPr>
        <w:pStyle w:val="ListParagraph"/>
        <w:numPr>
          <w:ilvl w:val="1"/>
          <w:numId w:val="9"/>
        </w:numPr>
        <w:spacing w:after="0" w:line="240" w:lineRule="auto"/>
        <w:ind w:left="709" w:hanging="425"/>
        <w:rPr>
          <w:lang w:eastAsia="en-GB"/>
        </w:rPr>
      </w:pPr>
      <w:r w:rsidRPr="00324ED2">
        <w:rPr>
          <w:lang w:eastAsia="en-GB"/>
        </w:rPr>
        <w:t xml:space="preserve">The date the output was generated. </w:t>
      </w:r>
    </w:p>
    <w:p w14:paraId="29395A8B" w14:textId="77777777" w:rsidR="00E2044E" w:rsidRPr="00324ED2" w:rsidRDefault="00E2044E" w:rsidP="00AD701B">
      <w:pPr>
        <w:pStyle w:val="ListParagraph"/>
        <w:numPr>
          <w:ilvl w:val="1"/>
          <w:numId w:val="9"/>
        </w:numPr>
        <w:spacing w:after="0" w:line="240" w:lineRule="auto"/>
        <w:ind w:left="709" w:hanging="425"/>
        <w:rPr>
          <w:lang w:eastAsia="en-GB"/>
        </w:rPr>
      </w:pPr>
      <w:r w:rsidRPr="00324ED2">
        <w:rPr>
          <w:lang w:eastAsia="en-GB"/>
        </w:rPr>
        <w:t>The output obtained (e.g. a ‘link to chat’ if ChatGPT, or a compilation of all output generated as an appendix).</w:t>
      </w:r>
    </w:p>
    <w:p w14:paraId="18535879" w14:textId="77777777" w:rsidR="00E2044E" w:rsidRDefault="00E2044E" w:rsidP="00AD701B">
      <w:pPr>
        <w:pStyle w:val="ListParagraph"/>
        <w:numPr>
          <w:ilvl w:val="1"/>
          <w:numId w:val="9"/>
        </w:numPr>
        <w:spacing w:after="0" w:line="240" w:lineRule="auto"/>
        <w:ind w:left="709" w:hanging="425"/>
        <w:rPr>
          <w:lang w:eastAsia="en-GB"/>
        </w:rPr>
      </w:pPr>
      <w:r w:rsidRPr="00324ED2">
        <w:rPr>
          <w:lang w:eastAsia="en-GB"/>
        </w:rPr>
        <w:t xml:space="preserve">How the output was changed for use or incorporation into a piece of work (e.g. a tracked-changes document or a descriptive paragraph). If an AI tool was used to generate source code, add comments to your source code clearly labelling AI generated code segments. </w:t>
      </w:r>
    </w:p>
    <w:p w14:paraId="5075D97F" w14:textId="77777777" w:rsidR="00E2044E" w:rsidRPr="00466236" w:rsidRDefault="00E2044E" w:rsidP="00E2044E">
      <w:pPr>
        <w:pStyle w:val="ListParagraph"/>
        <w:ind w:left="1080"/>
        <w:rPr>
          <w:lang w:eastAsia="en-GB"/>
        </w:rPr>
      </w:pPr>
    </w:p>
    <w:p w14:paraId="6040F9F3" w14:textId="5A453633" w:rsidR="00E2044E" w:rsidRPr="008B1203" w:rsidRDefault="00E2044E" w:rsidP="00E2044E">
      <w:r w:rsidRPr="00324ED2">
        <w:rPr>
          <w:lang w:eastAsia="en-GB"/>
        </w:rPr>
        <w:t xml:space="preserve">For a guide on citing generative AI output see: </w:t>
      </w:r>
      <w:hyperlink r:id="rId20" w:history="1">
        <w:r w:rsidR="00AD701B" w:rsidRPr="00C170B7">
          <w:rPr>
            <w:rStyle w:val="Hyperlink"/>
          </w:rPr>
          <w:t>https://style.mla.org/citing-generative-ai-updated-revised/</w:t>
        </w:r>
      </w:hyperlink>
      <w:r w:rsidR="00AD701B">
        <w:t xml:space="preserve"> </w:t>
      </w:r>
    </w:p>
    <w:p w14:paraId="04CC5704" w14:textId="77777777" w:rsidR="008411E9" w:rsidRPr="008411E9" w:rsidRDefault="008411E9" w:rsidP="008411E9"/>
    <w:sectPr w:rsidR="008411E9" w:rsidRPr="008411E9" w:rsidSect="008411E9">
      <w:footerReference w:type="default" r:id="rId21"/>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60A31" w14:textId="77777777" w:rsidR="00C0005F" w:rsidRDefault="00C0005F" w:rsidP="008411E9">
      <w:r>
        <w:separator/>
      </w:r>
    </w:p>
  </w:endnote>
  <w:endnote w:type="continuationSeparator" w:id="0">
    <w:p w14:paraId="0F91DB67" w14:textId="77777777" w:rsidR="00C0005F" w:rsidRDefault="00C0005F" w:rsidP="008411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36556" w14:textId="2B363549" w:rsidR="008411E9" w:rsidRDefault="008411E9">
    <w:pPr>
      <w:pStyle w:val="Footer"/>
      <w:jc w:val="right"/>
    </w:pPr>
  </w:p>
  <w:p w14:paraId="182F37DB" w14:textId="77777777" w:rsidR="008411E9" w:rsidRDefault="008411E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5546124"/>
      <w:docPartObj>
        <w:docPartGallery w:val="Page Numbers (Bottom of Page)"/>
        <w:docPartUnique/>
      </w:docPartObj>
    </w:sdtPr>
    <w:sdtContent>
      <w:p w14:paraId="00A7121B" w14:textId="77777777" w:rsidR="008411E9" w:rsidRDefault="008411E9">
        <w:pPr>
          <w:pStyle w:val="Footer"/>
          <w:jc w:val="right"/>
        </w:pPr>
        <w:r>
          <w:fldChar w:fldCharType="begin"/>
        </w:r>
        <w:r>
          <w:instrText>PAGE   \* MERGEFORMAT</w:instrText>
        </w:r>
        <w:r>
          <w:fldChar w:fldCharType="separate"/>
        </w:r>
        <w:r>
          <w:t>2</w:t>
        </w:r>
        <w:r>
          <w:fldChar w:fldCharType="end"/>
        </w:r>
      </w:p>
    </w:sdtContent>
  </w:sdt>
  <w:p w14:paraId="246E36B4" w14:textId="77777777" w:rsidR="008411E9" w:rsidRDefault="008411E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1215137"/>
      <w:docPartObj>
        <w:docPartGallery w:val="Page Numbers (Bottom of Page)"/>
        <w:docPartUnique/>
      </w:docPartObj>
    </w:sdtPr>
    <w:sdtContent>
      <w:p w14:paraId="2670CFE7" w14:textId="77777777" w:rsidR="008411E9" w:rsidRDefault="008411E9">
        <w:pPr>
          <w:pStyle w:val="Footer"/>
          <w:jc w:val="right"/>
        </w:pPr>
        <w:r>
          <w:fldChar w:fldCharType="begin"/>
        </w:r>
        <w:r>
          <w:instrText>PAGE   \* MERGEFORMAT</w:instrText>
        </w:r>
        <w:r>
          <w:fldChar w:fldCharType="separate"/>
        </w:r>
        <w:r>
          <w:t>2</w:t>
        </w:r>
        <w:r>
          <w:fldChar w:fldCharType="end"/>
        </w:r>
      </w:p>
    </w:sdtContent>
  </w:sdt>
  <w:p w14:paraId="50E499D3" w14:textId="77777777" w:rsidR="008411E9" w:rsidRDefault="008411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874B45" w14:textId="77777777" w:rsidR="00C0005F" w:rsidRDefault="00C0005F" w:rsidP="008411E9">
      <w:r>
        <w:separator/>
      </w:r>
    </w:p>
  </w:footnote>
  <w:footnote w:type="continuationSeparator" w:id="0">
    <w:p w14:paraId="08FD5F38" w14:textId="77777777" w:rsidR="00C0005F" w:rsidRDefault="00C0005F" w:rsidP="008411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102DB" w14:textId="0E28EB60" w:rsidR="008411E9" w:rsidRDefault="00861B6C" w:rsidP="00861B6C">
    <w:pPr>
      <w:pStyle w:val="Title"/>
    </w:pPr>
    <w:r>
      <w:t>Cross Platform Development CA1 - 202</w:t>
    </w:r>
    <w:r w:rsidR="00F8799C">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A7FE5"/>
    <w:multiLevelType w:val="hybridMultilevel"/>
    <w:tmpl w:val="A0E022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EA0017"/>
    <w:multiLevelType w:val="hybridMultilevel"/>
    <w:tmpl w:val="2984F9D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21F16616"/>
    <w:multiLevelType w:val="multilevel"/>
    <w:tmpl w:val="387080B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4800D36"/>
    <w:multiLevelType w:val="hybridMultilevel"/>
    <w:tmpl w:val="EFC640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47078A0"/>
    <w:multiLevelType w:val="multilevel"/>
    <w:tmpl w:val="C89CBF5A"/>
    <w:lvl w:ilvl="0">
      <w:start w:val="1"/>
      <w:numFmt w:val="decimal"/>
      <w:lvlText w:val="%1"/>
      <w:lvlJc w:val="left"/>
      <w:pPr>
        <w:ind w:left="440" w:hanging="440"/>
      </w:pPr>
      <w:rPr>
        <w:rFonts w:hint="default"/>
      </w:rPr>
    </w:lvl>
    <w:lvl w:ilvl="1">
      <w:start w:val="1"/>
      <w:numFmt w:val="decimal"/>
      <w:lvlText w:val="%1.%2"/>
      <w:lvlJc w:val="left"/>
      <w:pPr>
        <w:ind w:left="440" w:hanging="4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AF6759E"/>
    <w:multiLevelType w:val="hybridMultilevel"/>
    <w:tmpl w:val="F91C37FA"/>
    <w:lvl w:ilvl="0" w:tplc="0809000F">
      <w:start w:val="1"/>
      <w:numFmt w:val="decimal"/>
      <w:lvlText w:val="%1."/>
      <w:lvlJc w:val="left"/>
      <w:pPr>
        <w:ind w:left="770" w:hanging="360"/>
      </w:pPr>
    </w:lvl>
    <w:lvl w:ilvl="1" w:tplc="08090001">
      <w:start w:val="1"/>
      <w:numFmt w:val="bullet"/>
      <w:lvlText w:val=""/>
      <w:lvlJc w:val="left"/>
      <w:pPr>
        <w:ind w:left="1490" w:hanging="360"/>
      </w:pPr>
      <w:rPr>
        <w:rFonts w:ascii="Symbol" w:hAnsi="Symbol" w:hint="default"/>
      </w:rPr>
    </w:lvl>
    <w:lvl w:ilvl="2" w:tplc="0809001B" w:tentative="1">
      <w:start w:val="1"/>
      <w:numFmt w:val="lowerRoman"/>
      <w:lvlText w:val="%3."/>
      <w:lvlJc w:val="right"/>
      <w:pPr>
        <w:ind w:left="2210" w:hanging="180"/>
      </w:pPr>
    </w:lvl>
    <w:lvl w:ilvl="3" w:tplc="0809000F" w:tentative="1">
      <w:start w:val="1"/>
      <w:numFmt w:val="decimal"/>
      <w:lvlText w:val="%4."/>
      <w:lvlJc w:val="left"/>
      <w:pPr>
        <w:ind w:left="2930" w:hanging="360"/>
      </w:pPr>
    </w:lvl>
    <w:lvl w:ilvl="4" w:tplc="08090019" w:tentative="1">
      <w:start w:val="1"/>
      <w:numFmt w:val="lowerLetter"/>
      <w:lvlText w:val="%5."/>
      <w:lvlJc w:val="left"/>
      <w:pPr>
        <w:ind w:left="3650" w:hanging="360"/>
      </w:pPr>
    </w:lvl>
    <w:lvl w:ilvl="5" w:tplc="0809001B" w:tentative="1">
      <w:start w:val="1"/>
      <w:numFmt w:val="lowerRoman"/>
      <w:lvlText w:val="%6."/>
      <w:lvlJc w:val="right"/>
      <w:pPr>
        <w:ind w:left="4370" w:hanging="180"/>
      </w:pPr>
    </w:lvl>
    <w:lvl w:ilvl="6" w:tplc="0809000F" w:tentative="1">
      <w:start w:val="1"/>
      <w:numFmt w:val="decimal"/>
      <w:lvlText w:val="%7."/>
      <w:lvlJc w:val="left"/>
      <w:pPr>
        <w:ind w:left="5090" w:hanging="360"/>
      </w:pPr>
    </w:lvl>
    <w:lvl w:ilvl="7" w:tplc="08090019" w:tentative="1">
      <w:start w:val="1"/>
      <w:numFmt w:val="lowerLetter"/>
      <w:lvlText w:val="%8."/>
      <w:lvlJc w:val="left"/>
      <w:pPr>
        <w:ind w:left="5810" w:hanging="360"/>
      </w:pPr>
    </w:lvl>
    <w:lvl w:ilvl="8" w:tplc="0809001B" w:tentative="1">
      <w:start w:val="1"/>
      <w:numFmt w:val="lowerRoman"/>
      <w:lvlText w:val="%9."/>
      <w:lvlJc w:val="right"/>
      <w:pPr>
        <w:ind w:left="6530" w:hanging="180"/>
      </w:pPr>
    </w:lvl>
  </w:abstractNum>
  <w:abstractNum w:abstractNumId="6" w15:restartNumberingAfterBreak="0">
    <w:nsid w:val="4FED7D41"/>
    <w:multiLevelType w:val="hybridMultilevel"/>
    <w:tmpl w:val="EC308E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44A569B"/>
    <w:multiLevelType w:val="hybridMultilevel"/>
    <w:tmpl w:val="778A84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972373E"/>
    <w:multiLevelType w:val="hybridMultilevel"/>
    <w:tmpl w:val="02E8EF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2CC7187"/>
    <w:multiLevelType w:val="multilevel"/>
    <w:tmpl w:val="B00E7E1C"/>
    <w:lvl w:ilvl="0">
      <w:start w:val="2"/>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65CA5120"/>
    <w:multiLevelType w:val="multilevel"/>
    <w:tmpl w:val="4ED8178C"/>
    <w:lvl w:ilvl="0">
      <w:start w:val="1"/>
      <w:numFmt w:val="decimal"/>
      <w:lvlText w:val="%1."/>
      <w:lvlJc w:val="left"/>
      <w:pPr>
        <w:ind w:left="360" w:hanging="360"/>
      </w:pPr>
      <w:rPr>
        <w:rFonts w:ascii="Aptos" w:eastAsiaTheme="minorHAnsi" w:hAnsi="Aptos" w:cstheme="minorBidi"/>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6C210BA6"/>
    <w:multiLevelType w:val="hybridMultilevel"/>
    <w:tmpl w:val="0824D0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3584DD3"/>
    <w:multiLevelType w:val="multilevel"/>
    <w:tmpl w:val="B00E7E1C"/>
    <w:lvl w:ilvl="0">
      <w:start w:val="2"/>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986474124">
    <w:abstractNumId w:val="4"/>
  </w:num>
  <w:num w:numId="2" w16cid:durableId="1232540735">
    <w:abstractNumId w:val="12"/>
  </w:num>
  <w:num w:numId="3" w16cid:durableId="1929346108">
    <w:abstractNumId w:val="9"/>
  </w:num>
  <w:num w:numId="4" w16cid:durableId="211700410">
    <w:abstractNumId w:val="10"/>
  </w:num>
  <w:num w:numId="5" w16cid:durableId="476075569">
    <w:abstractNumId w:val="5"/>
  </w:num>
  <w:num w:numId="6" w16cid:durableId="2140027311">
    <w:abstractNumId w:val="2"/>
  </w:num>
  <w:num w:numId="7" w16cid:durableId="655455155">
    <w:abstractNumId w:val="8"/>
  </w:num>
  <w:num w:numId="8" w16cid:durableId="903179940">
    <w:abstractNumId w:val="6"/>
  </w:num>
  <w:num w:numId="9" w16cid:durableId="217865058">
    <w:abstractNumId w:val="1"/>
  </w:num>
  <w:num w:numId="10" w16cid:durableId="228198363">
    <w:abstractNumId w:val="0"/>
  </w:num>
  <w:num w:numId="11" w16cid:durableId="695547886">
    <w:abstractNumId w:val="7"/>
  </w:num>
  <w:num w:numId="12" w16cid:durableId="1413890665">
    <w:abstractNumId w:val="11"/>
  </w:num>
  <w:num w:numId="13" w16cid:durableId="16734157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C21"/>
    <w:rsid w:val="00034F46"/>
    <w:rsid w:val="00040C30"/>
    <w:rsid w:val="0005745E"/>
    <w:rsid w:val="00061846"/>
    <w:rsid w:val="0007689A"/>
    <w:rsid w:val="00077938"/>
    <w:rsid w:val="000B2B97"/>
    <w:rsid w:val="000C7DC9"/>
    <w:rsid w:val="0013298F"/>
    <w:rsid w:val="00145792"/>
    <w:rsid w:val="00166835"/>
    <w:rsid w:val="00181B19"/>
    <w:rsid w:val="001A118F"/>
    <w:rsid w:val="001B2BBB"/>
    <w:rsid w:val="001D1355"/>
    <w:rsid w:val="00222FDB"/>
    <w:rsid w:val="002716B3"/>
    <w:rsid w:val="002E0A75"/>
    <w:rsid w:val="00332C80"/>
    <w:rsid w:val="00357369"/>
    <w:rsid w:val="003641AF"/>
    <w:rsid w:val="003669D6"/>
    <w:rsid w:val="003A1468"/>
    <w:rsid w:val="003C7310"/>
    <w:rsid w:val="003D5AF3"/>
    <w:rsid w:val="003F1950"/>
    <w:rsid w:val="00401F69"/>
    <w:rsid w:val="00403BFE"/>
    <w:rsid w:val="004238DA"/>
    <w:rsid w:val="004803D9"/>
    <w:rsid w:val="004B46BB"/>
    <w:rsid w:val="0051243A"/>
    <w:rsid w:val="0053038C"/>
    <w:rsid w:val="00550D4C"/>
    <w:rsid w:val="00570783"/>
    <w:rsid w:val="005C0659"/>
    <w:rsid w:val="005D0225"/>
    <w:rsid w:val="006D1438"/>
    <w:rsid w:val="0073596A"/>
    <w:rsid w:val="00774C13"/>
    <w:rsid w:val="008411E9"/>
    <w:rsid w:val="00861B6C"/>
    <w:rsid w:val="00882E60"/>
    <w:rsid w:val="008B1203"/>
    <w:rsid w:val="008D46D1"/>
    <w:rsid w:val="0091548C"/>
    <w:rsid w:val="00974331"/>
    <w:rsid w:val="00990374"/>
    <w:rsid w:val="00992F00"/>
    <w:rsid w:val="009E0D83"/>
    <w:rsid w:val="00AD701B"/>
    <w:rsid w:val="00AE33E7"/>
    <w:rsid w:val="00B02C5C"/>
    <w:rsid w:val="00B05EC0"/>
    <w:rsid w:val="00B14E80"/>
    <w:rsid w:val="00BD70F3"/>
    <w:rsid w:val="00BE465D"/>
    <w:rsid w:val="00BF23C0"/>
    <w:rsid w:val="00C0005F"/>
    <w:rsid w:val="00C24173"/>
    <w:rsid w:val="00CA3A49"/>
    <w:rsid w:val="00CC5F9A"/>
    <w:rsid w:val="00D142D5"/>
    <w:rsid w:val="00D42A3C"/>
    <w:rsid w:val="00DA1B7C"/>
    <w:rsid w:val="00DA77BC"/>
    <w:rsid w:val="00DB2B0F"/>
    <w:rsid w:val="00DB4C08"/>
    <w:rsid w:val="00E2044E"/>
    <w:rsid w:val="00E35CAC"/>
    <w:rsid w:val="00E50E1B"/>
    <w:rsid w:val="00E75A1B"/>
    <w:rsid w:val="00E83C21"/>
    <w:rsid w:val="00E9046F"/>
    <w:rsid w:val="00F56B6D"/>
    <w:rsid w:val="00F70FF8"/>
    <w:rsid w:val="00F8799C"/>
    <w:rsid w:val="00FE45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BF05A"/>
  <w15:chartTrackingRefBased/>
  <w15:docId w15:val="{3388260E-4815-4526-91E0-646FBA41F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11E9"/>
    <w:rPr>
      <w:rFonts w:ascii="Aptos" w:hAnsi="Aptos"/>
      <w:sz w:val="24"/>
      <w:szCs w:val="24"/>
    </w:rPr>
  </w:style>
  <w:style w:type="paragraph" w:styleId="Heading1">
    <w:name w:val="heading 1"/>
    <w:basedOn w:val="Heading2"/>
    <w:next w:val="Normal"/>
    <w:link w:val="Heading1Char"/>
    <w:uiPriority w:val="9"/>
    <w:qFormat/>
    <w:rsid w:val="003D5AF3"/>
    <w:pPr>
      <w:outlineLvl w:val="0"/>
    </w:pPr>
    <w:rPr>
      <w:sz w:val="32"/>
      <w:szCs w:val="32"/>
    </w:rPr>
  </w:style>
  <w:style w:type="paragraph" w:styleId="Heading2">
    <w:name w:val="heading 2"/>
    <w:basedOn w:val="Normal"/>
    <w:next w:val="Normal"/>
    <w:link w:val="Heading2Char"/>
    <w:uiPriority w:val="9"/>
    <w:unhideWhenUsed/>
    <w:qFormat/>
    <w:rsid w:val="008411E9"/>
    <w:pPr>
      <w:outlineLvl w:val="1"/>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Header"/>
    <w:next w:val="Normal"/>
    <w:link w:val="TitleChar"/>
    <w:uiPriority w:val="10"/>
    <w:qFormat/>
    <w:rsid w:val="008411E9"/>
    <w:pPr>
      <w:jc w:val="center"/>
    </w:pPr>
    <w:rPr>
      <w:b/>
      <w:bCs/>
      <w:kern w:val="0"/>
      <w:sz w:val="32"/>
      <w:szCs w:val="32"/>
      <w14:ligatures w14:val="none"/>
    </w:rPr>
  </w:style>
  <w:style w:type="character" w:customStyle="1" w:styleId="TitleChar">
    <w:name w:val="Title Char"/>
    <w:basedOn w:val="DefaultParagraphFont"/>
    <w:link w:val="Title"/>
    <w:uiPriority w:val="10"/>
    <w:rsid w:val="008411E9"/>
    <w:rPr>
      <w:rFonts w:ascii="Aptos" w:hAnsi="Aptos"/>
      <w:b/>
      <w:bCs/>
      <w:kern w:val="0"/>
      <w:sz w:val="32"/>
      <w:szCs w:val="32"/>
      <w14:ligatures w14:val="none"/>
    </w:rPr>
  </w:style>
  <w:style w:type="paragraph" w:styleId="Header">
    <w:name w:val="header"/>
    <w:basedOn w:val="Normal"/>
    <w:link w:val="HeaderChar"/>
    <w:uiPriority w:val="99"/>
    <w:unhideWhenUsed/>
    <w:rsid w:val="008411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11E9"/>
  </w:style>
  <w:style w:type="paragraph" w:styleId="Footer">
    <w:name w:val="footer"/>
    <w:basedOn w:val="Normal"/>
    <w:link w:val="FooterChar"/>
    <w:uiPriority w:val="99"/>
    <w:unhideWhenUsed/>
    <w:rsid w:val="008411E9"/>
    <w:pPr>
      <w:tabs>
        <w:tab w:val="center" w:pos="4513"/>
        <w:tab w:val="right" w:pos="9026"/>
      </w:tabs>
      <w:spacing w:after="0" w:line="240" w:lineRule="auto"/>
    </w:pPr>
  </w:style>
  <w:style w:type="character" w:customStyle="1" w:styleId="FooterChar">
    <w:name w:val="Footer Char"/>
    <w:basedOn w:val="DefaultParagraphFont"/>
    <w:link w:val="Footer"/>
    <w:uiPriority w:val="99"/>
    <w:rsid w:val="008411E9"/>
  </w:style>
  <w:style w:type="character" w:customStyle="1" w:styleId="Heading1Char">
    <w:name w:val="Heading 1 Char"/>
    <w:basedOn w:val="DefaultParagraphFont"/>
    <w:link w:val="Heading1"/>
    <w:uiPriority w:val="9"/>
    <w:rsid w:val="003D5AF3"/>
    <w:rPr>
      <w:rFonts w:ascii="Aptos" w:hAnsi="Aptos"/>
      <w:b/>
      <w:bCs/>
      <w:sz w:val="32"/>
      <w:szCs w:val="32"/>
    </w:rPr>
  </w:style>
  <w:style w:type="character" w:customStyle="1" w:styleId="Heading2Char">
    <w:name w:val="Heading 2 Char"/>
    <w:basedOn w:val="DefaultParagraphFont"/>
    <w:link w:val="Heading2"/>
    <w:uiPriority w:val="9"/>
    <w:rsid w:val="008411E9"/>
    <w:rPr>
      <w:rFonts w:ascii="Aptos" w:hAnsi="Aptos"/>
      <w:b/>
      <w:bCs/>
      <w:sz w:val="28"/>
      <w:szCs w:val="28"/>
    </w:rPr>
  </w:style>
  <w:style w:type="paragraph" w:styleId="ListParagraph">
    <w:name w:val="List Paragraph"/>
    <w:basedOn w:val="Normal"/>
    <w:uiPriority w:val="72"/>
    <w:qFormat/>
    <w:rsid w:val="003D5AF3"/>
    <w:pPr>
      <w:ind w:left="720"/>
      <w:contextualSpacing/>
    </w:pPr>
  </w:style>
  <w:style w:type="paragraph" w:styleId="TOCHeading">
    <w:name w:val="TOC Heading"/>
    <w:basedOn w:val="Heading1"/>
    <w:next w:val="Normal"/>
    <w:uiPriority w:val="39"/>
    <w:unhideWhenUsed/>
    <w:qFormat/>
    <w:rsid w:val="003D5AF3"/>
    <w:pPr>
      <w:keepNext/>
      <w:keepLines/>
      <w:spacing w:before="240" w:after="0"/>
      <w:outlineLvl w:val="9"/>
    </w:pPr>
    <w:rPr>
      <w:rFonts w:asciiTheme="majorHAnsi" w:eastAsiaTheme="majorEastAsia" w:hAnsiTheme="majorHAnsi" w:cstheme="majorBidi"/>
      <w:b w:val="0"/>
      <w:bCs w:val="0"/>
      <w:color w:val="2F5496" w:themeColor="accent1" w:themeShade="BF"/>
      <w:kern w:val="0"/>
      <w:lang w:eastAsia="en-GB"/>
      <w14:ligatures w14:val="none"/>
    </w:rPr>
  </w:style>
  <w:style w:type="paragraph" w:styleId="TOC1">
    <w:name w:val="toc 1"/>
    <w:basedOn w:val="Normal"/>
    <w:next w:val="Normal"/>
    <w:autoRedefine/>
    <w:uiPriority w:val="39"/>
    <w:unhideWhenUsed/>
    <w:rsid w:val="003D5AF3"/>
    <w:pPr>
      <w:spacing w:after="100"/>
    </w:pPr>
  </w:style>
  <w:style w:type="character" w:styleId="Hyperlink">
    <w:name w:val="Hyperlink"/>
    <w:basedOn w:val="DefaultParagraphFont"/>
    <w:uiPriority w:val="99"/>
    <w:unhideWhenUsed/>
    <w:rsid w:val="003D5AF3"/>
    <w:rPr>
      <w:color w:val="0563C1" w:themeColor="hyperlink"/>
      <w:u w:val="single"/>
    </w:rPr>
  </w:style>
  <w:style w:type="paragraph" w:styleId="Caption">
    <w:name w:val="caption"/>
    <w:basedOn w:val="Normal"/>
    <w:next w:val="Normal"/>
    <w:uiPriority w:val="35"/>
    <w:unhideWhenUsed/>
    <w:qFormat/>
    <w:rsid w:val="001A118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1A118F"/>
    <w:pPr>
      <w:spacing w:after="0"/>
    </w:pPr>
  </w:style>
  <w:style w:type="paragraph" w:styleId="TOC2">
    <w:name w:val="toc 2"/>
    <w:basedOn w:val="Normal"/>
    <w:next w:val="Normal"/>
    <w:autoRedefine/>
    <w:uiPriority w:val="39"/>
    <w:unhideWhenUsed/>
    <w:rsid w:val="00774C13"/>
    <w:pPr>
      <w:spacing w:after="100"/>
      <w:ind w:left="240"/>
    </w:pPr>
  </w:style>
  <w:style w:type="character" w:styleId="UnresolvedMention">
    <w:name w:val="Unresolved Mention"/>
    <w:basedOn w:val="DefaultParagraphFont"/>
    <w:uiPriority w:val="99"/>
    <w:semiHidden/>
    <w:unhideWhenUsed/>
    <w:rsid w:val="00AD701B"/>
    <w:rPr>
      <w:color w:val="605E5C"/>
      <w:shd w:val="clear" w:color="auto" w:fill="E1DFDD"/>
    </w:rPr>
  </w:style>
  <w:style w:type="paragraph" w:styleId="Subtitle">
    <w:name w:val="Subtitle"/>
    <w:basedOn w:val="Normal"/>
    <w:link w:val="SubtitleChar"/>
    <w:qFormat/>
    <w:rsid w:val="00F56B6D"/>
    <w:pPr>
      <w:spacing w:after="0" w:line="240" w:lineRule="auto"/>
      <w:jc w:val="center"/>
    </w:pPr>
    <w:rPr>
      <w:rFonts w:ascii="Trebuchet MS" w:eastAsia="Times New Roman" w:hAnsi="Trebuchet MS" w:cs="Times New Roman"/>
      <w:b/>
      <w:bCs/>
      <w:kern w:val="0"/>
      <w:sz w:val="28"/>
      <w14:ligatures w14:val="none"/>
    </w:rPr>
  </w:style>
  <w:style w:type="character" w:customStyle="1" w:styleId="SubtitleChar">
    <w:name w:val="Subtitle Char"/>
    <w:basedOn w:val="DefaultParagraphFont"/>
    <w:link w:val="Subtitle"/>
    <w:rsid w:val="00F56B6D"/>
    <w:rPr>
      <w:rFonts w:ascii="Trebuchet MS" w:eastAsia="Times New Roman" w:hAnsi="Trebuchet MS" w:cs="Times New Roman"/>
      <w:b/>
      <w:bCs/>
      <w:kern w:val="0"/>
      <w:sz w:val="28"/>
      <w:szCs w:val="24"/>
      <w14:ligatures w14:val="none"/>
    </w:rPr>
  </w:style>
  <w:style w:type="character" w:styleId="FollowedHyperlink">
    <w:name w:val="FollowedHyperlink"/>
    <w:basedOn w:val="DefaultParagraphFont"/>
    <w:uiPriority w:val="99"/>
    <w:semiHidden/>
    <w:unhideWhenUsed/>
    <w:rsid w:val="00401F6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hyperlink" Target="https://bpb-eu-w2.wpmucdn.com/sites.aub.edu.lb/dist/c/13/files/2019/06/the-basics-of-ux-design.pdf" TargetMode="Externa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www.nngroup.com/articles/ten-usability-heuristics/" TargetMode="External"/><Relationship Id="rId2" Type="http://schemas.openxmlformats.org/officeDocument/2006/relationships/numbering" Target="numbering.xml"/><Relationship Id="rId16" Type="http://schemas.openxmlformats.org/officeDocument/2006/relationships/hyperlink" Target="https://enisn-projects.io/docs/en/uranium/latest" TargetMode="External"/><Relationship Id="rId20" Type="http://schemas.openxmlformats.org/officeDocument/2006/relationships/hyperlink" Target="https://style.mla.org/citing-generative-ai-updated-revise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learn.microsoft.com/en-us/dotnet/maui/user-interface/material-design" TargetMode="External"/><Relationship Id="rId23" Type="http://schemas.openxmlformats.org/officeDocument/2006/relationships/theme" Target="theme/theme1.xml"/><Relationship Id="rId10" Type="http://schemas.openxmlformats.org/officeDocument/2006/relationships/hyperlink" Target="https://github.com/Turner2405/CrossPlatformDev---L00183767---Project" TargetMode="External"/><Relationship Id="rId19" Type="http://schemas.openxmlformats.org/officeDocument/2006/relationships/hyperlink" Target="https://doi.org/10.1177/20552076241253539"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6F12-216B-4431-BA7B-D39B19C116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202</TotalTime>
  <Pages>11</Pages>
  <Words>2110</Words>
  <Characters>12028</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Shane Wilson</dc:creator>
  <cp:keywords/>
  <dc:description/>
  <cp:lastModifiedBy>Ryan Turner</cp:lastModifiedBy>
  <cp:revision>44</cp:revision>
  <dcterms:created xsi:type="dcterms:W3CDTF">2024-12-05T15:36:00Z</dcterms:created>
  <dcterms:modified xsi:type="dcterms:W3CDTF">2026-10-16T20:30:00Z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94c85f914e5bf74023ed5eab3a58ba9cc4b652839b6f6cf7e632b3b37c57e10a</vt:lpwstr>
  </property>
  <property fmtid="{D5CDD505-2E9C-101B-9397-08002B2CF9AE}" pid="3" name="ZOTERO_PREF_1">
    <vt:lpwstr>&lt;data data-version="3" zotero-version="9.0.6"&gt;&lt;session id="llAYy0oX"/&gt;&lt;style id="http://www.zotero.org/styles/harvard-limerick" hasBibliography="1" bibliographyStyleHasBeenSet="0"/&gt;&lt;prefs&gt;&lt;pref name="fieldType" value="Field"/&gt;&lt;pref name="automaticJournalA</vt:lpwstr>
  </property>
  <property fmtid="{D5CDD505-2E9C-101B-9397-08002B2CF9AE}" pid="4" name="ZOTERO_PREF_2">
    <vt:lpwstr>bbreviations" value="true"/&gt;&lt;/prefs&gt;&lt;/data&gt;</vt:lpwstr>
  </property>
</Properties>
</file>