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913EE" w14:textId="05E81703" w:rsidR="004C3718" w:rsidRPr="004D392F" w:rsidRDefault="004C3718" w:rsidP="004D392F">
      <w:pPr>
        <w:jc w:val="center"/>
        <w:rPr>
          <w:b/>
          <w:bCs/>
          <w:sz w:val="52"/>
          <w:szCs w:val="52"/>
          <w:u w:val="single"/>
        </w:rPr>
      </w:pPr>
      <w:r w:rsidRPr="004D392F">
        <w:rPr>
          <w:b/>
          <w:bCs/>
          <w:sz w:val="52"/>
          <w:szCs w:val="52"/>
          <w:u w:val="single"/>
        </w:rPr>
        <w:t xml:space="preserve">Folio - </w:t>
      </w:r>
      <w:r w:rsidR="00070498" w:rsidRPr="004D392F">
        <w:rPr>
          <w:b/>
          <w:bCs/>
          <w:sz w:val="52"/>
          <w:szCs w:val="52"/>
          <w:u w:val="single"/>
        </w:rPr>
        <w:t>Lifting Structure Design Challenge</w:t>
      </w:r>
    </w:p>
    <w:p w14:paraId="0108DBCF" w14:textId="4F6B090F" w:rsidR="00B3078A" w:rsidRDefault="004C3718" w:rsidP="005F6DB1">
      <w:pPr>
        <w:rPr>
          <w:b/>
          <w:bCs/>
        </w:rPr>
      </w:pPr>
      <w:r w:rsidRPr="005F6DB1">
        <w:rPr>
          <w:b/>
          <w:bCs/>
        </w:rPr>
        <w:t>Part A: The Development of an Engineered Solution</w:t>
      </w:r>
    </w:p>
    <w:p w14:paraId="5847748A" w14:textId="53C2EF44" w:rsidR="00C43C08" w:rsidRPr="005F6DB1" w:rsidRDefault="00C43C08" w:rsidP="005F6DB1">
      <w:pPr>
        <w:rPr>
          <w:b/>
          <w:bCs/>
        </w:rPr>
      </w:pPr>
      <w:r>
        <w:rPr>
          <w:b/>
          <w:bCs/>
        </w:rPr>
        <w:t>1.0</w:t>
      </w:r>
    </w:p>
    <w:p w14:paraId="1F709627" w14:textId="450A4324" w:rsidR="005F6DB1" w:rsidRDefault="005F6DB1" w:rsidP="005F6DB1">
      <w:r>
        <w:t xml:space="preserve">Important </w:t>
      </w:r>
      <w:r w:rsidR="00B719ED">
        <w:t>D</w:t>
      </w:r>
      <w:r>
        <w:t xml:space="preserve">esign </w:t>
      </w:r>
      <w:r w:rsidR="00B719ED">
        <w:t>C</w:t>
      </w:r>
      <w:r>
        <w:t>riteria:</w:t>
      </w:r>
    </w:p>
    <w:p w14:paraId="35F3A781" w14:textId="7A8F5C49" w:rsidR="00A52AFC" w:rsidRDefault="00A52AFC" w:rsidP="00512E7A">
      <w:pPr>
        <w:pStyle w:val="ListParagraph"/>
        <w:numPr>
          <w:ilvl w:val="0"/>
          <w:numId w:val="3"/>
        </w:numPr>
      </w:pPr>
      <w:r>
        <w:t>The structure must be able to</w:t>
      </w:r>
      <w:r w:rsidR="00512E7A">
        <w:t xml:space="preserve"> l</w:t>
      </w:r>
      <w:r>
        <w:t xml:space="preserve">ift </w:t>
      </w:r>
      <w:r w:rsidR="00074A7E">
        <w:t>a weight of 1kg</w:t>
      </w:r>
      <w:r w:rsidR="006E3194">
        <w:t xml:space="preserve"> to a height of 800mm</w:t>
      </w:r>
      <w:r w:rsidR="00512E7A">
        <w:t xml:space="preserve"> in 60 seconds,</w:t>
      </w:r>
      <w:r w:rsidR="00F4438D">
        <w:t xml:space="preserve"> at no closer than </w:t>
      </w:r>
      <w:r w:rsidR="00D72F08">
        <w:t>400mm to the base.</w:t>
      </w:r>
    </w:p>
    <w:p w14:paraId="7E240DB2" w14:textId="6AFF9C45" w:rsidR="00B719ED" w:rsidRDefault="00B719ED" w:rsidP="00B719ED">
      <w:r>
        <w:t>Critical Design Factors:</w:t>
      </w:r>
    </w:p>
    <w:p w14:paraId="19660181" w14:textId="4E071665" w:rsidR="004E6040" w:rsidRDefault="00C466C7" w:rsidP="00C466C7">
      <w:pPr>
        <w:pStyle w:val="ListParagraph"/>
        <w:numPr>
          <w:ilvl w:val="0"/>
          <w:numId w:val="2"/>
        </w:numPr>
      </w:pPr>
      <w:r>
        <w:t>The structures:</w:t>
      </w:r>
    </w:p>
    <w:p w14:paraId="7ECA4410" w14:textId="677EBE15" w:rsidR="00C466C7" w:rsidRDefault="00C466C7" w:rsidP="00C466C7">
      <w:pPr>
        <w:pStyle w:val="ListParagraph"/>
        <w:numPr>
          <w:ilvl w:val="1"/>
          <w:numId w:val="2"/>
        </w:numPr>
      </w:pPr>
      <w:r>
        <w:t>Height</w:t>
      </w:r>
    </w:p>
    <w:p w14:paraId="044F088B" w14:textId="25F342AE" w:rsidR="00C466C7" w:rsidRDefault="00C466C7" w:rsidP="00C466C7">
      <w:pPr>
        <w:pStyle w:val="ListParagraph"/>
        <w:numPr>
          <w:ilvl w:val="1"/>
          <w:numId w:val="2"/>
        </w:numPr>
      </w:pPr>
      <w:r>
        <w:t>Width</w:t>
      </w:r>
    </w:p>
    <w:p w14:paraId="047F9F6A" w14:textId="6FE23819" w:rsidR="00912E01" w:rsidRDefault="00C466C7" w:rsidP="00912E01">
      <w:pPr>
        <w:pStyle w:val="ListParagraph"/>
        <w:numPr>
          <w:ilvl w:val="1"/>
          <w:numId w:val="2"/>
        </w:numPr>
      </w:pPr>
      <w:r>
        <w:t>Weight-bearing properties</w:t>
      </w:r>
    </w:p>
    <w:p w14:paraId="548EFA96" w14:textId="168BDD09" w:rsidR="00912E01" w:rsidRDefault="00912E01" w:rsidP="00912E01">
      <w:r>
        <w:t>Design Constraints:</w:t>
      </w:r>
    </w:p>
    <w:p w14:paraId="61440CAF" w14:textId="77777777" w:rsidR="00912E01" w:rsidRDefault="00912E01" w:rsidP="00912E01">
      <w:pPr>
        <w:pStyle w:val="ListParagraph"/>
        <w:numPr>
          <w:ilvl w:val="0"/>
          <w:numId w:val="2"/>
        </w:numPr>
      </w:pPr>
      <w:r>
        <w:t>Any “lifting structure” can be used as a starting point for designs.</w:t>
      </w:r>
    </w:p>
    <w:p w14:paraId="0AA76D3E" w14:textId="77777777" w:rsidR="00912E01" w:rsidRDefault="00912E01" w:rsidP="00912E01">
      <w:pPr>
        <w:pStyle w:val="ListParagraph"/>
        <w:numPr>
          <w:ilvl w:val="0"/>
          <w:numId w:val="2"/>
        </w:numPr>
      </w:pPr>
      <w:r>
        <w:t>5mm</w:t>
      </w:r>
      <w:r>
        <w:rPr>
          <w:vertAlign w:val="superscript"/>
        </w:rPr>
        <w:t>2</w:t>
      </w:r>
      <w:r>
        <w:t xml:space="preserve"> timber will be provided for the build, and no other materials can be used.</w:t>
      </w:r>
    </w:p>
    <w:p w14:paraId="5416AAEE" w14:textId="77777777" w:rsidR="00912E01" w:rsidRDefault="00912E01" w:rsidP="00912E01">
      <w:pPr>
        <w:pStyle w:val="ListParagraph"/>
        <w:numPr>
          <w:ilvl w:val="0"/>
          <w:numId w:val="2"/>
        </w:numPr>
      </w:pPr>
      <w:r>
        <w:t>Hot glue can be used, but only to fuse joints.</w:t>
      </w:r>
    </w:p>
    <w:p w14:paraId="04A84A46" w14:textId="77777777" w:rsidR="00912E01" w:rsidRDefault="00912E01" w:rsidP="00912E01">
      <w:pPr>
        <w:pStyle w:val="ListParagraph"/>
        <w:numPr>
          <w:ilvl w:val="0"/>
          <w:numId w:val="2"/>
        </w:numPr>
      </w:pPr>
      <w:r>
        <w:t>A LEGO Technics Kit will serve as a powered winch to demonstrate workability.</w:t>
      </w:r>
    </w:p>
    <w:p w14:paraId="0EAB6B67" w14:textId="7861EBB3" w:rsidR="00912E01" w:rsidRDefault="00912E01" w:rsidP="00912E01">
      <w:pPr>
        <w:pStyle w:val="ListParagraph"/>
        <w:numPr>
          <w:ilvl w:val="0"/>
          <w:numId w:val="2"/>
        </w:numPr>
      </w:pPr>
      <w:r>
        <w:t>A point system will be awarded for the overall weight of the lifting structure.</w:t>
      </w:r>
    </w:p>
    <w:p w14:paraId="5F9C36B9" w14:textId="0DE70364" w:rsidR="00C43C08" w:rsidRPr="00C43C08" w:rsidRDefault="00C43C08" w:rsidP="00C43C08">
      <w:pPr>
        <w:rPr>
          <w:b/>
          <w:bCs/>
        </w:rPr>
      </w:pPr>
      <w:r w:rsidRPr="00C43C08">
        <w:rPr>
          <w:b/>
          <w:bCs/>
        </w:rPr>
        <w:t>2.0</w:t>
      </w:r>
    </w:p>
    <w:sectPr w:rsidR="00C43C08" w:rsidRPr="00C43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11E1C"/>
    <w:multiLevelType w:val="hybridMultilevel"/>
    <w:tmpl w:val="483A57F6"/>
    <w:lvl w:ilvl="0" w:tplc="5350BF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E40B5"/>
    <w:multiLevelType w:val="hybridMultilevel"/>
    <w:tmpl w:val="4AFC1D60"/>
    <w:lvl w:ilvl="0" w:tplc="01AA4A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46721"/>
    <w:multiLevelType w:val="hybridMultilevel"/>
    <w:tmpl w:val="241812F8"/>
    <w:lvl w:ilvl="0" w:tplc="06B47A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18"/>
    <w:rsid w:val="00070498"/>
    <w:rsid w:val="00074A7E"/>
    <w:rsid w:val="00485ADD"/>
    <w:rsid w:val="004C3718"/>
    <w:rsid w:val="004D392F"/>
    <w:rsid w:val="004E6040"/>
    <w:rsid w:val="00512E7A"/>
    <w:rsid w:val="005F6DB1"/>
    <w:rsid w:val="006E3194"/>
    <w:rsid w:val="007C3F65"/>
    <w:rsid w:val="00912E01"/>
    <w:rsid w:val="00A52AFC"/>
    <w:rsid w:val="00AD4AE6"/>
    <w:rsid w:val="00B3078A"/>
    <w:rsid w:val="00B719ED"/>
    <w:rsid w:val="00C042C2"/>
    <w:rsid w:val="00C43C08"/>
    <w:rsid w:val="00C466C7"/>
    <w:rsid w:val="00D03B55"/>
    <w:rsid w:val="00D72F08"/>
    <w:rsid w:val="00E43D3C"/>
    <w:rsid w:val="00F053BB"/>
    <w:rsid w:val="00F4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A4A3"/>
  <w15:chartTrackingRefBased/>
  <w15:docId w15:val="{DBA75DF4-8F93-4A47-8468-BFCBA1D1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Dieckmann</dc:creator>
  <cp:keywords/>
  <dc:description/>
  <cp:lastModifiedBy>John Dieckmann</cp:lastModifiedBy>
  <cp:revision>21</cp:revision>
  <dcterms:created xsi:type="dcterms:W3CDTF">2021-03-29T02:21:00Z</dcterms:created>
  <dcterms:modified xsi:type="dcterms:W3CDTF">2021-04-19T05:38:00Z</dcterms:modified>
</cp:coreProperties>
</file>