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23"/>
            <w:gridCol w:w="2700"/>
            <w:gridCol w:w="1510"/>
            <w:gridCol w:w="3838"/>
          </w:tblGrid>
          <w:tr w:rsidR="00F53E3C" w14:paraId="78AB6731" w14:textId="77777777">
            <w:tc>
              <w:tcPr>
                <w:tcW w:w="1086" w:type="dxa"/>
                <w:vAlign w:val="center"/>
              </w:tcPr>
              <w:p w14:paraId="62EE6E9F" w14:textId="77777777" w:rsidR="00F53E3C" w:rsidRDefault="00F53E3C">
                <w:pPr>
                  <w:pStyle w:val="Sansinterligne"/>
                </w:pPr>
              </w:p>
            </w:tc>
            <w:tc>
              <w:tcPr>
                <w:tcW w:w="2842" w:type="dxa"/>
                <w:vAlign w:val="center"/>
              </w:tcPr>
              <w:p w14:paraId="7016ACF7" w14:textId="77777777" w:rsidR="00F53E3C" w:rsidRDefault="00117D25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e"/>
                    <w:id w:val="281571602"/>
                    <w:placeholder>
                      <w:docPart w:val="1FF3F4D44A56480C8B1C32D5DE1EFBEE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1C22DD">
                      <w:rPr>
                        <w:color w:val="424456" w:themeColor="text2"/>
                      </w:rPr>
                      <w:t>[Choisir la date]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14:paraId="30F66C74" w14:textId="77777777" w:rsidR="00F53E3C" w:rsidRDefault="00F53E3C">
                <w:pPr>
                  <w:pStyle w:val="Sansinterligne"/>
                </w:pPr>
              </w:p>
            </w:tc>
          </w:tr>
          <w:tr w:rsidR="00F53E3C" w14:paraId="7DF0FD51" w14:textId="77777777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24"/>
                  <w:gridCol w:w="2569"/>
                </w:tblGrid>
                <w:tr w:rsidR="00F53E3C" w14:paraId="6C633DD2" w14:textId="77777777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14:paraId="62A2C6D3" w14:textId="77777777" w:rsidR="00F53E3C" w:rsidRDefault="00F53E3C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19B26898" w14:textId="77777777" w:rsidR="00F53E3C" w:rsidRDefault="00F53E3C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F53E3C" w14:paraId="7A911BC4" w14:textId="77777777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14:paraId="3647A0BE" w14:textId="77777777" w:rsidR="00F53E3C" w:rsidRDefault="00F53E3C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74EE71D0" w14:textId="77777777" w:rsidR="00F53E3C" w:rsidRDefault="00F53E3C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F53E3C" w14:paraId="2C8E18D4" w14:textId="77777777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2BE31AED" w14:textId="77777777" w:rsidR="00F53E3C" w:rsidRDefault="00F53E3C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428CBF27" w14:textId="77777777" w:rsidR="00F53E3C" w:rsidRDefault="00F53E3C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F53E3C" w14:paraId="46372EFB" w14:textId="77777777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14:paraId="625B58CD" w14:textId="77777777" w:rsidR="00F53E3C" w:rsidRDefault="00F53E3C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656A9DDE" w14:textId="77777777" w:rsidR="00F53E3C" w:rsidRDefault="00F53E3C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14:paraId="4E122B26" w14:textId="77777777" w:rsidR="00F53E3C" w:rsidRDefault="00F53E3C">
                <w:pPr>
                  <w:pStyle w:val="Sansinterligne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14:paraId="2A0E3416" w14:textId="77777777" w:rsidR="00F53E3C" w:rsidRDefault="00F53E3C">
                <w:pPr>
                  <w:pStyle w:val="Sansinterligne"/>
                </w:pPr>
              </w:p>
            </w:tc>
          </w:tr>
          <w:tr w:rsidR="00F53E3C" w14:paraId="0B5A62C6" w14:textId="7777777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2132F7A6" w14:textId="77777777" w:rsidR="00F53E3C" w:rsidRDefault="00117D25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Titre"/>
                    <w:id w:val="220683848"/>
                    <w:placeholder>
                      <w:docPart w:val="90D892CBF1964B008A1015413406F78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64BF7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</w:rPr>
                      <w:t>Projet Matrice</w:t>
                    </w:r>
                  </w:sdtContent>
                </w:sdt>
              </w:p>
              <w:p w14:paraId="3B537272" w14:textId="77777777" w:rsidR="00F53E3C" w:rsidRDefault="00117D25">
                <w:pPr>
                  <w:pStyle w:val="Sansinterligne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ous-titre"/>
                    <w:id w:val="220683832"/>
                    <w:placeholder>
                      <w:docPart w:val="EAFFB7714C024F1890DD5DBA8BE115D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64BF7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Question Individuelle</w:t>
                    </w:r>
                  </w:sdtContent>
                </w:sdt>
              </w:p>
            </w:tc>
          </w:tr>
          <w:tr w:rsidR="00F53E3C" w14:paraId="473E0CB3" w14:textId="77777777">
            <w:tc>
              <w:tcPr>
                <w:tcW w:w="1086" w:type="dxa"/>
                <w:vAlign w:val="center"/>
              </w:tcPr>
              <w:p w14:paraId="258BF3DD" w14:textId="77777777" w:rsidR="00F53E3C" w:rsidRDefault="00F53E3C">
                <w:pPr>
                  <w:pStyle w:val="Sansinterligne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05172607" w14:textId="77777777" w:rsidR="00F53E3C" w:rsidRDefault="00F53E3C">
                <w:pPr>
                  <w:pStyle w:val="Sansinterligne"/>
                </w:pPr>
                <w:bookmarkStart w:id="0" w:name="_GoBack"/>
                <w:bookmarkEnd w:id="0"/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37"/>
                  <w:gridCol w:w="685"/>
                  <w:gridCol w:w="1886"/>
                </w:tblGrid>
                <w:tr w:rsidR="00F53E3C" w14:paraId="6A3AE335" w14:textId="77777777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14:paraId="641A8B9E" w14:textId="77777777" w:rsidR="00F53E3C" w:rsidRDefault="00F53E3C" w:rsidP="003927DF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696B2BA0" w14:textId="77777777" w:rsidR="00F53E3C" w:rsidRDefault="00F53E3C" w:rsidP="003927DF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4F75834C" w14:textId="77777777" w:rsidR="00F53E3C" w:rsidRDefault="00F53E3C" w:rsidP="003927DF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53E3C" w14:paraId="2F818105" w14:textId="77777777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14:paraId="702B57F8" w14:textId="77777777" w:rsidR="00F53E3C" w:rsidRDefault="00F53E3C" w:rsidP="003927DF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49DABEA1" w14:textId="77777777" w:rsidR="00F53E3C" w:rsidRDefault="00F53E3C" w:rsidP="003927DF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67CFF1F0" w14:textId="77777777" w:rsidR="00F53E3C" w:rsidRDefault="00F53E3C" w:rsidP="003927DF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53E3C" w14:paraId="798FC4BB" w14:textId="77777777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14:paraId="163F67D3" w14:textId="77777777" w:rsidR="00F53E3C" w:rsidRDefault="00F53E3C" w:rsidP="003927DF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197EB650" w14:textId="77777777" w:rsidR="00F53E3C" w:rsidRDefault="00F53E3C" w:rsidP="003927DF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2D24D86E" w14:textId="77777777" w:rsidR="00F53E3C" w:rsidRDefault="00F53E3C" w:rsidP="003927DF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53E3C" w14:paraId="5EE96C4D" w14:textId="77777777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1B7B32CC" w14:textId="77777777" w:rsidR="00F53E3C" w:rsidRDefault="00F53E3C" w:rsidP="003927DF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60586F22" w14:textId="77777777" w:rsidR="00F53E3C" w:rsidRDefault="00F53E3C" w:rsidP="003927DF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14:paraId="3BAC5FF1" w14:textId="77777777" w:rsidR="00F53E3C" w:rsidRDefault="00F53E3C" w:rsidP="003927DF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53E3C" w14:paraId="0D914CF8" w14:textId="77777777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3BECB850" w14:textId="77777777" w:rsidR="00F53E3C" w:rsidRDefault="00F53E3C" w:rsidP="003927DF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0367B5F3" w14:textId="77777777" w:rsidR="00F53E3C" w:rsidRDefault="00F53E3C" w:rsidP="003927DF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14:paraId="3CBBD96F" w14:textId="77777777" w:rsidR="00F53E3C" w:rsidRDefault="00F53E3C" w:rsidP="003927DF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F53E3C" w14:paraId="62B05B52" w14:textId="77777777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14:paraId="1A42912D" w14:textId="77777777" w:rsidR="00F53E3C" w:rsidRDefault="00F53E3C" w:rsidP="003927DF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06C81EFA" w14:textId="77777777" w:rsidR="00F53E3C" w:rsidRDefault="00F53E3C" w:rsidP="003927DF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46591611" w14:textId="77777777" w:rsidR="00F53E3C" w:rsidRDefault="00F53E3C" w:rsidP="003927DF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14:paraId="22AC4E21" w14:textId="77777777" w:rsidR="00F53E3C" w:rsidRDefault="00F53E3C">
                <w:pPr>
                  <w:pStyle w:val="Sansinterligne"/>
                </w:pPr>
              </w:p>
            </w:tc>
          </w:tr>
          <w:tr w:rsidR="00F53E3C" w14:paraId="00FCFAB9" w14:textId="77777777">
            <w:tc>
              <w:tcPr>
                <w:tcW w:w="1086" w:type="dxa"/>
                <w:vAlign w:val="center"/>
              </w:tcPr>
              <w:p w14:paraId="3279F829" w14:textId="77777777" w:rsidR="00F53E3C" w:rsidRDefault="00F53E3C">
                <w:pPr>
                  <w:pStyle w:val="Sansinterligne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0C31FB2A" w14:textId="77777777" w:rsidR="00F53E3C" w:rsidRDefault="00F53E3C">
                <w:pPr>
                  <w:pStyle w:val="Sansinterligne"/>
                </w:pPr>
              </w:p>
            </w:tc>
            <w:tc>
              <w:tcPr>
                <w:tcW w:w="4016" w:type="dxa"/>
                <w:vAlign w:val="center"/>
              </w:tcPr>
              <w:p w14:paraId="747D2B8F" w14:textId="3603EC66" w:rsidR="00F53E3C" w:rsidRDefault="00117D25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Auteur"/>
                    <w:id w:val="81130488"/>
                    <w:placeholder>
                      <w:docPart w:val="C05F452682684714A68C3DE0ED11D56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927DF">
                      <w:rPr>
                        <w:color w:val="424456" w:themeColor="text2"/>
                        <w:szCs w:val="22"/>
                      </w:rPr>
                      <w:t xml:space="preserve">DUPAS </w:t>
                    </w:r>
                    <w:proofErr w:type="spellStart"/>
                    <w:proofErr w:type="gramStart"/>
                    <w:r w:rsidR="003927DF">
                      <w:rPr>
                        <w:color w:val="424456" w:themeColor="text2"/>
                        <w:szCs w:val="22"/>
                      </w:rPr>
                      <w:t>Yoann;TURPIN</w:t>
                    </w:r>
                    <w:proofErr w:type="spellEnd"/>
                    <w:proofErr w:type="gramEnd"/>
                    <w:r w:rsidR="003927DF">
                      <w:rPr>
                        <w:color w:val="424456" w:themeColor="text2"/>
                        <w:szCs w:val="22"/>
                      </w:rPr>
                      <w:t xml:space="preserve"> Alexandre</w:t>
                    </w:r>
                  </w:sdtContent>
                </w:sdt>
              </w:p>
            </w:tc>
          </w:tr>
        </w:tbl>
        <w:p w14:paraId="042B42BC" w14:textId="77777777" w:rsidR="00F53E3C" w:rsidRDefault="001C22DD">
          <w:pPr>
            <w:pStyle w:val="Titre"/>
            <w:rPr>
              <w:rFonts w:eastAsiaTheme="majorEastAsia" w:cstheme="majorBidi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sdt>
      <w:sdtPr>
        <w:id w:val="223570831"/>
        <w:placeholder>
          <w:docPart w:val="DCEBFD94414D45ACA818B21B42BC078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AABCA44" w14:textId="77777777" w:rsidR="00F53E3C" w:rsidRDefault="00B64BF7">
          <w:pPr>
            <w:pStyle w:val="Titre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>
            <w:t>Projet Matrice</w:t>
          </w:r>
        </w:p>
      </w:sdtContent>
    </w:sdt>
    <w:p w14:paraId="7B7B58DE" w14:textId="77777777" w:rsidR="00F53E3C" w:rsidRDefault="00117D25">
      <w:pPr>
        <w:pStyle w:val="Sous-titre"/>
        <w:rPr>
          <w:color w:val="53548A" w:themeColor="accent1"/>
        </w:rPr>
      </w:pPr>
      <w:sdt>
        <w:sdtPr>
          <w:rPr>
            <w:color w:val="53548A" w:themeColor="accent1"/>
          </w:rPr>
          <w:id w:val="223570817"/>
          <w:placeholder>
            <w:docPart w:val="B77B05E6F7DF43FC8307D8E473A3296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64BF7">
            <w:rPr>
              <w:color w:val="53548A" w:themeColor="accent1"/>
            </w:rPr>
            <w:t>Question Individuelle</w:t>
          </w:r>
        </w:sdtContent>
      </w:sdt>
    </w:p>
    <w:p w14:paraId="460D2621" w14:textId="77777777" w:rsidR="004778D8" w:rsidRDefault="00850CE9" w:rsidP="00850CE9">
      <w:pPr>
        <w:pStyle w:val="Titre1"/>
        <w:numPr>
          <w:ilvl w:val="0"/>
          <w:numId w:val="0"/>
        </w:numPr>
      </w:pPr>
      <w:r>
        <w:t>Présentation du sujet</w:t>
      </w:r>
    </w:p>
    <w:p w14:paraId="017C982F" w14:textId="77777777" w:rsidR="007834A4" w:rsidRPr="007834A4" w:rsidRDefault="007834A4" w:rsidP="007834A4">
      <w:r>
        <w:t>L’objectif est de fournir une libraire pouvant extraire, d’une matrice donnée, un ensemble de sous-matrices.</w:t>
      </w:r>
    </w:p>
    <w:p w14:paraId="23E6EE89" w14:textId="77777777" w:rsidR="00F53E3C" w:rsidRDefault="004778D8" w:rsidP="00B64BF7">
      <w:pPr>
        <w:pStyle w:val="Titre1"/>
      </w:pPr>
      <w:r>
        <w:t>Modélisation UML</w:t>
      </w:r>
    </w:p>
    <w:p w14:paraId="6D59BEBB" w14:textId="77777777" w:rsidR="007834A4" w:rsidRDefault="007834A4" w:rsidP="007834A4">
      <w:r>
        <w:t xml:space="preserve">Voici le diagramme UML correspondant à notre projet sur les matrices avec les nouveautés pour </w:t>
      </w:r>
      <w:proofErr w:type="gramStart"/>
      <w:r>
        <w:t>répondre</w:t>
      </w:r>
      <w:proofErr w:type="gramEnd"/>
      <w:r>
        <w:t xml:space="preserve"> au sujet.</w:t>
      </w:r>
    </w:p>
    <w:p w14:paraId="26F703C9" w14:textId="77777777" w:rsidR="007834A4" w:rsidRDefault="007834A4" w:rsidP="007834A4"/>
    <w:p w14:paraId="6D58EAD7" w14:textId="77777777" w:rsidR="007834A4" w:rsidRPr="007834A4" w:rsidRDefault="007834A4" w:rsidP="007834A4">
      <w:r>
        <w:t xml:space="preserve">Notre librairie </w:t>
      </w:r>
      <w:r w:rsidR="00C51856">
        <w:t xml:space="preserve">se décompose en 5 classes principales. Nous développerons uniquement les classes qui ont été modifié et ajouter par rapport au projet initiale. </w:t>
      </w:r>
    </w:p>
    <w:p w14:paraId="07363C7C" w14:textId="77777777" w:rsidR="00B64BF7" w:rsidRDefault="004778D8" w:rsidP="004778D8">
      <w:pPr>
        <w:pStyle w:val="Titre2"/>
      </w:pPr>
      <w:proofErr w:type="spellStart"/>
      <w:r>
        <w:t>CExtraction</w:t>
      </w:r>
      <w:proofErr w:type="spellEnd"/>
    </w:p>
    <w:p w14:paraId="46BB169F" w14:textId="77777777" w:rsidR="00A85AC0" w:rsidRDefault="00C51856" w:rsidP="00C51856">
      <w:r>
        <w:t xml:space="preserve">C’est la classe </w:t>
      </w:r>
      <w:r w:rsidR="00A85AC0">
        <w:t>outils qui permet de faire les extractions de sous-matrices. Elle ne possède donc par conséquence d’aucun attributs.</w:t>
      </w:r>
    </w:p>
    <w:p w14:paraId="125FA6BC" w14:textId="77777777" w:rsidR="00A85AC0" w:rsidRDefault="00A85AC0" w:rsidP="00C51856">
      <w:r>
        <w:t>La classe comporte trois méthodes :</w:t>
      </w:r>
    </w:p>
    <w:p w14:paraId="7A8C2D05" w14:textId="77777777" w:rsidR="00A85AC0" w:rsidRDefault="00A85AC0" w:rsidP="00A85AC0">
      <w:pPr>
        <w:pStyle w:val="Paragraphedeliste"/>
        <w:numPr>
          <w:ilvl w:val="0"/>
          <w:numId w:val="41"/>
        </w:numPr>
      </w:pPr>
      <w:proofErr w:type="spellStart"/>
      <w:proofErr w:type="gramStart"/>
      <w:r w:rsidRPr="00A85AC0">
        <w:t>EXTExtractionPointOrigine</w:t>
      </w:r>
      <w:proofErr w:type="spellEnd"/>
      <w:r w:rsidRPr="00A85AC0">
        <w:t>(</w:t>
      </w:r>
      <w:proofErr w:type="spellStart"/>
      <w:proofErr w:type="gramEnd"/>
      <w:r w:rsidRPr="00A85AC0">
        <w:t>CMatrice</w:t>
      </w:r>
      <w:proofErr w:type="spellEnd"/>
      <w:r w:rsidRPr="00A85AC0">
        <w:t xml:space="preserve">&lt;T&gt; </w:t>
      </w:r>
      <w:proofErr w:type="spellStart"/>
      <w:r w:rsidRPr="00A85AC0">
        <w:t>MATMatrice,unsigned</w:t>
      </w:r>
      <w:proofErr w:type="spellEnd"/>
      <w:r w:rsidRPr="00A85AC0">
        <w:t xml:space="preserve"> </w:t>
      </w:r>
      <w:proofErr w:type="spellStart"/>
      <w:r w:rsidRPr="00A85AC0">
        <w:t>int</w:t>
      </w:r>
      <w:proofErr w:type="spellEnd"/>
      <w:r w:rsidRPr="00A85AC0">
        <w:t xml:space="preserve"> </w:t>
      </w:r>
      <w:proofErr w:type="spellStart"/>
      <w:r w:rsidRPr="00A85AC0">
        <w:t>uiCoordi</w:t>
      </w:r>
      <w:proofErr w:type="spellEnd"/>
      <w:r w:rsidRPr="00A85AC0">
        <w:t xml:space="preserve">, </w:t>
      </w:r>
      <w:proofErr w:type="spellStart"/>
      <w:r w:rsidRPr="00A85AC0">
        <w:t>unsigned</w:t>
      </w:r>
      <w:proofErr w:type="spellEnd"/>
      <w:r w:rsidRPr="00A85AC0">
        <w:t xml:space="preserve"> </w:t>
      </w:r>
      <w:proofErr w:type="spellStart"/>
      <w:r w:rsidRPr="00A85AC0">
        <w:t>int</w:t>
      </w:r>
      <w:proofErr w:type="spellEnd"/>
      <w:r w:rsidRPr="00A85AC0">
        <w:t xml:space="preserve"> </w:t>
      </w:r>
      <w:proofErr w:type="spellStart"/>
      <w:r w:rsidRPr="00A85AC0">
        <w:t>uiCoordj</w:t>
      </w:r>
      <w:proofErr w:type="spellEnd"/>
      <w:r w:rsidRPr="00A85AC0">
        <w:t xml:space="preserve">, </w:t>
      </w:r>
      <w:proofErr w:type="spellStart"/>
      <w:r w:rsidRPr="00A85AC0">
        <w:t>unsigned</w:t>
      </w:r>
      <w:proofErr w:type="spellEnd"/>
      <w:r w:rsidRPr="00A85AC0">
        <w:t xml:space="preserve"> </w:t>
      </w:r>
      <w:proofErr w:type="spellStart"/>
      <w:r w:rsidRPr="00A85AC0">
        <w:t>int</w:t>
      </w:r>
      <w:proofErr w:type="spellEnd"/>
      <w:r w:rsidRPr="00A85AC0">
        <w:t xml:space="preserve"> </w:t>
      </w:r>
      <w:proofErr w:type="spellStart"/>
      <w:r w:rsidRPr="00A85AC0">
        <w:t>uiNbColonne</w:t>
      </w:r>
      <w:proofErr w:type="spellEnd"/>
      <w:r w:rsidRPr="00A85AC0">
        <w:t xml:space="preserve">, </w:t>
      </w:r>
      <w:proofErr w:type="spellStart"/>
      <w:r w:rsidRPr="00A85AC0">
        <w:t>unsigned</w:t>
      </w:r>
      <w:proofErr w:type="spellEnd"/>
      <w:r w:rsidRPr="00A85AC0">
        <w:t xml:space="preserve"> </w:t>
      </w:r>
      <w:proofErr w:type="spellStart"/>
      <w:r w:rsidRPr="00A85AC0">
        <w:t>int</w:t>
      </w:r>
      <w:proofErr w:type="spellEnd"/>
      <w:r w:rsidRPr="00A85AC0">
        <w:t xml:space="preserve"> </w:t>
      </w:r>
      <w:proofErr w:type="spellStart"/>
      <w:r w:rsidRPr="00A85AC0">
        <w:t>uiNbLigne</w:t>
      </w:r>
      <w:proofErr w:type="spellEnd"/>
      <w:r w:rsidRPr="00A85AC0">
        <w:t>)</w:t>
      </w:r>
      <w:r>
        <w:t> : La méthode permet d’extraire une sous matrice dont son indice (0,0) correspond à l’indice (</w:t>
      </w:r>
      <w:proofErr w:type="spellStart"/>
      <w:r>
        <w:t>uiCoordi,uiCoordj</w:t>
      </w:r>
      <w:proofErr w:type="spellEnd"/>
      <w:r>
        <w:t xml:space="preserve">) de la matrice d’origine. </w:t>
      </w:r>
      <w:proofErr w:type="spellStart"/>
      <w:proofErr w:type="gramStart"/>
      <w:r w:rsidR="001C22DD">
        <w:t>uiNbColonne</w:t>
      </w:r>
      <w:proofErr w:type="spellEnd"/>
      <w:proofErr w:type="gramEnd"/>
      <w:r w:rsidR="001C22DD">
        <w:t xml:space="preserve"> et </w:t>
      </w:r>
      <w:proofErr w:type="spellStart"/>
      <w:r w:rsidR="001C22DD">
        <w:t>uiNbLigne</w:t>
      </w:r>
      <w:proofErr w:type="spellEnd"/>
      <w:r w:rsidR="001C22DD">
        <w:t xml:space="preserve"> correspondent aux tailles de la matrice voulu, respectivement, le nombre de colonne et le nombre de ligne.</w:t>
      </w:r>
    </w:p>
    <w:p w14:paraId="6EA817E4" w14:textId="77777777" w:rsidR="001C22DD" w:rsidRDefault="00A85AC0" w:rsidP="00A85AC0">
      <w:pPr>
        <w:pStyle w:val="Paragraphedeliste"/>
        <w:numPr>
          <w:ilvl w:val="0"/>
          <w:numId w:val="41"/>
        </w:numPr>
      </w:pPr>
      <w:proofErr w:type="spellStart"/>
      <w:proofErr w:type="gramStart"/>
      <w:r w:rsidRPr="00A85AC0">
        <w:t>EXTExtractionPointCentrale</w:t>
      </w:r>
      <w:proofErr w:type="spellEnd"/>
      <w:r w:rsidRPr="00A85AC0">
        <w:t>(</w:t>
      </w:r>
      <w:proofErr w:type="spellStart"/>
      <w:proofErr w:type="gramEnd"/>
      <w:r w:rsidRPr="00A85AC0">
        <w:t>CMatrice</w:t>
      </w:r>
      <w:proofErr w:type="spellEnd"/>
      <w:r w:rsidRPr="00A85AC0">
        <w:t xml:space="preserve">&lt;T&gt; </w:t>
      </w:r>
      <w:proofErr w:type="spellStart"/>
      <w:r w:rsidRPr="00A85AC0">
        <w:t>MATMatrice</w:t>
      </w:r>
      <w:proofErr w:type="spellEnd"/>
      <w:r w:rsidRPr="00A85AC0">
        <w:t xml:space="preserve">, </w:t>
      </w:r>
      <w:proofErr w:type="spellStart"/>
      <w:r w:rsidRPr="00A85AC0">
        <w:t>unsigned</w:t>
      </w:r>
      <w:proofErr w:type="spellEnd"/>
      <w:r w:rsidRPr="00A85AC0">
        <w:t xml:space="preserve"> </w:t>
      </w:r>
      <w:proofErr w:type="spellStart"/>
      <w:r w:rsidRPr="00A85AC0">
        <w:t>int</w:t>
      </w:r>
      <w:proofErr w:type="spellEnd"/>
      <w:r w:rsidRPr="00A85AC0">
        <w:t xml:space="preserve"> </w:t>
      </w:r>
      <w:proofErr w:type="spellStart"/>
      <w:r w:rsidRPr="00A85AC0">
        <w:t>uiCoordi</w:t>
      </w:r>
      <w:proofErr w:type="spellEnd"/>
      <w:r w:rsidRPr="00A85AC0">
        <w:t xml:space="preserve">, </w:t>
      </w:r>
      <w:proofErr w:type="spellStart"/>
      <w:r w:rsidRPr="00A85AC0">
        <w:t>unsigned</w:t>
      </w:r>
      <w:proofErr w:type="spellEnd"/>
      <w:r w:rsidRPr="00A85AC0">
        <w:t xml:space="preserve"> </w:t>
      </w:r>
      <w:proofErr w:type="spellStart"/>
      <w:r w:rsidRPr="00A85AC0">
        <w:t>int</w:t>
      </w:r>
      <w:proofErr w:type="spellEnd"/>
      <w:r w:rsidRPr="00A85AC0">
        <w:t xml:space="preserve"> </w:t>
      </w:r>
      <w:proofErr w:type="spellStart"/>
      <w:r w:rsidRPr="00A85AC0">
        <w:t>uiCoordj</w:t>
      </w:r>
      <w:proofErr w:type="spellEnd"/>
      <w:r w:rsidRPr="00A85AC0">
        <w:t xml:space="preserve">, </w:t>
      </w:r>
      <w:proofErr w:type="spellStart"/>
      <w:r w:rsidRPr="00A85AC0">
        <w:t>unsigned</w:t>
      </w:r>
      <w:proofErr w:type="spellEnd"/>
      <w:r w:rsidRPr="00A85AC0">
        <w:t xml:space="preserve"> </w:t>
      </w:r>
      <w:proofErr w:type="spellStart"/>
      <w:r w:rsidRPr="00A85AC0">
        <w:t>int</w:t>
      </w:r>
      <w:proofErr w:type="spellEnd"/>
      <w:r w:rsidRPr="00A85AC0">
        <w:t xml:space="preserve"> </w:t>
      </w:r>
      <w:proofErr w:type="spellStart"/>
      <w:r w:rsidRPr="00A85AC0">
        <w:t>uiNbColonne</w:t>
      </w:r>
      <w:proofErr w:type="spellEnd"/>
      <w:r w:rsidRPr="00A85AC0">
        <w:t xml:space="preserve">, </w:t>
      </w:r>
      <w:proofErr w:type="spellStart"/>
      <w:r w:rsidRPr="00A85AC0">
        <w:t>unsigned</w:t>
      </w:r>
      <w:proofErr w:type="spellEnd"/>
      <w:r w:rsidRPr="00A85AC0">
        <w:t xml:space="preserve"> </w:t>
      </w:r>
      <w:proofErr w:type="spellStart"/>
      <w:r w:rsidRPr="00A85AC0">
        <w:t>int</w:t>
      </w:r>
      <w:proofErr w:type="spellEnd"/>
      <w:r w:rsidRPr="00A85AC0">
        <w:t xml:space="preserve"> </w:t>
      </w:r>
      <w:proofErr w:type="spellStart"/>
      <w:r w:rsidRPr="00A85AC0">
        <w:t>uiNbLigne</w:t>
      </w:r>
      <w:proofErr w:type="spellEnd"/>
      <w:r w:rsidRPr="00A85AC0">
        <w:t>)</w:t>
      </w:r>
      <w:r>
        <w:t> : La méthode permet d’extraire une sous matrice dont l’indice (</w:t>
      </w:r>
      <w:proofErr w:type="spellStart"/>
      <w:r>
        <w:t>uiCoordi,uiCoordj</w:t>
      </w:r>
      <w:proofErr w:type="spellEnd"/>
      <w:r>
        <w:t>) correspond à l’élément centrale de la sous-matrice.</w:t>
      </w:r>
      <w:r w:rsidR="001C22DD">
        <w:t xml:space="preserve"> . </w:t>
      </w:r>
      <w:proofErr w:type="spellStart"/>
      <w:proofErr w:type="gramStart"/>
      <w:r w:rsidR="001C22DD">
        <w:t>uiNbColonne</w:t>
      </w:r>
      <w:proofErr w:type="spellEnd"/>
      <w:proofErr w:type="gramEnd"/>
      <w:r w:rsidR="001C22DD">
        <w:t xml:space="preserve"> et </w:t>
      </w:r>
      <w:proofErr w:type="spellStart"/>
      <w:r w:rsidR="001C22DD">
        <w:t>uiNbLigne</w:t>
      </w:r>
      <w:proofErr w:type="spellEnd"/>
      <w:r w:rsidR="001C22DD">
        <w:t xml:space="preserve"> correspondent aux tailles de la matrice voulu, respectivement, le nombre de colonne et le nombre de ligne à partir de l’élément centrale. Ce qui veut dire que sa taille finale correspond au nombre de colonne par deux plus un fois le nombre de ligne par deux plus un.</w:t>
      </w:r>
    </w:p>
    <w:p w14:paraId="41A9886E" w14:textId="77777777" w:rsidR="00A85AC0" w:rsidRPr="00C51856" w:rsidRDefault="001C22DD" w:rsidP="00A85AC0">
      <w:pPr>
        <w:pStyle w:val="Paragraphedeliste"/>
        <w:numPr>
          <w:ilvl w:val="0"/>
          <w:numId w:val="41"/>
        </w:numPr>
      </w:pPr>
      <w:r>
        <w:t xml:space="preserve"> </w:t>
      </w:r>
      <w:proofErr w:type="spellStart"/>
      <w:proofErr w:type="gramStart"/>
      <w:r w:rsidRPr="001C22DD">
        <w:t>EXTExtractionCompleteMatriceCarree</w:t>
      </w:r>
      <w:proofErr w:type="spellEnd"/>
      <w:r w:rsidRPr="001C22DD">
        <w:t>(</w:t>
      </w:r>
      <w:proofErr w:type="spellStart"/>
      <w:proofErr w:type="gramEnd"/>
      <w:r w:rsidRPr="001C22DD">
        <w:t>CMatrice</w:t>
      </w:r>
      <w:proofErr w:type="spellEnd"/>
      <w:r w:rsidRPr="001C22DD">
        <w:t xml:space="preserve">&lt;T&gt; </w:t>
      </w:r>
      <w:proofErr w:type="spellStart"/>
      <w:r w:rsidRPr="001C22DD">
        <w:t>MATMatrice</w:t>
      </w:r>
      <w:proofErr w:type="spellEnd"/>
      <w:r w:rsidRPr="001C22DD">
        <w:t xml:space="preserve">, </w:t>
      </w:r>
      <w:proofErr w:type="spellStart"/>
      <w:r w:rsidRPr="001C22DD">
        <w:t>unsigned</w:t>
      </w:r>
      <w:proofErr w:type="spellEnd"/>
      <w:r w:rsidRPr="001C22DD">
        <w:t xml:space="preserve"> </w:t>
      </w:r>
      <w:proofErr w:type="spellStart"/>
      <w:r w:rsidRPr="001C22DD">
        <w:t>int</w:t>
      </w:r>
      <w:proofErr w:type="spellEnd"/>
      <w:r w:rsidRPr="001C22DD">
        <w:t xml:space="preserve"> </w:t>
      </w:r>
      <w:proofErr w:type="spellStart"/>
      <w:r w:rsidRPr="001C22DD">
        <w:t>uiTaille</w:t>
      </w:r>
      <w:proofErr w:type="spellEnd"/>
      <w:r w:rsidRPr="001C22DD">
        <w:t>)</w:t>
      </w:r>
      <w:r>
        <w:t xml:space="preserve"> : cette méthode renvoi un tableau comprenant toute les sous matrice carrées de taille </w:t>
      </w:r>
      <w:proofErr w:type="spellStart"/>
      <w:r>
        <w:t>uiTaille</w:t>
      </w:r>
      <w:proofErr w:type="spellEnd"/>
      <w:r>
        <w:t xml:space="preserve"> que l’on peut extraire à partir d’une matrice  </w:t>
      </w:r>
    </w:p>
    <w:p w14:paraId="1FE3AE84" w14:textId="77777777" w:rsidR="004778D8" w:rsidRDefault="004778D8" w:rsidP="004778D8">
      <w:pPr>
        <w:pStyle w:val="Titre2"/>
      </w:pPr>
      <w:proofErr w:type="spellStart"/>
      <w:r>
        <w:t>CParser</w:t>
      </w:r>
      <w:proofErr w:type="spellEnd"/>
    </w:p>
    <w:p w14:paraId="7CAACD86" w14:textId="77777777" w:rsidR="001C22DD" w:rsidRPr="001C22DD" w:rsidRDefault="001C22DD" w:rsidP="001C22DD">
      <w:r>
        <w:t xml:space="preserve">La classe </w:t>
      </w:r>
      <w:proofErr w:type="spellStart"/>
      <w:r>
        <w:t>CParser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été modifier afin qu’elle soit plus </w:t>
      </w:r>
    </w:p>
    <w:p w14:paraId="3F9B8A23" w14:textId="77777777" w:rsidR="004778D8" w:rsidRDefault="004778D8" w:rsidP="004778D8">
      <w:pPr>
        <w:pStyle w:val="Titre2"/>
      </w:pPr>
      <w:proofErr w:type="spellStart"/>
      <w:r>
        <w:t>COperationComplexe</w:t>
      </w:r>
      <w:proofErr w:type="spellEnd"/>
    </w:p>
    <w:p w14:paraId="4D0F2F50" w14:textId="77777777" w:rsidR="004778D8" w:rsidRDefault="004778D8" w:rsidP="004778D8">
      <w:pPr>
        <w:pStyle w:val="Titre1"/>
      </w:pPr>
      <w:r>
        <w:t xml:space="preserve">Etude </w:t>
      </w:r>
      <w:r w:rsidR="00850CE9">
        <w:t>du problème</w:t>
      </w:r>
    </w:p>
    <w:p w14:paraId="5A96FEA8" w14:textId="77777777" w:rsidR="00850CE9" w:rsidRDefault="00850CE9" w:rsidP="00850CE9">
      <w:pPr>
        <w:pStyle w:val="Titre1"/>
      </w:pPr>
      <w:r>
        <w:lastRenderedPageBreak/>
        <w:t>Notice d’utilisation</w:t>
      </w:r>
    </w:p>
    <w:p w14:paraId="6DB450C4" w14:textId="77777777" w:rsidR="00850CE9" w:rsidRPr="00850CE9" w:rsidRDefault="00850CE9" w:rsidP="00850CE9"/>
    <w:p w14:paraId="398B51F6" w14:textId="77777777" w:rsidR="00B64BF7" w:rsidRPr="00B64BF7" w:rsidRDefault="00B64BF7" w:rsidP="00B64BF7"/>
    <w:p w14:paraId="30D40D6E" w14:textId="77777777" w:rsidR="00F53E3C" w:rsidRDefault="00F53E3C"/>
    <w:sectPr w:rsidR="00F53E3C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04124" w14:textId="77777777" w:rsidR="00117D25" w:rsidRDefault="00117D25">
      <w:pPr>
        <w:spacing w:after="0" w:line="240" w:lineRule="auto"/>
      </w:pPr>
      <w:r>
        <w:separator/>
      </w:r>
    </w:p>
  </w:endnote>
  <w:endnote w:type="continuationSeparator" w:id="0">
    <w:p w14:paraId="4D4301CC" w14:textId="77777777" w:rsidR="00117D25" w:rsidRDefault="0011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FCBF1" w14:textId="77777777" w:rsidR="00F53E3C" w:rsidRDefault="001C22DD"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569"/>
      <w:gridCol w:w="969"/>
    </w:tblGrid>
    <w:tr w:rsidR="00F53E3C" w14:paraId="3F920270" w14:textId="7777777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67EFCCCB" w14:textId="77777777" w:rsidR="00F53E3C" w:rsidRDefault="00F53E3C">
          <w:pPr>
            <w:pStyle w:val="Sansinterligne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14:paraId="7590657A" w14:textId="77777777" w:rsidR="00F53E3C" w:rsidRDefault="00F53E3C">
          <w:pPr>
            <w:pStyle w:val="Sansinterligne"/>
          </w:pPr>
        </w:p>
      </w:tc>
    </w:tr>
  </w:tbl>
  <w:p w14:paraId="5F746C1C" w14:textId="77777777" w:rsidR="00F53E3C" w:rsidRDefault="00F53E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FE720" w14:textId="77777777" w:rsidR="00F53E3C" w:rsidRDefault="001C22DD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22"/>
      <w:gridCol w:w="2516"/>
    </w:tblGrid>
    <w:tr w:rsidR="00F53E3C" w14:paraId="2DE11E87" w14:textId="7777777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14:paraId="6102AC69" w14:textId="77777777" w:rsidR="00F53E3C" w:rsidRDefault="00F53E3C">
          <w:pPr>
            <w:pStyle w:val="Sansinterligne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3E9D26AA" w14:textId="77777777" w:rsidR="00F53E3C" w:rsidRDefault="00F53E3C">
          <w:pPr>
            <w:pStyle w:val="Sansinterligne"/>
          </w:pPr>
        </w:p>
      </w:tc>
    </w:tr>
  </w:tbl>
  <w:p w14:paraId="305CE18F" w14:textId="77777777" w:rsidR="00F53E3C" w:rsidRDefault="00F53E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6F8BE" w14:textId="77777777" w:rsidR="00117D25" w:rsidRDefault="00117D25">
      <w:pPr>
        <w:spacing w:after="0" w:line="240" w:lineRule="auto"/>
      </w:pPr>
      <w:r>
        <w:separator/>
      </w:r>
    </w:p>
  </w:footnote>
  <w:footnote w:type="continuationSeparator" w:id="0">
    <w:p w14:paraId="4708962B" w14:textId="77777777" w:rsidR="00117D25" w:rsidRDefault="00117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2C92B99E" w14:textId="7CFE1405" w:rsidR="00F53E3C" w:rsidRDefault="003927DF">
        <w:pPr>
          <w:pStyle w:val="En-tte"/>
          <w:pBdr>
            <w:bottom w:val="single" w:sz="4" w:space="0" w:color="auto"/>
          </w:pBdr>
        </w:pPr>
        <w:r>
          <w:t xml:space="preserve">DUPAS </w:t>
        </w:r>
        <w:proofErr w:type="spellStart"/>
        <w:proofErr w:type="gramStart"/>
        <w:r>
          <w:t>Yoann;TURPIN</w:t>
        </w:r>
        <w:proofErr w:type="spellEnd"/>
        <w:proofErr w:type="gramEnd"/>
        <w:r>
          <w:t xml:space="preserve"> Alexandre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3CCB5AB8" w14:textId="7FEAC5C8" w:rsidR="00F53E3C" w:rsidRDefault="003927DF">
        <w:pPr>
          <w:pStyle w:val="En-tte"/>
          <w:pBdr>
            <w:bottom w:val="single" w:sz="4" w:space="0" w:color="auto"/>
          </w:pBdr>
          <w:jc w:val="right"/>
        </w:pPr>
        <w:r>
          <w:t xml:space="preserve">DUPAS </w:t>
        </w:r>
        <w:proofErr w:type="spellStart"/>
        <w:proofErr w:type="gramStart"/>
        <w:r>
          <w:t>Yoann;TURPIN</w:t>
        </w:r>
        <w:proofErr w:type="spellEnd"/>
        <w:proofErr w:type="gramEnd"/>
        <w:r>
          <w:t xml:space="preserve"> Alexandre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epucesUrbain"/>
  </w:abstractNum>
  <w:abstractNum w:abstractNumId="11" w15:restartNumberingAfterBreak="0">
    <w:nsid w:val="0EDC38E4"/>
    <w:multiLevelType w:val="multilevel"/>
    <w:tmpl w:val="33B056D0"/>
    <w:numStyleLink w:val="ListepucesUrbain"/>
  </w:abstractNum>
  <w:abstractNum w:abstractNumId="12" w15:restartNumberingAfterBreak="0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enumroteUrbain"/>
  </w:abstractNum>
  <w:abstractNum w:abstractNumId="15" w15:restartNumberingAfterBreak="0">
    <w:nsid w:val="1DDE73E0"/>
    <w:multiLevelType w:val="multilevel"/>
    <w:tmpl w:val="33B056D0"/>
    <w:numStyleLink w:val="ListepucesUrbain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ListepucesUrbain"/>
    <w:lvl w:ilvl="0">
      <w:start w:val="1"/>
      <w:numFmt w:val="bullet"/>
      <w:pStyle w:val="Puce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ce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ce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51C546EF"/>
    <w:multiLevelType w:val="hybridMultilevel"/>
    <w:tmpl w:val="26061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8022B"/>
    <w:multiLevelType w:val="multilevel"/>
    <w:tmpl w:val="33B056D0"/>
    <w:numStyleLink w:val="ListepucesUrbain"/>
  </w:abstractNum>
  <w:abstractNum w:abstractNumId="26" w15:restartNumberingAfterBreak="0">
    <w:nsid w:val="65A11CEA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7" w15:restartNumberingAfterBreak="0">
    <w:nsid w:val="6F0D0B31"/>
    <w:multiLevelType w:val="multilevel"/>
    <w:tmpl w:val="7AC6A14E"/>
    <w:numStyleLink w:val="ListenumroteUrbain"/>
  </w:abstractNum>
  <w:abstractNum w:abstractNumId="28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6740294"/>
    <w:multiLevelType w:val="multilevel"/>
    <w:tmpl w:val="33B056D0"/>
    <w:numStyleLink w:val="ListepucesUrbain"/>
  </w:abstractNum>
  <w:abstractNum w:abstractNumId="30" w15:restartNumberingAfterBreak="0">
    <w:nsid w:val="76921C5B"/>
    <w:multiLevelType w:val="multilevel"/>
    <w:tmpl w:val="33B056D0"/>
    <w:numStyleLink w:val="ListepucesUrbain"/>
  </w:abstractNum>
  <w:abstractNum w:abstractNumId="31" w15:restartNumberingAfterBreak="0">
    <w:nsid w:val="7E025C09"/>
    <w:multiLevelType w:val="multilevel"/>
    <w:tmpl w:val="33B056D0"/>
    <w:numStyleLink w:val="ListepucesUrbain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8"/>
  </w:num>
  <w:num w:numId="16">
    <w:abstractNumId w:val="17"/>
  </w:num>
  <w:num w:numId="17">
    <w:abstractNumId w:val="20"/>
  </w:num>
  <w:num w:numId="18">
    <w:abstractNumId w:val="11"/>
  </w:num>
  <w:num w:numId="19">
    <w:abstractNumId w:val="29"/>
  </w:num>
  <w:num w:numId="20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5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7"/>
  </w:num>
  <w:num w:numId="24">
    <w:abstractNumId w:val="14"/>
  </w:num>
  <w:num w:numId="25">
    <w:abstractNumId w:val="13"/>
  </w:num>
  <w:num w:numId="26">
    <w:abstractNumId w:val="10"/>
  </w:num>
  <w:num w:numId="27">
    <w:abstractNumId w:val="31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  <w:num w:numId="40">
    <w:abstractNumId w:val="26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F7"/>
    <w:rsid w:val="00117D25"/>
    <w:rsid w:val="001C22DD"/>
    <w:rsid w:val="003927DF"/>
    <w:rsid w:val="004778D8"/>
    <w:rsid w:val="007834A4"/>
    <w:rsid w:val="00850CE9"/>
    <w:rsid w:val="00A85AC0"/>
    <w:rsid w:val="00B64BF7"/>
    <w:rsid w:val="00C51856"/>
    <w:rsid w:val="00F53E3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3598E6C5"/>
  <w15:docId w15:val="{9083C84F-1ED9-4A86-AC3C-206DA11B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numPr>
        <w:numId w:val="40"/>
      </w:num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pPr>
      <w:numPr>
        <w:ilvl w:val="1"/>
        <w:numId w:val="40"/>
      </w:num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pPr>
      <w:numPr>
        <w:ilvl w:val="2"/>
        <w:numId w:val="40"/>
      </w:num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numPr>
        <w:ilvl w:val="3"/>
        <w:numId w:val="40"/>
      </w:num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numPr>
        <w:ilvl w:val="4"/>
        <w:numId w:val="40"/>
      </w:num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numPr>
        <w:ilvl w:val="5"/>
        <w:numId w:val="40"/>
      </w:num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numPr>
        <w:ilvl w:val="6"/>
        <w:numId w:val="40"/>
      </w:num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numPr>
        <w:ilvl w:val="7"/>
        <w:numId w:val="40"/>
      </w:num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numPr>
        <w:ilvl w:val="8"/>
        <w:numId w:val="40"/>
      </w:num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link w:val="TitreC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ous-titre">
    <w:name w:val="Subtitle"/>
    <w:basedOn w:val="Normal"/>
    <w:link w:val="Sous-titreC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i/>
      <w:color w:val="424456" w:themeColor="text2"/>
      <w:sz w:val="24"/>
      <w:szCs w:val="24"/>
    </w:rPr>
  </w:style>
  <w:style w:type="character" w:styleId="Accentuationintense">
    <w:name w:val="Intense Emphasis"/>
    <w:basedOn w:val="Policepardfaut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Normalcentr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Accentuationlgre">
    <w:name w:val="Subtle Emphasis"/>
    <w:basedOn w:val="Policepardfaut"/>
    <w:uiPriority w:val="19"/>
    <w:qFormat/>
    <w:rPr>
      <w:rFonts w:asciiTheme="minorHAnsi" w:hAnsiTheme="minorHAnsi"/>
      <w:i/>
      <w:color w:val="006666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frencelgre">
    <w:name w:val="Subtle Reference"/>
    <w:basedOn w:val="Policepardfaut"/>
    <w:uiPriority w:val="31"/>
    <w:qFormat/>
    <w:rPr>
      <w:rFonts w:cs="Times New Roman"/>
      <w:i/>
      <w:color w:val="4E4F89"/>
    </w:rPr>
  </w:style>
  <w:style w:type="character" w:styleId="Accentuation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itredulivre">
    <w:name w:val="Book Title"/>
    <w:basedOn w:val="Policepardfau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0"/>
      <w:szCs w:val="20"/>
    </w:r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paragraph" w:styleId="Citationintens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epucesUrbain">
    <w:name w:val="Liste à puces (Urbain)"/>
    <w:uiPriority w:val="99"/>
    <w:pPr>
      <w:numPr>
        <w:numId w:val="17"/>
      </w:numPr>
    </w:pPr>
  </w:style>
  <w:style w:type="numbering" w:customStyle="1" w:styleId="ListenumroteUrbain">
    <w:name w:val="Liste numérotée (Urbain)"/>
    <w:uiPriority w:val="99"/>
    <w:pPr>
      <w:numPr>
        <w:numId w:val="22"/>
      </w:numPr>
    </w:p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Puce1">
    <w:name w:val="Puce 1"/>
    <w:basedOn w:val="Paragraphedeliste"/>
    <w:uiPriority w:val="38"/>
    <w:qFormat/>
    <w:pPr>
      <w:numPr>
        <w:numId w:val="38"/>
      </w:numPr>
      <w:spacing w:after="0"/>
    </w:pPr>
  </w:style>
  <w:style w:type="paragraph" w:customStyle="1" w:styleId="Puce2">
    <w:name w:val="Puce 2"/>
    <w:basedOn w:val="Paragraphedeliste"/>
    <w:uiPriority w:val="38"/>
    <w:qFormat/>
    <w:pPr>
      <w:numPr>
        <w:ilvl w:val="1"/>
        <w:numId w:val="38"/>
      </w:numPr>
      <w:spacing w:after="0"/>
    </w:pPr>
  </w:style>
  <w:style w:type="paragraph" w:customStyle="1" w:styleId="Puce3">
    <w:name w:val="Puce 3"/>
    <w:basedOn w:val="Paragraphedeliste"/>
    <w:uiPriority w:val="38"/>
    <w:qFormat/>
    <w:pPr>
      <w:numPr>
        <w:ilvl w:val="2"/>
        <w:numId w:val="38"/>
      </w:numPr>
      <w:spacing w:after="0"/>
    </w:pPr>
  </w:style>
  <w:style w:type="paragraph" w:customStyle="1" w:styleId="EspaceRservParDfautSujet10">
    <w:name w:val="EspaceRéservéParDéfaut_Sujet10"/>
    <w:uiPriority w:val="39"/>
    <w:rPr>
      <w:i/>
      <w:color w:val="424456" w:themeColor="text2"/>
      <w:sz w:val="24"/>
      <w:szCs w:val="24"/>
    </w:rPr>
  </w:style>
  <w:style w:type="paragraph" w:customStyle="1" w:styleId="En-ttepair">
    <w:name w:val="En-tête pair"/>
    <w:basedOn w:val="En-tte"/>
    <w:uiPriority w:val="39"/>
    <w:pPr>
      <w:pBdr>
        <w:bottom w:val="single" w:sz="4" w:space="1" w:color="auto"/>
      </w:pBdr>
    </w:pPr>
  </w:style>
  <w:style w:type="paragraph" w:customStyle="1" w:styleId="En-tteimpair">
    <w:name w:val="En-tête impair"/>
    <w:basedOn w:val="En-tte"/>
    <w:uiPriority w:val="39"/>
    <w:pPr>
      <w:pBdr>
        <w:bottom w:val="single" w:sz="4" w:space="1" w:color="auto"/>
      </w:pBdr>
      <w:jc w:val="right"/>
    </w:pPr>
  </w:style>
  <w:style w:type="paragraph" w:customStyle="1" w:styleId="Catgorie">
    <w:name w:val="Catégorie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ecommentaires">
    <w:name w:val="Texte commentaire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Lienhypertexte">
    <w:name w:val="Hyperlink"/>
    <w:basedOn w:val="Policepardfaut"/>
    <w:uiPriority w:val="99"/>
    <w:unhideWhenUsed/>
    <w:rPr>
      <w:color w:val="67AFBD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4BF7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 w:cstheme="majorBidi"/>
      <w:color w:val="3E3E67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ann\AppData\Roaming\Microsoft\Templates\Rapport%20(Th&#232;me%20Urbai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F3F4D44A56480C8B1C32D5DE1EFB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7615B4-E0C2-4A9E-98D7-52250028AC4A}"/>
      </w:docPartPr>
      <w:docPartBody>
        <w:p w:rsidR="00A7489F" w:rsidRDefault="00A84F22">
          <w:pPr>
            <w:pStyle w:val="1FF3F4D44A56480C8B1C32D5DE1EFBEE"/>
          </w:pPr>
          <w:r>
            <w:rPr>
              <w:color w:val="44546A" w:themeColor="text2"/>
            </w:rPr>
            <w:t>[Choisir la date]</w:t>
          </w:r>
        </w:p>
      </w:docPartBody>
    </w:docPart>
    <w:docPart>
      <w:docPartPr>
        <w:name w:val="90D892CBF1964B008A1015413406F7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566875-ED84-4B16-ADA8-ECD13339127C}"/>
      </w:docPartPr>
      <w:docPartBody>
        <w:p w:rsidR="00A7489F" w:rsidRDefault="00A84F22">
          <w:pPr>
            <w:pStyle w:val="90D892CBF1964B008A1015413406F78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  <w:t>[Titre du document]</w:t>
          </w:r>
        </w:p>
      </w:docPartBody>
    </w:docPart>
    <w:docPart>
      <w:docPartPr>
        <w:name w:val="EAFFB7714C024F1890DD5DBA8BE115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29B1B8-378A-49BE-B8AB-DB33E0F256E3}"/>
      </w:docPartPr>
      <w:docPartBody>
        <w:p w:rsidR="00A7489F" w:rsidRDefault="00A84F22">
          <w:pPr>
            <w:pStyle w:val="EAFFB7714C024F1890DD5DBA8BE115DE"/>
          </w:pPr>
          <w:r>
            <w:rPr>
              <w:i/>
              <w:iCs/>
              <w:color w:val="44546A" w:themeColor="text2"/>
              <w:sz w:val="28"/>
              <w:szCs w:val="28"/>
            </w:rPr>
            <w:t>[Sous-titre du document]</w:t>
          </w:r>
        </w:p>
      </w:docPartBody>
    </w:docPart>
    <w:docPart>
      <w:docPartPr>
        <w:name w:val="C05F452682684714A68C3DE0ED11D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2D300D-7111-44D3-AFB4-D7C1A792D023}"/>
      </w:docPartPr>
      <w:docPartBody>
        <w:p w:rsidR="00A7489F" w:rsidRDefault="00A84F22">
          <w:pPr>
            <w:pStyle w:val="C05F452682684714A68C3DE0ED11D56B"/>
          </w:pPr>
          <w:r>
            <w:rPr>
              <w:color w:val="44546A" w:themeColor="text2"/>
            </w:rPr>
            <w:t>[Nom de l’auteur]</w:t>
          </w:r>
        </w:p>
      </w:docPartBody>
    </w:docPart>
    <w:docPart>
      <w:docPartPr>
        <w:name w:val="DCEBFD94414D45ACA818B21B42BC07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397F7-20EA-43AF-AF30-ECEECEBFFF3C}"/>
      </w:docPartPr>
      <w:docPartBody>
        <w:p w:rsidR="00A7489F" w:rsidRDefault="00A84F22">
          <w:pPr>
            <w:pStyle w:val="DCEBFD94414D45ACA818B21B42BC078A"/>
          </w:pPr>
          <w:r>
            <w:t>[Titre du document]</w:t>
          </w:r>
        </w:p>
      </w:docPartBody>
    </w:docPart>
    <w:docPart>
      <w:docPartPr>
        <w:name w:val="B77B05E6F7DF43FC8307D8E473A329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95FB6F-0A84-42AD-885B-C6EE073BC9C3}"/>
      </w:docPartPr>
      <w:docPartBody>
        <w:p w:rsidR="00A7489F" w:rsidRDefault="00A84F22">
          <w:pPr>
            <w:pStyle w:val="B77B05E6F7DF43FC8307D8E473A3296B"/>
          </w:pPr>
          <w:r>
            <w:rPr>
              <w:color w:val="4472C4" w:themeColor="accent1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9F"/>
    <w:rsid w:val="00A7489F"/>
    <w:rsid w:val="00A8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F3F4D44A56480C8B1C32D5DE1EFBEE">
    <w:name w:val="1FF3F4D44A56480C8B1C32D5DE1EFBEE"/>
  </w:style>
  <w:style w:type="paragraph" w:customStyle="1" w:styleId="90D892CBF1964B008A1015413406F782">
    <w:name w:val="90D892CBF1964B008A1015413406F782"/>
  </w:style>
  <w:style w:type="paragraph" w:customStyle="1" w:styleId="EAFFB7714C024F1890DD5DBA8BE115DE">
    <w:name w:val="EAFFB7714C024F1890DD5DBA8BE115DE"/>
  </w:style>
  <w:style w:type="paragraph" w:customStyle="1" w:styleId="C05F452682684714A68C3DE0ED11D56B">
    <w:name w:val="C05F452682684714A68C3DE0ED11D56B"/>
  </w:style>
  <w:style w:type="paragraph" w:customStyle="1" w:styleId="DCEBFD94414D45ACA818B21B42BC078A">
    <w:name w:val="DCEBFD94414D45ACA818B21B42BC078A"/>
  </w:style>
  <w:style w:type="paragraph" w:customStyle="1" w:styleId="B77B05E6F7DF43FC8307D8E473A3296B">
    <w:name w:val="B77B05E6F7DF43FC8307D8E473A3296B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2"/>
    <w:rPr>
      <w:rFonts w:asciiTheme="majorHAnsi" w:eastAsiaTheme="minorHAnsi" w:hAnsiTheme="majorHAnsi"/>
      <w:color w:val="ED7D31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2"/>
    <w:rPr>
      <w:rFonts w:asciiTheme="majorHAnsi" w:eastAsiaTheme="minorHAnsi" w:hAnsiTheme="majorHAnsi"/>
      <w:color w:val="ED7D31" w:themeColor="accent2"/>
      <w:sz w:val="24"/>
      <w:szCs w:val="24"/>
    </w:rPr>
  </w:style>
  <w:style w:type="paragraph" w:customStyle="1" w:styleId="7B5B605810524B63913C2BC81FC21887">
    <w:name w:val="7B5B605810524B63913C2BC81FC218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9E2F0-4D94-4FA1-8C22-FA477918B5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B3B800B-DEA5-4ABA-B80B-63C5116C0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Urbain)</Template>
  <TotalTime>81</TotalTime>
  <Pages>3</Pages>
  <Words>328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Matrice</vt:lpstr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Matrice</dc:title>
  <dc:subject>Question Individuelle</dc:subject>
  <dc:creator>DUPAS Yoann;TURPIN Alexandre</dc:creator>
  <cp:keywords/>
  <cp:lastModifiedBy>Yoann DUPAS</cp:lastModifiedBy>
  <cp:revision>2</cp:revision>
  <dcterms:created xsi:type="dcterms:W3CDTF">2019-05-28T08:50:00Z</dcterms:created>
  <dcterms:modified xsi:type="dcterms:W3CDTF">2019-05-31T20:11:00Z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