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090DD" w14:textId="6B9B73A9" w:rsidR="00B9329B" w:rsidRPr="00AB6022" w:rsidRDefault="00A16156" w:rsidP="00353D26">
      <w:pPr>
        <w:tabs>
          <w:tab w:val="left" w:pos="4632"/>
        </w:tabs>
        <w:ind w:left="1416"/>
        <w:rPr>
          <w:color w:val="FF0000"/>
        </w:rPr>
      </w:pPr>
      <w:r w:rsidRPr="00AB6022">
        <w:rPr>
          <w:noProof/>
          <w:color w:val="FF0000"/>
          <w:lang w:eastAsia="tr-TR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82BE816" wp14:editId="313B0FEE">
                <wp:simplePos x="0" y="0"/>
                <wp:positionH relativeFrom="page">
                  <wp:posOffset>-229870</wp:posOffset>
                </wp:positionH>
                <wp:positionV relativeFrom="page">
                  <wp:posOffset>-137160</wp:posOffset>
                </wp:positionV>
                <wp:extent cx="7681595" cy="10785475"/>
                <wp:effectExtent l="0" t="0" r="14605" b="1587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1595" cy="10785475"/>
                          <a:chOff x="0" y="0"/>
                          <a:chExt cx="12240" cy="15840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E7E6E6"/>
                              </a:gs>
                            </a:gsLst>
                            <a:lin ang="5400000" scaled="1"/>
                          </a:gradFill>
                          <a:ln w="3175">
                            <a:solidFill>
                              <a:srgbClr val="5A5A5A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2" y="638"/>
                            <a:ext cx="11016" cy="1456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E7E6E6"/>
                              </a:gs>
                            </a:gsLst>
                            <a:lin ang="5400000" scaled="1"/>
                          </a:gradFill>
                          <a:ln w="3175">
                            <a:solidFill>
                              <a:srgbClr val="5A5A5A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88E8F2" id="Group 8" o:spid="_x0000_s1026" style="position:absolute;margin-left:-18.1pt;margin-top:-10.8pt;width:604.85pt;height:849.25pt;z-index:-251657216;mso-position-horizontal-relative:page;mso-position-vertical-relative:page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" o:allowincell="f">
                <v:rect id="Rectangle 3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" strokecolor="#5a5a5a" strokeweight=".25pt">
                  <v:fill color2="#e7e6e6" focus="100%" type="gradient"/>
                  <v:shadow color="#243f60" opacity=".5" offset="1pt"/>
                </v:rect>
                <v:rect id="Rectangle 4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" strokecolor="#5a5a5a" strokeweight=".25pt">
                  <v:fill color2="#e7e6e6" focus="100%" type="gradient"/>
                  <v:shadow color="#243f60" opacity=".5" offset="1pt"/>
                </v:rect>
                <w10:wrap anchorx="page" anchory="page"/>
              </v:group>
            </w:pict>
          </mc:Fallback>
        </mc:AlternateContent>
      </w:r>
      <w:r w:rsidR="00615611" w:rsidRPr="00AB6022"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4C0D9290" wp14:editId="10A91E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54798" cy="930950"/>
            <wp:effectExtent l="0" t="0" r="3175" b="2540"/>
            <wp:wrapSquare wrapText="bothSides"/>
            <wp:docPr id="2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798" cy="9309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9329B" w:rsidRPr="00AB6022">
        <w:rPr>
          <w:color w:val="FF0000"/>
          <w:lang w:eastAsia="tr-TR"/>
        </w:rPr>
        <w:t xml:space="preserve">                                       </w:t>
      </w:r>
      <w:r w:rsidR="00EB6297" w:rsidRPr="00AB6022">
        <w:rPr>
          <w:color w:val="FF0000"/>
          <w:lang w:eastAsia="tr-TR"/>
        </w:rPr>
        <w:tab/>
      </w:r>
    </w:p>
    <w:p w14:paraId="06C25E9B" w14:textId="77777777" w:rsidR="00B9329B" w:rsidRPr="00AB6022" w:rsidRDefault="00B9329B" w:rsidP="00353D26"/>
    <w:p w14:paraId="69B41E7F" w14:textId="77777777" w:rsidR="00B9329B" w:rsidRPr="00AB6022" w:rsidRDefault="00B9329B" w:rsidP="00353D26">
      <w:pPr>
        <w:tabs>
          <w:tab w:val="left" w:pos="3410"/>
          <w:tab w:val="left" w:pos="3540"/>
          <w:tab w:val="left" w:pos="4299"/>
        </w:tabs>
        <w:rPr>
          <w:color w:val="7F7F7F"/>
        </w:rPr>
      </w:pPr>
      <w:r w:rsidRPr="00AB6022">
        <w:tab/>
      </w:r>
    </w:p>
    <w:p w14:paraId="3E02E533" w14:textId="77777777" w:rsidR="00B9329B" w:rsidRPr="00AB6022" w:rsidRDefault="00B9329B" w:rsidP="00353D26">
      <w:pPr>
        <w:tabs>
          <w:tab w:val="center" w:pos="5245"/>
        </w:tabs>
        <w:rPr>
          <w:color w:val="7F7F7F"/>
        </w:rPr>
      </w:pPr>
    </w:p>
    <w:p w14:paraId="101FA10F" w14:textId="77777777" w:rsidR="00B9329B" w:rsidRPr="00AB6022" w:rsidRDefault="00B9329B" w:rsidP="00353D26">
      <w:pPr>
        <w:tabs>
          <w:tab w:val="left" w:pos="4148"/>
        </w:tabs>
      </w:pPr>
      <w:r w:rsidRPr="00AB6022">
        <w:t xml:space="preserve">                                               </w:t>
      </w:r>
    </w:p>
    <w:p w14:paraId="366895B2" w14:textId="77777777" w:rsidR="00856E13" w:rsidRPr="00AB6022" w:rsidRDefault="00856E13" w:rsidP="00353D26">
      <w:pPr>
        <w:tabs>
          <w:tab w:val="left" w:pos="4148"/>
        </w:tabs>
        <w:ind w:left="0"/>
        <w:rPr>
          <w:b/>
          <w:i w:val="0"/>
          <w:color w:val="2F5496"/>
          <w:sz w:val="96"/>
          <w:szCs w:val="96"/>
        </w:rPr>
      </w:pPr>
    </w:p>
    <w:p w14:paraId="5F7FF34C" w14:textId="260F9C70" w:rsidR="000E2917" w:rsidRPr="00AB6022" w:rsidRDefault="00E51F14" w:rsidP="00353D26">
      <w:pPr>
        <w:tabs>
          <w:tab w:val="left" w:pos="4148"/>
        </w:tabs>
        <w:ind w:left="0"/>
        <w:jc w:val="center"/>
        <w:rPr>
          <w:b/>
          <w:i w:val="0"/>
          <w:color w:val="2F5496"/>
          <w:sz w:val="88"/>
          <w:szCs w:val="88"/>
        </w:rPr>
      </w:pPr>
      <w:r>
        <w:rPr>
          <w:b/>
          <w:i w:val="0"/>
          <w:color w:val="2F5496"/>
          <w:sz w:val="88"/>
          <w:szCs w:val="88"/>
        </w:rPr>
        <w:t>INVISO</w:t>
      </w:r>
      <w:r w:rsidR="00A16156">
        <w:rPr>
          <w:b/>
          <w:i w:val="0"/>
          <w:color w:val="2F5496"/>
          <w:sz w:val="88"/>
          <w:szCs w:val="88"/>
        </w:rPr>
        <w:t xml:space="preserve"> WEB</w:t>
      </w:r>
      <w:r w:rsidR="006009FA" w:rsidRPr="00AB6022">
        <w:rPr>
          <w:b/>
          <w:i w:val="0"/>
          <w:color w:val="2F5496"/>
          <w:sz w:val="88"/>
          <w:szCs w:val="88"/>
        </w:rPr>
        <w:t xml:space="preserve"> </w:t>
      </w:r>
      <w:r w:rsidR="00B06B7F">
        <w:rPr>
          <w:b/>
          <w:i w:val="0"/>
          <w:color w:val="2F5496"/>
          <w:sz w:val="88"/>
          <w:szCs w:val="88"/>
        </w:rPr>
        <w:t xml:space="preserve">BACKEND </w:t>
      </w:r>
      <w:r w:rsidR="00856E13" w:rsidRPr="00AB6022">
        <w:rPr>
          <w:b/>
          <w:i w:val="0"/>
          <w:color w:val="2F5496"/>
          <w:sz w:val="88"/>
          <w:szCs w:val="88"/>
        </w:rPr>
        <w:t>PROJESİ</w:t>
      </w:r>
    </w:p>
    <w:p w14:paraId="49C6A290" w14:textId="42371713" w:rsidR="00B9329B" w:rsidRPr="00AB6022" w:rsidRDefault="00A16156" w:rsidP="00353D26">
      <w:pPr>
        <w:tabs>
          <w:tab w:val="left" w:pos="4148"/>
        </w:tabs>
        <w:ind w:left="0"/>
        <w:jc w:val="center"/>
        <w:rPr>
          <w:b/>
          <w:i w:val="0"/>
          <w:color w:val="2F5496"/>
          <w:sz w:val="96"/>
          <w:szCs w:val="96"/>
        </w:rPr>
      </w:pPr>
      <w:r>
        <w:rPr>
          <w:b/>
          <w:i w:val="0"/>
          <w:color w:val="2F5496"/>
          <w:sz w:val="88"/>
          <w:szCs w:val="88"/>
        </w:rPr>
        <w:t>KAPSAM</w:t>
      </w:r>
      <w:r w:rsidR="000C2B2A" w:rsidRPr="00AB6022">
        <w:rPr>
          <w:b/>
          <w:i w:val="0"/>
          <w:color w:val="2F5496"/>
          <w:sz w:val="88"/>
          <w:szCs w:val="88"/>
        </w:rPr>
        <w:t xml:space="preserve"> </w:t>
      </w:r>
      <w:r w:rsidR="00B9329B" w:rsidRPr="00AB6022">
        <w:rPr>
          <w:b/>
          <w:i w:val="0"/>
          <w:color w:val="2F5496"/>
          <w:sz w:val="88"/>
          <w:szCs w:val="88"/>
        </w:rPr>
        <w:t>DOKÜMANI</w:t>
      </w:r>
    </w:p>
    <w:p w14:paraId="112E1BA8" w14:textId="30E7AD73" w:rsidR="0009011F" w:rsidRPr="00AB6022" w:rsidRDefault="0009011F" w:rsidP="00353D26">
      <w:pPr>
        <w:spacing w:after="160" w:line="259" w:lineRule="auto"/>
        <w:ind w:left="0"/>
        <w:rPr>
          <w:b/>
          <w:i w:val="0"/>
          <w:color w:val="2F5496"/>
          <w:sz w:val="96"/>
          <w:szCs w:val="96"/>
        </w:rPr>
      </w:pPr>
      <w:r w:rsidRPr="00AB6022">
        <w:rPr>
          <w:b/>
          <w:i w:val="0"/>
          <w:color w:val="2F5496"/>
          <w:sz w:val="96"/>
          <w:szCs w:val="96"/>
        </w:rPr>
        <w:br w:type="page"/>
      </w:r>
    </w:p>
    <w:p w14:paraId="2CC22AEE" w14:textId="1269D808" w:rsidR="00B9329B" w:rsidRPr="00AB6022" w:rsidRDefault="00557E2E" w:rsidP="00353D26">
      <w:pPr>
        <w:ind w:left="0"/>
        <w:rPr>
          <w:b/>
          <w:i w:val="0"/>
          <w:color w:val="595959"/>
          <w:sz w:val="28"/>
          <w:szCs w:val="28"/>
        </w:rPr>
      </w:pPr>
      <w:r w:rsidRPr="00AB6022">
        <w:rPr>
          <w:b/>
          <w:i w:val="0"/>
          <w:color w:val="595959"/>
          <w:sz w:val="32"/>
          <w:szCs w:val="32"/>
        </w:rPr>
        <w:lastRenderedPageBreak/>
        <w:tab/>
      </w:r>
      <w:r w:rsidRPr="00AB6022">
        <w:rPr>
          <w:b/>
          <w:i w:val="0"/>
          <w:color w:val="595959"/>
          <w:sz w:val="28"/>
          <w:szCs w:val="28"/>
        </w:rPr>
        <w:t>Tarihçe</w:t>
      </w:r>
    </w:p>
    <w:tbl>
      <w:tblPr>
        <w:tblW w:w="7561" w:type="dxa"/>
        <w:tblInd w:w="7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1"/>
        <w:gridCol w:w="2340"/>
        <w:gridCol w:w="3870"/>
      </w:tblGrid>
      <w:tr w:rsidR="00A16156" w:rsidRPr="00AB6022" w14:paraId="4011E05D" w14:textId="77777777" w:rsidTr="00B06B7F">
        <w:trPr>
          <w:trHeight w:val="367"/>
        </w:trPr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5A4CF" w14:textId="77777777" w:rsidR="00A16156" w:rsidRPr="00AB6022" w:rsidRDefault="00A16156" w:rsidP="00353D26">
            <w:pPr>
              <w:pStyle w:val="Standard"/>
              <w:widowControl/>
              <w:tabs>
                <w:tab w:val="left" w:pos="1440"/>
              </w:tabs>
              <w:spacing w:after="160" w:line="247" w:lineRule="auto"/>
              <w:jc w:val="both"/>
              <w:textAlignment w:val="auto"/>
              <w:rPr>
                <w:rFonts w:ascii="Calibri" w:eastAsia="Times New Roman" w:hAnsi="Calibri" w:cs="Calibri"/>
                <w:b/>
                <w:color w:val="2F5496"/>
                <w:lang w:val="tr-TR" w:bidi="ar-SA"/>
              </w:rPr>
            </w:pPr>
            <w:r w:rsidRPr="00AB6022">
              <w:rPr>
                <w:rFonts w:ascii="Calibri" w:eastAsia="Times New Roman" w:hAnsi="Calibri" w:cs="Calibri"/>
                <w:b/>
                <w:color w:val="2F5496"/>
                <w:lang w:val="tr-TR" w:bidi="ar-SA"/>
              </w:rPr>
              <w:t>Tarih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43334" w14:textId="77777777" w:rsidR="00A16156" w:rsidRPr="00AB6022" w:rsidRDefault="00A16156" w:rsidP="00353D26">
            <w:pPr>
              <w:pStyle w:val="Standard"/>
              <w:widowControl/>
              <w:spacing w:after="160" w:line="247" w:lineRule="auto"/>
              <w:jc w:val="both"/>
              <w:textAlignment w:val="auto"/>
              <w:rPr>
                <w:rFonts w:ascii="Calibri" w:eastAsia="Times New Roman" w:hAnsi="Calibri" w:cs="Calibri"/>
                <w:b/>
                <w:color w:val="2F5496"/>
                <w:lang w:val="tr-TR" w:bidi="ar-SA"/>
              </w:rPr>
            </w:pPr>
            <w:r w:rsidRPr="00AB6022">
              <w:rPr>
                <w:rFonts w:ascii="Calibri" w:eastAsia="Times New Roman" w:hAnsi="Calibri" w:cs="Calibri"/>
                <w:b/>
                <w:color w:val="2F5496"/>
                <w:lang w:val="tr-TR" w:bidi="ar-SA"/>
              </w:rPr>
              <w:t>Açıklama</w:t>
            </w:r>
          </w:p>
        </w:tc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D389F" w14:textId="77777777" w:rsidR="00A16156" w:rsidRPr="00AB6022" w:rsidRDefault="00A16156" w:rsidP="00353D26">
            <w:pPr>
              <w:pStyle w:val="Standard"/>
              <w:widowControl/>
              <w:spacing w:after="160" w:line="247" w:lineRule="auto"/>
              <w:jc w:val="both"/>
              <w:textAlignment w:val="auto"/>
              <w:rPr>
                <w:rFonts w:ascii="Calibri" w:eastAsia="Times New Roman" w:hAnsi="Calibri" w:cs="Calibri"/>
                <w:b/>
                <w:color w:val="2F5496"/>
                <w:lang w:val="tr-TR" w:bidi="ar-SA"/>
              </w:rPr>
            </w:pPr>
            <w:r w:rsidRPr="00AB6022">
              <w:rPr>
                <w:rFonts w:ascii="Calibri" w:eastAsia="Times New Roman" w:hAnsi="Calibri" w:cs="Calibri"/>
                <w:b/>
                <w:color w:val="2F5496"/>
                <w:lang w:val="tr-TR" w:bidi="ar-SA"/>
              </w:rPr>
              <w:t>Hazırlayan</w:t>
            </w:r>
          </w:p>
        </w:tc>
      </w:tr>
      <w:tr w:rsidR="00A16156" w:rsidRPr="00AB6022" w14:paraId="444C5813" w14:textId="77777777" w:rsidTr="00B06B7F">
        <w:trPr>
          <w:trHeight w:val="273"/>
        </w:trPr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916E5" w14:textId="33D00A7A" w:rsidR="00A16156" w:rsidRPr="00AB6022" w:rsidRDefault="00A16156" w:rsidP="00353D26">
            <w:pPr>
              <w:pStyle w:val="Standard"/>
              <w:widowControl/>
              <w:tabs>
                <w:tab w:val="left" w:pos="1440"/>
              </w:tabs>
              <w:spacing w:after="160" w:line="247" w:lineRule="auto"/>
              <w:jc w:val="both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tr-TR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tr-TR" w:bidi="ar-SA"/>
              </w:rPr>
              <w:t>15/04/2022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DF2D6" w14:textId="00117F7C" w:rsidR="00A16156" w:rsidRPr="00AB6022" w:rsidRDefault="00B06B7F" w:rsidP="00353D26">
            <w:pPr>
              <w:pStyle w:val="Standard"/>
              <w:widowControl/>
              <w:spacing w:after="160" w:line="247" w:lineRule="auto"/>
              <w:jc w:val="both"/>
              <w:textAlignment w:val="auto"/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  <w:t xml:space="preserve">Başlanğıc </w:t>
            </w:r>
          </w:p>
        </w:tc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9B909" w14:textId="2C1D2E23" w:rsidR="00A16156" w:rsidRPr="00AB6022" w:rsidRDefault="00A16156" w:rsidP="00353D26">
            <w:pPr>
              <w:pStyle w:val="Standard"/>
              <w:widowControl/>
              <w:spacing w:after="160" w:line="247" w:lineRule="auto"/>
              <w:jc w:val="both"/>
              <w:textAlignment w:val="auto"/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  <w:t>Turgay Teymurov</w:t>
            </w:r>
          </w:p>
        </w:tc>
      </w:tr>
      <w:tr w:rsidR="00B06B7F" w:rsidRPr="00AB6022" w14:paraId="773DEB94" w14:textId="77777777" w:rsidTr="00B06B7F">
        <w:trPr>
          <w:trHeight w:val="273"/>
        </w:trPr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BFB4C" w14:textId="62219BC9" w:rsidR="00B06B7F" w:rsidRDefault="00B06B7F" w:rsidP="00353D26">
            <w:pPr>
              <w:pStyle w:val="Standard"/>
              <w:widowControl/>
              <w:tabs>
                <w:tab w:val="left" w:pos="1440"/>
              </w:tabs>
              <w:spacing w:after="160" w:line="247" w:lineRule="auto"/>
              <w:jc w:val="both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tr-TR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tr-TR" w:bidi="ar-SA"/>
              </w:rPr>
              <w:t>24/04/2022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47930" w14:textId="6702C463" w:rsidR="00B06B7F" w:rsidRDefault="00B06B7F" w:rsidP="00353D26">
            <w:pPr>
              <w:pStyle w:val="Standard"/>
              <w:widowControl/>
              <w:spacing w:after="160" w:line="247" w:lineRule="auto"/>
              <w:jc w:val="both"/>
              <w:textAlignment w:val="auto"/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  <w:t>Bazı değişikler</w:t>
            </w:r>
          </w:p>
        </w:tc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9F378" w14:textId="48F685C8" w:rsidR="00B06B7F" w:rsidRDefault="00B06B7F" w:rsidP="00353D26">
            <w:pPr>
              <w:pStyle w:val="Standard"/>
              <w:widowControl/>
              <w:spacing w:after="160" w:line="247" w:lineRule="auto"/>
              <w:jc w:val="both"/>
              <w:textAlignment w:val="auto"/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  <w:t>Turgay Teymurov</w:t>
            </w:r>
          </w:p>
        </w:tc>
      </w:tr>
      <w:tr w:rsidR="00B06B7F" w:rsidRPr="00AB6022" w14:paraId="3F9B87CE" w14:textId="77777777" w:rsidTr="00B06B7F">
        <w:trPr>
          <w:trHeight w:val="273"/>
        </w:trPr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90AFF" w14:textId="43371AAA" w:rsidR="00B06B7F" w:rsidRDefault="00B06B7F" w:rsidP="00B06B7F">
            <w:pPr>
              <w:pStyle w:val="Standard"/>
              <w:widowControl/>
              <w:tabs>
                <w:tab w:val="left" w:pos="1440"/>
              </w:tabs>
              <w:spacing w:after="160" w:line="247" w:lineRule="auto"/>
              <w:jc w:val="both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tr-TR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tr-TR" w:bidi="ar-SA"/>
              </w:rPr>
              <w:t>29/04/2022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79912" w14:textId="2AC4FDC4" w:rsidR="00B06B7F" w:rsidRDefault="00B06B7F" w:rsidP="00B06B7F">
            <w:pPr>
              <w:pStyle w:val="Standard"/>
              <w:widowControl/>
              <w:spacing w:after="160" w:line="247" w:lineRule="auto"/>
              <w:jc w:val="both"/>
              <w:textAlignment w:val="auto"/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  <w:t>Akış diyagramları ekleme</w:t>
            </w:r>
          </w:p>
        </w:tc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84FD5" w14:textId="5AF8332A" w:rsidR="00B06B7F" w:rsidRDefault="00B06B7F" w:rsidP="00B06B7F">
            <w:pPr>
              <w:pStyle w:val="Standard"/>
              <w:widowControl/>
              <w:spacing w:after="160" w:line="247" w:lineRule="auto"/>
              <w:jc w:val="both"/>
              <w:textAlignment w:val="auto"/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  <w:t>Turgay Teymurov</w:t>
            </w:r>
          </w:p>
        </w:tc>
      </w:tr>
    </w:tbl>
    <w:p w14:paraId="349759E9" w14:textId="77777777" w:rsidR="00B9329B" w:rsidRPr="00AB6022" w:rsidRDefault="00B9329B" w:rsidP="00353D26">
      <w:pPr>
        <w:tabs>
          <w:tab w:val="left" w:pos="4335"/>
        </w:tabs>
        <w:rPr>
          <w:b/>
          <w:i w:val="0"/>
          <w:color w:val="595959"/>
        </w:rPr>
      </w:pPr>
      <w:r w:rsidRPr="00AB6022">
        <w:rPr>
          <w:b/>
          <w:i w:val="0"/>
          <w:color w:val="595959"/>
        </w:rPr>
        <w:tab/>
      </w:r>
    </w:p>
    <w:p w14:paraId="2D6100E9" w14:textId="77777777" w:rsidR="00B9329B" w:rsidRPr="00AB6022" w:rsidRDefault="00B9329B" w:rsidP="00353D26">
      <w:pPr>
        <w:tabs>
          <w:tab w:val="left" w:pos="4335"/>
        </w:tabs>
        <w:rPr>
          <w:lang w:eastAsia="tr-TR"/>
        </w:rPr>
      </w:pPr>
      <w:r w:rsidRPr="00AB6022">
        <w:rPr>
          <w:lang w:eastAsia="tr-TR"/>
        </w:rPr>
        <w:t xml:space="preserve">    </w:t>
      </w:r>
    </w:p>
    <w:p w14:paraId="5D2562E5" w14:textId="04FF28B5" w:rsidR="00B9329B" w:rsidRPr="00AB6022" w:rsidRDefault="0009011F" w:rsidP="00353D26">
      <w:pPr>
        <w:spacing w:after="160" w:line="259" w:lineRule="auto"/>
        <w:ind w:left="0"/>
        <w:rPr>
          <w:lang w:eastAsia="tr-TR"/>
        </w:rPr>
      </w:pPr>
      <w:r w:rsidRPr="00AB6022">
        <w:rPr>
          <w:lang w:eastAsia="tr-TR"/>
        </w:rPr>
        <w:br w:type="page"/>
      </w:r>
    </w:p>
    <w:p w14:paraId="7E4FD12A" w14:textId="77777777" w:rsidR="00B9329B" w:rsidRPr="00AB6022" w:rsidRDefault="00B9329B" w:rsidP="00353D26">
      <w:pPr>
        <w:rPr>
          <w:b/>
          <w:i w:val="0"/>
          <w:color w:val="44546A"/>
          <w:sz w:val="28"/>
          <w:szCs w:val="28"/>
        </w:rPr>
      </w:pPr>
      <w:r w:rsidRPr="00AB6022">
        <w:rPr>
          <w:b/>
          <w:i w:val="0"/>
          <w:color w:val="44546A"/>
          <w:sz w:val="28"/>
          <w:szCs w:val="28"/>
        </w:rPr>
        <w:t>İÇİNDEKİLER</w:t>
      </w:r>
    </w:p>
    <w:p w14:paraId="59F0FA47" w14:textId="5EAD13A7" w:rsidR="00165A85" w:rsidRDefault="00B9329B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color w:val="auto"/>
          <w:szCs w:val="22"/>
          <w:lang w:eastAsia="tr-TR" w:bidi="ar-SA"/>
        </w:rPr>
      </w:pPr>
      <w:r w:rsidRPr="00AB6022">
        <w:rPr>
          <w:i w:val="0"/>
          <w:noProof w:val="0"/>
          <w:color w:val="44546A"/>
          <w:sz w:val="24"/>
          <w:szCs w:val="24"/>
        </w:rPr>
        <w:fldChar w:fldCharType="begin"/>
      </w:r>
      <w:r w:rsidRPr="00AB6022">
        <w:rPr>
          <w:i w:val="0"/>
          <w:noProof w:val="0"/>
          <w:color w:val="44546A"/>
          <w:sz w:val="24"/>
          <w:szCs w:val="24"/>
        </w:rPr>
        <w:instrText xml:space="preserve"> TOC \o "1-3" \h \z \u </w:instrText>
      </w:r>
      <w:r w:rsidRPr="00AB6022">
        <w:rPr>
          <w:i w:val="0"/>
          <w:noProof w:val="0"/>
          <w:color w:val="44546A"/>
          <w:sz w:val="24"/>
          <w:szCs w:val="24"/>
        </w:rPr>
        <w:fldChar w:fldCharType="separate"/>
      </w:r>
      <w:hyperlink w:anchor="_Toc12366611" w:history="1">
        <w:r w:rsidR="00165A85" w:rsidRPr="0025256F">
          <w:rPr>
            <w:rStyle w:val="Hyperlink"/>
          </w:rPr>
          <w:t>1</w:t>
        </w:r>
        <w:r w:rsidR="00165A85">
          <w:rPr>
            <w:rFonts w:asciiTheme="minorHAnsi" w:eastAsiaTheme="minorEastAsia" w:hAnsiTheme="minorHAnsi" w:cstheme="minorBidi"/>
            <w:b w:val="0"/>
            <w:bCs w:val="0"/>
            <w:i w:val="0"/>
            <w:color w:val="auto"/>
            <w:szCs w:val="22"/>
            <w:lang w:eastAsia="tr-TR" w:bidi="ar-SA"/>
          </w:rPr>
          <w:tab/>
        </w:r>
        <w:r w:rsidR="00165A85" w:rsidRPr="0025256F">
          <w:rPr>
            <w:rStyle w:val="Hyperlink"/>
          </w:rPr>
          <w:t>Giriş</w:t>
        </w:r>
        <w:r w:rsidR="00165A85">
          <w:rPr>
            <w:webHidden/>
          </w:rPr>
          <w:tab/>
        </w:r>
        <w:r w:rsidR="00165A85">
          <w:rPr>
            <w:webHidden/>
          </w:rPr>
          <w:fldChar w:fldCharType="begin"/>
        </w:r>
        <w:r w:rsidR="00165A85">
          <w:rPr>
            <w:webHidden/>
          </w:rPr>
          <w:instrText xml:space="preserve"> PAGEREF _Toc12366611 \h </w:instrText>
        </w:r>
        <w:r w:rsidR="00165A85">
          <w:rPr>
            <w:webHidden/>
          </w:rPr>
        </w:r>
        <w:r w:rsidR="00165A85">
          <w:rPr>
            <w:webHidden/>
          </w:rPr>
          <w:fldChar w:fldCharType="separate"/>
        </w:r>
        <w:r w:rsidR="00E04D6B">
          <w:rPr>
            <w:webHidden/>
          </w:rPr>
          <w:t>4</w:t>
        </w:r>
        <w:r w:rsidR="00165A85">
          <w:rPr>
            <w:webHidden/>
          </w:rPr>
          <w:fldChar w:fldCharType="end"/>
        </w:r>
      </w:hyperlink>
    </w:p>
    <w:p w14:paraId="0CBE6A3C" w14:textId="61D10F1A" w:rsidR="00165A85" w:rsidRDefault="006F3B6E">
      <w:pPr>
        <w:pStyle w:val="TOC2"/>
        <w:rPr>
          <w:rFonts w:asciiTheme="minorHAnsi" w:eastAsiaTheme="minorEastAsia" w:hAnsiTheme="minorHAnsi" w:cstheme="minorBidi"/>
          <w:bCs w:val="0"/>
          <w:i w:val="0"/>
          <w:noProof/>
          <w:color w:val="auto"/>
          <w:szCs w:val="22"/>
          <w:lang w:val="tr-TR" w:eastAsia="tr-TR" w:bidi="ar-SA"/>
        </w:rPr>
      </w:pPr>
      <w:r w:rsidRPr="006F3B6E">
        <w:rPr>
          <w:rStyle w:val="Hyperlink"/>
          <w:noProof/>
          <w:u w:val="none"/>
        </w:rPr>
        <w:tab/>
      </w:r>
      <w:hyperlink w:anchor="_Toc12366612" w:history="1">
        <w:r w:rsidR="00165A85" w:rsidRPr="0025256F">
          <w:rPr>
            <w:rStyle w:val="Hyperlink"/>
            <w:noProof/>
            <w:lang w:val="tr-TR"/>
          </w:rPr>
          <w:t>1.1</w:t>
        </w:r>
        <w:r w:rsidR="00165A85">
          <w:rPr>
            <w:rFonts w:asciiTheme="minorHAnsi" w:eastAsiaTheme="minorEastAsia" w:hAnsiTheme="minorHAnsi" w:cstheme="minorBidi"/>
            <w:bCs w:val="0"/>
            <w:i w:val="0"/>
            <w:noProof/>
            <w:color w:val="auto"/>
            <w:szCs w:val="22"/>
            <w:lang w:val="tr-TR" w:eastAsia="tr-TR" w:bidi="ar-SA"/>
          </w:rPr>
          <w:tab/>
        </w:r>
        <w:r w:rsidR="00165A85" w:rsidRPr="0025256F">
          <w:rPr>
            <w:rStyle w:val="Hyperlink"/>
            <w:noProof/>
            <w:lang w:val="tr-TR"/>
          </w:rPr>
          <w:t>Amaç</w:t>
        </w:r>
        <w:r w:rsidR="00165A85">
          <w:rPr>
            <w:noProof/>
            <w:webHidden/>
          </w:rPr>
          <w:tab/>
        </w:r>
        <w:r w:rsidR="00165A85">
          <w:rPr>
            <w:noProof/>
            <w:webHidden/>
          </w:rPr>
          <w:fldChar w:fldCharType="begin"/>
        </w:r>
        <w:r w:rsidR="00165A85">
          <w:rPr>
            <w:noProof/>
            <w:webHidden/>
          </w:rPr>
          <w:instrText xml:space="preserve"> PAGEREF _Toc12366612 \h </w:instrText>
        </w:r>
        <w:r w:rsidR="00165A85">
          <w:rPr>
            <w:noProof/>
            <w:webHidden/>
          </w:rPr>
        </w:r>
        <w:r w:rsidR="00165A85">
          <w:rPr>
            <w:noProof/>
            <w:webHidden/>
          </w:rPr>
          <w:fldChar w:fldCharType="separate"/>
        </w:r>
        <w:r w:rsidR="00E04D6B">
          <w:rPr>
            <w:noProof/>
            <w:webHidden/>
          </w:rPr>
          <w:t>4</w:t>
        </w:r>
        <w:r w:rsidR="00165A85">
          <w:rPr>
            <w:noProof/>
            <w:webHidden/>
          </w:rPr>
          <w:fldChar w:fldCharType="end"/>
        </w:r>
      </w:hyperlink>
    </w:p>
    <w:p w14:paraId="7FFE3D9C" w14:textId="46ACFEED" w:rsidR="00165A85" w:rsidRDefault="006F3B6E">
      <w:pPr>
        <w:pStyle w:val="TOC2"/>
        <w:rPr>
          <w:rFonts w:asciiTheme="minorHAnsi" w:eastAsiaTheme="minorEastAsia" w:hAnsiTheme="minorHAnsi" w:cstheme="minorBidi"/>
          <w:bCs w:val="0"/>
          <w:i w:val="0"/>
          <w:noProof/>
          <w:color w:val="auto"/>
          <w:szCs w:val="22"/>
          <w:lang w:val="tr-TR" w:eastAsia="tr-TR" w:bidi="ar-SA"/>
        </w:rPr>
      </w:pPr>
      <w:r w:rsidRPr="006F3B6E">
        <w:rPr>
          <w:rStyle w:val="Hyperlink"/>
          <w:noProof/>
          <w:u w:val="none"/>
        </w:rPr>
        <w:tab/>
      </w:r>
      <w:hyperlink w:anchor="_Toc12366613" w:history="1">
        <w:r w:rsidR="00165A85" w:rsidRPr="0025256F">
          <w:rPr>
            <w:rStyle w:val="Hyperlink"/>
            <w:noProof/>
            <w:lang w:val="tr-TR"/>
          </w:rPr>
          <w:t>1.2</w:t>
        </w:r>
        <w:r w:rsidR="00165A85">
          <w:rPr>
            <w:rFonts w:asciiTheme="minorHAnsi" w:eastAsiaTheme="minorEastAsia" w:hAnsiTheme="minorHAnsi" w:cstheme="minorBidi"/>
            <w:bCs w:val="0"/>
            <w:i w:val="0"/>
            <w:noProof/>
            <w:color w:val="auto"/>
            <w:szCs w:val="22"/>
            <w:lang w:val="tr-TR" w:eastAsia="tr-TR" w:bidi="ar-SA"/>
          </w:rPr>
          <w:tab/>
        </w:r>
        <w:r w:rsidR="00165A85" w:rsidRPr="0025256F">
          <w:rPr>
            <w:rStyle w:val="Hyperlink"/>
            <w:noProof/>
            <w:lang w:val="tr-TR"/>
          </w:rPr>
          <w:t>Kapsam</w:t>
        </w:r>
        <w:r w:rsidR="00165A85">
          <w:rPr>
            <w:noProof/>
            <w:webHidden/>
          </w:rPr>
          <w:tab/>
        </w:r>
        <w:r w:rsidR="00165A85">
          <w:rPr>
            <w:noProof/>
            <w:webHidden/>
          </w:rPr>
          <w:fldChar w:fldCharType="begin"/>
        </w:r>
        <w:r w:rsidR="00165A85">
          <w:rPr>
            <w:noProof/>
            <w:webHidden/>
          </w:rPr>
          <w:instrText xml:space="preserve"> PAGEREF _Toc12366613 \h </w:instrText>
        </w:r>
        <w:r w:rsidR="00165A85">
          <w:rPr>
            <w:noProof/>
            <w:webHidden/>
          </w:rPr>
        </w:r>
        <w:r w:rsidR="00165A85">
          <w:rPr>
            <w:noProof/>
            <w:webHidden/>
          </w:rPr>
          <w:fldChar w:fldCharType="separate"/>
        </w:r>
        <w:r w:rsidR="00E04D6B">
          <w:rPr>
            <w:noProof/>
            <w:webHidden/>
          </w:rPr>
          <w:t>4</w:t>
        </w:r>
        <w:r w:rsidR="00165A85">
          <w:rPr>
            <w:noProof/>
            <w:webHidden/>
          </w:rPr>
          <w:fldChar w:fldCharType="end"/>
        </w:r>
      </w:hyperlink>
    </w:p>
    <w:p w14:paraId="578E8441" w14:textId="7071A30E" w:rsidR="00165A85" w:rsidRDefault="00212D90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color w:val="auto"/>
          <w:szCs w:val="22"/>
          <w:lang w:eastAsia="tr-TR" w:bidi="ar-SA"/>
        </w:rPr>
      </w:pPr>
      <w:hyperlink w:anchor="_Toc12366614" w:history="1">
        <w:r w:rsidR="00165A85" w:rsidRPr="0025256F">
          <w:rPr>
            <w:rStyle w:val="Hyperlink"/>
          </w:rPr>
          <w:t>2</w:t>
        </w:r>
        <w:r w:rsidR="00165A85">
          <w:rPr>
            <w:rFonts w:asciiTheme="minorHAnsi" w:eastAsiaTheme="minorEastAsia" w:hAnsiTheme="minorHAnsi" w:cstheme="minorBidi"/>
            <w:b w:val="0"/>
            <w:bCs w:val="0"/>
            <w:i w:val="0"/>
            <w:color w:val="auto"/>
            <w:szCs w:val="22"/>
            <w:lang w:eastAsia="tr-TR" w:bidi="ar-SA"/>
          </w:rPr>
          <w:tab/>
        </w:r>
        <w:r w:rsidR="00B06B7F">
          <w:rPr>
            <w:rStyle w:val="Hyperlink"/>
          </w:rPr>
          <w:t>Doğrulama ve Yetkilendirme Servisi</w:t>
        </w:r>
        <w:r w:rsidR="00165A85">
          <w:rPr>
            <w:webHidden/>
          </w:rPr>
          <w:tab/>
        </w:r>
        <w:r w:rsidR="00165A85">
          <w:rPr>
            <w:webHidden/>
          </w:rPr>
          <w:fldChar w:fldCharType="begin"/>
        </w:r>
        <w:r w:rsidR="00165A85">
          <w:rPr>
            <w:webHidden/>
          </w:rPr>
          <w:instrText xml:space="preserve"> PAGEREF _Toc12366614 \h </w:instrText>
        </w:r>
        <w:r w:rsidR="00165A85">
          <w:rPr>
            <w:webHidden/>
          </w:rPr>
        </w:r>
        <w:r w:rsidR="00165A85">
          <w:rPr>
            <w:webHidden/>
          </w:rPr>
          <w:fldChar w:fldCharType="separate"/>
        </w:r>
        <w:r w:rsidR="00E04D6B">
          <w:rPr>
            <w:webHidden/>
          </w:rPr>
          <w:t>5</w:t>
        </w:r>
        <w:r w:rsidR="00165A85">
          <w:rPr>
            <w:webHidden/>
          </w:rPr>
          <w:fldChar w:fldCharType="end"/>
        </w:r>
      </w:hyperlink>
    </w:p>
    <w:p w14:paraId="117491C0" w14:textId="5E22CF66" w:rsidR="00165A85" w:rsidRDefault="006F3B6E">
      <w:pPr>
        <w:pStyle w:val="TOC2"/>
        <w:rPr>
          <w:rFonts w:asciiTheme="minorHAnsi" w:eastAsiaTheme="minorEastAsia" w:hAnsiTheme="minorHAnsi" w:cstheme="minorBidi"/>
          <w:bCs w:val="0"/>
          <w:i w:val="0"/>
          <w:noProof/>
          <w:color w:val="auto"/>
          <w:szCs w:val="22"/>
          <w:lang w:val="tr-TR" w:eastAsia="tr-TR" w:bidi="ar-SA"/>
        </w:rPr>
      </w:pPr>
      <w:r w:rsidRPr="006F3B6E">
        <w:rPr>
          <w:rStyle w:val="Hyperlink"/>
          <w:noProof/>
          <w:u w:val="none"/>
        </w:rPr>
        <w:tab/>
      </w:r>
      <w:hyperlink w:anchor="_Toc12366615" w:history="1">
        <w:r w:rsidR="00165A85" w:rsidRPr="0025256F">
          <w:rPr>
            <w:rStyle w:val="Hyperlink"/>
            <w:noProof/>
            <w:lang w:val="tr-TR"/>
          </w:rPr>
          <w:t>2.1</w:t>
        </w:r>
        <w:r w:rsidR="00165A85">
          <w:rPr>
            <w:rFonts w:asciiTheme="minorHAnsi" w:eastAsiaTheme="minorEastAsia" w:hAnsiTheme="minorHAnsi" w:cstheme="minorBidi"/>
            <w:bCs w:val="0"/>
            <w:i w:val="0"/>
            <w:noProof/>
            <w:color w:val="auto"/>
            <w:szCs w:val="22"/>
            <w:lang w:val="tr-TR" w:eastAsia="tr-TR" w:bidi="ar-SA"/>
          </w:rPr>
          <w:tab/>
        </w:r>
        <w:r w:rsidR="00B06B7F">
          <w:rPr>
            <w:rStyle w:val="Hyperlink"/>
            <w:noProof/>
            <w:lang w:val="tr-TR"/>
          </w:rPr>
          <w:t>Kullanıcı Bilgileri ve Roller</w:t>
        </w:r>
        <w:r w:rsidR="00165A85">
          <w:rPr>
            <w:noProof/>
            <w:webHidden/>
          </w:rPr>
          <w:tab/>
        </w:r>
        <w:r w:rsidR="00165A85">
          <w:rPr>
            <w:noProof/>
            <w:webHidden/>
          </w:rPr>
          <w:fldChar w:fldCharType="begin"/>
        </w:r>
        <w:r w:rsidR="00165A85">
          <w:rPr>
            <w:noProof/>
            <w:webHidden/>
          </w:rPr>
          <w:instrText xml:space="preserve"> PAGEREF _Toc12366615 \h </w:instrText>
        </w:r>
        <w:r w:rsidR="00165A85">
          <w:rPr>
            <w:noProof/>
            <w:webHidden/>
          </w:rPr>
        </w:r>
        <w:r w:rsidR="00165A85">
          <w:rPr>
            <w:noProof/>
            <w:webHidden/>
          </w:rPr>
          <w:fldChar w:fldCharType="separate"/>
        </w:r>
        <w:r w:rsidR="00E04D6B">
          <w:rPr>
            <w:noProof/>
            <w:webHidden/>
          </w:rPr>
          <w:t>5</w:t>
        </w:r>
        <w:r w:rsidR="00165A85">
          <w:rPr>
            <w:noProof/>
            <w:webHidden/>
          </w:rPr>
          <w:fldChar w:fldCharType="end"/>
        </w:r>
      </w:hyperlink>
    </w:p>
    <w:p w14:paraId="400827F3" w14:textId="7B180366" w:rsidR="00165A85" w:rsidRPr="006F3B6E" w:rsidRDefault="006F3B6E">
      <w:pPr>
        <w:pStyle w:val="TOC2"/>
        <w:rPr>
          <w:rFonts w:asciiTheme="minorHAnsi" w:eastAsiaTheme="minorEastAsia" w:hAnsiTheme="minorHAnsi" w:cstheme="minorBidi"/>
          <w:bCs w:val="0"/>
          <w:i w:val="0"/>
          <w:noProof/>
          <w:color w:val="auto"/>
          <w:szCs w:val="22"/>
          <w:lang w:val="tr-TR" w:eastAsia="tr-TR" w:bidi="ar-SA"/>
        </w:rPr>
      </w:pPr>
      <w:r w:rsidRPr="006F3B6E">
        <w:rPr>
          <w:rStyle w:val="Hyperlink"/>
          <w:noProof/>
          <w:u w:val="none"/>
        </w:rPr>
        <w:tab/>
      </w:r>
      <w:hyperlink w:anchor="_Toc12366616" w:history="1">
        <w:r w:rsidR="00165A85" w:rsidRPr="006F3B6E">
          <w:rPr>
            <w:rStyle w:val="Hyperlink"/>
            <w:noProof/>
            <w:u w:val="none"/>
            <w:lang w:val="tr-TR"/>
          </w:rPr>
          <w:t>2.2</w:t>
        </w:r>
        <w:r w:rsidR="00165A85" w:rsidRPr="006F3B6E">
          <w:rPr>
            <w:rFonts w:asciiTheme="minorHAnsi" w:eastAsiaTheme="minorEastAsia" w:hAnsiTheme="minorHAnsi" w:cstheme="minorBidi"/>
            <w:bCs w:val="0"/>
            <w:i w:val="0"/>
            <w:noProof/>
            <w:color w:val="auto"/>
            <w:szCs w:val="22"/>
            <w:lang w:val="tr-TR" w:eastAsia="tr-TR" w:bidi="ar-SA"/>
          </w:rPr>
          <w:tab/>
        </w:r>
        <w:r w:rsidR="00B06B7F">
          <w:rPr>
            <w:rStyle w:val="Hyperlink"/>
            <w:noProof/>
            <w:u w:val="none"/>
            <w:lang w:val="tr-TR"/>
          </w:rPr>
          <w:t>Servislere Erişim</w:t>
        </w:r>
        <w:r w:rsidR="00165A85" w:rsidRPr="006F3B6E">
          <w:rPr>
            <w:noProof/>
            <w:webHidden/>
          </w:rPr>
          <w:tab/>
        </w:r>
        <w:r w:rsidR="00165A85" w:rsidRPr="006F3B6E">
          <w:rPr>
            <w:noProof/>
            <w:webHidden/>
          </w:rPr>
          <w:fldChar w:fldCharType="begin"/>
        </w:r>
        <w:r w:rsidR="00165A85" w:rsidRPr="006F3B6E">
          <w:rPr>
            <w:noProof/>
            <w:webHidden/>
          </w:rPr>
          <w:instrText xml:space="preserve"> PAGEREF _Toc12366616 \h </w:instrText>
        </w:r>
        <w:r w:rsidR="00165A85" w:rsidRPr="006F3B6E">
          <w:rPr>
            <w:noProof/>
            <w:webHidden/>
          </w:rPr>
        </w:r>
        <w:r w:rsidR="00165A85" w:rsidRPr="006F3B6E">
          <w:rPr>
            <w:noProof/>
            <w:webHidden/>
          </w:rPr>
          <w:fldChar w:fldCharType="separate"/>
        </w:r>
        <w:r w:rsidR="00E04D6B">
          <w:rPr>
            <w:noProof/>
            <w:webHidden/>
          </w:rPr>
          <w:t>5</w:t>
        </w:r>
        <w:r w:rsidR="00165A85" w:rsidRPr="006F3B6E">
          <w:rPr>
            <w:noProof/>
            <w:webHidden/>
          </w:rPr>
          <w:fldChar w:fldCharType="end"/>
        </w:r>
      </w:hyperlink>
    </w:p>
    <w:p w14:paraId="13F16DC5" w14:textId="3C1DC3E6" w:rsidR="00165A85" w:rsidRDefault="006F3B6E">
      <w:pPr>
        <w:pStyle w:val="TOC2"/>
        <w:rPr>
          <w:noProof/>
        </w:rPr>
      </w:pPr>
      <w:r w:rsidRPr="006F3B6E">
        <w:rPr>
          <w:rStyle w:val="Hyperlink"/>
          <w:noProof/>
          <w:u w:val="none"/>
        </w:rPr>
        <w:tab/>
      </w:r>
      <w:hyperlink w:anchor="_Toc12366617" w:history="1">
        <w:r w:rsidR="00165A85" w:rsidRPr="0025256F">
          <w:rPr>
            <w:rStyle w:val="Hyperlink"/>
            <w:noProof/>
            <w:lang w:val="tr-TR"/>
          </w:rPr>
          <w:t>2.3</w:t>
        </w:r>
        <w:r w:rsidR="00165A85">
          <w:rPr>
            <w:rFonts w:asciiTheme="minorHAnsi" w:eastAsiaTheme="minorEastAsia" w:hAnsiTheme="minorHAnsi" w:cstheme="minorBidi"/>
            <w:bCs w:val="0"/>
            <w:i w:val="0"/>
            <w:noProof/>
            <w:color w:val="auto"/>
            <w:szCs w:val="22"/>
            <w:lang w:val="tr-TR" w:eastAsia="tr-TR" w:bidi="ar-SA"/>
          </w:rPr>
          <w:tab/>
        </w:r>
        <w:r w:rsidR="00165A85" w:rsidRPr="0025256F">
          <w:rPr>
            <w:rStyle w:val="Hyperlink"/>
            <w:noProof/>
            <w:lang w:val="tr-TR"/>
          </w:rPr>
          <w:t>Doğrulama ve Yetkilendirme</w:t>
        </w:r>
        <w:r w:rsidR="00165A85">
          <w:rPr>
            <w:noProof/>
            <w:webHidden/>
          </w:rPr>
          <w:tab/>
        </w:r>
        <w:r w:rsidR="00165A85">
          <w:rPr>
            <w:noProof/>
            <w:webHidden/>
          </w:rPr>
          <w:fldChar w:fldCharType="begin"/>
        </w:r>
        <w:r w:rsidR="00165A85">
          <w:rPr>
            <w:noProof/>
            <w:webHidden/>
          </w:rPr>
          <w:instrText xml:space="preserve"> PAGEREF _Toc12366617 \h </w:instrText>
        </w:r>
        <w:r w:rsidR="00165A85">
          <w:rPr>
            <w:noProof/>
            <w:webHidden/>
          </w:rPr>
        </w:r>
        <w:r w:rsidR="00165A85">
          <w:rPr>
            <w:noProof/>
            <w:webHidden/>
          </w:rPr>
          <w:fldChar w:fldCharType="separate"/>
        </w:r>
        <w:r w:rsidR="00E04D6B">
          <w:rPr>
            <w:noProof/>
            <w:webHidden/>
          </w:rPr>
          <w:t>5</w:t>
        </w:r>
        <w:r w:rsidR="00165A85">
          <w:rPr>
            <w:noProof/>
            <w:webHidden/>
          </w:rPr>
          <w:fldChar w:fldCharType="end"/>
        </w:r>
      </w:hyperlink>
    </w:p>
    <w:p w14:paraId="4CB6B7AD" w14:textId="4F181985" w:rsidR="00121A48" w:rsidRDefault="00121A48" w:rsidP="00121A48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color w:val="auto"/>
          <w:szCs w:val="22"/>
          <w:lang w:eastAsia="tr-TR" w:bidi="ar-SA"/>
        </w:rPr>
      </w:pPr>
      <w:hyperlink w:anchor="_Toc12366614" w:history="1">
        <w:r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color w:val="auto"/>
            <w:szCs w:val="22"/>
            <w:lang w:eastAsia="tr-TR" w:bidi="ar-SA"/>
          </w:rPr>
          <w:tab/>
        </w:r>
        <w:r w:rsidRPr="00121A48">
          <w:rPr>
            <w:rStyle w:val="Hyperlink"/>
          </w:rPr>
          <w:t xml:space="preserve">Ana Sayfa Servisleri </w:t>
        </w:r>
        <w:r>
          <w:rPr>
            <w:rStyle w:val="Hyperlink"/>
          </w:rPr>
          <w:t>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_Toc12366614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16F541" w14:textId="35A9CF88" w:rsidR="00B15C07" w:rsidRDefault="00B15C07" w:rsidP="00B15C07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color w:val="auto"/>
          <w:szCs w:val="22"/>
          <w:lang w:eastAsia="tr-TR" w:bidi="ar-SA"/>
        </w:rPr>
      </w:pPr>
      <w:hyperlink w:anchor="_Toc12366619" w:history="1">
        <w:r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color w:val="auto"/>
            <w:szCs w:val="22"/>
            <w:lang w:eastAsia="tr-TR" w:bidi="ar-SA"/>
          </w:rPr>
          <w:tab/>
        </w:r>
        <w:r>
          <w:rPr>
            <w:rStyle w:val="Hyperlink"/>
          </w:rPr>
          <w:t>Kullanıcı Yönetim</w:t>
        </w:r>
        <w:r>
          <w:rPr>
            <w:rStyle w:val="Hyperlink"/>
          </w:rPr>
          <w:t xml:space="preserve"> Servisleri</w:t>
        </w:r>
        <w:r>
          <w:rPr>
            <w:webHidden/>
          </w:rPr>
          <w:tab/>
        </w:r>
        <w:r w:rsidR="002F215C">
          <w:rPr>
            <w:webHidden/>
          </w:rPr>
          <w:t>6</w:t>
        </w:r>
      </w:hyperlink>
    </w:p>
    <w:p w14:paraId="1B10338A" w14:textId="3EB87B73" w:rsidR="00165A85" w:rsidRDefault="006F3B6E">
      <w:pPr>
        <w:pStyle w:val="TOC2"/>
        <w:rPr>
          <w:rFonts w:asciiTheme="minorHAnsi" w:eastAsiaTheme="minorEastAsia" w:hAnsiTheme="minorHAnsi" w:cstheme="minorBidi"/>
          <w:bCs w:val="0"/>
          <w:i w:val="0"/>
          <w:noProof/>
          <w:color w:val="auto"/>
          <w:szCs w:val="22"/>
          <w:lang w:val="tr-TR" w:eastAsia="tr-TR" w:bidi="ar-SA"/>
        </w:rPr>
      </w:pPr>
      <w:r w:rsidRPr="006F3B6E">
        <w:rPr>
          <w:rStyle w:val="Hyperlink"/>
          <w:noProof/>
          <w:u w:val="none"/>
        </w:rPr>
        <w:tab/>
      </w:r>
      <w:hyperlink w:anchor="_Toc12366622" w:history="1">
        <w:r w:rsidR="00B15C07">
          <w:rPr>
            <w:rStyle w:val="Hyperlink"/>
            <w:noProof/>
            <w:lang w:val="tr-TR"/>
          </w:rPr>
          <w:t>4</w:t>
        </w:r>
        <w:r w:rsidR="00165A85" w:rsidRPr="0025256F">
          <w:rPr>
            <w:rStyle w:val="Hyperlink"/>
            <w:noProof/>
            <w:lang w:val="tr-TR"/>
          </w:rPr>
          <w:t>.1</w:t>
        </w:r>
        <w:r w:rsidR="00165A85">
          <w:rPr>
            <w:rFonts w:asciiTheme="minorHAnsi" w:eastAsiaTheme="minorEastAsia" w:hAnsiTheme="minorHAnsi" w:cstheme="minorBidi"/>
            <w:bCs w:val="0"/>
            <w:i w:val="0"/>
            <w:noProof/>
            <w:color w:val="auto"/>
            <w:szCs w:val="22"/>
            <w:lang w:val="tr-TR" w:eastAsia="tr-TR" w:bidi="ar-SA"/>
          </w:rPr>
          <w:tab/>
        </w:r>
        <w:r w:rsidR="00B15C07">
          <w:rPr>
            <w:rStyle w:val="Hyperlink"/>
            <w:noProof/>
            <w:lang w:val="tr-TR"/>
          </w:rPr>
          <w:t>Sistemde Rol Tanımalamalar</w:t>
        </w:r>
        <w:r w:rsidR="00165A85" w:rsidRPr="0025256F">
          <w:rPr>
            <w:rStyle w:val="Hyperlink"/>
            <w:noProof/>
            <w:lang w:val="tr-TR"/>
          </w:rPr>
          <w:t>ı</w:t>
        </w:r>
        <w:r w:rsidR="00165A85">
          <w:rPr>
            <w:noProof/>
            <w:webHidden/>
          </w:rPr>
          <w:tab/>
        </w:r>
        <w:r w:rsidR="002F215C">
          <w:rPr>
            <w:noProof/>
            <w:webHidden/>
          </w:rPr>
          <w:t>6</w:t>
        </w:r>
      </w:hyperlink>
    </w:p>
    <w:p w14:paraId="205C932E" w14:textId="719370AB" w:rsidR="00165A85" w:rsidRDefault="006F3B6E" w:rsidP="00B15C07">
      <w:pPr>
        <w:pStyle w:val="TOC2"/>
        <w:rPr>
          <w:noProof/>
        </w:rPr>
      </w:pPr>
      <w:r w:rsidRPr="006F3B6E">
        <w:rPr>
          <w:rStyle w:val="Hyperlink"/>
          <w:noProof/>
          <w:u w:val="none"/>
        </w:rPr>
        <w:tab/>
      </w:r>
      <w:hyperlink w:anchor="_Toc12366623" w:history="1">
        <w:r w:rsidR="00B15C07">
          <w:rPr>
            <w:rStyle w:val="Hyperlink"/>
            <w:noProof/>
            <w:lang w:val="tr-TR"/>
          </w:rPr>
          <w:t>4</w:t>
        </w:r>
        <w:r w:rsidR="00165A85" w:rsidRPr="0025256F">
          <w:rPr>
            <w:rStyle w:val="Hyperlink"/>
            <w:noProof/>
            <w:lang w:val="tr-TR"/>
          </w:rPr>
          <w:t>.2</w:t>
        </w:r>
        <w:r w:rsidR="00165A85">
          <w:rPr>
            <w:rFonts w:asciiTheme="minorHAnsi" w:eastAsiaTheme="minorEastAsia" w:hAnsiTheme="minorHAnsi" w:cstheme="minorBidi"/>
            <w:bCs w:val="0"/>
            <w:i w:val="0"/>
            <w:noProof/>
            <w:color w:val="auto"/>
            <w:szCs w:val="22"/>
            <w:lang w:val="tr-TR" w:eastAsia="tr-TR" w:bidi="ar-SA"/>
          </w:rPr>
          <w:tab/>
        </w:r>
        <w:r w:rsidR="00165A85" w:rsidRPr="0025256F">
          <w:rPr>
            <w:rStyle w:val="Hyperlink"/>
            <w:noProof/>
            <w:lang w:val="tr-TR"/>
          </w:rPr>
          <w:t>Servis Çağrıları için Kullanıcıların Yönetimi</w:t>
        </w:r>
        <w:r w:rsidR="00165A85">
          <w:rPr>
            <w:noProof/>
            <w:webHidden/>
          </w:rPr>
          <w:tab/>
        </w:r>
        <w:r w:rsidR="002F215C">
          <w:rPr>
            <w:noProof/>
            <w:webHidden/>
          </w:rPr>
          <w:t>6</w:t>
        </w:r>
      </w:hyperlink>
    </w:p>
    <w:p w14:paraId="3DD6F4E7" w14:textId="481D6B02" w:rsidR="00B15C07" w:rsidRDefault="00B15C07" w:rsidP="00B15C07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color w:val="auto"/>
          <w:szCs w:val="22"/>
          <w:lang w:eastAsia="tr-TR" w:bidi="ar-SA"/>
        </w:rPr>
      </w:pPr>
      <w:hyperlink w:anchor="_Toc12366619" w:history="1">
        <w:r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color w:val="auto"/>
            <w:szCs w:val="22"/>
            <w:lang w:eastAsia="tr-TR" w:bidi="ar-SA"/>
          </w:rPr>
          <w:tab/>
        </w:r>
        <w:r>
          <w:rPr>
            <w:rStyle w:val="Hyperlink"/>
          </w:rPr>
          <w:t>Form</w:t>
        </w:r>
        <w:r>
          <w:rPr>
            <w:rStyle w:val="Hyperlink"/>
          </w:rPr>
          <w:t xml:space="preserve"> Yönetim Servisleri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_Toc12366619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A7E177C" w14:textId="2B740DBC" w:rsidR="00B15C07" w:rsidRDefault="00B15C07" w:rsidP="00B15C07">
      <w:pPr>
        <w:pStyle w:val="TOC2"/>
        <w:rPr>
          <w:rFonts w:asciiTheme="minorHAnsi" w:eastAsiaTheme="minorEastAsia" w:hAnsiTheme="minorHAnsi" w:cstheme="minorBidi"/>
          <w:bCs w:val="0"/>
          <w:i w:val="0"/>
          <w:noProof/>
          <w:color w:val="auto"/>
          <w:szCs w:val="22"/>
          <w:lang w:val="tr-TR" w:eastAsia="tr-TR" w:bidi="ar-SA"/>
        </w:rPr>
      </w:pPr>
      <w:r w:rsidRPr="006F3B6E">
        <w:rPr>
          <w:rStyle w:val="Hyperlink"/>
          <w:noProof/>
          <w:u w:val="none"/>
        </w:rPr>
        <w:tab/>
      </w:r>
      <w:hyperlink w:anchor="_Toc12366622" w:history="1">
        <w:r>
          <w:rPr>
            <w:rStyle w:val="Hyperlink"/>
            <w:noProof/>
            <w:lang w:val="tr-TR"/>
          </w:rPr>
          <w:t>5</w:t>
        </w:r>
        <w:r w:rsidRPr="0025256F">
          <w:rPr>
            <w:rStyle w:val="Hyperlink"/>
            <w:noProof/>
            <w:lang w:val="tr-TR"/>
          </w:rPr>
          <w:t>.1</w:t>
        </w:r>
        <w:r>
          <w:rPr>
            <w:rFonts w:asciiTheme="minorHAnsi" w:eastAsiaTheme="minorEastAsia" w:hAnsiTheme="minorHAnsi" w:cstheme="minorBidi"/>
            <w:bCs w:val="0"/>
            <w:i w:val="0"/>
            <w:noProof/>
            <w:color w:val="auto"/>
            <w:szCs w:val="22"/>
            <w:lang w:val="tr-TR" w:eastAsia="tr-TR" w:bidi="ar-SA"/>
          </w:rPr>
          <w:tab/>
        </w:r>
        <w:r>
          <w:rPr>
            <w:rStyle w:val="Hyperlink"/>
            <w:noProof/>
            <w:lang w:val="tr-TR"/>
          </w:rPr>
          <w:t>Form Yapılandırması ve Atanmalar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C31CA7" w14:textId="4294CB65" w:rsidR="00B15C07" w:rsidRPr="00B15C07" w:rsidRDefault="00B15C07" w:rsidP="00B15C07">
      <w:pPr>
        <w:pStyle w:val="TOC2"/>
        <w:rPr>
          <w:rFonts w:asciiTheme="minorHAnsi" w:eastAsiaTheme="minorEastAsia" w:hAnsiTheme="minorHAnsi" w:cstheme="minorBidi"/>
          <w:bCs w:val="0"/>
          <w:i w:val="0"/>
          <w:noProof/>
          <w:color w:val="auto"/>
          <w:szCs w:val="22"/>
          <w:lang w:val="tr-TR" w:eastAsia="tr-TR" w:bidi="ar-SA"/>
        </w:rPr>
      </w:pPr>
      <w:r w:rsidRPr="006F3B6E">
        <w:rPr>
          <w:rStyle w:val="Hyperlink"/>
          <w:noProof/>
          <w:u w:val="none"/>
        </w:rPr>
        <w:tab/>
      </w:r>
      <w:hyperlink w:anchor="_Toc12366623" w:history="1">
        <w:r>
          <w:rPr>
            <w:rStyle w:val="Hyperlink"/>
            <w:noProof/>
            <w:lang w:val="tr-TR"/>
          </w:rPr>
          <w:t>5</w:t>
        </w:r>
        <w:r w:rsidRPr="0025256F">
          <w:rPr>
            <w:rStyle w:val="Hyperlink"/>
            <w:noProof/>
            <w:lang w:val="tr-TR"/>
          </w:rPr>
          <w:t>.2</w:t>
        </w:r>
        <w:r>
          <w:rPr>
            <w:rFonts w:asciiTheme="minorHAnsi" w:eastAsiaTheme="minorEastAsia" w:hAnsiTheme="minorHAnsi" w:cstheme="minorBidi"/>
            <w:bCs w:val="0"/>
            <w:i w:val="0"/>
            <w:noProof/>
            <w:color w:val="auto"/>
            <w:szCs w:val="22"/>
            <w:lang w:val="tr-TR" w:eastAsia="tr-TR" w:bidi="ar-SA"/>
          </w:rPr>
          <w:tab/>
        </w:r>
        <w:r>
          <w:rPr>
            <w:rStyle w:val="Hyperlink"/>
            <w:noProof/>
            <w:lang w:val="tr-TR"/>
          </w:rPr>
          <w:t>Form Verileri ve Form Tasarımlarından Raporlar Üretilmesi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8704A9" w14:textId="1D725A29" w:rsidR="00165A85" w:rsidRDefault="00212D90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color w:val="auto"/>
          <w:szCs w:val="22"/>
          <w:lang w:eastAsia="tr-TR" w:bidi="ar-SA"/>
        </w:rPr>
      </w:pPr>
      <w:hyperlink w:anchor="_Toc12366626" w:history="1">
        <w:r w:rsidR="00B15C07">
          <w:rPr>
            <w:rStyle w:val="Hyperlink"/>
          </w:rPr>
          <w:t>6</w:t>
        </w:r>
        <w:r w:rsidR="00165A85">
          <w:rPr>
            <w:rFonts w:asciiTheme="minorHAnsi" w:eastAsiaTheme="minorEastAsia" w:hAnsiTheme="minorHAnsi" w:cstheme="minorBidi"/>
            <w:b w:val="0"/>
            <w:bCs w:val="0"/>
            <w:i w:val="0"/>
            <w:color w:val="auto"/>
            <w:szCs w:val="22"/>
            <w:lang w:eastAsia="tr-TR" w:bidi="ar-SA"/>
          </w:rPr>
          <w:tab/>
        </w:r>
        <w:r w:rsidR="00165A85" w:rsidRPr="0025256F">
          <w:rPr>
            <w:rStyle w:val="Hyperlink"/>
          </w:rPr>
          <w:t>Akış Diyagramları</w:t>
        </w:r>
        <w:r w:rsidR="00165A85">
          <w:rPr>
            <w:webHidden/>
          </w:rPr>
          <w:tab/>
        </w:r>
        <w:r w:rsidR="00165A85">
          <w:rPr>
            <w:webHidden/>
          </w:rPr>
          <w:fldChar w:fldCharType="begin"/>
        </w:r>
        <w:r w:rsidR="00165A85">
          <w:rPr>
            <w:webHidden/>
          </w:rPr>
          <w:instrText xml:space="preserve"> PAGEREF _Toc12366626 \h </w:instrText>
        </w:r>
        <w:r w:rsidR="00165A85">
          <w:rPr>
            <w:webHidden/>
          </w:rPr>
        </w:r>
        <w:r w:rsidR="00165A85">
          <w:rPr>
            <w:webHidden/>
          </w:rPr>
          <w:fldChar w:fldCharType="separate"/>
        </w:r>
        <w:r w:rsidR="00E04D6B">
          <w:rPr>
            <w:webHidden/>
          </w:rPr>
          <w:t>8</w:t>
        </w:r>
        <w:r w:rsidR="00165A85">
          <w:rPr>
            <w:webHidden/>
          </w:rPr>
          <w:fldChar w:fldCharType="end"/>
        </w:r>
      </w:hyperlink>
    </w:p>
    <w:p w14:paraId="48CA7CAB" w14:textId="7C5EBAF7" w:rsidR="00165A85" w:rsidRDefault="006F3B6E">
      <w:pPr>
        <w:pStyle w:val="TOC2"/>
        <w:rPr>
          <w:rFonts w:asciiTheme="minorHAnsi" w:eastAsiaTheme="minorEastAsia" w:hAnsiTheme="minorHAnsi" w:cstheme="minorBidi"/>
          <w:bCs w:val="0"/>
          <w:i w:val="0"/>
          <w:noProof/>
          <w:color w:val="auto"/>
          <w:szCs w:val="22"/>
          <w:lang w:val="tr-TR" w:eastAsia="tr-TR" w:bidi="ar-SA"/>
        </w:rPr>
      </w:pPr>
      <w:r w:rsidRPr="006F3B6E">
        <w:rPr>
          <w:rStyle w:val="Hyperlink"/>
          <w:noProof/>
          <w:u w:val="none"/>
        </w:rPr>
        <w:tab/>
      </w:r>
      <w:hyperlink w:anchor="_Toc12366630" w:history="1">
        <w:r w:rsidR="00B15C07">
          <w:rPr>
            <w:rStyle w:val="Hyperlink"/>
            <w:noProof/>
            <w:lang w:val="tr-TR"/>
          </w:rPr>
          <w:t>6</w:t>
        </w:r>
        <w:r w:rsidR="00165A85" w:rsidRPr="0025256F">
          <w:rPr>
            <w:rStyle w:val="Hyperlink"/>
            <w:noProof/>
            <w:lang w:val="tr-TR"/>
          </w:rPr>
          <w:t>.1</w:t>
        </w:r>
        <w:r w:rsidR="00165A85">
          <w:rPr>
            <w:rFonts w:asciiTheme="minorHAnsi" w:eastAsiaTheme="minorEastAsia" w:hAnsiTheme="minorHAnsi" w:cstheme="minorBidi"/>
            <w:bCs w:val="0"/>
            <w:i w:val="0"/>
            <w:noProof/>
            <w:color w:val="auto"/>
            <w:szCs w:val="22"/>
            <w:lang w:val="tr-TR" w:eastAsia="tr-TR" w:bidi="ar-SA"/>
          </w:rPr>
          <w:tab/>
        </w:r>
        <w:r w:rsidR="00B15C07">
          <w:rPr>
            <w:rStyle w:val="Hyperlink"/>
            <w:noProof/>
            <w:lang w:val="tr-TR"/>
          </w:rPr>
          <w:t>Doğrulama ve Yetkilendirme Servisi için</w:t>
        </w:r>
        <w:r w:rsidR="00165A85" w:rsidRPr="0025256F">
          <w:rPr>
            <w:rStyle w:val="Hyperlink"/>
            <w:noProof/>
            <w:lang w:val="tr-TR"/>
          </w:rPr>
          <w:t xml:space="preserve"> Akış Diyagramı</w:t>
        </w:r>
        <w:r w:rsidR="00165A85">
          <w:rPr>
            <w:noProof/>
            <w:webHidden/>
          </w:rPr>
          <w:tab/>
        </w:r>
        <w:r w:rsidR="00165A85">
          <w:rPr>
            <w:noProof/>
            <w:webHidden/>
          </w:rPr>
          <w:fldChar w:fldCharType="begin"/>
        </w:r>
        <w:r w:rsidR="00165A85">
          <w:rPr>
            <w:noProof/>
            <w:webHidden/>
          </w:rPr>
          <w:instrText xml:space="preserve"> PAGEREF _Toc12366630 \h </w:instrText>
        </w:r>
        <w:r w:rsidR="00165A85">
          <w:rPr>
            <w:noProof/>
            <w:webHidden/>
          </w:rPr>
        </w:r>
        <w:r w:rsidR="00165A85">
          <w:rPr>
            <w:noProof/>
            <w:webHidden/>
          </w:rPr>
          <w:fldChar w:fldCharType="separate"/>
        </w:r>
        <w:r w:rsidR="00E04D6B">
          <w:rPr>
            <w:noProof/>
            <w:webHidden/>
          </w:rPr>
          <w:t>8</w:t>
        </w:r>
        <w:r w:rsidR="00165A85">
          <w:rPr>
            <w:noProof/>
            <w:webHidden/>
          </w:rPr>
          <w:fldChar w:fldCharType="end"/>
        </w:r>
      </w:hyperlink>
    </w:p>
    <w:p w14:paraId="1B1D8B95" w14:textId="572F4214" w:rsidR="00165A85" w:rsidRDefault="006F3B6E">
      <w:pPr>
        <w:pStyle w:val="TOC2"/>
        <w:rPr>
          <w:rFonts w:asciiTheme="minorHAnsi" w:eastAsiaTheme="minorEastAsia" w:hAnsiTheme="minorHAnsi" w:cstheme="minorBidi"/>
          <w:bCs w:val="0"/>
          <w:i w:val="0"/>
          <w:noProof/>
          <w:color w:val="auto"/>
          <w:szCs w:val="22"/>
          <w:lang w:val="tr-TR" w:eastAsia="tr-TR" w:bidi="ar-SA"/>
        </w:rPr>
      </w:pPr>
      <w:r w:rsidRPr="006F3B6E">
        <w:rPr>
          <w:rStyle w:val="Hyperlink"/>
          <w:noProof/>
          <w:u w:val="none"/>
        </w:rPr>
        <w:tab/>
      </w:r>
      <w:r w:rsidRPr="006F3B6E">
        <w:rPr>
          <w:rStyle w:val="Hyperlink"/>
          <w:noProof/>
          <w:u w:val="none"/>
        </w:rPr>
        <w:tab/>
      </w:r>
      <w:hyperlink w:anchor="_Toc12366631" w:history="1">
        <w:r w:rsidR="00B15C07">
          <w:rPr>
            <w:rStyle w:val="Hyperlink"/>
            <w:rFonts w:eastAsia="Calibri"/>
            <w:iCs/>
            <w:noProof/>
            <w:shd w:val="solid" w:color="B4C6E7" w:themeColor="accent1" w:themeTint="66" w:fill="8DB3E2"/>
            <w:lang w:val="tr-TR"/>
          </w:rPr>
          <w:t>Şekil 1 – Doğrulama ve Yetkilendirme</w:t>
        </w:r>
        <w:r w:rsidR="00165A85" w:rsidRPr="0025256F">
          <w:rPr>
            <w:rStyle w:val="Hyperlink"/>
            <w:rFonts w:eastAsia="Calibri"/>
            <w:iCs/>
            <w:noProof/>
            <w:shd w:val="solid" w:color="B4C6E7" w:themeColor="accent1" w:themeTint="66" w:fill="8DB3E2"/>
            <w:lang w:val="tr-TR"/>
          </w:rPr>
          <w:t xml:space="preserve"> Akış Diyagramı</w:t>
        </w:r>
        <w:r w:rsidR="00165A85">
          <w:rPr>
            <w:noProof/>
            <w:webHidden/>
          </w:rPr>
          <w:tab/>
        </w:r>
        <w:r w:rsidR="00165A85">
          <w:rPr>
            <w:noProof/>
            <w:webHidden/>
          </w:rPr>
          <w:fldChar w:fldCharType="begin"/>
        </w:r>
        <w:r w:rsidR="00165A85">
          <w:rPr>
            <w:noProof/>
            <w:webHidden/>
          </w:rPr>
          <w:instrText xml:space="preserve"> PAGEREF _Toc12366631 \h </w:instrText>
        </w:r>
        <w:r w:rsidR="00165A85">
          <w:rPr>
            <w:noProof/>
            <w:webHidden/>
          </w:rPr>
        </w:r>
        <w:r w:rsidR="00165A85">
          <w:rPr>
            <w:noProof/>
            <w:webHidden/>
          </w:rPr>
          <w:fldChar w:fldCharType="separate"/>
        </w:r>
        <w:r w:rsidR="00E04D6B">
          <w:rPr>
            <w:noProof/>
            <w:webHidden/>
          </w:rPr>
          <w:t>8</w:t>
        </w:r>
        <w:r w:rsidR="00165A85">
          <w:rPr>
            <w:noProof/>
            <w:webHidden/>
          </w:rPr>
          <w:fldChar w:fldCharType="end"/>
        </w:r>
      </w:hyperlink>
    </w:p>
    <w:p w14:paraId="57809657" w14:textId="72D04080" w:rsidR="00165A85" w:rsidRDefault="006F3B6E">
      <w:pPr>
        <w:pStyle w:val="TOC2"/>
        <w:rPr>
          <w:rFonts w:asciiTheme="minorHAnsi" w:eastAsiaTheme="minorEastAsia" w:hAnsiTheme="minorHAnsi" w:cstheme="minorBidi"/>
          <w:bCs w:val="0"/>
          <w:i w:val="0"/>
          <w:noProof/>
          <w:color w:val="auto"/>
          <w:szCs w:val="22"/>
          <w:lang w:val="tr-TR" w:eastAsia="tr-TR" w:bidi="ar-SA"/>
        </w:rPr>
      </w:pPr>
      <w:r w:rsidRPr="006F3B6E">
        <w:rPr>
          <w:rStyle w:val="Hyperlink"/>
          <w:noProof/>
          <w:u w:val="none"/>
        </w:rPr>
        <w:tab/>
      </w:r>
      <w:hyperlink w:anchor="_Toc12366632" w:history="1">
        <w:r w:rsidR="00B15C07">
          <w:rPr>
            <w:rStyle w:val="Hyperlink"/>
            <w:noProof/>
            <w:lang w:val="tr-TR"/>
          </w:rPr>
          <w:t>6</w:t>
        </w:r>
        <w:r w:rsidR="00165A85" w:rsidRPr="0025256F">
          <w:rPr>
            <w:rStyle w:val="Hyperlink"/>
            <w:noProof/>
            <w:lang w:val="tr-TR"/>
          </w:rPr>
          <w:t>.2</w:t>
        </w:r>
        <w:r w:rsidR="00165A85">
          <w:rPr>
            <w:rFonts w:asciiTheme="minorHAnsi" w:eastAsiaTheme="minorEastAsia" w:hAnsiTheme="minorHAnsi" w:cstheme="minorBidi"/>
            <w:bCs w:val="0"/>
            <w:i w:val="0"/>
            <w:noProof/>
            <w:color w:val="auto"/>
            <w:szCs w:val="22"/>
            <w:lang w:val="tr-TR" w:eastAsia="tr-TR" w:bidi="ar-SA"/>
          </w:rPr>
          <w:tab/>
        </w:r>
        <w:r w:rsidR="00B15C07">
          <w:rPr>
            <w:rStyle w:val="Hyperlink"/>
            <w:noProof/>
            <w:lang w:val="tr-TR"/>
          </w:rPr>
          <w:t>Ana Sayfa S</w:t>
        </w:r>
        <w:r w:rsidR="00165A85" w:rsidRPr="0025256F">
          <w:rPr>
            <w:rStyle w:val="Hyperlink"/>
            <w:noProof/>
            <w:lang w:val="tr-TR"/>
          </w:rPr>
          <w:t>ervis Çağrısı için Akış Diyagramı</w:t>
        </w:r>
        <w:r w:rsidR="00165A85">
          <w:rPr>
            <w:noProof/>
            <w:webHidden/>
          </w:rPr>
          <w:tab/>
        </w:r>
        <w:r w:rsidR="002F215C">
          <w:rPr>
            <w:noProof/>
            <w:webHidden/>
          </w:rPr>
          <w:t>8</w:t>
        </w:r>
      </w:hyperlink>
    </w:p>
    <w:p w14:paraId="7B145ED2" w14:textId="34FFD9EF" w:rsidR="00165A85" w:rsidRDefault="006F3B6E">
      <w:pPr>
        <w:pStyle w:val="TOC2"/>
        <w:rPr>
          <w:noProof/>
        </w:rPr>
      </w:pPr>
      <w:r w:rsidRPr="006F3B6E">
        <w:rPr>
          <w:rStyle w:val="Hyperlink"/>
          <w:noProof/>
          <w:u w:val="none"/>
        </w:rPr>
        <w:tab/>
      </w:r>
      <w:r w:rsidRPr="006F3B6E">
        <w:rPr>
          <w:rStyle w:val="Hyperlink"/>
          <w:noProof/>
          <w:u w:val="none"/>
        </w:rPr>
        <w:tab/>
      </w:r>
      <w:hyperlink w:anchor="_Toc12366633" w:history="1">
        <w:r w:rsidR="00B15C07">
          <w:rPr>
            <w:rStyle w:val="Hyperlink"/>
            <w:rFonts w:eastAsia="Calibri"/>
            <w:iCs/>
            <w:noProof/>
            <w:shd w:val="solid" w:color="B4C6E7" w:themeColor="accent1" w:themeTint="66" w:fill="8DB3E2"/>
            <w:lang w:val="tr-TR"/>
          </w:rPr>
          <w:t>Şekil 2 – Ana Sayfa Servis</w:t>
        </w:r>
        <w:r w:rsidR="00165A85" w:rsidRPr="0025256F">
          <w:rPr>
            <w:rStyle w:val="Hyperlink"/>
            <w:rFonts w:eastAsia="Calibri"/>
            <w:iCs/>
            <w:noProof/>
            <w:shd w:val="solid" w:color="B4C6E7" w:themeColor="accent1" w:themeTint="66" w:fill="8DB3E2"/>
            <w:lang w:val="tr-TR"/>
          </w:rPr>
          <w:t xml:space="preserve"> Akış Diyagramı</w:t>
        </w:r>
        <w:r w:rsidR="00165A85">
          <w:rPr>
            <w:noProof/>
            <w:webHidden/>
          </w:rPr>
          <w:tab/>
        </w:r>
        <w:r w:rsidR="002F215C">
          <w:rPr>
            <w:noProof/>
            <w:webHidden/>
          </w:rPr>
          <w:t>8</w:t>
        </w:r>
        <w:bookmarkStart w:id="0" w:name="_GoBack"/>
        <w:bookmarkEnd w:id="0"/>
      </w:hyperlink>
    </w:p>
    <w:p w14:paraId="679A287D" w14:textId="18F5505F" w:rsidR="00B15C07" w:rsidRDefault="00B15C07" w:rsidP="00B15C07">
      <w:pPr>
        <w:pStyle w:val="TOC2"/>
        <w:rPr>
          <w:rFonts w:asciiTheme="minorHAnsi" w:eastAsiaTheme="minorEastAsia" w:hAnsiTheme="minorHAnsi" w:cstheme="minorBidi"/>
          <w:bCs w:val="0"/>
          <w:i w:val="0"/>
          <w:noProof/>
          <w:color w:val="auto"/>
          <w:szCs w:val="22"/>
          <w:lang w:val="tr-TR" w:eastAsia="tr-TR" w:bidi="ar-SA"/>
        </w:rPr>
      </w:pPr>
      <w:r w:rsidRPr="006F3B6E">
        <w:rPr>
          <w:rStyle w:val="Hyperlink"/>
          <w:noProof/>
          <w:u w:val="none"/>
        </w:rPr>
        <w:tab/>
      </w:r>
      <w:hyperlink w:anchor="_Toc12366632" w:history="1">
        <w:r>
          <w:rPr>
            <w:rStyle w:val="Hyperlink"/>
            <w:noProof/>
            <w:lang w:val="tr-TR"/>
          </w:rPr>
          <w:t>6</w:t>
        </w:r>
        <w:r w:rsidRPr="0025256F">
          <w:rPr>
            <w:rStyle w:val="Hyperlink"/>
            <w:noProof/>
            <w:lang w:val="tr-TR"/>
          </w:rPr>
          <w:t>.</w:t>
        </w:r>
        <w:r>
          <w:rPr>
            <w:rStyle w:val="Hyperlink"/>
            <w:noProof/>
            <w:lang w:val="tr-TR"/>
          </w:rPr>
          <w:t>3</w:t>
        </w:r>
        <w:r>
          <w:rPr>
            <w:rStyle w:val="Hyperlink"/>
            <w:noProof/>
            <w:lang w:val="tr-TR"/>
          </w:rPr>
          <w:t xml:space="preserve"> </w:t>
        </w:r>
        <w:r>
          <w:rPr>
            <w:rStyle w:val="Hyperlink"/>
            <w:noProof/>
            <w:lang w:val="tr-TR"/>
          </w:rPr>
          <w:t>Kullanıcı Yönetim Servisleri</w:t>
        </w:r>
        <w:r w:rsidRPr="0025256F">
          <w:rPr>
            <w:rStyle w:val="Hyperlink"/>
            <w:noProof/>
            <w:lang w:val="tr-TR"/>
          </w:rPr>
          <w:t xml:space="preserve"> Çağrısı için Akış Diyagramı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102EEF" w14:textId="31B60A37" w:rsidR="00B15C07" w:rsidRDefault="00B15C07" w:rsidP="00B15C07">
      <w:pPr>
        <w:pStyle w:val="TOC2"/>
        <w:rPr>
          <w:rFonts w:asciiTheme="minorHAnsi" w:eastAsiaTheme="minorEastAsia" w:hAnsiTheme="minorHAnsi" w:cstheme="minorBidi"/>
          <w:bCs w:val="0"/>
          <w:i w:val="0"/>
          <w:noProof/>
          <w:color w:val="auto"/>
          <w:szCs w:val="22"/>
          <w:lang w:val="tr-TR" w:eastAsia="tr-TR" w:bidi="ar-SA"/>
        </w:rPr>
      </w:pPr>
      <w:r w:rsidRPr="006F3B6E">
        <w:rPr>
          <w:rStyle w:val="Hyperlink"/>
          <w:noProof/>
          <w:u w:val="none"/>
        </w:rPr>
        <w:tab/>
      </w:r>
      <w:r w:rsidRPr="006F3B6E">
        <w:rPr>
          <w:rStyle w:val="Hyperlink"/>
          <w:noProof/>
          <w:u w:val="none"/>
        </w:rPr>
        <w:tab/>
      </w:r>
      <w:hyperlink w:anchor="_Toc12366633" w:history="1">
        <w:r>
          <w:rPr>
            <w:rStyle w:val="Hyperlink"/>
            <w:rFonts w:eastAsia="Calibri"/>
            <w:iCs/>
            <w:noProof/>
            <w:shd w:val="solid" w:color="B4C6E7" w:themeColor="accent1" w:themeTint="66" w:fill="8DB3E2"/>
            <w:lang w:val="tr-TR"/>
          </w:rPr>
          <w:t>Şekil 3</w:t>
        </w:r>
        <w:r>
          <w:rPr>
            <w:rStyle w:val="Hyperlink"/>
            <w:rFonts w:eastAsia="Calibri"/>
            <w:iCs/>
            <w:noProof/>
            <w:shd w:val="solid" w:color="B4C6E7" w:themeColor="accent1" w:themeTint="66" w:fill="8DB3E2"/>
            <w:lang w:val="tr-TR"/>
          </w:rPr>
          <w:t xml:space="preserve"> – </w:t>
        </w:r>
        <w:r>
          <w:rPr>
            <w:rStyle w:val="Hyperlink"/>
            <w:rFonts w:eastAsia="Calibri"/>
            <w:iCs/>
            <w:noProof/>
            <w:shd w:val="solid" w:color="B4C6E7" w:themeColor="accent1" w:themeTint="66" w:fill="8DB3E2"/>
            <w:lang w:val="tr-TR"/>
          </w:rPr>
          <w:t>Kullanıcı Yönetim</w:t>
        </w:r>
        <w:r>
          <w:rPr>
            <w:rStyle w:val="Hyperlink"/>
            <w:rFonts w:eastAsia="Calibri"/>
            <w:iCs/>
            <w:noProof/>
            <w:shd w:val="solid" w:color="B4C6E7" w:themeColor="accent1" w:themeTint="66" w:fill="8DB3E2"/>
            <w:lang w:val="tr-TR"/>
          </w:rPr>
          <w:t xml:space="preserve"> Servis</w:t>
        </w:r>
        <w:r w:rsidRPr="0025256F">
          <w:rPr>
            <w:rStyle w:val="Hyperlink"/>
            <w:rFonts w:eastAsia="Calibri"/>
            <w:iCs/>
            <w:noProof/>
            <w:shd w:val="solid" w:color="B4C6E7" w:themeColor="accent1" w:themeTint="66" w:fill="8DB3E2"/>
            <w:lang w:val="tr-TR"/>
          </w:rPr>
          <w:t xml:space="preserve"> Akış Diyagramı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3EEE31" w14:textId="7CA1E3FA" w:rsidR="00B15C07" w:rsidRDefault="00B15C07" w:rsidP="00B15C07">
      <w:pPr>
        <w:pStyle w:val="TOC2"/>
        <w:rPr>
          <w:rFonts w:asciiTheme="minorHAnsi" w:eastAsiaTheme="minorEastAsia" w:hAnsiTheme="minorHAnsi" w:cstheme="minorBidi"/>
          <w:bCs w:val="0"/>
          <w:i w:val="0"/>
          <w:noProof/>
          <w:color w:val="auto"/>
          <w:szCs w:val="22"/>
          <w:lang w:val="tr-TR" w:eastAsia="tr-TR" w:bidi="ar-SA"/>
        </w:rPr>
      </w:pPr>
      <w:r w:rsidRPr="006F3B6E">
        <w:rPr>
          <w:rStyle w:val="Hyperlink"/>
          <w:noProof/>
          <w:u w:val="none"/>
        </w:rPr>
        <w:tab/>
      </w:r>
      <w:hyperlink w:anchor="_Toc12366632" w:history="1">
        <w:r>
          <w:rPr>
            <w:rStyle w:val="Hyperlink"/>
            <w:noProof/>
            <w:lang w:val="tr-TR"/>
          </w:rPr>
          <w:t>6.4</w:t>
        </w:r>
        <w:r>
          <w:rPr>
            <w:rStyle w:val="Hyperlink"/>
            <w:noProof/>
            <w:lang w:val="tr-TR"/>
          </w:rPr>
          <w:t xml:space="preserve"> </w:t>
        </w:r>
        <w:r>
          <w:rPr>
            <w:rStyle w:val="Hyperlink"/>
            <w:noProof/>
            <w:lang w:val="tr-TR"/>
          </w:rPr>
          <w:t>Form</w:t>
        </w:r>
        <w:r>
          <w:rPr>
            <w:rStyle w:val="Hyperlink"/>
            <w:noProof/>
            <w:lang w:val="tr-TR"/>
          </w:rPr>
          <w:t xml:space="preserve"> Yönetim Servisleri</w:t>
        </w:r>
        <w:r w:rsidRPr="0025256F">
          <w:rPr>
            <w:rStyle w:val="Hyperlink"/>
            <w:noProof/>
            <w:lang w:val="tr-TR"/>
          </w:rPr>
          <w:t xml:space="preserve"> Çağrısı için Akış Diyagramı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44B820" w14:textId="79FA6541" w:rsidR="00B15C07" w:rsidRDefault="00B15C07" w:rsidP="00B15C07">
      <w:pPr>
        <w:pStyle w:val="TOC2"/>
        <w:rPr>
          <w:rFonts w:asciiTheme="minorHAnsi" w:eastAsiaTheme="minorEastAsia" w:hAnsiTheme="minorHAnsi" w:cstheme="minorBidi"/>
          <w:bCs w:val="0"/>
          <w:i w:val="0"/>
          <w:noProof/>
          <w:color w:val="auto"/>
          <w:szCs w:val="22"/>
          <w:lang w:val="tr-TR" w:eastAsia="tr-TR" w:bidi="ar-SA"/>
        </w:rPr>
      </w:pPr>
      <w:r w:rsidRPr="006F3B6E">
        <w:rPr>
          <w:rStyle w:val="Hyperlink"/>
          <w:noProof/>
          <w:u w:val="none"/>
        </w:rPr>
        <w:tab/>
      </w:r>
      <w:r w:rsidRPr="006F3B6E">
        <w:rPr>
          <w:rStyle w:val="Hyperlink"/>
          <w:noProof/>
          <w:u w:val="none"/>
        </w:rPr>
        <w:tab/>
      </w:r>
      <w:hyperlink w:anchor="_Toc12366633" w:history="1">
        <w:r>
          <w:rPr>
            <w:rStyle w:val="Hyperlink"/>
            <w:rFonts w:eastAsia="Calibri"/>
            <w:iCs/>
            <w:noProof/>
            <w:shd w:val="solid" w:color="B4C6E7" w:themeColor="accent1" w:themeTint="66" w:fill="8DB3E2"/>
            <w:lang w:val="tr-TR"/>
          </w:rPr>
          <w:t>Şekil 4</w:t>
        </w:r>
        <w:r>
          <w:rPr>
            <w:rStyle w:val="Hyperlink"/>
            <w:rFonts w:eastAsia="Calibri"/>
            <w:iCs/>
            <w:noProof/>
            <w:shd w:val="solid" w:color="B4C6E7" w:themeColor="accent1" w:themeTint="66" w:fill="8DB3E2"/>
            <w:lang w:val="tr-TR"/>
          </w:rPr>
          <w:t xml:space="preserve"> – </w:t>
        </w:r>
        <w:r>
          <w:rPr>
            <w:rStyle w:val="Hyperlink"/>
            <w:rFonts w:eastAsia="Calibri"/>
            <w:iCs/>
            <w:noProof/>
            <w:shd w:val="solid" w:color="B4C6E7" w:themeColor="accent1" w:themeTint="66" w:fill="8DB3E2"/>
            <w:lang w:val="tr-TR"/>
          </w:rPr>
          <w:t>Form</w:t>
        </w:r>
        <w:r>
          <w:rPr>
            <w:rStyle w:val="Hyperlink"/>
            <w:rFonts w:eastAsia="Calibri"/>
            <w:iCs/>
            <w:noProof/>
            <w:shd w:val="solid" w:color="B4C6E7" w:themeColor="accent1" w:themeTint="66" w:fill="8DB3E2"/>
            <w:lang w:val="tr-TR"/>
          </w:rPr>
          <w:t xml:space="preserve"> Yönetim Servis</w:t>
        </w:r>
        <w:r w:rsidRPr="0025256F">
          <w:rPr>
            <w:rStyle w:val="Hyperlink"/>
            <w:rFonts w:eastAsia="Calibri"/>
            <w:iCs/>
            <w:noProof/>
            <w:shd w:val="solid" w:color="B4C6E7" w:themeColor="accent1" w:themeTint="66" w:fill="8DB3E2"/>
            <w:lang w:val="tr-TR"/>
          </w:rPr>
          <w:t xml:space="preserve"> Akış Diyagramı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8ED080" w14:textId="03595B70" w:rsidR="00B9329B" w:rsidRPr="00AB6022" w:rsidRDefault="00B9329B" w:rsidP="00B15C07">
      <w:pPr>
        <w:ind w:left="0"/>
        <w:rPr>
          <w:sz w:val="18"/>
          <w:szCs w:val="18"/>
        </w:rPr>
      </w:pPr>
      <w:r w:rsidRPr="00AB6022">
        <w:rPr>
          <w:b/>
          <w:i w:val="0"/>
          <w:color w:val="44546A"/>
          <w:sz w:val="24"/>
          <w:szCs w:val="24"/>
        </w:rPr>
        <w:fldChar w:fldCharType="end"/>
      </w:r>
    </w:p>
    <w:p w14:paraId="40E18994" w14:textId="77777777" w:rsidR="00B9329B" w:rsidRPr="00AB6022" w:rsidRDefault="00B9329B" w:rsidP="00353D26">
      <w:pPr>
        <w:rPr>
          <w:sz w:val="18"/>
          <w:szCs w:val="18"/>
        </w:rPr>
      </w:pPr>
    </w:p>
    <w:p w14:paraId="2767CCC2" w14:textId="77777777" w:rsidR="00B9329B" w:rsidRPr="00AB6022" w:rsidRDefault="00B9329B" w:rsidP="00353D26">
      <w:pPr>
        <w:rPr>
          <w:sz w:val="18"/>
          <w:szCs w:val="18"/>
        </w:rPr>
      </w:pPr>
    </w:p>
    <w:p w14:paraId="5426E7B9" w14:textId="77777777" w:rsidR="00B9329B" w:rsidRPr="00AB6022" w:rsidRDefault="00B9329B" w:rsidP="00353D26">
      <w:pPr>
        <w:rPr>
          <w:sz w:val="18"/>
          <w:szCs w:val="18"/>
        </w:rPr>
      </w:pPr>
    </w:p>
    <w:p w14:paraId="7394755A" w14:textId="77777777" w:rsidR="00B9329B" w:rsidRPr="00AB6022" w:rsidRDefault="00B9329B" w:rsidP="00353D26">
      <w:pPr>
        <w:rPr>
          <w:sz w:val="18"/>
          <w:szCs w:val="18"/>
        </w:rPr>
      </w:pPr>
    </w:p>
    <w:p w14:paraId="2166F309" w14:textId="77777777" w:rsidR="00B9329B" w:rsidRPr="00AB6022" w:rsidRDefault="00B9329B" w:rsidP="00353D26">
      <w:pPr>
        <w:rPr>
          <w:sz w:val="18"/>
          <w:szCs w:val="18"/>
        </w:rPr>
      </w:pPr>
    </w:p>
    <w:p w14:paraId="27B66320" w14:textId="48F30701" w:rsidR="00B9329B" w:rsidRPr="00AB6022" w:rsidRDefault="00656ACC" w:rsidP="00353D26">
      <w:pPr>
        <w:spacing w:after="160" w:line="259" w:lineRule="auto"/>
        <w:ind w:left="0"/>
        <w:rPr>
          <w:sz w:val="18"/>
          <w:szCs w:val="18"/>
        </w:rPr>
      </w:pPr>
      <w:r w:rsidRPr="00AB6022">
        <w:rPr>
          <w:sz w:val="18"/>
          <w:szCs w:val="18"/>
        </w:rPr>
        <w:br w:type="page"/>
      </w:r>
    </w:p>
    <w:p w14:paraId="1B0589E2" w14:textId="77777777" w:rsidR="00B9329B" w:rsidRPr="00AB6022" w:rsidRDefault="00B9329B" w:rsidP="00353D26">
      <w:pPr>
        <w:pStyle w:val="Style1"/>
        <w:rPr>
          <w:rFonts w:ascii="Calibri" w:hAnsi="Calibri"/>
          <w:i w:val="0"/>
          <w:sz w:val="44"/>
          <w:szCs w:val="44"/>
        </w:rPr>
      </w:pPr>
      <w:bookmarkStart w:id="1" w:name="_Toc12366611"/>
      <w:r w:rsidRPr="00AB6022">
        <w:rPr>
          <w:rFonts w:ascii="Calibri" w:hAnsi="Calibri"/>
          <w:i w:val="0"/>
          <w:sz w:val="44"/>
          <w:szCs w:val="44"/>
        </w:rPr>
        <w:t>Giriş</w:t>
      </w:r>
      <w:bookmarkEnd w:id="1"/>
    </w:p>
    <w:p w14:paraId="786C4956" w14:textId="77777777" w:rsidR="00B9329B" w:rsidRPr="00AB6022" w:rsidRDefault="00B9329B" w:rsidP="00353D26">
      <w:pPr>
        <w:ind w:left="0"/>
        <w:rPr>
          <w:rFonts w:ascii="Arial" w:eastAsia="Arial" w:hAnsi="Arial" w:cs="Arial"/>
          <w:i w:val="0"/>
          <w:color w:val="222222"/>
          <w:szCs w:val="20"/>
        </w:rPr>
      </w:pPr>
    </w:p>
    <w:p w14:paraId="6D46625F" w14:textId="1E6DBBEC" w:rsidR="00B9329B" w:rsidRPr="00AB6022" w:rsidRDefault="00AB5543" w:rsidP="00353D26">
      <w:pPr>
        <w:pStyle w:val="Style2"/>
        <w:numPr>
          <w:ilvl w:val="1"/>
          <w:numId w:val="3"/>
        </w:numPr>
        <w:rPr>
          <w:rFonts w:ascii="Calibri" w:hAnsi="Calibri"/>
          <w:i w:val="0"/>
          <w:sz w:val="32"/>
          <w:szCs w:val="32"/>
          <w:lang w:val="tr-TR"/>
        </w:rPr>
      </w:pPr>
      <w:bookmarkStart w:id="2" w:name="_Toc12366612"/>
      <w:r w:rsidRPr="00AB6022">
        <w:rPr>
          <w:rFonts w:ascii="Calibri" w:hAnsi="Calibri"/>
          <w:i w:val="0"/>
          <w:sz w:val="32"/>
          <w:szCs w:val="32"/>
          <w:lang w:val="tr-TR"/>
        </w:rPr>
        <w:t>Amaç</w:t>
      </w:r>
      <w:bookmarkEnd w:id="2"/>
    </w:p>
    <w:p w14:paraId="6004F70D" w14:textId="178D4648" w:rsidR="00B9329B" w:rsidRPr="00AB6022" w:rsidRDefault="00AB5543" w:rsidP="00353D2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000000"/>
        </w:rPr>
      </w:pPr>
      <w:r w:rsidRPr="00AB6022">
        <w:rPr>
          <w:rFonts w:ascii="Calibri" w:hAnsi="Calibri" w:cs="Arial"/>
          <w:color w:val="000000"/>
        </w:rPr>
        <w:t xml:space="preserve">Bu doküman ile </w:t>
      </w:r>
      <w:r w:rsidR="00A16156">
        <w:rPr>
          <w:rFonts w:ascii="Calibri" w:hAnsi="Calibri" w:cs="Arial"/>
          <w:color w:val="000000"/>
        </w:rPr>
        <w:t>Inviso</w:t>
      </w:r>
      <w:r w:rsidR="00917CAB" w:rsidRPr="00AB6022">
        <w:rPr>
          <w:rFonts w:ascii="Calibri" w:hAnsi="Calibri" w:cs="Arial"/>
          <w:color w:val="000000"/>
        </w:rPr>
        <w:t xml:space="preserve"> </w:t>
      </w:r>
      <w:r w:rsidR="00A16156" w:rsidRPr="00A16156">
        <w:rPr>
          <w:rFonts w:ascii="Calibri" w:hAnsi="Calibri" w:cs="Arial"/>
          <w:color w:val="000000"/>
        </w:rPr>
        <w:t>W</w:t>
      </w:r>
      <w:r w:rsidR="00A16156">
        <w:rPr>
          <w:rFonts w:ascii="Calibri" w:hAnsi="Calibri" w:cs="Arial"/>
          <w:color w:val="000000"/>
        </w:rPr>
        <w:t xml:space="preserve">eb </w:t>
      </w:r>
      <w:r w:rsidR="004348EA" w:rsidRPr="00AB6022">
        <w:rPr>
          <w:rFonts w:ascii="Calibri" w:hAnsi="Calibri" w:cs="Arial"/>
          <w:color w:val="000000"/>
        </w:rPr>
        <w:t>P</w:t>
      </w:r>
      <w:r w:rsidR="000E2917" w:rsidRPr="00AB6022">
        <w:rPr>
          <w:rFonts w:ascii="Calibri" w:hAnsi="Calibri" w:cs="Arial"/>
          <w:color w:val="000000"/>
        </w:rPr>
        <w:t>rojesi</w:t>
      </w:r>
      <w:r w:rsidR="00856E13" w:rsidRPr="00AB6022">
        <w:rPr>
          <w:rFonts w:ascii="Calibri" w:hAnsi="Calibri" w:cs="Arial"/>
          <w:color w:val="000000"/>
        </w:rPr>
        <w:t xml:space="preserve"> için</w:t>
      </w:r>
      <w:r w:rsidR="000E2917" w:rsidRPr="00AB6022">
        <w:rPr>
          <w:rFonts w:ascii="Calibri" w:hAnsi="Calibri" w:cs="Arial"/>
          <w:color w:val="000000"/>
        </w:rPr>
        <w:t xml:space="preserve"> yapıl</w:t>
      </w:r>
      <w:r w:rsidR="00856E13" w:rsidRPr="00AB6022">
        <w:rPr>
          <w:rFonts w:ascii="Calibri" w:hAnsi="Calibri" w:cs="Arial"/>
          <w:color w:val="000000"/>
        </w:rPr>
        <w:t>ması planlanan</w:t>
      </w:r>
      <w:r w:rsidR="000E2917" w:rsidRPr="00AB6022">
        <w:rPr>
          <w:rFonts w:ascii="Calibri" w:hAnsi="Calibri" w:cs="Arial"/>
          <w:color w:val="000000"/>
        </w:rPr>
        <w:t xml:space="preserve"> geliştirmelerin </w:t>
      </w:r>
      <w:r w:rsidR="004857A1" w:rsidRPr="00AB6022">
        <w:rPr>
          <w:rFonts w:ascii="Calibri" w:hAnsi="Calibri" w:cs="Arial"/>
          <w:color w:val="000000"/>
        </w:rPr>
        <w:t>özet şeklinde açıklanması</w:t>
      </w:r>
      <w:r w:rsidR="006A444F" w:rsidRPr="00AB6022">
        <w:rPr>
          <w:rFonts w:ascii="Calibri" w:hAnsi="Calibri" w:cs="Arial"/>
          <w:color w:val="000000"/>
        </w:rPr>
        <w:t xml:space="preserve"> </w:t>
      </w:r>
      <w:r w:rsidR="000E2917" w:rsidRPr="00AB6022">
        <w:rPr>
          <w:rFonts w:ascii="Calibri" w:hAnsi="Calibri" w:cs="Arial"/>
          <w:color w:val="000000"/>
        </w:rPr>
        <w:t>amaçlanmıştır.</w:t>
      </w:r>
    </w:p>
    <w:p w14:paraId="3986A90E" w14:textId="418BF448" w:rsidR="00B9329B" w:rsidRPr="00AB6022" w:rsidRDefault="00AB5543" w:rsidP="00353D26">
      <w:pPr>
        <w:pStyle w:val="Style2"/>
        <w:numPr>
          <w:ilvl w:val="1"/>
          <w:numId w:val="3"/>
        </w:numPr>
        <w:rPr>
          <w:rFonts w:ascii="Calibri" w:hAnsi="Calibri"/>
          <w:i w:val="0"/>
          <w:sz w:val="32"/>
          <w:szCs w:val="32"/>
          <w:lang w:val="tr-TR"/>
        </w:rPr>
      </w:pPr>
      <w:bookmarkStart w:id="3" w:name="_Toc12366613"/>
      <w:r w:rsidRPr="00AB6022">
        <w:rPr>
          <w:rFonts w:ascii="Calibri" w:hAnsi="Calibri"/>
          <w:i w:val="0"/>
          <w:sz w:val="32"/>
          <w:szCs w:val="32"/>
          <w:lang w:val="tr-TR"/>
        </w:rPr>
        <w:t>Kapsam</w:t>
      </w:r>
      <w:bookmarkEnd w:id="3"/>
    </w:p>
    <w:p w14:paraId="7E10572C" w14:textId="02B3432B" w:rsidR="00B9329B" w:rsidRPr="00AB6022" w:rsidRDefault="00B9329B" w:rsidP="00353D2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000000"/>
        </w:rPr>
      </w:pPr>
      <w:bookmarkStart w:id="4" w:name="_Toc218054743"/>
      <w:r w:rsidRPr="00AB6022">
        <w:rPr>
          <w:rFonts w:ascii="Calibri" w:hAnsi="Calibri" w:cs="Arial"/>
          <w:color w:val="000000"/>
        </w:rPr>
        <w:t xml:space="preserve">Bu </w:t>
      </w:r>
      <w:r w:rsidR="00AB5543" w:rsidRPr="00AB6022">
        <w:rPr>
          <w:rFonts w:ascii="Calibri" w:hAnsi="Calibri" w:cs="Arial"/>
          <w:color w:val="000000"/>
        </w:rPr>
        <w:t>doküman</w:t>
      </w:r>
      <w:r w:rsidR="000439E7" w:rsidRPr="00AB6022">
        <w:rPr>
          <w:rFonts w:ascii="Calibri" w:hAnsi="Calibri" w:cs="Arial"/>
          <w:color w:val="000000"/>
        </w:rPr>
        <w:t xml:space="preserve"> aşağıda listelenen </w:t>
      </w:r>
      <w:r w:rsidR="006A444F" w:rsidRPr="00AB6022">
        <w:rPr>
          <w:rFonts w:ascii="Calibri" w:hAnsi="Calibri" w:cs="Arial"/>
          <w:color w:val="000000"/>
        </w:rPr>
        <w:t>maddeleri</w:t>
      </w:r>
      <w:r w:rsidR="000439E7" w:rsidRPr="00AB6022">
        <w:rPr>
          <w:rFonts w:ascii="Calibri" w:hAnsi="Calibri" w:cs="Arial"/>
          <w:color w:val="000000"/>
        </w:rPr>
        <w:t xml:space="preserve"> kapsamaktadır.</w:t>
      </w:r>
    </w:p>
    <w:p w14:paraId="32247A4D" w14:textId="127E30B6" w:rsidR="00587A10" w:rsidRPr="00AB6022" w:rsidRDefault="00587A10" w:rsidP="00353D2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000000"/>
        </w:rPr>
      </w:pPr>
    </w:p>
    <w:p w14:paraId="67DD69F9" w14:textId="305CB2F3" w:rsidR="00495E25" w:rsidRPr="00E35CBA" w:rsidRDefault="009314C3" w:rsidP="00A16156">
      <w:pPr>
        <w:pStyle w:val="NormalWeb"/>
        <w:numPr>
          <w:ilvl w:val="0"/>
          <w:numId w:val="9"/>
        </w:numPr>
        <w:shd w:val="clear" w:color="auto" w:fill="FFFFFF"/>
        <w:spacing w:before="120" w:after="120"/>
        <w:jc w:val="both"/>
        <w:rPr>
          <w:rFonts w:asciiTheme="minorHAnsi" w:hAnsiTheme="minorHAnsi" w:cstheme="minorHAnsi"/>
          <w:color w:val="000000"/>
        </w:rPr>
      </w:pPr>
      <w:proofErr w:type="spellStart"/>
      <w:r w:rsidRPr="00E35CBA">
        <w:rPr>
          <w:rFonts w:asciiTheme="minorHAnsi" w:hAnsiTheme="minorHAnsi" w:cstheme="minorHAnsi"/>
          <w:color w:val="000000"/>
          <w:lang w:val="en-US"/>
        </w:rPr>
        <w:t>Doğrulama</w:t>
      </w:r>
      <w:proofErr w:type="spellEnd"/>
      <w:r w:rsidRPr="00E35CB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E35CBA">
        <w:rPr>
          <w:rFonts w:asciiTheme="minorHAnsi" w:hAnsiTheme="minorHAnsi" w:cstheme="minorHAnsi"/>
          <w:color w:val="000000"/>
          <w:lang w:val="en-US"/>
        </w:rPr>
        <w:t>ve</w:t>
      </w:r>
      <w:proofErr w:type="spellEnd"/>
      <w:r w:rsidRPr="00E35CB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E35CBA">
        <w:rPr>
          <w:rFonts w:asciiTheme="minorHAnsi" w:hAnsiTheme="minorHAnsi" w:cstheme="minorHAnsi"/>
          <w:color w:val="000000"/>
          <w:lang w:val="en-US"/>
        </w:rPr>
        <w:t>Yetkilendirme</w:t>
      </w:r>
      <w:proofErr w:type="spellEnd"/>
      <w:r w:rsidRPr="00E35CB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E35CBA">
        <w:rPr>
          <w:rFonts w:asciiTheme="minorHAnsi" w:hAnsiTheme="minorHAnsi" w:cstheme="minorHAnsi"/>
          <w:color w:val="000000"/>
          <w:lang w:val="en-US"/>
        </w:rPr>
        <w:t>Servisi</w:t>
      </w:r>
      <w:proofErr w:type="spellEnd"/>
    </w:p>
    <w:p w14:paraId="7F87C51B" w14:textId="2978FCE4" w:rsidR="00495E25" w:rsidRPr="00E35CBA" w:rsidRDefault="00E35CBA" w:rsidP="002B2326">
      <w:pPr>
        <w:pStyle w:val="NormalWeb"/>
        <w:numPr>
          <w:ilvl w:val="1"/>
          <w:numId w:val="9"/>
        </w:numPr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000000"/>
        </w:rPr>
      </w:pPr>
      <w:proofErr w:type="spellStart"/>
      <w:r w:rsidRPr="00E35CBA">
        <w:rPr>
          <w:rFonts w:ascii="Calibri" w:hAnsi="Calibri" w:cs="Arial"/>
          <w:color w:val="000000"/>
          <w:lang w:val="en-US"/>
        </w:rPr>
        <w:t>Kullanıcı</w:t>
      </w:r>
      <w:proofErr w:type="spellEnd"/>
      <w:r w:rsidRPr="00E35CBA">
        <w:rPr>
          <w:rFonts w:ascii="Calibri" w:hAnsi="Calibri" w:cs="Arial"/>
          <w:color w:val="000000"/>
          <w:lang w:val="en-US"/>
        </w:rPr>
        <w:t xml:space="preserve"> </w:t>
      </w:r>
      <w:proofErr w:type="spellStart"/>
      <w:r w:rsidRPr="00E35CBA">
        <w:rPr>
          <w:rFonts w:ascii="Calibri" w:hAnsi="Calibri" w:cs="Arial"/>
          <w:color w:val="000000"/>
          <w:lang w:val="en-US"/>
        </w:rPr>
        <w:t>bilgileri</w:t>
      </w:r>
      <w:proofErr w:type="spellEnd"/>
      <w:r w:rsidRPr="00E35CBA">
        <w:rPr>
          <w:rFonts w:ascii="Calibri" w:hAnsi="Calibri" w:cs="Arial"/>
          <w:color w:val="000000"/>
          <w:lang w:val="en-US"/>
        </w:rPr>
        <w:t xml:space="preserve"> </w:t>
      </w:r>
      <w:proofErr w:type="spellStart"/>
      <w:r w:rsidRPr="00E35CBA">
        <w:rPr>
          <w:rFonts w:ascii="Calibri" w:hAnsi="Calibri" w:cs="Arial"/>
          <w:color w:val="000000"/>
          <w:lang w:val="en-US"/>
        </w:rPr>
        <w:t>ve</w:t>
      </w:r>
      <w:proofErr w:type="spellEnd"/>
      <w:r w:rsidRPr="00E35CBA">
        <w:rPr>
          <w:rFonts w:ascii="Calibri" w:hAnsi="Calibri" w:cs="Arial"/>
          <w:color w:val="000000"/>
          <w:lang w:val="en-US"/>
        </w:rPr>
        <w:t xml:space="preserve"> roller </w:t>
      </w:r>
    </w:p>
    <w:p w14:paraId="52CF381B" w14:textId="3D491706" w:rsidR="00E35CBA" w:rsidRPr="00E35CBA" w:rsidRDefault="00E35CBA" w:rsidP="00E35CBA">
      <w:pPr>
        <w:pStyle w:val="NormalWeb"/>
        <w:numPr>
          <w:ilvl w:val="1"/>
          <w:numId w:val="9"/>
        </w:numPr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000000"/>
        </w:rPr>
      </w:pPr>
      <w:proofErr w:type="spellStart"/>
      <w:r w:rsidRPr="00E35CBA">
        <w:rPr>
          <w:rFonts w:ascii="Calibri" w:hAnsi="Calibri" w:cs="Arial"/>
          <w:color w:val="000000"/>
          <w:lang w:val="en-US"/>
        </w:rPr>
        <w:t>Servislere</w:t>
      </w:r>
      <w:proofErr w:type="spellEnd"/>
      <w:r w:rsidRPr="00E35CBA">
        <w:rPr>
          <w:rFonts w:ascii="Calibri" w:hAnsi="Calibri" w:cs="Arial"/>
          <w:color w:val="000000"/>
          <w:lang w:val="en-US"/>
        </w:rPr>
        <w:t xml:space="preserve"> </w:t>
      </w:r>
      <w:proofErr w:type="spellStart"/>
      <w:r w:rsidRPr="00E35CBA">
        <w:rPr>
          <w:rFonts w:ascii="Calibri" w:hAnsi="Calibri" w:cs="Arial"/>
          <w:color w:val="000000"/>
          <w:lang w:val="en-US"/>
        </w:rPr>
        <w:t>eri</w:t>
      </w:r>
      <w:r w:rsidR="00C67E3D">
        <w:rPr>
          <w:rFonts w:ascii="Calibri" w:hAnsi="Calibri" w:cs="Arial"/>
          <w:color w:val="000000"/>
          <w:lang w:val="en-US"/>
        </w:rPr>
        <w:t>şim</w:t>
      </w:r>
      <w:proofErr w:type="spellEnd"/>
    </w:p>
    <w:p w14:paraId="66B309CD" w14:textId="4C04F18D" w:rsidR="00E35CBA" w:rsidRPr="00E35CBA" w:rsidRDefault="00E35CBA" w:rsidP="00E35CBA">
      <w:pPr>
        <w:pStyle w:val="NormalWeb"/>
        <w:numPr>
          <w:ilvl w:val="1"/>
          <w:numId w:val="9"/>
        </w:numPr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000000"/>
        </w:rPr>
      </w:pPr>
      <w:proofErr w:type="spellStart"/>
      <w:r w:rsidRPr="00E35CBA">
        <w:rPr>
          <w:rFonts w:ascii="Calibri" w:hAnsi="Calibri" w:cs="Arial"/>
          <w:color w:val="000000"/>
          <w:lang w:val="en-US"/>
        </w:rPr>
        <w:t>Doğrulama</w:t>
      </w:r>
      <w:proofErr w:type="spellEnd"/>
      <w:r w:rsidRPr="00E35CBA">
        <w:rPr>
          <w:rFonts w:ascii="Calibri" w:hAnsi="Calibri" w:cs="Arial"/>
          <w:color w:val="000000"/>
          <w:lang w:val="en-US"/>
        </w:rPr>
        <w:t xml:space="preserve"> </w:t>
      </w:r>
      <w:proofErr w:type="spellStart"/>
      <w:r w:rsidRPr="00E35CBA">
        <w:rPr>
          <w:rFonts w:ascii="Calibri" w:hAnsi="Calibri" w:cs="Arial"/>
          <w:color w:val="000000"/>
          <w:lang w:val="en-US"/>
        </w:rPr>
        <w:t>ve</w:t>
      </w:r>
      <w:proofErr w:type="spellEnd"/>
      <w:r w:rsidRPr="00E35CBA">
        <w:rPr>
          <w:rFonts w:ascii="Calibri" w:hAnsi="Calibri" w:cs="Arial"/>
          <w:color w:val="000000"/>
          <w:lang w:val="en-US"/>
        </w:rPr>
        <w:t xml:space="preserve"> </w:t>
      </w:r>
      <w:proofErr w:type="spellStart"/>
      <w:r w:rsidRPr="00E35CBA">
        <w:rPr>
          <w:rFonts w:ascii="Calibri" w:hAnsi="Calibri" w:cs="Arial"/>
          <w:color w:val="000000"/>
          <w:lang w:val="en-US"/>
        </w:rPr>
        <w:t>yetkilendirme</w:t>
      </w:r>
      <w:proofErr w:type="spellEnd"/>
      <w:r w:rsidRPr="00E35CBA">
        <w:rPr>
          <w:rFonts w:ascii="Calibri" w:hAnsi="Calibri" w:cs="Arial"/>
          <w:color w:val="000000"/>
          <w:lang w:val="en-US"/>
        </w:rPr>
        <w:t xml:space="preserve"> </w:t>
      </w:r>
    </w:p>
    <w:p w14:paraId="31885B8E" w14:textId="18217052" w:rsidR="00495E25" w:rsidRPr="00E35CBA" w:rsidRDefault="009314C3" w:rsidP="00E35CBA">
      <w:pPr>
        <w:pStyle w:val="NormalWeb"/>
        <w:numPr>
          <w:ilvl w:val="0"/>
          <w:numId w:val="9"/>
        </w:numPr>
        <w:shd w:val="clear" w:color="auto" w:fill="FFFFFF"/>
        <w:spacing w:before="120" w:after="120"/>
        <w:jc w:val="both"/>
        <w:rPr>
          <w:rFonts w:cs="Arial"/>
          <w:color w:val="000000"/>
        </w:rPr>
      </w:pPr>
      <w:r w:rsidRPr="00E35CBA">
        <w:rPr>
          <w:rFonts w:cs="Arial"/>
          <w:color w:val="000000"/>
          <w:lang w:val="en-US"/>
        </w:rPr>
        <w:t xml:space="preserve">Ana </w:t>
      </w:r>
      <w:proofErr w:type="spellStart"/>
      <w:r w:rsidRPr="00E35CBA">
        <w:rPr>
          <w:rFonts w:cs="Arial"/>
          <w:color w:val="000000"/>
          <w:lang w:val="en-US"/>
        </w:rPr>
        <w:t>sayfa</w:t>
      </w:r>
      <w:proofErr w:type="spellEnd"/>
      <w:r w:rsidRPr="00E35CBA">
        <w:rPr>
          <w:rFonts w:cs="Arial"/>
          <w:color w:val="000000"/>
          <w:lang w:val="en-US"/>
        </w:rPr>
        <w:t xml:space="preserve"> </w:t>
      </w:r>
      <w:proofErr w:type="spellStart"/>
      <w:r w:rsidRPr="00E35CBA">
        <w:rPr>
          <w:rFonts w:cs="Arial"/>
          <w:color w:val="000000"/>
          <w:lang w:val="en-US"/>
        </w:rPr>
        <w:t>Servisleri</w:t>
      </w:r>
      <w:proofErr w:type="spellEnd"/>
    </w:p>
    <w:p w14:paraId="5A7229A0" w14:textId="722305D9" w:rsidR="00E35CBA" w:rsidRPr="00E35CBA" w:rsidRDefault="009314C3" w:rsidP="00E35CBA">
      <w:pPr>
        <w:pStyle w:val="NormalWeb"/>
        <w:numPr>
          <w:ilvl w:val="0"/>
          <w:numId w:val="9"/>
        </w:numPr>
        <w:shd w:val="clear" w:color="auto" w:fill="FFFFFF"/>
        <w:spacing w:before="120" w:after="120"/>
        <w:jc w:val="both"/>
        <w:rPr>
          <w:rFonts w:cs="Arial"/>
          <w:color w:val="000000"/>
        </w:rPr>
      </w:pPr>
      <w:proofErr w:type="spellStart"/>
      <w:r w:rsidRPr="00E35CBA">
        <w:rPr>
          <w:rFonts w:cs="Arial"/>
          <w:color w:val="000000"/>
          <w:lang w:val="en-US"/>
        </w:rPr>
        <w:t>Kullanıcı</w:t>
      </w:r>
      <w:proofErr w:type="spellEnd"/>
      <w:r w:rsidRPr="00E35CBA">
        <w:rPr>
          <w:rFonts w:cs="Arial"/>
          <w:color w:val="000000"/>
          <w:lang w:val="en-US"/>
        </w:rPr>
        <w:t xml:space="preserve"> </w:t>
      </w:r>
      <w:proofErr w:type="spellStart"/>
      <w:r w:rsidRPr="00E35CBA">
        <w:rPr>
          <w:rFonts w:cs="Arial"/>
          <w:color w:val="000000"/>
          <w:lang w:val="en-US"/>
        </w:rPr>
        <w:t>Yönetim</w:t>
      </w:r>
      <w:proofErr w:type="spellEnd"/>
      <w:r w:rsidRPr="00E35CBA">
        <w:rPr>
          <w:rFonts w:cs="Arial"/>
          <w:color w:val="000000"/>
          <w:lang w:val="en-US"/>
        </w:rPr>
        <w:t xml:space="preserve"> </w:t>
      </w:r>
      <w:proofErr w:type="spellStart"/>
      <w:r w:rsidRPr="00E35CBA">
        <w:rPr>
          <w:rFonts w:cs="Arial"/>
          <w:color w:val="000000"/>
          <w:lang w:val="en-US"/>
        </w:rPr>
        <w:t>Servisleri</w:t>
      </w:r>
      <w:proofErr w:type="spellEnd"/>
    </w:p>
    <w:p w14:paraId="68634D19" w14:textId="57236C30" w:rsidR="00D30FD6" w:rsidRPr="00E35CBA" w:rsidRDefault="00DF32AD" w:rsidP="00D30FD6">
      <w:pPr>
        <w:pStyle w:val="NormalWeb"/>
        <w:numPr>
          <w:ilvl w:val="1"/>
          <w:numId w:val="9"/>
        </w:numPr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000000"/>
        </w:rPr>
      </w:pPr>
      <w:proofErr w:type="spellStart"/>
      <w:r>
        <w:rPr>
          <w:rFonts w:ascii="Calibri" w:hAnsi="Calibri" w:cs="Arial"/>
          <w:color w:val="000000"/>
          <w:lang w:val="en-US"/>
        </w:rPr>
        <w:t>Sistemde</w:t>
      </w:r>
      <w:proofErr w:type="spellEnd"/>
      <w:r>
        <w:rPr>
          <w:rFonts w:ascii="Calibri" w:hAnsi="Calibri" w:cs="Arial"/>
          <w:color w:val="000000"/>
          <w:lang w:val="en-US"/>
        </w:rPr>
        <w:t xml:space="preserve"> </w:t>
      </w:r>
      <w:r w:rsidR="00E35CBA" w:rsidRPr="00E35CBA">
        <w:rPr>
          <w:rFonts w:ascii="Calibri" w:hAnsi="Calibri" w:cs="Arial"/>
          <w:color w:val="000000"/>
          <w:lang w:val="en-US"/>
        </w:rPr>
        <w:t xml:space="preserve"> </w:t>
      </w:r>
      <w:proofErr w:type="spellStart"/>
      <w:r w:rsidR="00E35CBA" w:rsidRPr="00E35CBA">
        <w:rPr>
          <w:rFonts w:ascii="Calibri" w:hAnsi="Calibri" w:cs="Arial"/>
          <w:color w:val="000000"/>
          <w:lang w:val="en-US"/>
        </w:rPr>
        <w:t>rol</w:t>
      </w:r>
      <w:proofErr w:type="spellEnd"/>
      <w:r w:rsidR="00E35CBA" w:rsidRPr="00E35CBA">
        <w:rPr>
          <w:rFonts w:ascii="Calibri" w:hAnsi="Calibri" w:cs="Arial"/>
          <w:color w:val="000000"/>
          <w:lang w:val="en-US"/>
        </w:rPr>
        <w:t xml:space="preserve"> </w:t>
      </w:r>
      <w:proofErr w:type="spellStart"/>
      <w:r w:rsidR="00E35CBA" w:rsidRPr="00E35CBA">
        <w:rPr>
          <w:rFonts w:ascii="Calibri" w:hAnsi="Calibri" w:cs="Arial"/>
          <w:color w:val="000000"/>
          <w:lang w:val="en-US"/>
        </w:rPr>
        <w:t>tanımı</w:t>
      </w:r>
      <w:r>
        <w:rPr>
          <w:rFonts w:ascii="Calibri" w:hAnsi="Calibri" w:cs="Arial"/>
          <w:color w:val="000000"/>
          <w:lang w:val="en-US"/>
        </w:rPr>
        <w:t>lamaları</w:t>
      </w:r>
      <w:proofErr w:type="spellEnd"/>
      <w:r w:rsidR="00E35CBA" w:rsidRPr="00E35CBA">
        <w:rPr>
          <w:rFonts w:ascii="Calibri" w:hAnsi="Calibri" w:cs="Arial"/>
          <w:color w:val="000000"/>
          <w:lang w:val="en-US"/>
        </w:rPr>
        <w:t xml:space="preserve"> </w:t>
      </w:r>
    </w:p>
    <w:p w14:paraId="56973440" w14:textId="3BC94A28" w:rsidR="00E35CBA" w:rsidRPr="00E35CBA" w:rsidRDefault="00FB4B70" w:rsidP="00D30FD6">
      <w:pPr>
        <w:pStyle w:val="NormalWeb"/>
        <w:numPr>
          <w:ilvl w:val="1"/>
          <w:numId w:val="9"/>
        </w:numPr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000000"/>
        </w:rPr>
      </w:pPr>
      <w:r w:rsidRPr="00FB4B70">
        <w:rPr>
          <w:rFonts w:ascii="Calibri" w:hAnsi="Calibri" w:cs="Arial"/>
          <w:color w:val="000000"/>
        </w:rPr>
        <w:t xml:space="preserve">Servis Çağrıları için </w:t>
      </w:r>
      <w:r w:rsidR="00FD3C46" w:rsidRPr="00FB4B70">
        <w:rPr>
          <w:rFonts w:ascii="Calibri" w:hAnsi="Calibri" w:cs="Arial"/>
          <w:color w:val="000000"/>
        </w:rPr>
        <w:t>Kullanıcı</w:t>
      </w:r>
      <w:r>
        <w:rPr>
          <w:rFonts w:ascii="Calibri" w:hAnsi="Calibri" w:cs="Arial"/>
          <w:color w:val="000000"/>
        </w:rPr>
        <w:t>ların</w:t>
      </w:r>
      <w:r w:rsidR="00FD3C46" w:rsidRPr="00FB4B70">
        <w:rPr>
          <w:rFonts w:ascii="Calibri" w:hAnsi="Calibri" w:cs="Arial"/>
          <w:color w:val="000000"/>
        </w:rPr>
        <w:t xml:space="preserve"> Yönetimi</w:t>
      </w:r>
    </w:p>
    <w:p w14:paraId="5BE2A823" w14:textId="1FB89609" w:rsidR="00E35CBA" w:rsidRPr="00E35CBA" w:rsidRDefault="00E35CBA" w:rsidP="00E35CBA">
      <w:pPr>
        <w:pStyle w:val="NormalWeb"/>
        <w:numPr>
          <w:ilvl w:val="0"/>
          <w:numId w:val="9"/>
        </w:numPr>
        <w:shd w:val="clear" w:color="auto" w:fill="FFFFFF"/>
        <w:spacing w:before="120"/>
        <w:jc w:val="both"/>
        <w:rPr>
          <w:rFonts w:cs="Arial"/>
          <w:color w:val="000000"/>
        </w:rPr>
      </w:pPr>
      <w:r>
        <w:rPr>
          <w:rFonts w:cs="Arial"/>
          <w:color w:val="000000"/>
          <w:lang w:val="en-US"/>
        </w:rPr>
        <w:t xml:space="preserve">Form </w:t>
      </w:r>
      <w:proofErr w:type="spellStart"/>
      <w:r>
        <w:rPr>
          <w:rFonts w:cs="Arial"/>
          <w:color w:val="000000"/>
          <w:lang w:val="en-US"/>
        </w:rPr>
        <w:t>Yönetim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Servisleri</w:t>
      </w:r>
      <w:proofErr w:type="spellEnd"/>
    </w:p>
    <w:p w14:paraId="36F8A9E7" w14:textId="31BBF89D" w:rsidR="00D30FD6" w:rsidRPr="007D64E4" w:rsidRDefault="00B57A14" w:rsidP="00E35CBA">
      <w:pPr>
        <w:pStyle w:val="NormalWeb"/>
        <w:numPr>
          <w:ilvl w:val="1"/>
          <w:numId w:val="9"/>
        </w:numPr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  <w:lang w:val="en-US"/>
        </w:rPr>
        <w:t xml:space="preserve">Form </w:t>
      </w:r>
      <w:proofErr w:type="spellStart"/>
      <w:r>
        <w:rPr>
          <w:rFonts w:ascii="Calibri" w:hAnsi="Calibri" w:cs="Arial"/>
          <w:color w:val="000000"/>
          <w:lang w:val="en-US"/>
        </w:rPr>
        <w:t>Yapılandırması</w:t>
      </w:r>
      <w:proofErr w:type="spellEnd"/>
      <w:r>
        <w:rPr>
          <w:rFonts w:ascii="Calibri" w:hAnsi="Calibri" w:cs="Arial"/>
          <w:color w:val="000000"/>
          <w:lang w:val="en-US"/>
        </w:rPr>
        <w:t xml:space="preserve"> </w:t>
      </w:r>
      <w:proofErr w:type="spellStart"/>
      <w:r>
        <w:rPr>
          <w:rFonts w:ascii="Calibri" w:hAnsi="Calibri" w:cs="Arial"/>
          <w:color w:val="000000"/>
          <w:lang w:val="en-US"/>
        </w:rPr>
        <w:t>ve</w:t>
      </w:r>
      <w:proofErr w:type="spellEnd"/>
      <w:r>
        <w:rPr>
          <w:rFonts w:ascii="Calibri" w:hAnsi="Calibri" w:cs="Arial"/>
          <w:color w:val="000000"/>
          <w:lang w:val="en-US"/>
        </w:rPr>
        <w:t xml:space="preserve"> </w:t>
      </w:r>
      <w:proofErr w:type="spellStart"/>
      <w:r>
        <w:rPr>
          <w:rFonts w:ascii="Calibri" w:hAnsi="Calibri" w:cs="Arial"/>
          <w:color w:val="000000"/>
          <w:lang w:val="en-US"/>
        </w:rPr>
        <w:t>Atanmaları</w:t>
      </w:r>
      <w:proofErr w:type="spellEnd"/>
    </w:p>
    <w:p w14:paraId="2C4A424F" w14:textId="6C50CAEA" w:rsidR="007D64E4" w:rsidRPr="007D64E4" w:rsidRDefault="007D64E4" w:rsidP="007D64E4">
      <w:pPr>
        <w:pStyle w:val="NormalWeb"/>
        <w:numPr>
          <w:ilvl w:val="1"/>
          <w:numId w:val="9"/>
        </w:numPr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000000"/>
        </w:rPr>
      </w:pPr>
      <w:r w:rsidRPr="007D64E4">
        <w:rPr>
          <w:rFonts w:cs="Arial"/>
          <w:color w:val="000000"/>
          <w:lang w:val="en-US"/>
        </w:rPr>
        <w:t xml:space="preserve">Form </w:t>
      </w:r>
      <w:proofErr w:type="spellStart"/>
      <w:r w:rsidRPr="007D64E4">
        <w:rPr>
          <w:rFonts w:cs="Arial"/>
          <w:color w:val="000000"/>
          <w:lang w:val="en-US"/>
        </w:rPr>
        <w:t>V</w:t>
      </w:r>
      <w:r w:rsidR="00B57A14">
        <w:rPr>
          <w:rFonts w:cs="Arial"/>
          <w:color w:val="000000"/>
          <w:lang w:val="en-US"/>
        </w:rPr>
        <w:t>erileri</w:t>
      </w:r>
      <w:proofErr w:type="spellEnd"/>
      <w:r w:rsidR="00B57A14">
        <w:rPr>
          <w:rFonts w:cs="Arial"/>
          <w:color w:val="000000"/>
          <w:lang w:val="en-US"/>
        </w:rPr>
        <w:t xml:space="preserve"> </w:t>
      </w:r>
      <w:proofErr w:type="spellStart"/>
      <w:r w:rsidR="00B57A14">
        <w:rPr>
          <w:rFonts w:cs="Arial"/>
          <w:color w:val="000000"/>
          <w:lang w:val="en-US"/>
        </w:rPr>
        <w:t>ve</w:t>
      </w:r>
      <w:proofErr w:type="spellEnd"/>
      <w:r w:rsidR="00B57A14">
        <w:rPr>
          <w:rFonts w:cs="Arial"/>
          <w:color w:val="000000"/>
          <w:lang w:val="en-US"/>
        </w:rPr>
        <w:t xml:space="preserve"> Form </w:t>
      </w:r>
      <w:proofErr w:type="spellStart"/>
      <w:r w:rsidR="00B57A14">
        <w:rPr>
          <w:rFonts w:cs="Arial"/>
          <w:color w:val="000000"/>
          <w:lang w:val="en-US"/>
        </w:rPr>
        <w:t>Tasarımlarından</w:t>
      </w:r>
      <w:proofErr w:type="spellEnd"/>
      <w:r w:rsidRPr="007D64E4">
        <w:rPr>
          <w:rFonts w:cs="Arial"/>
          <w:color w:val="000000"/>
          <w:lang w:val="en-US"/>
        </w:rPr>
        <w:t xml:space="preserve"> </w:t>
      </w:r>
      <w:proofErr w:type="spellStart"/>
      <w:r w:rsidR="00B57A14">
        <w:rPr>
          <w:rFonts w:cs="Arial"/>
          <w:color w:val="000000"/>
          <w:lang w:val="en-US"/>
        </w:rPr>
        <w:t>Raporlar</w:t>
      </w:r>
      <w:proofErr w:type="spellEnd"/>
      <w:r w:rsidR="00B57A14">
        <w:rPr>
          <w:rFonts w:cs="Arial"/>
          <w:color w:val="000000"/>
          <w:lang w:val="en-US"/>
        </w:rPr>
        <w:t xml:space="preserve"> </w:t>
      </w:r>
      <w:proofErr w:type="spellStart"/>
      <w:r w:rsidR="00B57A14">
        <w:rPr>
          <w:rFonts w:cs="Arial"/>
          <w:color w:val="000000"/>
          <w:lang w:val="en-US"/>
        </w:rPr>
        <w:t>Ü</w:t>
      </w:r>
      <w:r w:rsidRPr="007D64E4">
        <w:rPr>
          <w:rFonts w:cs="Arial"/>
          <w:color w:val="000000"/>
          <w:lang w:val="en-US"/>
        </w:rPr>
        <w:t>retilmesi</w:t>
      </w:r>
      <w:proofErr w:type="spellEnd"/>
    </w:p>
    <w:p w14:paraId="34FA38A1" w14:textId="7D19E821" w:rsidR="00E35CBA" w:rsidRDefault="00E35CBA" w:rsidP="00E35CB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000000"/>
        </w:rPr>
      </w:pPr>
    </w:p>
    <w:p w14:paraId="0F9D986D" w14:textId="77777777" w:rsidR="00D575DE" w:rsidRPr="00AB6022" w:rsidRDefault="00D575DE" w:rsidP="00D575DE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000000"/>
        </w:rPr>
      </w:pPr>
      <w:r w:rsidRPr="00AB6022">
        <w:rPr>
          <w:rFonts w:ascii="Calibri" w:hAnsi="Calibri" w:cs="Arial"/>
          <w:color w:val="000000"/>
        </w:rPr>
        <w:t>Topoloji</w:t>
      </w:r>
    </w:p>
    <w:p w14:paraId="379B9E75" w14:textId="5C704B64" w:rsidR="00032846" w:rsidRPr="00D575DE" w:rsidRDefault="00D575DE" w:rsidP="00D575DE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000000"/>
        </w:rPr>
      </w:pPr>
      <w:bookmarkStart w:id="5" w:name="_Toc157391784"/>
      <w:bookmarkEnd w:id="4"/>
      <w:r>
        <w:rPr>
          <w:rFonts w:ascii="Calibri" w:hAnsi="Calibri" w:cs="Arial"/>
          <w:color w:val="000000"/>
        </w:rPr>
        <w:t xml:space="preserve">Proje </w:t>
      </w:r>
      <w:r w:rsidR="00B90E79" w:rsidRPr="00AB6022">
        <w:rPr>
          <w:rFonts w:ascii="Calibri" w:hAnsi="Calibri" w:cs="Arial"/>
          <w:color w:val="000000"/>
        </w:rPr>
        <w:t>İş Listesi</w:t>
      </w:r>
      <w:r w:rsidRPr="00D575DE">
        <w:rPr>
          <w:rFonts w:cs="Arial"/>
          <w:color w:val="FF0000"/>
        </w:rPr>
        <w:t xml:space="preserve"> </w:t>
      </w:r>
      <w:r w:rsidR="000439E7" w:rsidRPr="00D575DE">
        <w:rPr>
          <w:rFonts w:cs="Arial"/>
          <w:color w:val="FF0000"/>
        </w:rPr>
        <w:br w:type="page"/>
      </w:r>
    </w:p>
    <w:p w14:paraId="535AA7C4" w14:textId="4AC1FA8D" w:rsidR="00FD7BA5" w:rsidRPr="00AB6022" w:rsidRDefault="007D64E4" w:rsidP="007D64E4">
      <w:pPr>
        <w:pStyle w:val="Style1"/>
        <w:rPr>
          <w:rFonts w:ascii="Calibri" w:hAnsi="Calibri"/>
          <w:sz w:val="44"/>
          <w:szCs w:val="44"/>
        </w:rPr>
      </w:pPr>
      <w:r w:rsidRPr="007D64E4">
        <w:rPr>
          <w:rFonts w:ascii="Calibri" w:hAnsi="Calibri"/>
          <w:i w:val="0"/>
          <w:sz w:val="44"/>
          <w:szCs w:val="44"/>
        </w:rPr>
        <w:t>Doğrulama ve Yetkilendirme Servisi</w:t>
      </w:r>
    </w:p>
    <w:p w14:paraId="70E905AE" w14:textId="1EB4100B" w:rsidR="00D445F1" w:rsidRPr="00AB6022" w:rsidRDefault="00C7471E" w:rsidP="00746460">
      <w:pPr>
        <w:pStyle w:val="Textbody"/>
        <w:spacing w:line="360" w:lineRule="auto"/>
        <w:jc w:val="both"/>
        <w:rPr>
          <w:rFonts w:ascii="Calibri" w:eastAsia="Times New Roman" w:hAnsi="Calibri" w:cs="Arial"/>
          <w:kern w:val="0"/>
          <w:lang w:val="tr-TR" w:eastAsia="tr-TR" w:bidi="ar-SA"/>
        </w:rPr>
      </w:pPr>
      <w:r>
        <w:rPr>
          <w:rFonts w:ascii="Calibri" w:eastAsia="Times New Roman" w:hAnsi="Calibri" w:cs="Arial"/>
          <w:kern w:val="0"/>
          <w:lang w:val="tr-TR" w:eastAsia="tr-TR" w:bidi="ar-SA"/>
        </w:rPr>
        <w:t>Uygulamanın kulla</w:t>
      </w:r>
      <w:r>
        <w:rPr>
          <w:rFonts w:ascii="Calibri" w:eastAsia="Times New Roman" w:hAnsi="Calibri" w:cs="Arial"/>
          <w:kern w:val="0"/>
          <w:lang w:val="az-Latn-AZ" w:eastAsia="tr-TR" w:bidi="ar-SA"/>
        </w:rPr>
        <w:t>nıcı bilgileri ve rolleri veri tabanında saklanacaktır, servislere erişimde rol kontrolü yapılacaktır ve d</w:t>
      </w:r>
      <w:r w:rsidRPr="00C7471E">
        <w:rPr>
          <w:rFonts w:ascii="Calibri" w:eastAsia="Times New Roman" w:hAnsi="Calibri" w:cs="Arial"/>
          <w:color w:val="000000"/>
          <w:lang w:val="tr-TR"/>
        </w:rPr>
        <w:t>oğrulama ve yetkilendirme için token based bir yapı geliştirilecektir</w:t>
      </w:r>
      <w:r w:rsidR="00746460" w:rsidRPr="00AB6022">
        <w:rPr>
          <w:rFonts w:ascii="Calibri" w:eastAsia="Times New Roman" w:hAnsi="Calibri" w:cs="Arial"/>
          <w:kern w:val="0"/>
          <w:lang w:val="tr-TR" w:eastAsia="tr-TR" w:bidi="ar-SA"/>
        </w:rPr>
        <w:t xml:space="preserve"> </w:t>
      </w:r>
      <w:r w:rsidR="00D445F1" w:rsidRPr="00AB6022">
        <w:rPr>
          <w:rFonts w:ascii="Calibri" w:eastAsia="Times New Roman" w:hAnsi="Calibri" w:cs="Arial"/>
          <w:kern w:val="0"/>
          <w:lang w:val="tr-TR" w:eastAsia="tr-TR" w:bidi="ar-SA"/>
        </w:rPr>
        <w:t>.</w:t>
      </w:r>
    </w:p>
    <w:p w14:paraId="368BE7A3" w14:textId="29714A53" w:rsidR="00D445F1" w:rsidRPr="00AB6022" w:rsidRDefault="00F14FAA" w:rsidP="002B2326">
      <w:pPr>
        <w:pStyle w:val="Style2"/>
        <w:numPr>
          <w:ilvl w:val="1"/>
          <w:numId w:val="5"/>
        </w:numPr>
        <w:rPr>
          <w:rFonts w:ascii="Calibri" w:hAnsi="Calibri"/>
          <w:i w:val="0"/>
          <w:sz w:val="32"/>
          <w:szCs w:val="32"/>
          <w:lang w:val="tr-TR"/>
        </w:rPr>
      </w:pPr>
      <w:r>
        <w:rPr>
          <w:rFonts w:ascii="Calibri" w:hAnsi="Calibri"/>
          <w:i w:val="0"/>
          <w:sz w:val="32"/>
          <w:szCs w:val="32"/>
          <w:lang w:val="tr-TR"/>
        </w:rPr>
        <w:t>Kullanıcı Bilgileri ve Roller</w:t>
      </w:r>
    </w:p>
    <w:p w14:paraId="319C2F50" w14:textId="2AF4BE3E" w:rsidR="00D831CC" w:rsidRDefault="00D831CC" w:rsidP="00353D26">
      <w:pPr>
        <w:spacing w:after="160" w:line="259" w:lineRule="auto"/>
        <w:ind w:left="0"/>
        <w:rPr>
          <w:rFonts w:eastAsia="Times New Roman" w:cs="Arial"/>
          <w:i w:val="0"/>
          <w:color w:val="auto"/>
          <w:sz w:val="24"/>
          <w:szCs w:val="24"/>
          <w:lang w:eastAsia="tr-TR"/>
        </w:rPr>
      </w:pPr>
    </w:p>
    <w:p w14:paraId="438C8960" w14:textId="652DC83A" w:rsidR="00A62A93" w:rsidRPr="00F14FAA" w:rsidRDefault="00F14FAA" w:rsidP="00F14FAA">
      <w:pPr>
        <w:spacing w:after="160" w:line="259" w:lineRule="auto"/>
        <w:ind w:left="0"/>
        <w:rPr>
          <w:rFonts w:eastAsia="Times New Roman" w:cs="Arial"/>
          <w:i w:val="0"/>
          <w:color w:val="auto"/>
          <w:sz w:val="24"/>
          <w:szCs w:val="24"/>
          <w:lang w:eastAsia="tr-TR"/>
        </w:rPr>
      </w:pPr>
      <w:r>
        <w:rPr>
          <w:rFonts w:eastAsia="Times New Roman" w:cs="Arial"/>
          <w:i w:val="0"/>
          <w:color w:val="auto"/>
          <w:sz w:val="24"/>
          <w:szCs w:val="24"/>
          <w:lang w:eastAsia="tr-TR"/>
        </w:rPr>
        <w:t>Kullanıcı Bilgileri ve Roller veritabanında saklanacaktır. Bir kullanıcın birden fazla rolü olabilir (en az bir rolü olmalıdır).</w:t>
      </w:r>
      <w:r w:rsidRPr="00F14FAA">
        <w:rPr>
          <w:rFonts w:eastAsia="Times New Roman" w:cs="Arial"/>
          <w:i w:val="0"/>
          <w:color w:val="auto"/>
          <w:sz w:val="24"/>
          <w:szCs w:val="24"/>
          <w:lang w:eastAsia="tr-TR"/>
        </w:rPr>
        <w:t xml:space="preserve"> </w:t>
      </w:r>
      <w:r>
        <w:rPr>
          <w:rFonts w:eastAsia="Times New Roman" w:cs="Arial"/>
          <w:i w:val="0"/>
          <w:color w:val="auto"/>
          <w:sz w:val="24"/>
          <w:szCs w:val="24"/>
          <w:lang w:eastAsia="tr-TR"/>
        </w:rPr>
        <w:t>Her kullanıcı kendi rolünü yapa bili</w:t>
      </w:r>
      <w:r w:rsidR="00C67E3D">
        <w:rPr>
          <w:rFonts w:eastAsia="Times New Roman" w:cs="Arial"/>
          <w:i w:val="0"/>
          <w:color w:val="auto"/>
          <w:sz w:val="24"/>
          <w:szCs w:val="24"/>
          <w:lang w:eastAsia="tr-TR"/>
        </w:rPr>
        <w:t>r.</w:t>
      </w:r>
      <w:r>
        <w:rPr>
          <w:rFonts w:eastAsia="Times New Roman" w:cs="Arial"/>
          <w:i w:val="0"/>
          <w:color w:val="auto"/>
          <w:sz w:val="24"/>
          <w:szCs w:val="24"/>
          <w:lang w:eastAsia="tr-TR"/>
        </w:rPr>
        <w:t xml:space="preserve"> Kullanıcıya verilen rolden başka rolü yapılması engelenecektir.</w:t>
      </w:r>
    </w:p>
    <w:p w14:paraId="04AE603F" w14:textId="7F8C8E9D" w:rsidR="00A62A93" w:rsidRPr="00AB6022" w:rsidRDefault="00C67E3D" w:rsidP="002B2326">
      <w:pPr>
        <w:pStyle w:val="Style2"/>
        <w:numPr>
          <w:ilvl w:val="1"/>
          <w:numId w:val="5"/>
        </w:numPr>
        <w:rPr>
          <w:rFonts w:ascii="Calibri" w:hAnsi="Calibri"/>
          <w:i w:val="0"/>
          <w:sz w:val="32"/>
          <w:szCs w:val="32"/>
          <w:lang w:val="tr-TR"/>
        </w:rPr>
      </w:pPr>
      <w:r>
        <w:rPr>
          <w:rFonts w:ascii="Calibri" w:hAnsi="Calibri"/>
          <w:i w:val="0"/>
          <w:sz w:val="32"/>
          <w:szCs w:val="32"/>
          <w:lang w:val="tr-TR"/>
        </w:rPr>
        <w:t>Servislere Erişim</w:t>
      </w:r>
    </w:p>
    <w:p w14:paraId="1CE4B144" w14:textId="77777777" w:rsidR="001C77AA" w:rsidRPr="00AB6022" w:rsidRDefault="001C77AA" w:rsidP="00353D26">
      <w:pPr>
        <w:spacing w:after="160" w:line="259" w:lineRule="auto"/>
        <w:ind w:left="0"/>
        <w:rPr>
          <w:rFonts w:eastAsia="Times New Roman" w:cs="Arial"/>
          <w:i w:val="0"/>
          <w:color w:val="auto"/>
          <w:sz w:val="24"/>
          <w:szCs w:val="24"/>
          <w:lang w:eastAsia="tr-TR"/>
        </w:rPr>
      </w:pPr>
    </w:p>
    <w:p w14:paraId="73B3DE4F" w14:textId="111F61DD" w:rsidR="00C67E3D" w:rsidRDefault="00C67E3D" w:rsidP="00353D26">
      <w:pPr>
        <w:pStyle w:val="Textbody"/>
        <w:spacing w:line="360" w:lineRule="auto"/>
        <w:jc w:val="both"/>
        <w:rPr>
          <w:rFonts w:ascii="Calibri" w:eastAsia="Times New Roman" w:hAnsi="Calibri" w:cs="Arial"/>
          <w:kern w:val="0"/>
          <w:lang w:val="tr-TR" w:eastAsia="tr-TR" w:bidi="ar-SA"/>
        </w:rPr>
      </w:pPr>
      <w:r>
        <w:rPr>
          <w:rFonts w:ascii="Calibri" w:eastAsia="Times New Roman" w:hAnsi="Calibri" w:cs="Arial"/>
          <w:kern w:val="0"/>
          <w:lang w:val="az-Latn-AZ" w:eastAsia="tr-TR" w:bidi="ar-SA"/>
        </w:rPr>
        <w:t>Servislere erişimde rol kontrolü yapılacaktır. Farklı roldeki kullanıcı diğer roldeki kullanıcların işlemlerine ulaşamayacktır.</w:t>
      </w:r>
    </w:p>
    <w:p w14:paraId="37983E88" w14:textId="77777777" w:rsidR="001C77AA" w:rsidRPr="00AB6022" w:rsidRDefault="001C77AA" w:rsidP="00353D26">
      <w:pPr>
        <w:spacing w:after="160" w:line="259" w:lineRule="auto"/>
        <w:ind w:left="0"/>
        <w:rPr>
          <w:rFonts w:eastAsia="Times New Roman" w:cs="Arial"/>
          <w:i w:val="0"/>
          <w:color w:val="auto"/>
          <w:sz w:val="24"/>
          <w:szCs w:val="24"/>
          <w:lang w:eastAsia="tr-TR"/>
        </w:rPr>
      </w:pPr>
    </w:p>
    <w:p w14:paraId="31CF2FDB" w14:textId="34F8B817" w:rsidR="001C77AA" w:rsidRPr="00AB6022" w:rsidRDefault="000113E3" w:rsidP="002B2326">
      <w:pPr>
        <w:pStyle w:val="Style2"/>
        <w:numPr>
          <w:ilvl w:val="1"/>
          <w:numId w:val="5"/>
        </w:numPr>
        <w:rPr>
          <w:rFonts w:ascii="Calibri" w:hAnsi="Calibri"/>
          <w:i w:val="0"/>
          <w:sz w:val="32"/>
          <w:szCs w:val="32"/>
          <w:lang w:val="tr-TR"/>
        </w:rPr>
      </w:pPr>
      <w:bookmarkStart w:id="6" w:name="_Toc12366617"/>
      <w:r w:rsidRPr="00AB6022">
        <w:rPr>
          <w:rFonts w:ascii="Calibri" w:hAnsi="Calibri"/>
          <w:i w:val="0"/>
          <w:sz w:val="32"/>
          <w:szCs w:val="32"/>
          <w:lang w:val="tr-TR"/>
        </w:rPr>
        <w:t>Doğrulama ve Yetkilendirme</w:t>
      </w:r>
      <w:bookmarkEnd w:id="6"/>
      <w:r w:rsidRPr="00AB6022">
        <w:rPr>
          <w:rFonts w:ascii="Calibri" w:hAnsi="Calibri"/>
          <w:i w:val="0"/>
          <w:sz w:val="32"/>
          <w:szCs w:val="32"/>
          <w:lang w:val="tr-TR"/>
        </w:rPr>
        <w:t xml:space="preserve"> </w:t>
      </w:r>
    </w:p>
    <w:p w14:paraId="3AFB6BCA" w14:textId="77777777" w:rsidR="001C77AA" w:rsidRPr="00AB6022" w:rsidRDefault="001C77AA" w:rsidP="00353D26">
      <w:pPr>
        <w:spacing w:after="160" w:line="259" w:lineRule="auto"/>
        <w:ind w:left="0"/>
        <w:rPr>
          <w:rFonts w:eastAsia="Times New Roman" w:cs="Arial"/>
          <w:i w:val="0"/>
          <w:color w:val="auto"/>
          <w:sz w:val="24"/>
          <w:szCs w:val="24"/>
          <w:lang w:eastAsia="tr-TR"/>
        </w:rPr>
      </w:pPr>
    </w:p>
    <w:p w14:paraId="63B009BE" w14:textId="6D32CFD4" w:rsidR="006E6D89" w:rsidRDefault="00C67E3D" w:rsidP="00C67E3D">
      <w:pPr>
        <w:pStyle w:val="Textbody"/>
        <w:spacing w:line="360" w:lineRule="auto"/>
        <w:jc w:val="both"/>
        <w:rPr>
          <w:rFonts w:ascii="Calibri" w:eastAsia="Times New Roman" w:hAnsi="Calibri" w:cs="Arial"/>
          <w:kern w:val="0"/>
          <w:lang w:val="tr-TR" w:eastAsia="tr-TR" w:bidi="ar-SA"/>
        </w:rPr>
      </w:pPr>
      <w:r>
        <w:rPr>
          <w:rFonts w:ascii="Calibri" w:eastAsia="Times New Roman" w:hAnsi="Calibri" w:cs="Arial"/>
          <w:kern w:val="0"/>
          <w:lang w:val="tr-TR" w:eastAsia="tr-TR" w:bidi="ar-SA"/>
        </w:rPr>
        <w:t>U</w:t>
      </w:r>
      <w:r w:rsidR="005A7781">
        <w:rPr>
          <w:rFonts w:ascii="Calibri" w:eastAsia="Times New Roman" w:hAnsi="Calibri" w:cs="Arial"/>
          <w:kern w:val="0"/>
          <w:lang w:val="tr-TR" w:eastAsia="tr-TR" w:bidi="ar-SA"/>
        </w:rPr>
        <w:t>gulama</w:t>
      </w:r>
      <w:r w:rsidR="001C77AA" w:rsidRPr="00AB6022">
        <w:rPr>
          <w:rFonts w:ascii="Calibri" w:eastAsia="Times New Roman" w:hAnsi="Calibri" w:cs="Arial"/>
          <w:kern w:val="0"/>
          <w:lang w:val="tr-TR" w:eastAsia="tr-TR" w:bidi="ar-SA"/>
        </w:rPr>
        <w:t xml:space="preserve"> üzerinden çağrı yapabilmek için öncesinde login servisi aracılığıyla token alınması ve bu token</w:t>
      </w:r>
      <w:r w:rsidR="00353D26" w:rsidRPr="00AB6022">
        <w:rPr>
          <w:rFonts w:ascii="Calibri" w:eastAsia="Times New Roman" w:hAnsi="Calibri" w:cs="Arial"/>
          <w:kern w:val="0"/>
          <w:lang w:val="tr-TR" w:eastAsia="tr-TR" w:bidi="ar-SA"/>
        </w:rPr>
        <w:t>’</w:t>
      </w:r>
      <w:r w:rsidR="001C77AA" w:rsidRPr="00AB6022">
        <w:rPr>
          <w:rFonts w:ascii="Calibri" w:eastAsia="Times New Roman" w:hAnsi="Calibri" w:cs="Arial"/>
          <w:kern w:val="0"/>
          <w:lang w:val="tr-TR" w:eastAsia="tr-TR" w:bidi="ar-SA"/>
        </w:rPr>
        <w:t>a ve yetkilere göre çağrıların yapılması sağlanacaktır. Bu şekilde kullanıcılar</w:t>
      </w:r>
      <w:r w:rsidR="00353D26" w:rsidRPr="00AB6022">
        <w:rPr>
          <w:rFonts w:ascii="Calibri" w:eastAsia="Times New Roman" w:hAnsi="Calibri" w:cs="Arial"/>
          <w:kern w:val="0"/>
          <w:lang w:val="tr-TR" w:eastAsia="tr-TR" w:bidi="ar-SA"/>
        </w:rPr>
        <w:t xml:space="preserve">ın </w:t>
      </w:r>
      <w:r w:rsidR="001C77AA" w:rsidRPr="00AB6022">
        <w:rPr>
          <w:rFonts w:ascii="Calibri" w:eastAsia="Times New Roman" w:hAnsi="Calibri" w:cs="Arial"/>
          <w:kern w:val="0"/>
          <w:lang w:val="tr-TR" w:eastAsia="tr-TR" w:bidi="ar-SA"/>
        </w:rPr>
        <w:t>servislere erişim</w:t>
      </w:r>
      <w:r w:rsidR="00353D26" w:rsidRPr="00AB6022">
        <w:rPr>
          <w:rFonts w:ascii="Calibri" w:eastAsia="Times New Roman" w:hAnsi="Calibri" w:cs="Arial"/>
          <w:kern w:val="0"/>
          <w:lang w:val="tr-TR" w:eastAsia="tr-TR" w:bidi="ar-SA"/>
        </w:rPr>
        <w:t>i</w:t>
      </w:r>
      <w:r w:rsidR="001C77AA" w:rsidRPr="00AB6022">
        <w:rPr>
          <w:rFonts w:ascii="Calibri" w:eastAsia="Times New Roman" w:hAnsi="Calibri" w:cs="Arial"/>
          <w:kern w:val="0"/>
          <w:lang w:val="tr-TR" w:eastAsia="tr-TR" w:bidi="ar-SA"/>
        </w:rPr>
        <w:t xml:space="preserve"> kısıtlanabilir</w:t>
      </w:r>
      <w:r w:rsidR="00353D26" w:rsidRPr="00AB6022">
        <w:rPr>
          <w:rFonts w:ascii="Calibri" w:eastAsia="Times New Roman" w:hAnsi="Calibri" w:cs="Arial"/>
          <w:kern w:val="0"/>
          <w:lang w:val="tr-TR" w:eastAsia="tr-TR" w:bidi="ar-SA"/>
        </w:rPr>
        <w:t xml:space="preserve">, </w:t>
      </w:r>
      <w:r w:rsidR="001C77AA" w:rsidRPr="00AB6022">
        <w:rPr>
          <w:rFonts w:ascii="Calibri" w:eastAsia="Times New Roman" w:hAnsi="Calibri" w:cs="Arial"/>
          <w:kern w:val="0"/>
          <w:lang w:val="tr-TR" w:eastAsia="tr-TR" w:bidi="ar-SA"/>
        </w:rPr>
        <w:t>ek olarak kullanıcı bazlı servislerin kullanım limitleri belirlenebilir.</w:t>
      </w:r>
    </w:p>
    <w:p w14:paraId="515BD84C" w14:textId="141EFDD7" w:rsidR="00121A48" w:rsidRDefault="00121A48" w:rsidP="00C67E3D">
      <w:pPr>
        <w:pStyle w:val="Textbody"/>
        <w:spacing w:line="360" w:lineRule="auto"/>
        <w:jc w:val="both"/>
        <w:rPr>
          <w:rFonts w:ascii="Calibri" w:eastAsia="Times New Roman" w:hAnsi="Calibri" w:cs="Arial"/>
          <w:kern w:val="0"/>
          <w:lang w:val="tr-TR" w:eastAsia="tr-TR" w:bidi="ar-SA"/>
        </w:rPr>
      </w:pPr>
    </w:p>
    <w:p w14:paraId="03FCE9DD" w14:textId="77777777" w:rsidR="00121A48" w:rsidRPr="00C67E3D" w:rsidRDefault="00121A48" w:rsidP="00C67E3D">
      <w:pPr>
        <w:pStyle w:val="Textbody"/>
        <w:spacing w:line="360" w:lineRule="auto"/>
        <w:jc w:val="both"/>
        <w:rPr>
          <w:rFonts w:ascii="Calibri" w:eastAsia="Times New Roman" w:hAnsi="Calibri" w:cs="Arial"/>
          <w:kern w:val="0"/>
          <w:lang w:val="tr-TR" w:eastAsia="tr-TR" w:bidi="ar-SA"/>
        </w:rPr>
      </w:pPr>
    </w:p>
    <w:p w14:paraId="51D20AB3" w14:textId="3F0EFC1D" w:rsidR="000113E3" w:rsidRPr="00AB6022" w:rsidRDefault="006E6D89" w:rsidP="00353D26">
      <w:pPr>
        <w:pStyle w:val="Style1"/>
        <w:rPr>
          <w:rFonts w:ascii="Calibri" w:hAnsi="Calibri"/>
          <w:i w:val="0"/>
          <w:sz w:val="44"/>
          <w:szCs w:val="44"/>
        </w:rPr>
      </w:pPr>
      <w:bookmarkStart w:id="7" w:name="_Toc12366619"/>
      <w:r w:rsidRPr="00AB6022">
        <w:rPr>
          <w:rFonts w:ascii="Calibri" w:hAnsi="Calibri"/>
          <w:i w:val="0"/>
          <w:sz w:val="44"/>
          <w:szCs w:val="44"/>
        </w:rPr>
        <w:t>A</w:t>
      </w:r>
      <w:bookmarkEnd w:id="7"/>
      <w:r w:rsidR="00C67E3D">
        <w:rPr>
          <w:rFonts w:ascii="Calibri" w:hAnsi="Calibri"/>
          <w:i w:val="0"/>
          <w:sz w:val="44"/>
          <w:szCs w:val="44"/>
        </w:rPr>
        <w:t>na Sayfa Servisleri</w:t>
      </w:r>
    </w:p>
    <w:p w14:paraId="39028514" w14:textId="4AC8A188" w:rsidR="00A72A4B" w:rsidRDefault="00FD3C46" w:rsidP="00353D26">
      <w:pPr>
        <w:pStyle w:val="Textbody"/>
        <w:spacing w:line="360" w:lineRule="auto"/>
        <w:jc w:val="both"/>
        <w:rPr>
          <w:rFonts w:asciiTheme="minorHAnsi" w:hAnsiTheme="minorHAnsi" w:cstheme="minorHAnsi"/>
          <w:lang w:val="tr-TR"/>
        </w:rPr>
      </w:pPr>
      <w:r>
        <w:rPr>
          <w:rFonts w:asciiTheme="minorHAnsi" w:hAnsiTheme="minorHAnsi" w:cstheme="minorHAnsi"/>
          <w:lang w:val="tr-TR"/>
        </w:rPr>
        <w:t>V</w:t>
      </w:r>
      <w:r w:rsidR="00DF32AD">
        <w:rPr>
          <w:rFonts w:asciiTheme="minorHAnsi" w:hAnsiTheme="minorHAnsi" w:cstheme="minorHAnsi"/>
          <w:lang w:val="tr-TR"/>
        </w:rPr>
        <w:t>eritaban</w:t>
      </w:r>
      <w:r w:rsidR="00DF32AD">
        <w:rPr>
          <w:rFonts w:asciiTheme="minorHAnsi" w:hAnsiTheme="minorHAnsi" w:cstheme="minorHAnsi"/>
          <w:lang w:val="az-Latn-AZ"/>
        </w:rPr>
        <w:t>ındaki verilerin istatisitik bilgileri gösterilecek. From sayıları,kullanıcı sayıları ve tamamlanmış form sayıları gösterilecektir</w:t>
      </w:r>
      <w:r w:rsidR="00A72A4B" w:rsidRPr="00AB6022">
        <w:rPr>
          <w:rFonts w:asciiTheme="minorHAnsi" w:hAnsiTheme="minorHAnsi" w:cstheme="minorHAnsi"/>
          <w:lang w:val="tr-TR"/>
        </w:rPr>
        <w:t>.</w:t>
      </w:r>
      <w:r w:rsidR="00DF32AD" w:rsidRPr="00DF32AD">
        <w:rPr>
          <w:rFonts w:asciiTheme="minorHAnsi" w:eastAsiaTheme="minorEastAsia" w:hAnsi="Tw Cen MT" w:cstheme="minorBidi"/>
          <w:i/>
          <w:color w:val="000000" w:themeColor="text1"/>
          <w:kern w:val="24"/>
          <w:sz w:val="30"/>
          <w:szCs w:val="30"/>
          <w:lang w:val="az-Latn-AZ" w:eastAsia="en-US" w:bidi="ar-SA"/>
        </w:rPr>
        <w:t xml:space="preserve"> </w:t>
      </w:r>
      <w:r w:rsidR="00DF32AD" w:rsidRPr="00DF32AD">
        <w:rPr>
          <w:rFonts w:asciiTheme="minorHAnsi" w:hAnsiTheme="minorHAnsi" w:cstheme="minorHAnsi"/>
          <w:lang w:val="tr-TR"/>
        </w:rPr>
        <w:t>Admin kullanıcısı dışındaki roller bu servis veya servislere erişememelidirler</w:t>
      </w:r>
      <w:r w:rsidR="00DF32AD">
        <w:rPr>
          <w:rFonts w:asciiTheme="minorHAnsi" w:hAnsiTheme="minorHAnsi" w:cstheme="minorHAnsi"/>
          <w:lang w:val="tr-TR"/>
        </w:rPr>
        <w:t>.</w:t>
      </w:r>
    </w:p>
    <w:p w14:paraId="0DE9B75A" w14:textId="68DB54D3" w:rsidR="00121A48" w:rsidRDefault="00121A48" w:rsidP="00353D26">
      <w:pPr>
        <w:pStyle w:val="Textbody"/>
        <w:spacing w:line="360" w:lineRule="auto"/>
        <w:jc w:val="both"/>
        <w:rPr>
          <w:rFonts w:asciiTheme="minorHAnsi" w:hAnsiTheme="minorHAnsi" w:cstheme="minorHAnsi"/>
          <w:lang w:val="tr-TR"/>
        </w:rPr>
      </w:pPr>
    </w:p>
    <w:p w14:paraId="61773B1E" w14:textId="0B1CBCAC" w:rsidR="002F215C" w:rsidRPr="00DF32AD" w:rsidRDefault="002F215C" w:rsidP="00353D26">
      <w:pPr>
        <w:pStyle w:val="Textbody"/>
        <w:spacing w:line="360" w:lineRule="auto"/>
        <w:jc w:val="both"/>
        <w:rPr>
          <w:rFonts w:asciiTheme="minorHAnsi" w:hAnsiTheme="minorHAnsi" w:cstheme="minorHAnsi"/>
          <w:lang w:val="tr-TR"/>
        </w:rPr>
      </w:pPr>
    </w:p>
    <w:p w14:paraId="3A930F16" w14:textId="23633C40" w:rsidR="00FD3C46" w:rsidRPr="00AB6022" w:rsidRDefault="00FD3C46" w:rsidP="00FD3C46">
      <w:pPr>
        <w:pStyle w:val="Style1"/>
        <w:rPr>
          <w:rFonts w:ascii="Calibri" w:hAnsi="Calibri"/>
          <w:i w:val="0"/>
          <w:sz w:val="44"/>
          <w:szCs w:val="44"/>
        </w:rPr>
      </w:pPr>
      <w:r>
        <w:rPr>
          <w:rFonts w:ascii="Calibri" w:hAnsi="Calibri"/>
          <w:i w:val="0"/>
          <w:sz w:val="44"/>
          <w:szCs w:val="44"/>
        </w:rPr>
        <w:t>Kullanıcı Yönetim Servisleri</w:t>
      </w:r>
    </w:p>
    <w:p w14:paraId="0305FF0F" w14:textId="0809D0B7" w:rsidR="002F215C" w:rsidRDefault="00FD3C46" w:rsidP="00FB4B70">
      <w:pPr>
        <w:pStyle w:val="Textbody"/>
        <w:spacing w:line="360" w:lineRule="auto"/>
        <w:jc w:val="both"/>
        <w:rPr>
          <w:rFonts w:asciiTheme="minorHAnsi" w:hAnsiTheme="minorHAnsi" w:cstheme="minorHAnsi"/>
          <w:lang w:val="tr-TR"/>
        </w:rPr>
      </w:pPr>
      <w:r>
        <w:rPr>
          <w:rFonts w:asciiTheme="minorHAnsi" w:hAnsiTheme="minorHAnsi" w:cstheme="minorHAnsi"/>
          <w:lang w:val="tr-TR"/>
        </w:rPr>
        <w:t>Kullanıcıya rol tanımlamaları bu serviste yapılacaktır. Bu serviste kullanıcı ekleme, silme ve güncelleme yapılacaktır. Bu servise Admin ve Supervisor rolleri erişim yapacaktır.</w:t>
      </w:r>
    </w:p>
    <w:p w14:paraId="7B98B306" w14:textId="0A68D43F" w:rsidR="002F215C" w:rsidRDefault="002F215C" w:rsidP="00FB4B70">
      <w:pPr>
        <w:pStyle w:val="Textbody"/>
        <w:spacing w:line="360" w:lineRule="auto"/>
        <w:jc w:val="both"/>
        <w:rPr>
          <w:rFonts w:asciiTheme="minorHAnsi" w:hAnsiTheme="minorHAnsi" w:cstheme="minorHAnsi"/>
          <w:lang w:val="tr-TR"/>
        </w:rPr>
      </w:pPr>
    </w:p>
    <w:p w14:paraId="72A3383F" w14:textId="77777777" w:rsidR="002F215C" w:rsidRPr="00FB4B70" w:rsidRDefault="002F215C" w:rsidP="00FB4B70">
      <w:pPr>
        <w:pStyle w:val="Textbody"/>
        <w:spacing w:line="360" w:lineRule="auto"/>
        <w:jc w:val="both"/>
        <w:rPr>
          <w:rFonts w:asciiTheme="minorHAnsi" w:hAnsiTheme="minorHAnsi" w:cstheme="minorHAnsi"/>
          <w:lang w:val="tr-TR"/>
        </w:rPr>
      </w:pPr>
    </w:p>
    <w:p w14:paraId="5D42C54E" w14:textId="77777777" w:rsidR="00A72A4B" w:rsidRPr="00AB6022" w:rsidRDefault="00A72A4B" w:rsidP="002B2326">
      <w:pPr>
        <w:pStyle w:val="ListParagraph"/>
        <w:keepNext/>
        <w:keepLines/>
        <w:numPr>
          <w:ilvl w:val="0"/>
          <w:numId w:val="1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2F5496" w:fill="8DB3E2"/>
        <w:spacing w:before="200" w:after="0"/>
        <w:contextualSpacing w:val="0"/>
        <w:outlineLvl w:val="1"/>
        <w:rPr>
          <w:rFonts w:eastAsia="Times New Roman"/>
          <w:b/>
          <w:bCs/>
          <w:i w:val="0"/>
          <w:vanish/>
          <w:color w:val="FFFFFF"/>
          <w:sz w:val="32"/>
          <w:szCs w:val="32"/>
          <w:lang w:bidi="en-US"/>
        </w:rPr>
      </w:pPr>
      <w:bookmarkStart w:id="8" w:name="_Toc11749738"/>
      <w:bookmarkStart w:id="9" w:name="_Toc11749824"/>
      <w:bookmarkStart w:id="10" w:name="_Toc11750203"/>
      <w:bookmarkStart w:id="11" w:name="_Toc11750658"/>
      <w:bookmarkStart w:id="12" w:name="_Toc11751668"/>
      <w:bookmarkStart w:id="13" w:name="_Toc11751822"/>
      <w:bookmarkStart w:id="14" w:name="_Toc11756660"/>
      <w:bookmarkStart w:id="15" w:name="_Toc11756690"/>
      <w:bookmarkStart w:id="16" w:name="_Toc11761845"/>
      <w:bookmarkStart w:id="17" w:name="_Toc11761876"/>
      <w:bookmarkStart w:id="18" w:name="_Toc12365864"/>
      <w:bookmarkStart w:id="19" w:name="_Toc12365892"/>
      <w:bookmarkStart w:id="20" w:name="_Toc12366593"/>
      <w:bookmarkStart w:id="21" w:name="_Toc1236662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1BA16D9F" w14:textId="77777777" w:rsidR="00A72A4B" w:rsidRPr="00AB6022" w:rsidRDefault="00A72A4B" w:rsidP="002B2326">
      <w:pPr>
        <w:pStyle w:val="ListParagraph"/>
        <w:keepNext/>
        <w:keepLines/>
        <w:numPr>
          <w:ilvl w:val="0"/>
          <w:numId w:val="1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2F5496" w:fill="8DB3E2"/>
        <w:spacing w:before="200" w:after="0"/>
        <w:contextualSpacing w:val="0"/>
        <w:outlineLvl w:val="1"/>
        <w:rPr>
          <w:rFonts w:eastAsia="Times New Roman"/>
          <w:b/>
          <w:bCs/>
          <w:i w:val="0"/>
          <w:vanish/>
          <w:color w:val="FFFFFF"/>
          <w:sz w:val="32"/>
          <w:szCs w:val="32"/>
          <w:lang w:bidi="en-US"/>
        </w:rPr>
      </w:pPr>
      <w:bookmarkStart w:id="22" w:name="_Toc11749739"/>
      <w:bookmarkStart w:id="23" w:name="_Toc11749825"/>
      <w:bookmarkStart w:id="24" w:name="_Toc11750204"/>
      <w:bookmarkStart w:id="25" w:name="_Toc11750659"/>
      <w:bookmarkStart w:id="26" w:name="_Toc11751669"/>
      <w:bookmarkStart w:id="27" w:name="_Toc11751823"/>
      <w:bookmarkStart w:id="28" w:name="_Toc11756661"/>
      <w:bookmarkStart w:id="29" w:name="_Toc11756691"/>
      <w:bookmarkStart w:id="30" w:name="_Toc11761846"/>
      <w:bookmarkStart w:id="31" w:name="_Toc11761877"/>
      <w:bookmarkStart w:id="32" w:name="_Toc12365865"/>
      <w:bookmarkStart w:id="33" w:name="_Toc12365893"/>
      <w:bookmarkStart w:id="34" w:name="_Toc12366594"/>
      <w:bookmarkStart w:id="35" w:name="_Toc123666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4CF9C43C" w14:textId="5A821419" w:rsidR="00A72A4B" w:rsidRPr="00AB6022" w:rsidRDefault="00FD3C46" w:rsidP="00FD3C46">
      <w:pPr>
        <w:pStyle w:val="Style2"/>
        <w:numPr>
          <w:ilvl w:val="1"/>
          <w:numId w:val="21"/>
        </w:numPr>
        <w:rPr>
          <w:rFonts w:ascii="Calibri" w:hAnsi="Calibri"/>
          <w:i w:val="0"/>
          <w:sz w:val="32"/>
          <w:szCs w:val="32"/>
          <w:lang w:val="tr-TR"/>
        </w:rPr>
      </w:pPr>
      <w:r>
        <w:rPr>
          <w:rFonts w:ascii="Calibri" w:hAnsi="Calibri"/>
          <w:i w:val="0"/>
          <w:sz w:val="32"/>
          <w:szCs w:val="32"/>
          <w:lang w:val="tr-TR"/>
        </w:rPr>
        <w:t>Sistemde rol tanımlamaları</w:t>
      </w:r>
    </w:p>
    <w:p w14:paraId="48320500" w14:textId="77777777" w:rsidR="002F215C" w:rsidRDefault="002F215C" w:rsidP="00353D26">
      <w:pPr>
        <w:pStyle w:val="Textbody"/>
        <w:spacing w:line="360" w:lineRule="auto"/>
        <w:jc w:val="both"/>
        <w:rPr>
          <w:rFonts w:asciiTheme="minorHAnsi" w:hAnsiTheme="minorHAnsi" w:cstheme="minorHAnsi"/>
          <w:lang w:val="tr-TR"/>
        </w:rPr>
      </w:pPr>
    </w:p>
    <w:p w14:paraId="01722DA8" w14:textId="118576FA" w:rsidR="00050F00" w:rsidRPr="00AB6022" w:rsidRDefault="00FD3C46" w:rsidP="00353D26">
      <w:pPr>
        <w:pStyle w:val="Textbody"/>
        <w:spacing w:line="360" w:lineRule="auto"/>
        <w:jc w:val="both"/>
        <w:rPr>
          <w:rFonts w:asciiTheme="minorHAnsi" w:hAnsiTheme="minorHAnsi" w:cstheme="minorHAnsi"/>
          <w:lang w:val="tr-TR"/>
        </w:rPr>
      </w:pPr>
      <w:r>
        <w:rPr>
          <w:rFonts w:asciiTheme="minorHAnsi" w:hAnsiTheme="minorHAnsi" w:cstheme="minorHAnsi"/>
          <w:lang w:val="tr-TR"/>
        </w:rPr>
        <w:t>Sistemde 4 rol tanımı vardır.</w:t>
      </w:r>
    </w:p>
    <w:p w14:paraId="4AADA8E5" w14:textId="3251BFE5" w:rsidR="00B57A14" w:rsidRPr="00B57A14" w:rsidRDefault="00FD3C46" w:rsidP="00B57A14">
      <w:pPr>
        <w:pStyle w:val="Textbody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lang w:val="tr-TR"/>
        </w:rPr>
      </w:pPr>
      <w:r>
        <w:rPr>
          <w:rFonts w:asciiTheme="minorHAnsi" w:hAnsiTheme="minorHAnsi" w:cstheme="minorHAnsi"/>
          <w:lang w:val="tr-TR"/>
        </w:rPr>
        <w:t>Admin</w:t>
      </w:r>
      <w:r w:rsidR="00B57A14">
        <w:rPr>
          <w:rFonts w:asciiTheme="minorHAnsi" w:hAnsiTheme="minorHAnsi" w:cstheme="minorHAnsi"/>
          <w:lang w:val="tr-TR"/>
        </w:rPr>
        <w:t xml:space="preserve"> (Her servise ve işlemlere erişe bilir)</w:t>
      </w:r>
    </w:p>
    <w:p w14:paraId="1262A727" w14:textId="3251BFE5" w:rsidR="00FD3C46" w:rsidRDefault="00FD3C46" w:rsidP="00FD3C46">
      <w:pPr>
        <w:pStyle w:val="Textbody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lang w:val="tr-TR"/>
        </w:rPr>
      </w:pPr>
      <w:r>
        <w:rPr>
          <w:rFonts w:asciiTheme="minorHAnsi" w:hAnsiTheme="minorHAnsi" w:cstheme="minorHAnsi"/>
          <w:lang w:val="tr-TR"/>
        </w:rPr>
        <w:t>Supervisor</w:t>
      </w:r>
    </w:p>
    <w:p w14:paraId="447AD79F" w14:textId="280997CC" w:rsidR="00FD3C46" w:rsidRDefault="00FD3C46" w:rsidP="00FD3C46">
      <w:pPr>
        <w:pStyle w:val="Textbody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lang w:val="tr-TR"/>
        </w:rPr>
      </w:pPr>
      <w:r>
        <w:rPr>
          <w:rFonts w:asciiTheme="minorHAnsi" w:hAnsiTheme="minorHAnsi" w:cstheme="minorHAnsi"/>
          <w:lang w:val="tr-TR"/>
        </w:rPr>
        <w:t>Reporter</w:t>
      </w:r>
    </w:p>
    <w:p w14:paraId="4B2CF793" w14:textId="558D1864" w:rsidR="00FB4B70" w:rsidRDefault="00FD3C46" w:rsidP="00FB4B70">
      <w:pPr>
        <w:pStyle w:val="Textbody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lang w:val="tr-TR"/>
        </w:rPr>
      </w:pPr>
      <w:r>
        <w:rPr>
          <w:rFonts w:asciiTheme="minorHAnsi" w:hAnsiTheme="minorHAnsi" w:cstheme="minorHAnsi"/>
          <w:lang w:val="tr-TR"/>
        </w:rPr>
        <w:t>User</w:t>
      </w:r>
      <w:r w:rsidR="00B57A14">
        <w:rPr>
          <w:rFonts w:asciiTheme="minorHAnsi" w:hAnsiTheme="minorHAnsi" w:cstheme="minorHAnsi"/>
          <w:lang w:val="tr-TR"/>
        </w:rPr>
        <w:t xml:space="preserve"> </w:t>
      </w:r>
    </w:p>
    <w:p w14:paraId="45C9AACA" w14:textId="410C871E" w:rsidR="002F215C" w:rsidRDefault="00984E8A" w:rsidP="00FB4B70">
      <w:pPr>
        <w:pStyle w:val="Textbody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FB4B70">
        <w:rPr>
          <w:rFonts w:asciiTheme="minorHAnsi" w:hAnsiTheme="minorHAnsi" w:cstheme="minorHAnsi"/>
        </w:rPr>
        <w:t>Roleler</w:t>
      </w:r>
      <w:proofErr w:type="spellEnd"/>
      <w:r w:rsidRPr="00FB4B70">
        <w:rPr>
          <w:rFonts w:asciiTheme="minorHAnsi" w:hAnsiTheme="minorHAnsi" w:cstheme="minorHAnsi"/>
        </w:rPr>
        <w:t xml:space="preserve"> </w:t>
      </w:r>
      <w:proofErr w:type="spellStart"/>
      <w:r w:rsidRPr="00FB4B70">
        <w:rPr>
          <w:rFonts w:asciiTheme="minorHAnsi" w:hAnsiTheme="minorHAnsi" w:cstheme="minorHAnsi"/>
        </w:rPr>
        <w:t>sabit</w:t>
      </w:r>
      <w:proofErr w:type="spellEnd"/>
      <w:r w:rsidRPr="00FB4B70">
        <w:rPr>
          <w:rFonts w:asciiTheme="minorHAnsi" w:hAnsiTheme="minorHAnsi" w:cstheme="minorHAnsi"/>
        </w:rPr>
        <w:t xml:space="preserve"> </w:t>
      </w:r>
      <w:proofErr w:type="spellStart"/>
      <w:r w:rsidRPr="00FB4B70">
        <w:rPr>
          <w:rFonts w:asciiTheme="minorHAnsi" w:hAnsiTheme="minorHAnsi" w:cstheme="minorHAnsi"/>
        </w:rPr>
        <w:t>olup</w:t>
      </w:r>
      <w:proofErr w:type="spellEnd"/>
      <w:r w:rsidRPr="00FB4B70">
        <w:rPr>
          <w:rFonts w:asciiTheme="minorHAnsi" w:hAnsiTheme="minorHAnsi" w:cstheme="minorHAnsi"/>
        </w:rPr>
        <w:t xml:space="preserve"> </w:t>
      </w:r>
      <w:proofErr w:type="spellStart"/>
      <w:r w:rsidRPr="00FB4B70">
        <w:rPr>
          <w:rFonts w:asciiTheme="minorHAnsi" w:hAnsiTheme="minorHAnsi" w:cstheme="minorHAnsi"/>
        </w:rPr>
        <w:t>bir</w:t>
      </w:r>
      <w:proofErr w:type="spellEnd"/>
      <w:r w:rsidRPr="00FB4B70">
        <w:rPr>
          <w:rFonts w:asciiTheme="minorHAnsi" w:hAnsiTheme="minorHAnsi" w:cstheme="minorHAnsi"/>
        </w:rPr>
        <w:t xml:space="preserve"> </w:t>
      </w:r>
      <w:proofErr w:type="spellStart"/>
      <w:r w:rsidRPr="00FB4B70">
        <w:rPr>
          <w:rFonts w:asciiTheme="minorHAnsi" w:hAnsiTheme="minorHAnsi" w:cstheme="minorHAnsi"/>
        </w:rPr>
        <w:t>kişinin</w:t>
      </w:r>
      <w:proofErr w:type="spellEnd"/>
      <w:r w:rsidRPr="00FB4B70">
        <w:rPr>
          <w:rFonts w:asciiTheme="minorHAnsi" w:hAnsiTheme="minorHAnsi" w:cstheme="minorHAnsi"/>
        </w:rPr>
        <w:t xml:space="preserve"> 1 yada N </w:t>
      </w:r>
      <w:proofErr w:type="spellStart"/>
      <w:r w:rsidRPr="00FB4B70">
        <w:rPr>
          <w:rFonts w:asciiTheme="minorHAnsi" w:hAnsiTheme="minorHAnsi" w:cstheme="minorHAnsi"/>
        </w:rPr>
        <w:t>adet</w:t>
      </w:r>
      <w:proofErr w:type="spellEnd"/>
      <w:r w:rsidRPr="00FB4B70">
        <w:rPr>
          <w:rFonts w:asciiTheme="minorHAnsi" w:hAnsiTheme="minorHAnsi" w:cstheme="minorHAnsi"/>
        </w:rPr>
        <w:t xml:space="preserve"> role </w:t>
      </w:r>
      <w:proofErr w:type="spellStart"/>
      <w:r w:rsidRPr="00FB4B70">
        <w:rPr>
          <w:rFonts w:asciiTheme="minorHAnsi" w:hAnsiTheme="minorHAnsi" w:cstheme="minorHAnsi"/>
        </w:rPr>
        <w:t>olabilir</w:t>
      </w:r>
      <w:proofErr w:type="spellEnd"/>
      <w:r w:rsidRPr="00FB4B70">
        <w:rPr>
          <w:rFonts w:asciiTheme="minorHAnsi" w:hAnsiTheme="minorHAnsi" w:cstheme="minorHAnsi"/>
        </w:rPr>
        <w:t xml:space="preserve">. </w:t>
      </w:r>
      <w:proofErr w:type="spellStart"/>
      <w:r w:rsidRPr="00FB4B70">
        <w:rPr>
          <w:rFonts w:asciiTheme="minorHAnsi" w:hAnsiTheme="minorHAnsi" w:cstheme="minorHAnsi"/>
        </w:rPr>
        <w:t>En</w:t>
      </w:r>
      <w:proofErr w:type="spellEnd"/>
      <w:r w:rsidRPr="00FB4B70">
        <w:rPr>
          <w:rFonts w:asciiTheme="minorHAnsi" w:hAnsiTheme="minorHAnsi" w:cstheme="minorHAnsi"/>
        </w:rPr>
        <w:t xml:space="preserve"> </w:t>
      </w:r>
      <w:proofErr w:type="spellStart"/>
      <w:r w:rsidRPr="00FB4B70">
        <w:rPr>
          <w:rFonts w:asciiTheme="minorHAnsi" w:hAnsiTheme="minorHAnsi" w:cstheme="minorHAnsi"/>
        </w:rPr>
        <w:t>azından</w:t>
      </w:r>
      <w:proofErr w:type="spellEnd"/>
      <w:r w:rsidRPr="00FB4B70">
        <w:rPr>
          <w:rFonts w:asciiTheme="minorHAnsi" w:hAnsiTheme="minorHAnsi" w:cstheme="minorHAnsi"/>
        </w:rPr>
        <w:t xml:space="preserve"> </w:t>
      </w:r>
      <w:proofErr w:type="spellStart"/>
      <w:r w:rsidRPr="00FB4B70">
        <w:rPr>
          <w:rFonts w:asciiTheme="minorHAnsi" w:hAnsiTheme="minorHAnsi" w:cstheme="minorHAnsi"/>
        </w:rPr>
        <w:t>bir</w:t>
      </w:r>
      <w:proofErr w:type="spellEnd"/>
      <w:r w:rsidRPr="00FB4B70">
        <w:rPr>
          <w:rFonts w:asciiTheme="minorHAnsi" w:hAnsiTheme="minorHAnsi" w:cstheme="minorHAnsi"/>
        </w:rPr>
        <w:t xml:space="preserve"> role </w:t>
      </w:r>
      <w:proofErr w:type="spellStart"/>
      <w:r w:rsidRPr="00FB4B70">
        <w:rPr>
          <w:rFonts w:asciiTheme="minorHAnsi" w:hAnsiTheme="minorHAnsi" w:cstheme="minorHAnsi"/>
        </w:rPr>
        <w:t>olması</w:t>
      </w:r>
      <w:proofErr w:type="spellEnd"/>
      <w:r w:rsidRPr="00FB4B70">
        <w:rPr>
          <w:rFonts w:asciiTheme="minorHAnsi" w:hAnsiTheme="minorHAnsi" w:cstheme="minorHAnsi"/>
        </w:rPr>
        <w:t xml:space="preserve"> </w:t>
      </w:r>
      <w:proofErr w:type="spellStart"/>
      <w:r w:rsidRPr="00FB4B70">
        <w:rPr>
          <w:rFonts w:asciiTheme="minorHAnsi" w:hAnsiTheme="minorHAnsi" w:cstheme="minorHAnsi"/>
        </w:rPr>
        <w:t>zorunludur</w:t>
      </w:r>
      <w:proofErr w:type="spellEnd"/>
      <w:r w:rsidRPr="00FB4B70">
        <w:rPr>
          <w:rFonts w:asciiTheme="minorHAnsi" w:hAnsiTheme="minorHAnsi" w:cstheme="minorHAnsi"/>
        </w:rPr>
        <w:t>.</w:t>
      </w:r>
    </w:p>
    <w:p w14:paraId="18A85AC0" w14:textId="3205BA35" w:rsidR="002F215C" w:rsidRDefault="002F215C" w:rsidP="00FB4B70">
      <w:pPr>
        <w:pStyle w:val="Textbody"/>
        <w:spacing w:line="360" w:lineRule="auto"/>
        <w:jc w:val="both"/>
        <w:rPr>
          <w:rFonts w:asciiTheme="minorHAnsi" w:hAnsiTheme="minorHAnsi" w:cstheme="minorHAnsi"/>
        </w:rPr>
      </w:pPr>
    </w:p>
    <w:p w14:paraId="20C54352" w14:textId="77777777" w:rsidR="002F215C" w:rsidRDefault="002F215C" w:rsidP="00FB4B70">
      <w:pPr>
        <w:pStyle w:val="Textbody"/>
        <w:spacing w:line="360" w:lineRule="auto"/>
        <w:jc w:val="both"/>
        <w:rPr>
          <w:rFonts w:asciiTheme="minorHAnsi" w:hAnsiTheme="minorHAnsi" w:cstheme="minorHAnsi"/>
        </w:rPr>
      </w:pPr>
    </w:p>
    <w:p w14:paraId="415B534A" w14:textId="77777777" w:rsidR="002F215C" w:rsidRDefault="002F215C" w:rsidP="00FB4B70">
      <w:pPr>
        <w:pStyle w:val="Textbody"/>
        <w:spacing w:line="360" w:lineRule="auto"/>
        <w:jc w:val="both"/>
        <w:rPr>
          <w:rFonts w:asciiTheme="minorHAnsi" w:hAnsiTheme="minorHAnsi" w:cstheme="minorHAnsi"/>
        </w:rPr>
      </w:pPr>
    </w:p>
    <w:p w14:paraId="3C528839" w14:textId="4ED784AE" w:rsidR="00050F00" w:rsidRPr="00AB6022" w:rsidRDefault="00050F00" w:rsidP="00FD3C46">
      <w:pPr>
        <w:pStyle w:val="Style2"/>
        <w:numPr>
          <w:ilvl w:val="1"/>
          <w:numId w:val="21"/>
        </w:numPr>
        <w:rPr>
          <w:rFonts w:ascii="Calibri" w:hAnsi="Calibri"/>
          <w:i w:val="0"/>
          <w:sz w:val="32"/>
          <w:szCs w:val="32"/>
          <w:lang w:val="tr-TR"/>
        </w:rPr>
      </w:pPr>
      <w:bookmarkStart w:id="36" w:name="_Toc12366623"/>
      <w:r w:rsidRPr="00AB6022">
        <w:rPr>
          <w:rFonts w:ascii="Calibri" w:hAnsi="Calibri"/>
          <w:i w:val="0"/>
          <w:sz w:val="32"/>
          <w:szCs w:val="32"/>
          <w:lang w:val="tr-TR"/>
        </w:rPr>
        <w:t>Servis Çağrıları için Kullanıcıların Yönetimi</w:t>
      </w:r>
      <w:bookmarkEnd w:id="36"/>
    </w:p>
    <w:p w14:paraId="069DCF42" w14:textId="77777777" w:rsidR="002F215C" w:rsidRDefault="002F215C" w:rsidP="00FB4B70">
      <w:pPr>
        <w:pStyle w:val="Textbody"/>
        <w:jc w:val="both"/>
        <w:rPr>
          <w:rFonts w:asciiTheme="minorHAnsi" w:hAnsiTheme="minorHAnsi" w:cstheme="minorHAnsi"/>
          <w:lang w:val="tr-TR"/>
        </w:rPr>
      </w:pPr>
    </w:p>
    <w:p w14:paraId="24190E72" w14:textId="2E40CA4E" w:rsidR="00B57A14" w:rsidRDefault="00FB4B70" w:rsidP="00FB4B70">
      <w:pPr>
        <w:pStyle w:val="Textbody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tr-TR"/>
        </w:rPr>
        <w:t>Ç</w:t>
      </w:r>
      <w:r w:rsidR="00050F00" w:rsidRPr="00AB6022">
        <w:rPr>
          <w:rFonts w:asciiTheme="minorHAnsi" w:hAnsiTheme="minorHAnsi" w:cstheme="minorHAnsi"/>
          <w:lang w:val="tr-TR"/>
        </w:rPr>
        <w:t>ağrıların kullanıcı bazlı paylaştırılıp sınırlandırmasını sağlayan sistemin yönetimini sağlayan sayfadır.</w:t>
      </w:r>
      <w:r>
        <w:rPr>
          <w:rFonts w:asciiTheme="minorHAnsi" w:hAnsiTheme="minorHAnsi" w:cstheme="minorHAnsi"/>
          <w:lang w:val="tr-TR"/>
        </w:rPr>
        <w:t xml:space="preserve"> Kullanıcı ekleme, güncelleme</w:t>
      </w:r>
      <w:r w:rsidR="00050F00" w:rsidRPr="00AB6022">
        <w:rPr>
          <w:rFonts w:asciiTheme="minorHAnsi" w:hAnsiTheme="minorHAnsi" w:cstheme="minorHAnsi"/>
          <w:lang w:val="tr-TR"/>
        </w:rPr>
        <w:t xml:space="preserve"> ve silme işlemleri yapılacaktır.</w:t>
      </w:r>
      <w:r>
        <w:rPr>
          <w:rFonts w:asciiTheme="minorHAnsi" w:hAnsiTheme="minorHAnsi" w:cstheme="minorHAnsi"/>
          <w:lang w:val="tr-TR"/>
        </w:rPr>
        <w:t xml:space="preserve"> Silme işleminde “soft delete” yaklaşım uygulanacktır. </w:t>
      </w:r>
      <w:r w:rsidR="00050F00" w:rsidRPr="00AB6022">
        <w:rPr>
          <w:rFonts w:asciiTheme="minorHAnsi" w:hAnsiTheme="minorHAnsi" w:cstheme="minorHAnsi"/>
          <w:lang w:val="tr-TR"/>
        </w:rPr>
        <w:t>Kullanıcı bazında servislere yetki ve limitler verilecektir.</w:t>
      </w:r>
      <w:r w:rsidRPr="00FB4B70">
        <w:rPr>
          <w:rFonts w:asciiTheme="minorHAnsi" w:eastAsiaTheme="minorEastAsia" w:hAnsi="Tw Cen MT" w:cstheme="minorBidi"/>
          <w:i/>
          <w:color w:val="000000" w:themeColor="text1"/>
          <w:kern w:val="24"/>
          <w:sz w:val="30"/>
          <w:szCs w:val="30"/>
          <w:lang w:eastAsia="tr-TR"/>
        </w:rPr>
        <w:t xml:space="preserve"> </w:t>
      </w:r>
      <w:proofErr w:type="spellStart"/>
      <w:r w:rsidR="00984E8A" w:rsidRPr="00FB4B70">
        <w:rPr>
          <w:rFonts w:asciiTheme="minorHAnsi" w:hAnsiTheme="minorHAnsi" w:cstheme="minorHAnsi"/>
        </w:rPr>
        <w:t>Kullanıcı</w:t>
      </w:r>
      <w:proofErr w:type="spellEnd"/>
      <w:r w:rsidR="00984E8A" w:rsidRPr="00FB4B70">
        <w:rPr>
          <w:rFonts w:asciiTheme="minorHAnsi" w:hAnsiTheme="minorHAnsi" w:cstheme="minorHAnsi"/>
        </w:rPr>
        <w:t xml:space="preserve"> </w:t>
      </w:r>
      <w:proofErr w:type="spellStart"/>
      <w:r w:rsidR="00984E8A" w:rsidRPr="00FB4B70">
        <w:rPr>
          <w:rFonts w:asciiTheme="minorHAnsi" w:hAnsiTheme="minorHAnsi" w:cstheme="minorHAnsi"/>
        </w:rPr>
        <w:t>yönetimi</w:t>
      </w:r>
      <w:proofErr w:type="spellEnd"/>
      <w:r w:rsidR="00984E8A" w:rsidRPr="00FB4B70">
        <w:rPr>
          <w:rFonts w:asciiTheme="minorHAnsi" w:hAnsiTheme="minorHAnsi" w:cstheme="minorHAnsi"/>
        </w:rPr>
        <w:t xml:space="preserve"> </w:t>
      </w:r>
      <w:proofErr w:type="spellStart"/>
      <w:r w:rsidR="00984E8A" w:rsidRPr="00FB4B70">
        <w:rPr>
          <w:rFonts w:asciiTheme="minorHAnsi" w:hAnsiTheme="minorHAnsi" w:cstheme="minorHAnsi"/>
        </w:rPr>
        <w:t>servislerine</w:t>
      </w:r>
      <w:proofErr w:type="spellEnd"/>
      <w:r w:rsidR="00984E8A" w:rsidRPr="00FB4B70">
        <w:rPr>
          <w:rFonts w:asciiTheme="minorHAnsi" w:hAnsiTheme="minorHAnsi" w:cstheme="minorHAnsi"/>
        </w:rPr>
        <w:t xml:space="preserve"> Admin </w:t>
      </w:r>
      <w:proofErr w:type="spellStart"/>
      <w:r w:rsidR="00984E8A" w:rsidRPr="00FB4B70">
        <w:rPr>
          <w:rFonts w:asciiTheme="minorHAnsi" w:hAnsiTheme="minorHAnsi" w:cstheme="minorHAnsi"/>
        </w:rPr>
        <w:t>ve</w:t>
      </w:r>
      <w:proofErr w:type="spellEnd"/>
      <w:r w:rsidR="00984E8A" w:rsidRPr="00FB4B70">
        <w:rPr>
          <w:rFonts w:asciiTheme="minorHAnsi" w:hAnsiTheme="minorHAnsi" w:cstheme="minorHAnsi"/>
        </w:rPr>
        <w:t xml:space="preserve"> Supervisor </w:t>
      </w:r>
      <w:proofErr w:type="spellStart"/>
      <w:r w:rsidR="00984E8A" w:rsidRPr="00FB4B70">
        <w:rPr>
          <w:rFonts w:asciiTheme="minorHAnsi" w:hAnsiTheme="minorHAnsi" w:cstheme="minorHAnsi"/>
        </w:rPr>
        <w:t>roleleri</w:t>
      </w:r>
      <w:proofErr w:type="spellEnd"/>
      <w:r w:rsidR="00984E8A" w:rsidRPr="00FB4B70">
        <w:rPr>
          <w:rFonts w:asciiTheme="minorHAnsi" w:hAnsiTheme="minorHAnsi" w:cstheme="minorHAnsi"/>
        </w:rPr>
        <w:t xml:space="preserve"> </w:t>
      </w:r>
      <w:proofErr w:type="spellStart"/>
      <w:r w:rsidR="00984E8A" w:rsidRPr="00FB4B70">
        <w:rPr>
          <w:rFonts w:asciiTheme="minorHAnsi" w:hAnsiTheme="minorHAnsi" w:cstheme="minorHAnsi"/>
        </w:rPr>
        <w:t>erişebilir</w:t>
      </w:r>
      <w:proofErr w:type="spellEnd"/>
      <w:r w:rsidR="00984E8A" w:rsidRPr="00FB4B70">
        <w:rPr>
          <w:rFonts w:asciiTheme="minorHAnsi" w:hAnsiTheme="minorHAnsi" w:cstheme="minorHAnsi"/>
        </w:rPr>
        <w:t>.</w:t>
      </w:r>
    </w:p>
    <w:p w14:paraId="32FD7525" w14:textId="7CC27BE7" w:rsidR="002F215C" w:rsidRDefault="002F215C" w:rsidP="00FB4B70">
      <w:pPr>
        <w:pStyle w:val="Textbody"/>
        <w:jc w:val="both"/>
        <w:rPr>
          <w:rFonts w:asciiTheme="minorHAnsi" w:hAnsiTheme="minorHAnsi" w:cstheme="minorHAnsi"/>
        </w:rPr>
      </w:pPr>
    </w:p>
    <w:p w14:paraId="4C18433B" w14:textId="3B1DA66F" w:rsidR="002F215C" w:rsidRDefault="002F215C" w:rsidP="00FB4B70">
      <w:pPr>
        <w:pStyle w:val="Textbody"/>
        <w:jc w:val="both"/>
        <w:rPr>
          <w:rFonts w:asciiTheme="minorHAnsi" w:hAnsiTheme="minorHAnsi" w:cstheme="minorHAnsi"/>
        </w:rPr>
      </w:pPr>
    </w:p>
    <w:p w14:paraId="4C0E09CE" w14:textId="0AC7DB33" w:rsidR="002F215C" w:rsidRPr="00B57A14" w:rsidRDefault="002F215C" w:rsidP="00FB4B70">
      <w:pPr>
        <w:pStyle w:val="Textbody"/>
        <w:jc w:val="both"/>
        <w:rPr>
          <w:rFonts w:asciiTheme="minorHAnsi" w:hAnsiTheme="minorHAnsi" w:cstheme="minorHAnsi"/>
        </w:rPr>
      </w:pPr>
    </w:p>
    <w:p w14:paraId="16951E9D" w14:textId="28F8F6B8" w:rsidR="00FB4B70" w:rsidRPr="00AB6022" w:rsidRDefault="00FB4B70" w:rsidP="00FB4B70">
      <w:pPr>
        <w:pStyle w:val="Style1"/>
        <w:rPr>
          <w:rFonts w:ascii="Calibri" w:hAnsi="Calibri"/>
          <w:i w:val="0"/>
          <w:sz w:val="44"/>
          <w:szCs w:val="44"/>
        </w:rPr>
      </w:pPr>
      <w:r>
        <w:rPr>
          <w:rFonts w:ascii="Calibri" w:hAnsi="Calibri"/>
          <w:i w:val="0"/>
          <w:sz w:val="44"/>
          <w:szCs w:val="44"/>
        </w:rPr>
        <w:t>Form Yönetim Servisleri</w:t>
      </w:r>
    </w:p>
    <w:p w14:paraId="631BFB35" w14:textId="388B821E" w:rsidR="00050F00" w:rsidRDefault="00FB4B70" w:rsidP="00565A86">
      <w:pPr>
        <w:pStyle w:val="Textbody"/>
        <w:spacing w:line="360" w:lineRule="auto"/>
        <w:jc w:val="both"/>
        <w:rPr>
          <w:rFonts w:asciiTheme="minorHAnsi" w:hAnsiTheme="minorHAnsi" w:cstheme="minorHAnsi"/>
          <w:lang w:val="tr-TR"/>
        </w:rPr>
      </w:pPr>
      <w:r>
        <w:rPr>
          <w:rFonts w:asciiTheme="minorHAnsi" w:hAnsiTheme="minorHAnsi" w:cstheme="minorHAnsi"/>
          <w:lang w:val="tr-TR"/>
        </w:rPr>
        <w:t xml:space="preserve">Formun kurulması, güncelenmesi, okunması ve silinmesi bu serviste yapılır. </w:t>
      </w:r>
      <w:r w:rsidR="00B57A14">
        <w:rPr>
          <w:rFonts w:asciiTheme="minorHAnsi" w:hAnsiTheme="minorHAnsi" w:cstheme="minorHAnsi"/>
          <w:lang w:val="tr-TR"/>
        </w:rPr>
        <w:t>Mevcdut forumların kişilere atanması(sadece admin tarafından atanır) ve form verilerin çekilmesi yapılır. Form verilerinin</w:t>
      </w:r>
      <w:r w:rsidR="00565A86">
        <w:rPr>
          <w:rFonts w:asciiTheme="minorHAnsi" w:hAnsiTheme="minorHAnsi" w:cstheme="minorHAnsi"/>
          <w:lang w:val="tr-TR"/>
        </w:rPr>
        <w:t xml:space="preserve"> ve form tasarımlarında</w:t>
      </w:r>
      <w:r w:rsidR="00B57A14">
        <w:rPr>
          <w:rFonts w:asciiTheme="minorHAnsi" w:hAnsiTheme="minorHAnsi" w:cstheme="minorHAnsi"/>
          <w:lang w:val="tr-TR"/>
        </w:rPr>
        <w:t xml:space="preserve"> raporlarının üretilmesi yapılır.</w:t>
      </w:r>
    </w:p>
    <w:p w14:paraId="5B0B8061" w14:textId="69CFC564" w:rsidR="002F215C" w:rsidRDefault="002F215C" w:rsidP="00565A86">
      <w:pPr>
        <w:pStyle w:val="Textbody"/>
        <w:spacing w:line="360" w:lineRule="auto"/>
        <w:jc w:val="both"/>
        <w:rPr>
          <w:rFonts w:asciiTheme="minorHAnsi" w:hAnsiTheme="minorHAnsi" w:cstheme="minorHAnsi"/>
          <w:lang w:val="tr-TR"/>
        </w:rPr>
      </w:pPr>
    </w:p>
    <w:p w14:paraId="62D47301" w14:textId="10D76FCA" w:rsidR="002F215C" w:rsidRDefault="002F215C" w:rsidP="00565A86">
      <w:pPr>
        <w:pStyle w:val="Textbody"/>
        <w:spacing w:line="360" w:lineRule="auto"/>
        <w:jc w:val="both"/>
        <w:rPr>
          <w:rFonts w:asciiTheme="minorHAnsi" w:hAnsiTheme="minorHAnsi" w:cstheme="minorHAnsi"/>
          <w:lang w:val="tr-TR"/>
        </w:rPr>
      </w:pPr>
    </w:p>
    <w:p w14:paraId="33E85B72" w14:textId="77777777" w:rsidR="002F215C" w:rsidRPr="00B57A14" w:rsidRDefault="002F215C" w:rsidP="00565A86">
      <w:pPr>
        <w:pStyle w:val="Textbody"/>
        <w:spacing w:line="360" w:lineRule="auto"/>
        <w:jc w:val="both"/>
        <w:rPr>
          <w:rFonts w:asciiTheme="minorHAnsi" w:hAnsiTheme="minorHAnsi" w:cstheme="minorHAnsi"/>
          <w:lang w:val="tr-TR"/>
        </w:rPr>
      </w:pPr>
    </w:p>
    <w:p w14:paraId="5EBE4800" w14:textId="4E417718" w:rsidR="00050F00" w:rsidRPr="00AB6022" w:rsidRDefault="00B57A14" w:rsidP="00FD3C46">
      <w:pPr>
        <w:pStyle w:val="Style2"/>
        <w:numPr>
          <w:ilvl w:val="1"/>
          <w:numId w:val="21"/>
        </w:numPr>
        <w:rPr>
          <w:rFonts w:ascii="Calibri" w:hAnsi="Calibri"/>
          <w:i w:val="0"/>
          <w:sz w:val="32"/>
          <w:szCs w:val="32"/>
          <w:lang w:val="tr-TR"/>
        </w:rPr>
      </w:pPr>
      <w:r>
        <w:rPr>
          <w:rFonts w:ascii="Calibri" w:hAnsi="Calibri"/>
          <w:i w:val="0"/>
          <w:sz w:val="32"/>
          <w:szCs w:val="32"/>
          <w:lang w:val="tr-TR"/>
        </w:rPr>
        <w:t>Form Yapılandırması ve Atanmaları</w:t>
      </w:r>
    </w:p>
    <w:p w14:paraId="6976F9C2" w14:textId="77777777" w:rsidR="002F215C" w:rsidRDefault="002F215C" w:rsidP="00307067">
      <w:pPr>
        <w:pStyle w:val="Textbody"/>
        <w:jc w:val="both"/>
        <w:rPr>
          <w:rFonts w:asciiTheme="minorHAnsi" w:hAnsiTheme="minorHAnsi" w:cstheme="minorHAnsi"/>
          <w:lang w:val="tr-TR"/>
        </w:rPr>
      </w:pPr>
    </w:p>
    <w:p w14:paraId="1629E6EF" w14:textId="6E87C3FF" w:rsidR="00A83113" w:rsidRPr="00307067" w:rsidRDefault="00307067" w:rsidP="00307067">
      <w:pPr>
        <w:pStyle w:val="Textbody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tr-TR"/>
        </w:rPr>
        <w:t>Kullanıcılara forumlar admin tarafından atanacaktır.</w:t>
      </w:r>
      <w:r w:rsidRPr="00307067">
        <w:rPr>
          <w:rFonts w:asciiTheme="minorHAnsi" w:eastAsiaTheme="minorEastAsia" w:hAnsi="Tw Cen MT" w:cstheme="minorBidi"/>
          <w:i/>
          <w:color w:val="000000" w:themeColor="text1"/>
          <w:kern w:val="24"/>
          <w:lang w:eastAsia="tr-TR"/>
        </w:rPr>
        <w:t xml:space="preserve"> </w:t>
      </w:r>
      <w:r w:rsidR="00984E8A" w:rsidRPr="00307067">
        <w:rPr>
          <w:rFonts w:asciiTheme="minorHAnsi" w:hAnsiTheme="minorHAnsi" w:cstheme="minorHAnsi"/>
        </w:rPr>
        <w:t xml:space="preserve">User </w:t>
      </w:r>
      <w:proofErr w:type="spellStart"/>
      <w:r w:rsidR="00984E8A" w:rsidRPr="00307067">
        <w:rPr>
          <w:rFonts w:asciiTheme="minorHAnsi" w:hAnsiTheme="minorHAnsi" w:cstheme="minorHAnsi"/>
        </w:rPr>
        <w:t>dışındaki</w:t>
      </w:r>
      <w:proofErr w:type="spellEnd"/>
      <w:r w:rsidR="00984E8A" w:rsidRPr="00307067">
        <w:rPr>
          <w:rFonts w:asciiTheme="minorHAnsi" w:hAnsiTheme="minorHAnsi" w:cstheme="minorHAnsi"/>
        </w:rPr>
        <w:t xml:space="preserve"> </w:t>
      </w:r>
      <w:proofErr w:type="spellStart"/>
      <w:r w:rsidR="00984E8A" w:rsidRPr="00307067">
        <w:rPr>
          <w:rFonts w:asciiTheme="minorHAnsi" w:hAnsiTheme="minorHAnsi" w:cstheme="minorHAnsi"/>
        </w:rPr>
        <w:t>tüm</w:t>
      </w:r>
      <w:proofErr w:type="spellEnd"/>
      <w:r w:rsidR="00984E8A" w:rsidRPr="00307067">
        <w:rPr>
          <w:rFonts w:asciiTheme="minorHAnsi" w:hAnsiTheme="minorHAnsi" w:cstheme="minorHAnsi"/>
        </w:rPr>
        <w:t xml:space="preserve"> roller </w:t>
      </w:r>
      <w:proofErr w:type="spellStart"/>
      <w:r w:rsidR="00984E8A" w:rsidRPr="00307067">
        <w:rPr>
          <w:rFonts w:asciiTheme="minorHAnsi" w:hAnsiTheme="minorHAnsi" w:cstheme="minorHAnsi"/>
        </w:rPr>
        <w:t>tüm</w:t>
      </w:r>
      <w:proofErr w:type="spellEnd"/>
      <w:r w:rsidR="00984E8A" w:rsidRPr="00307067">
        <w:rPr>
          <w:rFonts w:asciiTheme="minorHAnsi" w:hAnsiTheme="minorHAnsi" w:cstheme="minorHAnsi"/>
        </w:rPr>
        <w:t xml:space="preserve"> </w:t>
      </w:r>
      <w:proofErr w:type="spellStart"/>
      <w:r w:rsidR="00984E8A" w:rsidRPr="00307067">
        <w:rPr>
          <w:rFonts w:asciiTheme="minorHAnsi" w:hAnsiTheme="minorHAnsi" w:cstheme="minorHAnsi"/>
        </w:rPr>
        <w:t>formları</w:t>
      </w:r>
      <w:proofErr w:type="spellEnd"/>
      <w:r w:rsidR="00984E8A" w:rsidRPr="00307067">
        <w:rPr>
          <w:rFonts w:asciiTheme="minorHAnsi" w:hAnsiTheme="minorHAnsi" w:cstheme="minorHAnsi"/>
        </w:rPr>
        <w:t xml:space="preserve"> </w:t>
      </w:r>
      <w:proofErr w:type="spellStart"/>
      <w:r w:rsidR="00984E8A" w:rsidRPr="00307067">
        <w:rPr>
          <w:rFonts w:asciiTheme="minorHAnsi" w:hAnsiTheme="minorHAnsi" w:cstheme="minorHAnsi"/>
        </w:rPr>
        <w:t>ve</w:t>
      </w:r>
      <w:proofErr w:type="spellEnd"/>
      <w:r w:rsidR="00984E8A" w:rsidRPr="00307067">
        <w:rPr>
          <w:rFonts w:asciiTheme="minorHAnsi" w:hAnsiTheme="minorHAnsi" w:cstheme="minorHAnsi"/>
        </w:rPr>
        <w:t xml:space="preserve"> </w:t>
      </w:r>
      <w:proofErr w:type="spellStart"/>
      <w:r w:rsidR="00984E8A" w:rsidRPr="00307067">
        <w:rPr>
          <w:rFonts w:asciiTheme="minorHAnsi" w:hAnsiTheme="minorHAnsi" w:cstheme="minorHAnsi"/>
        </w:rPr>
        <w:t>kişilerin</w:t>
      </w:r>
      <w:proofErr w:type="spellEnd"/>
      <w:r w:rsidR="00984E8A" w:rsidRPr="00307067">
        <w:rPr>
          <w:rFonts w:asciiTheme="minorHAnsi" w:hAnsiTheme="minorHAnsi" w:cstheme="minorHAnsi"/>
        </w:rPr>
        <w:t xml:space="preserve"> </w:t>
      </w:r>
      <w:proofErr w:type="spellStart"/>
      <w:r w:rsidR="00984E8A" w:rsidRPr="00307067">
        <w:rPr>
          <w:rFonts w:asciiTheme="minorHAnsi" w:hAnsiTheme="minorHAnsi" w:cstheme="minorHAnsi"/>
        </w:rPr>
        <w:t>girmiş</w:t>
      </w:r>
      <w:proofErr w:type="spellEnd"/>
      <w:r w:rsidR="00984E8A" w:rsidRPr="00307067">
        <w:rPr>
          <w:rFonts w:asciiTheme="minorHAnsi" w:hAnsiTheme="minorHAnsi" w:cstheme="minorHAnsi"/>
        </w:rPr>
        <w:t xml:space="preserve"> </w:t>
      </w:r>
      <w:proofErr w:type="spellStart"/>
      <w:r w:rsidR="00984E8A" w:rsidRPr="00307067">
        <w:rPr>
          <w:rFonts w:asciiTheme="minorHAnsi" w:hAnsiTheme="minorHAnsi" w:cstheme="minorHAnsi"/>
        </w:rPr>
        <w:t>olduğu</w:t>
      </w:r>
      <w:proofErr w:type="spellEnd"/>
      <w:r w:rsidR="00984E8A" w:rsidRPr="00307067">
        <w:rPr>
          <w:rFonts w:asciiTheme="minorHAnsi" w:hAnsiTheme="minorHAnsi" w:cstheme="minorHAnsi"/>
        </w:rPr>
        <w:t xml:space="preserve"> form </w:t>
      </w:r>
      <w:proofErr w:type="spellStart"/>
      <w:r w:rsidR="00984E8A" w:rsidRPr="00307067">
        <w:rPr>
          <w:rFonts w:asciiTheme="minorHAnsi" w:hAnsiTheme="minorHAnsi" w:cstheme="minorHAnsi"/>
        </w:rPr>
        <w:t>verilerini</w:t>
      </w:r>
      <w:proofErr w:type="spellEnd"/>
      <w:r w:rsidR="00984E8A" w:rsidRPr="00307067">
        <w:rPr>
          <w:rFonts w:asciiTheme="minorHAnsi" w:hAnsiTheme="minorHAnsi" w:cstheme="minorHAnsi"/>
        </w:rPr>
        <w:t xml:space="preserve"> </w:t>
      </w:r>
      <w:proofErr w:type="spellStart"/>
      <w:r w:rsidR="00984E8A" w:rsidRPr="00307067">
        <w:rPr>
          <w:rFonts w:asciiTheme="minorHAnsi" w:hAnsiTheme="minorHAnsi" w:cstheme="minorHAnsi"/>
        </w:rPr>
        <w:t>çekebilirler</w:t>
      </w:r>
      <w:proofErr w:type="spellEnd"/>
      <w:r w:rsidR="00984E8A" w:rsidRPr="00307067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984E8A" w:rsidRPr="00307067">
        <w:rPr>
          <w:rFonts w:asciiTheme="minorHAnsi" w:hAnsiTheme="minorHAnsi" w:cstheme="minorHAnsi"/>
        </w:rPr>
        <w:t xml:space="preserve">User </w:t>
      </w:r>
      <w:proofErr w:type="spellStart"/>
      <w:r w:rsidR="00984E8A" w:rsidRPr="00307067">
        <w:rPr>
          <w:rFonts w:asciiTheme="minorHAnsi" w:hAnsiTheme="minorHAnsi" w:cstheme="minorHAnsi"/>
        </w:rPr>
        <w:t>rolündeki</w:t>
      </w:r>
      <w:proofErr w:type="spellEnd"/>
      <w:r w:rsidR="00984E8A" w:rsidRPr="00307067">
        <w:rPr>
          <w:rFonts w:asciiTheme="minorHAnsi" w:hAnsiTheme="minorHAnsi" w:cstheme="minorHAnsi"/>
        </w:rPr>
        <w:t xml:space="preserve"> </w:t>
      </w:r>
      <w:proofErr w:type="spellStart"/>
      <w:r w:rsidR="00984E8A" w:rsidRPr="00307067">
        <w:rPr>
          <w:rFonts w:asciiTheme="minorHAnsi" w:hAnsiTheme="minorHAnsi" w:cstheme="minorHAnsi"/>
        </w:rPr>
        <w:t>kullanıcılar</w:t>
      </w:r>
      <w:proofErr w:type="spellEnd"/>
      <w:r w:rsidR="00984E8A" w:rsidRPr="00307067">
        <w:rPr>
          <w:rFonts w:asciiTheme="minorHAnsi" w:hAnsiTheme="minorHAnsi" w:cstheme="minorHAnsi"/>
        </w:rPr>
        <w:t xml:space="preserve"> </w:t>
      </w:r>
      <w:proofErr w:type="spellStart"/>
      <w:r w:rsidR="00984E8A" w:rsidRPr="00307067">
        <w:rPr>
          <w:rFonts w:asciiTheme="minorHAnsi" w:hAnsiTheme="minorHAnsi" w:cstheme="minorHAnsi"/>
        </w:rPr>
        <w:t>sadece</w:t>
      </w:r>
      <w:proofErr w:type="spellEnd"/>
      <w:r w:rsidR="00984E8A" w:rsidRPr="00307067">
        <w:rPr>
          <w:rFonts w:asciiTheme="minorHAnsi" w:hAnsiTheme="minorHAnsi" w:cstheme="minorHAnsi"/>
        </w:rPr>
        <w:t xml:space="preserve"> </w:t>
      </w:r>
      <w:proofErr w:type="spellStart"/>
      <w:r w:rsidR="00984E8A" w:rsidRPr="00307067">
        <w:rPr>
          <w:rFonts w:asciiTheme="minorHAnsi" w:hAnsiTheme="minorHAnsi" w:cstheme="minorHAnsi"/>
        </w:rPr>
        <w:t>kendilerine</w:t>
      </w:r>
      <w:proofErr w:type="spellEnd"/>
      <w:r w:rsidR="00984E8A" w:rsidRPr="00307067">
        <w:rPr>
          <w:rFonts w:asciiTheme="minorHAnsi" w:hAnsiTheme="minorHAnsi" w:cstheme="minorHAnsi"/>
        </w:rPr>
        <w:t xml:space="preserve"> </w:t>
      </w:r>
      <w:proofErr w:type="spellStart"/>
      <w:r w:rsidR="00984E8A" w:rsidRPr="00307067">
        <w:rPr>
          <w:rFonts w:asciiTheme="minorHAnsi" w:hAnsiTheme="minorHAnsi" w:cstheme="minorHAnsi"/>
        </w:rPr>
        <w:t>atanmış</w:t>
      </w:r>
      <w:proofErr w:type="spellEnd"/>
      <w:r w:rsidR="00984E8A" w:rsidRPr="00307067">
        <w:rPr>
          <w:rFonts w:asciiTheme="minorHAnsi" w:hAnsiTheme="minorHAnsi" w:cstheme="minorHAnsi"/>
        </w:rPr>
        <w:t xml:space="preserve"> </w:t>
      </w:r>
      <w:proofErr w:type="spellStart"/>
      <w:r w:rsidR="00984E8A" w:rsidRPr="00307067">
        <w:rPr>
          <w:rFonts w:asciiTheme="minorHAnsi" w:hAnsiTheme="minorHAnsi" w:cstheme="minorHAnsi"/>
        </w:rPr>
        <w:t>formları</w:t>
      </w:r>
      <w:proofErr w:type="spellEnd"/>
      <w:r w:rsidR="00984E8A" w:rsidRPr="00307067">
        <w:rPr>
          <w:rFonts w:asciiTheme="minorHAnsi" w:hAnsiTheme="minorHAnsi" w:cstheme="minorHAnsi"/>
        </w:rPr>
        <w:t xml:space="preserve"> </w:t>
      </w:r>
      <w:proofErr w:type="spellStart"/>
      <w:r w:rsidR="00984E8A" w:rsidRPr="00307067">
        <w:rPr>
          <w:rFonts w:asciiTheme="minorHAnsi" w:hAnsiTheme="minorHAnsi" w:cstheme="minorHAnsi"/>
        </w:rPr>
        <w:t>çekebilmelidirler</w:t>
      </w:r>
      <w:proofErr w:type="spellEnd"/>
      <w:r w:rsidR="00984E8A" w:rsidRPr="00307067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Form </w:t>
      </w:r>
      <w:proofErr w:type="spellStart"/>
      <w:r>
        <w:rPr>
          <w:rFonts w:asciiTheme="minorHAnsi" w:hAnsiTheme="minorHAnsi" w:cstheme="minorHAnsi"/>
        </w:rPr>
        <w:t>verileri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veritabanında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saklanacaktır</w:t>
      </w:r>
      <w:proofErr w:type="spellEnd"/>
      <w:r>
        <w:rPr>
          <w:rFonts w:asciiTheme="minorHAnsi" w:hAnsiTheme="minorHAnsi" w:cstheme="minorHAnsi"/>
        </w:rPr>
        <w:t>.</w:t>
      </w:r>
    </w:p>
    <w:p w14:paraId="50B3F0AB" w14:textId="0BC3F867" w:rsidR="00000B12" w:rsidRDefault="00000B12" w:rsidP="00251FE2">
      <w:pPr>
        <w:pStyle w:val="Textbody"/>
        <w:jc w:val="both"/>
        <w:rPr>
          <w:rFonts w:asciiTheme="minorHAnsi" w:hAnsiTheme="minorHAnsi" w:cstheme="minorHAnsi"/>
        </w:rPr>
      </w:pPr>
    </w:p>
    <w:p w14:paraId="781D51D2" w14:textId="49419091" w:rsidR="002F215C" w:rsidRDefault="002F215C" w:rsidP="00251FE2">
      <w:pPr>
        <w:pStyle w:val="Textbody"/>
        <w:jc w:val="both"/>
        <w:rPr>
          <w:rFonts w:asciiTheme="minorHAnsi" w:hAnsiTheme="minorHAnsi" w:cstheme="minorHAnsi"/>
        </w:rPr>
      </w:pPr>
    </w:p>
    <w:p w14:paraId="7353D8E6" w14:textId="77777777" w:rsidR="002F215C" w:rsidRPr="00307067" w:rsidRDefault="002F215C" w:rsidP="00251FE2">
      <w:pPr>
        <w:pStyle w:val="Textbody"/>
        <w:jc w:val="both"/>
        <w:rPr>
          <w:rFonts w:asciiTheme="minorHAnsi" w:hAnsiTheme="minorHAnsi" w:cstheme="minorHAnsi"/>
        </w:rPr>
      </w:pPr>
    </w:p>
    <w:p w14:paraId="64ECAEDB" w14:textId="4502ADCB" w:rsidR="00A376B8" w:rsidRPr="00AB6022" w:rsidRDefault="00B57A14" w:rsidP="00FD3C46">
      <w:pPr>
        <w:pStyle w:val="Style2"/>
        <w:numPr>
          <w:ilvl w:val="1"/>
          <w:numId w:val="21"/>
        </w:numPr>
        <w:rPr>
          <w:rFonts w:ascii="Calibri" w:hAnsi="Calibri"/>
          <w:i w:val="0"/>
          <w:sz w:val="32"/>
          <w:szCs w:val="32"/>
          <w:lang w:val="tr-TR"/>
        </w:rPr>
      </w:pPr>
      <w:r>
        <w:rPr>
          <w:rFonts w:ascii="Calibri" w:hAnsi="Calibri"/>
          <w:i w:val="0"/>
          <w:sz w:val="32"/>
          <w:szCs w:val="32"/>
          <w:lang w:val="tr-TR"/>
        </w:rPr>
        <w:t>Form Verileri ve Form Tasarımlarından Raporlar Üretilmesi</w:t>
      </w:r>
    </w:p>
    <w:p w14:paraId="4B744B3A" w14:textId="77777777" w:rsidR="002F215C" w:rsidRDefault="002F215C" w:rsidP="00565A86">
      <w:pPr>
        <w:pStyle w:val="Textbody"/>
        <w:jc w:val="both"/>
        <w:rPr>
          <w:rFonts w:asciiTheme="minorHAnsi" w:hAnsiTheme="minorHAnsi" w:cstheme="minorHAnsi"/>
          <w:lang w:val="tr-TR"/>
        </w:rPr>
      </w:pPr>
    </w:p>
    <w:p w14:paraId="42BA8BD0" w14:textId="716F0734" w:rsidR="00A376B8" w:rsidRDefault="00A376B8" w:rsidP="00565A86">
      <w:pPr>
        <w:pStyle w:val="Textbody"/>
        <w:jc w:val="both"/>
        <w:rPr>
          <w:rFonts w:asciiTheme="minorHAnsi" w:hAnsiTheme="minorHAnsi" w:cstheme="minorHAnsi"/>
          <w:lang w:val="tr-TR"/>
        </w:rPr>
      </w:pPr>
      <w:r w:rsidRPr="00AB6022">
        <w:rPr>
          <w:rFonts w:asciiTheme="minorHAnsi" w:hAnsiTheme="minorHAnsi" w:cstheme="minorHAnsi"/>
          <w:lang w:val="tr-TR"/>
        </w:rPr>
        <w:t xml:space="preserve">Aşağıdaki raporlar </w:t>
      </w:r>
      <w:r w:rsidR="00565A86">
        <w:rPr>
          <w:rFonts w:asciiTheme="minorHAnsi" w:hAnsiTheme="minorHAnsi" w:cstheme="minorHAnsi"/>
          <w:lang w:val="tr-TR"/>
        </w:rPr>
        <w:t>üretilecektir</w:t>
      </w:r>
      <w:r w:rsidRPr="00AB6022">
        <w:rPr>
          <w:rFonts w:asciiTheme="minorHAnsi" w:hAnsiTheme="minorHAnsi" w:cstheme="minorHAnsi"/>
          <w:lang w:val="tr-TR"/>
        </w:rPr>
        <w:t>.</w:t>
      </w:r>
    </w:p>
    <w:p w14:paraId="71A19E93" w14:textId="34404512" w:rsidR="00565A86" w:rsidRDefault="00565A86" w:rsidP="00565A86">
      <w:pPr>
        <w:pStyle w:val="Textbody"/>
        <w:numPr>
          <w:ilvl w:val="0"/>
          <w:numId w:val="27"/>
        </w:numPr>
        <w:jc w:val="both"/>
        <w:rPr>
          <w:rFonts w:asciiTheme="minorHAnsi" w:hAnsiTheme="minorHAnsi" w:cstheme="minorHAnsi"/>
          <w:lang w:val="tr-TR"/>
        </w:rPr>
      </w:pPr>
      <w:r>
        <w:rPr>
          <w:rFonts w:asciiTheme="minorHAnsi" w:hAnsiTheme="minorHAnsi" w:cstheme="minorHAnsi"/>
          <w:lang w:val="tr-TR"/>
        </w:rPr>
        <w:t>PDF raporları</w:t>
      </w:r>
    </w:p>
    <w:p w14:paraId="457BB640" w14:textId="02B1A0A3" w:rsidR="00565A86" w:rsidRDefault="00565A86" w:rsidP="00565A86">
      <w:pPr>
        <w:pStyle w:val="Textbody"/>
        <w:numPr>
          <w:ilvl w:val="0"/>
          <w:numId w:val="27"/>
        </w:numPr>
        <w:jc w:val="both"/>
        <w:rPr>
          <w:rFonts w:asciiTheme="minorHAnsi" w:hAnsiTheme="minorHAnsi" w:cstheme="minorHAnsi"/>
          <w:lang w:val="tr-TR"/>
        </w:rPr>
      </w:pPr>
      <w:r>
        <w:rPr>
          <w:rFonts w:asciiTheme="minorHAnsi" w:hAnsiTheme="minorHAnsi" w:cstheme="minorHAnsi"/>
          <w:lang w:val="tr-TR"/>
        </w:rPr>
        <w:t>Excel raporları</w:t>
      </w:r>
    </w:p>
    <w:p w14:paraId="736C39B8" w14:textId="2F680CAD" w:rsidR="002F215C" w:rsidRDefault="002F215C" w:rsidP="002F215C">
      <w:pPr>
        <w:pStyle w:val="Textbody"/>
        <w:jc w:val="both"/>
        <w:rPr>
          <w:rFonts w:asciiTheme="minorHAnsi" w:hAnsiTheme="minorHAnsi" w:cstheme="minorHAnsi"/>
          <w:lang w:val="tr-TR"/>
        </w:rPr>
      </w:pPr>
    </w:p>
    <w:p w14:paraId="45BB0B62" w14:textId="28790A0A" w:rsidR="002F215C" w:rsidRDefault="002F215C" w:rsidP="002F215C">
      <w:pPr>
        <w:pStyle w:val="Textbody"/>
        <w:jc w:val="both"/>
        <w:rPr>
          <w:rFonts w:asciiTheme="minorHAnsi" w:hAnsiTheme="minorHAnsi" w:cstheme="minorHAnsi"/>
          <w:lang w:val="tr-TR"/>
        </w:rPr>
      </w:pPr>
    </w:p>
    <w:p w14:paraId="4682FB79" w14:textId="7BEDACF6" w:rsidR="002F215C" w:rsidRDefault="002F215C" w:rsidP="002F215C">
      <w:pPr>
        <w:pStyle w:val="Textbody"/>
        <w:jc w:val="both"/>
        <w:rPr>
          <w:rFonts w:asciiTheme="minorHAnsi" w:hAnsiTheme="minorHAnsi" w:cstheme="minorHAnsi"/>
          <w:lang w:val="tr-TR"/>
        </w:rPr>
      </w:pPr>
    </w:p>
    <w:p w14:paraId="68114B7B" w14:textId="1A0F8F60" w:rsidR="002F215C" w:rsidRDefault="002F215C" w:rsidP="002F215C">
      <w:pPr>
        <w:pStyle w:val="Textbody"/>
        <w:jc w:val="both"/>
        <w:rPr>
          <w:rFonts w:asciiTheme="minorHAnsi" w:hAnsiTheme="minorHAnsi" w:cstheme="minorHAnsi"/>
          <w:lang w:val="tr-TR"/>
        </w:rPr>
      </w:pPr>
    </w:p>
    <w:p w14:paraId="61FC1377" w14:textId="51D405BB" w:rsidR="002F215C" w:rsidRDefault="002F215C" w:rsidP="002F215C">
      <w:pPr>
        <w:pStyle w:val="Textbody"/>
        <w:jc w:val="both"/>
        <w:rPr>
          <w:rFonts w:asciiTheme="minorHAnsi" w:hAnsiTheme="minorHAnsi" w:cstheme="minorHAnsi"/>
          <w:lang w:val="tr-TR"/>
        </w:rPr>
      </w:pPr>
    </w:p>
    <w:p w14:paraId="4DECB9FD" w14:textId="56C3E868" w:rsidR="002F215C" w:rsidRDefault="002F215C" w:rsidP="002F215C">
      <w:pPr>
        <w:pStyle w:val="Textbody"/>
        <w:jc w:val="both"/>
        <w:rPr>
          <w:rFonts w:asciiTheme="minorHAnsi" w:hAnsiTheme="minorHAnsi" w:cstheme="minorHAnsi"/>
          <w:lang w:val="tr-TR"/>
        </w:rPr>
      </w:pPr>
    </w:p>
    <w:p w14:paraId="4121591B" w14:textId="645CBB53" w:rsidR="002F215C" w:rsidRPr="00565A86" w:rsidRDefault="002F215C" w:rsidP="002F215C">
      <w:pPr>
        <w:pStyle w:val="Textbody"/>
        <w:jc w:val="both"/>
        <w:rPr>
          <w:rFonts w:asciiTheme="minorHAnsi" w:hAnsiTheme="minorHAnsi" w:cstheme="minorHAnsi"/>
          <w:lang w:val="tr-TR"/>
        </w:rPr>
      </w:pPr>
    </w:p>
    <w:p w14:paraId="00190B0C" w14:textId="4A12AFF9" w:rsidR="000113E3" w:rsidRPr="00AB6022" w:rsidRDefault="00251FE2" w:rsidP="00353D26">
      <w:pPr>
        <w:pStyle w:val="Style1"/>
        <w:rPr>
          <w:rFonts w:ascii="Calibri" w:hAnsi="Calibri"/>
          <w:i w:val="0"/>
          <w:sz w:val="44"/>
          <w:szCs w:val="44"/>
        </w:rPr>
      </w:pPr>
      <w:bookmarkStart w:id="37" w:name="_Toc12366626"/>
      <w:r w:rsidRPr="00AB6022">
        <w:rPr>
          <w:rFonts w:ascii="Calibri" w:hAnsi="Calibri"/>
          <w:i w:val="0"/>
          <w:sz w:val="44"/>
          <w:szCs w:val="44"/>
        </w:rPr>
        <w:t>Akış Diyagramları</w:t>
      </w:r>
      <w:bookmarkEnd w:id="37"/>
    </w:p>
    <w:p w14:paraId="6B141666" w14:textId="344AA6CE" w:rsidR="0041498F" w:rsidRPr="00AB6022" w:rsidRDefault="0041498F" w:rsidP="00353D26">
      <w:pPr>
        <w:spacing w:after="160" w:line="259" w:lineRule="auto"/>
        <w:ind w:left="0"/>
        <w:rPr>
          <w:rFonts w:eastAsia="Times New Roman" w:cs="Arial"/>
          <w:i w:val="0"/>
          <w:color w:val="auto"/>
          <w:sz w:val="24"/>
          <w:szCs w:val="24"/>
          <w:lang w:eastAsia="tr-TR"/>
        </w:rPr>
      </w:pPr>
    </w:p>
    <w:p w14:paraId="666D83E0" w14:textId="77777777" w:rsidR="005B3E3B" w:rsidRPr="006F3B6E" w:rsidRDefault="005B3E3B" w:rsidP="002B2326">
      <w:pPr>
        <w:pStyle w:val="ListParagraph"/>
        <w:keepNext/>
        <w:keepLines/>
        <w:numPr>
          <w:ilvl w:val="0"/>
          <w:numId w:val="15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2F5496" w:fill="8DB3E2"/>
        <w:spacing w:before="200" w:after="0"/>
        <w:contextualSpacing w:val="0"/>
        <w:outlineLvl w:val="1"/>
        <w:rPr>
          <w:rFonts w:eastAsia="Times New Roman"/>
          <w:b/>
          <w:bCs/>
          <w:i w:val="0"/>
          <w:vanish/>
          <w:color w:val="FFFFFF"/>
          <w:sz w:val="32"/>
          <w:szCs w:val="32"/>
          <w:u w:val="single"/>
          <w:lang w:bidi="en-US"/>
        </w:rPr>
      </w:pPr>
      <w:bookmarkStart w:id="38" w:name="_Toc11751675"/>
      <w:bookmarkStart w:id="39" w:name="_Toc11751829"/>
      <w:bookmarkStart w:id="40" w:name="_Toc11756667"/>
      <w:bookmarkStart w:id="41" w:name="_Toc11756697"/>
      <w:bookmarkStart w:id="42" w:name="_Toc11761852"/>
      <w:bookmarkStart w:id="43" w:name="_Toc11761883"/>
      <w:bookmarkStart w:id="44" w:name="_Toc12365871"/>
      <w:bookmarkStart w:id="45" w:name="_Toc12365899"/>
      <w:bookmarkStart w:id="46" w:name="_Toc12366600"/>
      <w:bookmarkStart w:id="47" w:name="_Toc1236662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666C1144" w14:textId="77777777" w:rsidR="005B3E3B" w:rsidRPr="006F3B6E" w:rsidRDefault="005B3E3B" w:rsidP="002B2326">
      <w:pPr>
        <w:pStyle w:val="ListParagraph"/>
        <w:keepNext/>
        <w:keepLines/>
        <w:numPr>
          <w:ilvl w:val="0"/>
          <w:numId w:val="15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2F5496" w:fill="8DB3E2"/>
        <w:spacing w:before="200" w:after="0"/>
        <w:contextualSpacing w:val="0"/>
        <w:outlineLvl w:val="1"/>
        <w:rPr>
          <w:rFonts w:eastAsia="Times New Roman"/>
          <w:b/>
          <w:bCs/>
          <w:i w:val="0"/>
          <w:vanish/>
          <w:color w:val="FFFFFF"/>
          <w:sz w:val="32"/>
          <w:szCs w:val="32"/>
          <w:u w:val="single"/>
          <w:lang w:bidi="en-US"/>
        </w:rPr>
      </w:pPr>
      <w:bookmarkStart w:id="48" w:name="_Toc11751676"/>
      <w:bookmarkStart w:id="49" w:name="_Toc11751830"/>
      <w:bookmarkStart w:id="50" w:name="_Toc11756668"/>
      <w:bookmarkStart w:id="51" w:name="_Toc11756698"/>
      <w:bookmarkStart w:id="52" w:name="_Toc11761853"/>
      <w:bookmarkStart w:id="53" w:name="_Toc11761884"/>
      <w:bookmarkStart w:id="54" w:name="_Toc12365872"/>
      <w:bookmarkStart w:id="55" w:name="_Toc12365900"/>
      <w:bookmarkStart w:id="56" w:name="_Toc12366601"/>
      <w:bookmarkStart w:id="57" w:name="_Toc12366628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4142D715" w14:textId="77777777" w:rsidR="005B3E3B" w:rsidRPr="006F3B6E" w:rsidRDefault="005B3E3B" w:rsidP="002B2326">
      <w:pPr>
        <w:pStyle w:val="ListParagraph"/>
        <w:keepNext/>
        <w:keepLines/>
        <w:numPr>
          <w:ilvl w:val="0"/>
          <w:numId w:val="15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2F5496" w:fill="8DB3E2"/>
        <w:spacing w:before="200" w:after="0"/>
        <w:contextualSpacing w:val="0"/>
        <w:outlineLvl w:val="1"/>
        <w:rPr>
          <w:rFonts w:eastAsia="Times New Roman"/>
          <w:b/>
          <w:bCs/>
          <w:i w:val="0"/>
          <w:vanish/>
          <w:color w:val="FFFFFF"/>
          <w:sz w:val="32"/>
          <w:szCs w:val="32"/>
          <w:u w:val="single"/>
          <w:lang w:bidi="en-US"/>
        </w:rPr>
      </w:pPr>
      <w:bookmarkStart w:id="58" w:name="_Toc11751677"/>
      <w:bookmarkStart w:id="59" w:name="_Toc11751831"/>
      <w:bookmarkStart w:id="60" w:name="_Toc11756669"/>
      <w:bookmarkStart w:id="61" w:name="_Toc11756699"/>
      <w:bookmarkStart w:id="62" w:name="_Toc11761854"/>
      <w:bookmarkStart w:id="63" w:name="_Toc11761885"/>
      <w:bookmarkStart w:id="64" w:name="_Toc12365873"/>
      <w:bookmarkStart w:id="65" w:name="_Toc12365901"/>
      <w:bookmarkStart w:id="66" w:name="_Toc12366602"/>
      <w:bookmarkStart w:id="67" w:name="_Toc12366629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69B7B665" w14:textId="71D02130" w:rsidR="0041498F" w:rsidRPr="00AB6022" w:rsidRDefault="00270F91" w:rsidP="002B2326">
      <w:pPr>
        <w:pStyle w:val="Style2"/>
        <w:numPr>
          <w:ilvl w:val="1"/>
          <w:numId w:val="15"/>
        </w:numPr>
        <w:rPr>
          <w:rFonts w:ascii="Calibri" w:hAnsi="Calibri"/>
          <w:i w:val="0"/>
          <w:sz w:val="32"/>
          <w:szCs w:val="32"/>
          <w:lang w:val="tr-TR"/>
        </w:rPr>
      </w:pPr>
      <w:bookmarkStart w:id="68" w:name="_Toc12366630"/>
      <w:r>
        <w:rPr>
          <w:rFonts w:ascii="Calibri" w:hAnsi="Calibri"/>
          <w:i w:val="0"/>
          <w:sz w:val="32"/>
          <w:szCs w:val="32"/>
          <w:u w:val="single"/>
          <w:lang w:val="tr-TR"/>
        </w:rPr>
        <w:t>Do</w:t>
      </w:r>
      <w:r>
        <w:rPr>
          <w:rFonts w:ascii="Calibri" w:hAnsi="Calibri"/>
          <w:i w:val="0"/>
          <w:sz w:val="32"/>
          <w:szCs w:val="32"/>
          <w:u w:val="single"/>
          <w:lang w:val="az-Latn-AZ"/>
        </w:rPr>
        <w:t xml:space="preserve">ğrulama ve Yetkilendirme Servisi </w:t>
      </w:r>
      <w:r w:rsidR="0041498F" w:rsidRPr="00AB6022">
        <w:rPr>
          <w:rFonts w:ascii="Calibri" w:hAnsi="Calibri"/>
          <w:i w:val="0"/>
          <w:sz w:val="32"/>
          <w:szCs w:val="32"/>
          <w:lang w:val="tr-TR"/>
        </w:rPr>
        <w:t>için Akış Diyagramı</w:t>
      </w:r>
      <w:bookmarkEnd w:id="68"/>
    </w:p>
    <w:p w14:paraId="2EEE0733" w14:textId="62FAFE1D" w:rsidR="0041498F" w:rsidRPr="00AB6022" w:rsidRDefault="0041498F" w:rsidP="00353D26">
      <w:pPr>
        <w:spacing w:after="160" w:line="259" w:lineRule="auto"/>
        <w:ind w:left="0"/>
        <w:rPr>
          <w:rFonts w:eastAsia="Times New Roman" w:cs="Arial"/>
          <w:i w:val="0"/>
          <w:color w:val="auto"/>
          <w:sz w:val="24"/>
          <w:szCs w:val="24"/>
          <w:lang w:eastAsia="tr-TR"/>
        </w:rPr>
      </w:pPr>
    </w:p>
    <w:p w14:paraId="51F38ABB" w14:textId="12D499CF" w:rsidR="0041498F" w:rsidRPr="00AB6022" w:rsidRDefault="0088496C" w:rsidP="00353D26">
      <w:pPr>
        <w:spacing w:after="160" w:line="259" w:lineRule="auto"/>
        <w:ind w:left="0"/>
        <w:rPr>
          <w:rFonts w:eastAsia="Times New Roman" w:cs="Arial"/>
          <w:i w:val="0"/>
          <w:color w:val="auto"/>
          <w:sz w:val="24"/>
          <w:szCs w:val="24"/>
          <w:lang w:eastAsia="tr-TR"/>
        </w:rPr>
      </w:pPr>
      <w:r w:rsidRPr="0088496C">
        <w:rPr>
          <w:rFonts w:eastAsia="Times New Roman" w:cs="Arial"/>
          <w:i w:val="0"/>
          <w:noProof/>
          <w:color w:val="auto"/>
          <w:sz w:val="24"/>
          <w:szCs w:val="24"/>
          <w:lang w:eastAsia="tr-TR"/>
        </w:rPr>
        <w:drawing>
          <wp:inline distT="0" distB="0" distL="0" distR="0" wp14:anchorId="011D515A" wp14:editId="70923BB7">
            <wp:extent cx="6097695" cy="2847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2181" cy="28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ED50" w14:textId="772A99D1" w:rsidR="006F4591" w:rsidRPr="00AB6022" w:rsidRDefault="006F4591" w:rsidP="006F4591">
      <w:pPr>
        <w:pStyle w:val="Caption"/>
        <w:rPr>
          <w:rFonts w:cs="Arial"/>
          <w:color w:val="000000" w:themeColor="text1"/>
          <w:sz w:val="24"/>
          <w:szCs w:val="24"/>
        </w:rPr>
      </w:pPr>
      <w:bookmarkStart w:id="69" w:name="_Toc12366631"/>
      <w:r w:rsidRPr="00AB6022">
        <w:rPr>
          <w:rStyle w:val="Style3Char"/>
          <w:rFonts w:eastAsia="Calibri"/>
          <w:noProof w:val="0"/>
          <w:color w:val="000000" w:themeColor="text1"/>
          <w:lang w:val="tr-TR"/>
        </w:rPr>
        <w:t>Şekil 1 –</w:t>
      </w:r>
      <w:r w:rsidR="00270F91">
        <w:rPr>
          <w:rStyle w:val="Style3Char"/>
          <w:rFonts w:eastAsia="Calibri"/>
          <w:noProof w:val="0"/>
          <w:color w:val="000000" w:themeColor="text1"/>
          <w:lang w:val="tr-TR"/>
        </w:rPr>
        <w:t xml:space="preserve">Doğrulama ve Ytekilendirme Servisi </w:t>
      </w:r>
      <w:r w:rsidRPr="00AB6022">
        <w:rPr>
          <w:rStyle w:val="Style3Char"/>
          <w:rFonts w:eastAsia="Calibri"/>
          <w:noProof w:val="0"/>
          <w:color w:val="000000" w:themeColor="text1"/>
          <w:lang w:val="tr-TR"/>
        </w:rPr>
        <w:t>Akış Diyagramı</w:t>
      </w:r>
      <w:bookmarkEnd w:id="69"/>
    </w:p>
    <w:p w14:paraId="5FBF6CF0" w14:textId="77777777" w:rsidR="006F4591" w:rsidRPr="00AB6022" w:rsidRDefault="006F4591" w:rsidP="00353D26">
      <w:pPr>
        <w:spacing w:after="160" w:line="259" w:lineRule="auto"/>
        <w:ind w:left="0"/>
        <w:rPr>
          <w:rFonts w:eastAsia="Times New Roman" w:cs="Arial"/>
          <w:i w:val="0"/>
          <w:color w:val="auto"/>
          <w:sz w:val="24"/>
          <w:szCs w:val="24"/>
          <w:lang w:eastAsia="tr-TR"/>
        </w:rPr>
      </w:pPr>
    </w:p>
    <w:p w14:paraId="370E37D0" w14:textId="47F1177A" w:rsidR="0041498F" w:rsidRPr="00AB6022" w:rsidRDefault="00270F91" w:rsidP="002B2326">
      <w:pPr>
        <w:pStyle w:val="Style2"/>
        <w:numPr>
          <w:ilvl w:val="1"/>
          <w:numId w:val="15"/>
        </w:numPr>
        <w:rPr>
          <w:rFonts w:ascii="Calibri" w:hAnsi="Calibri"/>
          <w:i w:val="0"/>
          <w:sz w:val="32"/>
          <w:szCs w:val="32"/>
          <w:lang w:val="tr-TR"/>
        </w:rPr>
      </w:pPr>
      <w:bookmarkStart w:id="70" w:name="_Toc12366632"/>
      <w:r w:rsidRPr="00270F91">
        <w:rPr>
          <w:rFonts w:ascii="Calibri" w:hAnsi="Calibri"/>
          <w:i w:val="0"/>
          <w:sz w:val="32"/>
          <w:szCs w:val="32"/>
          <w:u w:val="single"/>
          <w:lang w:val="tr-TR"/>
        </w:rPr>
        <w:t xml:space="preserve">Ana Sayfa </w:t>
      </w:r>
      <w:r w:rsidR="0041498F" w:rsidRPr="00270F91">
        <w:rPr>
          <w:rFonts w:ascii="Calibri" w:hAnsi="Calibri"/>
          <w:i w:val="0"/>
          <w:sz w:val="32"/>
          <w:szCs w:val="32"/>
          <w:u w:val="single"/>
          <w:lang w:val="tr-TR"/>
        </w:rPr>
        <w:t>Servi</w:t>
      </w:r>
      <w:r w:rsidR="005C19CA" w:rsidRPr="00270F91">
        <w:rPr>
          <w:rFonts w:ascii="Calibri" w:hAnsi="Calibri"/>
          <w:i w:val="0"/>
          <w:sz w:val="32"/>
          <w:szCs w:val="32"/>
          <w:u w:val="single"/>
          <w:lang w:val="tr-TR"/>
        </w:rPr>
        <w:t>s</w:t>
      </w:r>
      <w:r w:rsidR="005C19CA" w:rsidRPr="00AB6022">
        <w:rPr>
          <w:rFonts w:ascii="Calibri" w:hAnsi="Calibri"/>
          <w:i w:val="0"/>
          <w:sz w:val="32"/>
          <w:szCs w:val="32"/>
          <w:lang w:val="tr-TR"/>
        </w:rPr>
        <w:t xml:space="preserve"> Çağrısı </w:t>
      </w:r>
      <w:r w:rsidR="0041498F" w:rsidRPr="00AB6022">
        <w:rPr>
          <w:rFonts w:ascii="Calibri" w:hAnsi="Calibri"/>
          <w:i w:val="0"/>
          <w:sz w:val="32"/>
          <w:szCs w:val="32"/>
          <w:lang w:val="tr-TR"/>
        </w:rPr>
        <w:t>için Akış Diyagramı</w:t>
      </w:r>
      <w:bookmarkEnd w:id="70"/>
    </w:p>
    <w:bookmarkEnd w:id="5"/>
    <w:p w14:paraId="45C310A5" w14:textId="77777777" w:rsidR="00270F91" w:rsidRDefault="00270F91">
      <w:pPr>
        <w:spacing w:after="160" w:line="259" w:lineRule="auto"/>
        <w:ind w:left="0"/>
        <w:jc w:val="left"/>
        <w:rPr>
          <w:rFonts w:eastAsia="Times New Roman"/>
          <w:b/>
          <w:i w:val="0"/>
          <w:smallCaps/>
          <w:color w:val="FFFFFF"/>
          <w:kern w:val="28"/>
          <w:sz w:val="43"/>
          <w:szCs w:val="43"/>
          <w:lang w:bidi="en-US"/>
        </w:rPr>
      </w:pPr>
    </w:p>
    <w:p w14:paraId="08EF6324" w14:textId="7F7EFD29" w:rsidR="00DB2BD3" w:rsidRPr="00AB6022" w:rsidRDefault="00270F91">
      <w:pPr>
        <w:spacing w:after="160" w:line="259" w:lineRule="auto"/>
        <w:ind w:left="0"/>
        <w:jc w:val="left"/>
        <w:rPr>
          <w:rFonts w:eastAsia="Times New Roman"/>
          <w:b/>
          <w:i w:val="0"/>
          <w:smallCaps/>
          <w:color w:val="FFFFFF"/>
          <w:kern w:val="28"/>
          <w:sz w:val="43"/>
          <w:szCs w:val="43"/>
          <w:lang w:bidi="en-US"/>
        </w:rPr>
      </w:pPr>
      <w:r w:rsidRPr="00270F91">
        <w:rPr>
          <w:rFonts w:eastAsia="Times New Roman"/>
          <w:b/>
          <w:i w:val="0"/>
          <w:smallCaps/>
          <w:noProof/>
          <w:color w:val="FFFFFF"/>
          <w:kern w:val="28"/>
          <w:sz w:val="43"/>
          <w:szCs w:val="43"/>
          <w:lang w:eastAsia="tr-TR"/>
        </w:rPr>
        <w:drawing>
          <wp:inline distT="0" distB="0" distL="0" distR="0" wp14:anchorId="7679FA30" wp14:editId="7BE9B107">
            <wp:extent cx="6211570" cy="1839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729C" w14:textId="641D7F72" w:rsidR="00CC5729" w:rsidRDefault="00CC5729" w:rsidP="00CC5729">
      <w:pPr>
        <w:pStyle w:val="Caption"/>
        <w:rPr>
          <w:rStyle w:val="Style3Char"/>
          <w:rFonts w:eastAsia="Calibri"/>
          <w:noProof w:val="0"/>
          <w:color w:val="000000" w:themeColor="text1"/>
          <w:lang w:val="tr-TR"/>
        </w:rPr>
      </w:pPr>
      <w:bookmarkStart w:id="71" w:name="_Toc12366633"/>
      <w:r w:rsidRPr="00AB6022">
        <w:rPr>
          <w:rStyle w:val="Style3Char"/>
          <w:rFonts w:eastAsia="Calibri"/>
          <w:noProof w:val="0"/>
          <w:color w:val="000000" w:themeColor="text1"/>
          <w:lang w:val="tr-TR"/>
        </w:rPr>
        <w:t xml:space="preserve">Şekil 2 – </w:t>
      </w:r>
      <w:r w:rsidR="00270F91">
        <w:rPr>
          <w:rStyle w:val="Style3Char"/>
          <w:rFonts w:eastAsia="Calibri"/>
          <w:noProof w:val="0"/>
          <w:color w:val="000000" w:themeColor="text1"/>
          <w:lang w:val="tr-TR"/>
        </w:rPr>
        <w:t>Ana Sayfa Servis</w:t>
      </w:r>
      <w:r w:rsidR="009924B2" w:rsidRPr="00AB6022">
        <w:rPr>
          <w:rStyle w:val="Style3Char"/>
          <w:rFonts w:eastAsia="Calibri"/>
          <w:noProof w:val="0"/>
          <w:color w:val="000000" w:themeColor="text1"/>
          <w:lang w:val="tr-TR"/>
        </w:rPr>
        <w:t xml:space="preserve"> Akış Diyagramı</w:t>
      </w:r>
      <w:bookmarkEnd w:id="71"/>
    </w:p>
    <w:p w14:paraId="25C0A58F" w14:textId="1137C15E" w:rsidR="00270F91" w:rsidRPr="00AB6022" w:rsidRDefault="00270F91" w:rsidP="00270F91">
      <w:pPr>
        <w:pStyle w:val="Style2"/>
        <w:numPr>
          <w:ilvl w:val="1"/>
          <w:numId w:val="15"/>
        </w:numPr>
        <w:rPr>
          <w:rFonts w:ascii="Calibri" w:hAnsi="Calibri"/>
          <w:i w:val="0"/>
          <w:sz w:val="32"/>
          <w:szCs w:val="32"/>
          <w:lang w:val="tr-TR"/>
        </w:rPr>
      </w:pPr>
      <w:r>
        <w:rPr>
          <w:rFonts w:ascii="Calibri" w:hAnsi="Calibri"/>
          <w:i w:val="0"/>
          <w:sz w:val="32"/>
          <w:szCs w:val="32"/>
          <w:u w:val="single"/>
          <w:lang w:val="tr-TR"/>
        </w:rPr>
        <w:t>Kullanıcı Yönetim Servisleri</w:t>
      </w:r>
      <w:r w:rsidRPr="00AB6022">
        <w:rPr>
          <w:rFonts w:ascii="Calibri" w:hAnsi="Calibri"/>
          <w:i w:val="0"/>
          <w:sz w:val="32"/>
          <w:szCs w:val="32"/>
          <w:lang w:val="tr-TR"/>
        </w:rPr>
        <w:t xml:space="preserve"> Çağrısı için Akış Diyagramı</w:t>
      </w:r>
    </w:p>
    <w:p w14:paraId="6A9C2408" w14:textId="77777777" w:rsidR="00270F91" w:rsidRDefault="00270F91" w:rsidP="00270F91">
      <w:pPr>
        <w:spacing w:after="160" w:line="259" w:lineRule="auto"/>
        <w:ind w:left="0"/>
        <w:jc w:val="left"/>
        <w:rPr>
          <w:rFonts w:eastAsia="Times New Roman"/>
          <w:b/>
          <w:i w:val="0"/>
          <w:smallCaps/>
          <w:color w:val="FFFFFF"/>
          <w:kern w:val="28"/>
          <w:sz w:val="43"/>
          <w:szCs w:val="43"/>
          <w:lang w:bidi="en-US"/>
        </w:rPr>
      </w:pPr>
    </w:p>
    <w:p w14:paraId="031F32E2" w14:textId="11A90BB4" w:rsidR="00270F91" w:rsidRPr="00AB6022" w:rsidRDefault="00270F91" w:rsidP="00270F91">
      <w:pPr>
        <w:spacing w:after="160" w:line="259" w:lineRule="auto"/>
        <w:ind w:left="0"/>
        <w:jc w:val="left"/>
        <w:rPr>
          <w:rFonts w:eastAsia="Times New Roman"/>
          <w:b/>
          <w:i w:val="0"/>
          <w:smallCaps/>
          <w:color w:val="FFFFFF"/>
          <w:kern w:val="28"/>
          <w:sz w:val="43"/>
          <w:szCs w:val="43"/>
          <w:lang w:bidi="en-US"/>
        </w:rPr>
      </w:pPr>
      <w:r w:rsidRPr="00270F91">
        <w:rPr>
          <w:rFonts w:eastAsia="Times New Roman"/>
          <w:b/>
          <w:i w:val="0"/>
          <w:smallCaps/>
          <w:noProof/>
          <w:color w:val="FFFFFF"/>
          <w:kern w:val="28"/>
          <w:sz w:val="43"/>
          <w:szCs w:val="43"/>
          <w:lang w:eastAsia="tr-TR"/>
        </w:rPr>
        <w:drawing>
          <wp:inline distT="0" distB="0" distL="0" distR="0" wp14:anchorId="1D32BB01" wp14:editId="4F82E17A">
            <wp:extent cx="6211570" cy="1548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B1C3" w14:textId="76B9AB2D" w:rsidR="00270F91" w:rsidRDefault="00270F91" w:rsidP="00270F91">
      <w:pPr>
        <w:pStyle w:val="Caption"/>
        <w:rPr>
          <w:rStyle w:val="Style3Char"/>
          <w:rFonts w:eastAsia="Calibri"/>
          <w:noProof w:val="0"/>
          <w:color w:val="000000" w:themeColor="text1"/>
          <w:lang w:val="tr-TR"/>
        </w:rPr>
      </w:pPr>
      <w:r>
        <w:rPr>
          <w:rStyle w:val="Style3Char"/>
          <w:rFonts w:eastAsia="Calibri"/>
          <w:noProof w:val="0"/>
          <w:color w:val="000000" w:themeColor="text1"/>
          <w:lang w:val="tr-TR"/>
        </w:rPr>
        <w:t>Şekil 3</w:t>
      </w:r>
      <w:r w:rsidRPr="00AB6022">
        <w:rPr>
          <w:rStyle w:val="Style3Char"/>
          <w:rFonts w:eastAsia="Calibri"/>
          <w:noProof w:val="0"/>
          <w:color w:val="000000" w:themeColor="text1"/>
          <w:lang w:val="tr-TR"/>
        </w:rPr>
        <w:t xml:space="preserve"> – </w:t>
      </w:r>
      <w:r>
        <w:rPr>
          <w:rStyle w:val="Style3Char"/>
          <w:rFonts w:eastAsia="Calibri"/>
          <w:noProof w:val="0"/>
          <w:color w:val="000000" w:themeColor="text1"/>
          <w:lang w:val="tr-TR"/>
        </w:rPr>
        <w:t>Kullanıcı Yönetim Servis</w:t>
      </w:r>
      <w:r w:rsidRPr="00AB6022">
        <w:rPr>
          <w:rStyle w:val="Style3Char"/>
          <w:rFonts w:eastAsia="Calibri"/>
          <w:noProof w:val="0"/>
          <w:color w:val="000000" w:themeColor="text1"/>
          <w:lang w:val="tr-TR"/>
        </w:rPr>
        <w:t xml:space="preserve"> Akış Diyagramı</w:t>
      </w:r>
    </w:p>
    <w:p w14:paraId="4BE8D6F5" w14:textId="77777777" w:rsidR="00270F91" w:rsidRPr="00270F91" w:rsidRDefault="00270F91" w:rsidP="00270F91">
      <w:pPr>
        <w:rPr>
          <w:lang w:bidi="en-US"/>
        </w:rPr>
      </w:pPr>
    </w:p>
    <w:p w14:paraId="74AA6E8E" w14:textId="6B26F2D4" w:rsidR="00270F91" w:rsidRPr="00AB6022" w:rsidRDefault="00270F91" w:rsidP="00270F91">
      <w:pPr>
        <w:pStyle w:val="Style2"/>
        <w:numPr>
          <w:ilvl w:val="1"/>
          <w:numId w:val="15"/>
        </w:numPr>
        <w:rPr>
          <w:rFonts w:ascii="Calibri" w:hAnsi="Calibri"/>
          <w:i w:val="0"/>
          <w:sz w:val="32"/>
          <w:szCs w:val="32"/>
          <w:lang w:val="tr-TR"/>
        </w:rPr>
      </w:pPr>
      <w:r>
        <w:rPr>
          <w:rFonts w:ascii="Calibri" w:hAnsi="Calibri"/>
          <w:i w:val="0"/>
          <w:sz w:val="32"/>
          <w:szCs w:val="32"/>
          <w:u w:val="single"/>
          <w:lang w:val="tr-TR"/>
        </w:rPr>
        <w:t>Form Yönetim Servisleri</w:t>
      </w:r>
      <w:r w:rsidRPr="00AB6022">
        <w:rPr>
          <w:rFonts w:ascii="Calibri" w:hAnsi="Calibri"/>
          <w:i w:val="0"/>
          <w:sz w:val="32"/>
          <w:szCs w:val="32"/>
          <w:lang w:val="tr-TR"/>
        </w:rPr>
        <w:t xml:space="preserve"> Çağrısı için Akış Diyagramı</w:t>
      </w:r>
    </w:p>
    <w:p w14:paraId="49603F49" w14:textId="77777777" w:rsidR="00270F91" w:rsidRDefault="00270F91" w:rsidP="00270F91">
      <w:pPr>
        <w:spacing w:after="160" w:line="259" w:lineRule="auto"/>
        <w:ind w:left="0"/>
        <w:jc w:val="left"/>
        <w:rPr>
          <w:rFonts w:eastAsia="Times New Roman"/>
          <w:b/>
          <w:i w:val="0"/>
          <w:smallCaps/>
          <w:color w:val="FFFFFF"/>
          <w:kern w:val="28"/>
          <w:sz w:val="43"/>
          <w:szCs w:val="43"/>
          <w:lang w:bidi="en-US"/>
        </w:rPr>
      </w:pPr>
    </w:p>
    <w:p w14:paraId="0C68BD8C" w14:textId="0FEECCBD" w:rsidR="00270F91" w:rsidRPr="00AB6022" w:rsidRDefault="00270F91" w:rsidP="00270F91">
      <w:pPr>
        <w:spacing w:after="160" w:line="259" w:lineRule="auto"/>
        <w:ind w:left="0"/>
        <w:jc w:val="left"/>
        <w:rPr>
          <w:rFonts w:eastAsia="Times New Roman"/>
          <w:b/>
          <w:i w:val="0"/>
          <w:smallCaps/>
          <w:color w:val="FFFFFF"/>
          <w:kern w:val="28"/>
          <w:sz w:val="43"/>
          <w:szCs w:val="43"/>
          <w:lang w:bidi="en-US"/>
        </w:rPr>
      </w:pPr>
      <w:r w:rsidRPr="00270F91">
        <w:rPr>
          <w:rFonts w:eastAsia="Times New Roman"/>
          <w:b/>
          <w:i w:val="0"/>
          <w:smallCaps/>
          <w:noProof/>
          <w:color w:val="FFFFFF"/>
          <w:kern w:val="28"/>
          <w:sz w:val="43"/>
          <w:szCs w:val="43"/>
          <w:lang w:eastAsia="tr-TR"/>
        </w:rPr>
        <w:drawing>
          <wp:inline distT="0" distB="0" distL="0" distR="0" wp14:anchorId="57311C84" wp14:editId="40EE2999">
            <wp:extent cx="6211570" cy="235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5829" w14:textId="2CD9DC58" w:rsidR="00270F91" w:rsidRPr="00AB6022" w:rsidRDefault="00270F91" w:rsidP="00270F91">
      <w:pPr>
        <w:pStyle w:val="Caption"/>
        <w:rPr>
          <w:rFonts w:cs="Arial"/>
          <w:color w:val="000000" w:themeColor="text1"/>
          <w:sz w:val="24"/>
          <w:szCs w:val="24"/>
        </w:rPr>
      </w:pPr>
      <w:r>
        <w:rPr>
          <w:rStyle w:val="Style3Char"/>
          <w:rFonts w:eastAsia="Calibri"/>
          <w:noProof w:val="0"/>
          <w:color w:val="000000" w:themeColor="text1"/>
          <w:lang w:val="tr-TR"/>
        </w:rPr>
        <w:t>Şekil 4</w:t>
      </w:r>
      <w:r w:rsidRPr="00AB6022">
        <w:rPr>
          <w:rStyle w:val="Style3Char"/>
          <w:rFonts w:eastAsia="Calibri"/>
          <w:noProof w:val="0"/>
          <w:color w:val="000000" w:themeColor="text1"/>
          <w:lang w:val="tr-TR"/>
        </w:rPr>
        <w:t xml:space="preserve"> – </w:t>
      </w:r>
      <w:r>
        <w:rPr>
          <w:rStyle w:val="Style3Char"/>
          <w:rFonts w:eastAsia="Calibri"/>
          <w:noProof w:val="0"/>
          <w:color w:val="000000" w:themeColor="text1"/>
          <w:lang w:val="tr-TR"/>
        </w:rPr>
        <w:t>FormYönetim Servis</w:t>
      </w:r>
      <w:r w:rsidRPr="00AB6022">
        <w:rPr>
          <w:rStyle w:val="Style3Char"/>
          <w:rFonts w:eastAsia="Calibri"/>
          <w:noProof w:val="0"/>
          <w:color w:val="000000" w:themeColor="text1"/>
          <w:lang w:val="tr-TR"/>
        </w:rPr>
        <w:t xml:space="preserve"> Akış Diyagramı</w:t>
      </w:r>
    </w:p>
    <w:p w14:paraId="08929FBE" w14:textId="77777777" w:rsidR="00270F91" w:rsidRPr="00270F91" w:rsidRDefault="00270F91" w:rsidP="00270F91">
      <w:pPr>
        <w:rPr>
          <w:lang w:bidi="en-US"/>
        </w:rPr>
      </w:pPr>
    </w:p>
    <w:p w14:paraId="12FC65D1" w14:textId="518D1107" w:rsidR="006F3B6E" w:rsidRPr="006F3B6E" w:rsidRDefault="006F3B6E" w:rsidP="00B06B7F">
      <w:pPr>
        <w:ind w:left="0"/>
        <w:rPr>
          <w:lang w:bidi="en-US"/>
        </w:rPr>
      </w:pPr>
    </w:p>
    <w:p w14:paraId="1D431998" w14:textId="524781DC" w:rsidR="00DD3C2E" w:rsidRPr="00AB6022" w:rsidRDefault="00A93CE3" w:rsidP="00353D2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</w:rPr>
      </w:pPr>
      <w:r w:rsidRPr="00AB6022">
        <w:rPr>
          <w:rFonts w:ascii="Calibri" w:hAnsi="Calibri" w:cs="Arial"/>
        </w:rPr>
        <w:t>Proje süresince uygulanacak çalışma modeli detayları aşağıda belirtilmektedir.</w:t>
      </w:r>
    </w:p>
    <w:p w14:paraId="20814830" w14:textId="13B114F7" w:rsidR="00A93CE3" w:rsidRPr="00AB6022" w:rsidRDefault="00A93CE3" w:rsidP="00353D2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</w:rPr>
      </w:pPr>
    </w:p>
    <w:p w14:paraId="6F6F9019" w14:textId="6C7643DB" w:rsidR="00565A86" w:rsidRDefault="00565A86" w:rsidP="002B2326">
      <w:pPr>
        <w:pStyle w:val="ListParagraph"/>
        <w:numPr>
          <w:ilvl w:val="0"/>
          <w:numId w:val="10"/>
        </w:numPr>
        <w:rPr>
          <w:rFonts w:cs="Arial"/>
          <w:i w:val="0"/>
          <w:color w:val="auto"/>
          <w:sz w:val="24"/>
          <w:szCs w:val="24"/>
        </w:rPr>
      </w:pPr>
      <w:r>
        <w:rPr>
          <w:rFonts w:cs="Arial"/>
          <w:i w:val="0"/>
          <w:color w:val="auto"/>
          <w:sz w:val="24"/>
          <w:szCs w:val="24"/>
        </w:rPr>
        <w:t xml:space="preserve">Analiz aşaması destek </w:t>
      </w:r>
      <w:r w:rsidRPr="00AB6022">
        <w:rPr>
          <w:rFonts w:cs="Arial"/>
          <w:i w:val="0"/>
          <w:color w:val="auto"/>
          <w:sz w:val="24"/>
          <w:szCs w:val="24"/>
        </w:rPr>
        <w:t xml:space="preserve"> toplantılar</w:t>
      </w:r>
      <w:r>
        <w:rPr>
          <w:rFonts w:cs="Arial"/>
          <w:i w:val="0"/>
          <w:color w:val="auto"/>
          <w:sz w:val="24"/>
          <w:szCs w:val="24"/>
        </w:rPr>
        <w:t xml:space="preserve">ından alınan bilgiler </w:t>
      </w:r>
      <w:r w:rsidRPr="00AB6022">
        <w:rPr>
          <w:rFonts w:cs="Arial"/>
          <w:i w:val="0"/>
          <w:color w:val="auto"/>
          <w:sz w:val="24"/>
          <w:szCs w:val="24"/>
        </w:rPr>
        <w:t>ile beraber çalışılacaktır</w:t>
      </w:r>
      <w:r>
        <w:rPr>
          <w:rFonts w:cs="Arial"/>
          <w:i w:val="0"/>
          <w:color w:val="auto"/>
          <w:sz w:val="24"/>
          <w:szCs w:val="24"/>
        </w:rPr>
        <w:t>.</w:t>
      </w:r>
    </w:p>
    <w:p w14:paraId="4189DFF3" w14:textId="08814ABC" w:rsidR="00A93CE3" w:rsidRPr="00AB6022" w:rsidRDefault="00A93CE3" w:rsidP="002B2326">
      <w:pPr>
        <w:pStyle w:val="ListParagraph"/>
        <w:numPr>
          <w:ilvl w:val="0"/>
          <w:numId w:val="10"/>
        </w:numPr>
        <w:rPr>
          <w:rFonts w:cs="Arial"/>
          <w:i w:val="0"/>
          <w:color w:val="auto"/>
          <w:sz w:val="24"/>
          <w:szCs w:val="24"/>
        </w:rPr>
      </w:pPr>
      <w:r w:rsidRPr="00AB6022">
        <w:rPr>
          <w:rFonts w:cs="Arial"/>
          <w:i w:val="0"/>
          <w:color w:val="auto"/>
          <w:sz w:val="24"/>
          <w:szCs w:val="24"/>
        </w:rPr>
        <w:t>Geliştirme</w:t>
      </w:r>
      <w:r w:rsidR="001A4B98" w:rsidRPr="00AB6022">
        <w:rPr>
          <w:rFonts w:cs="Arial"/>
          <w:i w:val="0"/>
          <w:color w:val="auto"/>
          <w:sz w:val="24"/>
          <w:szCs w:val="24"/>
        </w:rPr>
        <w:t xml:space="preserve"> çalışmaları</w:t>
      </w:r>
      <w:r w:rsidRPr="00AB6022">
        <w:rPr>
          <w:rFonts w:cs="Arial"/>
          <w:i w:val="0"/>
          <w:color w:val="auto"/>
          <w:sz w:val="24"/>
          <w:szCs w:val="24"/>
        </w:rPr>
        <w:t xml:space="preserve"> </w:t>
      </w:r>
      <w:r w:rsidR="00565A86">
        <w:rPr>
          <w:rFonts w:cs="Arial"/>
          <w:i w:val="0"/>
          <w:color w:val="auto"/>
          <w:sz w:val="24"/>
          <w:szCs w:val="24"/>
        </w:rPr>
        <w:t>günlük minumum iki saat vakit ayrılarak</w:t>
      </w:r>
      <w:r w:rsidRPr="00AB6022">
        <w:rPr>
          <w:rFonts w:cs="Arial"/>
          <w:i w:val="0"/>
          <w:color w:val="auto"/>
          <w:sz w:val="24"/>
          <w:szCs w:val="24"/>
        </w:rPr>
        <w:t xml:space="preserve"> yapılacaktır.</w:t>
      </w:r>
    </w:p>
    <w:p w14:paraId="71F0BBF1" w14:textId="59082695" w:rsidR="00671430" w:rsidRDefault="00A93CE3" w:rsidP="00D47D2D">
      <w:pPr>
        <w:pStyle w:val="ListParagraph"/>
        <w:numPr>
          <w:ilvl w:val="0"/>
          <w:numId w:val="10"/>
        </w:numPr>
        <w:rPr>
          <w:rFonts w:cs="Arial"/>
          <w:i w:val="0"/>
          <w:color w:val="auto"/>
          <w:sz w:val="24"/>
          <w:szCs w:val="24"/>
        </w:rPr>
      </w:pPr>
      <w:r w:rsidRPr="00AB6022">
        <w:rPr>
          <w:rFonts w:cs="Arial"/>
          <w:i w:val="0"/>
          <w:color w:val="auto"/>
          <w:sz w:val="24"/>
          <w:szCs w:val="24"/>
        </w:rPr>
        <w:t>Test</w:t>
      </w:r>
      <w:r w:rsidR="001A4B98" w:rsidRPr="00AB6022">
        <w:rPr>
          <w:rFonts w:cs="Arial"/>
          <w:i w:val="0"/>
          <w:color w:val="auto"/>
          <w:sz w:val="24"/>
          <w:szCs w:val="24"/>
        </w:rPr>
        <w:t xml:space="preserve"> çalışmaları</w:t>
      </w:r>
      <w:r w:rsidRPr="00AB6022">
        <w:rPr>
          <w:rFonts w:cs="Arial"/>
          <w:i w:val="0"/>
          <w:color w:val="auto"/>
          <w:sz w:val="24"/>
          <w:szCs w:val="24"/>
        </w:rPr>
        <w:t xml:space="preserve"> </w:t>
      </w:r>
      <w:r w:rsidR="00565A86">
        <w:rPr>
          <w:rFonts w:cs="Arial"/>
          <w:i w:val="0"/>
          <w:color w:val="auto"/>
          <w:sz w:val="24"/>
          <w:szCs w:val="24"/>
        </w:rPr>
        <w:t>düzenli olarak arkadaş ve destek toplantılarında yapılacaktır</w:t>
      </w:r>
      <w:r w:rsidRPr="00AB6022">
        <w:rPr>
          <w:rFonts w:cs="Arial"/>
          <w:i w:val="0"/>
          <w:color w:val="auto"/>
          <w:sz w:val="24"/>
          <w:szCs w:val="24"/>
        </w:rPr>
        <w:t>.</w:t>
      </w:r>
    </w:p>
    <w:sectPr w:rsidR="00671430" w:rsidSect="00BF15A7">
      <w:footerReference w:type="default" r:id="rId13"/>
      <w:pgSz w:w="11906" w:h="16838"/>
      <w:pgMar w:top="1417" w:right="707" w:bottom="1417" w:left="1417" w:header="708" w:footer="708" w:gutter="0"/>
      <w:pgBorders w:display="notFirstPage" w:offsetFrom="page">
        <w:top w:val="single" w:sz="4" w:space="24" w:color="4F81BD"/>
        <w:left w:val="single" w:sz="4" w:space="24" w:color="4F81BD"/>
        <w:bottom w:val="single" w:sz="4" w:space="24" w:color="4F81BD"/>
        <w:right w:val="single" w:sz="4" w:space="24" w:color="4F81BD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64591" w14:textId="77777777" w:rsidR="00212D90" w:rsidRDefault="00212D90">
      <w:pPr>
        <w:spacing w:after="0" w:line="240" w:lineRule="auto"/>
      </w:pPr>
      <w:r>
        <w:separator/>
      </w:r>
    </w:p>
  </w:endnote>
  <w:endnote w:type="continuationSeparator" w:id="0">
    <w:p w14:paraId="530ED220" w14:textId="77777777" w:rsidR="00212D90" w:rsidRDefault="00212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00000001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Liberation Mono">
    <w:charset w:val="A2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A2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921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8FA706" w14:textId="5A1CF01E" w:rsidR="00334127" w:rsidRDefault="003341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1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A04D45" w14:textId="77777777" w:rsidR="00334127" w:rsidRDefault="00334127" w:rsidP="00BF15A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6D122" w14:textId="77777777" w:rsidR="00212D90" w:rsidRDefault="00212D90">
      <w:pPr>
        <w:spacing w:after="0" w:line="240" w:lineRule="auto"/>
      </w:pPr>
      <w:r>
        <w:separator/>
      </w:r>
    </w:p>
  </w:footnote>
  <w:footnote w:type="continuationSeparator" w:id="0">
    <w:p w14:paraId="11A61177" w14:textId="77777777" w:rsidR="00212D90" w:rsidRDefault="00212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42A"/>
    <w:multiLevelType w:val="multilevel"/>
    <w:tmpl w:val="8226605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6B8745F"/>
    <w:multiLevelType w:val="hybridMultilevel"/>
    <w:tmpl w:val="671630CC"/>
    <w:lvl w:ilvl="0" w:tplc="7982F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8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F88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1C3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92C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E44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F45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DEB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EC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7D3BD8"/>
    <w:multiLevelType w:val="hybridMultilevel"/>
    <w:tmpl w:val="0D6438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0205D"/>
    <w:multiLevelType w:val="hybridMultilevel"/>
    <w:tmpl w:val="8EA825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31AD5"/>
    <w:multiLevelType w:val="multilevel"/>
    <w:tmpl w:val="0AACDF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53B1B10"/>
    <w:multiLevelType w:val="multilevel"/>
    <w:tmpl w:val="E304D01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D11554A"/>
    <w:multiLevelType w:val="multilevel"/>
    <w:tmpl w:val="0B7E392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E7401FB"/>
    <w:multiLevelType w:val="hybridMultilevel"/>
    <w:tmpl w:val="4B509E92"/>
    <w:lvl w:ilvl="0" w:tplc="D5B62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586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52B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74D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067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A0B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40F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6CF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1A3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5236961"/>
    <w:multiLevelType w:val="multilevel"/>
    <w:tmpl w:val="0B7E392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ABF104E"/>
    <w:multiLevelType w:val="hybridMultilevel"/>
    <w:tmpl w:val="61CC6D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299"/>
    <w:multiLevelType w:val="hybridMultilevel"/>
    <w:tmpl w:val="A546037A"/>
    <w:lvl w:ilvl="0" w:tplc="39C818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33F6D"/>
    <w:multiLevelType w:val="multilevel"/>
    <w:tmpl w:val="EFB81A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A363014"/>
    <w:multiLevelType w:val="hybridMultilevel"/>
    <w:tmpl w:val="4836B0AA"/>
    <w:lvl w:ilvl="0" w:tplc="EDC67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A09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90A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CC7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0A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E45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203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C41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63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CCC6172"/>
    <w:multiLevelType w:val="multilevel"/>
    <w:tmpl w:val="EC7E4A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2402ED3"/>
    <w:multiLevelType w:val="hybridMultilevel"/>
    <w:tmpl w:val="16CCFD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61829"/>
    <w:multiLevelType w:val="hybridMultilevel"/>
    <w:tmpl w:val="40847F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E4D64"/>
    <w:multiLevelType w:val="hybridMultilevel"/>
    <w:tmpl w:val="5EE4E662"/>
    <w:lvl w:ilvl="0" w:tplc="F9EED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66A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523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842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703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E6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1C3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C42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CC7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1832E28"/>
    <w:multiLevelType w:val="multilevel"/>
    <w:tmpl w:val="E64EE6AA"/>
    <w:lvl w:ilvl="0">
      <w:start w:val="1"/>
      <w:numFmt w:val="decimal"/>
      <w:pStyle w:val="Styl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21750AB"/>
    <w:multiLevelType w:val="hybridMultilevel"/>
    <w:tmpl w:val="DFB4A7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235CA"/>
    <w:multiLevelType w:val="multilevel"/>
    <w:tmpl w:val="8A3472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65E428DD"/>
    <w:multiLevelType w:val="hybridMultilevel"/>
    <w:tmpl w:val="A7F4E00E"/>
    <w:lvl w:ilvl="0" w:tplc="39C818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287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419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6CA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3419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E033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6E3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64E7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8ADF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C46AA"/>
    <w:multiLevelType w:val="hybridMultilevel"/>
    <w:tmpl w:val="4EEE9A1C"/>
    <w:lvl w:ilvl="0" w:tplc="8ADCC4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9E9E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ACB9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E464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6481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9C5D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C74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AD4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CEA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E6185"/>
    <w:multiLevelType w:val="hybridMultilevel"/>
    <w:tmpl w:val="0DE0D0C0"/>
    <w:lvl w:ilvl="0" w:tplc="E092F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363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38A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9ED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DAA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CE2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5A3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D6B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C8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4AD5939"/>
    <w:multiLevelType w:val="hybridMultilevel"/>
    <w:tmpl w:val="4E7658C8"/>
    <w:lvl w:ilvl="0" w:tplc="4C001E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EEEE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B451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DCB5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EE3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F421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8862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E06D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CE1B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8731A"/>
    <w:multiLevelType w:val="hybridMultilevel"/>
    <w:tmpl w:val="FBD60740"/>
    <w:lvl w:ilvl="0" w:tplc="39C818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85ACB"/>
    <w:multiLevelType w:val="hybridMultilevel"/>
    <w:tmpl w:val="C2A00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C23BF"/>
    <w:multiLevelType w:val="multilevel"/>
    <w:tmpl w:val="0B7E392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0"/>
  </w:num>
  <w:num w:numId="3">
    <w:abstractNumId w:val="4"/>
  </w:num>
  <w:num w:numId="4">
    <w:abstractNumId w:val="18"/>
  </w:num>
  <w:num w:numId="5">
    <w:abstractNumId w:val="26"/>
  </w:num>
  <w:num w:numId="6">
    <w:abstractNumId w:val="13"/>
  </w:num>
  <w:num w:numId="7">
    <w:abstractNumId w:val="2"/>
  </w:num>
  <w:num w:numId="8">
    <w:abstractNumId w:val="9"/>
  </w:num>
  <w:num w:numId="9">
    <w:abstractNumId w:val="15"/>
  </w:num>
  <w:num w:numId="10">
    <w:abstractNumId w:val="3"/>
  </w:num>
  <w:num w:numId="11">
    <w:abstractNumId w:val="14"/>
  </w:num>
  <w:num w:numId="12">
    <w:abstractNumId w:val="19"/>
  </w:num>
  <w:num w:numId="13">
    <w:abstractNumId w:val="6"/>
  </w:num>
  <w:num w:numId="14">
    <w:abstractNumId w:val="11"/>
  </w:num>
  <w:num w:numId="15">
    <w:abstractNumId w:val="8"/>
  </w:num>
  <w:num w:numId="16">
    <w:abstractNumId w:val="12"/>
  </w:num>
  <w:num w:numId="17">
    <w:abstractNumId w:val="7"/>
  </w:num>
  <w:num w:numId="18">
    <w:abstractNumId w:val="1"/>
  </w:num>
  <w:num w:numId="19">
    <w:abstractNumId w:val="22"/>
  </w:num>
  <w:num w:numId="20">
    <w:abstractNumId w:val="16"/>
  </w:num>
  <w:num w:numId="21">
    <w:abstractNumId w:val="5"/>
  </w:num>
  <w:num w:numId="22">
    <w:abstractNumId w:val="21"/>
  </w:num>
  <w:num w:numId="23">
    <w:abstractNumId w:val="23"/>
  </w:num>
  <w:num w:numId="24">
    <w:abstractNumId w:val="20"/>
  </w:num>
  <w:num w:numId="25">
    <w:abstractNumId w:val="24"/>
  </w:num>
  <w:num w:numId="26">
    <w:abstractNumId w:val="10"/>
  </w:num>
  <w:num w:numId="27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9B"/>
    <w:rsid w:val="00000B12"/>
    <w:rsid w:val="000042F6"/>
    <w:rsid w:val="000113E3"/>
    <w:rsid w:val="000121CE"/>
    <w:rsid w:val="00013F4C"/>
    <w:rsid w:val="00032846"/>
    <w:rsid w:val="00035180"/>
    <w:rsid w:val="000439E7"/>
    <w:rsid w:val="00050F00"/>
    <w:rsid w:val="0005718E"/>
    <w:rsid w:val="000602FE"/>
    <w:rsid w:val="00075A1D"/>
    <w:rsid w:val="00081722"/>
    <w:rsid w:val="00086178"/>
    <w:rsid w:val="0009011F"/>
    <w:rsid w:val="00091EC9"/>
    <w:rsid w:val="000937CC"/>
    <w:rsid w:val="000949CB"/>
    <w:rsid w:val="000A4911"/>
    <w:rsid w:val="000A74B2"/>
    <w:rsid w:val="000B654E"/>
    <w:rsid w:val="000C2B2A"/>
    <w:rsid w:val="000D0D02"/>
    <w:rsid w:val="000D3D64"/>
    <w:rsid w:val="000D42E9"/>
    <w:rsid w:val="000D4314"/>
    <w:rsid w:val="000E2917"/>
    <w:rsid w:val="000F0E5C"/>
    <w:rsid w:val="000F50D6"/>
    <w:rsid w:val="001021A7"/>
    <w:rsid w:val="001021D8"/>
    <w:rsid w:val="001025A5"/>
    <w:rsid w:val="001162ED"/>
    <w:rsid w:val="00117CEB"/>
    <w:rsid w:val="00117EA1"/>
    <w:rsid w:val="00120B5F"/>
    <w:rsid w:val="00121A48"/>
    <w:rsid w:val="00131859"/>
    <w:rsid w:val="00140EA1"/>
    <w:rsid w:val="00143CC0"/>
    <w:rsid w:val="00145065"/>
    <w:rsid w:val="00145483"/>
    <w:rsid w:val="00155377"/>
    <w:rsid w:val="001559EF"/>
    <w:rsid w:val="00157B5C"/>
    <w:rsid w:val="00165A85"/>
    <w:rsid w:val="00166A44"/>
    <w:rsid w:val="00167BA7"/>
    <w:rsid w:val="001748C2"/>
    <w:rsid w:val="00180ADA"/>
    <w:rsid w:val="00182CDE"/>
    <w:rsid w:val="001861FB"/>
    <w:rsid w:val="00190C3C"/>
    <w:rsid w:val="001A0809"/>
    <w:rsid w:val="001A34CB"/>
    <w:rsid w:val="001A4B98"/>
    <w:rsid w:val="001A5373"/>
    <w:rsid w:val="001B0D51"/>
    <w:rsid w:val="001B2D7F"/>
    <w:rsid w:val="001B7311"/>
    <w:rsid w:val="001C2485"/>
    <w:rsid w:val="001C36C9"/>
    <w:rsid w:val="001C5309"/>
    <w:rsid w:val="001C5F39"/>
    <w:rsid w:val="001C77AA"/>
    <w:rsid w:val="001D489E"/>
    <w:rsid w:val="001D6B38"/>
    <w:rsid w:val="001F01E8"/>
    <w:rsid w:val="001F0F72"/>
    <w:rsid w:val="001F2B45"/>
    <w:rsid w:val="001F2DF2"/>
    <w:rsid w:val="001F420E"/>
    <w:rsid w:val="001F69DD"/>
    <w:rsid w:val="00200A81"/>
    <w:rsid w:val="00204795"/>
    <w:rsid w:val="002052E4"/>
    <w:rsid w:val="00205B5F"/>
    <w:rsid w:val="0021029F"/>
    <w:rsid w:val="00212D90"/>
    <w:rsid w:val="002135D2"/>
    <w:rsid w:val="00224385"/>
    <w:rsid w:val="00224954"/>
    <w:rsid w:val="00225409"/>
    <w:rsid w:val="00226E2D"/>
    <w:rsid w:val="00234986"/>
    <w:rsid w:val="00241964"/>
    <w:rsid w:val="002419E1"/>
    <w:rsid w:val="002466D1"/>
    <w:rsid w:val="00251FE2"/>
    <w:rsid w:val="00254260"/>
    <w:rsid w:val="0026735B"/>
    <w:rsid w:val="00270F91"/>
    <w:rsid w:val="00272E16"/>
    <w:rsid w:val="002802D8"/>
    <w:rsid w:val="00291461"/>
    <w:rsid w:val="0029336A"/>
    <w:rsid w:val="002975A1"/>
    <w:rsid w:val="002A52D7"/>
    <w:rsid w:val="002B2326"/>
    <w:rsid w:val="002C708D"/>
    <w:rsid w:val="002D3172"/>
    <w:rsid w:val="002D7EAE"/>
    <w:rsid w:val="002E61F3"/>
    <w:rsid w:val="002F1F62"/>
    <w:rsid w:val="002F200D"/>
    <w:rsid w:val="002F215C"/>
    <w:rsid w:val="002F2455"/>
    <w:rsid w:val="00302179"/>
    <w:rsid w:val="003031C1"/>
    <w:rsid w:val="003032A2"/>
    <w:rsid w:val="00307067"/>
    <w:rsid w:val="00334127"/>
    <w:rsid w:val="0033457F"/>
    <w:rsid w:val="00334B5F"/>
    <w:rsid w:val="00335B16"/>
    <w:rsid w:val="00352460"/>
    <w:rsid w:val="00353C4B"/>
    <w:rsid w:val="00353D26"/>
    <w:rsid w:val="0035500C"/>
    <w:rsid w:val="0035591A"/>
    <w:rsid w:val="00357EBC"/>
    <w:rsid w:val="003618CC"/>
    <w:rsid w:val="00363395"/>
    <w:rsid w:val="00363CDC"/>
    <w:rsid w:val="00364F5F"/>
    <w:rsid w:val="003677E2"/>
    <w:rsid w:val="0037153F"/>
    <w:rsid w:val="00374632"/>
    <w:rsid w:val="003779FA"/>
    <w:rsid w:val="0039529D"/>
    <w:rsid w:val="003A7A82"/>
    <w:rsid w:val="003B12FD"/>
    <w:rsid w:val="003B4EEC"/>
    <w:rsid w:val="003C6518"/>
    <w:rsid w:val="003D45DC"/>
    <w:rsid w:val="003D66FB"/>
    <w:rsid w:val="003F0F96"/>
    <w:rsid w:val="003F166B"/>
    <w:rsid w:val="003F1714"/>
    <w:rsid w:val="0041498F"/>
    <w:rsid w:val="00421E37"/>
    <w:rsid w:val="004348EA"/>
    <w:rsid w:val="00435269"/>
    <w:rsid w:val="00440021"/>
    <w:rsid w:val="00450D99"/>
    <w:rsid w:val="004526CE"/>
    <w:rsid w:val="0046043E"/>
    <w:rsid w:val="0048017A"/>
    <w:rsid w:val="00480F07"/>
    <w:rsid w:val="004857A1"/>
    <w:rsid w:val="00487261"/>
    <w:rsid w:val="00493741"/>
    <w:rsid w:val="00494412"/>
    <w:rsid w:val="00494A21"/>
    <w:rsid w:val="00495E25"/>
    <w:rsid w:val="004A3FB1"/>
    <w:rsid w:val="004A6D23"/>
    <w:rsid w:val="004B2386"/>
    <w:rsid w:val="004B45CE"/>
    <w:rsid w:val="004C24FD"/>
    <w:rsid w:val="004C5F63"/>
    <w:rsid w:val="004D1352"/>
    <w:rsid w:val="004D45B1"/>
    <w:rsid w:val="004D49F3"/>
    <w:rsid w:val="004D5147"/>
    <w:rsid w:val="004D6A29"/>
    <w:rsid w:val="004E352C"/>
    <w:rsid w:val="004E5F29"/>
    <w:rsid w:val="004E62FB"/>
    <w:rsid w:val="004F050D"/>
    <w:rsid w:val="004F6D55"/>
    <w:rsid w:val="00505F87"/>
    <w:rsid w:val="00510219"/>
    <w:rsid w:val="005135D8"/>
    <w:rsid w:val="0051474D"/>
    <w:rsid w:val="005228F7"/>
    <w:rsid w:val="005327F1"/>
    <w:rsid w:val="00535627"/>
    <w:rsid w:val="0053673B"/>
    <w:rsid w:val="005370B8"/>
    <w:rsid w:val="00540440"/>
    <w:rsid w:val="005567D3"/>
    <w:rsid w:val="0055769B"/>
    <w:rsid w:val="00557E2E"/>
    <w:rsid w:val="00564B56"/>
    <w:rsid w:val="005654BA"/>
    <w:rsid w:val="00565A86"/>
    <w:rsid w:val="00567A26"/>
    <w:rsid w:val="00575420"/>
    <w:rsid w:val="00587A10"/>
    <w:rsid w:val="00592E53"/>
    <w:rsid w:val="005A05CD"/>
    <w:rsid w:val="005A135A"/>
    <w:rsid w:val="005A351E"/>
    <w:rsid w:val="005A7781"/>
    <w:rsid w:val="005A7B89"/>
    <w:rsid w:val="005B1A41"/>
    <w:rsid w:val="005B3E3B"/>
    <w:rsid w:val="005C19CA"/>
    <w:rsid w:val="005C53B0"/>
    <w:rsid w:val="005C5BC9"/>
    <w:rsid w:val="005C67EB"/>
    <w:rsid w:val="005F20E8"/>
    <w:rsid w:val="005F3F53"/>
    <w:rsid w:val="005F5FCB"/>
    <w:rsid w:val="006009FA"/>
    <w:rsid w:val="0060703F"/>
    <w:rsid w:val="00607901"/>
    <w:rsid w:val="00615079"/>
    <w:rsid w:val="00615611"/>
    <w:rsid w:val="00620DE6"/>
    <w:rsid w:val="00621FB9"/>
    <w:rsid w:val="00630BCB"/>
    <w:rsid w:val="0064072F"/>
    <w:rsid w:val="00644785"/>
    <w:rsid w:val="006507FF"/>
    <w:rsid w:val="00651ED7"/>
    <w:rsid w:val="00655B6B"/>
    <w:rsid w:val="00656ACC"/>
    <w:rsid w:val="0066301E"/>
    <w:rsid w:val="00670464"/>
    <w:rsid w:val="00670B74"/>
    <w:rsid w:val="00671430"/>
    <w:rsid w:val="00675289"/>
    <w:rsid w:val="0067654E"/>
    <w:rsid w:val="006832AE"/>
    <w:rsid w:val="00684D9D"/>
    <w:rsid w:val="00694618"/>
    <w:rsid w:val="00694FF8"/>
    <w:rsid w:val="00696D04"/>
    <w:rsid w:val="006A3A8D"/>
    <w:rsid w:val="006A444F"/>
    <w:rsid w:val="006A513B"/>
    <w:rsid w:val="006B6FAE"/>
    <w:rsid w:val="006C0C25"/>
    <w:rsid w:val="006C417A"/>
    <w:rsid w:val="006D1160"/>
    <w:rsid w:val="006D498A"/>
    <w:rsid w:val="006E2131"/>
    <w:rsid w:val="006E23DF"/>
    <w:rsid w:val="006E6D89"/>
    <w:rsid w:val="006F3B6E"/>
    <w:rsid w:val="006F4591"/>
    <w:rsid w:val="006F6881"/>
    <w:rsid w:val="00700BC8"/>
    <w:rsid w:val="00705CA2"/>
    <w:rsid w:val="00710EC9"/>
    <w:rsid w:val="0071444A"/>
    <w:rsid w:val="00715A7E"/>
    <w:rsid w:val="00717932"/>
    <w:rsid w:val="00721BD1"/>
    <w:rsid w:val="007246B7"/>
    <w:rsid w:val="00746460"/>
    <w:rsid w:val="007536BC"/>
    <w:rsid w:val="00755687"/>
    <w:rsid w:val="00760EAF"/>
    <w:rsid w:val="00760EB8"/>
    <w:rsid w:val="00762387"/>
    <w:rsid w:val="0076400A"/>
    <w:rsid w:val="00774F2C"/>
    <w:rsid w:val="00784BF7"/>
    <w:rsid w:val="00786A99"/>
    <w:rsid w:val="007910F9"/>
    <w:rsid w:val="007912B3"/>
    <w:rsid w:val="00796F39"/>
    <w:rsid w:val="007A2AAF"/>
    <w:rsid w:val="007D06BB"/>
    <w:rsid w:val="007D26F9"/>
    <w:rsid w:val="007D5C91"/>
    <w:rsid w:val="007D64E4"/>
    <w:rsid w:val="007E0459"/>
    <w:rsid w:val="007E0F50"/>
    <w:rsid w:val="007E4225"/>
    <w:rsid w:val="007F3623"/>
    <w:rsid w:val="00810894"/>
    <w:rsid w:val="00817B83"/>
    <w:rsid w:val="0082092E"/>
    <w:rsid w:val="00821E9C"/>
    <w:rsid w:val="008228E2"/>
    <w:rsid w:val="008252BE"/>
    <w:rsid w:val="00826D29"/>
    <w:rsid w:val="008279AC"/>
    <w:rsid w:val="0083550F"/>
    <w:rsid w:val="00845538"/>
    <w:rsid w:val="00856E13"/>
    <w:rsid w:val="00857B7E"/>
    <w:rsid w:val="00861209"/>
    <w:rsid w:val="008660E1"/>
    <w:rsid w:val="00867455"/>
    <w:rsid w:val="0086758F"/>
    <w:rsid w:val="00874EBD"/>
    <w:rsid w:val="00882ED5"/>
    <w:rsid w:val="0088496C"/>
    <w:rsid w:val="0089058E"/>
    <w:rsid w:val="00896049"/>
    <w:rsid w:val="008A24C7"/>
    <w:rsid w:val="008A324B"/>
    <w:rsid w:val="008A6059"/>
    <w:rsid w:val="008A77D5"/>
    <w:rsid w:val="008B75BF"/>
    <w:rsid w:val="008C57B6"/>
    <w:rsid w:val="008D5EF7"/>
    <w:rsid w:val="008D749F"/>
    <w:rsid w:val="008E01E6"/>
    <w:rsid w:val="008E12A1"/>
    <w:rsid w:val="008F6D2E"/>
    <w:rsid w:val="008F7A43"/>
    <w:rsid w:val="00902F4E"/>
    <w:rsid w:val="00916EC8"/>
    <w:rsid w:val="00917CAB"/>
    <w:rsid w:val="00917D90"/>
    <w:rsid w:val="00923F4D"/>
    <w:rsid w:val="00926693"/>
    <w:rsid w:val="009314C3"/>
    <w:rsid w:val="00936374"/>
    <w:rsid w:val="00942EED"/>
    <w:rsid w:val="00952E52"/>
    <w:rsid w:val="009572D5"/>
    <w:rsid w:val="00964D6D"/>
    <w:rsid w:val="00965E1E"/>
    <w:rsid w:val="00967993"/>
    <w:rsid w:val="00967A0F"/>
    <w:rsid w:val="009779CF"/>
    <w:rsid w:val="00984E8A"/>
    <w:rsid w:val="00986793"/>
    <w:rsid w:val="009924B2"/>
    <w:rsid w:val="00992C70"/>
    <w:rsid w:val="009D3141"/>
    <w:rsid w:val="009D7EA2"/>
    <w:rsid w:val="009E4100"/>
    <w:rsid w:val="009E4699"/>
    <w:rsid w:val="009E4878"/>
    <w:rsid w:val="009E5C81"/>
    <w:rsid w:val="009E7A4B"/>
    <w:rsid w:val="00A02439"/>
    <w:rsid w:val="00A03C4D"/>
    <w:rsid w:val="00A07520"/>
    <w:rsid w:val="00A11BFD"/>
    <w:rsid w:val="00A16156"/>
    <w:rsid w:val="00A23834"/>
    <w:rsid w:val="00A26161"/>
    <w:rsid w:val="00A32143"/>
    <w:rsid w:val="00A376B8"/>
    <w:rsid w:val="00A530B9"/>
    <w:rsid w:val="00A56EF1"/>
    <w:rsid w:val="00A62A93"/>
    <w:rsid w:val="00A62EEB"/>
    <w:rsid w:val="00A72A4B"/>
    <w:rsid w:val="00A73789"/>
    <w:rsid w:val="00A744C3"/>
    <w:rsid w:val="00A83113"/>
    <w:rsid w:val="00A851AA"/>
    <w:rsid w:val="00A85E3B"/>
    <w:rsid w:val="00A90472"/>
    <w:rsid w:val="00A93518"/>
    <w:rsid w:val="00A93CE3"/>
    <w:rsid w:val="00A9510E"/>
    <w:rsid w:val="00AA2F94"/>
    <w:rsid w:val="00AA5CFC"/>
    <w:rsid w:val="00AB4B5A"/>
    <w:rsid w:val="00AB5543"/>
    <w:rsid w:val="00AB6022"/>
    <w:rsid w:val="00AC6931"/>
    <w:rsid w:val="00AE1524"/>
    <w:rsid w:val="00AE3687"/>
    <w:rsid w:val="00AE4381"/>
    <w:rsid w:val="00AF3ABD"/>
    <w:rsid w:val="00B029F6"/>
    <w:rsid w:val="00B061A5"/>
    <w:rsid w:val="00B06B7F"/>
    <w:rsid w:val="00B12446"/>
    <w:rsid w:val="00B15C07"/>
    <w:rsid w:val="00B24358"/>
    <w:rsid w:val="00B244A1"/>
    <w:rsid w:val="00B24EF2"/>
    <w:rsid w:val="00B361BA"/>
    <w:rsid w:val="00B37780"/>
    <w:rsid w:val="00B47030"/>
    <w:rsid w:val="00B552DB"/>
    <w:rsid w:val="00B57650"/>
    <w:rsid w:val="00B57A14"/>
    <w:rsid w:val="00B60592"/>
    <w:rsid w:val="00B63F03"/>
    <w:rsid w:val="00B758DE"/>
    <w:rsid w:val="00B76402"/>
    <w:rsid w:val="00B814D0"/>
    <w:rsid w:val="00B86810"/>
    <w:rsid w:val="00B86D2E"/>
    <w:rsid w:val="00B86E26"/>
    <w:rsid w:val="00B90E79"/>
    <w:rsid w:val="00B9329B"/>
    <w:rsid w:val="00B97452"/>
    <w:rsid w:val="00BB1970"/>
    <w:rsid w:val="00BB67C1"/>
    <w:rsid w:val="00BC62C8"/>
    <w:rsid w:val="00BC76AA"/>
    <w:rsid w:val="00BE1304"/>
    <w:rsid w:val="00BE313D"/>
    <w:rsid w:val="00BE32E4"/>
    <w:rsid w:val="00BE33C9"/>
    <w:rsid w:val="00BE432A"/>
    <w:rsid w:val="00BF15A7"/>
    <w:rsid w:val="00BF5DB7"/>
    <w:rsid w:val="00C00A64"/>
    <w:rsid w:val="00C04633"/>
    <w:rsid w:val="00C057F5"/>
    <w:rsid w:val="00C24C6E"/>
    <w:rsid w:val="00C31946"/>
    <w:rsid w:val="00C322BF"/>
    <w:rsid w:val="00C33285"/>
    <w:rsid w:val="00C40F19"/>
    <w:rsid w:val="00C422B0"/>
    <w:rsid w:val="00C54136"/>
    <w:rsid w:val="00C54D2F"/>
    <w:rsid w:val="00C551B4"/>
    <w:rsid w:val="00C67E3D"/>
    <w:rsid w:val="00C707C8"/>
    <w:rsid w:val="00C7471E"/>
    <w:rsid w:val="00C8285D"/>
    <w:rsid w:val="00C90F3F"/>
    <w:rsid w:val="00C912BF"/>
    <w:rsid w:val="00CA2C90"/>
    <w:rsid w:val="00CA44A9"/>
    <w:rsid w:val="00CB1EE6"/>
    <w:rsid w:val="00CB69A7"/>
    <w:rsid w:val="00CB7AE4"/>
    <w:rsid w:val="00CC1214"/>
    <w:rsid w:val="00CC5729"/>
    <w:rsid w:val="00CD1AA4"/>
    <w:rsid w:val="00CD6FF7"/>
    <w:rsid w:val="00CD7B6A"/>
    <w:rsid w:val="00CD7FD1"/>
    <w:rsid w:val="00CE0F5F"/>
    <w:rsid w:val="00CE7750"/>
    <w:rsid w:val="00CF358D"/>
    <w:rsid w:val="00CF402C"/>
    <w:rsid w:val="00D117A5"/>
    <w:rsid w:val="00D1411D"/>
    <w:rsid w:val="00D20813"/>
    <w:rsid w:val="00D25E56"/>
    <w:rsid w:val="00D30C26"/>
    <w:rsid w:val="00D30FD6"/>
    <w:rsid w:val="00D35712"/>
    <w:rsid w:val="00D35CB9"/>
    <w:rsid w:val="00D40C47"/>
    <w:rsid w:val="00D41282"/>
    <w:rsid w:val="00D41A41"/>
    <w:rsid w:val="00D445F1"/>
    <w:rsid w:val="00D47D2D"/>
    <w:rsid w:val="00D50E6B"/>
    <w:rsid w:val="00D575DE"/>
    <w:rsid w:val="00D57A3A"/>
    <w:rsid w:val="00D67574"/>
    <w:rsid w:val="00D7584F"/>
    <w:rsid w:val="00D77720"/>
    <w:rsid w:val="00D8090B"/>
    <w:rsid w:val="00D831CC"/>
    <w:rsid w:val="00D90CD2"/>
    <w:rsid w:val="00DB2BD3"/>
    <w:rsid w:val="00DB459D"/>
    <w:rsid w:val="00DB6512"/>
    <w:rsid w:val="00DC7561"/>
    <w:rsid w:val="00DD1BEC"/>
    <w:rsid w:val="00DD2110"/>
    <w:rsid w:val="00DD3C2E"/>
    <w:rsid w:val="00DF1153"/>
    <w:rsid w:val="00DF32AD"/>
    <w:rsid w:val="00E04CC0"/>
    <w:rsid w:val="00E04D6B"/>
    <w:rsid w:val="00E108AC"/>
    <w:rsid w:val="00E123CD"/>
    <w:rsid w:val="00E12E5E"/>
    <w:rsid w:val="00E136D1"/>
    <w:rsid w:val="00E21061"/>
    <w:rsid w:val="00E23401"/>
    <w:rsid w:val="00E26404"/>
    <w:rsid w:val="00E31AF5"/>
    <w:rsid w:val="00E33A54"/>
    <w:rsid w:val="00E35CBA"/>
    <w:rsid w:val="00E415D9"/>
    <w:rsid w:val="00E51F14"/>
    <w:rsid w:val="00E61A73"/>
    <w:rsid w:val="00E6246B"/>
    <w:rsid w:val="00E65C1D"/>
    <w:rsid w:val="00E66034"/>
    <w:rsid w:val="00E6766C"/>
    <w:rsid w:val="00E82D96"/>
    <w:rsid w:val="00EA0D51"/>
    <w:rsid w:val="00EA5830"/>
    <w:rsid w:val="00EA6B45"/>
    <w:rsid w:val="00EB1462"/>
    <w:rsid w:val="00EB4FA6"/>
    <w:rsid w:val="00EB5825"/>
    <w:rsid w:val="00EB618D"/>
    <w:rsid w:val="00EB6297"/>
    <w:rsid w:val="00ED5DD8"/>
    <w:rsid w:val="00ED5F9F"/>
    <w:rsid w:val="00EE035F"/>
    <w:rsid w:val="00EE4DCF"/>
    <w:rsid w:val="00EE6002"/>
    <w:rsid w:val="00EF40D7"/>
    <w:rsid w:val="00EF46A7"/>
    <w:rsid w:val="00F012B6"/>
    <w:rsid w:val="00F06744"/>
    <w:rsid w:val="00F11AAA"/>
    <w:rsid w:val="00F1466D"/>
    <w:rsid w:val="00F14FAA"/>
    <w:rsid w:val="00F301BA"/>
    <w:rsid w:val="00F33AFD"/>
    <w:rsid w:val="00F34280"/>
    <w:rsid w:val="00F342A0"/>
    <w:rsid w:val="00F4315C"/>
    <w:rsid w:val="00F43C43"/>
    <w:rsid w:val="00F43FFB"/>
    <w:rsid w:val="00F44473"/>
    <w:rsid w:val="00F64098"/>
    <w:rsid w:val="00F73740"/>
    <w:rsid w:val="00F750D6"/>
    <w:rsid w:val="00FA4FB6"/>
    <w:rsid w:val="00FB4B70"/>
    <w:rsid w:val="00FC186C"/>
    <w:rsid w:val="00FC63C2"/>
    <w:rsid w:val="00FD26C5"/>
    <w:rsid w:val="00FD3C46"/>
    <w:rsid w:val="00FD57AB"/>
    <w:rsid w:val="00FD7BA5"/>
    <w:rsid w:val="00FE1215"/>
    <w:rsid w:val="00FE21D9"/>
    <w:rsid w:val="00FE3F14"/>
    <w:rsid w:val="00FE4525"/>
    <w:rsid w:val="00FE7535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4DD8"/>
  <w15:chartTrackingRefBased/>
  <w15:docId w15:val="{7E04D662-6DD8-4876-BB04-0E7BBE36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29B"/>
    <w:pPr>
      <w:spacing w:after="200" w:line="276" w:lineRule="auto"/>
      <w:ind w:left="708"/>
      <w:jc w:val="both"/>
    </w:pPr>
    <w:rPr>
      <w:rFonts w:ascii="Calibri" w:eastAsia="Calibri" w:hAnsi="Calibri" w:cs="Times New Roman"/>
      <w:i/>
      <w:color w:val="365F9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93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29B"/>
    <w:rPr>
      <w:rFonts w:ascii="Calibri" w:eastAsia="Calibri" w:hAnsi="Calibri" w:cs="Times New Roman"/>
      <w:i/>
      <w:color w:val="365F91"/>
    </w:rPr>
  </w:style>
  <w:style w:type="character" w:styleId="Hyperlink">
    <w:name w:val="Hyperlink"/>
    <w:uiPriority w:val="99"/>
    <w:rsid w:val="00B9329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9329B"/>
    <w:pPr>
      <w:tabs>
        <w:tab w:val="left" w:pos="403"/>
        <w:tab w:val="left" w:pos="1418"/>
        <w:tab w:val="right" w:leader="dot" w:pos="9075"/>
      </w:tabs>
      <w:spacing w:after="120"/>
    </w:pPr>
    <w:rPr>
      <w:rFonts w:eastAsia="Times New Roman" w:cs="Arial"/>
      <w:b/>
      <w:bCs/>
      <w:noProof/>
      <w:szCs w:val="28"/>
      <w:lang w:bidi="en-US"/>
    </w:rPr>
  </w:style>
  <w:style w:type="paragraph" w:styleId="TOC2">
    <w:name w:val="toc 2"/>
    <w:basedOn w:val="Normal"/>
    <w:next w:val="Normal"/>
    <w:autoRedefine/>
    <w:uiPriority w:val="39"/>
    <w:rsid w:val="00B9329B"/>
    <w:pPr>
      <w:tabs>
        <w:tab w:val="left" w:pos="1418"/>
        <w:tab w:val="right" w:leader="dot" w:pos="9075"/>
      </w:tabs>
      <w:spacing w:after="120"/>
      <w:ind w:left="993" w:hanging="284"/>
    </w:pPr>
    <w:rPr>
      <w:rFonts w:eastAsia="Times New Roman"/>
      <w:bCs/>
      <w:szCs w:val="24"/>
      <w:lang w:val="en-US" w:bidi="en-US"/>
    </w:rPr>
  </w:style>
  <w:style w:type="paragraph" w:customStyle="1" w:styleId="Style1">
    <w:name w:val="Style1"/>
    <w:basedOn w:val="Heading1"/>
    <w:link w:val="Style1Char"/>
    <w:qFormat/>
    <w:rsid w:val="00B9329B"/>
    <w:pPr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AEAAAA" w:fill="AEAAAA"/>
      <w:tabs>
        <w:tab w:val="left" w:pos="720"/>
        <w:tab w:val="left" w:pos="1440"/>
      </w:tabs>
      <w:spacing w:before="480" w:after="120"/>
    </w:pPr>
    <w:rPr>
      <w:rFonts w:ascii="Tahoma" w:eastAsia="Times New Roman" w:hAnsi="Tahoma" w:cs="Times New Roman"/>
      <w:b/>
      <w:smallCaps/>
      <w:color w:val="FFFFFF"/>
      <w:kern w:val="28"/>
      <w:sz w:val="36"/>
      <w:szCs w:val="20"/>
      <w:lang w:bidi="en-US"/>
    </w:rPr>
  </w:style>
  <w:style w:type="paragraph" w:customStyle="1" w:styleId="Style2">
    <w:name w:val="Style2"/>
    <w:basedOn w:val="Heading2"/>
    <w:link w:val="Style2Char"/>
    <w:qFormat/>
    <w:rsid w:val="00B9329B"/>
    <w:pPr>
      <w:numPr>
        <w:ilvl w:val="1"/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2F5496" w:fill="8DB3E2"/>
      <w:spacing w:before="200"/>
    </w:pPr>
    <w:rPr>
      <w:rFonts w:ascii="Tahoma" w:eastAsia="Times New Roman" w:hAnsi="Tahoma" w:cs="Times New Roman"/>
      <w:b/>
      <w:bCs/>
      <w:color w:val="FFFFFF"/>
      <w:lang w:val="en-US" w:bidi="en-US"/>
    </w:rPr>
  </w:style>
  <w:style w:type="character" w:customStyle="1" w:styleId="Style1Char">
    <w:name w:val="Style1 Char"/>
    <w:link w:val="Style1"/>
    <w:rsid w:val="00B9329B"/>
    <w:rPr>
      <w:rFonts w:ascii="Tahoma" w:eastAsia="Times New Roman" w:hAnsi="Tahoma" w:cs="Times New Roman"/>
      <w:b/>
      <w:i/>
      <w:smallCaps/>
      <w:color w:val="FFFFFF"/>
      <w:kern w:val="28"/>
      <w:sz w:val="36"/>
      <w:szCs w:val="20"/>
      <w:shd w:val="solid" w:color="AEAAAA" w:fill="AEAAAA"/>
      <w:lang w:bidi="en-US"/>
    </w:rPr>
  </w:style>
  <w:style w:type="character" w:customStyle="1" w:styleId="Style2Char">
    <w:name w:val="Style2 Char"/>
    <w:link w:val="Style2"/>
    <w:rsid w:val="00B9329B"/>
    <w:rPr>
      <w:rFonts w:ascii="Tahoma" w:eastAsia="Times New Roman" w:hAnsi="Tahoma" w:cs="Times New Roman"/>
      <w:b/>
      <w:bCs/>
      <w:i/>
      <w:color w:val="FFFFFF"/>
      <w:sz w:val="26"/>
      <w:szCs w:val="26"/>
      <w:shd w:val="solid" w:color="2F5496" w:fill="8DB3E2"/>
      <w:lang w:val="en-US" w:bidi="en-US"/>
    </w:rPr>
  </w:style>
  <w:style w:type="paragraph" w:styleId="BodyText">
    <w:name w:val="Body Text"/>
    <w:basedOn w:val="Normal"/>
    <w:link w:val="BodyTextChar"/>
    <w:rsid w:val="00B9329B"/>
    <w:pPr>
      <w:widowControl w:val="0"/>
      <w:spacing w:before="40" w:after="40" w:line="240" w:lineRule="auto"/>
    </w:pPr>
    <w:rPr>
      <w:rFonts w:ascii="Arial" w:eastAsia="Times New Roman" w:hAnsi="Arial"/>
      <w:sz w:val="20"/>
      <w:szCs w:val="20"/>
      <w:lang w:val="fr-FR" w:eastAsia="ja-JP"/>
    </w:rPr>
  </w:style>
  <w:style w:type="character" w:customStyle="1" w:styleId="BodyTextChar">
    <w:name w:val="Body Text Char"/>
    <w:basedOn w:val="DefaultParagraphFont"/>
    <w:link w:val="BodyText"/>
    <w:rsid w:val="00B9329B"/>
    <w:rPr>
      <w:rFonts w:ascii="Arial" w:eastAsia="Times New Roman" w:hAnsi="Arial" w:cs="Times New Roman"/>
      <w:i/>
      <w:color w:val="365F91"/>
      <w:sz w:val="20"/>
      <w:szCs w:val="20"/>
      <w:lang w:val="fr-FR" w:eastAsia="ja-JP"/>
    </w:rPr>
  </w:style>
  <w:style w:type="paragraph" w:styleId="NormalWeb">
    <w:name w:val="Normal (Web)"/>
    <w:basedOn w:val="Normal"/>
    <w:uiPriority w:val="99"/>
    <w:unhideWhenUsed/>
    <w:rsid w:val="00B9329B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i w:val="0"/>
      <w:color w:val="auto"/>
      <w:sz w:val="24"/>
      <w:szCs w:val="24"/>
      <w:lang w:eastAsia="tr-TR"/>
    </w:rPr>
  </w:style>
  <w:style w:type="paragraph" w:customStyle="1" w:styleId="Standard">
    <w:name w:val="Standard"/>
    <w:rsid w:val="00B9329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9329B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29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08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E4878"/>
    <w:pPr>
      <w:spacing w:line="240" w:lineRule="auto"/>
    </w:pPr>
    <w:rPr>
      <w:i w:val="0"/>
      <w:iCs/>
      <w:color w:val="44546A" w:themeColor="text2"/>
      <w:sz w:val="18"/>
      <w:szCs w:val="18"/>
    </w:rPr>
  </w:style>
  <w:style w:type="character" w:customStyle="1" w:styleId="SourceText">
    <w:name w:val="Source Text"/>
    <w:rsid w:val="0009011F"/>
    <w:rPr>
      <w:rFonts w:ascii="Liberation Mono" w:eastAsia="NSimSun" w:hAnsi="Liberation Mono" w:cs="Liberation Mon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011F"/>
    <w:rPr>
      <w:color w:val="605E5C"/>
      <w:shd w:val="clear" w:color="auto" w:fill="E1DFDD"/>
    </w:rPr>
  </w:style>
  <w:style w:type="paragraph" w:customStyle="1" w:styleId="Style3">
    <w:name w:val="Style3"/>
    <w:basedOn w:val="Style2"/>
    <w:link w:val="Style3Char"/>
    <w:qFormat/>
    <w:rsid w:val="00755687"/>
    <w:pPr>
      <w:numPr>
        <w:ilvl w:val="2"/>
        <w:numId w:val="6"/>
      </w:numPr>
      <w:shd w:val="solid" w:color="B4C6E7" w:themeColor="accent1" w:themeTint="66" w:fill="8DB3E2"/>
    </w:pPr>
    <w:rPr>
      <w:rFonts w:ascii="Calibri" w:hAnsi="Calibri"/>
      <w:i w:val="0"/>
      <w:noProof/>
      <w:sz w:val="28"/>
      <w:szCs w:val="32"/>
    </w:rPr>
  </w:style>
  <w:style w:type="paragraph" w:customStyle="1" w:styleId="Textbody">
    <w:name w:val="Text body"/>
    <w:basedOn w:val="Standard"/>
    <w:rsid w:val="00644785"/>
    <w:pPr>
      <w:widowControl/>
      <w:spacing w:after="140" w:line="288" w:lineRule="auto"/>
    </w:pPr>
    <w:rPr>
      <w:rFonts w:ascii="Liberation Serif" w:eastAsia="SimSun" w:hAnsi="Liberation Serif" w:cs="Mangal"/>
      <w:lang w:eastAsia="zh-CN" w:bidi="hi-IN"/>
    </w:rPr>
  </w:style>
  <w:style w:type="character" w:customStyle="1" w:styleId="Style3Char">
    <w:name w:val="Style3 Char"/>
    <w:basedOn w:val="Style2Char"/>
    <w:link w:val="Style3"/>
    <w:rsid w:val="00755687"/>
    <w:rPr>
      <w:rFonts w:ascii="Calibri" w:eastAsia="Times New Roman" w:hAnsi="Calibri" w:cs="Times New Roman"/>
      <w:b/>
      <w:bCs/>
      <w:i w:val="0"/>
      <w:noProof/>
      <w:color w:val="FFFFFF"/>
      <w:sz w:val="28"/>
      <w:szCs w:val="32"/>
      <w:shd w:val="solid" w:color="B4C6E7" w:themeColor="accent1" w:themeTint="66" w:fill="8DB3E2"/>
      <w:lang w:val="en-US" w:bidi="en-US"/>
    </w:rPr>
  </w:style>
  <w:style w:type="character" w:customStyle="1" w:styleId="Internetlink">
    <w:name w:val="Internet link"/>
    <w:rsid w:val="00817B83"/>
    <w:rPr>
      <w:color w:val="000080"/>
      <w:u w:val="single"/>
    </w:rPr>
  </w:style>
  <w:style w:type="table" w:styleId="TableGrid">
    <w:name w:val="Table Grid"/>
    <w:basedOn w:val="TableNormal"/>
    <w:uiPriority w:val="39"/>
    <w:rsid w:val="00C0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5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8DE"/>
    <w:rPr>
      <w:rFonts w:ascii="Calibri" w:eastAsia="Calibri" w:hAnsi="Calibri" w:cs="Times New Roman"/>
      <w:i/>
      <w:color w:val="365F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1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16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08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87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745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2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4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983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04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76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540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5A5C-0E3B-494F-94DE-6DB5A0E05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3457</TotalTime>
  <Pages>9</Pages>
  <Words>994</Words>
  <Characters>5668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Giriş</vt:lpstr>
      <vt:lpstr>    Amaç</vt:lpstr>
      <vt:lpstr>    Kapsam</vt:lpstr>
      <vt:lpstr>Doğrulama ve Yetkilendirme Servisi</vt:lpstr>
      <vt:lpstr>    Kullanıcı Bilgileri ve Roller</vt:lpstr>
      <vt:lpstr>    Servislere Erişim</vt:lpstr>
      <vt:lpstr>    Doğrulama ve Yetkilendirme </vt:lpstr>
      <vt:lpstr>Ana Sayfa Servisleri</vt:lpstr>
      <vt:lpstr>Kullanıcı Yönetim Servisleri</vt:lpstr>
      <vt:lpstr>    </vt:lpstr>
      <vt:lpstr>    </vt:lpstr>
      <vt:lpstr>    Sistemde rol tanımlamaları</vt:lpstr>
      <vt:lpstr>    Servis Çağrıları için Kullanıcıların Yönetimi</vt:lpstr>
      <vt:lpstr>Form Yönetim Servisleri</vt:lpstr>
      <vt:lpstr>    Form Yapılandırması ve Atanmaları</vt:lpstr>
      <vt:lpstr>    Form Verileri ve Form Tasarımlarından Raporlar Üretilmesi</vt:lpstr>
      <vt:lpstr>Akış Diyagramları</vt:lpstr>
      <vt:lpstr>    </vt:lpstr>
      <vt:lpstr>    </vt:lpstr>
      <vt:lpstr>    </vt:lpstr>
      <vt:lpstr>    Doğrulama ve Yetkilendirme Servisi için Akış Diyagramı</vt:lpstr>
      <vt:lpstr>    Ana Sayfa Servis Çağrısı için Akış Diyagramı</vt:lpstr>
      <vt:lpstr>    Kullanıcı Yönetim Servisleri Çağrısı için Akış Diyagramı</vt:lpstr>
      <vt:lpstr>    Form Yönetim Servisleri Çağrısı için Akış Diyagramı</vt:lpstr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</dc:creator>
  <cp:keywords/>
  <dc:description/>
  <cp:lastModifiedBy>user</cp:lastModifiedBy>
  <cp:revision>298</cp:revision>
  <cp:lastPrinted>2019-01-09T12:31:00Z</cp:lastPrinted>
  <dcterms:created xsi:type="dcterms:W3CDTF">2019-01-08T07:35:00Z</dcterms:created>
  <dcterms:modified xsi:type="dcterms:W3CDTF">2022-04-29T20:46:00Z</dcterms:modified>
</cp:coreProperties>
</file>