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1,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"name": "Abee",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"mass": "107000",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"year": "1952"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2,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"name": "Ensisheim",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"mass": "127000",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"year": "1492"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3,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"name": "Hoba",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"mass": "60000000",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"year": "1920"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4,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"name": "Willamette",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"mass": "15000000",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"year": "1902"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"id": 5,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"name": "Elbogen",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"mass": "107000",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"year": "1400"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