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Turram Toussaint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2143 OOP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Griffin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Conceptual Questions</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w:t>
      </w:r>
      <w:r w:rsidDel="00000000" w:rsidR="00000000" w:rsidRPr="00000000">
        <w:rPr>
          <w:rFonts w:ascii="Times New Roman" w:cs="Times New Roman" w:eastAsia="Times New Roman" w:hAnsi="Times New Roman"/>
          <w:rtl w:val="0"/>
        </w:rPr>
        <w:t xml:space="preserve"> Encapsulation is the principle of restricting direct access to an object's data and exposing controlled ways to interact with it. This basically prevents unintended modifications and ensures data security.</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In a banking application, if the balance of an account is a public variable, any part of the program could alter it incorrectly. By encapsulating it within a class and providing controlled access methods, we prevent unintended changes and enforce business rules.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Visibility Modifiers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0.7205768545705"/>
        <w:gridCol w:w="3721.908926750771"/>
        <w:gridCol w:w="4242.882307418282"/>
        <w:tblGridChange w:id="0">
          <w:tblGrid>
            <w:gridCol w:w="1060.7205768545705"/>
            <w:gridCol w:w="3721.908926750771"/>
            <w:gridCol w:w="4242.88230741828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Benefit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Drawback</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easy access to class members, enhancing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Increases risk of accidental or malicious modifications, leading to inconsistent states.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strict control over data modification, improving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Reduces flexibility, making inheritance and extensions more challenging.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controlled inheritance, enabling child classes to access necessary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Still exposes data to subclasses, which might lead to unintended changes if not properly handled.</w:t>
            </w:r>
          </w:p>
        </w:tc>
      </w:tr>
    </w:tbl>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Scenario for using protected: In an object-oriented framework where a base class represents a generic Employee, and derived classes (Manager, Engineer) need access to an ID but should not modify it arbitrarily, making it protected allows controlled access.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 on Maintenance</w:t>
      </w:r>
      <w:r w:rsidDel="00000000" w:rsidR="00000000" w:rsidRPr="00000000">
        <w:rPr>
          <w:rFonts w:ascii="Times New Roman" w:cs="Times New Roman" w:eastAsia="Times New Roman" w:hAnsi="Times New Roman"/>
          <w:rtl w:val="0"/>
        </w:rPr>
        <w:t xml:space="preserve"> Encapsulation simplifies debugging by isolating where and how data is modified. If a bug occurs due to incorrect balance calculations, restricting direct access ensures that only deposit and withdrawal methods need to be checked, rather than searching through the entire codebase for unintentional modifications.</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of breaking code: If an employee's salary is a public variable, any part of the application could alter it. A careless modification might set it to a negative number, causing unexpected errors in payroll calculations.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Analogy</w:t>
      </w:r>
      <w:r w:rsidDel="00000000" w:rsidR="00000000" w:rsidRPr="00000000">
        <w:rPr>
          <w:rFonts w:ascii="Times New Roman" w:cs="Times New Roman" w:eastAsia="Times New Roman" w:hAnsi="Times New Roman"/>
          <w:rtl w:val="0"/>
        </w:rPr>
        <w:t xml:space="preserve"> A car's dashboard provides a public interface (e.g., steering wheel, pedals, buttons), while the engine and internal mechanics remain hidden. This ensures users operate the vehicle safely without needing to manipulate the internal engine components. Keeping the private side hidden prevents misuse and accidental damage.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Small-Class Design (Minimal Coding)</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BankAccount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balance;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std::string accountNumber;</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BankAccount(std::string accNum, double initialBalance) : accountNumber(accNum), balance(initialBalance)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deposit(double amount)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(amount &gt; 0) balance += amount;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 withdraw(double amount)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(amount &gt; 0 &amp;&amp; amount &lt;= balance)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balance -= amount;</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true;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false;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Encapsulation Justification</w:t>
      </w:r>
    </w:p>
    <w:p w:rsidR="00000000" w:rsidDel="00000000" w:rsidP="00000000" w:rsidRDefault="00000000" w:rsidRPr="00000000" w14:paraId="00000034">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w:t>
      </w:r>
      <w:r w:rsidDel="00000000" w:rsidR="00000000" w:rsidRPr="00000000">
        <w:rPr>
          <w:rFonts w:ascii="Times New Roman" w:cs="Times New Roman" w:eastAsia="Times New Roman" w:hAnsi="Times New Roman"/>
          <w:rtl w:val="0"/>
        </w:rPr>
        <w:t xml:space="preserve">balance</w:t>
      </w:r>
      <w:r w:rsidDel="00000000" w:rsidR="00000000" w:rsidRPr="00000000">
        <w:rPr>
          <w:rFonts w:ascii="Times New Roman" w:cs="Times New Roman" w:eastAsia="Times New Roman" w:hAnsi="Times New Roman"/>
          <w:rtl w:val="0"/>
        </w:rPr>
        <w:t xml:space="preserve">: Prevents direct modification, ensuring transactions follow controlled deposit and withdrawal processes.</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w:t>
      </w:r>
      <w:r w:rsidDel="00000000" w:rsidR="00000000" w:rsidRPr="00000000">
        <w:rPr>
          <w:rFonts w:ascii="Times New Roman" w:cs="Times New Roman" w:eastAsia="Times New Roman" w:hAnsi="Times New Roman"/>
          <w:rtl w:val="0"/>
        </w:rPr>
        <w:t xml:space="preserve">accountNumber</w:t>
      </w:r>
      <w:r w:rsidDel="00000000" w:rsidR="00000000" w:rsidRPr="00000000">
        <w:rPr>
          <w:rFonts w:ascii="Times New Roman" w:cs="Times New Roman" w:eastAsia="Times New Roman" w:hAnsi="Times New Roman"/>
          <w:rtl w:val="0"/>
        </w:rPr>
        <w:t xml:space="preserve">: Protects account details from unauthorized changes, maintaining security.</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w:t>
      </w:r>
      <w:r w:rsidDel="00000000" w:rsidR="00000000" w:rsidRPr="00000000">
        <w:rPr>
          <w:rFonts w:ascii="Times New Roman" w:cs="Times New Roman" w:eastAsia="Times New Roman" w:hAnsi="Times New Roman"/>
          <w:rtl w:val="0"/>
        </w:rPr>
        <w:t xml:space="preserve">deposit()</w:t>
      </w:r>
      <w:r w:rsidDel="00000000" w:rsidR="00000000" w:rsidRPr="00000000">
        <w:rPr>
          <w:rFonts w:ascii="Times New Roman" w:cs="Times New Roman" w:eastAsia="Times New Roman" w:hAnsi="Times New Roman"/>
          <w:rtl w:val="0"/>
        </w:rPr>
        <w:t xml:space="preserve">: Ensures only positive values are added to the balance.</w:t>
        <w:br w:type="textWrapping"/>
      </w:r>
    </w:p>
    <w:p w:rsidR="00000000" w:rsidDel="00000000" w:rsidP="00000000" w:rsidRDefault="00000000" w:rsidRPr="00000000" w14:paraId="00000037">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w:t>
      </w:r>
      <w:r w:rsidDel="00000000" w:rsidR="00000000" w:rsidRPr="00000000">
        <w:rPr>
          <w:rFonts w:ascii="Times New Roman" w:cs="Times New Roman" w:eastAsia="Times New Roman" w:hAnsi="Times New Roman"/>
          <w:rtl w:val="0"/>
        </w:rPr>
        <w:t xml:space="preserve">withdraw()</w:t>
      </w:r>
      <w:r w:rsidDel="00000000" w:rsidR="00000000" w:rsidRPr="00000000">
        <w:rPr>
          <w:rFonts w:ascii="Times New Roman" w:cs="Times New Roman" w:eastAsia="Times New Roman" w:hAnsi="Times New Roman"/>
          <w:rtl w:val="0"/>
        </w:rPr>
        <w:t xml:space="preserve">: Prevents overdrafts by checking if sufficient funds are available before deducting money.</w:t>
        <w:br w:type="textWrapping"/>
      </w:r>
    </w:p>
    <w:p w:rsidR="00000000" w:rsidDel="00000000" w:rsidP="00000000" w:rsidRDefault="00000000" w:rsidRPr="00000000" w14:paraId="0000003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Documentation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@class BankAccount</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@brief Represents a bank account with encapsulated balance and account number.</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@details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Use deposit() to add funds.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Use withdraw() to remove funds.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Direct access to balance is restricted to maintain data integrity.</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Reflection &amp; Short-Answer</w:t>
      </w:r>
    </w:p>
    <w:p w:rsidR="00000000" w:rsidDel="00000000" w:rsidP="00000000" w:rsidRDefault="00000000" w:rsidRPr="00000000" w14:paraId="0000004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Pros and Cons</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of hiding internal data:</w:t>
      </w:r>
    </w:p>
    <w:p w:rsidR="00000000" w:rsidDel="00000000" w:rsidP="00000000" w:rsidRDefault="00000000" w:rsidRPr="00000000" w14:paraId="00000046">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Prevents unintended modifications, ensuring data consistency.</w:t>
        <w:br w:type="textWrapping"/>
      </w:r>
    </w:p>
    <w:p w:rsidR="00000000" w:rsidDel="00000000" w:rsidP="00000000" w:rsidRDefault="00000000" w:rsidRPr="00000000" w14:paraId="00000047">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controlled access, allowing validation and security measures.</w:t>
        <w:br w:type="textWrapping"/>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w:t>
      </w:r>
    </w:p>
    <w:p w:rsidR="00000000" w:rsidDel="00000000" w:rsidP="00000000" w:rsidRDefault="00000000" w:rsidRPr="00000000" w14:paraId="00000049">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Adds some performance overhead due to the extra method calls and validation logic.</w:t>
        <w:br w:type="textWrapping"/>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Encapsulation vs. Abstraction</w:t>
      </w:r>
      <w:r w:rsidDel="00000000" w:rsidR="00000000" w:rsidRPr="00000000">
        <w:rPr>
          <w:rFonts w:ascii="Times New Roman" w:cs="Times New Roman" w:eastAsia="Times New Roman" w:hAnsi="Times New Roman"/>
          <w:rtl w:val="0"/>
        </w:rPr>
        <w:t xml:space="preserve"> Encapsulation focuses mainly on restricting access to an object’s internal state. Abstraction, on the other hand, simplifies complexity by exposing only relevant functionalities while hiding the implementation details.</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Encapsulation and abstraction as information hiding: Both prevent unnecessary exposure of details. Encapsulation restricts access to internal data, while abstraction hides implementation complexity from the user, providing only essential features.</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Encapsulated Classes</w:t>
      </w:r>
      <w:r w:rsidDel="00000000" w:rsidR="00000000" w:rsidRPr="00000000">
        <w:rPr>
          <w:rFonts w:ascii="Times New Roman" w:cs="Times New Roman" w:eastAsia="Times New Roman" w:hAnsi="Times New Roman"/>
          <w:rtl w:val="0"/>
        </w:rPr>
        <w:t xml:space="preserve"> Even with private data, unit testing can be done by:</w:t>
      </w:r>
    </w:p>
    <w:p w:rsidR="00000000" w:rsidDel="00000000" w:rsidP="00000000" w:rsidRDefault="00000000" w:rsidRPr="00000000" w14:paraId="0000004D">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Public Methods Testing:</w:t>
      </w:r>
      <w:r w:rsidDel="00000000" w:rsidR="00000000" w:rsidRPr="00000000">
        <w:rPr>
          <w:rFonts w:ascii="Times New Roman" w:cs="Times New Roman" w:eastAsia="Times New Roman" w:hAnsi="Times New Roman"/>
          <w:rtl w:val="0"/>
        </w:rPr>
        <w:t xml:space="preserve"> Verify deposit and withdraw functions operate correctly.</w:t>
        <w:br w:type="textWrapping"/>
      </w:r>
    </w:p>
    <w:p w:rsidR="00000000" w:rsidDel="00000000" w:rsidP="00000000" w:rsidRDefault="00000000" w:rsidRPr="00000000" w14:paraId="0000004E">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Getter Methods (if applicable):</w:t>
      </w:r>
      <w:r w:rsidDel="00000000" w:rsidR="00000000" w:rsidRPr="00000000">
        <w:rPr>
          <w:rFonts w:ascii="Times New Roman" w:cs="Times New Roman" w:eastAsia="Times New Roman" w:hAnsi="Times New Roman"/>
          <w:rtl w:val="0"/>
        </w:rPr>
        <w:t xml:space="preserve"> If necessary, provide controlled read-only access.</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Friend Functions (C++ specific):</w:t>
      </w:r>
      <w:r w:rsidDel="00000000" w:rsidR="00000000" w:rsidRPr="00000000">
        <w:rPr>
          <w:rFonts w:ascii="Times New Roman" w:cs="Times New Roman" w:eastAsia="Times New Roman" w:hAnsi="Times New Roman"/>
          <w:rtl w:val="0"/>
        </w:rPr>
        <w:t xml:space="preserve"> Allow specific test classes to access private members.</w:t>
        <w:br w:type="textWrapping"/>
      </w:r>
    </w:p>
    <w:p w:rsidR="00000000" w:rsidDel="00000000" w:rsidP="00000000" w:rsidRDefault="00000000" w:rsidRPr="00000000" w14:paraId="00000050">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Mocking &amp; Dependency Injection:</w:t>
      </w:r>
      <w:r w:rsidDel="00000000" w:rsidR="00000000" w:rsidRPr="00000000">
        <w:rPr>
          <w:rFonts w:ascii="Times New Roman" w:cs="Times New Roman" w:eastAsia="Times New Roman" w:hAnsi="Times New Roman"/>
          <w:rtl w:val="0"/>
        </w:rPr>
        <w:t xml:space="preserve"> Simulate class behavior to test encapsulation indirectly.</w:t>
        <w:br w:type="textWrapping"/>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