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88E9E" w14:textId="7264500A" w:rsidR="00EC05D4" w:rsidRDefault="00EC05D4" w:rsidP="00EC05D4">
      <w:pPr>
        <w:spacing w:line="240" w:lineRule="auto"/>
      </w:pPr>
      <w:r>
        <w:t>Доклад</w:t>
      </w:r>
    </w:p>
    <w:p w14:paraId="0D5F88F2" w14:textId="3242257B" w:rsidR="00EC05D4" w:rsidRDefault="00EC05D4" w:rsidP="00EC05D4">
      <w:pPr>
        <w:spacing w:line="240" w:lineRule="auto"/>
      </w:pPr>
      <w:r>
        <w:t>Генерация случайных поверхностей ландшафта</w:t>
      </w:r>
    </w:p>
    <w:p w14:paraId="66ED20AF" w14:textId="3BD725DE" w:rsidR="00EC05D4" w:rsidRDefault="00EC05D4" w:rsidP="00EC05D4">
      <w:pPr>
        <w:spacing w:line="240" w:lineRule="auto"/>
        <w:rPr>
          <w:b/>
          <w:bCs/>
        </w:rPr>
      </w:pPr>
      <w:r w:rsidRPr="00EC05D4">
        <w:rPr>
          <w:b/>
          <w:bCs/>
        </w:rPr>
        <w:t>Какие программы существуют?</w:t>
      </w:r>
    </w:p>
    <w:p w14:paraId="47D48C7D" w14:textId="405AB264" w:rsidR="00EC05D4" w:rsidRDefault="00EC05D4" w:rsidP="00EC05D4">
      <w:pPr>
        <w:spacing w:line="240" w:lineRule="auto"/>
        <w:rPr>
          <w:lang w:val="en-US"/>
        </w:rPr>
      </w:pPr>
      <w:r>
        <w:rPr>
          <w:lang w:val="en-US"/>
        </w:rPr>
        <w:t xml:space="preserve">Bryce, Vue 5 Esprit, Mojo World, World Builder. </w:t>
      </w:r>
    </w:p>
    <w:p w14:paraId="18E3039A" w14:textId="77777777" w:rsidR="00DE663C" w:rsidRDefault="00EC05D4" w:rsidP="00EC05D4">
      <w:pPr>
        <w:spacing w:line="240" w:lineRule="auto"/>
      </w:pPr>
      <w:r>
        <w:t xml:space="preserve">Недостатки: </w:t>
      </w:r>
    </w:p>
    <w:p w14:paraId="15F7D55B" w14:textId="77777777" w:rsidR="00DE663C" w:rsidRDefault="00EC05D4" w:rsidP="00DE663C">
      <w:pPr>
        <w:pStyle w:val="a3"/>
        <w:numPr>
          <w:ilvl w:val="0"/>
          <w:numId w:val="1"/>
        </w:numPr>
        <w:spacing w:line="240" w:lineRule="auto"/>
      </w:pPr>
      <w:r>
        <w:t xml:space="preserve">большой объем данных, </w:t>
      </w:r>
    </w:p>
    <w:p w14:paraId="038983B1" w14:textId="77777777" w:rsidR="00DE663C" w:rsidRDefault="00EC05D4" w:rsidP="00DE663C">
      <w:pPr>
        <w:pStyle w:val="a3"/>
        <w:numPr>
          <w:ilvl w:val="0"/>
          <w:numId w:val="1"/>
        </w:numPr>
        <w:spacing w:line="240" w:lineRule="auto"/>
      </w:pPr>
      <w:r>
        <w:t xml:space="preserve">сложный интерфейс, </w:t>
      </w:r>
    </w:p>
    <w:p w14:paraId="51A0F5B8" w14:textId="77777777" w:rsidR="00DE663C" w:rsidRDefault="00EC05D4" w:rsidP="00DE663C">
      <w:pPr>
        <w:pStyle w:val="a3"/>
        <w:numPr>
          <w:ilvl w:val="0"/>
          <w:numId w:val="1"/>
        </w:numPr>
        <w:spacing w:line="240" w:lineRule="auto"/>
      </w:pPr>
      <w:r>
        <w:t xml:space="preserve">много ненужных для непрофессионального пользователя, </w:t>
      </w:r>
    </w:p>
    <w:p w14:paraId="727A6E1B" w14:textId="26FF6EA9" w:rsidR="00EC05D4" w:rsidRDefault="00EC05D4" w:rsidP="00DE663C">
      <w:pPr>
        <w:pStyle w:val="a3"/>
        <w:numPr>
          <w:ilvl w:val="0"/>
          <w:numId w:val="1"/>
        </w:numPr>
        <w:spacing w:line="240" w:lineRule="auto"/>
      </w:pPr>
      <w:r>
        <w:t>большие требования к аппаратным ресурсам(не у всех есть хорошие компьютеры).</w:t>
      </w:r>
    </w:p>
    <w:p w14:paraId="30450291" w14:textId="66AEC9A9" w:rsidR="00DE663C" w:rsidRDefault="00DE663C" w:rsidP="00DE663C">
      <w:pPr>
        <w:spacing w:line="240" w:lineRule="auto"/>
        <w:rPr>
          <w:b/>
          <w:bCs/>
        </w:rPr>
      </w:pPr>
      <w:r w:rsidRPr="00DE663C">
        <w:rPr>
          <w:b/>
          <w:bCs/>
        </w:rPr>
        <w:t>Представление данных о ландшафте</w:t>
      </w:r>
      <w:r>
        <w:rPr>
          <w:b/>
          <w:bCs/>
        </w:rPr>
        <w:t>:</w:t>
      </w:r>
    </w:p>
    <w:p w14:paraId="5A7B3CF2" w14:textId="0C46AB9C" w:rsidR="00DE663C" w:rsidRPr="00DE663C" w:rsidRDefault="00DE663C" w:rsidP="00DE663C">
      <w:pPr>
        <w:pStyle w:val="a3"/>
        <w:numPr>
          <w:ilvl w:val="0"/>
          <w:numId w:val="2"/>
        </w:numPr>
        <w:spacing w:line="240" w:lineRule="auto"/>
        <w:rPr>
          <w:b/>
          <w:bCs/>
        </w:rPr>
      </w:pPr>
      <w:r>
        <w:t>использование регулярной сетки высот</w:t>
      </w:r>
    </w:p>
    <w:p w14:paraId="0E324403" w14:textId="03C027F9" w:rsidR="00DE663C" w:rsidRPr="00DE663C" w:rsidRDefault="00DE663C" w:rsidP="00DE663C">
      <w:pPr>
        <w:pStyle w:val="a3"/>
        <w:numPr>
          <w:ilvl w:val="0"/>
          <w:numId w:val="2"/>
        </w:numPr>
        <w:spacing w:line="240" w:lineRule="auto"/>
        <w:rPr>
          <w:rStyle w:val="fontstyle01"/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Style w:val="fontstyle01"/>
        </w:rPr>
        <w:t>использование иррегулярной сетки вершин и связей, их соединяющих (т.е. хранение простой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триангулизированной карты)</w:t>
      </w:r>
    </w:p>
    <w:p w14:paraId="7DCA3393" w14:textId="5493BCD5" w:rsidR="00DE663C" w:rsidRPr="00DE663C" w:rsidRDefault="00DE663C" w:rsidP="00DE663C">
      <w:pPr>
        <w:pStyle w:val="a3"/>
        <w:numPr>
          <w:ilvl w:val="0"/>
          <w:numId w:val="2"/>
        </w:numPr>
        <w:spacing w:line="240" w:lineRule="auto"/>
        <w:rPr>
          <w:rStyle w:val="fontstyle01"/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Style w:val="fontstyle01"/>
        </w:rPr>
        <w:t>хранение карты ландшафта, но в данном случае хранятся не конкретные высоты, а информация об использованном блоке. В этом случае создается некоторое количество заранее построенных сегментов, а на карте указываются только индексы этих сегментов.</w:t>
      </w:r>
    </w:p>
    <w:p w14:paraId="57E2512C" w14:textId="45894EF0" w:rsidR="00DE663C" w:rsidRDefault="00DE663C" w:rsidP="00DE663C">
      <w:pPr>
        <w:spacing w:line="240" w:lineRule="auto"/>
        <w:ind w:left="360"/>
      </w:pPr>
      <w:r>
        <w:t>Плюсы:</w:t>
      </w:r>
    </w:p>
    <w:p w14:paraId="3FA62A2D" w14:textId="486EF9EE" w:rsidR="00DE663C" w:rsidRPr="00FA7ABC" w:rsidRDefault="00DE663C" w:rsidP="00DE663C">
      <w:pPr>
        <w:pStyle w:val="a3"/>
        <w:numPr>
          <w:ilvl w:val="0"/>
          <w:numId w:val="3"/>
        </w:numPr>
        <w:spacing w:line="24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простота реализации: </w:t>
      </w:r>
      <w:r w:rsidR="00FA7ABC">
        <w:rPr>
          <w:rStyle w:val="fontstyle01"/>
          <w:b/>
          <w:bCs/>
        </w:rPr>
        <w:t>А именно</w:t>
      </w:r>
      <w:r w:rsidR="00FA7ABC">
        <w:rPr>
          <w:rStyle w:val="fontstyle01"/>
        </w:rPr>
        <w:t xml:space="preserve"> </w:t>
      </w:r>
      <w:r>
        <w:rPr>
          <w:rStyle w:val="fontstyle01"/>
        </w:rPr>
        <w:t>легкость нахождения координат (и высоты) на карте</w:t>
      </w:r>
      <w:r w:rsidR="00FA7ABC">
        <w:rPr>
          <w:rStyle w:val="fontstyle01"/>
        </w:rPr>
        <w:t xml:space="preserve">. </w:t>
      </w:r>
      <w:r w:rsidR="002159BB">
        <w:rPr>
          <w:rStyle w:val="fontstyle01"/>
          <w:rFonts w:hint="eastAsia"/>
          <w:b/>
          <w:bCs/>
        </w:rPr>
        <w:t>И</w:t>
      </w:r>
      <w:r w:rsidR="002159BB">
        <w:rPr>
          <w:rStyle w:val="fontstyle01"/>
          <w:b/>
          <w:bCs/>
        </w:rPr>
        <w:t xml:space="preserve"> </w:t>
      </w:r>
      <w:r>
        <w:rPr>
          <w:rStyle w:val="fontstyle01"/>
        </w:rPr>
        <w:t>простая генераци</w:t>
      </w:r>
      <w:r w:rsidR="00FA7ABC">
        <w:rPr>
          <w:rStyle w:val="fontstyle01"/>
        </w:rPr>
        <w:t xml:space="preserve">и </w:t>
      </w:r>
      <w:r>
        <w:rPr>
          <w:rStyle w:val="fontstyle01"/>
        </w:rPr>
        <w:t>ландшафта по карте высот или методом шума Перлина;</w:t>
      </w:r>
    </w:p>
    <w:p w14:paraId="5A619A9C" w14:textId="31612E7F" w:rsidR="00FA7ABC" w:rsidRPr="00FA7ABC" w:rsidRDefault="00FA7ABC" w:rsidP="00DE663C">
      <w:pPr>
        <w:pStyle w:val="a3"/>
        <w:numPr>
          <w:ilvl w:val="0"/>
          <w:numId w:val="3"/>
        </w:numPr>
        <w:spacing w:line="24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наглядность: в любой программе просмотра графических файлов можно сразу увидеть или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изменить всю информацию;</w:t>
      </w:r>
    </w:p>
    <w:p w14:paraId="78419B0B" w14:textId="0D395856" w:rsidR="00FA7ABC" w:rsidRPr="00FA7ABC" w:rsidRDefault="00FA7ABC" w:rsidP="00DE663C">
      <w:pPr>
        <w:pStyle w:val="a3"/>
        <w:numPr>
          <w:ilvl w:val="0"/>
          <w:numId w:val="3"/>
        </w:numPr>
        <w:spacing w:line="24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скорость: благодаря конвейерной архитектуре процессора, просчет и вывод таких карт высот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производится очень быстро</w:t>
      </w:r>
    </w:p>
    <w:p w14:paraId="6BFE8B1E" w14:textId="7806AD36" w:rsidR="00FA7ABC" w:rsidRDefault="00FA7ABC" w:rsidP="00FA7ABC">
      <w:pPr>
        <w:spacing w:line="240" w:lineRule="auto"/>
        <w:ind w:left="360"/>
        <w:rPr>
          <w:rStyle w:val="fontstyle01"/>
        </w:rPr>
      </w:pPr>
      <w:r w:rsidRPr="00FA7ABC">
        <w:rPr>
          <w:rStyle w:val="fontstyle01"/>
          <w:b/>
          <w:bCs/>
        </w:rPr>
        <w:t>Единственным и весомым</w:t>
      </w:r>
      <w:r>
        <w:rPr>
          <w:rStyle w:val="fontstyle01"/>
        </w:rPr>
        <w:t xml:space="preserve"> МИНУСОМ</w:t>
      </w:r>
      <w:r>
        <w:rPr>
          <w:rStyle w:val="fontstyle01"/>
        </w:rPr>
        <w:t xml:space="preserve"> данного подхода является большое количество избыточных данных (особенно для</w:t>
      </w:r>
      <w:r>
        <w:rPr>
          <w:rFonts w:ascii="SFRM1000" w:hAnsi="SFRM1000"/>
          <w:color w:val="000000"/>
          <w:sz w:val="20"/>
          <w:szCs w:val="20"/>
        </w:rPr>
        <w:t xml:space="preserve"> </w:t>
      </w:r>
      <w:r>
        <w:rPr>
          <w:rStyle w:val="fontstyle01"/>
        </w:rPr>
        <w:t>поверхностей, близких к плоским)</w:t>
      </w:r>
    </w:p>
    <w:p w14:paraId="332FDB3E" w14:textId="7B6922D4" w:rsidR="00E329F4" w:rsidRPr="00B25C6C" w:rsidRDefault="00F96B18" w:rsidP="00F96B18">
      <w:pPr>
        <w:tabs>
          <w:tab w:val="left" w:pos="2298"/>
        </w:tabs>
        <w:spacing w:line="240" w:lineRule="auto"/>
        <w:rPr>
          <w:b/>
          <w:bCs/>
        </w:rPr>
      </w:pPr>
      <w:r w:rsidRPr="00B25C6C">
        <w:rPr>
          <w:b/>
          <w:bCs/>
        </w:rPr>
        <w:t>ШУМ ПЕРЛИНА</w:t>
      </w:r>
    </w:p>
    <w:p w14:paraId="0B6A19C0" w14:textId="759C7D17" w:rsidR="00F96B18" w:rsidRDefault="00F96B18" w:rsidP="00F96B18">
      <w:pPr>
        <w:tabs>
          <w:tab w:val="left" w:pos="2298"/>
        </w:tabs>
        <w:spacing w:line="240" w:lineRule="auto"/>
        <w:rPr>
          <w:rStyle w:val="fontstyle01"/>
        </w:rPr>
      </w:pPr>
      <w:r>
        <w:t>Изображение накрывается сеткой, представляющий диапазон вещественных чисел</w:t>
      </w:r>
      <w:r w:rsidR="005B2AF8">
        <w:t xml:space="preserve"> </w:t>
      </w:r>
      <w:r>
        <w:rPr>
          <w:rStyle w:val="fontstyle01"/>
        </w:rPr>
        <w:t>0 и 4.</w:t>
      </w:r>
      <w:r w:rsidRPr="00F96B18">
        <w:rPr>
          <w:rStyle w:val="a3"/>
        </w:rPr>
        <w:t xml:space="preserve"> </w:t>
      </w:r>
      <w:r>
        <w:rPr>
          <w:rStyle w:val="fontstyle01"/>
        </w:rPr>
        <w:t>Выбранный масштаб влияет на сложность шума.</w:t>
      </w:r>
      <w:r>
        <w:rPr>
          <w:rStyle w:val="fontstyle01"/>
        </w:rPr>
        <w:t xml:space="preserve"> </w:t>
      </w:r>
      <w:r>
        <w:rPr>
          <w:rStyle w:val="fontstyle01"/>
        </w:rPr>
        <w:t>Большое число квадратов на сетке изображения создает более «плотно упакованный» шум, подобный белому шуму на экране плохо настроенного телевизора. Меньшее число квадратов на сетке порождает «клубящийся» шум, внешне похожий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на облака.</w:t>
      </w:r>
      <w:r w:rsidR="005B2AF8" w:rsidRPr="005B2AF8">
        <w:rPr>
          <w:rStyle w:val="a3"/>
        </w:rPr>
        <w:t xml:space="preserve"> </w:t>
      </w:r>
      <w:r w:rsidR="005B2AF8">
        <w:rPr>
          <w:rStyle w:val="fontstyle01"/>
        </w:rPr>
        <w:t>Основным плюсом использования шумовой функции при генерации ландшафта является то,</w:t>
      </w:r>
      <w:r w:rsidR="005B2AF8">
        <w:rPr>
          <w:rFonts w:ascii="SFRM1000" w:hAnsi="SFRM1000"/>
          <w:color w:val="000000"/>
          <w:sz w:val="20"/>
          <w:szCs w:val="20"/>
        </w:rPr>
        <w:t xml:space="preserve"> </w:t>
      </w:r>
      <w:r w:rsidR="005B2AF8">
        <w:rPr>
          <w:rStyle w:val="fontstyle01"/>
        </w:rPr>
        <w:t>что нет необходимости хранить карту высот, а достаточно лишь использовать данные справочной</w:t>
      </w:r>
      <w:r w:rsidR="005B2AF8">
        <w:rPr>
          <w:rFonts w:ascii="SFRM1000" w:hAnsi="SFRM1000"/>
          <w:color w:val="000000"/>
          <w:sz w:val="20"/>
          <w:szCs w:val="20"/>
        </w:rPr>
        <w:br/>
      </w:r>
      <w:r w:rsidR="005B2AF8">
        <w:rPr>
          <w:rStyle w:val="fontstyle01"/>
        </w:rPr>
        <w:t>таблицы векторов, – все остальное для восстановления конечной карты высот ландшафта сделает</w:t>
      </w:r>
      <w:r w:rsidR="005B2AF8">
        <w:rPr>
          <w:rFonts w:ascii="SFRM1000" w:hAnsi="SFRM1000"/>
          <w:color w:val="000000"/>
          <w:sz w:val="20"/>
          <w:szCs w:val="20"/>
        </w:rPr>
        <w:br/>
      </w:r>
      <w:r w:rsidR="005B2AF8">
        <w:rPr>
          <w:rStyle w:val="fontstyle01"/>
        </w:rPr>
        <w:t>шумовая функция.</w:t>
      </w:r>
    </w:p>
    <w:p w14:paraId="0A62C578" w14:textId="44567D72" w:rsidR="00B25C6C" w:rsidRPr="00B25C6C" w:rsidRDefault="00B25C6C" w:rsidP="00F96B18">
      <w:pPr>
        <w:tabs>
          <w:tab w:val="left" w:pos="2298"/>
        </w:tabs>
        <w:spacing w:line="240" w:lineRule="auto"/>
        <w:rPr>
          <w:rStyle w:val="fontstyle01"/>
          <w:b/>
          <w:bCs/>
        </w:rPr>
      </w:pPr>
      <w:r w:rsidRPr="00B25C6C">
        <w:rPr>
          <w:rStyle w:val="fontstyle01"/>
          <w:b/>
          <w:bCs/>
        </w:rPr>
        <w:t>ХОЛМОВОЙ АЛГОРИТМ</w:t>
      </w:r>
    </w:p>
    <w:p w14:paraId="45174B24" w14:textId="56EE7EA3" w:rsidR="00B25C6C" w:rsidRPr="00B25C6C" w:rsidRDefault="00B25C6C" w:rsidP="00F96B18">
      <w:pPr>
        <w:tabs>
          <w:tab w:val="left" w:pos="2298"/>
        </w:tabs>
        <w:spacing w:line="240" w:lineRule="auto"/>
        <w:rPr>
          <w:rStyle w:val="fontstyle01"/>
          <w:b/>
          <w:bCs/>
        </w:rPr>
      </w:pPr>
      <w:r w:rsidRPr="00B25C6C">
        <w:rPr>
          <w:rStyle w:val="fontstyle01"/>
          <w:b/>
          <w:bCs/>
        </w:rPr>
        <w:t>НОРМАЛИЗАЦИЯ</w:t>
      </w:r>
    </w:p>
    <w:p w14:paraId="167D240F" w14:textId="4CFDCE11" w:rsidR="00B25C6C" w:rsidRDefault="00B25C6C" w:rsidP="00F96B18">
      <w:pPr>
        <w:tabs>
          <w:tab w:val="left" w:pos="2298"/>
        </w:tabs>
        <w:spacing w:line="240" w:lineRule="auto"/>
        <w:rPr>
          <w:rStyle w:val="fontstyle01"/>
        </w:rPr>
      </w:pPr>
      <w:r>
        <w:rPr>
          <w:rStyle w:val="fontstyle01"/>
        </w:rPr>
        <w:t>При генерации значений для ландшафта не учитывались выходы этих значений за некоторые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пределы (например, если ландшафт будет храниться в монохромной картинке, то необходимо, чтобы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все значения находились в пределе от 0 до 256). Для этого необходимо произвести нормализацию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значений. Математически нормализация — э</w:t>
      </w:r>
      <w:r w:rsidR="00A133F4">
        <w:rPr>
          <w:rStyle w:val="fontstyle01"/>
        </w:rPr>
        <w:t>0</w:t>
      </w:r>
      <w:r>
        <w:rPr>
          <w:rStyle w:val="fontstyle01"/>
        </w:rPr>
        <w:t>то процесс получения значений из одного предела, и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перевод его в другие пределы.</w:t>
      </w:r>
    </w:p>
    <w:p w14:paraId="7DCE2F8B" w14:textId="1CA4A931" w:rsidR="00B25C6C" w:rsidRPr="00B25C6C" w:rsidRDefault="00B25C6C" w:rsidP="00F96B18">
      <w:pPr>
        <w:tabs>
          <w:tab w:val="left" w:pos="2298"/>
        </w:tabs>
        <w:spacing w:line="240" w:lineRule="auto"/>
        <w:rPr>
          <w:rStyle w:val="fontstyle01"/>
          <w:b/>
          <w:bCs/>
        </w:rPr>
      </w:pPr>
      <w:r w:rsidRPr="00B25C6C">
        <w:rPr>
          <w:rStyle w:val="fontstyle01"/>
          <w:b/>
          <w:bCs/>
        </w:rPr>
        <w:t>ДОЛИНИЗАЦИЯ</w:t>
      </w:r>
    </w:p>
    <w:p w14:paraId="73FB84BB" w14:textId="0B4C8966" w:rsidR="00B25C6C" w:rsidRDefault="00B25C6C" w:rsidP="00F96B18">
      <w:pPr>
        <w:tabs>
          <w:tab w:val="left" w:pos="2298"/>
        </w:tabs>
        <w:spacing w:line="240" w:lineRule="auto"/>
        <w:rPr>
          <w:rStyle w:val="fontstyle01"/>
        </w:rPr>
      </w:pPr>
      <w:r w:rsidRPr="00A133F4">
        <w:rPr>
          <w:rStyle w:val="fontstyle01"/>
          <w:b/>
          <w:bCs/>
        </w:rPr>
        <w:t>ШАГ 5 – ЛАНДШАФТ ГОТОВ, НО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если присмотреться, то в нем </w:t>
      </w:r>
      <w:r>
        <w:rPr>
          <w:rStyle w:val="fontstyle01"/>
        </w:rPr>
        <w:t xml:space="preserve">будет </w:t>
      </w:r>
      <w:r>
        <w:rPr>
          <w:rStyle w:val="fontstyle01"/>
        </w:rPr>
        <w:t>остаточно мало</w:t>
      </w:r>
      <w:r>
        <w:rPr>
          <w:rFonts w:ascii="SFRM1000" w:hAnsi="SFRM1000"/>
          <w:color w:val="000000"/>
          <w:sz w:val="20"/>
          <w:szCs w:val="20"/>
        </w:rPr>
        <w:t xml:space="preserve"> </w:t>
      </w:r>
      <w:r>
        <w:rPr>
          <w:rStyle w:val="fontstyle01"/>
        </w:rPr>
        <w:t>долин. Склоны холмов излишне крутые, необходимо сделать их более пологими. Идея «Долинизации» состоит в следующем - взять от каждого значения квадратный корень.</w:t>
      </w:r>
    </w:p>
    <w:p w14:paraId="3441BD18" w14:textId="77777777" w:rsidR="00365F83" w:rsidRDefault="00365F83" w:rsidP="00F96B18">
      <w:pPr>
        <w:tabs>
          <w:tab w:val="left" w:pos="2298"/>
        </w:tabs>
        <w:spacing w:line="240" w:lineRule="auto"/>
        <w:rPr>
          <w:rFonts w:ascii="SFRM1000" w:hAnsi="SFRM1000"/>
          <w:color w:val="000000"/>
          <w:sz w:val="20"/>
          <w:szCs w:val="20"/>
        </w:rPr>
      </w:pPr>
    </w:p>
    <w:p w14:paraId="12DA04D4" w14:textId="590017E3" w:rsidR="00365F83" w:rsidRPr="00F65DFB" w:rsidRDefault="00365F83" w:rsidP="00F96B18">
      <w:pPr>
        <w:tabs>
          <w:tab w:val="left" w:pos="2298"/>
        </w:tabs>
        <w:spacing w:line="240" w:lineRule="auto"/>
        <w:rPr>
          <w:rFonts w:ascii="SFRM1000" w:hAnsi="SFRM1000"/>
          <w:b/>
          <w:bCs/>
          <w:color w:val="000000"/>
          <w:sz w:val="20"/>
          <w:szCs w:val="20"/>
        </w:rPr>
      </w:pPr>
      <w:r w:rsidRPr="00F65DFB">
        <w:rPr>
          <w:rFonts w:ascii="SFRM1000" w:hAnsi="SFRM1000"/>
          <w:b/>
          <w:bCs/>
          <w:color w:val="000000"/>
          <w:sz w:val="20"/>
          <w:szCs w:val="20"/>
        </w:rPr>
        <w:lastRenderedPageBreak/>
        <w:t xml:space="preserve">АЛГОРИТМ </w:t>
      </w:r>
      <w:r w:rsidRPr="00F65DFB">
        <w:rPr>
          <w:rFonts w:ascii="SFRM1000" w:hAnsi="SFRM1000"/>
          <w:b/>
          <w:bCs/>
          <w:color w:val="000000"/>
          <w:sz w:val="20"/>
          <w:szCs w:val="20"/>
          <w:lang w:val="en-US"/>
        </w:rPr>
        <w:t>Z-</w:t>
      </w:r>
      <w:r w:rsidRPr="00F65DFB">
        <w:rPr>
          <w:rFonts w:ascii="SFRM1000" w:hAnsi="SFRM1000"/>
          <w:b/>
          <w:bCs/>
          <w:color w:val="000000"/>
          <w:sz w:val="20"/>
          <w:szCs w:val="20"/>
        </w:rPr>
        <w:t>БУФЕРА</w:t>
      </w:r>
    </w:p>
    <w:p w14:paraId="73A134F5" w14:textId="42A2A612" w:rsidR="00365F83" w:rsidRDefault="00F65DFB" w:rsidP="00F96B18">
      <w:pPr>
        <w:tabs>
          <w:tab w:val="left" w:pos="2298"/>
        </w:tabs>
        <w:spacing w:line="240" w:lineRule="auto"/>
        <w:rPr>
          <w:rStyle w:val="fontstyle01"/>
        </w:rPr>
      </w:pPr>
      <w:r>
        <w:rPr>
          <w:rStyle w:val="fontstyle01"/>
        </w:rPr>
        <w:t xml:space="preserve">При выборе </w:t>
      </w:r>
      <w:r w:rsidR="00365F83">
        <w:rPr>
          <w:rStyle w:val="fontstyle01"/>
        </w:rPr>
        <w:t>алгоритм</w:t>
      </w:r>
      <w:r>
        <w:rPr>
          <w:rStyle w:val="fontstyle01"/>
        </w:rPr>
        <w:t xml:space="preserve">а для </w:t>
      </w:r>
      <w:r w:rsidR="00365F83">
        <w:rPr>
          <w:rStyle w:val="fontstyle01"/>
        </w:rPr>
        <w:t xml:space="preserve"> удаления невидимых поверхностей</w:t>
      </w:r>
      <w:r>
        <w:rPr>
          <w:rStyle w:val="fontstyle01"/>
        </w:rPr>
        <w:t xml:space="preserve"> был выбран алгоритм з-буффера</w:t>
      </w:r>
      <w:r w:rsidR="00365F83">
        <w:rPr>
          <w:rStyle w:val="fontstyle01"/>
        </w:rPr>
        <w:t>. Работает этот алгоритм</w:t>
      </w:r>
      <w:r>
        <w:rPr>
          <w:rFonts w:ascii="SFRM1000" w:hAnsi="SFRM1000"/>
          <w:color w:val="000000"/>
          <w:sz w:val="20"/>
          <w:szCs w:val="20"/>
        </w:rPr>
        <w:t xml:space="preserve"> </w:t>
      </w:r>
      <w:r w:rsidR="00365F83">
        <w:rPr>
          <w:rStyle w:val="fontstyle01"/>
        </w:rPr>
        <w:t>в пространстве изображения.</w:t>
      </w:r>
    </w:p>
    <w:p w14:paraId="74C9D116" w14:textId="1C9C2C47" w:rsidR="00F65DFB" w:rsidRDefault="00A133F4" w:rsidP="00F96B18">
      <w:pPr>
        <w:tabs>
          <w:tab w:val="left" w:pos="2298"/>
        </w:tabs>
        <w:spacing w:line="240" w:lineRule="auto"/>
        <w:rPr>
          <w:rStyle w:val="fontstyle01"/>
        </w:rPr>
      </w:pPr>
      <w:r>
        <w:rPr>
          <w:rStyle w:val="fontstyle01"/>
          <w:b/>
          <w:bCs/>
        </w:rPr>
        <w:t xml:space="preserve">!!!!!СНАЧАЛА ПЕРЕЧИСЛИ ВСЕ ПУНКТЫ </w:t>
      </w:r>
      <w:r w:rsidR="00F65DFB">
        <w:rPr>
          <w:rStyle w:val="fontstyle01"/>
        </w:rPr>
        <w:t>Поскольку элементы сцены или картинки можно заносить в буфер кадра или в z-буфер в произвольном</w:t>
      </w:r>
      <w:r w:rsidR="00F65DFB">
        <w:rPr>
          <w:rFonts w:ascii="SFRM1000" w:hAnsi="SFRM1000"/>
          <w:color w:val="000000"/>
          <w:sz w:val="20"/>
          <w:szCs w:val="20"/>
        </w:rPr>
        <w:t xml:space="preserve"> </w:t>
      </w:r>
      <w:r w:rsidR="00F65DFB">
        <w:rPr>
          <w:rStyle w:val="fontstyle01"/>
        </w:rPr>
        <w:t>порядке, их не нужно предварительно сортировать по приоритету глубины. Поэтому экономится</w:t>
      </w:r>
      <w:r w:rsidR="00F65DFB">
        <w:rPr>
          <w:rFonts w:ascii="SFRM1000" w:hAnsi="SFRM1000"/>
          <w:color w:val="000000"/>
          <w:sz w:val="20"/>
          <w:szCs w:val="20"/>
        </w:rPr>
        <w:t xml:space="preserve"> </w:t>
      </w:r>
      <w:r w:rsidR="00F65DFB">
        <w:rPr>
          <w:rStyle w:val="fontstyle01"/>
        </w:rPr>
        <w:t xml:space="preserve">вычислительное время, затрачиваемое на сортировку по глубине. </w:t>
      </w:r>
      <w:r w:rsidR="00F65DFB">
        <w:rPr>
          <w:rStyle w:val="fontstyle01"/>
        </w:rPr>
        <w:t xml:space="preserve">Благодаря этому этот алгоритм </w:t>
      </w:r>
      <w:r w:rsidR="00F65DFB">
        <w:rPr>
          <w:rStyle w:val="fontstyle01"/>
        </w:rPr>
        <w:t>является самым быстрым алгоритмом удаления невидимых поверхностей.</w:t>
      </w:r>
    </w:p>
    <w:p w14:paraId="38B8B9B0" w14:textId="458C3229" w:rsidR="00F65DFB" w:rsidRDefault="00F65DFB" w:rsidP="00F96B18">
      <w:pPr>
        <w:tabs>
          <w:tab w:val="left" w:pos="2298"/>
        </w:tabs>
        <w:spacing w:line="240" w:lineRule="auto"/>
        <w:rPr>
          <w:rStyle w:val="fontstyle01"/>
        </w:rPr>
      </w:pPr>
      <w:r w:rsidRPr="00F65DFB">
        <w:rPr>
          <w:rStyle w:val="fontstyle01"/>
          <w:b/>
          <w:bCs/>
        </w:rPr>
        <w:t>Основн</w:t>
      </w:r>
      <w:r w:rsidR="00A133F4">
        <w:rPr>
          <w:rStyle w:val="fontstyle01"/>
          <w:b/>
          <w:bCs/>
        </w:rPr>
        <w:t>ыми</w:t>
      </w:r>
      <w:r w:rsidRPr="00F65DFB">
        <w:rPr>
          <w:rStyle w:val="fontstyle01"/>
          <w:b/>
          <w:bCs/>
        </w:rPr>
        <w:t xml:space="preserve"> недостаток</w:t>
      </w:r>
      <w:r w:rsidR="00A133F4">
        <w:rPr>
          <w:rStyle w:val="fontstyle01"/>
          <w:b/>
          <w:bCs/>
        </w:rPr>
        <w:t>ами</w:t>
      </w:r>
      <w:r w:rsidRPr="00F65DFB">
        <w:rPr>
          <w:rStyle w:val="fontstyle01"/>
          <w:b/>
          <w:bCs/>
        </w:rPr>
        <w:t xml:space="preserve"> алгоритма</w:t>
      </w:r>
      <w:r>
        <w:rPr>
          <w:rStyle w:val="fontstyle01"/>
        </w:rPr>
        <w:t xml:space="preserve"> – большой объем требуемой памяти</w:t>
      </w:r>
      <w:r w:rsidR="00A133F4">
        <w:rPr>
          <w:rStyle w:val="fontstyle01"/>
        </w:rPr>
        <w:t xml:space="preserve"> </w:t>
      </w:r>
      <w:r>
        <w:rPr>
          <w:rStyle w:val="fontstyle01"/>
        </w:rPr>
        <w:t>и высок</w:t>
      </w:r>
      <w:r w:rsidR="00A133F4">
        <w:rPr>
          <w:rStyle w:val="fontstyle01"/>
        </w:rPr>
        <w:t>ая</w:t>
      </w:r>
      <w:r>
        <w:rPr>
          <w:rStyle w:val="fontstyle01"/>
        </w:rPr>
        <w:t xml:space="preserve"> стоимост</w:t>
      </w:r>
      <w:r w:rsidR="00A133F4">
        <w:rPr>
          <w:rStyle w:val="fontstyle01"/>
        </w:rPr>
        <w:t>ь</w:t>
      </w:r>
      <w:r>
        <w:rPr>
          <w:rStyle w:val="fontstyle01"/>
        </w:rPr>
        <w:t xml:space="preserve"> устранения лестничного эффекта</w:t>
      </w:r>
      <w:r>
        <w:rPr>
          <w:rStyle w:val="fontstyle01"/>
        </w:rPr>
        <w:t>.</w:t>
      </w:r>
    </w:p>
    <w:p w14:paraId="1A12B6B4" w14:textId="5AF7C791" w:rsidR="00F65DFB" w:rsidRDefault="00F65DFB" w:rsidP="00F96B18">
      <w:pPr>
        <w:tabs>
          <w:tab w:val="left" w:pos="2298"/>
        </w:tabs>
        <w:spacing w:line="240" w:lineRule="auto"/>
        <w:rPr>
          <w:rStyle w:val="fontstyle01"/>
        </w:rPr>
      </w:pPr>
    </w:p>
    <w:p w14:paraId="6EAFFE02" w14:textId="28DDB3B3" w:rsidR="00F65DFB" w:rsidRDefault="00F65DFB" w:rsidP="00F96B18">
      <w:pPr>
        <w:tabs>
          <w:tab w:val="left" w:pos="2298"/>
        </w:tabs>
        <w:spacing w:line="240" w:lineRule="auto"/>
        <w:rPr>
          <w:rStyle w:val="fontstyle01"/>
          <w:b/>
          <w:bCs/>
        </w:rPr>
      </w:pPr>
      <w:r w:rsidRPr="00F65DFB">
        <w:rPr>
          <w:rStyle w:val="fontstyle01"/>
          <w:b/>
          <w:bCs/>
        </w:rPr>
        <w:t>МОДЕЛЬ ОСВЕЩЕНИЯ</w:t>
      </w:r>
    </w:p>
    <w:p w14:paraId="5C439CC9" w14:textId="0E66122A" w:rsidR="000C7DB4" w:rsidRDefault="000C7DB4" w:rsidP="00F96B18">
      <w:pPr>
        <w:tabs>
          <w:tab w:val="left" w:pos="2298"/>
        </w:tabs>
        <w:spacing w:line="240" w:lineRule="auto"/>
        <w:rPr>
          <w:rStyle w:val="fontstyle01"/>
        </w:rPr>
      </w:pPr>
      <w:r>
        <w:rPr>
          <w:rStyle w:val="fontstyle01"/>
        </w:rPr>
        <w:t>В любом трёхмерном приложении использование модели освещения всегда придаёт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реалистичность обрабатываемой сцене. в неё включается закон, по которому рассчитывается освещённость точки в пространстве, и метод закраски. От</w:t>
      </w:r>
      <w:r w:rsidR="00A133F4">
        <w:rPr>
          <w:rFonts w:ascii="SFRM1000" w:hAnsi="SFRM1000"/>
          <w:color w:val="000000"/>
          <w:sz w:val="20"/>
          <w:szCs w:val="20"/>
        </w:rPr>
        <w:t xml:space="preserve"> </w:t>
      </w:r>
      <w:r>
        <w:rPr>
          <w:rStyle w:val="fontstyle01"/>
        </w:rPr>
        <w:t>выбора модели освещения зависит качество изображения,</w:t>
      </w:r>
      <w:r>
        <w:rPr>
          <w:rFonts w:ascii="SFRM1000" w:hAnsi="SFRM1000"/>
          <w:color w:val="000000"/>
          <w:sz w:val="20"/>
          <w:szCs w:val="20"/>
        </w:rPr>
        <w:t xml:space="preserve"> </w:t>
      </w:r>
      <w:r>
        <w:rPr>
          <w:rStyle w:val="fontstyle01"/>
        </w:rPr>
        <w:t>и скорость работы программы</w:t>
      </w:r>
    </w:p>
    <w:p w14:paraId="319BD5EB" w14:textId="2084F468" w:rsidR="000C7DB4" w:rsidRDefault="000C7DB4" w:rsidP="00F96B18">
      <w:pPr>
        <w:tabs>
          <w:tab w:val="left" w:pos="2298"/>
        </w:tabs>
        <w:spacing w:line="240" w:lineRule="auto"/>
        <w:rPr>
          <w:rStyle w:val="fontstyle01"/>
          <w:b/>
          <w:bCs/>
        </w:rPr>
      </w:pPr>
      <w:r>
        <w:rPr>
          <w:rStyle w:val="fontstyle01"/>
        </w:rPr>
        <w:t>Обычно освещённость некоторой точки, складывается из</w:t>
      </w:r>
      <w:r w:rsidR="009904E5">
        <w:rPr>
          <w:rFonts w:ascii="SFRM1000" w:hAnsi="SFRM1000"/>
          <w:color w:val="000000"/>
          <w:sz w:val="20"/>
          <w:szCs w:val="20"/>
        </w:rPr>
        <w:t xml:space="preserve"> </w:t>
      </w:r>
      <w:r w:rsidRPr="009904E5">
        <w:rPr>
          <w:rStyle w:val="fontstyle01"/>
          <w:b/>
          <w:bCs/>
        </w:rPr>
        <w:t>рассеянной освещённости</w:t>
      </w:r>
      <w:r>
        <w:rPr>
          <w:rStyle w:val="fontstyle01"/>
        </w:rPr>
        <w:t xml:space="preserve"> и </w:t>
      </w:r>
      <w:r w:rsidRPr="009904E5">
        <w:rPr>
          <w:rStyle w:val="fontstyle01"/>
          <w:b/>
          <w:bCs/>
        </w:rPr>
        <w:t>диффузного отражения</w:t>
      </w:r>
      <w:r>
        <w:rPr>
          <w:rStyle w:val="fontstyle01"/>
        </w:rPr>
        <w:t>(</w:t>
      </w:r>
      <w:r>
        <w:rPr>
          <w:rStyle w:val="fontstyle01"/>
        </w:rPr>
        <w:t>потока света, отражающегося от поверхности</w:t>
      </w:r>
      <w:r w:rsidR="009904E5">
        <w:rPr>
          <w:rFonts w:ascii="SFRM1000" w:hAnsi="SFRM1000"/>
          <w:color w:val="000000"/>
          <w:sz w:val="20"/>
          <w:szCs w:val="20"/>
        </w:rPr>
        <w:t xml:space="preserve"> </w:t>
      </w:r>
      <w:r>
        <w:rPr>
          <w:rStyle w:val="fontstyle01"/>
        </w:rPr>
        <w:t>объекта</w:t>
      </w:r>
      <w:r>
        <w:rPr>
          <w:rStyle w:val="fontstyle01"/>
        </w:rPr>
        <w:t xml:space="preserve">) и </w:t>
      </w:r>
      <w:r>
        <w:rPr>
          <w:rStyle w:val="fontstyle01"/>
        </w:rPr>
        <w:t xml:space="preserve"> </w:t>
      </w:r>
      <w:r w:rsidRPr="009904E5">
        <w:rPr>
          <w:rStyle w:val="fontstyle01"/>
          <w:b/>
          <w:bCs/>
        </w:rPr>
        <w:t>зеркальное отражение</w:t>
      </w:r>
      <w:r>
        <w:rPr>
          <w:rStyle w:val="fontstyle01"/>
        </w:rPr>
        <w:t xml:space="preserve"> </w:t>
      </w:r>
      <w:r>
        <w:rPr>
          <w:rStyle w:val="fontstyle01"/>
        </w:rPr>
        <w:t>(</w:t>
      </w:r>
      <w:r>
        <w:rPr>
          <w:rStyle w:val="fontstyle01"/>
        </w:rPr>
        <w:t>поток света, отражающийся от внешней</w:t>
      </w:r>
      <w:r>
        <w:rPr>
          <w:rFonts w:ascii="SFRM1000" w:hAnsi="SFRM1000"/>
          <w:color w:val="000000"/>
          <w:sz w:val="20"/>
          <w:szCs w:val="20"/>
        </w:rPr>
        <w:t xml:space="preserve"> </w:t>
      </w:r>
      <w:r>
        <w:rPr>
          <w:rStyle w:val="fontstyle01"/>
        </w:rPr>
        <w:t>поверхности объекта под тем же углом, под которым он падал на эту поверхность</w:t>
      </w:r>
      <w:r>
        <w:rPr>
          <w:rStyle w:val="fontstyle01"/>
        </w:rPr>
        <w:t>)</w:t>
      </w:r>
      <w:r w:rsidR="009904E5" w:rsidRPr="009904E5">
        <w:rPr>
          <w:rStyle w:val="a3"/>
        </w:rPr>
        <w:t xml:space="preserve"> </w:t>
      </w:r>
      <w:r w:rsidR="009904E5">
        <w:rPr>
          <w:rStyle w:val="a3"/>
        </w:rPr>
        <w:t xml:space="preserve">. </w:t>
      </w:r>
      <w:r w:rsidR="009904E5">
        <w:rPr>
          <w:rStyle w:val="fontstyle01"/>
        </w:rPr>
        <w:t>Однако в данной</w:t>
      </w:r>
      <w:r w:rsidR="009904E5">
        <w:rPr>
          <w:rFonts w:ascii="SFRM1000" w:hAnsi="SFRM1000"/>
          <w:color w:val="000000"/>
          <w:sz w:val="20"/>
          <w:szCs w:val="20"/>
        </w:rPr>
        <w:t xml:space="preserve"> </w:t>
      </w:r>
      <w:r w:rsidR="009904E5">
        <w:rPr>
          <w:rStyle w:val="fontstyle01"/>
        </w:rPr>
        <w:t xml:space="preserve">работе </w:t>
      </w:r>
      <w:r w:rsidR="009904E5" w:rsidRPr="009904E5">
        <w:rPr>
          <w:rStyle w:val="fontstyle01"/>
          <w:b/>
          <w:bCs/>
        </w:rPr>
        <w:t>зеркальное отражение света не учитывается</w:t>
      </w:r>
    </w:p>
    <w:p w14:paraId="27A10CBB" w14:textId="3AE1FDC7" w:rsidR="009379EF" w:rsidRDefault="009379EF" w:rsidP="00F96B18">
      <w:pPr>
        <w:tabs>
          <w:tab w:val="left" w:pos="2298"/>
        </w:tabs>
        <w:spacing w:line="240" w:lineRule="auto"/>
        <w:rPr>
          <w:rStyle w:val="fontstyle01"/>
          <w:b/>
          <w:bCs/>
        </w:rPr>
      </w:pPr>
      <w:r>
        <w:rPr>
          <w:rStyle w:val="fontstyle01"/>
          <w:b/>
          <w:bCs/>
        </w:rPr>
        <w:t>**ДОПОЛНЕНИЕ</w:t>
      </w:r>
    </w:p>
    <w:p w14:paraId="70B43924" w14:textId="54465C7C" w:rsidR="009379EF" w:rsidRDefault="009379EF" w:rsidP="00F96B18">
      <w:pPr>
        <w:tabs>
          <w:tab w:val="left" w:pos="2298"/>
        </w:tabs>
        <w:spacing w:line="240" w:lineRule="auto"/>
        <w:rPr>
          <w:rStyle w:val="fontstyle01"/>
        </w:rPr>
      </w:pPr>
      <w:r>
        <w:rPr>
          <w:rStyle w:val="fontstyle01"/>
        </w:rPr>
        <w:t>при расчете зеркальной компоненты света учитывается положение наблюдателя, которое может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быть различным в определенный момент времени (нужно будет пересчитывать карту освещенности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заново, что недопустимо). Кроме того, расчёт интенсивности зеркального отражения, например по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модели Фонга, требует немалых вычислительных затрат.</w:t>
      </w:r>
    </w:p>
    <w:p w14:paraId="2A56D74A" w14:textId="73AAD04C" w:rsidR="009379EF" w:rsidRDefault="009379EF" w:rsidP="00F96B18">
      <w:pPr>
        <w:tabs>
          <w:tab w:val="left" w:pos="2298"/>
        </w:tabs>
        <w:spacing w:line="240" w:lineRule="auto"/>
        <w:rPr>
          <w:rStyle w:val="fontstyle01"/>
        </w:rPr>
      </w:pPr>
      <w:r>
        <w:rPr>
          <w:rStyle w:val="fontstyle01"/>
        </w:rPr>
        <w:t>**</w:t>
      </w:r>
    </w:p>
    <w:p w14:paraId="7B05F54F" w14:textId="7CD39698" w:rsidR="009379EF" w:rsidRDefault="009379EF" w:rsidP="00F96B18">
      <w:pPr>
        <w:tabs>
          <w:tab w:val="left" w:pos="2298"/>
        </w:tabs>
        <w:spacing w:line="240" w:lineRule="auto"/>
        <w:rPr>
          <w:rFonts w:ascii="SFBX1200" w:hAnsi="SFBX1200"/>
          <w:b/>
          <w:bCs/>
          <w:color w:val="000000"/>
          <w:sz w:val="24"/>
          <w:szCs w:val="24"/>
        </w:rPr>
      </w:pPr>
      <w:r w:rsidRPr="009379EF">
        <w:rPr>
          <w:rFonts w:ascii="SFBX1200" w:hAnsi="SFBX1200"/>
          <w:b/>
          <w:bCs/>
          <w:color w:val="000000"/>
          <w:sz w:val="24"/>
          <w:szCs w:val="24"/>
        </w:rPr>
        <w:t>Модель освещения Фонга</w:t>
      </w:r>
    </w:p>
    <w:p w14:paraId="5C452E0B" w14:textId="68E6915A" w:rsidR="00A133F4" w:rsidRDefault="00A133F4" w:rsidP="00F96B18">
      <w:pPr>
        <w:tabs>
          <w:tab w:val="left" w:pos="2298"/>
        </w:tabs>
        <w:spacing w:line="240" w:lineRule="auto"/>
        <w:rPr>
          <w:rFonts w:ascii="SFBX1200" w:hAnsi="SFBX1200"/>
          <w:b/>
          <w:bCs/>
          <w:color w:val="000000"/>
          <w:sz w:val="24"/>
          <w:szCs w:val="24"/>
        </w:rPr>
      </w:pPr>
      <w:r>
        <w:rPr>
          <w:rFonts w:ascii="SFBX1200" w:hAnsi="SFBX1200"/>
          <w:b/>
          <w:bCs/>
          <w:color w:val="000000"/>
          <w:sz w:val="24"/>
          <w:szCs w:val="24"/>
        </w:rPr>
        <w:t>!!!!ПОСЛЕ ТОГО КАК РАССКАЗАЛ ПЛЮСЫ</w:t>
      </w:r>
    </w:p>
    <w:p w14:paraId="61FEC1DB" w14:textId="01C87A50" w:rsidR="00E237E2" w:rsidRDefault="00E237E2" w:rsidP="00F96B18">
      <w:pPr>
        <w:tabs>
          <w:tab w:val="left" w:pos="2298"/>
        </w:tabs>
        <w:spacing w:line="240" w:lineRule="auto"/>
        <w:rPr>
          <w:rStyle w:val="fontstyle01"/>
        </w:rPr>
      </w:pPr>
      <w:r>
        <w:rPr>
          <w:rStyle w:val="fontstyle01"/>
        </w:rPr>
        <w:t>При использовании метода Фонга для определения цвета в каждой точке интерполируются не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интенсивности отраженного света, а векторы нормалей. Последовательность действий такова: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1. определяются нормали к граням;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2. по нормалям к граням определяются усредненные нормали в вершинах. В каждой точке закрашиваемой грани определяется интерполированный вектор нормали;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3. по направлению векторов нормали определяется цвет точек грани в соответствии с принятой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моделью отражения цвета.</w:t>
      </w:r>
    </w:p>
    <w:p w14:paraId="0308F461" w14:textId="05E97117" w:rsidR="00EE3F74" w:rsidRDefault="00EE3F74" w:rsidP="00F96B18">
      <w:pPr>
        <w:tabs>
          <w:tab w:val="left" w:pos="2298"/>
        </w:tabs>
        <w:spacing w:line="240" w:lineRule="auto"/>
        <w:rPr>
          <w:rStyle w:val="fontstyle01"/>
          <w:b/>
          <w:bCs/>
        </w:rPr>
      </w:pPr>
      <w:r>
        <w:rPr>
          <w:rStyle w:val="fontstyle01"/>
          <w:b/>
          <w:bCs/>
        </w:rPr>
        <w:t>КАР</w:t>
      </w:r>
      <w:r w:rsidR="00B455C5">
        <w:rPr>
          <w:rStyle w:val="fontstyle01"/>
          <w:b/>
          <w:bCs/>
        </w:rPr>
        <w:t>Т</w:t>
      </w:r>
      <w:r>
        <w:rPr>
          <w:rStyle w:val="fontstyle01"/>
          <w:b/>
          <w:bCs/>
        </w:rPr>
        <w:t>Ы ОСВЕЩЕННОСТИ</w:t>
      </w:r>
    </w:p>
    <w:p w14:paraId="72C8957C" w14:textId="59B517DD" w:rsidR="00EE3F74" w:rsidRDefault="00EE3F74" w:rsidP="00F96B18">
      <w:pPr>
        <w:tabs>
          <w:tab w:val="left" w:pos="2298"/>
        </w:tabs>
        <w:spacing w:line="240" w:lineRule="auto"/>
        <w:rPr>
          <w:rFonts w:ascii="SFRM1000" w:hAnsi="SFRM1000"/>
          <w:color w:val="000000"/>
          <w:sz w:val="20"/>
          <w:szCs w:val="20"/>
        </w:rPr>
      </w:pPr>
      <w:r w:rsidRPr="00EE3F74">
        <w:rPr>
          <w:rFonts w:ascii="SFTI1000" w:hAnsi="SFTI1000"/>
          <w:i/>
          <w:iCs/>
          <w:color w:val="000000"/>
          <w:sz w:val="20"/>
          <w:szCs w:val="20"/>
        </w:rPr>
        <w:t xml:space="preserve">карта освещения </w:t>
      </w:r>
      <w:r w:rsidRPr="00EE3F74">
        <w:rPr>
          <w:rFonts w:ascii="SFRM1000" w:hAnsi="SFRM1000"/>
          <w:color w:val="000000"/>
          <w:sz w:val="20"/>
          <w:szCs w:val="20"/>
        </w:rPr>
        <w:t>– это структура данных, хранящая информацию об освещенности (яркости) поверхностей трехмерной сцены. Карты освещения рассчитываются предварительно для неподвижных объектов и позволяют ускорить рисование освещенной сцены. Сейчас под</w:t>
      </w:r>
      <w:r w:rsidRPr="00EE3F74">
        <w:rPr>
          <w:rFonts w:ascii="SFRM1000" w:hAnsi="SFRM1000"/>
          <w:color w:val="000000"/>
          <w:sz w:val="20"/>
          <w:szCs w:val="20"/>
        </w:rPr>
        <w:br/>
        <w:t>картами освещения рисовании «поверх» основных</w:t>
      </w:r>
      <w:r>
        <w:rPr>
          <w:rFonts w:ascii="SFRM1000" w:hAnsi="SFRM1000"/>
          <w:color w:val="000000"/>
          <w:sz w:val="20"/>
          <w:szCs w:val="20"/>
        </w:rPr>
        <w:t xml:space="preserve"> </w:t>
      </w:r>
      <w:r w:rsidRPr="00EE3F74">
        <w:rPr>
          <w:rFonts w:ascii="SFRM1000" w:hAnsi="SFRM1000"/>
          <w:color w:val="000000"/>
          <w:sz w:val="20"/>
          <w:szCs w:val="20"/>
        </w:rPr>
        <w:t>текстур;.</w:t>
      </w:r>
    </w:p>
    <w:p w14:paraId="353BC88E" w14:textId="13616C9A" w:rsidR="00EE3F74" w:rsidRDefault="00EE3F74" w:rsidP="00F96B18">
      <w:pPr>
        <w:tabs>
          <w:tab w:val="left" w:pos="2298"/>
        </w:tabs>
        <w:spacing w:line="240" w:lineRule="auto"/>
        <w:rPr>
          <w:rFonts w:ascii="SFRM1000" w:hAnsi="SFRM1000"/>
          <w:color w:val="000000"/>
          <w:sz w:val="20"/>
          <w:szCs w:val="20"/>
        </w:rPr>
      </w:pPr>
      <w:r>
        <w:rPr>
          <w:rFonts w:ascii="SFRM1000" w:hAnsi="SFRM1000"/>
          <w:color w:val="000000"/>
          <w:sz w:val="20"/>
          <w:szCs w:val="20"/>
        </w:rPr>
        <w:t>В итоге получается карта освещения накладывается на основную текстуру, в ит</w:t>
      </w:r>
      <w:r w:rsidR="00B455C5">
        <w:rPr>
          <w:rFonts w:ascii="SFRM1000" w:hAnsi="SFRM1000"/>
          <w:color w:val="000000"/>
          <w:sz w:val="20"/>
          <w:szCs w:val="20"/>
        </w:rPr>
        <w:t>о</w:t>
      </w:r>
      <w:r>
        <w:rPr>
          <w:rFonts w:ascii="SFRM1000" w:hAnsi="SFRM1000"/>
          <w:color w:val="000000"/>
          <w:sz w:val="20"/>
          <w:szCs w:val="20"/>
        </w:rPr>
        <w:t>ге получается освещенная поверхность</w:t>
      </w:r>
    </w:p>
    <w:p w14:paraId="53E47BA4" w14:textId="213F6F4A" w:rsidR="00EE3F74" w:rsidRDefault="00B455C5" w:rsidP="00F96B18">
      <w:pPr>
        <w:tabs>
          <w:tab w:val="left" w:pos="2298"/>
        </w:tabs>
        <w:spacing w:line="240" w:lineRule="auto"/>
        <w:rPr>
          <w:rFonts w:ascii="SFRM1000" w:hAnsi="SFRM1000"/>
          <w:color w:val="000000"/>
          <w:sz w:val="20"/>
          <w:szCs w:val="20"/>
        </w:rPr>
      </w:pPr>
      <w:r>
        <w:rPr>
          <w:rFonts w:ascii="SFRM1000" w:hAnsi="SFRM1000"/>
          <w:color w:val="000000"/>
          <w:sz w:val="20"/>
          <w:szCs w:val="20"/>
        </w:rPr>
        <w:t>**ДОПОЛНИТЕЛЬНО</w:t>
      </w:r>
    </w:p>
    <w:p w14:paraId="199D3843" w14:textId="18D58553" w:rsidR="00B455C5" w:rsidRDefault="00B455C5" w:rsidP="00F96B18">
      <w:pPr>
        <w:tabs>
          <w:tab w:val="left" w:pos="2298"/>
        </w:tabs>
        <w:spacing w:line="240" w:lineRule="auto"/>
        <w:rPr>
          <w:rFonts w:ascii="SFRM1000" w:hAnsi="SFRM1000"/>
          <w:color w:val="000000"/>
          <w:sz w:val="20"/>
          <w:szCs w:val="20"/>
        </w:rPr>
      </w:pPr>
      <w:r>
        <w:rPr>
          <w:rFonts w:ascii="SFRM1000" w:hAnsi="SFRM1000"/>
          <w:color w:val="000000"/>
          <w:sz w:val="20"/>
          <w:szCs w:val="20"/>
        </w:rPr>
        <w:t xml:space="preserve">аложение текстур происходит перспективно- корректным </w:t>
      </w:r>
      <w:r>
        <w:rPr>
          <w:rFonts w:ascii="SFRM1000" w:hAnsi="SFRM1000"/>
          <w:color w:val="000000"/>
          <w:sz w:val="20"/>
          <w:szCs w:val="20"/>
        </w:rPr>
        <w:t>методом</w:t>
      </w:r>
    </w:p>
    <w:p w14:paraId="1BC3BFE7" w14:textId="77777777" w:rsidR="00873354" w:rsidRDefault="00873354" w:rsidP="00B455C5">
      <w:pPr>
        <w:rPr>
          <w:rFonts w:ascii="SFBX1000" w:hAnsi="SFBX1000"/>
          <w:b/>
          <w:bCs/>
          <w:color w:val="000000"/>
          <w:sz w:val="20"/>
          <w:szCs w:val="20"/>
        </w:rPr>
      </w:pPr>
    </w:p>
    <w:p w14:paraId="0B2CC33A" w14:textId="77777777" w:rsidR="00954672" w:rsidRDefault="00954672" w:rsidP="00B455C5">
      <w:pPr>
        <w:rPr>
          <w:rFonts w:ascii="SFBX1000" w:hAnsi="SFBX1000"/>
          <w:b/>
          <w:bCs/>
          <w:color w:val="000000"/>
          <w:sz w:val="20"/>
          <w:szCs w:val="20"/>
        </w:rPr>
      </w:pPr>
    </w:p>
    <w:p w14:paraId="6CECA643" w14:textId="77777777" w:rsidR="00954672" w:rsidRDefault="00954672" w:rsidP="00B455C5">
      <w:pPr>
        <w:rPr>
          <w:rFonts w:ascii="SFBX1000" w:hAnsi="SFBX1000"/>
          <w:b/>
          <w:bCs/>
          <w:color w:val="000000"/>
          <w:sz w:val="20"/>
          <w:szCs w:val="20"/>
        </w:rPr>
      </w:pPr>
    </w:p>
    <w:p w14:paraId="335D2831" w14:textId="4F4A3554" w:rsidR="00B455C5" w:rsidRDefault="00B455C5" w:rsidP="00B455C5">
      <w:pPr>
        <w:rPr>
          <w:rFonts w:ascii="SFBX1000" w:hAnsi="SFBX1000"/>
          <w:b/>
          <w:bCs/>
          <w:color w:val="000000"/>
          <w:sz w:val="20"/>
          <w:szCs w:val="20"/>
        </w:rPr>
      </w:pPr>
      <w:r w:rsidRPr="00B455C5">
        <w:rPr>
          <w:rFonts w:ascii="SFBX1000" w:hAnsi="SFBX1000"/>
          <w:b/>
          <w:bCs/>
          <w:color w:val="000000"/>
          <w:sz w:val="20"/>
          <w:szCs w:val="20"/>
        </w:rPr>
        <w:lastRenderedPageBreak/>
        <w:t>Мипмапы</w:t>
      </w:r>
    </w:p>
    <w:p w14:paraId="55539DDA" w14:textId="2C2782DB" w:rsidR="00873354" w:rsidRDefault="00873354" w:rsidP="00B455C5">
      <w:pPr>
        <w:rPr>
          <w:rFonts w:ascii="SFBX1000" w:hAnsi="SFBX1000"/>
          <w:b/>
          <w:bCs/>
          <w:color w:val="000000"/>
          <w:sz w:val="20"/>
          <w:szCs w:val="20"/>
        </w:rPr>
      </w:pPr>
      <w:r>
        <w:rPr>
          <w:rFonts w:ascii="SFBX1000" w:hAnsi="SFBX1000"/>
          <w:b/>
          <w:bCs/>
          <w:color w:val="000000"/>
          <w:sz w:val="20"/>
          <w:szCs w:val="20"/>
        </w:rPr>
        <w:t>!!!!!После того как прочитал Мип-текстурирование</w:t>
      </w:r>
    </w:p>
    <w:p w14:paraId="76233684" w14:textId="02D3D5D1" w:rsidR="00873354" w:rsidRDefault="00873354" w:rsidP="00B455C5">
      <w:pPr>
        <w:rPr>
          <w:rStyle w:val="fontstyle01"/>
        </w:rPr>
      </w:pPr>
      <w:r>
        <w:rPr>
          <w:rStyle w:val="fontstyle01"/>
        </w:rPr>
        <w:t>Каждое следующее изображение в наборе вдвое меньше предыдущего.</w:t>
      </w:r>
    </w:p>
    <w:p w14:paraId="13BE66A1" w14:textId="3FA276C7" w:rsidR="00873354" w:rsidRDefault="00873354" w:rsidP="00B455C5">
      <w:pPr>
        <w:rPr>
          <w:rStyle w:val="fontstyle01"/>
        </w:rPr>
      </w:pPr>
      <w:r>
        <w:rPr>
          <w:rStyle w:val="fontstyle01"/>
        </w:rPr>
        <w:t>Смысл такого вот пред рассчитанного набора состоит в том, что при текстурировании будет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выбираться изображение с наиболее подходящим размером. Предположим, что на модель натянута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текстура размером 512х512. Модель стоит далеко от камеры и геометрические размеры на экране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у нее малы (скажем 3 пикселя) При отключенном мипмапинге видеокарте придётся выбирать, какой тексель</w:t>
      </w:r>
      <w:r w:rsidR="00954672">
        <w:rPr>
          <w:rStyle w:val="fontstyle01"/>
        </w:rPr>
        <w:t>(</w:t>
      </w:r>
      <w:r w:rsidR="00954672">
        <w:rPr>
          <w:rFonts w:ascii="Arial" w:hAnsi="Arial" w:cs="Arial"/>
          <w:color w:val="4D5156"/>
          <w:sz w:val="21"/>
          <w:szCs w:val="21"/>
          <w:shd w:val="clear" w:color="auto" w:fill="FFFFFF"/>
        </w:rPr>
        <w:t>минимальная единица текстуры трёхмерного объекта</w:t>
      </w:r>
      <w:r w:rsidR="00954672">
        <w:rPr>
          <w:rStyle w:val="fontstyle01"/>
        </w:rPr>
        <w:t>)</w:t>
      </w:r>
      <w:r>
        <w:rPr>
          <w:rStyle w:val="fontstyle01"/>
        </w:rPr>
        <w:t xml:space="preserve"> из большой текстуры будет использован для расчёта цвета точки. Этот выбор может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меняться при изменении ракурса камеры, что приведёт к мерцанию объектов вдали.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При включенном мипмапинге видеокарта выберет более подходящий размер текстуры, и будет производить выборку из него, что избавит нас от артефактов изображения.</w:t>
      </w:r>
    </w:p>
    <w:p w14:paraId="709E1F5C" w14:textId="31E8C5BD" w:rsidR="00873354" w:rsidRDefault="00873354" w:rsidP="00B455C5">
      <w:pPr>
        <w:rPr>
          <w:rStyle w:val="fontstyle01"/>
          <w:b/>
          <w:bCs/>
        </w:rPr>
      </w:pPr>
      <w:r w:rsidRPr="00873354">
        <w:rPr>
          <w:rStyle w:val="fontstyle01"/>
          <w:b/>
          <w:bCs/>
        </w:rPr>
        <w:t>СТРУКТУРА ПРОГРАММЫ</w:t>
      </w:r>
    </w:p>
    <w:p w14:paraId="49F6B748" w14:textId="56B38410" w:rsidR="00873354" w:rsidRDefault="00873354" w:rsidP="00B455C5">
      <w:pPr>
        <w:rPr>
          <w:rFonts w:ascii="SFRM1000" w:hAnsi="SFRM1000"/>
          <w:color w:val="000000"/>
          <w:sz w:val="20"/>
          <w:szCs w:val="20"/>
        </w:rPr>
      </w:pPr>
      <w:r w:rsidRPr="00873354">
        <w:rPr>
          <w:rFonts w:ascii="SFBX1000" w:hAnsi="SFBX1000"/>
          <w:b/>
          <w:bCs/>
          <w:color w:val="000000"/>
          <w:sz w:val="20"/>
          <w:szCs w:val="20"/>
        </w:rPr>
        <w:t xml:space="preserve">Main </w:t>
      </w:r>
      <w:r w:rsidRPr="00873354">
        <w:rPr>
          <w:rFonts w:ascii="SFRM1000" w:hAnsi="SFRM1000"/>
          <w:color w:val="000000"/>
          <w:sz w:val="20"/>
          <w:szCs w:val="20"/>
        </w:rPr>
        <w:t>– модуль, в котором происходит связывание всех компонентов программы.</w:t>
      </w:r>
      <w:r w:rsidRPr="00873354">
        <w:rPr>
          <w:rFonts w:ascii="SFRM1000" w:hAnsi="SFRM1000"/>
          <w:color w:val="000000"/>
          <w:sz w:val="20"/>
          <w:szCs w:val="20"/>
        </w:rPr>
        <w:br/>
      </w:r>
      <w:r w:rsidRPr="00873354">
        <w:rPr>
          <w:rFonts w:ascii="SFBX1000" w:hAnsi="SFBX1000"/>
          <w:b/>
          <w:bCs/>
          <w:color w:val="000000"/>
          <w:sz w:val="20"/>
          <w:szCs w:val="20"/>
        </w:rPr>
        <w:t xml:space="preserve">Tearrain </w:t>
      </w:r>
      <w:r w:rsidRPr="00873354">
        <w:rPr>
          <w:rFonts w:ascii="SFRM1000" w:hAnsi="SFRM1000"/>
          <w:color w:val="000000"/>
          <w:sz w:val="20"/>
          <w:szCs w:val="20"/>
        </w:rPr>
        <w:t>– описывает непосредственно геометрию ландшафта (вершины, индексы, нормали), текстуры ландшафта, неба, воды.</w:t>
      </w:r>
      <w:r w:rsidR="00954672">
        <w:rPr>
          <w:rFonts w:ascii="SFRM1000" w:hAnsi="SFRM1000"/>
          <w:color w:val="000000"/>
          <w:sz w:val="20"/>
          <w:szCs w:val="20"/>
        </w:rPr>
        <w:t xml:space="preserve"> </w:t>
      </w:r>
      <w:r w:rsidRPr="00873354">
        <w:rPr>
          <w:rFonts w:ascii="SFRM1000" w:hAnsi="SFRM1000"/>
          <w:color w:val="000000"/>
          <w:sz w:val="20"/>
          <w:szCs w:val="20"/>
        </w:rPr>
        <w:t>Также этот класс отвечает за визуализацию всех этих объектов.</w:t>
      </w:r>
      <w:r w:rsidRPr="00873354">
        <w:rPr>
          <w:rFonts w:ascii="SFRM1000" w:hAnsi="SFRM1000"/>
          <w:color w:val="000000"/>
          <w:sz w:val="20"/>
          <w:szCs w:val="20"/>
        </w:rPr>
        <w:br/>
      </w:r>
      <w:r w:rsidRPr="00873354">
        <w:rPr>
          <w:rFonts w:ascii="SFBX1000" w:hAnsi="SFBX1000"/>
          <w:b/>
          <w:bCs/>
          <w:color w:val="000000"/>
          <w:sz w:val="20"/>
          <w:szCs w:val="20"/>
        </w:rPr>
        <w:t xml:space="preserve">DynamicCamera </w:t>
      </w:r>
      <w:r w:rsidRPr="00873354">
        <w:rPr>
          <w:rFonts w:ascii="SFRM1000" w:hAnsi="SFRM1000"/>
          <w:color w:val="000000"/>
          <w:sz w:val="20"/>
          <w:szCs w:val="20"/>
        </w:rPr>
        <w:t>– реализация камеры, ее передвижения, вращения, а также связь с ландшафтом.</w:t>
      </w:r>
      <w:r w:rsidRPr="00873354">
        <w:rPr>
          <w:rFonts w:ascii="SFRM1000" w:hAnsi="SFRM1000"/>
          <w:color w:val="000000"/>
          <w:sz w:val="20"/>
          <w:szCs w:val="20"/>
        </w:rPr>
        <w:br/>
      </w:r>
      <w:r w:rsidRPr="00873354">
        <w:rPr>
          <w:rFonts w:ascii="SFBX1000" w:hAnsi="SFBX1000"/>
          <w:b/>
          <w:bCs/>
          <w:color w:val="000000"/>
          <w:sz w:val="20"/>
          <w:szCs w:val="20"/>
        </w:rPr>
        <w:t xml:space="preserve">Font </w:t>
      </w:r>
      <w:r w:rsidRPr="00873354">
        <w:rPr>
          <w:rFonts w:ascii="SFRM1000" w:hAnsi="SFRM1000"/>
          <w:color w:val="000000"/>
          <w:sz w:val="20"/>
          <w:szCs w:val="20"/>
        </w:rPr>
        <w:t>– модуль для инициализации и вывода текста на экран.</w:t>
      </w:r>
      <w:r w:rsidRPr="00873354">
        <w:rPr>
          <w:rFonts w:ascii="SFRM1000" w:hAnsi="SFRM1000"/>
          <w:color w:val="000000"/>
          <w:sz w:val="20"/>
          <w:szCs w:val="20"/>
        </w:rPr>
        <w:br/>
      </w:r>
      <w:r w:rsidRPr="00873354">
        <w:rPr>
          <w:rFonts w:ascii="SFBX1000" w:hAnsi="SFBX1000"/>
          <w:b/>
          <w:bCs/>
          <w:color w:val="000000"/>
          <w:sz w:val="20"/>
          <w:szCs w:val="20"/>
        </w:rPr>
        <w:t xml:space="preserve">Render </w:t>
      </w:r>
      <w:r w:rsidRPr="00873354">
        <w:rPr>
          <w:rFonts w:ascii="SFRM1000" w:hAnsi="SFRM1000"/>
          <w:color w:val="000000"/>
          <w:sz w:val="20"/>
          <w:szCs w:val="20"/>
        </w:rPr>
        <w:t>– модуль для реализации визуализации в 3-мерном режиме.</w:t>
      </w:r>
      <w:r w:rsidRPr="00873354">
        <w:rPr>
          <w:rFonts w:ascii="SFRM1000" w:hAnsi="SFRM1000"/>
          <w:color w:val="000000"/>
          <w:sz w:val="20"/>
          <w:szCs w:val="20"/>
        </w:rPr>
        <w:br/>
      </w:r>
      <w:r w:rsidRPr="00873354">
        <w:rPr>
          <w:rFonts w:ascii="SFBX1000" w:hAnsi="SFBX1000"/>
          <w:b/>
          <w:bCs/>
          <w:color w:val="000000"/>
          <w:sz w:val="20"/>
          <w:szCs w:val="20"/>
        </w:rPr>
        <w:t xml:space="preserve">Image </w:t>
      </w:r>
      <w:r w:rsidRPr="00873354">
        <w:rPr>
          <w:rFonts w:ascii="SFRM1000" w:hAnsi="SFRM1000"/>
          <w:color w:val="000000"/>
          <w:sz w:val="20"/>
          <w:szCs w:val="20"/>
        </w:rPr>
        <w:t>– модуль для загрузки и обработки изображений.</w:t>
      </w:r>
      <w:r w:rsidRPr="00873354">
        <w:rPr>
          <w:rFonts w:ascii="SFRM1000" w:hAnsi="SFRM1000"/>
          <w:color w:val="000000"/>
          <w:sz w:val="20"/>
          <w:szCs w:val="20"/>
        </w:rPr>
        <w:br/>
      </w:r>
      <w:r w:rsidRPr="00873354">
        <w:rPr>
          <w:rFonts w:ascii="SFBX1000" w:hAnsi="SFBX1000"/>
          <w:b/>
          <w:bCs/>
          <w:color w:val="000000"/>
          <w:sz w:val="20"/>
          <w:szCs w:val="20"/>
        </w:rPr>
        <w:t xml:space="preserve">Texture </w:t>
      </w:r>
      <w:r w:rsidRPr="00873354">
        <w:rPr>
          <w:rFonts w:ascii="SFRM1000" w:hAnsi="SFRM1000"/>
          <w:color w:val="000000"/>
          <w:sz w:val="20"/>
          <w:szCs w:val="20"/>
        </w:rPr>
        <w:t>– модуль для загрузки изображений и инициализаций структур.</w:t>
      </w:r>
      <w:r w:rsidRPr="00873354">
        <w:rPr>
          <w:rFonts w:ascii="SFRM1000" w:hAnsi="SFRM1000"/>
          <w:color w:val="000000"/>
          <w:sz w:val="20"/>
          <w:szCs w:val="20"/>
        </w:rPr>
        <w:br/>
      </w:r>
      <w:r w:rsidRPr="00873354">
        <w:rPr>
          <w:rFonts w:ascii="SFBX1000" w:hAnsi="SFBX1000"/>
          <w:b/>
          <w:bCs/>
          <w:color w:val="000000"/>
          <w:sz w:val="20"/>
          <w:szCs w:val="20"/>
        </w:rPr>
        <w:t xml:space="preserve">Vector </w:t>
      </w:r>
      <w:r w:rsidRPr="00873354">
        <w:rPr>
          <w:rFonts w:ascii="SFRM1000" w:hAnsi="SFRM1000"/>
          <w:color w:val="000000"/>
          <w:sz w:val="20"/>
          <w:szCs w:val="20"/>
        </w:rPr>
        <w:t>– модуль для работы с векторами (сложение, вычитание, скалярное произведение, векторное произведение).</w:t>
      </w:r>
      <w:r w:rsidRPr="00873354">
        <w:rPr>
          <w:rFonts w:ascii="SFRM1000" w:hAnsi="SFRM1000"/>
          <w:color w:val="000000"/>
          <w:sz w:val="20"/>
          <w:szCs w:val="20"/>
        </w:rPr>
        <w:br/>
      </w:r>
      <w:r w:rsidRPr="00873354">
        <w:rPr>
          <w:rFonts w:ascii="SFBX1000" w:hAnsi="SFBX1000"/>
          <w:b/>
          <w:bCs/>
          <w:color w:val="000000"/>
          <w:sz w:val="20"/>
          <w:szCs w:val="20"/>
        </w:rPr>
        <w:t xml:space="preserve">Matrix </w:t>
      </w:r>
      <w:r w:rsidRPr="00873354">
        <w:rPr>
          <w:rFonts w:ascii="SFRM1000" w:hAnsi="SFRM1000"/>
          <w:color w:val="000000"/>
          <w:sz w:val="20"/>
          <w:szCs w:val="20"/>
        </w:rPr>
        <w:t>– модуль для работы с матрицами (умножение, транспонирование, нахождение обратной).</w:t>
      </w:r>
      <w:r w:rsidRPr="00873354">
        <w:rPr>
          <w:rFonts w:ascii="SFRM1000" w:hAnsi="SFRM1000"/>
          <w:color w:val="000000"/>
          <w:sz w:val="20"/>
          <w:szCs w:val="20"/>
        </w:rPr>
        <w:br/>
        <w:t>Матрицы используются для реализации композиции трансформаций (перемещение, вращение, поворот), для реализации геометрических алгоритмов</w:t>
      </w:r>
    </w:p>
    <w:p w14:paraId="061A2694" w14:textId="3446ACC5" w:rsidR="00873354" w:rsidRDefault="00873354" w:rsidP="00B455C5">
      <w:pPr>
        <w:rPr>
          <w:rFonts w:ascii="SFRM1000" w:hAnsi="SFRM1000"/>
          <w:color w:val="000000"/>
          <w:sz w:val="20"/>
          <w:szCs w:val="20"/>
        </w:rPr>
      </w:pPr>
    </w:p>
    <w:p w14:paraId="7FBAC11E" w14:textId="17D30F1B" w:rsidR="00873354" w:rsidRDefault="00873354" w:rsidP="00B455C5">
      <w:pPr>
        <w:rPr>
          <w:rFonts w:ascii="SFRM1000" w:hAnsi="SFRM1000"/>
          <w:color w:val="000000"/>
          <w:sz w:val="20"/>
          <w:szCs w:val="20"/>
        </w:rPr>
      </w:pPr>
      <w:r w:rsidRPr="00873354">
        <w:rPr>
          <w:rFonts w:ascii="SFTI1000" w:hAnsi="SFTI1000"/>
          <w:b/>
          <w:bCs/>
          <w:i/>
          <w:iCs/>
          <w:color w:val="000000"/>
          <w:sz w:val="20"/>
          <w:szCs w:val="20"/>
        </w:rPr>
        <w:t>Входными</w:t>
      </w:r>
      <w:r w:rsidRPr="00873354">
        <w:rPr>
          <w:rFonts w:ascii="SFTI1000" w:hAnsi="SFTI1000"/>
          <w:i/>
          <w:iCs/>
          <w:color w:val="000000"/>
          <w:sz w:val="20"/>
          <w:szCs w:val="20"/>
        </w:rPr>
        <w:t xml:space="preserve"> </w:t>
      </w:r>
      <w:r w:rsidRPr="00873354">
        <w:rPr>
          <w:rFonts w:ascii="SFRM1000" w:hAnsi="SFRM1000"/>
          <w:color w:val="000000"/>
          <w:sz w:val="20"/>
          <w:szCs w:val="20"/>
        </w:rPr>
        <w:t>данными для данной программы является карта высот, карта освещенности и текстура ландшафта, 5 кубических текстур неба и текстура воды в графических файлах в формате “.bmp”,</w:t>
      </w:r>
      <w:r w:rsidRPr="00873354">
        <w:rPr>
          <w:rFonts w:ascii="SFRM1000" w:hAnsi="SFRM1000"/>
          <w:color w:val="000000"/>
          <w:sz w:val="20"/>
          <w:szCs w:val="20"/>
        </w:rPr>
        <w:br/>
        <w:t>также файл конфигурации, где указаны пути к этим ресурсам. В нем содержится вся информация,</w:t>
      </w:r>
      <w:r w:rsidRPr="00873354">
        <w:rPr>
          <w:rFonts w:ascii="SFRM1000" w:hAnsi="SFRM1000"/>
          <w:color w:val="000000"/>
          <w:sz w:val="20"/>
          <w:szCs w:val="20"/>
        </w:rPr>
        <w:br/>
        <w:t>необходимая для работы программы. Так же при изображении ландшафта принимаются данные с</w:t>
      </w:r>
      <w:r w:rsidRPr="00873354">
        <w:rPr>
          <w:rFonts w:ascii="SFRM1000" w:hAnsi="SFRM1000"/>
          <w:color w:val="000000"/>
          <w:sz w:val="20"/>
          <w:szCs w:val="20"/>
        </w:rPr>
        <w:br/>
        <w:t>клавиатуры и мышки, которые интерпретируются как команды пользователя, и в зависимости от</w:t>
      </w:r>
      <w:r w:rsidRPr="00873354">
        <w:rPr>
          <w:rFonts w:ascii="SFRM1000" w:hAnsi="SFRM1000"/>
          <w:color w:val="000000"/>
          <w:sz w:val="20"/>
          <w:szCs w:val="20"/>
        </w:rPr>
        <w:br/>
        <w:t>них строится последующее изображение.</w:t>
      </w:r>
      <w:r w:rsidRPr="00873354">
        <w:rPr>
          <w:rFonts w:ascii="SFRM1000" w:hAnsi="SFRM1000"/>
          <w:color w:val="000000"/>
          <w:sz w:val="20"/>
          <w:szCs w:val="20"/>
        </w:rPr>
        <w:br/>
      </w:r>
      <w:r w:rsidRPr="00873354">
        <w:rPr>
          <w:rFonts w:ascii="SFTI1000" w:hAnsi="SFTI1000"/>
          <w:b/>
          <w:bCs/>
          <w:i/>
          <w:iCs/>
          <w:color w:val="000000"/>
          <w:sz w:val="20"/>
          <w:szCs w:val="20"/>
        </w:rPr>
        <w:t>Выходными</w:t>
      </w:r>
      <w:r w:rsidRPr="00873354">
        <w:rPr>
          <w:rFonts w:ascii="SFTI1000" w:hAnsi="SFTI1000"/>
          <w:i/>
          <w:iCs/>
          <w:color w:val="000000"/>
          <w:sz w:val="20"/>
          <w:szCs w:val="20"/>
        </w:rPr>
        <w:t xml:space="preserve"> </w:t>
      </w:r>
      <w:r w:rsidRPr="00873354">
        <w:rPr>
          <w:rFonts w:ascii="SFRM1000" w:hAnsi="SFRM1000"/>
          <w:color w:val="000000"/>
          <w:sz w:val="20"/>
          <w:szCs w:val="20"/>
        </w:rPr>
        <w:t>данными программы является анимационный ряд с изображением трехмерного</w:t>
      </w:r>
      <w:r w:rsidRPr="00873354">
        <w:br/>
      </w:r>
      <w:r w:rsidRPr="00873354">
        <w:rPr>
          <w:rFonts w:ascii="SFRM1000" w:hAnsi="SFRM1000"/>
          <w:color w:val="000000"/>
          <w:sz w:val="20"/>
          <w:szCs w:val="20"/>
        </w:rPr>
        <w:t>ландшафта, построенного и отображенного на основании входных данных. Также выходными данными является информация о количестве кадров, выводимых на экран за секунду</w:t>
      </w:r>
    </w:p>
    <w:p w14:paraId="5425AF71" w14:textId="16F74A6A" w:rsidR="00873354" w:rsidRDefault="00873354" w:rsidP="00B455C5">
      <w:pPr>
        <w:rPr>
          <w:rFonts w:ascii="SFRM1000" w:hAnsi="SFRM1000"/>
          <w:b/>
          <w:bCs/>
          <w:color w:val="000000"/>
          <w:sz w:val="20"/>
          <w:szCs w:val="20"/>
        </w:rPr>
      </w:pPr>
      <w:r w:rsidRPr="00873354">
        <w:rPr>
          <w:rFonts w:ascii="SFRM1000" w:hAnsi="SFRM1000"/>
          <w:b/>
          <w:bCs/>
          <w:color w:val="000000"/>
          <w:sz w:val="20"/>
          <w:szCs w:val="20"/>
        </w:rPr>
        <w:t>ИССЛЕДОВАНИЕ 1</w:t>
      </w:r>
    </w:p>
    <w:p w14:paraId="27EE828D" w14:textId="38EF2BD2" w:rsidR="00873354" w:rsidRDefault="00873354" w:rsidP="00B455C5">
      <w:pPr>
        <w:rPr>
          <w:rStyle w:val="fontstyle01"/>
        </w:rPr>
      </w:pPr>
      <w:r>
        <w:rPr>
          <w:rStyle w:val="fontstyle01"/>
        </w:rPr>
        <w:t>Из данного графика видно, что скорость просчета карты освещенности прямо пропорциональна количеству источников света на сцене. Это соответствует и теоретическим расчетам: каждый</w:t>
      </w:r>
      <w:r>
        <w:rPr>
          <w:rFonts w:ascii="SFRM1000" w:hAnsi="SFRM1000"/>
          <w:color w:val="000000"/>
          <w:sz w:val="20"/>
          <w:szCs w:val="20"/>
        </w:rPr>
        <w:br/>
      </w:r>
      <w:r>
        <w:rPr>
          <w:rStyle w:val="fontstyle01"/>
        </w:rPr>
        <w:t>пиксель карты освещенности обрабатывается от одного источника освещения только один раз.</w:t>
      </w:r>
    </w:p>
    <w:p w14:paraId="6946F783" w14:textId="44E0DB15" w:rsidR="00873354" w:rsidRDefault="00873354" w:rsidP="00873354">
      <w:pPr>
        <w:rPr>
          <w:rFonts w:ascii="SFRM1000" w:hAnsi="SFRM1000"/>
          <w:b/>
          <w:bCs/>
          <w:color w:val="000000"/>
          <w:sz w:val="20"/>
          <w:szCs w:val="20"/>
        </w:rPr>
      </w:pPr>
      <w:r w:rsidRPr="00873354">
        <w:rPr>
          <w:rFonts w:ascii="SFRM1000" w:hAnsi="SFRM1000"/>
          <w:b/>
          <w:bCs/>
          <w:color w:val="000000"/>
          <w:sz w:val="20"/>
          <w:szCs w:val="20"/>
        </w:rPr>
        <w:t xml:space="preserve">ИССЛЕДОВАНИЕ </w:t>
      </w:r>
      <w:r>
        <w:rPr>
          <w:rFonts w:ascii="SFRM1000" w:hAnsi="SFRM1000"/>
          <w:b/>
          <w:bCs/>
          <w:color w:val="000000"/>
          <w:sz w:val="20"/>
          <w:szCs w:val="20"/>
        </w:rPr>
        <w:t>2</w:t>
      </w:r>
    </w:p>
    <w:p w14:paraId="1B3B815E" w14:textId="1FE1E19A" w:rsidR="00873354" w:rsidRDefault="00873354" w:rsidP="00873354">
      <w:pPr>
        <w:rPr>
          <w:rFonts w:ascii="SFRM1000" w:hAnsi="SFRM1000"/>
          <w:color w:val="000000"/>
          <w:sz w:val="20"/>
          <w:szCs w:val="20"/>
        </w:rPr>
      </w:pPr>
      <w:r w:rsidRPr="00873354">
        <w:rPr>
          <w:rFonts w:ascii="SFRM1000" w:hAnsi="SFRM1000"/>
          <w:color w:val="000000"/>
          <w:sz w:val="20"/>
          <w:szCs w:val="20"/>
        </w:rPr>
        <w:t xml:space="preserve">Из данной зависимости становится понятным, что затрачиваемое время на просчет карты освещенности </w:t>
      </w:r>
      <w:r w:rsidRPr="00873354">
        <w:rPr>
          <w:rFonts w:ascii="CMR10" w:hAnsi="CMR10"/>
          <w:color w:val="000000"/>
          <w:sz w:val="20"/>
          <w:szCs w:val="20"/>
        </w:rPr>
        <w:t>2</w:t>
      </w:r>
      <w:r w:rsidRPr="00873354">
        <w:rPr>
          <w:rFonts w:ascii="CMMI7" w:hAnsi="CMMI7"/>
          <w:i/>
          <w:iCs/>
          <w:color w:val="000000"/>
          <w:sz w:val="14"/>
          <w:szCs w:val="14"/>
        </w:rPr>
        <w:t>N</w:t>
      </w:r>
      <w:r w:rsidRPr="00873354">
        <w:rPr>
          <w:rFonts w:ascii="SFRM1000" w:hAnsi="SFRM1000"/>
          <w:color w:val="000000"/>
          <w:sz w:val="20"/>
          <w:szCs w:val="20"/>
        </w:rPr>
        <w:t xml:space="preserve">, где </w:t>
      </w:r>
      <w:r w:rsidRPr="00873354">
        <w:rPr>
          <w:rFonts w:ascii="CMMI10" w:hAnsi="CMMI10"/>
          <w:i/>
          <w:iCs/>
          <w:color w:val="000000"/>
          <w:sz w:val="20"/>
          <w:szCs w:val="20"/>
        </w:rPr>
        <w:t xml:space="preserve">N </w:t>
      </w:r>
      <w:r w:rsidRPr="00873354">
        <w:rPr>
          <w:rFonts w:ascii="SFRM1000" w:hAnsi="SFRM1000"/>
          <w:color w:val="000000"/>
          <w:sz w:val="20"/>
          <w:szCs w:val="20"/>
        </w:rPr>
        <w:t>– размер карты.</w:t>
      </w:r>
    </w:p>
    <w:p w14:paraId="379895E1" w14:textId="453A0B2E" w:rsidR="00873354" w:rsidRDefault="00873354" w:rsidP="00873354">
      <w:pPr>
        <w:rPr>
          <w:rFonts w:ascii="SFRM1000" w:hAnsi="SFRM1000"/>
          <w:b/>
          <w:bCs/>
          <w:color w:val="000000"/>
          <w:sz w:val="20"/>
          <w:szCs w:val="20"/>
          <w:lang w:val="en-US"/>
        </w:rPr>
      </w:pPr>
      <w:r>
        <w:rPr>
          <w:rFonts w:ascii="SFRM1000" w:hAnsi="SFRM1000"/>
          <w:b/>
          <w:bCs/>
          <w:color w:val="000000"/>
          <w:sz w:val="20"/>
          <w:szCs w:val="20"/>
        </w:rPr>
        <w:t xml:space="preserve">ПРОГРАММА </w:t>
      </w:r>
      <w:r>
        <w:rPr>
          <w:rFonts w:ascii="SFRM1000" w:hAnsi="SFRM1000"/>
          <w:b/>
          <w:bCs/>
          <w:color w:val="000000"/>
          <w:sz w:val="20"/>
          <w:szCs w:val="20"/>
          <w:lang w:val="en-US"/>
        </w:rPr>
        <w:t>EDITOR</w:t>
      </w:r>
    </w:p>
    <w:p w14:paraId="5ECBC950" w14:textId="17C4A310" w:rsidR="00873354" w:rsidRDefault="00873354" w:rsidP="00873354">
      <w:pPr>
        <w:rPr>
          <w:rFonts w:ascii="SFRM1000" w:hAnsi="SFRM1000"/>
          <w:color w:val="000000"/>
          <w:sz w:val="20"/>
          <w:szCs w:val="20"/>
        </w:rPr>
      </w:pPr>
      <w:r w:rsidRPr="00873354">
        <w:rPr>
          <w:rFonts w:ascii="SFRM1000" w:hAnsi="SFRM1000"/>
          <w:color w:val="000000"/>
          <w:sz w:val="20"/>
          <w:szCs w:val="20"/>
        </w:rPr>
        <w:t xml:space="preserve">Комплекс </w:t>
      </w:r>
      <w:r w:rsidRPr="00873354">
        <w:rPr>
          <w:rFonts w:ascii="SFTI1000" w:hAnsi="SFTI1000"/>
          <w:i/>
          <w:iCs/>
          <w:color w:val="000000"/>
          <w:sz w:val="20"/>
          <w:szCs w:val="20"/>
        </w:rPr>
        <w:t xml:space="preserve">«Освещение» </w:t>
      </w:r>
      <w:r w:rsidRPr="00873354">
        <w:rPr>
          <w:rFonts w:ascii="SFRM1000" w:hAnsi="SFRM1000"/>
          <w:color w:val="000000"/>
          <w:sz w:val="20"/>
          <w:szCs w:val="20"/>
        </w:rPr>
        <w:t>можно создать карту освещенности с различно настроенными источниками света в количестве не более 5. Для каждого источника света</w:t>
      </w:r>
      <w:r w:rsidR="00954672">
        <w:rPr>
          <w:rFonts w:ascii="SFRM1000" w:hAnsi="SFRM1000"/>
          <w:color w:val="000000"/>
          <w:sz w:val="20"/>
          <w:szCs w:val="20"/>
        </w:rPr>
        <w:t xml:space="preserve"> </w:t>
      </w:r>
      <w:r w:rsidRPr="00873354">
        <w:rPr>
          <w:rFonts w:ascii="SFRM1000" w:hAnsi="SFRM1000"/>
          <w:color w:val="000000"/>
          <w:sz w:val="20"/>
          <w:szCs w:val="20"/>
        </w:rPr>
        <w:t>также можно настривать цвет фонового освещения, диффузного освещения, вектор направления</w:t>
      </w:r>
      <w:r w:rsidR="00954672">
        <w:rPr>
          <w:rFonts w:ascii="SFRM1000" w:hAnsi="SFRM1000"/>
          <w:color w:val="000000"/>
          <w:sz w:val="20"/>
          <w:szCs w:val="20"/>
        </w:rPr>
        <w:t xml:space="preserve"> </w:t>
      </w:r>
      <w:r w:rsidRPr="00873354">
        <w:rPr>
          <w:rFonts w:ascii="SFRM1000" w:hAnsi="SFRM1000"/>
          <w:color w:val="000000"/>
          <w:sz w:val="20"/>
          <w:szCs w:val="20"/>
        </w:rPr>
        <w:t xml:space="preserve">(или позицию с коэффициентами угасания </w:t>
      </w:r>
      <w:r w:rsidRPr="00873354">
        <w:rPr>
          <w:rFonts w:ascii="CMMI10" w:hAnsi="CMMI10"/>
          <w:i/>
          <w:iCs/>
          <w:color w:val="000000"/>
          <w:sz w:val="20"/>
          <w:szCs w:val="20"/>
        </w:rPr>
        <w:t>c</w:t>
      </w:r>
      <w:r w:rsidRPr="00873354">
        <w:rPr>
          <w:rFonts w:ascii="CMR7" w:hAnsi="CMR7"/>
          <w:color w:val="000000"/>
          <w:sz w:val="14"/>
          <w:szCs w:val="14"/>
        </w:rPr>
        <w:t>1</w:t>
      </w:r>
      <w:r w:rsidRPr="00873354">
        <w:rPr>
          <w:rFonts w:ascii="CMMI10" w:hAnsi="CMMI10"/>
          <w:i/>
          <w:iCs/>
          <w:color w:val="000000"/>
          <w:sz w:val="20"/>
          <w:szCs w:val="20"/>
        </w:rPr>
        <w:t>c</w:t>
      </w:r>
      <w:r w:rsidRPr="00873354">
        <w:rPr>
          <w:rFonts w:ascii="CMR7" w:hAnsi="CMR7"/>
          <w:color w:val="000000"/>
          <w:sz w:val="14"/>
          <w:szCs w:val="14"/>
        </w:rPr>
        <w:t>2</w:t>
      </w:r>
      <w:r w:rsidRPr="00873354">
        <w:rPr>
          <w:rFonts w:ascii="CMMI10" w:hAnsi="CMMI10"/>
          <w:i/>
          <w:iCs/>
          <w:color w:val="000000"/>
          <w:sz w:val="20"/>
          <w:szCs w:val="20"/>
        </w:rPr>
        <w:t>c</w:t>
      </w:r>
      <w:r w:rsidRPr="00873354">
        <w:rPr>
          <w:rFonts w:ascii="CMR7" w:hAnsi="CMR7"/>
          <w:color w:val="000000"/>
          <w:sz w:val="14"/>
          <w:szCs w:val="14"/>
        </w:rPr>
        <w:t xml:space="preserve">3 </w:t>
      </w:r>
      <w:r w:rsidRPr="00873354">
        <w:rPr>
          <w:rFonts w:ascii="SFRM1000" w:hAnsi="SFRM1000"/>
          <w:color w:val="000000"/>
          <w:sz w:val="20"/>
          <w:szCs w:val="20"/>
        </w:rPr>
        <w:t xml:space="preserve">для точечных источников). </w:t>
      </w:r>
    </w:p>
    <w:p w14:paraId="29107405" w14:textId="21C5C2D1" w:rsidR="002159BB" w:rsidRPr="002159BB" w:rsidRDefault="002159BB" w:rsidP="002159BB">
      <w:pPr>
        <w:rPr>
          <w:rFonts w:ascii="SFRM1000" w:hAnsi="SFRM1000"/>
          <w:b/>
          <w:bCs/>
          <w:color w:val="000000"/>
          <w:sz w:val="20"/>
          <w:szCs w:val="20"/>
        </w:rPr>
      </w:pPr>
      <w:r>
        <w:rPr>
          <w:rFonts w:ascii="SFRM1000" w:hAnsi="SFRM1000"/>
          <w:b/>
          <w:bCs/>
          <w:color w:val="000000"/>
          <w:sz w:val="20"/>
          <w:szCs w:val="20"/>
        </w:rPr>
        <w:lastRenderedPageBreak/>
        <w:t xml:space="preserve">ПРОГРАММА </w:t>
      </w:r>
      <w:r>
        <w:rPr>
          <w:rFonts w:ascii="SFRM1000" w:hAnsi="SFRM1000"/>
          <w:b/>
          <w:bCs/>
          <w:color w:val="000000"/>
          <w:sz w:val="20"/>
          <w:szCs w:val="20"/>
          <w:lang w:val="en-US"/>
        </w:rPr>
        <w:t>VIEWER</w:t>
      </w:r>
    </w:p>
    <w:p w14:paraId="3ACFA1DF" w14:textId="6F66705A" w:rsidR="002159BB" w:rsidRPr="002159BB" w:rsidRDefault="002159BB" w:rsidP="002159BB">
      <w:pPr>
        <w:rPr>
          <w:rFonts w:ascii="SFRM1000" w:hAnsi="SFRM1000"/>
          <w:b/>
          <w:bCs/>
          <w:color w:val="000000"/>
          <w:sz w:val="20"/>
          <w:szCs w:val="20"/>
        </w:rPr>
      </w:pPr>
      <w:r w:rsidRPr="002159BB">
        <w:rPr>
          <w:rFonts w:ascii="SFRM1000" w:hAnsi="SFRM1000"/>
          <w:color w:val="000000"/>
          <w:sz w:val="20"/>
          <w:szCs w:val="20"/>
        </w:rPr>
        <w:t>Интерфейс этой программы довольно простой, что дает возможность любому пользователю</w:t>
      </w:r>
      <w:r w:rsidRPr="002159BB">
        <w:rPr>
          <w:rFonts w:ascii="SFRM1000" w:hAnsi="SFRM1000"/>
          <w:color w:val="000000"/>
          <w:sz w:val="20"/>
          <w:szCs w:val="20"/>
        </w:rPr>
        <w:br/>
        <w:t>разобраться за считанные секунды.</w:t>
      </w:r>
      <w:r w:rsidRPr="002159BB">
        <w:rPr>
          <w:rFonts w:ascii="SFRM1000" w:hAnsi="SFRM1000"/>
          <w:color w:val="000000"/>
          <w:sz w:val="20"/>
          <w:szCs w:val="20"/>
        </w:rPr>
        <w:br/>
        <w:t>W, A, S, D – навигация по пространству</w:t>
      </w:r>
      <w:r w:rsidRPr="002159BB">
        <w:rPr>
          <w:rFonts w:ascii="SFRM1000" w:hAnsi="SFRM1000"/>
          <w:color w:val="000000"/>
          <w:sz w:val="20"/>
          <w:szCs w:val="20"/>
        </w:rPr>
        <w:br/>
      </w:r>
      <w:r w:rsidRPr="002159BB">
        <w:rPr>
          <w:rFonts w:ascii="CMR10" w:hAnsi="CMR10"/>
          <w:color w:val="000000"/>
          <w:sz w:val="20"/>
          <w:szCs w:val="20"/>
        </w:rPr>
        <w:t xml:space="preserve">[ ] </w:t>
      </w:r>
      <w:r w:rsidRPr="002159BB">
        <w:rPr>
          <w:rFonts w:ascii="SFRM1000" w:hAnsi="SFRM1000"/>
          <w:color w:val="000000"/>
          <w:sz w:val="20"/>
          <w:szCs w:val="20"/>
        </w:rPr>
        <w:t>– увеличение/уменьшение уровня моря.</w:t>
      </w:r>
      <w:r w:rsidRPr="002159BB">
        <w:rPr>
          <w:rFonts w:ascii="SFRM1000" w:hAnsi="SFRM1000"/>
          <w:color w:val="000000"/>
          <w:sz w:val="20"/>
          <w:szCs w:val="20"/>
        </w:rPr>
        <w:br/>
        <w:t>z, x, c – включение/отключение соответственно текстуры, карты освещенности и карты деталей.</w:t>
      </w:r>
      <w:r w:rsidRPr="002159BB">
        <w:rPr>
          <w:rFonts w:ascii="SFRM1000" w:hAnsi="SFRM1000"/>
          <w:color w:val="000000"/>
          <w:sz w:val="20"/>
          <w:szCs w:val="20"/>
        </w:rPr>
        <w:br/>
        <w:t>v – привязка камеры к поверхности ландшафта (нельзя будет опуститься под поверхность)</w:t>
      </w:r>
    </w:p>
    <w:p w14:paraId="02E1BCB1" w14:textId="77777777" w:rsidR="002159BB" w:rsidRPr="00873354" w:rsidRDefault="002159BB" w:rsidP="00873354">
      <w:pPr>
        <w:rPr>
          <w:rFonts w:ascii="SFRM1000" w:hAnsi="SFRM1000"/>
          <w:color w:val="000000"/>
          <w:sz w:val="20"/>
          <w:szCs w:val="20"/>
        </w:rPr>
      </w:pPr>
    </w:p>
    <w:p w14:paraId="4A70ED28" w14:textId="77777777" w:rsidR="00873354" w:rsidRPr="00873354" w:rsidRDefault="00873354" w:rsidP="00B455C5">
      <w:pPr>
        <w:rPr>
          <w:rFonts w:ascii="SFRM1000" w:hAnsi="SFRM1000"/>
          <w:b/>
          <w:bCs/>
          <w:sz w:val="20"/>
          <w:szCs w:val="20"/>
        </w:rPr>
      </w:pPr>
    </w:p>
    <w:sectPr w:rsidR="00873354" w:rsidRPr="00873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FRM1000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00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SFBX1200">
    <w:altName w:val="Cambria"/>
    <w:panose1 w:val="00000000000000000000"/>
    <w:charset w:val="00"/>
    <w:family w:val="roman"/>
    <w:notTrueType/>
    <w:pitch w:val="default"/>
  </w:font>
  <w:font w:name="SFBX100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73F41"/>
    <w:multiLevelType w:val="hybridMultilevel"/>
    <w:tmpl w:val="66FADD1C"/>
    <w:lvl w:ilvl="0" w:tplc="3B7C6DBC">
      <w:start w:val="1"/>
      <w:numFmt w:val="decimal"/>
      <w:lvlText w:val="%1)"/>
      <w:lvlJc w:val="left"/>
      <w:pPr>
        <w:ind w:left="720" w:hanging="360"/>
      </w:pPr>
      <w:rPr>
        <w:rFonts w:ascii="SFRM1000" w:hAnsi="SFRM1000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D14BE"/>
    <w:multiLevelType w:val="hybridMultilevel"/>
    <w:tmpl w:val="D1D09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D2CD8"/>
    <w:multiLevelType w:val="hybridMultilevel"/>
    <w:tmpl w:val="0D3AC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AA"/>
    <w:rsid w:val="000C7DB4"/>
    <w:rsid w:val="002159BB"/>
    <w:rsid w:val="00365F83"/>
    <w:rsid w:val="0053740E"/>
    <w:rsid w:val="005B2AF8"/>
    <w:rsid w:val="00873354"/>
    <w:rsid w:val="009379EF"/>
    <w:rsid w:val="00954672"/>
    <w:rsid w:val="009904E5"/>
    <w:rsid w:val="00A133F4"/>
    <w:rsid w:val="00B25C6C"/>
    <w:rsid w:val="00B455C5"/>
    <w:rsid w:val="00DE663C"/>
    <w:rsid w:val="00E237E2"/>
    <w:rsid w:val="00E329F4"/>
    <w:rsid w:val="00E95FAA"/>
    <w:rsid w:val="00EC05D4"/>
    <w:rsid w:val="00EE3F74"/>
    <w:rsid w:val="00F65DFB"/>
    <w:rsid w:val="00F96B18"/>
    <w:rsid w:val="00FA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44B1"/>
  <w15:chartTrackingRefBased/>
  <w15:docId w15:val="{928831F1-695B-4E43-A94E-D099887E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3C"/>
    <w:pPr>
      <w:ind w:left="720"/>
      <w:contextualSpacing/>
    </w:pPr>
  </w:style>
  <w:style w:type="character" w:customStyle="1" w:styleId="fontstyle01">
    <w:name w:val="fontstyle01"/>
    <w:basedOn w:val="a0"/>
    <w:rsid w:val="00DE663C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F65DFB"/>
    <w:rPr>
      <w:rFonts w:ascii="SFTI1000" w:hAnsi="SFTI100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873354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a0"/>
    <w:rsid w:val="00873354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Tursunov</dc:creator>
  <cp:keywords/>
  <dc:description/>
  <cp:lastModifiedBy>Jasur Tursunov</cp:lastModifiedBy>
  <cp:revision>2</cp:revision>
  <dcterms:created xsi:type="dcterms:W3CDTF">2020-12-15T11:49:00Z</dcterms:created>
  <dcterms:modified xsi:type="dcterms:W3CDTF">2020-12-15T17:16:00Z</dcterms:modified>
</cp:coreProperties>
</file>