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7" w:before="77" w:after="0"/>
        <w:ind w:left="1810" w:right="687" w:firstLine="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895985</wp:posOffset>
            </wp:positionH>
            <wp:positionV relativeFrom="paragraph">
              <wp:posOffset>257810</wp:posOffset>
            </wp:positionV>
            <wp:extent cx="734060" cy="829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7" w:before="3" w:after="0"/>
        <w:ind w:left="2531" w:right="1408" w:hanging="0"/>
        <w:jc w:val="center"/>
        <w:rPr>
          <w:b/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>
      <w:pPr>
        <w:pStyle w:val="Heading2"/>
        <w:spacing w:lineRule="auto" w:line="247"/>
        <w:ind w:left="2936" w:right="1814" w:hanging="0"/>
        <w:rPr/>
      </w:pPr>
      <w:r>
        <w:rPr/>
        <w:t>(национальный исследовательский университет)» (МГТУ им. Н.Э. Баумана)</w:t>
      </w:r>
    </w:p>
    <w:p>
      <w:pPr>
        <w:pStyle w:val="TextBody"/>
        <w:spacing w:before="9" w:after="0"/>
        <w:rPr>
          <w:b/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905510</wp:posOffset>
                </wp:positionH>
                <wp:positionV relativeFrom="paragraph">
                  <wp:posOffset>191135</wp:posOffset>
                </wp:positionV>
                <wp:extent cx="6304280" cy="4127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303600" cy="4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71.3pt;margin-top:15.05pt;width:496.3pt;height:3.1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87" w:after="0"/>
        <w:ind w:left="1408" w:right="1408" w:hanging="0"/>
        <w:jc w:val="center"/>
        <w:rPr>
          <w:b/>
          <w:b/>
          <w:sz w:val="32"/>
        </w:rPr>
      </w:pPr>
      <w:r>
        <w:rPr>
          <w:b/>
          <w:sz w:val="32"/>
        </w:rPr>
        <w:t>ОТЧЕТ</w:t>
      </w:r>
    </w:p>
    <w:p>
      <w:pPr>
        <w:pStyle w:val="Normal"/>
        <w:spacing w:before="255" w:after="0"/>
        <w:ind w:left="2876" w:hanging="0"/>
        <w:rPr>
          <w:sz w:val="28"/>
        </w:rPr>
      </w:pPr>
      <w:r>
        <w:rPr>
          <w:b/>
          <w:sz w:val="28"/>
        </w:rPr>
        <w:t xml:space="preserve">по лабораторной работе № </w:t>
      </w:r>
      <w:r>
        <w:rPr>
          <w:sz w:val="28"/>
        </w:rPr>
        <w:t>5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Normal"/>
        <w:spacing w:before="1" w:after="0"/>
        <w:ind w:left="2275" w:hanging="0"/>
        <w:rPr>
          <w:b/>
          <w:b/>
          <w:sz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1115060</wp:posOffset>
            </wp:positionH>
            <wp:positionV relativeFrom="paragraph">
              <wp:posOffset>55245</wp:posOffset>
            </wp:positionV>
            <wp:extent cx="829310" cy="137795"/>
            <wp:effectExtent l="0" t="0" r="0" b="0"/>
            <wp:wrapNone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В</w:t>
      </w:r>
      <w:r>
        <w:rPr>
          <w:b/>
          <w:sz w:val="28"/>
          <w:u w:val="single"/>
        </w:rPr>
        <w:t>заимодействие параллельных процессов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left" w:pos="2177" w:leader="none"/>
        </w:tabs>
        <w:ind w:left="159" w:hanging="0"/>
        <w:rPr>
          <w:b/>
          <w:b/>
          <w:sz w:val="32"/>
        </w:rPr>
      </w:pPr>
      <w:r>
        <w:rPr>
          <w:b/>
          <w:sz w:val="28"/>
        </w:rPr>
        <w:t>Дисциплина:</w:t>
        <w:tab/>
      </w:r>
      <w:r>
        <w:rPr>
          <w:b/>
          <w:sz w:val="28"/>
          <w:u w:val="single"/>
        </w:rPr>
        <w:t xml:space="preserve"> </w:t>
      </w:r>
      <w:r>
        <w:rPr>
          <w:b/>
          <w:sz w:val="32"/>
          <w:u w:val="single"/>
        </w:rPr>
        <w:t>Операционные</w:t>
      </w:r>
      <w:r>
        <w:rPr>
          <w:b/>
          <w:spacing w:val="-1"/>
          <w:sz w:val="32"/>
          <w:u w:val="single"/>
        </w:rPr>
        <w:t xml:space="preserve"> </w:t>
      </w:r>
      <w:r>
        <w:rPr>
          <w:b/>
          <w:sz w:val="32"/>
          <w:u w:val="single"/>
        </w:rPr>
        <w:t>системы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909" w:type="dxa"/>
        <w:jc w:val="left"/>
        <w:tblInd w:w="23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62"/>
        <w:gridCol w:w="2704"/>
        <w:gridCol w:w="3120"/>
        <w:gridCol w:w="2022"/>
      </w:tblGrid>
      <w:tr>
        <w:trPr>
          <w:trHeight w:val="799" w:hRule="atLeast"/>
        </w:trPr>
        <w:tc>
          <w:tcPr>
            <w:tcW w:w="2062" w:type="dxa"/>
            <w:tcBorders/>
          </w:tcPr>
          <w:p>
            <w:pPr>
              <w:pStyle w:val="TableParagraph"/>
              <w:spacing w:lineRule="exact" w:line="310"/>
              <w:ind w:left="5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tabs>
                <w:tab w:val="clear" w:pos="720"/>
                <w:tab w:val="left" w:pos="1591" w:leader="none"/>
              </w:tabs>
              <w:spacing w:lineRule="exact" w:line="310"/>
              <w:ind w:right="920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  </w:t>
            </w:r>
            <w:r>
              <w:rPr>
                <w:spacing w:val="-3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ИУ7-56Б</w:t>
              <w:tab/>
            </w:r>
          </w:p>
          <w:p>
            <w:pPr>
              <w:pStyle w:val="TableParagraph"/>
              <w:spacing w:before="38" w:after="0"/>
              <w:ind w:right="962" w:hanging="0"/>
              <w:jc w:val="center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120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lineRule="exact" w:line="31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tabs>
                <w:tab w:val="clear" w:pos="720"/>
                <w:tab w:val="left" w:pos="1949" w:leader="none"/>
              </w:tabs>
              <w:spacing w:lineRule="exact" w:line="310"/>
              <w:ind w:left="35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Ж.</w:t>
            </w:r>
            <w:r>
              <w:rPr>
                <w:spacing w:val="-6"/>
                <w:sz w:val="28"/>
                <w:u w:val="single"/>
              </w:rPr>
              <w:t xml:space="preserve"> Р.</w:t>
            </w:r>
            <w:r>
              <w:rPr>
                <w:sz w:val="28"/>
                <w:u w:val="single"/>
              </w:rPr>
              <w:t>Турсунов</w:t>
              <w:tab/>
            </w:r>
          </w:p>
          <w:p>
            <w:pPr>
              <w:pStyle w:val="TableParagraph"/>
              <w:spacing w:before="38" w:after="0"/>
              <w:ind w:left="14" w:hanging="0"/>
              <w:jc w:val="center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  <w:tr>
        <w:trPr>
          <w:trHeight w:val="799" w:hRule="atLeast"/>
        </w:trPr>
        <w:tc>
          <w:tcPr>
            <w:tcW w:w="2062" w:type="dxa"/>
            <w:tcBorders/>
          </w:tcPr>
          <w:p>
            <w:pPr>
              <w:pStyle w:val="TableParagraph"/>
              <w:spacing w:before="209" w:after="0"/>
              <w:ind w:left="5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704" w:type="dxa"/>
            <w:tcBorders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120" w:type="dxa"/>
            <w:tcBorders/>
          </w:tcPr>
          <w:p>
            <w:pPr>
              <w:pStyle w:val="TableParagraph"/>
              <w:tabs>
                <w:tab w:val="clear" w:pos="720"/>
                <w:tab w:val="left" w:pos="3002" w:leader="none"/>
              </w:tabs>
              <w:spacing w:before="209" w:after="0"/>
              <w:ind w:left="954" w:hanging="0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>
            <w:pPr>
              <w:pStyle w:val="TableParagraph"/>
              <w:spacing w:lineRule="exact" w:line="210" w:before="38" w:after="0"/>
              <w:ind w:left="863" w:hanging="0"/>
              <w:jc w:val="center"/>
              <w:rPr>
                <w:sz w:val="20"/>
              </w:rPr>
            </w:pPr>
            <w:r>
              <w:rPr>
                <w:sz w:val="20"/>
              </w:rPr>
              <w:t>(Подпись, дата)</w:t>
            </w:r>
          </w:p>
        </w:tc>
        <w:tc>
          <w:tcPr>
            <w:tcW w:w="2022" w:type="dxa"/>
            <w:tcBorders/>
          </w:tcPr>
          <w:p>
            <w:pPr>
              <w:pStyle w:val="TableParagraph"/>
              <w:spacing w:before="209" w:after="0"/>
              <w:ind w:left="84" w:hanging="0"/>
              <w:rPr>
                <w:sz w:val="28"/>
              </w:rPr>
            </w:pPr>
            <w:r>
              <w:rPr>
                <w:sz w:val="28"/>
                <w:u w:val="single"/>
              </w:rPr>
              <w:t>Н.Ю.Рязанова</w:t>
            </w:r>
          </w:p>
          <w:p>
            <w:pPr>
              <w:pStyle w:val="TableParagraph"/>
              <w:spacing w:lineRule="exact" w:line="210" w:before="38" w:after="0"/>
              <w:ind w:left="354" w:hanging="0"/>
              <w:rPr>
                <w:sz w:val="20"/>
              </w:rPr>
            </w:pPr>
            <w:r>
              <w:rPr>
                <w:sz w:val="20"/>
              </w:rPr>
              <w:t>(И.О. Фамилия)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type w:val="nextPage"/>
          <w:pgSz w:w="11920" w:h="16860"/>
          <w:pgMar w:left="1260" w:right="420" w:header="0" w:top="108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ind w:left="1393" w:right="1408" w:hanging="0"/>
        <w:jc w:val="center"/>
        <w:rPr/>
      </w:pPr>
      <w:r>
        <w:rPr/>
        <w:t>Москва, 2020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1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u w:val="none"/>
        </w:rPr>
        <w:t xml:space="preserve">Задание 1: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3х процессов -производителей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&lt;unistd.h&gt;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&lt;stdlib.h&gt;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&lt;sys/mman.h&gt;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RUN_ACCESS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BUF_EMPTY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BUF_FULL 2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BUF_SIZE 10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PROD_MAX_NUM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CONS_MAX_NUM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err_code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create_processes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wait_childs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clean_resources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short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init_value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BUF_SIZE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prod_p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BUF_EMPTY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RUN_ACCESS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prod_v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BUF_FULL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RUN_ACCESS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cons_p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BUF_FULL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RUN_ACCESS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cons_v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BUF_EMPTY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RUN_ACCESS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mem_ptr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buf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childs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while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prod_p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buf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proc_n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"PRODUCER  %d   pos %d -----&gt; produced %c\n"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proc_n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proc_n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'z'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'a'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BUF_SIZE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prod_v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unsigned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rand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%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while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cons_p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"CONSUMER  %d   pos %d &lt;----- cunsumed %c\n"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cons_n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buf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cons_n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]);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BUF_SIZE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cons_v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FF8000"/>
          <w:sz w:val="20"/>
          <w:szCs w:val="20"/>
          <w:lang w:val="en-US" w:eastAsia="ru-RU"/>
        </w:rPr>
        <w:t>10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main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perms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IPC_CREAT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S_IRWXU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S_IRWXG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S_IRWXO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atexit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clean_resources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mmap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PROT_READ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PROT_WRITE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MAP_SHARED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|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MAP_ANONYMOUS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'a'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shm_id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shmget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IPC_PRIVATE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BUF_SIZE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perms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"shmget"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mem_ptr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shmat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"shmat"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mem_ptr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mem_ptr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buf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mem_ptr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2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proc_n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cons_n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sem_id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semget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IPC_PRIVATE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3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perms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"semget"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4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SETALL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init_value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"semctl"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5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create_processes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wait_childs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char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msg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err_code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msg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err_code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create_processes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PROD_MAX_NUM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pid_t pid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fork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"fork"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producer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CONS_MAX_NUM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pid_t pid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fork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pexit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"fork"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(!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consumer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else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wait_childs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while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childs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--)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clean_resources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mem_ptr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*)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-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1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shmdt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mem_ptr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sem_id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semctl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IPC_RMID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shm_id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&gt;=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shmctl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shm_id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IPC_RMID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if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value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!=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NULL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munmap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value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lang w:val="en-US" w:eastAsia="ru-RU"/>
        </w:rPr>
        <w:t>sizeof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int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));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ind w:hanging="0"/>
        <w:jc w:val="left"/>
        <w:rPr/>
      </w:pPr>
      <w:r>
        <w:rPr/>
        <w:t>Полученный результат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217170</wp:posOffset>
            </wp:positionH>
            <wp:positionV relativeFrom="paragraph">
              <wp:posOffset>76200</wp:posOffset>
            </wp:positionV>
            <wp:extent cx="3181985" cy="649097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99" t="13599" r="79089" b="19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u w:val="none"/>
        </w:rPr>
      </w:pPr>
      <w:r>
        <w:rPr>
          <w:u w:val="none" w:color="000000"/>
        </w:rPr>
      </w:r>
    </w:p>
    <w:p>
      <w:pPr>
        <w:pStyle w:val="Heading1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u w:val="none"/>
        </w:rPr>
        <w:t xml:space="preserve">Задание 2: </w:t>
      </w:r>
      <w:r>
        <w:rPr>
          <w:b w:val="false"/>
          <w:bCs w:val="false"/>
          <w:sz w:val="28"/>
          <w:szCs w:val="28"/>
          <w:u w:val="none"/>
        </w:rPr>
        <w:t>Написать программу, реализующую задачу «Читатели – писатели» по монитору Хоара с четырьмя функциями: Начать чтение, Закончить чтение, Начать запись, Закончить 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>
          <w:lang w:val="en-US"/>
        </w:rPr>
      </w:pPr>
      <w:r>
        <w:rPr/>
        <w:t>Листинг</w:t>
      </w:r>
      <w:r>
        <w:rPr>
          <w:lang w:val="en-US"/>
        </w:rPr>
        <w:t xml:space="preserve"> </w:t>
      </w:r>
      <w:r>
        <w:rPr/>
        <w:t>кода</w:t>
      </w:r>
      <w:r>
        <w:rPr>
          <w:lang w:val="en-US"/>
        </w:rPr>
        <w:t>: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&lt;stdio.h&gt;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&lt;stdlib.h&gt;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rand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#include &lt;unistd.h&gt; </w:t>
      </w:r>
      <w:r>
        <w:rPr>
          <w:rFonts w:cs="Courier New" w:ascii="Courier New" w:hAnsi="Courier New"/>
          <w:color w:val="008000"/>
          <w:sz w:val="20"/>
          <w:szCs w:val="20"/>
          <w:lang w:val="en-US" w:eastAsia="ru-RU"/>
        </w:rPr>
        <w:t>// sleep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&lt;signal.h&gt;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&lt;time.h&gt;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&lt;sys/types.h&gt;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&lt;sys/wait.h&gt;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&lt;sys/ipc.h&gt;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&lt;sys/sem.h&gt;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&lt;sys/shm.h&gt;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#include &lt;sys/stat.h&gt;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eastAsia="ru-RU"/>
        </w:rPr>
        <w:t>//объявление семафор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.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Участвуют в синхронизации параллельно исполняемых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ru-RU" w:eastAsia="ru-RU"/>
        </w:rPr>
        <w:t>процессах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.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eastAsia="ru-RU"/>
        </w:rPr>
        <w:t>#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define</w:t>
      </w:r>
      <w:r>
        <w:rPr>
          <w:rFonts w:cs="Courier New" w:ascii="Courier New" w:hAnsi="Courier New"/>
          <w:color w:val="804000"/>
          <w:sz w:val="20"/>
          <w:szCs w:val="20"/>
          <w:lang w:eastAsia="ru-RU"/>
        </w:rPr>
        <w:t xml:space="preserve"> 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SEM</w:t>
      </w:r>
      <w:r>
        <w:rPr>
          <w:rFonts w:cs="Courier New" w:ascii="Courier New" w:hAnsi="Courier New"/>
          <w:color w:val="804000"/>
          <w:sz w:val="20"/>
          <w:szCs w:val="20"/>
          <w:lang w:eastAsia="ru-RU"/>
        </w:rPr>
        <w:t>_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AW</w:t>
      </w:r>
      <w:r>
        <w:rPr>
          <w:rFonts w:cs="Courier New" w:ascii="Courier New" w:hAnsi="Courier New"/>
          <w:color w:val="804000"/>
          <w:sz w:val="20"/>
          <w:szCs w:val="20"/>
          <w:lang w:eastAsia="ru-RU"/>
        </w:rPr>
        <w:t xml:space="preserve">  0 //</w:t>
      </w:r>
      <w:r>
        <w:rPr>
          <w:rFonts w:cs="Courier New" w:ascii="Courier New" w:hAnsi="Courier New"/>
          <w:color w:val="804000"/>
          <w:sz w:val="20"/>
          <w:szCs w:val="20"/>
          <w:lang w:eastAsia="ru-RU"/>
        </w:rPr>
        <w:t>активный писатель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SEM_WW  1 //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ждущий писатель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#define SEM_AR  2 // 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активный читатель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 xml:space="preserve">#define SEM_WR  3 // </w:t>
      </w: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активный читатель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SEM_N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INC  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DEC -1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SLP  0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stop_read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start_write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SEM_AR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SLP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SEM_WW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},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INC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00FF"/>
          <w:sz w:val="20"/>
          <w:szCs w:val="20"/>
          <w:lang w:val="en-US" w:eastAsia="ru-RU"/>
        </w:rPr>
        <w:t>struct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sembuf stop_write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SEM_AW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DEC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};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WRITERS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804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804000"/>
          <w:sz w:val="20"/>
          <w:szCs w:val="20"/>
          <w:lang w:val="en-US" w:eastAsia="ru-RU"/>
        </w:rPr>
        <w:t>#define READERS 4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#define SEM_COUNT(a) (sizeof(a) / sizeof(struct sembuf))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writer(int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start_write, SEM_COUNT(start_write));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(*shm)++;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printf("Writer #%d write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stop_write, SEM_COUNT(stop_write));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reader(int semid, int* const shm, int num)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while (1)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start_read, SEM_COUNT(start_read));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printf("\t\t\tReader #%d read %d\n", num, *shm);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semop(semid, stop_read, SEM_COUNT(stop_read));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sleep(rand() % 5);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make_reader(int reader_id, int sem_id, int* const shm_buff)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perror("Reader's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reader(sem_id, shm_buff, reader_id);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void make_writer(int writer_id, int sem_id, int* const shm_buf)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pid_t pid = fork();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(pid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perror("Writer's fork error.\n");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perror("Terminating..\n");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kill(0, SIGKILL);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 else if (pid == 0)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writer(sem_id, shm_buf, writer_id);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exit(EXIT_SUCCESS);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main()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srand(time(NULL));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parent_pid = getpid();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printf("Parent pid: %d\n", parent_pid);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shm_id;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((shm_id = shmget(IPC_PRIVATE, sizeof(int), IPC_CREAT | S_IRWXU | S_IRWXG | S_IRWXO))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shared area.\n");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int *shm_buf = shmat(shm_id, 0, 0);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(shm_buf == (int*)-1)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Can't attach memory");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(*shm_buf) = 0;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sem_id;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if ((sem_id = semget(IPC_PRIVATE, SEM_N, IPC_CREAT | S_IRWXU | S_IRWXG | S_IRWXO)) == -1) 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perror("!!! Unable to create a semaphore.\n");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(semctl(sem_id, SEM_AW,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SEM_WW,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SEM_AR, SETVAL, 0) == -1 ||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semctl(sem_id, SEM_WR, SETVAL, 0)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set control semaphors."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make_writer(i,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make_reader(i, sem_id, shm_buf);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(shmdt(shm_buf)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detach shared memory"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exit(EXIT_FAILURE);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int *status = NULL;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for (int i = 0; i &lt; WRITERS + READERS; i++)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wait(status);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if (shmctl(shm_id, IPC_RMID, NULL) == -1) {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perror( "!!! Can't free memory!" 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EXIT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_</w:t>
      </w:r>
      <w:r>
        <w:rPr>
          <w:rFonts w:cs="Courier New" w:ascii="Courier New" w:hAnsi="Courier New"/>
          <w:color w:val="000000"/>
          <w:sz w:val="20"/>
          <w:szCs w:val="20"/>
          <w:lang w:val="en-US" w:eastAsia="ru-RU"/>
        </w:rPr>
        <w:t>FAILURE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</w:r>
    </w:p>
    <w:p>
      <w:pPr>
        <w:pStyle w:val="Normal"/>
        <w:widowControl/>
        <w:shd w:val="clear" w:color="auto" w:fill="FFFFFF"/>
        <w:suppressAutoHyphens w:val="false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return 0;</w:t>
      </w:r>
    </w:p>
    <w:p>
      <w:pPr>
        <w:pStyle w:val="Normal"/>
        <w:widowControl/>
        <w:shd w:val="clear" w:color="auto" w:fill="FFFFFF"/>
        <w:suppressAutoHyphens w:val="false"/>
        <w:rPr>
          <w:sz w:val="24"/>
          <w:szCs w:val="24"/>
          <w:lang w:eastAsia="ru-RU"/>
        </w:rPr>
      </w:pPr>
      <w:r>
        <w:rPr>
          <w:rFonts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  <w:t>Полученный результат:</w:t>
      </w:r>
    </w:p>
    <w:p>
      <w:pPr>
        <w:pStyle w:val="Heading1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121920</wp:posOffset>
            </wp:positionH>
            <wp:positionV relativeFrom="paragraph">
              <wp:posOffset>162560</wp:posOffset>
            </wp:positionV>
            <wp:extent cx="3649980" cy="7146290"/>
            <wp:effectExtent l="0" t="0" r="0" b="0"/>
            <wp:wrapNone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270" t="10542" r="63622" b="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left"/>
        <w:rPr>
          <w:u w:val="none"/>
        </w:rPr>
      </w:pPr>
      <w:r>
        <w:rPr/>
      </w:r>
    </w:p>
    <w:sectPr>
      <w:type w:val="nextPage"/>
      <w:pgSz w:w="11920" w:h="16860"/>
      <w:pgMar w:left="1260" w:right="420" w:header="0" w:top="800" w:footer="0" w:bottom="0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ind w:left="159" w:hanging="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" w:after="0"/>
      <w:ind w:left="1810" w:right="687" w:hanging="0"/>
      <w:jc w:val="center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91" w:customStyle="1">
    <w:name w:val="sc91"/>
    <w:basedOn w:val="DefaultParagraphFont"/>
    <w:qFormat/>
    <w:rsid w:val="00d57d8d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d57d8d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d57d8d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57d8d"/>
    <w:rPr>
      <w:rFonts w:ascii="Courier New" w:hAnsi="Courier New" w:cs="Courier New"/>
      <w:b/>
      <w:bCs/>
      <w:color w:val="000080"/>
      <w:sz w:val="20"/>
      <w:szCs w:val="20"/>
    </w:rPr>
  </w:style>
  <w:style w:type="character" w:styleId="Sc51" w:customStyle="1">
    <w:name w:val="sc51"/>
    <w:basedOn w:val="DefaultParagraphFont"/>
    <w:qFormat/>
    <w:rsid w:val="00d57d8d"/>
    <w:rPr>
      <w:rFonts w:ascii="Courier New" w:hAnsi="Courier New" w:cs="Courier New"/>
      <w:b/>
      <w:bCs/>
      <w:color w:val="0000FF"/>
      <w:sz w:val="20"/>
      <w:szCs w:val="20"/>
    </w:rPr>
  </w:style>
  <w:style w:type="character" w:styleId="Sc41" w:customStyle="1">
    <w:name w:val="sc41"/>
    <w:basedOn w:val="DefaultParagraphFont"/>
    <w:qFormat/>
    <w:rsid w:val="00d57d8d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d57d8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d57d8d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7a0932"/>
    <w:rPr>
      <w:rFonts w:ascii="Courier New" w:hAnsi="Courier New" w:cs="Courier New"/>
      <w:color w:val="80808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1" w:customStyle="1">
    <w:name w:val="Обычный (Интернет)1"/>
    <w:basedOn w:val="Normal"/>
    <w:qFormat/>
    <w:rsid w:val="00cd4284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paragraph" w:styleId="2" w:customStyle="1">
    <w:name w:val="Обычный (Интернет)2"/>
    <w:basedOn w:val="Normal"/>
    <w:qFormat/>
    <w:rsid w:val="007378ca"/>
    <w:pPr>
      <w:widowControl/>
      <w:spacing w:before="280" w:after="280"/>
    </w:pPr>
    <w:rPr>
      <w:rFonts w:eastAsia="SimSu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LibreOffice/6.4.7.2$Linux_X86_64 LibreOffice_project/40$Build-2</Application>
  <Pages>9</Pages>
  <Words>1180</Words>
  <Characters>6804</Characters>
  <CharactersWithSpaces>8823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2020-09-28T08:36:00Z</dcterms:created>
  <dc:creator/>
  <dc:description/>
  <dc:language>en-US</dc:language>
  <cp:lastModifiedBy/>
  <dcterms:modified xsi:type="dcterms:W3CDTF">2020-12-23T23:06:04Z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