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33D4" w14:textId="6D553DEB" w:rsidR="00640BCC" w:rsidRPr="000A076D" w:rsidRDefault="00B16F91" w:rsidP="00B16F9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0A076D">
        <w:rPr>
          <w:rFonts w:ascii="Times New Roman" w:hAnsi="Times New Roman" w:cs="Times New Roman"/>
          <w:b/>
          <w:bCs/>
          <w:sz w:val="32"/>
          <w:szCs w:val="32"/>
          <w:lang w:val="pl-PL"/>
        </w:rPr>
        <w:t>Master Thesis Proposal</w:t>
      </w:r>
    </w:p>
    <w:p w14:paraId="69EF79F1" w14:textId="42505A90" w:rsidR="00B16F91" w:rsidRPr="00F061E3" w:rsidRDefault="00B16F91" w:rsidP="00B16F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61E3">
        <w:rPr>
          <w:rFonts w:ascii="Times New Roman" w:hAnsi="Times New Roman" w:cs="Times New Roman"/>
          <w:b/>
          <w:bCs/>
          <w:sz w:val="24"/>
          <w:szCs w:val="24"/>
        </w:rPr>
        <w:t>Tentative title:</w:t>
      </w:r>
      <w:r w:rsidR="004E10A6" w:rsidRPr="00F061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061E3" w:rsidRPr="00F061E3">
        <w:rPr>
          <w:rFonts w:ascii="Times New Roman" w:hAnsi="Times New Roman" w:cs="Times New Roman"/>
          <w:sz w:val="24"/>
          <w:szCs w:val="24"/>
        </w:rPr>
        <w:t>Computational methods f</w:t>
      </w:r>
      <w:r w:rsidR="00F061E3">
        <w:rPr>
          <w:rFonts w:ascii="Times New Roman" w:hAnsi="Times New Roman" w:cs="Times New Roman"/>
          <w:sz w:val="24"/>
          <w:szCs w:val="24"/>
        </w:rPr>
        <w:t xml:space="preserve">or </w:t>
      </w:r>
      <w:r w:rsidR="00B70E0A">
        <w:rPr>
          <w:rFonts w:ascii="Times New Roman" w:hAnsi="Times New Roman" w:cs="Times New Roman"/>
          <w:sz w:val="24"/>
          <w:szCs w:val="24"/>
        </w:rPr>
        <w:t>identifying</w:t>
      </w:r>
      <w:r w:rsidR="00F061E3">
        <w:rPr>
          <w:rFonts w:ascii="Times New Roman" w:hAnsi="Times New Roman" w:cs="Times New Roman"/>
          <w:sz w:val="24"/>
          <w:szCs w:val="24"/>
        </w:rPr>
        <w:t xml:space="preserve"> language variation in Polish.</w:t>
      </w:r>
    </w:p>
    <w:p w14:paraId="2C444B40" w14:textId="77777777" w:rsidR="00DD5F70" w:rsidRPr="00DD5F70" w:rsidRDefault="00B16F91" w:rsidP="00B16F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5F70">
        <w:rPr>
          <w:rFonts w:ascii="Times New Roman" w:hAnsi="Times New Roman" w:cs="Times New Roman"/>
          <w:b/>
          <w:bCs/>
          <w:sz w:val="24"/>
          <w:szCs w:val="24"/>
        </w:rPr>
        <w:t>Student’s name:</w:t>
      </w:r>
      <w:r w:rsidR="005A2DC1" w:rsidRPr="00DD5F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2DC1" w:rsidRPr="00DD5F70">
        <w:rPr>
          <w:rFonts w:ascii="Times New Roman" w:hAnsi="Times New Roman" w:cs="Times New Roman"/>
          <w:sz w:val="24"/>
          <w:szCs w:val="24"/>
        </w:rPr>
        <w:t xml:space="preserve">Maria Irena Szawerna </w:t>
      </w:r>
    </w:p>
    <w:p w14:paraId="21E54FFC" w14:textId="2A49218E" w:rsidR="00B16F91" w:rsidRPr="00DD5F70" w:rsidRDefault="00DD5F70" w:rsidP="00DD5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D5F70">
        <w:rPr>
          <w:rFonts w:ascii="Times New Roman" w:hAnsi="Times New Roman" w:cs="Times New Roman"/>
          <w:b/>
          <w:bCs/>
          <w:sz w:val="24"/>
          <w:szCs w:val="24"/>
        </w:rPr>
        <w:t>Contact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tails: </w:t>
      </w:r>
      <w:hyperlink r:id="rId8" w:history="1">
        <w:r w:rsidRPr="000A0119">
          <w:rPr>
            <w:rStyle w:val="Hyperlink"/>
            <w:rFonts w:ascii="Times New Roman" w:hAnsi="Times New Roman" w:cs="Times New Roman"/>
            <w:sz w:val="24"/>
            <w:szCs w:val="24"/>
          </w:rPr>
          <w:t>gusszawma@student.gu.se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or </w:t>
      </w:r>
      <w:hyperlink r:id="rId9" w:history="1">
        <w:r w:rsidR="002F7CD1" w:rsidRPr="000A0119">
          <w:rPr>
            <w:rStyle w:val="Hyperlink"/>
            <w:rFonts w:ascii="Times New Roman" w:hAnsi="Times New Roman" w:cs="Times New Roman"/>
            <w:sz w:val="24"/>
            <w:szCs w:val="24"/>
          </w:rPr>
          <w:t>mariairenaszawerna@gmail.com</w:t>
        </w:r>
      </w:hyperlink>
      <w:r w:rsidR="002F7CD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F7CD1">
        <w:rPr>
          <w:rFonts w:ascii="Times New Roman" w:hAnsi="Times New Roman" w:cs="Times New Roman"/>
          <w:sz w:val="24"/>
          <w:szCs w:val="24"/>
        </w:rPr>
        <w:t>0761917910</w:t>
      </w:r>
      <w:proofErr w:type="gramEnd"/>
    </w:p>
    <w:p w14:paraId="24A1EEC9" w14:textId="0DB0300D" w:rsidR="004E10A6" w:rsidRPr="00CF6D07" w:rsidRDefault="001F0E8D" w:rsidP="00B16F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10A6">
        <w:rPr>
          <w:rFonts w:ascii="Times New Roman" w:hAnsi="Times New Roman" w:cs="Times New Roman"/>
          <w:b/>
          <w:bCs/>
          <w:sz w:val="24"/>
          <w:szCs w:val="24"/>
          <w:lang w:val="pl-PL"/>
        </w:rPr>
        <w:t>Supervisor:</w:t>
      </w:r>
      <w:r w:rsidR="00CF6D0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F6D07" w:rsidRPr="00CF6D07">
        <w:rPr>
          <w:rFonts w:ascii="Times New Roman" w:hAnsi="Times New Roman" w:cs="Times New Roman"/>
          <w:sz w:val="24"/>
          <w:szCs w:val="24"/>
          <w:lang w:val="pl-PL"/>
        </w:rPr>
        <w:t>Aleksandrs Berdicevskis</w:t>
      </w:r>
    </w:p>
    <w:p w14:paraId="38466FB4" w14:textId="30FF5887" w:rsidR="004E10A6" w:rsidRDefault="004E10A6" w:rsidP="00B16F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Examiner:</w:t>
      </w:r>
      <w:r w:rsidR="005A2DC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F370E">
        <w:rPr>
          <w:rFonts w:ascii="Times New Roman" w:hAnsi="Times New Roman" w:cs="Times New Roman"/>
          <w:sz w:val="24"/>
          <w:szCs w:val="24"/>
          <w:lang w:val="pl-PL"/>
        </w:rPr>
        <w:t>Asad Sayeed</w:t>
      </w:r>
    </w:p>
    <w:p w14:paraId="5403A73D" w14:textId="1928B277" w:rsidR="001F0E8D" w:rsidRPr="003F7E29" w:rsidRDefault="001F0E8D" w:rsidP="00B16F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4E10A6">
        <w:rPr>
          <w:rFonts w:ascii="Times New Roman" w:hAnsi="Times New Roman" w:cs="Times New Roman"/>
          <w:b/>
          <w:bCs/>
          <w:sz w:val="24"/>
          <w:szCs w:val="24"/>
          <w:lang w:val="pl-PL"/>
        </w:rPr>
        <w:t>Short description and motivation:</w:t>
      </w:r>
      <w:r w:rsidR="00ED6BD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</w:p>
    <w:p w14:paraId="5B50B451" w14:textId="68FCFB77" w:rsidR="00131452" w:rsidRDefault="003F7E29" w:rsidP="00700E5A">
      <w:pPr>
        <w:spacing w:after="0" w:line="288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7E29">
        <w:rPr>
          <w:rFonts w:ascii="Times New Roman" w:hAnsi="Times New Roman" w:cs="Times New Roman"/>
          <w:sz w:val="24"/>
          <w:szCs w:val="24"/>
        </w:rPr>
        <w:t>The goal of this t</w:t>
      </w:r>
      <w:r>
        <w:rPr>
          <w:rFonts w:ascii="Times New Roman" w:hAnsi="Times New Roman" w:cs="Times New Roman"/>
          <w:sz w:val="24"/>
          <w:szCs w:val="24"/>
        </w:rPr>
        <w:t xml:space="preserve">hesis project is to explore computational ways of determining </w:t>
      </w:r>
      <w:r w:rsidR="00936566">
        <w:rPr>
          <w:rFonts w:ascii="Times New Roman" w:hAnsi="Times New Roman" w:cs="Times New Roman"/>
          <w:sz w:val="24"/>
          <w:szCs w:val="24"/>
        </w:rPr>
        <w:t>language variation using existing tools</w:t>
      </w:r>
      <w:r w:rsidR="00B30000">
        <w:rPr>
          <w:rFonts w:ascii="Times New Roman" w:hAnsi="Times New Roman" w:cs="Times New Roman"/>
          <w:sz w:val="24"/>
          <w:szCs w:val="24"/>
        </w:rPr>
        <w:t xml:space="preserve"> and resources</w:t>
      </w:r>
      <w:r w:rsidR="00936566">
        <w:rPr>
          <w:rFonts w:ascii="Times New Roman" w:hAnsi="Times New Roman" w:cs="Times New Roman"/>
          <w:sz w:val="24"/>
          <w:szCs w:val="24"/>
        </w:rPr>
        <w:t xml:space="preserve"> (e.g. corpora/word lists, POS taggers, </w:t>
      </w:r>
      <w:r w:rsidR="00C35675">
        <w:rPr>
          <w:rFonts w:ascii="Times New Roman" w:hAnsi="Times New Roman" w:cs="Times New Roman"/>
          <w:sz w:val="24"/>
          <w:szCs w:val="24"/>
        </w:rPr>
        <w:t>syntactic parsers, large language models, etc.</w:t>
      </w:r>
      <w:r w:rsidR="003E77B9">
        <w:rPr>
          <w:rFonts w:ascii="Times New Roman" w:hAnsi="Times New Roman" w:cs="Times New Roman"/>
          <w:sz w:val="24"/>
          <w:szCs w:val="24"/>
        </w:rPr>
        <w:t>; the extent of the inquiry will be determined at a later stage</w:t>
      </w:r>
      <w:r w:rsidR="00C35675">
        <w:rPr>
          <w:rFonts w:ascii="Times New Roman" w:hAnsi="Times New Roman" w:cs="Times New Roman"/>
          <w:sz w:val="24"/>
          <w:szCs w:val="24"/>
        </w:rPr>
        <w:t>).</w:t>
      </w:r>
      <w:r w:rsidR="00B30000">
        <w:rPr>
          <w:rFonts w:ascii="Times New Roman" w:hAnsi="Times New Roman" w:cs="Times New Roman"/>
          <w:sz w:val="24"/>
          <w:szCs w:val="24"/>
        </w:rPr>
        <w:t xml:space="preserve"> Not only would some measure of </w:t>
      </w:r>
      <w:r w:rsidR="008350F9">
        <w:rPr>
          <w:rFonts w:ascii="Times New Roman" w:hAnsi="Times New Roman" w:cs="Times New Roman"/>
          <w:sz w:val="24"/>
          <w:szCs w:val="24"/>
        </w:rPr>
        <w:t xml:space="preserve">how “different” a sample is from the standard be </w:t>
      </w:r>
      <w:r w:rsidR="00D65A14">
        <w:rPr>
          <w:rFonts w:ascii="Times New Roman" w:hAnsi="Times New Roman" w:cs="Times New Roman"/>
          <w:sz w:val="24"/>
          <w:szCs w:val="24"/>
        </w:rPr>
        <w:t>useful, but</w:t>
      </w:r>
      <w:r w:rsidR="008350F9">
        <w:rPr>
          <w:rFonts w:ascii="Times New Roman" w:hAnsi="Times New Roman" w:cs="Times New Roman"/>
          <w:sz w:val="24"/>
          <w:szCs w:val="24"/>
        </w:rPr>
        <w:t xml:space="preserve"> identifying in which areas and to what extent </w:t>
      </w:r>
      <w:r w:rsidR="00BC7861">
        <w:rPr>
          <w:rFonts w:ascii="Times New Roman" w:hAnsi="Times New Roman" w:cs="Times New Roman"/>
          <w:sz w:val="24"/>
          <w:szCs w:val="24"/>
        </w:rPr>
        <w:t xml:space="preserve">the two differ could be largely useful for </w:t>
      </w:r>
      <w:r w:rsidR="00D46A72">
        <w:rPr>
          <w:rFonts w:ascii="Times New Roman" w:hAnsi="Times New Roman" w:cs="Times New Roman"/>
          <w:sz w:val="24"/>
          <w:szCs w:val="24"/>
        </w:rPr>
        <w:t>areas of linguistics that deal with historical or nonstandard variat</w:t>
      </w:r>
      <w:r w:rsidR="006C71C0">
        <w:rPr>
          <w:rFonts w:ascii="Times New Roman" w:hAnsi="Times New Roman" w:cs="Times New Roman"/>
          <w:sz w:val="24"/>
          <w:szCs w:val="24"/>
        </w:rPr>
        <w:t>ions</w:t>
      </w:r>
      <w:r w:rsidR="0011729B">
        <w:rPr>
          <w:rFonts w:ascii="Times New Roman" w:hAnsi="Times New Roman" w:cs="Times New Roman"/>
          <w:sz w:val="24"/>
          <w:szCs w:val="24"/>
        </w:rPr>
        <w:t xml:space="preserve">; </w:t>
      </w:r>
      <w:r w:rsidR="00E113F1">
        <w:rPr>
          <w:rFonts w:ascii="Times New Roman" w:hAnsi="Times New Roman" w:cs="Times New Roman"/>
          <w:sz w:val="24"/>
          <w:szCs w:val="24"/>
        </w:rPr>
        <w:t xml:space="preserve">while developing such a measure seems to be beyond the scope of this thesis, </w:t>
      </w:r>
      <w:r w:rsidR="00F30B4A">
        <w:rPr>
          <w:rFonts w:ascii="Times New Roman" w:hAnsi="Times New Roman" w:cs="Times New Roman"/>
          <w:sz w:val="24"/>
          <w:szCs w:val="24"/>
        </w:rPr>
        <w:t>testing methods for the detection of linguistic variation could contribute to future research in this direction</w:t>
      </w:r>
      <w:r w:rsidR="006C71C0">
        <w:rPr>
          <w:rFonts w:ascii="Times New Roman" w:hAnsi="Times New Roman" w:cs="Times New Roman"/>
          <w:sz w:val="24"/>
          <w:szCs w:val="24"/>
        </w:rPr>
        <w:t xml:space="preserve">. For example, systematic detection of these differences could speed up comparative analyses of dialects, especially when </w:t>
      </w:r>
      <w:r w:rsidR="00EB10EA">
        <w:rPr>
          <w:rFonts w:ascii="Times New Roman" w:hAnsi="Times New Roman" w:cs="Times New Roman"/>
          <w:sz w:val="24"/>
          <w:szCs w:val="24"/>
        </w:rPr>
        <w:t xml:space="preserve">there is much data to compare; understanding the ways in which a text diverges from the standard could lead to developing better pre-processing tools </w:t>
      </w:r>
      <w:r w:rsidR="00CC2521">
        <w:rPr>
          <w:rFonts w:ascii="Times New Roman" w:hAnsi="Times New Roman" w:cs="Times New Roman"/>
          <w:sz w:val="24"/>
          <w:szCs w:val="24"/>
        </w:rPr>
        <w:t xml:space="preserve">for it to undergo further processing (e.g. POS tagging), which then, in turn, could be used for other kinds of quantitative inquiries about the nature of the </w:t>
      </w:r>
      <w:r w:rsidR="00131452">
        <w:rPr>
          <w:rFonts w:ascii="Times New Roman" w:hAnsi="Times New Roman" w:cs="Times New Roman"/>
          <w:sz w:val="24"/>
          <w:szCs w:val="24"/>
        </w:rPr>
        <w:t>dialect.</w:t>
      </w:r>
      <w:r w:rsidR="00F815D6">
        <w:rPr>
          <w:rFonts w:ascii="Times New Roman" w:hAnsi="Times New Roman" w:cs="Times New Roman"/>
          <w:sz w:val="24"/>
          <w:szCs w:val="24"/>
        </w:rPr>
        <w:t xml:space="preserve"> </w:t>
      </w:r>
      <w:r w:rsidR="00131452">
        <w:rPr>
          <w:rFonts w:ascii="Times New Roman" w:hAnsi="Times New Roman" w:cs="Times New Roman"/>
          <w:sz w:val="24"/>
          <w:szCs w:val="24"/>
        </w:rPr>
        <w:t xml:space="preserve">On the other hand, </w:t>
      </w:r>
      <w:r w:rsidR="00E83F17">
        <w:rPr>
          <w:rFonts w:ascii="Times New Roman" w:hAnsi="Times New Roman" w:cs="Times New Roman"/>
          <w:sz w:val="24"/>
          <w:szCs w:val="24"/>
        </w:rPr>
        <w:t xml:space="preserve">the </w:t>
      </w:r>
      <w:r w:rsidR="00F1242C">
        <w:rPr>
          <w:rFonts w:ascii="Times New Roman" w:hAnsi="Times New Roman" w:cs="Times New Roman"/>
          <w:sz w:val="24"/>
          <w:szCs w:val="24"/>
        </w:rPr>
        <w:t xml:space="preserve">identification of variation in language does not only concern historical linguistics, </w:t>
      </w:r>
      <w:r w:rsidR="00700069">
        <w:rPr>
          <w:rFonts w:ascii="Times New Roman" w:hAnsi="Times New Roman" w:cs="Times New Roman"/>
          <w:sz w:val="24"/>
          <w:szCs w:val="24"/>
        </w:rPr>
        <w:t xml:space="preserve">sociolinguistics, or dialectology. </w:t>
      </w:r>
      <w:r w:rsidR="0084776F">
        <w:rPr>
          <w:rFonts w:ascii="Times New Roman" w:hAnsi="Times New Roman" w:cs="Times New Roman"/>
          <w:sz w:val="24"/>
          <w:szCs w:val="24"/>
        </w:rPr>
        <w:t>There do exist issues with NLU systems not handling nonstandard pronunciation</w:t>
      </w:r>
      <w:r w:rsidR="006A00A8">
        <w:rPr>
          <w:rFonts w:ascii="Times New Roman" w:hAnsi="Times New Roman" w:cs="Times New Roman"/>
          <w:sz w:val="24"/>
          <w:szCs w:val="24"/>
        </w:rPr>
        <w:t xml:space="preserve">, vocabulary, or syntax well. While this project does not intend to provide a solution for these issues, perhaps it could help with </w:t>
      </w:r>
      <w:r w:rsidR="00C073EF">
        <w:rPr>
          <w:rFonts w:ascii="Times New Roman" w:hAnsi="Times New Roman" w:cs="Times New Roman"/>
          <w:sz w:val="24"/>
          <w:szCs w:val="24"/>
        </w:rPr>
        <w:t xml:space="preserve">pinpointing the differences and therefore with the faster development of solutions to counteract the issues arising from those differences. </w:t>
      </w:r>
    </w:p>
    <w:p w14:paraId="26B00ED8" w14:textId="6C67A109" w:rsidR="00A60907" w:rsidRDefault="00A60907" w:rsidP="00700E5A">
      <w:pPr>
        <w:spacing w:after="0" w:line="288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C3A6A">
        <w:rPr>
          <w:rFonts w:ascii="Times New Roman" w:hAnsi="Times New Roman" w:cs="Times New Roman"/>
          <w:sz w:val="24"/>
          <w:szCs w:val="24"/>
        </w:rPr>
        <w:t>project will utilize a previously unpublished, manually annotated (to the extent that it is needed) text in late 19</w:t>
      </w:r>
      <w:r w:rsidR="001C3A6A" w:rsidRPr="001C3A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83F17">
        <w:rPr>
          <w:rFonts w:ascii="Times New Roman" w:hAnsi="Times New Roman" w:cs="Times New Roman"/>
          <w:sz w:val="24"/>
          <w:szCs w:val="24"/>
        </w:rPr>
        <w:t>-</w:t>
      </w:r>
      <w:r w:rsidR="001C3A6A">
        <w:rPr>
          <w:rFonts w:ascii="Times New Roman" w:hAnsi="Times New Roman" w:cs="Times New Roman"/>
          <w:sz w:val="24"/>
          <w:szCs w:val="24"/>
        </w:rPr>
        <w:t>century Polish, which</w:t>
      </w:r>
      <w:r w:rsidR="007F3835">
        <w:rPr>
          <w:rFonts w:ascii="Times New Roman" w:hAnsi="Times New Roman" w:cs="Times New Roman"/>
          <w:sz w:val="24"/>
          <w:szCs w:val="24"/>
        </w:rPr>
        <w:t xml:space="preserve"> is not standard</w:t>
      </w:r>
      <w:r w:rsidR="003D6613">
        <w:rPr>
          <w:rFonts w:ascii="Times New Roman" w:hAnsi="Times New Roman" w:cs="Times New Roman"/>
          <w:sz w:val="24"/>
          <w:szCs w:val="24"/>
        </w:rPr>
        <w:t xml:space="preserve">. This data will then be </w:t>
      </w:r>
      <w:r w:rsidR="00C84FE5">
        <w:rPr>
          <w:rFonts w:ascii="Times New Roman" w:hAnsi="Times New Roman" w:cs="Times New Roman"/>
          <w:sz w:val="24"/>
          <w:szCs w:val="24"/>
        </w:rPr>
        <w:t>used to test various tools trained on</w:t>
      </w:r>
      <w:r w:rsidR="005D3990">
        <w:rPr>
          <w:rFonts w:ascii="Times New Roman" w:hAnsi="Times New Roman" w:cs="Times New Roman"/>
          <w:sz w:val="24"/>
          <w:szCs w:val="24"/>
        </w:rPr>
        <w:t xml:space="preserve"> / developed for</w:t>
      </w:r>
      <w:r w:rsidR="00C84FE5">
        <w:rPr>
          <w:rFonts w:ascii="Times New Roman" w:hAnsi="Times New Roman" w:cs="Times New Roman"/>
          <w:sz w:val="24"/>
          <w:szCs w:val="24"/>
        </w:rPr>
        <w:t xml:space="preserve"> modern Polish (e.g. NKJP, Polish UD, </w:t>
      </w:r>
      <w:r w:rsidR="00451348">
        <w:rPr>
          <w:rFonts w:ascii="Times New Roman" w:hAnsi="Times New Roman" w:cs="Times New Roman"/>
          <w:sz w:val="24"/>
          <w:szCs w:val="24"/>
        </w:rPr>
        <w:t xml:space="preserve">Polish Parliamentary Corpus, </w:t>
      </w:r>
      <w:r w:rsidR="005D3990">
        <w:rPr>
          <w:rFonts w:ascii="Times New Roman" w:hAnsi="Times New Roman" w:cs="Times New Roman"/>
          <w:sz w:val="24"/>
          <w:szCs w:val="24"/>
        </w:rPr>
        <w:t>various other corpora)</w:t>
      </w:r>
      <w:r w:rsidR="00997F81">
        <w:rPr>
          <w:rFonts w:ascii="Times New Roman" w:hAnsi="Times New Roman" w:cs="Times New Roman"/>
          <w:sz w:val="24"/>
          <w:szCs w:val="24"/>
        </w:rPr>
        <w:t xml:space="preserve">, and the results of that testing will hopefully reveal whether it can be used for </w:t>
      </w:r>
      <w:r w:rsidR="001C143D">
        <w:rPr>
          <w:rFonts w:ascii="Times New Roman" w:hAnsi="Times New Roman" w:cs="Times New Roman"/>
          <w:sz w:val="24"/>
          <w:szCs w:val="24"/>
        </w:rPr>
        <w:t>variation identification</w:t>
      </w:r>
      <w:r w:rsidR="00A2126F">
        <w:rPr>
          <w:rFonts w:ascii="Times New Roman" w:hAnsi="Times New Roman" w:cs="Times New Roman"/>
          <w:sz w:val="24"/>
          <w:szCs w:val="24"/>
        </w:rPr>
        <w:t xml:space="preserve">: </w:t>
      </w:r>
      <w:r w:rsidR="0092189D">
        <w:rPr>
          <w:rFonts w:ascii="Times New Roman" w:hAnsi="Times New Roman" w:cs="Times New Roman"/>
          <w:sz w:val="24"/>
          <w:szCs w:val="24"/>
        </w:rPr>
        <w:t>depending on the kind of access that I have to the various tools listed, I would</w:t>
      </w:r>
      <w:r w:rsidR="007739D8">
        <w:rPr>
          <w:rFonts w:ascii="Times New Roman" w:hAnsi="Times New Roman" w:cs="Times New Roman"/>
          <w:sz w:val="24"/>
          <w:szCs w:val="24"/>
        </w:rPr>
        <w:t xml:space="preserve">, first and foremost, like to </w:t>
      </w:r>
      <w:r w:rsidR="00CD5525">
        <w:rPr>
          <w:rFonts w:ascii="Times New Roman" w:hAnsi="Times New Roman" w:cs="Times New Roman"/>
          <w:sz w:val="24"/>
          <w:szCs w:val="24"/>
        </w:rPr>
        <w:t xml:space="preserve">see what kind of variation (orthography, morphology, perhaps syntax) </w:t>
      </w:r>
      <w:r w:rsidR="00E612DA">
        <w:rPr>
          <w:rFonts w:ascii="Times New Roman" w:hAnsi="Times New Roman" w:cs="Times New Roman"/>
          <w:sz w:val="24"/>
          <w:szCs w:val="24"/>
        </w:rPr>
        <w:t>can be identified using various existing taggers</w:t>
      </w:r>
      <w:r w:rsidR="00CC7AE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C7AE2">
        <w:rPr>
          <w:rFonts w:ascii="Times New Roman" w:hAnsi="Times New Roman" w:cs="Times New Roman"/>
          <w:sz w:val="24"/>
          <w:szCs w:val="24"/>
        </w:rPr>
        <w:t>lemmatizers</w:t>
      </w:r>
      <w:proofErr w:type="spellEnd"/>
      <w:r w:rsidR="00E612DA">
        <w:rPr>
          <w:rFonts w:ascii="Times New Roman" w:hAnsi="Times New Roman" w:cs="Times New Roman"/>
          <w:sz w:val="24"/>
          <w:szCs w:val="24"/>
        </w:rPr>
        <w:t xml:space="preserve">. </w:t>
      </w:r>
      <w:r w:rsidR="00262279">
        <w:rPr>
          <w:rFonts w:ascii="Times New Roman" w:hAnsi="Times New Roman" w:cs="Times New Roman"/>
          <w:sz w:val="24"/>
          <w:szCs w:val="24"/>
        </w:rPr>
        <w:t xml:space="preserve">Depending on the time and the kind of access that I gain to some of the resources, I would also like to determine in what ways the lexicon of the </w:t>
      </w:r>
      <w:r w:rsidR="00772F3C">
        <w:rPr>
          <w:rFonts w:ascii="Times New Roman" w:hAnsi="Times New Roman" w:cs="Times New Roman"/>
          <w:sz w:val="24"/>
          <w:szCs w:val="24"/>
        </w:rPr>
        <w:t>text in question differs from modern Polish (i.e. compare which words are not present in modern Polish resources).</w:t>
      </w:r>
      <w:r w:rsidR="00F73AF5">
        <w:rPr>
          <w:rFonts w:ascii="Times New Roman" w:hAnsi="Times New Roman" w:cs="Times New Roman"/>
          <w:sz w:val="24"/>
          <w:szCs w:val="24"/>
        </w:rPr>
        <w:t xml:space="preserve"> While I intend to detect the variation in the aforementioned 19</w:t>
      </w:r>
      <w:r w:rsidR="00F73AF5" w:rsidRPr="00F73AF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83F17">
        <w:rPr>
          <w:rFonts w:ascii="Times New Roman" w:hAnsi="Times New Roman" w:cs="Times New Roman"/>
          <w:sz w:val="24"/>
          <w:szCs w:val="24"/>
        </w:rPr>
        <w:t>-</w:t>
      </w:r>
      <w:r w:rsidR="00F73AF5">
        <w:rPr>
          <w:rFonts w:ascii="Times New Roman" w:hAnsi="Times New Roman" w:cs="Times New Roman"/>
          <w:sz w:val="24"/>
          <w:szCs w:val="24"/>
        </w:rPr>
        <w:t xml:space="preserve">century memoir, I want to compare the results </w:t>
      </w:r>
      <w:r w:rsidR="003857C2">
        <w:rPr>
          <w:rFonts w:ascii="Times New Roman" w:hAnsi="Times New Roman" w:cs="Times New Roman"/>
          <w:sz w:val="24"/>
          <w:szCs w:val="24"/>
        </w:rPr>
        <w:t>obtained from this data with those from the pre-annotated corpus of 17</w:t>
      </w:r>
      <w:r w:rsidR="003857C2" w:rsidRPr="003857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857C2">
        <w:rPr>
          <w:rFonts w:ascii="Times New Roman" w:hAnsi="Times New Roman" w:cs="Times New Roman"/>
          <w:sz w:val="24"/>
          <w:szCs w:val="24"/>
        </w:rPr>
        <w:t xml:space="preserve"> and 18</w:t>
      </w:r>
      <w:r w:rsidR="003857C2" w:rsidRPr="003857C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83F17">
        <w:rPr>
          <w:rFonts w:ascii="Times New Roman" w:hAnsi="Times New Roman" w:cs="Times New Roman"/>
          <w:sz w:val="24"/>
          <w:szCs w:val="24"/>
        </w:rPr>
        <w:t>-</w:t>
      </w:r>
      <w:r w:rsidR="003857C2">
        <w:rPr>
          <w:rFonts w:ascii="Times New Roman" w:hAnsi="Times New Roman" w:cs="Times New Roman"/>
          <w:sz w:val="24"/>
          <w:szCs w:val="24"/>
        </w:rPr>
        <w:t>century Polish, if time allows.</w:t>
      </w:r>
    </w:p>
    <w:p w14:paraId="6BB455C2" w14:textId="77777777" w:rsidR="00F815D6" w:rsidRDefault="00F815D6" w:rsidP="006C513E">
      <w:pPr>
        <w:spacing w:after="0" w:line="276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B8E60C" w14:textId="6B4BF510" w:rsidR="00F815D6" w:rsidRPr="003F7E29" w:rsidRDefault="00C35675" w:rsidP="00700E5A">
      <w:pPr>
        <w:spacing w:after="0" w:line="360" w:lineRule="auto"/>
        <w:ind w:left="357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20487B" w14:textId="669A8330" w:rsidR="001F0E8D" w:rsidRDefault="001F0E8D" w:rsidP="00B16F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Required knowledge and skills:</w:t>
      </w:r>
    </w:p>
    <w:p w14:paraId="4D7553C6" w14:textId="1B954A86" w:rsidR="00251ACF" w:rsidRPr="003124C2" w:rsidRDefault="003124C2" w:rsidP="00251A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Polish</w:t>
      </w:r>
    </w:p>
    <w:p w14:paraId="35FC9605" w14:textId="12DA1623" w:rsidR="003124C2" w:rsidRPr="00091292" w:rsidRDefault="003124C2" w:rsidP="00251AC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292">
        <w:rPr>
          <w:rFonts w:ascii="Times New Roman" w:hAnsi="Times New Roman" w:cs="Times New Roman"/>
          <w:sz w:val="24"/>
          <w:szCs w:val="24"/>
        </w:rPr>
        <w:t>Python (including various libraries)</w:t>
      </w:r>
    </w:p>
    <w:p w14:paraId="38880462" w14:textId="4CF13C22" w:rsidR="00091292" w:rsidRPr="003675CC" w:rsidRDefault="00877ADB" w:rsidP="00225D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1292">
        <w:rPr>
          <w:rFonts w:ascii="Times New Roman" w:hAnsi="Times New Roman" w:cs="Times New Roman"/>
          <w:sz w:val="24"/>
          <w:szCs w:val="24"/>
        </w:rPr>
        <w:t>Linguistics (including annotation,</w:t>
      </w:r>
      <w:r w:rsidR="00091292" w:rsidRPr="00091292">
        <w:rPr>
          <w:rFonts w:ascii="Times New Roman" w:hAnsi="Times New Roman" w:cs="Times New Roman"/>
          <w:sz w:val="24"/>
          <w:szCs w:val="24"/>
        </w:rPr>
        <w:t xml:space="preserve"> language v</w:t>
      </w:r>
      <w:r w:rsidR="00091292">
        <w:rPr>
          <w:rFonts w:ascii="Times New Roman" w:hAnsi="Times New Roman" w:cs="Times New Roman"/>
          <w:sz w:val="24"/>
          <w:szCs w:val="24"/>
        </w:rPr>
        <w:t>ariation)</w:t>
      </w:r>
    </w:p>
    <w:p w14:paraId="24DCCAA4" w14:textId="4F8B6EFB" w:rsidR="003675CC" w:rsidRPr="00225DB2" w:rsidRDefault="003675CC" w:rsidP="00225D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(finetuning transformer models)</w:t>
      </w:r>
    </w:p>
    <w:p w14:paraId="4DE3431B" w14:textId="2DF0CD11" w:rsidR="001F0E8D" w:rsidRDefault="00BB4744" w:rsidP="00B16F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 list of resources</w:t>
      </w:r>
      <w:r w:rsidR="00A703AD">
        <w:rPr>
          <w:rStyle w:val="FootnoteReference"/>
          <w:rFonts w:ascii="Times New Roman" w:hAnsi="Times New Roman" w:cs="Times New Roman"/>
          <w:b/>
          <w:bCs/>
          <w:sz w:val="24"/>
          <w:szCs w:val="24"/>
          <w:lang w:val="pl-PL"/>
        </w:rPr>
        <w:footnoteReference w:id="1"/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</w:p>
    <w:p w14:paraId="61786CA0" w14:textId="06E3CBA2" w:rsidR="00225DB2" w:rsidRPr="004F2BAB" w:rsidRDefault="00B70E0A" w:rsidP="00225D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E9399B" w:rsidRPr="00E9399B">
          <w:rPr>
            <w:rStyle w:val="Hyperlink"/>
            <w:rFonts w:ascii="Times New Roman" w:hAnsi="Times New Roman" w:cs="Times New Roman"/>
            <w:sz w:val="24"/>
            <w:szCs w:val="24"/>
          </w:rPr>
          <w:t>NKJP (The National Corpus of the Polish Language)</w:t>
        </w:r>
      </w:hyperlink>
      <w:r w:rsidR="009C2FF8">
        <w:rPr>
          <w:rFonts w:ascii="Times New Roman" w:hAnsi="Times New Roman" w:cs="Times New Roman"/>
          <w:sz w:val="24"/>
          <w:szCs w:val="24"/>
        </w:rPr>
        <w:t>, hopefully including programming access (in progress)</w:t>
      </w:r>
    </w:p>
    <w:p w14:paraId="12D29466" w14:textId="09FE8D3F" w:rsidR="004B7538" w:rsidRPr="00562E0D" w:rsidRDefault="00B70E0A" w:rsidP="00562E0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1" w:history="1">
        <w:r w:rsidR="004B7538" w:rsidRPr="004B7538">
          <w:rPr>
            <w:rStyle w:val="Hyperlink"/>
            <w:rFonts w:ascii="Times New Roman" w:hAnsi="Times New Roman" w:cs="Times New Roman"/>
            <w:sz w:val="24"/>
            <w:szCs w:val="24"/>
          </w:rPr>
          <w:t>Polish UD treebanks</w:t>
        </w:r>
      </w:hyperlink>
    </w:p>
    <w:p w14:paraId="039060AA" w14:textId="6C6E29D5" w:rsidR="00E9399B" w:rsidRPr="00A703AD" w:rsidRDefault="00B70E0A" w:rsidP="00225D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2" w:history="1">
        <w:proofErr w:type="spellStart"/>
        <w:r w:rsidR="00A703AD" w:rsidRPr="00A703A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Morfeusz</w:t>
        </w:r>
        <w:proofErr w:type="spellEnd"/>
        <w:r w:rsidR="00A703AD" w:rsidRPr="00A703A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 </w:t>
        </w:r>
        <w:r w:rsidR="00A703A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2 </w:t>
        </w:r>
        <w:r w:rsidR="00A703AD" w:rsidRPr="00A703AD">
          <w:rPr>
            <w:rStyle w:val="Hyperlink"/>
            <w:rFonts w:ascii="Times New Roman" w:hAnsi="Times New Roman" w:cs="Times New Roman"/>
            <w:sz w:val="24"/>
            <w:szCs w:val="24"/>
          </w:rPr>
          <w:t>tagger</w:t>
        </w:r>
      </w:hyperlink>
    </w:p>
    <w:p w14:paraId="301D1847" w14:textId="1A89B266" w:rsidR="00A703AD" w:rsidRPr="007540DF" w:rsidRDefault="00B70E0A" w:rsidP="00225D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="00136EDA" w:rsidRPr="007540DF">
          <w:rPr>
            <w:rStyle w:val="Hyperlink"/>
            <w:rFonts w:ascii="Times New Roman" w:hAnsi="Times New Roman" w:cs="Times New Roman"/>
            <w:sz w:val="24"/>
            <w:szCs w:val="24"/>
          </w:rPr>
          <w:t>UD POS tagger</w:t>
        </w:r>
      </w:hyperlink>
    </w:p>
    <w:p w14:paraId="6CE64B47" w14:textId="4A68CDCD" w:rsidR="007540DF" w:rsidRPr="00227527" w:rsidRDefault="00B70E0A" w:rsidP="00225D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="00227527" w:rsidRPr="00227527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 xml:space="preserve">Marmot </w:t>
        </w:r>
        <w:r w:rsidR="00227527" w:rsidRPr="00227527">
          <w:rPr>
            <w:rStyle w:val="Hyperlink"/>
            <w:rFonts w:ascii="Times New Roman" w:hAnsi="Times New Roman" w:cs="Times New Roman"/>
            <w:sz w:val="24"/>
            <w:szCs w:val="24"/>
          </w:rPr>
          <w:t>tagger</w:t>
        </w:r>
      </w:hyperlink>
    </w:p>
    <w:p w14:paraId="32CD101F" w14:textId="12C481C7" w:rsidR="00227527" w:rsidRPr="00562E0D" w:rsidRDefault="00B70E0A" w:rsidP="00225DB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5" w:history="1">
        <w:r w:rsidR="001356FE" w:rsidRPr="001356FE">
          <w:rPr>
            <w:rStyle w:val="Hyperlink"/>
            <w:rFonts w:ascii="Times New Roman" w:hAnsi="Times New Roman" w:cs="Times New Roman"/>
            <w:sz w:val="24"/>
            <w:szCs w:val="24"/>
          </w:rPr>
          <w:t>BERT for Polish</w:t>
        </w:r>
      </w:hyperlink>
    </w:p>
    <w:p w14:paraId="33B31EA2" w14:textId="50FC24DB" w:rsidR="00562E0D" w:rsidRPr="00DC0968" w:rsidRDefault="009C2FF8" w:rsidP="00562E0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 corpora it is trained on</w:t>
      </w:r>
    </w:p>
    <w:p w14:paraId="21E74E6D" w14:textId="35AD765C" w:rsidR="00DC0968" w:rsidRPr="00051898" w:rsidRDefault="00B70E0A" w:rsidP="00DC09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6" w:history="1">
        <w:r w:rsidR="00DC0968" w:rsidRPr="00DC096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Stanza </w:t>
        </w:r>
        <w:proofErr w:type="spellStart"/>
        <w:r w:rsidR="00DC0968" w:rsidRPr="00DC0968">
          <w:rPr>
            <w:rStyle w:val="Hyperlink"/>
            <w:rFonts w:ascii="Times New Roman" w:hAnsi="Times New Roman" w:cs="Times New Roman"/>
            <w:sz w:val="24"/>
            <w:szCs w:val="24"/>
          </w:rPr>
          <w:t>Lemmatizer</w:t>
        </w:r>
        <w:proofErr w:type="spellEnd"/>
      </w:hyperlink>
    </w:p>
    <w:p w14:paraId="5242FA06" w14:textId="7957ABD1" w:rsidR="00051898" w:rsidRPr="009C2FF8" w:rsidRDefault="00B70E0A" w:rsidP="00DC096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17" w:history="1">
        <w:proofErr w:type="spellStart"/>
        <w:r w:rsidR="00176DD5" w:rsidRPr="004C3431">
          <w:rPr>
            <w:rStyle w:val="Hyperlink"/>
            <w:rFonts w:ascii="Times New Roman" w:hAnsi="Times New Roman" w:cs="Times New Roman"/>
            <w:sz w:val="24"/>
            <w:szCs w:val="24"/>
          </w:rPr>
          <w:t>Korba</w:t>
        </w:r>
        <w:proofErr w:type="spellEnd"/>
        <w:r w:rsidR="00176DD5" w:rsidRPr="004C343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(The Electronic Corpus of </w:t>
        </w:r>
        <w:r w:rsidR="004C3431" w:rsidRPr="004C3431">
          <w:rPr>
            <w:rStyle w:val="Hyperlink"/>
            <w:rFonts w:ascii="Times New Roman" w:hAnsi="Times New Roman" w:cs="Times New Roman"/>
            <w:sz w:val="24"/>
            <w:szCs w:val="24"/>
          </w:rPr>
          <w:t>17</w:t>
        </w:r>
        <w:r w:rsidR="004C3431" w:rsidRPr="004C3431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th</w:t>
        </w:r>
        <w:r w:rsidR="004C3431" w:rsidRPr="004C343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and 18</w:t>
        </w:r>
        <w:r w:rsidR="004C3431" w:rsidRPr="004C3431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th</w:t>
        </w:r>
        <w:r w:rsidR="004C3431" w:rsidRPr="004C343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century Polish)</w:t>
        </w:r>
      </w:hyperlink>
    </w:p>
    <w:p w14:paraId="23E51305" w14:textId="542EB781" w:rsidR="009E6228" w:rsidRPr="00010889" w:rsidRDefault="009E6228" w:rsidP="0001088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9E6228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Wspomnienia Juliusza Czermińskiego </w:t>
      </w:r>
      <w:r w:rsidRPr="009E6228">
        <w:rPr>
          <w:rFonts w:ascii="Times New Roman" w:hAnsi="Times New Roman" w:cs="Times New Roman"/>
          <w:sz w:val="24"/>
          <w:szCs w:val="24"/>
          <w:lang w:val="pl-PL"/>
        </w:rPr>
        <w:t>(The M</w:t>
      </w:r>
      <w:r>
        <w:rPr>
          <w:rFonts w:ascii="Times New Roman" w:hAnsi="Times New Roman" w:cs="Times New Roman"/>
          <w:sz w:val="24"/>
          <w:szCs w:val="24"/>
          <w:lang w:val="pl-PL"/>
        </w:rPr>
        <w:t>emoirs of Juliusz Czermiński)</w:t>
      </w:r>
    </w:p>
    <w:p w14:paraId="00610CC2" w14:textId="0E9EB9B0" w:rsidR="00BB4744" w:rsidRDefault="00BB4744" w:rsidP="00B16F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Work plan:</w:t>
      </w:r>
    </w:p>
    <w:p w14:paraId="5DC9C0C0" w14:textId="4F134E49" w:rsidR="006C513E" w:rsidRPr="00AD25A6" w:rsidRDefault="00EA307B" w:rsidP="00E014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1E94">
        <w:rPr>
          <w:rFonts w:ascii="Times New Roman" w:hAnsi="Times New Roman" w:cs="Times New Roman"/>
          <w:sz w:val="24"/>
          <w:szCs w:val="24"/>
        </w:rPr>
        <w:t>Week</w:t>
      </w:r>
      <w:r w:rsidR="00AD25A6">
        <w:rPr>
          <w:rFonts w:ascii="Times New Roman" w:hAnsi="Times New Roman" w:cs="Times New Roman"/>
          <w:sz w:val="24"/>
          <w:szCs w:val="24"/>
        </w:rPr>
        <w:t>s</w:t>
      </w:r>
      <w:r w:rsidRPr="00E31E94">
        <w:rPr>
          <w:rFonts w:ascii="Times New Roman" w:hAnsi="Times New Roman" w:cs="Times New Roman"/>
          <w:sz w:val="24"/>
          <w:szCs w:val="24"/>
        </w:rPr>
        <w:t xml:space="preserve"> </w:t>
      </w:r>
      <w:r w:rsidR="00E31E94" w:rsidRPr="00E31E94">
        <w:rPr>
          <w:rFonts w:ascii="Times New Roman" w:hAnsi="Times New Roman" w:cs="Times New Roman"/>
          <w:sz w:val="24"/>
          <w:szCs w:val="24"/>
        </w:rPr>
        <w:t>3-</w:t>
      </w:r>
      <w:r w:rsidR="0067074C">
        <w:rPr>
          <w:rFonts w:ascii="Times New Roman" w:hAnsi="Times New Roman" w:cs="Times New Roman"/>
          <w:sz w:val="24"/>
          <w:szCs w:val="24"/>
        </w:rPr>
        <w:t>6</w:t>
      </w:r>
      <w:r w:rsidR="00E31E94" w:rsidRPr="00E31E94">
        <w:rPr>
          <w:rFonts w:ascii="Times New Roman" w:hAnsi="Times New Roman" w:cs="Times New Roman"/>
          <w:sz w:val="24"/>
          <w:szCs w:val="24"/>
        </w:rPr>
        <w:t>: consulting with the s</w:t>
      </w:r>
      <w:r w:rsidR="00E31E94">
        <w:rPr>
          <w:rFonts w:ascii="Times New Roman" w:hAnsi="Times New Roman" w:cs="Times New Roman"/>
          <w:sz w:val="24"/>
          <w:szCs w:val="24"/>
        </w:rPr>
        <w:t>upervisor, gathering resources and background reading</w:t>
      </w:r>
      <w:r w:rsidR="00F223C8">
        <w:rPr>
          <w:rFonts w:ascii="Times New Roman" w:hAnsi="Times New Roman" w:cs="Times New Roman"/>
          <w:sz w:val="24"/>
          <w:szCs w:val="24"/>
        </w:rPr>
        <w:t>.</w:t>
      </w:r>
    </w:p>
    <w:p w14:paraId="25E6B256" w14:textId="35E1C23F" w:rsidR="00AD25A6" w:rsidRPr="00A5193D" w:rsidRDefault="00A5193D" w:rsidP="00E014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5: presenting the thesis plan</w:t>
      </w:r>
      <w:r w:rsidR="00F223C8">
        <w:rPr>
          <w:rFonts w:ascii="Times New Roman" w:hAnsi="Times New Roman" w:cs="Times New Roman"/>
          <w:sz w:val="24"/>
          <w:szCs w:val="24"/>
        </w:rPr>
        <w:t>.</w:t>
      </w:r>
    </w:p>
    <w:p w14:paraId="3AC307C5" w14:textId="05C7D8FB" w:rsidR="00A5193D" w:rsidRPr="002A45EC" w:rsidRDefault="00A5193D" w:rsidP="00E014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</w:t>
      </w:r>
      <w:r w:rsidR="001441B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FE107E">
        <w:rPr>
          <w:rFonts w:ascii="Times New Roman" w:hAnsi="Times New Roman" w:cs="Times New Roman"/>
          <w:sz w:val="24"/>
          <w:szCs w:val="24"/>
        </w:rPr>
        <w:t>-8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A45EC">
        <w:rPr>
          <w:rFonts w:ascii="Times New Roman" w:hAnsi="Times New Roman" w:cs="Times New Roman"/>
          <w:sz w:val="24"/>
          <w:szCs w:val="24"/>
        </w:rPr>
        <w:t>deciding what annotation to use and carrying it out on a chunk of the data</w:t>
      </w:r>
      <w:r w:rsidR="00F223C8">
        <w:rPr>
          <w:rFonts w:ascii="Times New Roman" w:hAnsi="Times New Roman" w:cs="Times New Roman"/>
          <w:sz w:val="24"/>
          <w:szCs w:val="24"/>
        </w:rPr>
        <w:t>.</w:t>
      </w:r>
    </w:p>
    <w:p w14:paraId="306B3844" w14:textId="5519E490" w:rsidR="002A45EC" w:rsidRPr="002F27AC" w:rsidRDefault="00FE107E" w:rsidP="00E014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(Additionally) </w:t>
      </w:r>
      <w:r w:rsidR="001441BD">
        <w:rPr>
          <w:rFonts w:ascii="Times New Roman" w:hAnsi="Times New Roman" w:cs="Times New Roman"/>
          <w:sz w:val="24"/>
          <w:szCs w:val="24"/>
        </w:rPr>
        <w:t>Weeks 7-8: spring break</w:t>
      </w:r>
      <w:r w:rsidR="00F223C8">
        <w:rPr>
          <w:rFonts w:ascii="Times New Roman" w:hAnsi="Times New Roman" w:cs="Times New Roman"/>
          <w:sz w:val="24"/>
          <w:szCs w:val="24"/>
        </w:rPr>
        <w:t>.</w:t>
      </w:r>
    </w:p>
    <w:p w14:paraId="12CBFE81" w14:textId="75D0923F" w:rsidR="002F27AC" w:rsidRPr="001441BD" w:rsidRDefault="002F27AC" w:rsidP="00E014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9: training a BERT-based POS tagger</w:t>
      </w:r>
      <w:r w:rsidR="00F223C8">
        <w:rPr>
          <w:rFonts w:ascii="Times New Roman" w:hAnsi="Times New Roman" w:cs="Times New Roman"/>
          <w:sz w:val="24"/>
          <w:szCs w:val="24"/>
        </w:rPr>
        <w:t>.</w:t>
      </w:r>
    </w:p>
    <w:p w14:paraId="1DEDECE5" w14:textId="31C56B96" w:rsidR="001441BD" w:rsidRPr="00CA70D1" w:rsidRDefault="001441BD" w:rsidP="00E014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</w:t>
      </w:r>
      <w:r w:rsidR="009B49E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27AC">
        <w:rPr>
          <w:rFonts w:ascii="Times New Roman" w:hAnsi="Times New Roman" w:cs="Times New Roman"/>
          <w:sz w:val="24"/>
          <w:szCs w:val="24"/>
        </w:rPr>
        <w:t>10</w:t>
      </w:r>
      <w:r w:rsidR="00A3546D">
        <w:rPr>
          <w:rFonts w:ascii="Times New Roman" w:hAnsi="Times New Roman" w:cs="Times New Roman"/>
          <w:sz w:val="24"/>
          <w:szCs w:val="24"/>
        </w:rPr>
        <w:t>-1</w:t>
      </w:r>
      <w:r w:rsidR="0075766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 w:rsidR="00A3546D">
        <w:rPr>
          <w:rFonts w:ascii="Times New Roman" w:hAnsi="Times New Roman" w:cs="Times New Roman"/>
          <w:sz w:val="24"/>
          <w:szCs w:val="24"/>
        </w:rPr>
        <w:t xml:space="preserve"> testing the taggers</w:t>
      </w:r>
      <w:r w:rsidR="00757665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757665">
        <w:rPr>
          <w:rFonts w:ascii="Times New Roman" w:hAnsi="Times New Roman" w:cs="Times New Roman"/>
          <w:sz w:val="24"/>
          <w:szCs w:val="24"/>
        </w:rPr>
        <w:t>lemmatizer</w:t>
      </w:r>
      <w:proofErr w:type="spellEnd"/>
      <w:r w:rsidR="00F223C8">
        <w:rPr>
          <w:rFonts w:ascii="Times New Roman" w:hAnsi="Times New Roman" w:cs="Times New Roman"/>
          <w:sz w:val="24"/>
          <w:szCs w:val="24"/>
        </w:rPr>
        <w:t>.</w:t>
      </w:r>
    </w:p>
    <w:p w14:paraId="1040B3AD" w14:textId="0C08B58B" w:rsidR="00CA70D1" w:rsidRPr="003D352F" w:rsidRDefault="000D7CA3" w:rsidP="00E014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Weeks 1</w:t>
      </w:r>
      <w:r w:rsidR="0075766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-1</w:t>
      </w:r>
      <w:r w:rsidR="0075766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 error analysis, identifying methods for</w:t>
      </w:r>
      <w:r w:rsidR="004859B7">
        <w:rPr>
          <w:rFonts w:ascii="Times New Roman" w:hAnsi="Times New Roman" w:cs="Times New Roman"/>
          <w:sz w:val="24"/>
          <w:szCs w:val="24"/>
        </w:rPr>
        <w:t xml:space="preserve"> processing the error statistics into usable </w:t>
      </w:r>
      <w:r w:rsidR="003D352F">
        <w:rPr>
          <w:rFonts w:ascii="Times New Roman" w:hAnsi="Times New Roman" w:cs="Times New Roman"/>
          <w:sz w:val="24"/>
          <w:szCs w:val="24"/>
        </w:rPr>
        <w:t>language variation information</w:t>
      </w:r>
      <w:r w:rsidR="00F223C8">
        <w:rPr>
          <w:rFonts w:ascii="Times New Roman" w:hAnsi="Times New Roman" w:cs="Times New Roman"/>
          <w:sz w:val="24"/>
          <w:szCs w:val="24"/>
        </w:rPr>
        <w:t>.</w:t>
      </w:r>
    </w:p>
    <w:p w14:paraId="5AA561A2" w14:textId="5D37691D" w:rsidR="003D352F" w:rsidRPr="00E31E94" w:rsidRDefault="003D352F" w:rsidP="00E014D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Weeks 1</w:t>
      </w:r>
      <w:r w:rsidR="00757665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="00E024A4">
        <w:rPr>
          <w:rFonts w:ascii="Times New Roman" w:hAnsi="Times New Roman" w:cs="Times New Roman"/>
          <w:sz w:val="24"/>
          <w:szCs w:val="24"/>
        </w:rPr>
        <w:t xml:space="preserve">22: finishing writing, spare time in case any of the stages before </w:t>
      </w:r>
      <w:proofErr w:type="gramStart"/>
      <w:r w:rsidR="00E024A4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="00E024A4">
        <w:rPr>
          <w:rFonts w:ascii="Times New Roman" w:hAnsi="Times New Roman" w:cs="Times New Roman"/>
          <w:sz w:val="24"/>
          <w:szCs w:val="24"/>
        </w:rPr>
        <w:t xml:space="preserve"> longer than expected</w:t>
      </w:r>
      <w:r w:rsidR="004434F0">
        <w:rPr>
          <w:rFonts w:ascii="Times New Roman" w:hAnsi="Times New Roman" w:cs="Times New Roman"/>
          <w:sz w:val="24"/>
          <w:szCs w:val="24"/>
        </w:rPr>
        <w:t xml:space="preserve">, working with the NKJP programming access, if obtained. </w:t>
      </w:r>
    </w:p>
    <w:p w14:paraId="50761370" w14:textId="160C936F" w:rsidR="00A274F6" w:rsidRDefault="00A274F6" w:rsidP="00B16F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References (WIP)</w:t>
      </w:r>
      <w:r w:rsidR="00C66EEC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</w:p>
    <w:p w14:paraId="7D33EFCE" w14:textId="1F6B8ACB" w:rsidR="00C66EEC" w:rsidRPr="00C66EEC" w:rsidRDefault="00C66EEC" w:rsidP="00A1307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66EEC">
        <w:rPr>
          <w:rFonts w:ascii="Times New Roman" w:hAnsi="Times New Roman" w:cs="Times New Roman"/>
          <w:sz w:val="24"/>
          <w:szCs w:val="24"/>
        </w:rPr>
        <w:t xml:space="preserve">Yvonne </w:t>
      </w:r>
      <w:proofErr w:type="spellStart"/>
      <w:r w:rsidRPr="00C66EEC">
        <w:rPr>
          <w:rFonts w:ascii="Times New Roman" w:hAnsi="Times New Roman" w:cs="Times New Roman"/>
          <w:sz w:val="24"/>
          <w:szCs w:val="24"/>
        </w:rPr>
        <w:t>Adesam</w:t>
      </w:r>
      <w:proofErr w:type="spellEnd"/>
      <w:r w:rsidRPr="00C66E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66EEC">
        <w:rPr>
          <w:rFonts w:ascii="Times New Roman" w:hAnsi="Times New Roman" w:cs="Times New Roman"/>
          <w:sz w:val="24"/>
          <w:szCs w:val="24"/>
        </w:rPr>
        <w:t>Gerlof</w:t>
      </w:r>
      <w:proofErr w:type="spellEnd"/>
      <w:r w:rsidRPr="00C66EEC">
        <w:rPr>
          <w:rFonts w:ascii="Times New Roman" w:hAnsi="Times New Roman" w:cs="Times New Roman"/>
          <w:sz w:val="24"/>
          <w:szCs w:val="24"/>
        </w:rPr>
        <w:t xml:space="preserve"> Bouma. 2016. https://doi.org/10.18653/v1/W16-2104 Old Swedish Part-of-Speech Tagging between Variation and External Knowledge. In </w:t>
      </w:r>
      <w:r w:rsidRPr="00CB5031">
        <w:rPr>
          <w:rFonts w:ascii="Times New Roman" w:hAnsi="Times New Roman" w:cs="Times New Roman"/>
          <w:i/>
          <w:iCs/>
          <w:sz w:val="24"/>
          <w:szCs w:val="24"/>
        </w:rPr>
        <w:t>Proceedings of the 10</w:t>
      </w:r>
      <w:r w:rsidRPr="00CB503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th</w:t>
      </w:r>
      <w:r w:rsidRPr="00CB5031">
        <w:rPr>
          <w:rFonts w:ascii="Times New Roman" w:hAnsi="Times New Roman" w:cs="Times New Roman"/>
          <w:i/>
          <w:iCs/>
          <w:sz w:val="24"/>
          <w:szCs w:val="24"/>
        </w:rPr>
        <w:t xml:space="preserve"> SIGHUM Workshop on Language Technology for Cultural Heritage, Social Sciences, and Humanities</w:t>
      </w:r>
      <w:r w:rsidRPr="00C66EEC">
        <w:rPr>
          <w:rFonts w:ascii="Times New Roman" w:hAnsi="Times New Roman" w:cs="Times New Roman"/>
          <w:sz w:val="24"/>
          <w:szCs w:val="24"/>
        </w:rPr>
        <w:t xml:space="preserve">, pages 32–42, Berlin, Germany. Association for </w:t>
      </w:r>
      <w:r w:rsidRPr="00C66EEC">
        <w:rPr>
          <w:rFonts w:ascii="Times New Roman" w:hAnsi="Times New Roman" w:cs="Times New Roman"/>
          <w:sz w:val="24"/>
          <w:szCs w:val="24"/>
          <w:lang w:val="pl-PL"/>
        </w:rPr>
        <w:t>Computational Linguistics.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14:paraId="37CC88DF" w14:textId="072F15F2" w:rsidR="00C66EEC" w:rsidRDefault="00C66EEC" w:rsidP="000C3E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5224B">
        <w:rPr>
          <w:rFonts w:ascii="Times New Roman" w:hAnsi="Times New Roman" w:cs="Times New Roman"/>
          <w:sz w:val="24"/>
          <w:szCs w:val="24"/>
        </w:rPr>
        <w:t xml:space="preserve">Marcel Bollmann. 2013. https://aclanthology.org/W13-2302 POS Tagging for Historical Texts with Sparse Training Data. In </w:t>
      </w:r>
      <w:r w:rsidRPr="00CB5031">
        <w:rPr>
          <w:rFonts w:ascii="Times New Roman" w:hAnsi="Times New Roman" w:cs="Times New Roman"/>
          <w:i/>
          <w:iCs/>
          <w:sz w:val="24"/>
          <w:szCs w:val="24"/>
        </w:rPr>
        <w:t>Proceedings of the 7th Linguistic Annotation Workshop and Interoperability with Discourse</w:t>
      </w:r>
      <w:r w:rsidRPr="0035224B">
        <w:rPr>
          <w:rFonts w:ascii="Times New Roman" w:hAnsi="Times New Roman" w:cs="Times New Roman"/>
          <w:sz w:val="24"/>
          <w:szCs w:val="24"/>
        </w:rPr>
        <w:t>,</w:t>
      </w:r>
      <w:r w:rsidR="0035224B" w:rsidRPr="0035224B">
        <w:rPr>
          <w:rFonts w:ascii="Times New Roman" w:hAnsi="Times New Roman" w:cs="Times New Roman"/>
          <w:sz w:val="24"/>
          <w:szCs w:val="24"/>
        </w:rPr>
        <w:t xml:space="preserve"> </w:t>
      </w:r>
      <w:r w:rsidRPr="0035224B">
        <w:rPr>
          <w:rFonts w:ascii="Times New Roman" w:hAnsi="Times New Roman" w:cs="Times New Roman"/>
          <w:sz w:val="24"/>
          <w:szCs w:val="24"/>
        </w:rPr>
        <w:t>pages 11–18, Sofia, Bulgaria. Association for</w:t>
      </w:r>
      <w:r w:rsidR="0035224B" w:rsidRPr="0035224B">
        <w:rPr>
          <w:rFonts w:ascii="Times New Roman" w:hAnsi="Times New Roman" w:cs="Times New Roman"/>
          <w:sz w:val="24"/>
          <w:szCs w:val="24"/>
        </w:rPr>
        <w:t xml:space="preserve"> </w:t>
      </w:r>
      <w:r w:rsidRPr="0035224B">
        <w:rPr>
          <w:rFonts w:ascii="Times New Roman" w:hAnsi="Times New Roman" w:cs="Times New Roman"/>
          <w:sz w:val="24"/>
          <w:szCs w:val="24"/>
          <w:lang w:val="pl-PL"/>
        </w:rPr>
        <w:t>Computational Linguistics.</w:t>
      </w:r>
    </w:p>
    <w:p w14:paraId="0BC13865" w14:textId="521B4987" w:rsidR="005A6B8C" w:rsidRPr="00512E0D" w:rsidRDefault="005A6B8C" w:rsidP="000C3E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Krystyna Długosz-Kurczabowa and Stanisław Dubisz. 2006. </w:t>
      </w:r>
      <w:r w:rsidR="00512E0D" w:rsidRPr="00E83F17">
        <w:rPr>
          <w:rFonts w:ascii="Times New Roman" w:hAnsi="Times New Roman" w:cs="Times New Roman"/>
          <w:i/>
          <w:iCs/>
          <w:sz w:val="24"/>
          <w:szCs w:val="24"/>
          <w:lang w:val="pl-PL"/>
        </w:rPr>
        <w:t>Gramatyka Historyczna Języka Polskiego</w:t>
      </w:r>
      <w:r w:rsidR="007972D6" w:rsidRPr="00E83F17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 </w:t>
      </w:r>
      <w:r w:rsidR="007972D6" w:rsidRPr="00E83F17">
        <w:rPr>
          <w:rFonts w:ascii="Times New Roman" w:hAnsi="Times New Roman" w:cs="Times New Roman"/>
          <w:sz w:val="24"/>
          <w:szCs w:val="24"/>
          <w:lang w:val="pl-PL"/>
        </w:rPr>
        <w:t>[A Historical Grammar of the Polish Language]</w:t>
      </w:r>
      <w:r w:rsidR="00512E0D" w:rsidRPr="00E83F17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. </w:t>
      </w:r>
      <w:r w:rsidR="00512E0D">
        <w:rPr>
          <w:rFonts w:ascii="Times New Roman" w:hAnsi="Times New Roman" w:cs="Times New Roman"/>
          <w:sz w:val="24"/>
          <w:szCs w:val="24"/>
          <w:lang w:val="pl-PL"/>
        </w:rPr>
        <w:t>Warszawa. Wydawnictwa Uniwersytetu Warszawskiego.</w:t>
      </w:r>
    </w:p>
    <w:p w14:paraId="63AA4FC1" w14:textId="77777777" w:rsidR="0024336B" w:rsidRPr="00EB129C" w:rsidRDefault="00C66EEC" w:rsidP="009966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336B">
        <w:rPr>
          <w:rFonts w:ascii="Times New Roman" w:hAnsi="Times New Roman" w:cs="Times New Roman"/>
          <w:sz w:val="24"/>
          <w:szCs w:val="24"/>
        </w:rPr>
        <w:t>Dieuwke</w:t>
      </w:r>
      <w:proofErr w:type="spellEnd"/>
      <w:r w:rsidRPr="0024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36B">
        <w:rPr>
          <w:rFonts w:ascii="Times New Roman" w:hAnsi="Times New Roman" w:cs="Times New Roman"/>
          <w:sz w:val="24"/>
          <w:szCs w:val="24"/>
        </w:rPr>
        <w:t>Hupkes</w:t>
      </w:r>
      <w:proofErr w:type="spellEnd"/>
      <w:r w:rsidRPr="002433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4336B">
        <w:rPr>
          <w:rFonts w:ascii="Times New Roman" w:hAnsi="Times New Roman" w:cs="Times New Roman"/>
          <w:sz w:val="24"/>
          <w:szCs w:val="24"/>
        </w:rPr>
        <w:t>Rens</w:t>
      </w:r>
      <w:proofErr w:type="spellEnd"/>
      <w:r w:rsidRPr="0024336B">
        <w:rPr>
          <w:rFonts w:ascii="Times New Roman" w:hAnsi="Times New Roman" w:cs="Times New Roman"/>
          <w:sz w:val="24"/>
          <w:szCs w:val="24"/>
        </w:rPr>
        <w:t xml:space="preserve"> Bod. 2016.</w:t>
      </w:r>
      <w:r w:rsidR="0035224B" w:rsidRPr="0024336B">
        <w:rPr>
          <w:rFonts w:ascii="Times New Roman" w:hAnsi="Times New Roman" w:cs="Times New Roman"/>
          <w:sz w:val="24"/>
          <w:szCs w:val="24"/>
        </w:rPr>
        <w:t xml:space="preserve"> </w:t>
      </w:r>
      <w:r w:rsidRPr="0024336B">
        <w:rPr>
          <w:rFonts w:ascii="Times New Roman" w:hAnsi="Times New Roman" w:cs="Times New Roman"/>
          <w:sz w:val="24"/>
          <w:szCs w:val="24"/>
        </w:rPr>
        <w:t>https://hdl.handle.net/11245/1.535946 POS-tagging</w:t>
      </w:r>
      <w:r w:rsidR="0035224B" w:rsidRPr="0024336B">
        <w:rPr>
          <w:rFonts w:ascii="Times New Roman" w:hAnsi="Times New Roman" w:cs="Times New Roman"/>
          <w:sz w:val="24"/>
          <w:szCs w:val="24"/>
        </w:rPr>
        <w:t xml:space="preserve"> </w:t>
      </w:r>
      <w:r w:rsidRPr="0024336B">
        <w:rPr>
          <w:rFonts w:ascii="Times New Roman" w:hAnsi="Times New Roman" w:cs="Times New Roman"/>
          <w:sz w:val="24"/>
          <w:szCs w:val="24"/>
        </w:rPr>
        <w:t xml:space="preserve">of Historical Dutch. In </w:t>
      </w:r>
      <w:r w:rsidRPr="0024336B">
        <w:rPr>
          <w:rFonts w:ascii="Times New Roman" w:hAnsi="Times New Roman" w:cs="Times New Roman"/>
          <w:i/>
          <w:iCs/>
          <w:sz w:val="24"/>
          <w:szCs w:val="24"/>
        </w:rPr>
        <w:t>LREC 2016: Tenth International</w:t>
      </w:r>
      <w:r w:rsidR="0035224B" w:rsidRPr="002433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4336B">
        <w:rPr>
          <w:rFonts w:ascii="Times New Roman" w:hAnsi="Times New Roman" w:cs="Times New Roman"/>
          <w:i/>
          <w:iCs/>
          <w:sz w:val="24"/>
          <w:szCs w:val="24"/>
        </w:rPr>
        <w:lastRenderedPageBreak/>
        <w:t>Conference on Language Resources and</w:t>
      </w:r>
      <w:r w:rsidR="0035224B" w:rsidRPr="002433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4336B">
        <w:rPr>
          <w:rFonts w:ascii="Times New Roman" w:hAnsi="Times New Roman" w:cs="Times New Roman"/>
          <w:i/>
          <w:iCs/>
          <w:sz w:val="24"/>
          <w:szCs w:val="24"/>
        </w:rPr>
        <w:t>Evaluation</w:t>
      </w:r>
      <w:r w:rsidRPr="0024336B">
        <w:rPr>
          <w:rFonts w:ascii="Times New Roman" w:hAnsi="Times New Roman" w:cs="Times New Roman"/>
          <w:sz w:val="24"/>
          <w:szCs w:val="24"/>
        </w:rPr>
        <w:t>, pages 77–82, Paris. European Language</w:t>
      </w:r>
      <w:r w:rsidR="0035224B" w:rsidRPr="0024336B">
        <w:rPr>
          <w:rFonts w:ascii="Times New Roman" w:hAnsi="Times New Roman" w:cs="Times New Roman"/>
          <w:sz w:val="24"/>
          <w:szCs w:val="24"/>
        </w:rPr>
        <w:t xml:space="preserve"> </w:t>
      </w:r>
      <w:r w:rsidRPr="0024336B">
        <w:rPr>
          <w:rFonts w:ascii="Times New Roman" w:hAnsi="Times New Roman" w:cs="Times New Roman"/>
          <w:sz w:val="24"/>
          <w:szCs w:val="24"/>
          <w:lang w:val="pl-PL"/>
        </w:rPr>
        <w:t>Resources Association (ELRA).</w:t>
      </w:r>
    </w:p>
    <w:p w14:paraId="03F87D24" w14:textId="2020A023" w:rsidR="00EB129C" w:rsidRPr="0024336B" w:rsidRDefault="00EB129C" w:rsidP="009966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129C">
        <w:rPr>
          <w:rFonts w:ascii="Times New Roman" w:hAnsi="Times New Roman" w:cs="Times New Roman"/>
          <w:sz w:val="24"/>
          <w:szCs w:val="24"/>
        </w:rPr>
        <w:t xml:space="preserve">Anders Johannsen, Dirk </w:t>
      </w:r>
      <w:proofErr w:type="spellStart"/>
      <w:r w:rsidRPr="00EB129C">
        <w:rPr>
          <w:rFonts w:ascii="Times New Roman" w:hAnsi="Times New Roman" w:cs="Times New Roman"/>
          <w:sz w:val="24"/>
          <w:szCs w:val="24"/>
        </w:rPr>
        <w:t>Hovy</w:t>
      </w:r>
      <w:proofErr w:type="spellEnd"/>
      <w:r w:rsidRPr="00EB129C">
        <w:rPr>
          <w:rFonts w:ascii="Times New Roman" w:hAnsi="Times New Roman" w:cs="Times New Roman"/>
          <w:sz w:val="24"/>
          <w:szCs w:val="24"/>
        </w:rPr>
        <w:t xml:space="preserve">, and Anders </w:t>
      </w:r>
      <w:proofErr w:type="spellStart"/>
      <w:r w:rsidRPr="00EB129C">
        <w:rPr>
          <w:rFonts w:ascii="Times New Roman" w:hAnsi="Times New Roman" w:cs="Times New Roman"/>
          <w:sz w:val="24"/>
          <w:szCs w:val="24"/>
        </w:rPr>
        <w:t>Søgaard</w:t>
      </w:r>
      <w:proofErr w:type="spellEnd"/>
      <w:r w:rsidRPr="00EB129C">
        <w:rPr>
          <w:rFonts w:ascii="Times New Roman" w:hAnsi="Times New Roman" w:cs="Times New Roman"/>
          <w:sz w:val="24"/>
          <w:szCs w:val="24"/>
        </w:rPr>
        <w:t xml:space="preserve">. 2015. Cross-lingual syntactic variation over age and gender. In </w:t>
      </w:r>
      <w:r w:rsidRPr="00EB129C">
        <w:rPr>
          <w:rFonts w:ascii="Times New Roman" w:hAnsi="Times New Roman" w:cs="Times New Roman"/>
          <w:i/>
          <w:iCs/>
          <w:sz w:val="24"/>
          <w:szCs w:val="24"/>
        </w:rPr>
        <w:t>Proceedings of the Nineteenth Conference on Computational Natural Language Learning</w:t>
      </w:r>
      <w:r w:rsidRPr="00EB129C">
        <w:rPr>
          <w:rFonts w:ascii="Times New Roman" w:hAnsi="Times New Roman" w:cs="Times New Roman"/>
          <w:sz w:val="24"/>
          <w:szCs w:val="24"/>
        </w:rPr>
        <w:t>, pages 103–112, Beijing, China. Association for Computational Linguistics.</w:t>
      </w:r>
    </w:p>
    <w:p w14:paraId="1D2ADD59" w14:textId="20B28D66" w:rsidR="0024336B" w:rsidRPr="0024336B" w:rsidRDefault="0024336B" w:rsidP="009966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3A69">
        <w:rPr>
          <w:rFonts w:ascii="Times New Roman" w:hAnsi="Times New Roman" w:cs="Times New Roman"/>
          <w:sz w:val="24"/>
          <w:szCs w:val="24"/>
          <w:lang w:val="pl-PL"/>
        </w:rPr>
        <w:t>Danuta Karwańska</w:t>
      </w:r>
      <w:r w:rsidR="00473A69" w:rsidRPr="00473A69">
        <w:rPr>
          <w:rFonts w:ascii="Times New Roman" w:hAnsi="Times New Roman" w:cs="Times New Roman"/>
          <w:sz w:val="24"/>
          <w:szCs w:val="24"/>
          <w:lang w:val="pl-PL"/>
        </w:rPr>
        <w:t xml:space="preserve"> and</w:t>
      </w:r>
      <w:r w:rsidRPr="00473A69">
        <w:rPr>
          <w:rFonts w:ascii="Times New Roman" w:hAnsi="Times New Roman" w:cs="Times New Roman"/>
          <w:sz w:val="24"/>
          <w:szCs w:val="24"/>
          <w:lang w:val="pl-PL"/>
        </w:rPr>
        <w:t xml:space="preserve"> Adam Przepiórkowski</w:t>
      </w:r>
      <w:r w:rsidR="00473A69" w:rsidRPr="00473A69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473A69">
        <w:rPr>
          <w:rFonts w:ascii="Times New Roman" w:hAnsi="Times New Roman" w:cs="Times New Roman"/>
          <w:sz w:val="24"/>
          <w:szCs w:val="24"/>
        </w:rPr>
        <w:t xml:space="preserve">2011. </w:t>
      </w:r>
      <w:r w:rsidRPr="0024336B">
        <w:rPr>
          <w:rFonts w:ascii="Times New Roman" w:hAnsi="Times New Roman" w:cs="Times New Roman"/>
          <w:sz w:val="24"/>
          <w:szCs w:val="24"/>
        </w:rPr>
        <w:t xml:space="preserve">On the Evaluation of Two Polish Taggers.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24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336B">
        <w:rPr>
          <w:rFonts w:ascii="Times New Roman" w:hAnsi="Times New Roman" w:cs="Times New Roman"/>
          <w:sz w:val="24"/>
          <w:szCs w:val="24"/>
        </w:rPr>
        <w:t>Goźdź</w:t>
      </w:r>
      <w:proofErr w:type="spellEnd"/>
      <w:r w:rsidRPr="0024336B">
        <w:rPr>
          <w:rFonts w:ascii="Times New Roman" w:hAnsi="Times New Roman" w:cs="Times New Roman"/>
          <w:sz w:val="24"/>
          <w:szCs w:val="24"/>
        </w:rPr>
        <w:t xml:space="preserve">-Roszkowski, </w:t>
      </w:r>
      <w:proofErr w:type="spellStart"/>
      <w:r w:rsidRPr="0024336B">
        <w:rPr>
          <w:rFonts w:ascii="Times New Roman" w:hAnsi="Times New Roman" w:cs="Times New Roman"/>
          <w:sz w:val="24"/>
          <w:szCs w:val="24"/>
        </w:rPr>
        <w:t>Stanisław</w:t>
      </w:r>
      <w:proofErr w:type="spellEnd"/>
      <w:r w:rsidRPr="0024336B">
        <w:rPr>
          <w:rFonts w:ascii="Times New Roman" w:hAnsi="Times New Roman" w:cs="Times New Roman"/>
          <w:sz w:val="24"/>
          <w:szCs w:val="24"/>
        </w:rPr>
        <w:t xml:space="preserve"> (red.), </w:t>
      </w:r>
      <w:r w:rsidRPr="0024336B">
        <w:rPr>
          <w:rFonts w:ascii="Times New Roman" w:hAnsi="Times New Roman" w:cs="Times New Roman"/>
          <w:i/>
          <w:iCs/>
          <w:sz w:val="24"/>
          <w:szCs w:val="24"/>
        </w:rPr>
        <w:t>Explorations across Languages and Corpora</w:t>
      </w:r>
      <w:r w:rsidRPr="00473A69">
        <w:rPr>
          <w:rFonts w:ascii="Times New Roman" w:hAnsi="Times New Roman" w:cs="Times New Roman"/>
          <w:i/>
          <w:iCs/>
          <w:sz w:val="24"/>
          <w:szCs w:val="24"/>
        </w:rPr>
        <w:t>: PALC 2009</w:t>
      </w:r>
      <w:r w:rsidRPr="0024336B">
        <w:rPr>
          <w:rFonts w:ascii="Times New Roman" w:hAnsi="Times New Roman" w:cs="Times New Roman"/>
          <w:sz w:val="24"/>
          <w:szCs w:val="24"/>
        </w:rPr>
        <w:t xml:space="preserve">, </w:t>
      </w:r>
      <w:r w:rsidR="00473A69">
        <w:rPr>
          <w:rFonts w:ascii="Times New Roman" w:hAnsi="Times New Roman" w:cs="Times New Roman"/>
          <w:sz w:val="24"/>
          <w:szCs w:val="24"/>
        </w:rPr>
        <w:t xml:space="preserve">pages </w:t>
      </w:r>
      <w:r w:rsidRPr="0024336B">
        <w:rPr>
          <w:rFonts w:ascii="Times New Roman" w:hAnsi="Times New Roman" w:cs="Times New Roman"/>
          <w:sz w:val="24"/>
          <w:szCs w:val="24"/>
        </w:rPr>
        <w:t>105</w:t>
      </w:r>
      <w:r w:rsidR="00473A69" w:rsidRPr="0024336B">
        <w:rPr>
          <w:rFonts w:ascii="Times New Roman" w:hAnsi="Times New Roman" w:cs="Times New Roman"/>
          <w:sz w:val="24"/>
          <w:szCs w:val="24"/>
        </w:rPr>
        <w:t>–</w:t>
      </w:r>
      <w:r w:rsidRPr="0024336B">
        <w:rPr>
          <w:rFonts w:ascii="Times New Roman" w:hAnsi="Times New Roman" w:cs="Times New Roman"/>
          <w:sz w:val="24"/>
          <w:szCs w:val="24"/>
        </w:rPr>
        <w:t xml:space="preserve">114, Frankfurt </w:t>
      </w:r>
      <w:r w:rsidR="00473A69">
        <w:rPr>
          <w:rFonts w:ascii="Times New Roman" w:hAnsi="Times New Roman" w:cs="Times New Roman"/>
          <w:sz w:val="24"/>
          <w:szCs w:val="24"/>
        </w:rPr>
        <w:t>am</w:t>
      </w:r>
      <w:r w:rsidRPr="0024336B">
        <w:rPr>
          <w:rFonts w:ascii="Times New Roman" w:hAnsi="Times New Roman" w:cs="Times New Roman"/>
          <w:sz w:val="24"/>
          <w:szCs w:val="24"/>
        </w:rPr>
        <w:t xml:space="preserve"> </w:t>
      </w:r>
      <w:r w:rsidR="00473A69">
        <w:rPr>
          <w:rFonts w:ascii="Times New Roman" w:hAnsi="Times New Roman" w:cs="Times New Roman"/>
          <w:sz w:val="24"/>
          <w:szCs w:val="24"/>
        </w:rPr>
        <w:t>Mein</w:t>
      </w:r>
      <w:r w:rsidRPr="0024336B">
        <w:rPr>
          <w:rFonts w:ascii="Times New Roman" w:hAnsi="Times New Roman" w:cs="Times New Roman"/>
          <w:sz w:val="24"/>
          <w:szCs w:val="24"/>
        </w:rPr>
        <w:t>, Peter Lang.</w:t>
      </w:r>
    </w:p>
    <w:p w14:paraId="7755F0ED" w14:textId="2BB541CE" w:rsidR="00FB747C" w:rsidRPr="0024336B" w:rsidRDefault="00C66EEC" w:rsidP="009966F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336B">
        <w:rPr>
          <w:rFonts w:ascii="Times New Roman" w:hAnsi="Times New Roman" w:cs="Times New Roman"/>
          <w:sz w:val="24"/>
          <w:szCs w:val="24"/>
        </w:rPr>
        <w:t xml:space="preserve">Paul </w:t>
      </w:r>
      <w:proofErr w:type="spellStart"/>
      <w:r w:rsidRPr="0024336B">
        <w:rPr>
          <w:rFonts w:ascii="Times New Roman" w:hAnsi="Times New Roman" w:cs="Times New Roman"/>
          <w:sz w:val="24"/>
          <w:szCs w:val="24"/>
        </w:rPr>
        <w:t>Rayson</w:t>
      </w:r>
      <w:proofErr w:type="spellEnd"/>
      <w:r w:rsidRPr="0024336B">
        <w:rPr>
          <w:rFonts w:ascii="Times New Roman" w:hAnsi="Times New Roman" w:cs="Times New Roman"/>
          <w:sz w:val="24"/>
          <w:szCs w:val="24"/>
        </w:rPr>
        <w:t>, Dawn Archer, Alistair Baron, Jonathan</w:t>
      </w:r>
      <w:r w:rsidR="0035224B" w:rsidRPr="0024336B">
        <w:rPr>
          <w:rFonts w:ascii="Times New Roman" w:hAnsi="Times New Roman" w:cs="Times New Roman"/>
          <w:sz w:val="24"/>
          <w:szCs w:val="24"/>
        </w:rPr>
        <w:t xml:space="preserve"> </w:t>
      </w:r>
      <w:r w:rsidRPr="0024336B">
        <w:rPr>
          <w:rFonts w:ascii="Times New Roman" w:hAnsi="Times New Roman" w:cs="Times New Roman"/>
          <w:sz w:val="24"/>
          <w:szCs w:val="24"/>
        </w:rPr>
        <w:t>Culpeper, and Nicholas Smith. 2007. Tagging the</w:t>
      </w:r>
      <w:r w:rsidR="0035224B" w:rsidRPr="0024336B">
        <w:rPr>
          <w:rFonts w:ascii="Times New Roman" w:hAnsi="Times New Roman" w:cs="Times New Roman"/>
          <w:sz w:val="24"/>
          <w:szCs w:val="24"/>
        </w:rPr>
        <w:t xml:space="preserve"> </w:t>
      </w:r>
      <w:r w:rsidRPr="0024336B">
        <w:rPr>
          <w:rFonts w:ascii="Times New Roman" w:hAnsi="Times New Roman" w:cs="Times New Roman"/>
          <w:sz w:val="24"/>
          <w:szCs w:val="24"/>
        </w:rPr>
        <w:t>Bard: Evaluating the accuracy of a modern POS tagger</w:t>
      </w:r>
      <w:r w:rsidR="00FB747C" w:rsidRPr="0024336B">
        <w:rPr>
          <w:rFonts w:ascii="Times New Roman" w:hAnsi="Times New Roman" w:cs="Times New Roman"/>
          <w:sz w:val="24"/>
          <w:szCs w:val="24"/>
        </w:rPr>
        <w:t xml:space="preserve"> </w:t>
      </w:r>
      <w:r w:rsidRPr="0024336B">
        <w:rPr>
          <w:rFonts w:ascii="Times New Roman" w:hAnsi="Times New Roman" w:cs="Times New Roman"/>
          <w:sz w:val="24"/>
          <w:szCs w:val="24"/>
        </w:rPr>
        <w:t>on Early Modern English corpora.</w:t>
      </w:r>
      <w:r w:rsidR="0035224B" w:rsidRPr="002433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24517" w14:textId="190531D8" w:rsidR="00C66EEC" w:rsidRPr="00C27D1A" w:rsidRDefault="00C66EEC" w:rsidP="00DD598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C27D1A">
        <w:rPr>
          <w:rFonts w:ascii="Times New Roman" w:hAnsi="Times New Roman" w:cs="Times New Roman"/>
          <w:sz w:val="24"/>
          <w:szCs w:val="24"/>
        </w:rPr>
        <w:t xml:space="preserve">Silke </w:t>
      </w:r>
      <w:proofErr w:type="spellStart"/>
      <w:r w:rsidRPr="00C27D1A">
        <w:rPr>
          <w:rFonts w:ascii="Times New Roman" w:hAnsi="Times New Roman" w:cs="Times New Roman"/>
          <w:sz w:val="24"/>
          <w:szCs w:val="24"/>
        </w:rPr>
        <w:t>Scheible</w:t>
      </w:r>
      <w:proofErr w:type="spellEnd"/>
      <w:r w:rsidRPr="00C27D1A">
        <w:rPr>
          <w:rFonts w:ascii="Times New Roman" w:hAnsi="Times New Roman" w:cs="Times New Roman"/>
          <w:sz w:val="24"/>
          <w:szCs w:val="24"/>
        </w:rPr>
        <w:t>, Richard J. Whitt, Martin Durrell, and</w:t>
      </w:r>
      <w:r w:rsidR="0035224B" w:rsidRPr="00C27D1A">
        <w:rPr>
          <w:rFonts w:ascii="Times New Roman" w:hAnsi="Times New Roman" w:cs="Times New Roman"/>
          <w:sz w:val="24"/>
          <w:szCs w:val="24"/>
        </w:rPr>
        <w:t xml:space="preserve"> </w:t>
      </w:r>
      <w:r w:rsidRPr="00C27D1A">
        <w:rPr>
          <w:rFonts w:ascii="Times New Roman" w:hAnsi="Times New Roman" w:cs="Times New Roman"/>
          <w:sz w:val="24"/>
          <w:szCs w:val="24"/>
        </w:rPr>
        <w:t>Paul Bennett. 2011. https://aclanthology.org/W11-1503 Evaluating an ‘off-the-shelf’ POS-tagger on</w:t>
      </w:r>
      <w:r w:rsidR="0035224B" w:rsidRPr="00C27D1A">
        <w:rPr>
          <w:rFonts w:ascii="Times New Roman" w:hAnsi="Times New Roman" w:cs="Times New Roman"/>
          <w:sz w:val="24"/>
          <w:szCs w:val="24"/>
        </w:rPr>
        <w:t xml:space="preserve"> </w:t>
      </w:r>
      <w:r w:rsidRPr="00C27D1A">
        <w:rPr>
          <w:rFonts w:ascii="Times New Roman" w:hAnsi="Times New Roman" w:cs="Times New Roman"/>
          <w:sz w:val="24"/>
          <w:szCs w:val="24"/>
        </w:rPr>
        <w:t xml:space="preserve">early Modern German text. In </w:t>
      </w:r>
      <w:r w:rsidRPr="00FB747C">
        <w:rPr>
          <w:rFonts w:ascii="Times New Roman" w:hAnsi="Times New Roman" w:cs="Times New Roman"/>
          <w:i/>
          <w:iCs/>
          <w:sz w:val="24"/>
          <w:szCs w:val="24"/>
        </w:rPr>
        <w:t>Proceedings of the</w:t>
      </w:r>
      <w:r w:rsidR="0035224B" w:rsidRPr="00FB74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B747C">
        <w:rPr>
          <w:rFonts w:ascii="Times New Roman" w:hAnsi="Times New Roman" w:cs="Times New Roman"/>
          <w:i/>
          <w:iCs/>
          <w:sz w:val="24"/>
          <w:szCs w:val="24"/>
        </w:rPr>
        <w:t>5th ACL-HLT Workshop on Language Technology</w:t>
      </w:r>
      <w:r w:rsidR="0035224B" w:rsidRPr="00FB74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B747C">
        <w:rPr>
          <w:rFonts w:ascii="Times New Roman" w:hAnsi="Times New Roman" w:cs="Times New Roman"/>
          <w:i/>
          <w:iCs/>
          <w:sz w:val="24"/>
          <w:szCs w:val="24"/>
        </w:rPr>
        <w:t>for Cultural Heritage, Social Sciences, and Humanities</w:t>
      </w:r>
      <w:r w:rsidRPr="00C27D1A">
        <w:rPr>
          <w:rFonts w:ascii="Times New Roman" w:hAnsi="Times New Roman" w:cs="Times New Roman"/>
          <w:sz w:val="24"/>
          <w:szCs w:val="24"/>
        </w:rPr>
        <w:t>,</w:t>
      </w:r>
      <w:r w:rsidR="0035224B" w:rsidRPr="00C27D1A">
        <w:rPr>
          <w:rFonts w:ascii="Times New Roman" w:hAnsi="Times New Roman" w:cs="Times New Roman"/>
          <w:sz w:val="24"/>
          <w:szCs w:val="24"/>
        </w:rPr>
        <w:t xml:space="preserve"> </w:t>
      </w:r>
      <w:r w:rsidRPr="00C27D1A">
        <w:rPr>
          <w:rFonts w:ascii="Times New Roman" w:hAnsi="Times New Roman" w:cs="Times New Roman"/>
          <w:sz w:val="24"/>
          <w:szCs w:val="24"/>
        </w:rPr>
        <w:t>pages 19–23, Portland, OR, USA. Association</w:t>
      </w:r>
      <w:r w:rsidR="00C27D1A" w:rsidRPr="00C27D1A">
        <w:rPr>
          <w:rFonts w:ascii="Times New Roman" w:hAnsi="Times New Roman" w:cs="Times New Roman"/>
          <w:sz w:val="24"/>
          <w:szCs w:val="24"/>
        </w:rPr>
        <w:t xml:space="preserve"> </w:t>
      </w:r>
      <w:r w:rsidRPr="00C27D1A">
        <w:rPr>
          <w:rFonts w:ascii="Times New Roman" w:hAnsi="Times New Roman" w:cs="Times New Roman"/>
          <w:sz w:val="24"/>
          <w:szCs w:val="24"/>
          <w:lang w:val="pl-PL"/>
        </w:rPr>
        <w:t>for Computational Linguistics.</w:t>
      </w:r>
    </w:p>
    <w:p w14:paraId="0F199B00" w14:textId="2BB8D559" w:rsidR="00C66EEC" w:rsidRPr="00C27D1A" w:rsidRDefault="00C66EEC" w:rsidP="0099128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27D1A">
        <w:rPr>
          <w:rFonts w:ascii="Times New Roman" w:hAnsi="Times New Roman" w:cs="Times New Roman"/>
          <w:sz w:val="24"/>
          <w:szCs w:val="24"/>
          <w:lang w:val="pl-PL"/>
        </w:rPr>
        <w:t>Jakub Waszczuk, Witold Kiera</w:t>
      </w:r>
      <w:r w:rsidR="00C27D1A" w:rsidRPr="00C27D1A">
        <w:rPr>
          <w:rFonts w:ascii="Times New Roman" w:hAnsi="Times New Roman" w:cs="Times New Roman"/>
          <w:sz w:val="24"/>
          <w:szCs w:val="24"/>
          <w:lang w:val="pl-PL"/>
        </w:rPr>
        <w:t>ś</w:t>
      </w:r>
      <w:r w:rsidRPr="00C27D1A">
        <w:rPr>
          <w:rFonts w:ascii="Times New Roman" w:hAnsi="Times New Roman" w:cs="Times New Roman"/>
          <w:sz w:val="24"/>
          <w:szCs w:val="24"/>
          <w:lang w:val="pl-PL"/>
        </w:rPr>
        <w:t>, and Marcin Woli</w:t>
      </w:r>
      <w:r w:rsidR="00C27D1A" w:rsidRPr="00C27D1A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Pr="00C27D1A">
        <w:rPr>
          <w:rFonts w:ascii="Times New Roman" w:hAnsi="Times New Roman" w:cs="Times New Roman"/>
          <w:sz w:val="24"/>
          <w:szCs w:val="24"/>
          <w:lang w:val="pl-PL"/>
        </w:rPr>
        <w:t>ski.</w:t>
      </w:r>
      <w:r w:rsidR="00C27D1A" w:rsidRPr="00C27D1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27D1A">
        <w:rPr>
          <w:rFonts w:ascii="Times New Roman" w:hAnsi="Times New Roman" w:cs="Times New Roman"/>
          <w:sz w:val="24"/>
          <w:szCs w:val="24"/>
        </w:rPr>
        <w:t>2018. Morphosyntactic disambiguation and segmentation</w:t>
      </w:r>
      <w:r w:rsidR="00C27D1A" w:rsidRPr="00C27D1A">
        <w:rPr>
          <w:rFonts w:ascii="Times New Roman" w:hAnsi="Times New Roman" w:cs="Times New Roman"/>
          <w:sz w:val="24"/>
          <w:szCs w:val="24"/>
        </w:rPr>
        <w:t xml:space="preserve"> </w:t>
      </w:r>
      <w:r w:rsidRPr="00C27D1A">
        <w:rPr>
          <w:rFonts w:ascii="Times New Roman" w:hAnsi="Times New Roman" w:cs="Times New Roman"/>
          <w:sz w:val="24"/>
          <w:szCs w:val="24"/>
        </w:rPr>
        <w:t>for historical polish with graph-based</w:t>
      </w:r>
      <w:r w:rsidR="00C27D1A" w:rsidRPr="00C27D1A">
        <w:rPr>
          <w:rFonts w:ascii="Times New Roman" w:hAnsi="Times New Roman" w:cs="Times New Roman"/>
          <w:sz w:val="24"/>
          <w:szCs w:val="24"/>
        </w:rPr>
        <w:t xml:space="preserve"> </w:t>
      </w:r>
      <w:r w:rsidRPr="00C27D1A">
        <w:rPr>
          <w:rFonts w:ascii="Times New Roman" w:hAnsi="Times New Roman" w:cs="Times New Roman"/>
          <w:sz w:val="24"/>
          <w:szCs w:val="24"/>
        </w:rPr>
        <w:t xml:space="preserve">conditional random fields. In </w:t>
      </w:r>
      <w:r w:rsidRPr="00FB747C">
        <w:rPr>
          <w:rFonts w:ascii="Times New Roman" w:hAnsi="Times New Roman" w:cs="Times New Roman"/>
          <w:i/>
          <w:iCs/>
          <w:sz w:val="24"/>
          <w:szCs w:val="24"/>
        </w:rPr>
        <w:t>International Conference</w:t>
      </w:r>
      <w:r w:rsidR="00C27D1A" w:rsidRPr="00FB74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B747C">
        <w:rPr>
          <w:rFonts w:ascii="Times New Roman" w:hAnsi="Times New Roman" w:cs="Times New Roman"/>
          <w:i/>
          <w:iCs/>
          <w:sz w:val="24"/>
          <w:szCs w:val="24"/>
        </w:rPr>
        <w:t>on Text, Speech, and Dialogue</w:t>
      </w:r>
      <w:r w:rsidRPr="00C27D1A">
        <w:rPr>
          <w:rFonts w:ascii="Times New Roman" w:hAnsi="Times New Roman" w:cs="Times New Roman"/>
          <w:sz w:val="24"/>
          <w:szCs w:val="24"/>
        </w:rPr>
        <w:t>, pages 188–196.</w:t>
      </w:r>
      <w:r w:rsidR="00C27D1A" w:rsidRPr="00C27D1A">
        <w:rPr>
          <w:rFonts w:ascii="Times New Roman" w:hAnsi="Times New Roman" w:cs="Times New Roman"/>
          <w:sz w:val="24"/>
          <w:szCs w:val="24"/>
        </w:rPr>
        <w:t xml:space="preserve"> </w:t>
      </w:r>
      <w:r w:rsidRPr="00C27D1A">
        <w:rPr>
          <w:rFonts w:ascii="Times New Roman" w:hAnsi="Times New Roman" w:cs="Times New Roman"/>
          <w:sz w:val="24"/>
          <w:szCs w:val="24"/>
        </w:rPr>
        <w:t>Springer.</w:t>
      </w:r>
    </w:p>
    <w:p w14:paraId="15EBC9BB" w14:textId="00AEAB43" w:rsidR="00C66EEC" w:rsidRPr="00A92006" w:rsidRDefault="00C66EEC" w:rsidP="0069253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92006">
        <w:rPr>
          <w:rFonts w:ascii="Times New Roman" w:hAnsi="Times New Roman" w:cs="Times New Roman"/>
          <w:sz w:val="24"/>
          <w:szCs w:val="24"/>
          <w:lang w:val="de-DE"/>
        </w:rPr>
        <w:t xml:space="preserve">Yi Yang and Jacob Eisenstein. </w:t>
      </w:r>
      <w:r w:rsidRPr="00A92006">
        <w:rPr>
          <w:rFonts w:ascii="Times New Roman" w:hAnsi="Times New Roman" w:cs="Times New Roman"/>
          <w:sz w:val="24"/>
          <w:szCs w:val="24"/>
        </w:rPr>
        <w:t>2016.</w:t>
      </w:r>
      <w:r w:rsidR="00A92006" w:rsidRPr="00A92006">
        <w:rPr>
          <w:rFonts w:ascii="Times New Roman" w:hAnsi="Times New Roman" w:cs="Times New Roman"/>
          <w:sz w:val="24"/>
          <w:szCs w:val="24"/>
        </w:rPr>
        <w:t xml:space="preserve"> </w:t>
      </w:r>
      <w:r w:rsidRPr="00A92006">
        <w:rPr>
          <w:rFonts w:ascii="Times New Roman" w:hAnsi="Times New Roman" w:cs="Times New Roman"/>
          <w:sz w:val="24"/>
          <w:szCs w:val="24"/>
        </w:rPr>
        <w:t xml:space="preserve">https://doi.org/10.18653/v1/N16-1157 Part-of-Speech Tagging for Historical English. </w:t>
      </w:r>
      <w:r w:rsidR="00A92006" w:rsidRPr="00A92006">
        <w:rPr>
          <w:rFonts w:ascii="Times New Roman" w:hAnsi="Times New Roman" w:cs="Times New Roman"/>
          <w:sz w:val="24"/>
          <w:szCs w:val="24"/>
        </w:rPr>
        <w:t>P</w:t>
      </w:r>
      <w:r w:rsidRPr="00A92006">
        <w:rPr>
          <w:rFonts w:ascii="Times New Roman" w:hAnsi="Times New Roman" w:cs="Times New Roman"/>
          <w:sz w:val="24"/>
          <w:szCs w:val="24"/>
        </w:rPr>
        <w:t>ages</w:t>
      </w:r>
      <w:r w:rsidR="00A92006">
        <w:rPr>
          <w:rFonts w:ascii="Times New Roman" w:hAnsi="Times New Roman" w:cs="Times New Roman"/>
          <w:sz w:val="24"/>
          <w:szCs w:val="24"/>
        </w:rPr>
        <w:t xml:space="preserve"> </w:t>
      </w:r>
      <w:r w:rsidRPr="00A92006">
        <w:rPr>
          <w:rFonts w:ascii="Times New Roman" w:hAnsi="Times New Roman" w:cs="Times New Roman"/>
          <w:sz w:val="24"/>
          <w:szCs w:val="24"/>
          <w:lang w:val="pl-PL"/>
        </w:rPr>
        <w:t>1318–1328.</w:t>
      </w:r>
    </w:p>
    <w:p w14:paraId="7568FB45" w14:textId="77777777" w:rsidR="00BB4744" w:rsidRPr="00BB4744" w:rsidRDefault="00BB4744" w:rsidP="00BB474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sectPr w:rsidR="00BB4744" w:rsidRPr="00BB4744" w:rsidSect="00E91E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63684" w14:textId="77777777" w:rsidR="00361C3C" w:rsidRDefault="00361C3C" w:rsidP="00A703AD">
      <w:pPr>
        <w:spacing w:after="0" w:line="240" w:lineRule="auto"/>
      </w:pPr>
      <w:r>
        <w:separator/>
      </w:r>
    </w:p>
  </w:endnote>
  <w:endnote w:type="continuationSeparator" w:id="0">
    <w:p w14:paraId="4D1DFF32" w14:textId="77777777" w:rsidR="00361C3C" w:rsidRDefault="00361C3C" w:rsidP="00A70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A819" w14:textId="77777777" w:rsidR="00361C3C" w:rsidRDefault="00361C3C" w:rsidP="00A703AD">
      <w:pPr>
        <w:spacing w:after="0" w:line="240" w:lineRule="auto"/>
      </w:pPr>
      <w:r>
        <w:separator/>
      </w:r>
    </w:p>
  </w:footnote>
  <w:footnote w:type="continuationSeparator" w:id="0">
    <w:p w14:paraId="3B5D812E" w14:textId="77777777" w:rsidR="00361C3C" w:rsidRDefault="00361C3C" w:rsidP="00A703AD">
      <w:pPr>
        <w:spacing w:after="0" w:line="240" w:lineRule="auto"/>
      </w:pPr>
      <w:r>
        <w:continuationSeparator/>
      </w:r>
    </w:p>
  </w:footnote>
  <w:footnote w:id="1">
    <w:p w14:paraId="09F7BF2D" w14:textId="2368748F" w:rsidR="00A703AD" w:rsidRPr="000B5F70" w:rsidRDefault="00A703AD">
      <w:pPr>
        <w:pStyle w:val="FootnoteText"/>
        <w:rPr>
          <w:rFonts w:ascii="Times New Roman" w:hAnsi="Times New Roman" w:cs="Times New Roman"/>
        </w:rPr>
      </w:pPr>
      <w:r w:rsidRPr="000B5F70">
        <w:rPr>
          <w:rStyle w:val="FootnoteReference"/>
          <w:rFonts w:ascii="Times New Roman" w:hAnsi="Times New Roman" w:cs="Times New Roman"/>
        </w:rPr>
        <w:footnoteRef/>
      </w:r>
      <w:r w:rsidRPr="000B5F70">
        <w:rPr>
          <w:rFonts w:ascii="Times New Roman" w:hAnsi="Times New Roman" w:cs="Times New Roman"/>
        </w:rPr>
        <w:t xml:space="preserve"> Not all will necessarily be used, as per </w:t>
      </w:r>
      <w:r w:rsidR="000B5F70" w:rsidRPr="000B5F70">
        <w:rPr>
          <w:rFonts w:ascii="Times New Roman" w:hAnsi="Times New Roman" w:cs="Times New Roman"/>
        </w:rPr>
        <w:t>point 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A3DAF"/>
    <w:multiLevelType w:val="hybridMultilevel"/>
    <w:tmpl w:val="17EAC768"/>
    <w:lvl w:ilvl="0" w:tplc="D4A2F72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8C528A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80BAF21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34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zMDM1MTQ0MbEwNTdW0lEKTi0uzszPAykwqwUAj7muHSwAAAA="/>
  </w:docVars>
  <w:rsids>
    <w:rsidRoot w:val="0076451C"/>
    <w:rsid w:val="00010889"/>
    <w:rsid w:val="00051898"/>
    <w:rsid w:val="00091292"/>
    <w:rsid w:val="000937C1"/>
    <w:rsid w:val="000A076D"/>
    <w:rsid w:val="000B5F70"/>
    <w:rsid w:val="000D7CA3"/>
    <w:rsid w:val="0011729B"/>
    <w:rsid w:val="00131452"/>
    <w:rsid w:val="001356FE"/>
    <w:rsid w:val="00136EDA"/>
    <w:rsid w:val="001441BD"/>
    <w:rsid w:val="00176DD5"/>
    <w:rsid w:val="001C143D"/>
    <w:rsid w:val="001C3A6A"/>
    <w:rsid w:val="001F0E8D"/>
    <w:rsid w:val="00225DB2"/>
    <w:rsid w:val="00227527"/>
    <w:rsid w:val="0024336B"/>
    <w:rsid w:val="00251ACF"/>
    <w:rsid w:val="00262279"/>
    <w:rsid w:val="002A45EC"/>
    <w:rsid w:val="002F27AC"/>
    <w:rsid w:val="002F7CD1"/>
    <w:rsid w:val="003124C2"/>
    <w:rsid w:val="0035224B"/>
    <w:rsid w:val="00361C3C"/>
    <w:rsid w:val="003675CC"/>
    <w:rsid w:val="003857C2"/>
    <w:rsid w:val="003D352F"/>
    <w:rsid w:val="003D6613"/>
    <w:rsid w:val="003E77B9"/>
    <w:rsid w:val="003F7E29"/>
    <w:rsid w:val="004434F0"/>
    <w:rsid w:val="00451348"/>
    <w:rsid w:val="00473A69"/>
    <w:rsid w:val="004859B7"/>
    <w:rsid w:val="004A79CC"/>
    <w:rsid w:val="004B7538"/>
    <w:rsid w:val="004C3431"/>
    <w:rsid w:val="004E10A6"/>
    <w:rsid w:val="004F2BAB"/>
    <w:rsid w:val="00512E0D"/>
    <w:rsid w:val="00562E0D"/>
    <w:rsid w:val="005A2DC1"/>
    <w:rsid w:val="005A6B8C"/>
    <w:rsid w:val="005D3990"/>
    <w:rsid w:val="00633A46"/>
    <w:rsid w:val="0067074C"/>
    <w:rsid w:val="006A00A8"/>
    <w:rsid w:val="006A095A"/>
    <w:rsid w:val="006C513E"/>
    <w:rsid w:val="006C71C0"/>
    <w:rsid w:val="00700069"/>
    <w:rsid w:val="00700E5A"/>
    <w:rsid w:val="007540DF"/>
    <w:rsid w:val="00757665"/>
    <w:rsid w:val="0076451C"/>
    <w:rsid w:val="00772F3C"/>
    <w:rsid w:val="007739D8"/>
    <w:rsid w:val="007972D6"/>
    <w:rsid w:val="007F3835"/>
    <w:rsid w:val="008350F9"/>
    <w:rsid w:val="0084776F"/>
    <w:rsid w:val="00861739"/>
    <w:rsid w:val="00877ADB"/>
    <w:rsid w:val="0092189D"/>
    <w:rsid w:val="00936566"/>
    <w:rsid w:val="00997F81"/>
    <w:rsid w:val="009B49EC"/>
    <w:rsid w:val="009C2FF8"/>
    <w:rsid w:val="009E6228"/>
    <w:rsid w:val="00A2126F"/>
    <w:rsid w:val="00A274F6"/>
    <w:rsid w:val="00A3546D"/>
    <w:rsid w:val="00A5193D"/>
    <w:rsid w:val="00A60907"/>
    <w:rsid w:val="00A703AD"/>
    <w:rsid w:val="00A92006"/>
    <w:rsid w:val="00AD25A6"/>
    <w:rsid w:val="00B024B0"/>
    <w:rsid w:val="00B16F91"/>
    <w:rsid w:val="00B30000"/>
    <w:rsid w:val="00B70E0A"/>
    <w:rsid w:val="00BB4744"/>
    <w:rsid w:val="00BC7861"/>
    <w:rsid w:val="00BF2591"/>
    <w:rsid w:val="00C073EF"/>
    <w:rsid w:val="00C27D1A"/>
    <w:rsid w:val="00C35675"/>
    <w:rsid w:val="00C66EEC"/>
    <w:rsid w:val="00C84FE5"/>
    <w:rsid w:val="00C879CA"/>
    <w:rsid w:val="00CA70D1"/>
    <w:rsid w:val="00CB5031"/>
    <w:rsid w:val="00CC2521"/>
    <w:rsid w:val="00CC7AE2"/>
    <w:rsid w:val="00CD5525"/>
    <w:rsid w:val="00CF6D07"/>
    <w:rsid w:val="00D46A72"/>
    <w:rsid w:val="00D65A14"/>
    <w:rsid w:val="00DC0968"/>
    <w:rsid w:val="00DD5F70"/>
    <w:rsid w:val="00DF370E"/>
    <w:rsid w:val="00E014DC"/>
    <w:rsid w:val="00E024A4"/>
    <w:rsid w:val="00E113F1"/>
    <w:rsid w:val="00E16B7C"/>
    <w:rsid w:val="00E31E94"/>
    <w:rsid w:val="00E36D54"/>
    <w:rsid w:val="00E612DA"/>
    <w:rsid w:val="00E83F17"/>
    <w:rsid w:val="00E91E00"/>
    <w:rsid w:val="00E9399B"/>
    <w:rsid w:val="00EA307B"/>
    <w:rsid w:val="00EB10EA"/>
    <w:rsid w:val="00EB129C"/>
    <w:rsid w:val="00ED6BD8"/>
    <w:rsid w:val="00F061E3"/>
    <w:rsid w:val="00F1242C"/>
    <w:rsid w:val="00F223C8"/>
    <w:rsid w:val="00F24DD8"/>
    <w:rsid w:val="00F30B4A"/>
    <w:rsid w:val="00F61EA9"/>
    <w:rsid w:val="00F73689"/>
    <w:rsid w:val="00F73AF5"/>
    <w:rsid w:val="00F815D6"/>
    <w:rsid w:val="00FA7537"/>
    <w:rsid w:val="00FB747C"/>
    <w:rsid w:val="00FD65D5"/>
    <w:rsid w:val="00FE107E"/>
    <w:rsid w:val="00F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DB9D"/>
  <w15:chartTrackingRefBased/>
  <w15:docId w15:val="{6130D75C-89DE-4816-A13A-E655B116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F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7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03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03A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03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3457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0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4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53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01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3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9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75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7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7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5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89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30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51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6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1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4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610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szawma@student.gu.se" TargetMode="External"/><Relationship Id="rId13" Type="http://schemas.openxmlformats.org/officeDocument/2006/relationships/hyperlink" Target="https://cloud.gate.ac.uk/shopfront/displayItem/tagger-pos-pl-maxent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orfeusz.sgjp.pl/" TargetMode="External"/><Relationship Id="rId17" Type="http://schemas.openxmlformats.org/officeDocument/2006/relationships/hyperlink" Target="https://korba.edu.pl/downloa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nfordnlp.github.io/stanza/lemm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versaldependencies.org/pl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uggingface.co/dkleczek/bert-base-polish-cased-v1" TargetMode="External"/><Relationship Id="rId10" Type="http://schemas.openxmlformats.org/officeDocument/2006/relationships/hyperlink" Target="http://nkjp.p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riairenaszawerna@gmail.com" TargetMode="External"/><Relationship Id="rId14" Type="http://schemas.openxmlformats.org/officeDocument/2006/relationships/hyperlink" Target="http://cistern.cis.lmu.de/marmot/models/CURR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7774-D584-4EBC-8717-C2584AED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Szawerna</dc:creator>
  <cp:keywords/>
  <dc:description/>
  <cp:lastModifiedBy>Maria Szawerna</cp:lastModifiedBy>
  <cp:revision>125</cp:revision>
  <cp:lastPrinted>2023-01-27T15:22:00Z</cp:lastPrinted>
  <dcterms:created xsi:type="dcterms:W3CDTF">2023-01-19T12:55:00Z</dcterms:created>
  <dcterms:modified xsi:type="dcterms:W3CDTF">2023-01-27T15:22:00Z</dcterms:modified>
</cp:coreProperties>
</file>