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A07" w:rsidRPr="00750C5B" w:rsidRDefault="00075A07" w:rsidP="00075A07">
      <w:pPr>
        <w:rPr>
          <w:rFonts w:ascii="Times New Roman" w:hAnsi="Times New Roman" w:cs="Times New Roman"/>
          <w:color w:val="000000" w:themeColor="text1"/>
        </w:rPr>
        <w:sectPr w:rsidR="00075A07" w:rsidRPr="00750C5B" w:rsidSect="00E95CB7">
          <w:headerReference w:type="default" r:id="rId5"/>
          <w:pgSz w:w="11900" w:h="16840"/>
          <w:pgMar w:top="1027" w:right="0" w:bottom="1229" w:left="0" w:header="0" w:footer="0" w:gutter="0"/>
          <w:cols w:space="720"/>
          <w:noEndnote/>
          <w:docGrid w:linePitch="360"/>
        </w:sectPr>
      </w:pPr>
    </w:p>
    <w:p w:rsidR="00075A07" w:rsidRPr="00750C5B" w:rsidRDefault="00075A07" w:rsidP="00075A07">
      <w:pPr>
        <w:pStyle w:val="Heading10"/>
        <w:keepNext/>
        <w:keepLines/>
        <w:shd w:val="clear" w:color="auto" w:fill="auto"/>
        <w:spacing w:after="267"/>
        <w:rPr>
          <w:color w:val="000000" w:themeColor="text1"/>
        </w:rPr>
      </w:pPr>
      <w:bookmarkStart w:id="0" w:name="bookmark0"/>
      <w:r w:rsidRPr="00750C5B">
        <w:rPr>
          <w:color w:val="000000" w:themeColor="text1"/>
          <w:lang w:eastAsia="ru-RU" w:bidi="ru-RU"/>
        </w:rPr>
        <w:t>ДОГОВОР</w:t>
      </w:r>
      <w:r w:rsidRPr="00750C5B">
        <w:rPr>
          <w:color w:val="000000" w:themeColor="text1"/>
          <w:lang w:eastAsia="ru-RU" w:bidi="ru-RU"/>
        </w:rPr>
        <w:br/>
        <w:t>о сотрудничестве</w:t>
      </w:r>
      <w:bookmarkEnd w:id="0"/>
      <w:r w:rsidRPr="00750C5B">
        <w:rPr>
          <w:color w:val="000000" w:themeColor="text1"/>
        </w:rPr>
        <w:t xml:space="preserve"> при поступлении в ВУЗы Турции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6329"/>
          <w:tab w:val="left" w:leader="underscore" w:pos="7003"/>
          <w:tab w:val="left" w:leader="underscore" w:pos="8467"/>
        </w:tabs>
        <w:spacing w:before="0" w:after="235" w:line="240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>г. Бишкек</w:t>
      </w:r>
      <w:r w:rsidRPr="00075A07">
        <w:rPr>
          <w:color w:val="000000" w:themeColor="text1"/>
        </w:rPr>
        <w:tab/>
        <w:t xml:space="preserve">            «      » ______ </w:t>
      </w:r>
      <w:r w:rsidRPr="00075A07">
        <w:rPr>
          <w:color w:val="000000" w:themeColor="text1"/>
          <w:lang w:eastAsia="ru-RU" w:bidi="ru-RU"/>
        </w:rPr>
        <w:t>20</w:t>
      </w:r>
      <w:r w:rsidRPr="00075A07">
        <w:rPr>
          <w:color w:val="000000" w:themeColor="text1"/>
        </w:rPr>
        <w:t>22</w:t>
      </w:r>
      <w:r w:rsidRPr="00075A07">
        <w:rPr>
          <w:color w:val="000000" w:themeColor="text1"/>
          <w:lang w:eastAsia="ru-RU" w:bidi="ru-RU"/>
        </w:rPr>
        <w:t xml:space="preserve"> г.</w:t>
      </w:r>
    </w:p>
    <w:p w:rsidR="00075A07" w:rsidRPr="00075A07" w:rsidRDefault="00075A07" w:rsidP="00075A07">
      <w:pPr>
        <w:jc w:val="both"/>
        <w:rPr>
          <w:rFonts w:ascii="Times New Roman" w:hAnsi="Times New Roman" w:cs="Times New Roman"/>
          <w:color w:val="000000" w:themeColor="text1"/>
        </w:rPr>
      </w:pPr>
      <w:r w:rsidRPr="00075A07">
        <w:rPr>
          <w:rFonts w:ascii="Times New Roman" w:hAnsi="Times New Roman" w:cs="Times New Roman"/>
          <w:b/>
          <w:color w:val="000000" w:themeColor="text1"/>
        </w:rPr>
        <w:t>Учреждение «</w:t>
      </w:r>
      <w:proofErr w:type="spellStart"/>
      <w:r w:rsidRPr="00075A07">
        <w:rPr>
          <w:rFonts w:ascii="Times New Roman" w:hAnsi="Times New Roman" w:cs="Times New Roman"/>
          <w:b/>
          <w:color w:val="000000" w:themeColor="text1"/>
        </w:rPr>
        <w:t>Окурмэн</w:t>
      </w:r>
      <w:proofErr w:type="spellEnd"/>
      <w:r w:rsidRPr="00075A07">
        <w:rPr>
          <w:rFonts w:ascii="Times New Roman" w:hAnsi="Times New Roman" w:cs="Times New Roman"/>
          <w:b/>
          <w:color w:val="000000" w:themeColor="text1"/>
        </w:rPr>
        <w:t>»</w:t>
      </w:r>
      <w:r w:rsidRPr="00075A07">
        <w:rPr>
          <w:rFonts w:ascii="Times New Roman" w:hAnsi="Times New Roman" w:cs="Times New Roman"/>
          <w:color w:val="000000" w:themeColor="text1"/>
        </w:rPr>
        <w:t xml:space="preserve">, действующее на основании Устава, в лице директора </w:t>
      </w:r>
      <w:proofErr w:type="spellStart"/>
      <w:r w:rsidRPr="00075A07">
        <w:rPr>
          <w:rFonts w:ascii="Times New Roman" w:hAnsi="Times New Roman" w:cs="Times New Roman"/>
          <w:b/>
          <w:color w:val="000000" w:themeColor="text1"/>
        </w:rPr>
        <w:t>Бакыбек</w:t>
      </w:r>
      <w:proofErr w:type="spellEnd"/>
      <w:r w:rsidRPr="00075A0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75A07">
        <w:rPr>
          <w:rFonts w:ascii="Times New Roman" w:hAnsi="Times New Roman" w:cs="Times New Roman"/>
          <w:b/>
          <w:color w:val="000000" w:themeColor="text1"/>
        </w:rPr>
        <w:t>уулу</w:t>
      </w:r>
      <w:proofErr w:type="spellEnd"/>
      <w:r w:rsidRPr="00075A0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75A07">
        <w:rPr>
          <w:rFonts w:ascii="Times New Roman" w:hAnsi="Times New Roman" w:cs="Times New Roman"/>
          <w:b/>
          <w:color w:val="000000" w:themeColor="text1"/>
        </w:rPr>
        <w:t>Улукбека</w:t>
      </w:r>
      <w:proofErr w:type="spellEnd"/>
      <w:r w:rsidRPr="00075A07">
        <w:rPr>
          <w:rFonts w:ascii="Times New Roman" w:hAnsi="Times New Roman" w:cs="Times New Roman"/>
          <w:color w:val="000000" w:themeColor="text1"/>
        </w:rPr>
        <w:t>, далее «</w:t>
      </w:r>
      <w:r w:rsidRPr="00075A07">
        <w:rPr>
          <w:rFonts w:ascii="Times New Roman" w:hAnsi="Times New Roman" w:cs="Times New Roman"/>
          <w:i/>
          <w:color w:val="000000" w:themeColor="text1"/>
        </w:rPr>
        <w:t xml:space="preserve">Сторона-1» </w:t>
      </w:r>
      <w:r w:rsidRPr="00075A07">
        <w:rPr>
          <w:rFonts w:ascii="Times New Roman" w:hAnsi="Times New Roman" w:cs="Times New Roman"/>
          <w:color w:val="000000" w:themeColor="text1"/>
        </w:rPr>
        <w:t xml:space="preserve">с одной стороны, и абитуриент либо родители. </w:t>
      </w:r>
    </w:p>
    <w:p w:rsidR="00075A07" w:rsidRPr="00075A07" w:rsidRDefault="00075A07" w:rsidP="00075A07">
      <w:pPr>
        <w:jc w:val="both"/>
        <w:rPr>
          <w:rFonts w:ascii="Times New Roman" w:hAnsi="Times New Roman" w:cs="Times New Roman"/>
          <w:color w:val="000000" w:themeColor="text1"/>
        </w:rPr>
      </w:pPr>
      <w:r w:rsidRPr="00075A07">
        <w:rPr>
          <w:rFonts w:ascii="Times New Roman" w:hAnsi="Times New Roman" w:cs="Times New Roman"/>
          <w:color w:val="000000" w:themeColor="text1"/>
        </w:rPr>
        <w:t>__________________________________________________, паспорт:______________________________ далее «Сторона-2» с другой стороны, совместно именуемые в дальнейшем Стороны, заключили настоящий договор о нижеследующем:</w:t>
      </w:r>
    </w:p>
    <w:p w:rsidR="00075A07" w:rsidRPr="00075A07" w:rsidRDefault="00075A07" w:rsidP="00075A07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75A07" w:rsidRPr="00075A07" w:rsidRDefault="00075A07" w:rsidP="00075A07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4106"/>
        </w:tabs>
        <w:spacing w:after="0" w:line="240" w:lineRule="exact"/>
        <w:ind w:left="3760"/>
        <w:jc w:val="both"/>
        <w:rPr>
          <w:color w:val="000000" w:themeColor="text1"/>
        </w:rPr>
      </w:pPr>
      <w:bookmarkStart w:id="1" w:name="bookmark1"/>
      <w:r w:rsidRPr="00075A07">
        <w:rPr>
          <w:color w:val="000000" w:themeColor="text1"/>
          <w:lang w:eastAsia="ru-RU" w:bidi="ru-RU"/>
        </w:rPr>
        <w:t>Предмет договора</w:t>
      </w:r>
      <w:bookmarkEnd w:id="1"/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1406"/>
        </w:tabs>
        <w:spacing w:before="100" w:beforeAutospacing="1" w:after="0" w:line="274" w:lineRule="exact"/>
        <w:ind w:left="463" w:right="-17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Предметом настоящего договора является сотрудничество Сторон при поступления</w:t>
      </w:r>
      <w:r w:rsidRPr="00075A07">
        <w:rPr>
          <w:color w:val="000000" w:themeColor="text1"/>
        </w:rPr>
        <w:t xml:space="preserve"> в Высшие учебные заведения Турции.  </w:t>
      </w:r>
      <w:r w:rsidRPr="00075A07">
        <w:rPr>
          <w:color w:val="000000" w:themeColor="text1"/>
          <w:lang w:eastAsia="ru-RU" w:bidi="ru-RU"/>
        </w:rPr>
        <w:t xml:space="preserve"> </w:t>
      </w:r>
    </w:p>
    <w:p w:rsidR="00075A07" w:rsidRPr="00075A07" w:rsidRDefault="00075A07" w:rsidP="00075A07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3514"/>
        </w:tabs>
        <w:spacing w:after="0"/>
        <w:ind w:left="3140"/>
        <w:jc w:val="both"/>
        <w:rPr>
          <w:color w:val="000000" w:themeColor="text1"/>
        </w:rPr>
      </w:pPr>
      <w:bookmarkStart w:id="2" w:name="bookmark2"/>
      <w:r w:rsidRPr="00075A07">
        <w:rPr>
          <w:color w:val="000000" w:themeColor="text1"/>
          <w:lang w:eastAsia="ru-RU" w:bidi="ru-RU"/>
        </w:rPr>
        <w:t>Права и обязанности Сторон</w:t>
      </w:r>
      <w:bookmarkEnd w:id="2"/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26"/>
        </w:tabs>
        <w:spacing w:before="0" w:after="0" w:line="274" w:lineRule="exact"/>
        <w:ind w:left="520"/>
        <w:jc w:val="left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В целях исполнения настоящего договора о сотрудничестве Стороны сотрудничают по следующим направлениям: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47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>занятия с гражданами Кыргызской Республики которые желают поступить в ВУЗы Турции</w:t>
      </w:r>
      <w:r w:rsidRPr="00075A07">
        <w:rPr>
          <w:color w:val="000000" w:themeColor="text1"/>
          <w:lang w:eastAsia="ru-RU" w:bidi="ru-RU"/>
        </w:rPr>
        <w:t>;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47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 xml:space="preserve">оказание методической </w:t>
      </w:r>
      <w:r w:rsidRPr="00075A07">
        <w:rPr>
          <w:color w:val="000000" w:themeColor="text1"/>
        </w:rPr>
        <w:t>и консультационной</w:t>
      </w:r>
      <w:r w:rsidRPr="00075A07">
        <w:rPr>
          <w:color w:val="000000" w:themeColor="text1"/>
          <w:lang w:eastAsia="ru-RU" w:bidi="ru-RU"/>
        </w:rPr>
        <w:t xml:space="preserve"> </w:t>
      </w:r>
      <w:r w:rsidRPr="00075A07">
        <w:rPr>
          <w:color w:val="000000" w:themeColor="text1"/>
        </w:rPr>
        <w:t>помощи</w:t>
      </w:r>
      <w:r w:rsidRPr="00075A07">
        <w:rPr>
          <w:color w:val="000000" w:themeColor="text1"/>
          <w:lang w:eastAsia="ru-RU" w:bidi="ru-RU"/>
        </w:rPr>
        <w:t>;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47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информационная и</w:t>
      </w:r>
      <w:r w:rsidRPr="00075A07">
        <w:rPr>
          <w:color w:val="000000" w:themeColor="text1"/>
        </w:rPr>
        <w:t xml:space="preserve"> профориентационная помощь абитуриентам</w:t>
      </w:r>
      <w:r w:rsidRPr="00075A07">
        <w:rPr>
          <w:color w:val="000000" w:themeColor="text1"/>
          <w:lang w:eastAsia="ru-RU" w:bidi="ru-RU"/>
        </w:rPr>
        <w:t>, направленная на привлечение выпускников</w:t>
      </w:r>
      <w:r w:rsidRPr="00075A07">
        <w:rPr>
          <w:color w:val="000000" w:themeColor="text1"/>
        </w:rPr>
        <w:t xml:space="preserve"> и желающих лиц</w:t>
      </w:r>
      <w:r w:rsidRPr="00075A07">
        <w:rPr>
          <w:color w:val="000000" w:themeColor="text1"/>
          <w:lang w:eastAsia="ru-RU" w:bidi="ru-RU"/>
        </w:rPr>
        <w:t xml:space="preserve"> к поступлению в университет</w:t>
      </w:r>
      <w:r w:rsidRPr="00075A07">
        <w:rPr>
          <w:color w:val="000000" w:themeColor="text1"/>
        </w:rPr>
        <w:t>ы Турции</w:t>
      </w:r>
      <w:r w:rsidRPr="00075A07">
        <w:rPr>
          <w:color w:val="000000" w:themeColor="text1"/>
          <w:lang w:eastAsia="ru-RU" w:bidi="ru-RU"/>
        </w:rPr>
        <w:t>;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57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оказание методической помощи в конструировании учебных программ, спецкурсов, элективных курсов и т.д.</w:t>
      </w:r>
      <w:r w:rsidRPr="00075A07">
        <w:rPr>
          <w:color w:val="000000" w:themeColor="text1"/>
        </w:rPr>
        <w:t xml:space="preserve">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57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привлечение образователь</w:t>
      </w:r>
      <w:r w:rsidRPr="00075A07">
        <w:rPr>
          <w:color w:val="000000" w:themeColor="text1"/>
        </w:rPr>
        <w:t>ных учреждений (ОУ) для осуществления поставленных целей</w:t>
      </w:r>
      <w:r w:rsidRPr="00075A07">
        <w:rPr>
          <w:color w:val="000000" w:themeColor="text1"/>
          <w:lang w:eastAsia="ru-RU" w:bidi="ru-RU"/>
        </w:rPr>
        <w:t>;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>знакомство абитуриентов с условиями, контрактами и другими необходимыми факторами университетов Турции (встречи на базе Сторон</w:t>
      </w:r>
      <w:r w:rsidRPr="00075A07">
        <w:rPr>
          <w:color w:val="000000" w:themeColor="text1"/>
          <w:lang w:eastAsia="ru-RU" w:bidi="ru-RU"/>
        </w:rPr>
        <w:t>).</w:t>
      </w:r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41"/>
        </w:tabs>
        <w:spacing w:before="0" w:after="0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«Сторона-1» обязуется: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885"/>
        </w:tabs>
        <w:spacing w:before="0" w:after="0" w:line="274" w:lineRule="exact"/>
        <w:ind w:left="92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Назначить контактное лицо.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885"/>
        </w:tabs>
        <w:spacing w:before="0" w:after="0" w:line="274" w:lineRule="exact"/>
        <w:ind w:left="920"/>
        <w:rPr>
          <w:color w:val="000000" w:themeColor="text1"/>
          <w:lang w:eastAsia="ru-RU" w:bidi="ru-RU"/>
        </w:rPr>
      </w:pPr>
      <w:r w:rsidRPr="00075A07">
        <w:rPr>
          <w:color w:val="000000" w:themeColor="text1"/>
          <w:lang w:eastAsia="ru-RU" w:bidi="ru-RU"/>
        </w:rPr>
        <w:t>Обязуется помочь найти подходящее жилье (Квартира и общежитие), за проживание оплачивается отдельно.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885"/>
        </w:tabs>
        <w:spacing w:before="0" w:after="0" w:line="274" w:lineRule="exact"/>
        <w:ind w:left="920"/>
        <w:rPr>
          <w:color w:val="000000" w:themeColor="text1"/>
          <w:lang w:eastAsia="ru-RU" w:bidi="ru-RU"/>
        </w:rPr>
      </w:pPr>
      <w:r w:rsidRPr="00075A07">
        <w:rPr>
          <w:color w:val="000000" w:themeColor="text1"/>
          <w:lang w:eastAsia="ru-RU" w:bidi="ru-RU"/>
        </w:rPr>
        <w:t xml:space="preserve">Получить перечень необходимых документов абитуриента и перевести на соответствующий язык.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885"/>
        </w:tabs>
        <w:spacing w:before="0" w:after="0" w:line="274" w:lineRule="exact"/>
        <w:ind w:left="92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Заниматься подготовкой всех документов абитуриента для поступления в ВУЗы Турции.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885"/>
        </w:tabs>
        <w:spacing w:before="0" w:after="0" w:line="274" w:lineRule="exact"/>
        <w:ind w:left="920"/>
        <w:rPr>
          <w:color w:val="000000" w:themeColor="text1"/>
        </w:rPr>
      </w:pPr>
      <w:r w:rsidRPr="00075A07">
        <w:rPr>
          <w:color w:val="000000" w:themeColor="text1"/>
        </w:rPr>
        <w:t>Заниматься процедурой поступления в ВУЗ, который выбрал абитуриент.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885"/>
        </w:tabs>
        <w:spacing w:before="0" w:after="0" w:line="274" w:lineRule="exact"/>
        <w:ind w:left="920" w:firstLine="0"/>
        <w:rPr>
          <w:color w:val="000000" w:themeColor="text1"/>
        </w:rPr>
      </w:pPr>
    </w:p>
    <w:p w:rsidR="00075A07" w:rsidRPr="00075A07" w:rsidRDefault="00075A07" w:rsidP="00075A07">
      <w:pPr>
        <w:pStyle w:val="Bodytext20"/>
        <w:shd w:val="clear" w:color="auto" w:fill="auto"/>
        <w:tabs>
          <w:tab w:val="left" w:pos="885"/>
        </w:tabs>
        <w:spacing w:before="0" w:after="0" w:line="274" w:lineRule="exact"/>
        <w:ind w:left="920" w:firstLine="0"/>
        <w:rPr>
          <w:color w:val="000000" w:themeColor="text1"/>
        </w:rPr>
      </w:pPr>
      <w:r w:rsidRPr="00075A07">
        <w:rPr>
          <w:color w:val="000000" w:themeColor="text1"/>
        </w:rPr>
        <w:t>__________________________________________________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885"/>
        </w:tabs>
        <w:spacing w:before="0" w:after="0" w:line="274" w:lineRule="exact"/>
        <w:ind w:left="920"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885"/>
        </w:tabs>
        <w:spacing w:before="0" w:after="0" w:line="274" w:lineRule="exact"/>
        <w:ind w:left="920"/>
        <w:rPr>
          <w:color w:val="000000" w:themeColor="text1"/>
        </w:rPr>
      </w:pPr>
      <w:r w:rsidRPr="00075A07">
        <w:rPr>
          <w:color w:val="000000" w:themeColor="text1"/>
        </w:rPr>
        <w:t>Обеспечивать трансфер с аэропорта до города и заниматься вопросами регистрации и визы/ВНЖ.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885"/>
        </w:tabs>
        <w:spacing w:before="0" w:after="0" w:line="274" w:lineRule="exact"/>
        <w:ind w:left="920"/>
        <w:rPr>
          <w:color w:val="000000" w:themeColor="text1"/>
        </w:rPr>
      </w:pPr>
      <w:r w:rsidRPr="00075A07">
        <w:rPr>
          <w:color w:val="000000" w:themeColor="text1"/>
        </w:rPr>
        <w:t>Организовать однодневный тур по городу Стамбул.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885"/>
        </w:tabs>
        <w:spacing w:before="0" w:after="0" w:line="274" w:lineRule="exact"/>
        <w:ind w:left="920" w:firstLine="0"/>
        <w:rPr>
          <w:color w:val="000000" w:themeColor="text1"/>
        </w:rPr>
      </w:pPr>
    </w:p>
    <w:p w:rsidR="00075A07" w:rsidRPr="00075A07" w:rsidRDefault="00075A07" w:rsidP="00075A07">
      <w:pPr>
        <w:pStyle w:val="Bodytext20"/>
        <w:shd w:val="clear" w:color="auto" w:fill="auto"/>
        <w:tabs>
          <w:tab w:val="left" w:pos="885"/>
        </w:tabs>
        <w:spacing w:before="0" w:after="0" w:line="274" w:lineRule="exact"/>
        <w:ind w:left="920" w:firstLine="0"/>
        <w:rPr>
          <w:color w:val="000000" w:themeColor="text1"/>
        </w:rPr>
      </w:pPr>
      <w:r w:rsidRPr="00075A07">
        <w:rPr>
          <w:color w:val="000000" w:themeColor="text1"/>
        </w:rPr>
        <w:t>__________________________________________________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426"/>
        <w:rPr>
          <w:color w:val="000000" w:themeColor="text1"/>
        </w:rPr>
      </w:pPr>
      <w:r w:rsidRPr="00075A07">
        <w:rPr>
          <w:color w:val="000000" w:themeColor="text1"/>
        </w:rPr>
        <w:t xml:space="preserve">    Обязуется и гарантирует поступления абитуриента в выбранный им университет. </w:t>
      </w:r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</w:rPr>
        <w:t>«Сторона-1» имеет право: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t>- Требовать от Стороны-2, всю необходимую информацию касающиеся к поступлению, для прозрачного, открытого осуществления своей деятельности.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- По своему усмотрению отправлять, рекомендовать абитуриентов для поступления в ВУЗы Турции. 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lastRenderedPageBreak/>
        <w:t>-Требовать от стороны штрафы, наложить санкции в случае неисполнения своих прямых обязанностей.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t>-В случае неисполнений своих прямых обязательств, после учета и вычета оплаченный суммы, может вернуть деньги.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- Требовать оплату за дополнительные услуги, если «Сторона-2» вышел за рамки договоренности.        </w:t>
      </w:r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</w:rPr>
        <w:t>«Сторона-1» не несет ответственности: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- Если «Сторона-2» не смогла выполнить свои прямые обязанности согласно данному договору. 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- За безопасность и сохранность в городах Турции («Сторона-2» самостоятельно отвечает). 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- За отчисления или исключения студента из ВУЗа по вине «Стороны-2». 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400"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- За заселения студента в общежитии или в других специализированных местах.   </w:t>
      </w:r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41"/>
          <w:tab w:val="left" w:leader="underscore" w:pos="7581"/>
        </w:tabs>
        <w:spacing w:before="0" w:after="0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</w:rPr>
        <w:t xml:space="preserve">«Сторона-2» </w:t>
      </w:r>
      <w:r w:rsidRPr="00075A07">
        <w:rPr>
          <w:color w:val="000000" w:themeColor="text1"/>
          <w:lang w:eastAsia="ru-RU" w:bidi="ru-RU"/>
        </w:rPr>
        <w:t>обязуется: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Подготовить все необходимые документы и подать в «Стороне-1» для осуществления поставленных целей.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>Подготовить и сдать документы «Стороне-1» для получения Визы.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При подаче документов, обязуется оплатить половину обговорённой суммы, то есть 50%. 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Обязуется своевременно предоставить необходимую документацию и информацию касающиеся к поступлению.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Обязуется соблюдать, исполнять нормы и правила «Стороны-1». 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Выполнять все прямые обязательства перед «Стороной-1».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Оплатить дополнительную сумму если захочет перевестись в другой университет, факультет или направление. </w:t>
      </w:r>
    </w:p>
    <w:p w:rsidR="00075A07" w:rsidRPr="00075A07" w:rsidRDefault="00075A07" w:rsidP="00075A07">
      <w:pPr>
        <w:pStyle w:val="Bodytext20"/>
        <w:numPr>
          <w:ilvl w:val="0"/>
          <w:numId w:val="2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>Сотрудничать в рамках настоящего договора.</w:t>
      </w:r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>«Сторона-2» имеет право: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>-  Требовать от «Стороны-1» полной, достоверной информации о ВУЗах Турции.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>- Требовать своевременнего и качественного исполнения обязательств.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-  Получать, отслеживать статус и готовность документов, процедуры поступления. 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-  После подтверждения и получения приглашения, оплатить оставшиеся сумму.   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296"/>
        </w:tabs>
        <w:spacing w:before="0" w:after="0" w:line="274" w:lineRule="exact"/>
        <w:ind w:firstLine="0"/>
        <w:rPr>
          <w:color w:val="000000" w:themeColor="text1"/>
        </w:rPr>
      </w:pPr>
      <w:r w:rsidRPr="00075A07">
        <w:rPr>
          <w:color w:val="000000" w:themeColor="text1"/>
        </w:rPr>
        <w:t xml:space="preserve">        </w:t>
      </w:r>
    </w:p>
    <w:p w:rsidR="00075A07" w:rsidRPr="00075A07" w:rsidRDefault="00075A07" w:rsidP="00075A07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3765"/>
        </w:tabs>
        <w:spacing w:after="0"/>
        <w:ind w:left="3400"/>
        <w:jc w:val="both"/>
        <w:rPr>
          <w:color w:val="000000" w:themeColor="text1"/>
        </w:rPr>
      </w:pPr>
      <w:bookmarkStart w:id="3" w:name="bookmark3"/>
      <w:r w:rsidRPr="00075A07">
        <w:rPr>
          <w:color w:val="000000" w:themeColor="text1"/>
          <w:lang w:eastAsia="ru-RU" w:bidi="ru-RU"/>
        </w:rPr>
        <w:t>Срок действия договора</w:t>
      </w:r>
      <w:bookmarkEnd w:id="3"/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41"/>
        </w:tabs>
        <w:spacing w:before="0" w:after="0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  <w:shd w:val="clear" w:color="auto" w:fill="FFFFFF"/>
        </w:rPr>
        <w:t>Договор вступает в силу с момента его подписания и действует до полного исполнения обязательств Сторон по нему.</w:t>
      </w:r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41"/>
        </w:tabs>
        <w:spacing w:before="0" w:after="0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  <w:shd w:val="clear" w:color="auto" w:fill="FFFFFF"/>
        </w:rPr>
        <w:t>Любая из Сторон вправе расторгнуть договор в одностороннем порядке. Договор считается расторгнутым не ранее чем через 30 дней со дня получения другой Стороной письменного уведомления о расторжении договора</w:t>
      </w:r>
      <w:r w:rsidRPr="00075A07">
        <w:rPr>
          <w:color w:val="000000" w:themeColor="text1"/>
        </w:rPr>
        <w:t xml:space="preserve">. 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41"/>
        </w:tabs>
        <w:spacing w:before="0" w:after="0" w:line="274" w:lineRule="exact"/>
        <w:ind w:left="520" w:firstLine="0"/>
        <w:rPr>
          <w:color w:val="000000" w:themeColor="text1"/>
        </w:rPr>
      </w:pPr>
    </w:p>
    <w:p w:rsidR="00075A07" w:rsidRPr="00075A07" w:rsidRDefault="00075A07" w:rsidP="00075A07">
      <w:pPr>
        <w:pStyle w:val="Heading10"/>
        <w:keepNext/>
        <w:keepLines/>
        <w:numPr>
          <w:ilvl w:val="0"/>
          <w:numId w:val="1"/>
        </w:numPr>
        <w:shd w:val="clear" w:color="auto" w:fill="auto"/>
        <w:tabs>
          <w:tab w:val="left" w:pos="2266"/>
        </w:tabs>
        <w:spacing w:after="0"/>
        <w:ind w:left="1820"/>
        <w:jc w:val="both"/>
        <w:rPr>
          <w:color w:val="000000" w:themeColor="text1"/>
        </w:rPr>
      </w:pPr>
      <w:bookmarkStart w:id="4" w:name="bookmark4"/>
      <w:r w:rsidRPr="00075A07">
        <w:rPr>
          <w:color w:val="000000" w:themeColor="text1"/>
          <w:lang w:eastAsia="ru-RU" w:bidi="ru-RU"/>
        </w:rPr>
        <w:t>Порядок изменения условий и расторжения договора</w:t>
      </w:r>
      <w:bookmarkEnd w:id="4"/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41"/>
        </w:tabs>
        <w:spacing w:before="0" w:after="0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По согласованию Сторон в договор могут быть внесены изменения и дополнения, оформленные в письменном виде.</w:t>
      </w:r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41"/>
        </w:tabs>
        <w:spacing w:before="0" w:after="0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 xml:space="preserve">Все разногласия, которые могут возникнуть между Сторонами, разрешаются путем переговоров. При недостижении согласия - в установленном действующим законодательством </w:t>
      </w:r>
      <w:r w:rsidRPr="00075A07">
        <w:rPr>
          <w:color w:val="000000" w:themeColor="text1"/>
        </w:rPr>
        <w:t>Кыргызской Республики</w:t>
      </w:r>
      <w:r w:rsidRPr="00075A07">
        <w:rPr>
          <w:color w:val="000000" w:themeColor="text1"/>
          <w:lang w:eastAsia="ru-RU" w:bidi="ru-RU"/>
        </w:rPr>
        <w:t xml:space="preserve"> порядке.</w:t>
      </w:r>
    </w:p>
    <w:p w:rsidR="00075A07" w:rsidRPr="00075A07" w:rsidRDefault="00075A07" w:rsidP="00075A07">
      <w:pPr>
        <w:pStyle w:val="Bodytext20"/>
        <w:numPr>
          <w:ilvl w:val="1"/>
          <w:numId w:val="1"/>
        </w:numPr>
        <w:shd w:val="clear" w:color="auto" w:fill="auto"/>
        <w:tabs>
          <w:tab w:val="left" w:pos="936"/>
        </w:tabs>
        <w:spacing w:before="0" w:after="267" w:line="274" w:lineRule="exact"/>
        <w:ind w:left="520"/>
        <w:rPr>
          <w:color w:val="000000" w:themeColor="text1"/>
        </w:rPr>
      </w:pPr>
      <w:r w:rsidRPr="00075A07">
        <w:rPr>
          <w:color w:val="000000" w:themeColor="text1"/>
          <w:lang w:eastAsia="ru-RU" w:bidi="ru-RU"/>
        </w:rPr>
        <w:t>Настоящий договор составлен в двух экземплярах, один из которых хранится у «Стороны-1», друго</w:t>
      </w:r>
      <w:r w:rsidRPr="00075A07">
        <w:rPr>
          <w:color w:val="000000" w:themeColor="text1"/>
        </w:rPr>
        <w:t>й – у «Стороны-2»</w:t>
      </w:r>
      <w:r w:rsidRPr="00075A07">
        <w:rPr>
          <w:color w:val="000000" w:themeColor="text1"/>
          <w:lang w:eastAsia="ru-RU" w:bidi="ru-RU"/>
        </w:rPr>
        <w:t>.</w:t>
      </w:r>
    </w:p>
    <w:p w:rsidR="00075A07" w:rsidRPr="00075A07" w:rsidRDefault="00075A07" w:rsidP="00075A07">
      <w:pPr>
        <w:pStyle w:val="Bodytext20"/>
        <w:shd w:val="clear" w:color="auto" w:fill="auto"/>
        <w:tabs>
          <w:tab w:val="left" w:pos="936"/>
        </w:tabs>
        <w:spacing w:before="0" w:after="267" w:line="274" w:lineRule="exact"/>
        <w:ind w:firstLine="0"/>
        <w:rPr>
          <w:color w:val="000000" w:themeColor="text1"/>
          <w:lang w:eastAsia="ru-RU" w:bidi="ru-RU"/>
        </w:rPr>
      </w:pPr>
    </w:p>
    <w:p w:rsidR="00075A07" w:rsidRPr="00075A07" w:rsidRDefault="00075A07" w:rsidP="00075A07">
      <w:pPr>
        <w:pStyle w:val="Bodytext20"/>
        <w:shd w:val="clear" w:color="auto" w:fill="auto"/>
        <w:tabs>
          <w:tab w:val="left" w:pos="936"/>
        </w:tabs>
        <w:spacing w:before="0" w:after="267" w:line="274" w:lineRule="exact"/>
        <w:ind w:firstLine="0"/>
        <w:rPr>
          <w:color w:val="000000" w:themeColor="text1"/>
          <w:lang w:eastAsia="ru-RU" w:bidi="ru-RU"/>
        </w:rPr>
      </w:pPr>
    </w:p>
    <w:p w:rsidR="00075A07" w:rsidRPr="00075A07" w:rsidRDefault="00075A07" w:rsidP="00075A07">
      <w:pPr>
        <w:pStyle w:val="Bodytext20"/>
        <w:shd w:val="clear" w:color="auto" w:fill="auto"/>
        <w:tabs>
          <w:tab w:val="left" w:pos="936"/>
        </w:tabs>
        <w:spacing w:before="0" w:after="267" w:line="274" w:lineRule="exact"/>
        <w:ind w:firstLine="0"/>
        <w:rPr>
          <w:color w:val="000000" w:themeColor="text1"/>
        </w:rPr>
      </w:pPr>
    </w:p>
    <w:p w:rsidR="00075A07" w:rsidRPr="00075A07" w:rsidRDefault="00075A07" w:rsidP="00075A07">
      <w:pPr>
        <w:pStyle w:val="Bodytext20"/>
        <w:numPr>
          <w:ilvl w:val="0"/>
          <w:numId w:val="1"/>
        </w:numPr>
        <w:shd w:val="clear" w:color="auto" w:fill="auto"/>
        <w:tabs>
          <w:tab w:val="left" w:pos="3038"/>
        </w:tabs>
        <w:spacing w:before="0" w:after="0" w:line="240" w:lineRule="exact"/>
        <w:ind w:left="2680" w:firstLine="0"/>
        <w:rPr>
          <w:b/>
          <w:color w:val="000000" w:themeColor="text1"/>
        </w:rPr>
      </w:pPr>
      <w:r w:rsidRPr="00075A07">
        <w:rPr>
          <w:b/>
          <w:color w:val="000000" w:themeColor="text1"/>
          <w:lang w:eastAsia="ru-RU" w:bidi="ru-RU"/>
        </w:rPr>
        <w:lastRenderedPageBreak/>
        <w:t>Юридические адреса и подписи Сторон</w:t>
      </w:r>
    </w:p>
    <w:p w:rsidR="00075A07" w:rsidRPr="00075A07" w:rsidRDefault="00075A07" w:rsidP="00075A07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10207" w:type="dxa"/>
        <w:tblInd w:w="-274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6"/>
        <w:gridCol w:w="4971"/>
      </w:tblGrid>
      <w:tr w:rsidR="00075A07" w:rsidRPr="00075A07" w:rsidTr="00E10E81">
        <w:trPr>
          <w:trHeight w:val="2539"/>
        </w:trPr>
        <w:tc>
          <w:tcPr>
            <w:tcW w:w="523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«Сторона-1»</w:t>
            </w:r>
            <w:r w:rsidRPr="00075A07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075A07">
              <w:rPr>
                <w:rStyle w:val="fill"/>
                <w:rFonts w:ascii="Times New Roman" w:hAnsi="Times New Roman" w:cs="Times New Roman"/>
                <w:color w:val="000000" w:themeColor="text1"/>
              </w:rPr>
              <w:t>У-е «</w:t>
            </w:r>
            <w:proofErr w:type="spellStart"/>
            <w:r w:rsidRPr="00075A07">
              <w:rPr>
                <w:rStyle w:val="fill"/>
                <w:rFonts w:ascii="Times New Roman" w:hAnsi="Times New Roman" w:cs="Times New Roman"/>
                <w:color w:val="000000" w:themeColor="text1"/>
              </w:rPr>
              <w:t>Окурмэн</w:t>
            </w:r>
            <w:proofErr w:type="spellEnd"/>
            <w:r w:rsidRPr="00075A07">
              <w:rPr>
                <w:rStyle w:val="fill"/>
                <w:rFonts w:ascii="Times New Roman" w:hAnsi="Times New Roman" w:cs="Times New Roman"/>
                <w:color w:val="000000" w:themeColor="text1"/>
              </w:rPr>
              <w:t>»</w:t>
            </w:r>
            <w:r w:rsidRPr="00075A07">
              <w:rPr>
                <w:rFonts w:ascii="Times New Roman" w:hAnsi="Times New Roman" w:cs="Times New Roman"/>
                <w:color w:val="000000" w:themeColor="text1"/>
              </w:rPr>
              <w:br/>
            </w:r>
            <w:proofErr w:type="spellStart"/>
            <w:proofErr w:type="gramStart"/>
            <w:r w:rsidRPr="00075A07">
              <w:rPr>
                <w:rFonts w:ascii="Times New Roman" w:hAnsi="Times New Roman" w:cs="Times New Roman"/>
                <w:color w:val="000000" w:themeColor="text1"/>
              </w:rPr>
              <w:t>Адрес:г</w:t>
            </w:r>
            <w:proofErr w:type="spellEnd"/>
            <w:r w:rsidRPr="00075A07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gramEnd"/>
            <w:r w:rsidRPr="00075A07">
              <w:rPr>
                <w:rFonts w:ascii="Times New Roman" w:hAnsi="Times New Roman" w:cs="Times New Roman"/>
                <w:color w:val="000000" w:themeColor="text1"/>
              </w:rPr>
              <w:t xml:space="preserve"> Бишкек, ул. </w:t>
            </w:r>
            <w:proofErr w:type="spellStart"/>
            <w:r w:rsidRPr="00075A07">
              <w:rPr>
                <w:rFonts w:ascii="Times New Roman" w:hAnsi="Times New Roman" w:cs="Times New Roman"/>
                <w:color w:val="000000" w:themeColor="text1"/>
              </w:rPr>
              <w:t>Турусбекова</w:t>
            </w:r>
            <w:proofErr w:type="spellEnd"/>
            <w:r w:rsidRPr="00075A07">
              <w:rPr>
                <w:rFonts w:ascii="Times New Roman" w:hAnsi="Times New Roman" w:cs="Times New Roman"/>
                <w:color w:val="000000" w:themeColor="text1"/>
              </w:rPr>
              <w:t xml:space="preserve"> 109\1; </w:t>
            </w:r>
          </w:p>
          <w:p w:rsidR="00075A07" w:rsidRPr="00075A07" w:rsidRDefault="00075A07" w:rsidP="00E10E81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color w:val="000000" w:themeColor="text1"/>
                <w:sz w:val="24"/>
                <w:szCs w:val="24"/>
              </w:rPr>
            </w:pPr>
          </w:p>
          <w:p w:rsidR="00075A07" w:rsidRPr="00075A07" w:rsidRDefault="00075A07" w:rsidP="00E10E81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color w:val="000000" w:themeColor="text1"/>
                <w:sz w:val="24"/>
                <w:szCs w:val="24"/>
              </w:rPr>
            </w:pPr>
            <w:r w:rsidRPr="00075A07">
              <w:rPr>
                <w:color w:val="000000" w:themeColor="text1"/>
                <w:sz w:val="24"/>
                <w:szCs w:val="24"/>
              </w:rPr>
              <w:t>ИНН 01501202210246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color w:val="000000" w:themeColor="text1"/>
              </w:rPr>
              <w:t>ОКПО 31297726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color w:val="000000" w:themeColor="text1"/>
              </w:rPr>
              <w:t>Тел. 0771 368 184</w:t>
            </w:r>
          </w:p>
        </w:tc>
        <w:tc>
          <w:tcPr>
            <w:tcW w:w="497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75A07" w:rsidRPr="00075A07" w:rsidRDefault="00075A07" w:rsidP="00E10E8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«Сторона-2»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color w:val="000000" w:themeColor="text1"/>
              </w:rPr>
              <w:t>Ф.И.О: ____________________________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color w:val="000000" w:themeColor="text1"/>
              </w:rPr>
              <w:t>___________________________________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075A07">
              <w:rPr>
                <w:rFonts w:ascii="Times New Roman" w:hAnsi="Times New Roman" w:cs="Times New Roman"/>
                <w:color w:val="000000" w:themeColor="text1"/>
              </w:rPr>
              <w:t>Паспорт:_</w:t>
            </w:r>
            <w:proofErr w:type="gramEnd"/>
            <w:r w:rsidRPr="00075A07">
              <w:rPr>
                <w:rFonts w:ascii="Times New Roman" w:hAnsi="Times New Roman" w:cs="Times New Roman"/>
                <w:color w:val="000000" w:themeColor="text1"/>
              </w:rPr>
              <w:t>__________________________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075A07">
              <w:rPr>
                <w:rFonts w:ascii="Times New Roman" w:hAnsi="Times New Roman" w:cs="Times New Roman"/>
                <w:color w:val="000000" w:themeColor="text1"/>
              </w:rPr>
              <w:t>Адрес:_</w:t>
            </w:r>
            <w:proofErr w:type="gramEnd"/>
            <w:r w:rsidRPr="00075A07">
              <w:rPr>
                <w:rFonts w:ascii="Times New Roman" w:hAnsi="Times New Roman" w:cs="Times New Roman"/>
                <w:color w:val="000000" w:themeColor="text1"/>
              </w:rPr>
              <w:t>____________________________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color w:val="000000" w:themeColor="text1"/>
              </w:rPr>
              <w:t>___________________________________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075A07">
              <w:rPr>
                <w:rFonts w:ascii="Times New Roman" w:hAnsi="Times New Roman" w:cs="Times New Roman"/>
                <w:color w:val="000000" w:themeColor="text1"/>
              </w:rPr>
              <w:t>Тел:_</w:t>
            </w:r>
            <w:proofErr w:type="gramEnd"/>
            <w:r w:rsidRPr="00075A07">
              <w:rPr>
                <w:rFonts w:ascii="Times New Roman" w:hAnsi="Times New Roman" w:cs="Times New Roman"/>
                <w:color w:val="000000" w:themeColor="text1"/>
              </w:rPr>
              <w:t>______________________________</w:t>
            </w:r>
          </w:p>
        </w:tc>
      </w:tr>
    </w:tbl>
    <w:tbl>
      <w:tblPr>
        <w:tblpPr w:leftFromText="180" w:rightFromText="180" w:vertAnchor="text" w:horzAnchor="margin" w:tblpX="-284" w:tblpY="57"/>
        <w:tblW w:w="9348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0"/>
        <w:gridCol w:w="4568"/>
      </w:tblGrid>
      <w:tr w:rsidR="00075A07" w:rsidRPr="00075A07" w:rsidTr="00E10E81">
        <w:tc>
          <w:tcPr>
            <w:tcW w:w="478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75A07" w:rsidRPr="00075A07" w:rsidRDefault="00075A07" w:rsidP="00E10E8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75A07">
              <w:rPr>
                <w:rFonts w:ascii="Times New Roman" w:hAnsi="Times New Roman" w:cs="Times New Roman"/>
                <w:color w:val="000000" w:themeColor="text1"/>
              </w:rPr>
              <w:t>Бакыбек</w:t>
            </w:r>
            <w:proofErr w:type="spellEnd"/>
            <w:r w:rsidRPr="00075A0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075A07">
              <w:rPr>
                <w:rFonts w:ascii="Times New Roman" w:hAnsi="Times New Roman" w:cs="Times New Roman"/>
                <w:color w:val="000000" w:themeColor="text1"/>
              </w:rPr>
              <w:t>уулу</w:t>
            </w:r>
            <w:proofErr w:type="spellEnd"/>
            <w:r w:rsidRPr="00075A07">
              <w:rPr>
                <w:rFonts w:ascii="Times New Roman" w:hAnsi="Times New Roman" w:cs="Times New Roman"/>
                <w:color w:val="000000" w:themeColor="text1"/>
              </w:rPr>
              <w:t xml:space="preserve"> У. </w:t>
            </w:r>
          </w:p>
          <w:p w:rsidR="00075A07" w:rsidRPr="00075A07" w:rsidRDefault="00075A07" w:rsidP="00E10E8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075A07" w:rsidRPr="00075A07" w:rsidRDefault="00075A07" w:rsidP="00E10E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color w:val="000000" w:themeColor="text1"/>
              </w:rPr>
              <w:t>_______________</w:t>
            </w:r>
          </w:p>
        </w:tc>
        <w:tc>
          <w:tcPr>
            <w:tcW w:w="45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75A07" w:rsidRPr="00075A07" w:rsidRDefault="00075A07" w:rsidP="00E10E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color w:val="000000" w:themeColor="text1"/>
              </w:rPr>
              <w:t>Ф.И.О: ______________________________</w:t>
            </w:r>
          </w:p>
          <w:p w:rsidR="00075A07" w:rsidRPr="00075A07" w:rsidRDefault="00075A07" w:rsidP="00E10E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75A07">
              <w:rPr>
                <w:rFonts w:ascii="Times New Roman" w:hAnsi="Times New Roman" w:cs="Times New Roman"/>
                <w:color w:val="000000" w:themeColor="text1"/>
              </w:rPr>
              <w:t>_______________</w:t>
            </w:r>
          </w:p>
        </w:tc>
      </w:tr>
    </w:tbl>
    <w:p w:rsidR="00075A07" w:rsidRPr="00075A07" w:rsidRDefault="00075A07" w:rsidP="00075A07">
      <w:pPr>
        <w:rPr>
          <w:rFonts w:ascii="Times New Roman" w:hAnsi="Times New Roman" w:cs="Times New Roman"/>
          <w:color w:val="000000" w:themeColor="text1"/>
        </w:rPr>
      </w:pPr>
    </w:p>
    <w:p w:rsidR="00075A07" w:rsidRPr="00750C5B" w:rsidRDefault="00075A07" w:rsidP="00075A07">
      <w:pPr>
        <w:rPr>
          <w:rFonts w:ascii="Times New Roman" w:hAnsi="Times New Roman" w:cs="Times New Roman"/>
          <w:color w:val="000000" w:themeColor="text1"/>
        </w:rPr>
      </w:pPr>
    </w:p>
    <w:p w:rsidR="00075A07" w:rsidRPr="00750C5B" w:rsidRDefault="00075A07" w:rsidP="00075A07">
      <w:pPr>
        <w:rPr>
          <w:rFonts w:ascii="Times New Roman" w:hAnsi="Times New Roman" w:cs="Times New Roman"/>
          <w:color w:val="000000" w:themeColor="text1"/>
        </w:rPr>
      </w:pPr>
    </w:p>
    <w:p w:rsidR="00075A07" w:rsidRPr="00750C5B" w:rsidRDefault="00075A07" w:rsidP="00075A07">
      <w:pPr>
        <w:rPr>
          <w:rFonts w:ascii="Times New Roman" w:hAnsi="Times New Roman" w:cs="Times New Roman"/>
          <w:color w:val="000000" w:themeColor="text1"/>
          <w:sz w:val="28"/>
        </w:rPr>
      </w:pPr>
    </w:p>
    <w:p w:rsidR="00F662ED" w:rsidRDefault="00F662ED"/>
    <w:sectPr w:rsidR="00F662ED" w:rsidSect="0065403F">
      <w:type w:val="continuous"/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EEF" w:rsidRDefault="00000000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1677108E" wp14:editId="70C2D241">
              <wp:simplePos x="0" y="0"/>
              <wp:positionH relativeFrom="page">
                <wp:posOffset>6960870</wp:posOffset>
              </wp:positionH>
              <wp:positionV relativeFrom="page">
                <wp:posOffset>494030</wp:posOffset>
              </wp:positionV>
              <wp:extent cx="63500" cy="160655"/>
              <wp:effectExtent l="0" t="0" r="63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7EEF" w:rsidRDefault="00000000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7710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8.1pt;margin-top:38.9pt;width:5pt;height:12.6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" filled="f" stroked="f">
              <v:textbox style="mso-fit-shape-to-text:t" inset="0,0,0,0">
                <w:txbxContent>
                  <w:p w:rsidR="00627EEF" w:rsidRDefault="00000000">
                    <w:pPr>
                      <w:pStyle w:val="Headerorfooter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E95CB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E47"/>
    <w:multiLevelType w:val="multilevel"/>
    <w:tmpl w:val="ACA6FC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874B16"/>
    <w:multiLevelType w:val="multilevel"/>
    <w:tmpl w:val="A6DE1CD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6324719">
    <w:abstractNumId w:val="0"/>
  </w:num>
  <w:num w:numId="2" w16cid:durableId="212916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07"/>
    <w:rsid w:val="00075A07"/>
    <w:rsid w:val="00890DCE"/>
    <w:rsid w:val="00F662ED"/>
    <w:rsid w:val="00F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CE2F387-4377-D548-8DA2-83848B82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75A07"/>
    <w:pPr>
      <w:widowControl w:val="0"/>
    </w:pPr>
    <w:rPr>
      <w:rFonts w:ascii="Arial Unicode MS" w:eastAsia="Arial Unicode MS" w:hAnsi="Arial Unicode MS" w:cs="Arial Unicode MS"/>
      <w:color w:val="000000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">
    <w:name w:val="Heading #1_"/>
    <w:basedOn w:val="a0"/>
    <w:link w:val="Heading10"/>
    <w:rsid w:val="00075A0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Headerorfooter">
    <w:name w:val="Header or footer_"/>
    <w:basedOn w:val="a0"/>
    <w:link w:val="Headerorfooter0"/>
    <w:rsid w:val="00075A0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075A0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Heading10">
    <w:name w:val="Heading #1"/>
    <w:basedOn w:val="a"/>
    <w:link w:val="Heading1"/>
    <w:rsid w:val="00075A07"/>
    <w:pPr>
      <w:shd w:val="clear" w:color="auto" w:fill="FFFFFF"/>
      <w:spacing w:after="240" w:line="274" w:lineRule="exac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lang w:val="ru-KG" w:eastAsia="en-US" w:bidi="ar-SA"/>
    </w:rPr>
  </w:style>
  <w:style w:type="paragraph" w:customStyle="1" w:styleId="Headerorfooter0">
    <w:name w:val="Header or footer"/>
    <w:basedOn w:val="a"/>
    <w:link w:val="Headerorfooter"/>
    <w:rsid w:val="00075A0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lang w:val="ru-KG" w:eastAsia="en-US" w:bidi="ar-SA"/>
    </w:rPr>
  </w:style>
  <w:style w:type="paragraph" w:customStyle="1" w:styleId="Bodytext20">
    <w:name w:val="Body text (2)"/>
    <w:basedOn w:val="a"/>
    <w:link w:val="Bodytext2"/>
    <w:rsid w:val="00075A07"/>
    <w:pPr>
      <w:shd w:val="clear" w:color="auto" w:fill="FFFFFF"/>
      <w:spacing w:before="240" w:after="360" w:line="0" w:lineRule="atLeast"/>
      <w:ind w:hanging="520"/>
      <w:jc w:val="both"/>
    </w:pPr>
    <w:rPr>
      <w:rFonts w:ascii="Times New Roman" w:eastAsia="Times New Roman" w:hAnsi="Times New Roman" w:cs="Times New Roman"/>
      <w:color w:val="auto"/>
      <w:lang w:val="ru-KG" w:eastAsia="en-US" w:bidi="ar-SA"/>
    </w:rPr>
  </w:style>
  <w:style w:type="paragraph" w:styleId="a3">
    <w:name w:val="List Paragraph"/>
    <w:basedOn w:val="a"/>
    <w:uiPriority w:val="34"/>
    <w:qFormat/>
    <w:rsid w:val="00075A0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5A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2"/>
      <w:szCs w:val="22"/>
      <w:lang w:bidi="ar-SA"/>
    </w:rPr>
  </w:style>
  <w:style w:type="character" w:customStyle="1" w:styleId="fill">
    <w:name w:val="fill"/>
    <w:rsid w:val="00075A07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2023-05-30T05:45:00Z</dcterms:created>
  <dcterms:modified xsi:type="dcterms:W3CDTF">2023-05-30T05:46:00Z</dcterms:modified>
</cp:coreProperties>
</file>