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10DA87A8" w:rsidR="003E2A3C" w:rsidRDefault="00AD3750" w:rsidP="0057138C">
      <w:pPr>
        <w:pStyle w:val="Heading1"/>
        <w:jc w:val="center"/>
      </w:pPr>
      <w:r>
        <w:t>Database Interaction</w:t>
      </w:r>
      <w:r w:rsidR="00985390">
        <w:t xml:space="preserve"> - Exercises</w:t>
      </w:r>
    </w:p>
    <w:p w14:paraId="0B0D9CBE" w14:textId="3671CCB3" w:rsidR="00E66AA8" w:rsidRDefault="00025199" w:rsidP="0057138C">
      <w:r>
        <w:t>We will use the four simple operations – create, read, update and delete (CRUD) in order to create a mini application. In other words, we will move the previous application in-memory DB to a MySQL DB.</w:t>
      </w:r>
    </w:p>
    <w:p w14:paraId="0B4DB424" w14:textId="34C4EA2D" w:rsidR="00BA1439" w:rsidRDefault="00BA1439" w:rsidP="007C6D49"/>
    <w:p w14:paraId="01589864" w14:textId="092CF773" w:rsidR="00025199" w:rsidRDefault="00025199" w:rsidP="007D6BC7">
      <w:pPr>
        <w:pStyle w:val="Heading1"/>
        <w:numPr>
          <w:ilvl w:val="0"/>
          <w:numId w:val="2"/>
        </w:numPr>
      </w:pPr>
      <w:r>
        <w:t>Move Database to MySQL</w:t>
      </w:r>
      <w:bookmarkStart w:id="0" w:name="_GoBack"/>
      <w:bookmarkEnd w:id="0"/>
    </w:p>
    <w:p w14:paraId="1D1DB917" w14:textId="3BA7C352" w:rsidR="00025199" w:rsidRDefault="00025199" w:rsidP="00025199">
      <w:pPr>
        <w:pStyle w:val="Heading2"/>
      </w:pPr>
      <w:r>
        <w:t>Edit the Shared DB File</w:t>
      </w:r>
    </w:p>
    <w:p w14:paraId="2DFD06D8" w14:textId="6CAEDA06" w:rsidR="00025199" w:rsidRDefault="00025199" w:rsidP="00025199">
      <w:r>
        <w:t xml:space="preserve">Do you remember the </w:t>
      </w:r>
      <w:r w:rsidRPr="00CA5849">
        <w:rPr>
          <w:rStyle w:val="CodeChar"/>
        </w:rPr>
        <w:t>database.php</w:t>
      </w:r>
      <w:r>
        <w:t xml:space="preserve"> file we have extracted in order to share the Users array? We need to change it, to return use a MySQL Connection.</w:t>
      </w:r>
    </w:p>
    <w:p w14:paraId="0AEF13D1" w14:textId="08AEEF25" w:rsidR="00025199" w:rsidRDefault="00025199" w:rsidP="00025199">
      <w:r>
        <w:t xml:space="preserve">There are several ways to connect to MySQL database with PHP. One of them is the oldest, deprecated way and </w:t>
      </w:r>
      <w:r w:rsidRPr="009D2BF4">
        <w:rPr>
          <w:b/>
        </w:rPr>
        <w:t>removed in PHP 7</w:t>
      </w:r>
      <w:r>
        <w:t xml:space="preserve"> – it’s called the </w:t>
      </w:r>
      <w:r w:rsidRPr="00CA5849">
        <w:rPr>
          <w:rStyle w:val="CodeChar"/>
        </w:rPr>
        <w:t>mysql_*</w:t>
      </w:r>
      <w:r>
        <w:t xml:space="preserve"> extension and defines functions </w:t>
      </w:r>
      <w:r w:rsidRPr="009D2BF4">
        <w:rPr>
          <w:b/>
        </w:rPr>
        <w:t xml:space="preserve">prefixed with </w:t>
      </w:r>
      <w:r w:rsidRPr="00CA5849">
        <w:rPr>
          <w:rStyle w:val="CodeChar"/>
        </w:rPr>
        <w:t>mysql_</w:t>
      </w:r>
      <w:r>
        <w:t xml:space="preserve"> for any database operation. </w:t>
      </w:r>
    </w:p>
    <w:p w14:paraId="3A19057B" w14:textId="055AEB4C" w:rsidR="00025199" w:rsidRDefault="00025199" w:rsidP="00025199">
      <w:r>
        <w:t xml:space="preserve">The other way is its upgrade – </w:t>
      </w:r>
      <w:hyperlink r:id="rId8" w:history="1">
        <w:r w:rsidRPr="009D2BF4">
          <w:rPr>
            <w:rStyle w:val="Hyperlink"/>
          </w:rPr>
          <w:t>mysqli_* extension</w:t>
        </w:r>
      </w:hyperlink>
      <w:r>
        <w:t xml:space="preserve">. </w:t>
      </w:r>
      <w:r w:rsidR="009D2BF4">
        <w:t xml:space="preserve">It supports the so called </w:t>
      </w:r>
      <w:hyperlink r:id="rId9" w:history="1">
        <w:r w:rsidR="009D2BF4" w:rsidRPr="009D2BF4">
          <w:rPr>
            <w:rStyle w:val="Hyperlink"/>
          </w:rPr>
          <w:t>prepared statements</w:t>
        </w:r>
      </w:hyperlink>
      <w:r w:rsidR="009D2BF4">
        <w:t xml:space="preserve"> where you contact the DB with </w:t>
      </w:r>
      <w:r w:rsidR="009D2BF4" w:rsidRPr="009D2BF4">
        <w:rPr>
          <w:b/>
        </w:rPr>
        <w:t>a valid query and then pass the arguments</w:t>
      </w:r>
      <w:r w:rsidR="009D2BF4">
        <w:t xml:space="preserve">, which is a significant difference than concatenating the query and building it manually as it was in the </w:t>
      </w:r>
      <w:r w:rsidR="009D2BF4" w:rsidRPr="00CA5849">
        <w:rPr>
          <w:rStyle w:val="CodeChar"/>
        </w:rPr>
        <w:t>mysql_*</w:t>
      </w:r>
      <w:r w:rsidR="009D2BF4">
        <w:t xml:space="preserve"> extension.</w:t>
      </w:r>
    </w:p>
    <w:p w14:paraId="0C018094" w14:textId="4992F01A" w:rsidR="009D2BF4" w:rsidRDefault="009D2BF4" w:rsidP="00025199">
      <w:r>
        <w:t xml:space="preserve">The third and more generic way, the one </w:t>
      </w:r>
      <w:r w:rsidRPr="00B21975">
        <w:rPr>
          <w:b/>
        </w:rPr>
        <w:t>we will use from now on</w:t>
      </w:r>
      <w:r>
        <w:t xml:space="preserve">, is the </w:t>
      </w:r>
      <w:hyperlink r:id="rId10" w:history="1">
        <w:r w:rsidRPr="009D2BF4">
          <w:rPr>
            <w:rStyle w:val="Hyperlink"/>
          </w:rPr>
          <w:t>PDO extension</w:t>
        </w:r>
      </w:hyperlink>
      <w:r>
        <w:t xml:space="preserve">. </w:t>
      </w:r>
      <w:r w:rsidR="00B21975">
        <w:t xml:space="preserve">The </w:t>
      </w:r>
      <w:r w:rsidR="00B21975" w:rsidRPr="00CA5849">
        <w:rPr>
          <w:rStyle w:val="CodeChar"/>
        </w:rPr>
        <w:t>PDO</w:t>
      </w:r>
      <w:r w:rsidR="00B21975">
        <w:t xml:space="preserve"> extension provides an object oriented generic way to contact a database with a specific database driver. We will use the MySQL driver for PDO.</w:t>
      </w:r>
    </w:p>
    <w:p w14:paraId="2511FB93" w14:textId="732FE773" w:rsidR="00B21975" w:rsidRDefault="00B21975" w:rsidP="00025199">
      <w:r>
        <w:t xml:space="preserve">First of all, we need to check that the lines activating the PDO and the MySQL driver in the </w:t>
      </w:r>
      <w:r w:rsidRPr="00B21975">
        <w:rPr>
          <w:b/>
        </w:rPr>
        <w:t xml:space="preserve">php.ini </w:t>
      </w:r>
      <w:r>
        <w:t xml:space="preserve">configuration file. </w:t>
      </w:r>
    </w:p>
    <w:p w14:paraId="607A12E1" w14:textId="3ED19933" w:rsidR="00025199" w:rsidRDefault="00B21975" w:rsidP="00025199">
      <w:r>
        <w:rPr>
          <w:noProof/>
          <w:lang w:val="bg-BG" w:eastAsia="bg-BG"/>
        </w:rPr>
        <w:drawing>
          <wp:inline distT="0" distB="0" distL="0" distR="0" wp14:anchorId="0934C80E" wp14:editId="6B036940">
            <wp:extent cx="5475605" cy="1834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1834515"/>
                    </a:xfrm>
                    <a:prstGeom prst="rect">
                      <a:avLst/>
                    </a:prstGeom>
                    <a:noFill/>
                    <a:ln>
                      <a:noFill/>
                    </a:ln>
                  </pic:spPr>
                </pic:pic>
              </a:graphicData>
            </a:graphic>
          </wp:inline>
        </w:drawing>
      </w:r>
    </w:p>
    <w:p w14:paraId="09EF05BC" w14:textId="509E320A" w:rsidR="00B21975" w:rsidRDefault="00B21975" w:rsidP="00025199">
      <w:r>
        <w:t>If you have the semicolon before the line, like shown here, remove it, save the file and restart the Apache server.</w:t>
      </w:r>
    </w:p>
    <w:p w14:paraId="5FF28079" w14:textId="05543D45" w:rsidR="00B21975" w:rsidRDefault="00B21975" w:rsidP="00025199">
      <w:r>
        <w:rPr>
          <w:noProof/>
          <w:lang w:val="bg-BG" w:eastAsia="bg-BG"/>
        </w:rPr>
        <w:drawing>
          <wp:inline distT="0" distB="0" distL="0" distR="0" wp14:anchorId="5F8DAAA8" wp14:editId="2CEB2277">
            <wp:extent cx="5535295" cy="17799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5295" cy="1779905"/>
                    </a:xfrm>
                    <a:prstGeom prst="rect">
                      <a:avLst/>
                    </a:prstGeom>
                    <a:noFill/>
                    <a:ln>
                      <a:noFill/>
                    </a:ln>
                  </pic:spPr>
                </pic:pic>
              </a:graphicData>
            </a:graphic>
          </wp:inline>
        </w:drawing>
      </w:r>
    </w:p>
    <w:p w14:paraId="0BBF3C63" w14:textId="0B776542" w:rsidR="00B21975" w:rsidRDefault="00B21975" w:rsidP="00025199">
      <w:r>
        <w:t xml:space="preserve">Good. Let’s test if we can connect to the database. To do that we need to know our </w:t>
      </w:r>
      <w:r w:rsidRPr="00B21975">
        <w:rPr>
          <w:b/>
        </w:rPr>
        <w:t>host</w:t>
      </w:r>
      <w:r>
        <w:t xml:space="preserve"> where the server is running. In this particular scenario the host is the same as the client machine, the so called </w:t>
      </w:r>
      <w:r w:rsidRPr="00B21975">
        <w:rPr>
          <w:b/>
        </w:rPr>
        <w:t>localhost</w:t>
      </w:r>
      <w:r>
        <w:rPr>
          <w:b/>
        </w:rPr>
        <w:t>.</w:t>
      </w:r>
      <w:r>
        <w:t xml:space="preserve"> We also need </w:t>
      </w:r>
      <w:r>
        <w:lastRenderedPageBreak/>
        <w:t xml:space="preserve">to know the </w:t>
      </w:r>
      <w:r w:rsidRPr="00B21975">
        <w:rPr>
          <w:b/>
        </w:rPr>
        <w:t>username</w:t>
      </w:r>
      <w:r>
        <w:t xml:space="preserve"> and the </w:t>
      </w:r>
      <w:r w:rsidRPr="00B21975">
        <w:rPr>
          <w:b/>
        </w:rPr>
        <w:t>password</w:t>
      </w:r>
      <w:r>
        <w:t xml:space="preserve"> to the db. In the default </w:t>
      </w:r>
      <w:r>
        <w:rPr>
          <w:noProof/>
        </w:rPr>
        <w:t>xampp/wamp</w:t>
      </w:r>
      <w:r>
        <w:t xml:space="preserve"> installation the </w:t>
      </w:r>
      <w:r w:rsidRPr="00B21975">
        <w:rPr>
          <w:b/>
        </w:rPr>
        <w:t>user is “root”</w:t>
      </w:r>
      <w:r>
        <w:t xml:space="preserve"> and the </w:t>
      </w:r>
      <w:r w:rsidRPr="00B21975">
        <w:rPr>
          <w:b/>
        </w:rPr>
        <w:t>password is empty</w:t>
      </w:r>
      <w:r>
        <w:t xml:space="preserve"> (none). Last, but not least is the </w:t>
      </w:r>
      <w:r w:rsidRPr="00B21975">
        <w:rPr>
          <w:b/>
        </w:rPr>
        <w:t>database name</w:t>
      </w:r>
      <w:r>
        <w:t>. In the previous lecture we have created one called “</w:t>
      </w:r>
      <w:r w:rsidR="009E1879">
        <w:rPr>
          <w:b/>
        </w:rPr>
        <w:t>blog</w:t>
      </w:r>
      <w:r>
        <w:t>”.</w:t>
      </w:r>
    </w:p>
    <w:p w14:paraId="342514CC" w14:textId="4897A813" w:rsidR="00B21975" w:rsidRDefault="00B21975" w:rsidP="00025199">
      <w:r>
        <w:t xml:space="preserve">When we know that information we can use it in the </w:t>
      </w:r>
      <w:hyperlink r:id="rId13" w:history="1">
        <w:r w:rsidRPr="00B21975">
          <w:rPr>
            <w:rStyle w:val="Hyperlink"/>
          </w:rPr>
          <w:t>DSN</w:t>
        </w:r>
      </w:hyperlink>
      <w:r>
        <w:t xml:space="preserve"> the PDO wants. As the example shows:</w:t>
      </w:r>
    </w:p>
    <w:p w14:paraId="7D17B80A" w14:textId="77777777" w:rsidR="00BE2792" w:rsidRDefault="00BE2792" w:rsidP="00025199"/>
    <w:p w14:paraId="480681E2" w14:textId="77777777" w:rsidR="00B21975" w:rsidRDefault="00B21975" w:rsidP="00B21975">
      <w:pPr>
        <w:pStyle w:val="HTMLPreformatted"/>
        <w:rPr>
          <w:noProof/>
        </w:rPr>
      </w:pPr>
      <w:r>
        <w:rPr>
          <w:noProof/>
        </w:rPr>
        <w:t>mysql:host=localhost;dbname=testdb</w:t>
      </w:r>
    </w:p>
    <w:p w14:paraId="32C4A80B" w14:textId="2F9FF3C2" w:rsidR="00B21975" w:rsidRDefault="00B21975" w:rsidP="00025199"/>
    <w:p w14:paraId="26571964" w14:textId="7FCF6996" w:rsidR="00B21975" w:rsidRDefault="00B21975" w:rsidP="00025199">
      <w:r>
        <w:t>This means our DSN will be “</w:t>
      </w:r>
      <w:r w:rsidRPr="009E1879">
        <w:rPr>
          <w:rStyle w:val="CodeChar"/>
          <w:lang w:val="bg-BG"/>
        </w:rPr>
        <w:t>mysql:host</w:t>
      </w:r>
      <w:r w:rsidRPr="00CA5849">
        <w:rPr>
          <w:rStyle w:val="CodeChar"/>
        </w:rPr>
        <w:t>=localhost;dbname=</w:t>
      </w:r>
      <w:r w:rsidR="009E1879">
        <w:rPr>
          <w:rStyle w:val="CodeChar"/>
        </w:rPr>
        <w:t>blog</w:t>
      </w:r>
      <w:r>
        <w:t xml:space="preserve">”. The PDO constructor accepts two more arguments – the </w:t>
      </w:r>
      <w:r w:rsidRPr="00B21975">
        <w:rPr>
          <w:b/>
        </w:rPr>
        <w:t>username</w:t>
      </w:r>
      <w:r>
        <w:t xml:space="preserve"> and the </w:t>
      </w:r>
      <w:r w:rsidRPr="00B21975">
        <w:rPr>
          <w:b/>
        </w:rPr>
        <w:t>password</w:t>
      </w:r>
      <w:r>
        <w:t xml:space="preserve">, as you can see </w:t>
      </w:r>
      <w:hyperlink r:id="rId14" w:history="1">
        <w:r w:rsidRPr="00B21975">
          <w:rPr>
            <w:rStyle w:val="Hyperlink"/>
          </w:rPr>
          <w:t>here</w:t>
        </w:r>
      </w:hyperlink>
      <w:r>
        <w:t>.</w:t>
      </w:r>
    </w:p>
    <w:p w14:paraId="37CFE22B" w14:textId="2A5D3BC2" w:rsidR="00B21975" w:rsidRDefault="00BE2792" w:rsidP="00025199">
      <w:r>
        <w:t xml:space="preserve">With all the prepared information we can add the DB connection in </w:t>
      </w:r>
      <w:r w:rsidRPr="00CA5849">
        <w:rPr>
          <w:rStyle w:val="CodeChar"/>
        </w:rPr>
        <w:t>database.php</w:t>
      </w:r>
      <w:r>
        <w:t xml:space="preserve"> in order to test it.</w:t>
      </w:r>
    </w:p>
    <w:p w14:paraId="55CA3939" w14:textId="545F98AD" w:rsidR="00BE2792" w:rsidRDefault="009E1879" w:rsidP="00025199">
      <w:r>
        <w:rPr>
          <w:noProof/>
          <w:lang w:val="bg-BG" w:eastAsia="bg-BG"/>
        </w:rPr>
        <w:drawing>
          <wp:inline distT="0" distB="0" distL="0" distR="0" wp14:anchorId="4DD1A700" wp14:editId="63F1F562">
            <wp:extent cx="6131560" cy="4838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1560" cy="483870"/>
                    </a:xfrm>
                    <a:prstGeom prst="rect">
                      <a:avLst/>
                    </a:prstGeom>
                    <a:noFill/>
                    <a:ln>
                      <a:noFill/>
                    </a:ln>
                  </pic:spPr>
                </pic:pic>
              </a:graphicData>
            </a:graphic>
          </wp:inline>
        </w:drawing>
      </w:r>
    </w:p>
    <w:p w14:paraId="4669E43E" w14:textId="0CA3637A" w:rsidR="00BE2792" w:rsidRDefault="00BE2792" w:rsidP="00025199">
      <w:r>
        <w:t>And the result is:</w:t>
      </w:r>
    </w:p>
    <w:p w14:paraId="732BFBEF" w14:textId="4AFE67FF" w:rsidR="00BE2792" w:rsidRDefault="00BE2792" w:rsidP="00025199">
      <w:r>
        <w:rPr>
          <w:noProof/>
          <w:lang w:val="bg-BG" w:eastAsia="bg-BG"/>
        </w:rPr>
        <w:drawing>
          <wp:inline distT="0" distB="0" distL="0" distR="0" wp14:anchorId="7B70A278" wp14:editId="752D11F8">
            <wp:extent cx="5323114" cy="44010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550" cy="4407237"/>
                    </a:xfrm>
                    <a:prstGeom prst="rect">
                      <a:avLst/>
                    </a:prstGeom>
                    <a:noFill/>
                    <a:ln>
                      <a:noFill/>
                    </a:ln>
                  </pic:spPr>
                </pic:pic>
              </a:graphicData>
            </a:graphic>
          </wp:inline>
        </w:drawing>
      </w:r>
    </w:p>
    <w:p w14:paraId="1CE88837" w14:textId="388F9A45" w:rsidR="00BE2792" w:rsidRDefault="00BE2792" w:rsidP="00025199">
      <w:r>
        <w:t>Which means we have successfully extracted our users.</w:t>
      </w:r>
    </w:p>
    <w:p w14:paraId="781E1C29" w14:textId="67567C5B" w:rsidR="00BE2792" w:rsidRDefault="00772E3D" w:rsidP="00772E3D">
      <w:pPr>
        <w:pStyle w:val="Heading2"/>
      </w:pPr>
      <w:r>
        <w:t>Edit the Lifecycle Class</w:t>
      </w:r>
    </w:p>
    <w:p w14:paraId="1A4E3068" w14:textId="03E358A3" w:rsidR="00BE2792" w:rsidRDefault="00BE2792" w:rsidP="00025199">
      <w:r>
        <w:t xml:space="preserve">But we have a </w:t>
      </w:r>
      <w:r w:rsidRPr="00BE2792">
        <w:rPr>
          <w:rStyle w:val="CodeChar"/>
        </w:rPr>
        <w:t>UserLifecycle</w:t>
      </w:r>
      <w:r>
        <w:t xml:space="preserve"> class and we need to make it use our DB now. This means we can either pass the PDO object to the class or pass the result of all extracted users. The last one will reduce the performance since we will extract all users and perform filtrations in memory, instead of using the database optimization for filtrations.</w:t>
      </w:r>
    </w:p>
    <w:p w14:paraId="43CC12D9" w14:textId="20FB1612" w:rsidR="00BE2792" w:rsidRDefault="00BE2792" w:rsidP="00025199">
      <w:r>
        <w:lastRenderedPageBreak/>
        <w:t xml:space="preserve">In other words, we will pass the DB object to the </w:t>
      </w:r>
      <w:r w:rsidRPr="00BE2792">
        <w:rPr>
          <w:rStyle w:val="CodeChar"/>
        </w:rPr>
        <w:t>UserLifecycle</w:t>
      </w:r>
      <w:r>
        <w:t xml:space="preserve"> class. We will stick to the previous approach with declaring a DB object and requiring it in the constructor. Later in the exercises we will decorate the practice with better one.</w:t>
      </w:r>
    </w:p>
    <w:p w14:paraId="5B8A76AC" w14:textId="0EECE519" w:rsidR="00BE2792" w:rsidRDefault="00BE2792" w:rsidP="00025199">
      <w:r>
        <w:rPr>
          <w:noProof/>
          <w:lang w:val="bg-BG" w:eastAsia="bg-BG"/>
        </w:rPr>
        <w:drawing>
          <wp:inline distT="0" distB="0" distL="0" distR="0" wp14:anchorId="57DED314" wp14:editId="46AD0502">
            <wp:extent cx="4163785" cy="26343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843" cy="2638826"/>
                    </a:xfrm>
                    <a:prstGeom prst="rect">
                      <a:avLst/>
                    </a:prstGeom>
                    <a:noFill/>
                    <a:ln>
                      <a:noFill/>
                    </a:ln>
                  </pic:spPr>
                </pic:pic>
              </a:graphicData>
            </a:graphic>
          </wp:inline>
        </w:drawing>
      </w:r>
    </w:p>
    <w:p w14:paraId="311DA249" w14:textId="39936820" w:rsidR="00BE2792" w:rsidRDefault="00BE2792" w:rsidP="00025199">
      <w:r>
        <w:t xml:space="preserve">Good. Now we will use the local field </w:t>
      </w:r>
      <w:r w:rsidRPr="00BE2792">
        <w:rPr>
          <w:rStyle w:val="CodeChar"/>
        </w:rPr>
        <w:t>$this-&gt;db</w:t>
      </w:r>
      <w:r>
        <w:t xml:space="preserve"> in order to contact the database. Let’s refactor our </w:t>
      </w:r>
      <w:r w:rsidRPr="00BE2792">
        <w:rPr>
          <w:rStyle w:val="CodeChar"/>
        </w:rPr>
        <w:t>getEmail()</w:t>
      </w:r>
      <w:r>
        <w:t xml:space="preserve"> method:</w:t>
      </w:r>
    </w:p>
    <w:p w14:paraId="670E7687" w14:textId="545E1CD5" w:rsidR="00BE2792" w:rsidRDefault="00BE2792" w:rsidP="00025199">
      <w:r>
        <w:rPr>
          <w:noProof/>
          <w:lang w:val="bg-BG" w:eastAsia="bg-BG"/>
        </w:rPr>
        <w:drawing>
          <wp:inline distT="0" distB="0" distL="0" distR="0" wp14:anchorId="2F2A7F09" wp14:editId="01CA1651">
            <wp:extent cx="6501636" cy="2253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4813" cy="2257910"/>
                    </a:xfrm>
                    <a:prstGeom prst="rect">
                      <a:avLst/>
                    </a:prstGeom>
                    <a:noFill/>
                    <a:ln>
                      <a:noFill/>
                    </a:ln>
                  </pic:spPr>
                </pic:pic>
              </a:graphicData>
            </a:graphic>
          </wp:inline>
        </w:drawing>
      </w:r>
    </w:p>
    <w:p w14:paraId="3985096C" w14:textId="4CDABF30" w:rsidR="00BE2792" w:rsidRDefault="00BE2792" w:rsidP="00025199">
      <w:r>
        <w:t>Let’s examine it statement by statement:</w:t>
      </w:r>
    </w:p>
    <w:p w14:paraId="7EE577B7" w14:textId="4491CAFF" w:rsidR="00BE2792" w:rsidRDefault="00BE2792" w:rsidP="007D6BC7">
      <w:pPr>
        <w:pStyle w:val="ListParagraph"/>
        <w:numPr>
          <w:ilvl w:val="0"/>
          <w:numId w:val="3"/>
        </w:numPr>
      </w:pPr>
      <w:r>
        <w:t xml:space="preserve">We use the </w:t>
      </w:r>
      <w:r w:rsidRPr="00BE2792">
        <w:rPr>
          <w:rStyle w:val="CodeChar"/>
        </w:rPr>
        <w:t>prepare()</w:t>
      </w:r>
      <w:r>
        <w:t xml:space="preserve"> method in order to create a prepared statement. A prepared statement is a valid query with parameters defined as placeholders (in our case we use the question mark). With “</w:t>
      </w:r>
      <w:r w:rsidRPr="00BE2792">
        <w:rPr>
          <w:rStyle w:val="CodeChar"/>
        </w:rPr>
        <w:t>username = ?</w:t>
      </w:r>
      <w:r>
        <w:t>” we have said to the MySQL that we will send later an array with one argument that should map to this question mark and will be the value of the `</w:t>
      </w:r>
      <w:r w:rsidRPr="00CA5849">
        <w:rPr>
          <w:rStyle w:val="CodeChar"/>
        </w:rPr>
        <w:t>username</w:t>
      </w:r>
      <w:r>
        <w:t>` column</w:t>
      </w:r>
    </w:p>
    <w:p w14:paraId="28257444" w14:textId="72D4959C" w:rsidR="00BE2792" w:rsidRDefault="00BE2792" w:rsidP="007D6BC7">
      <w:pPr>
        <w:pStyle w:val="ListParagraph"/>
        <w:numPr>
          <w:ilvl w:val="0"/>
          <w:numId w:val="3"/>
        </w:numPr>
      </w:pPr>
      <w:r>
        <w:t>We send to the MySQL database an array with as much values as placeholders are in the query. In this scenario – only one – the $username value of the argument passed to the function.</w:t>
      </w:r>
    </w:p>
    <w:p w14:paraId="607C7C41" w14:textId="22F0D6E9" w:rsidR="00BE2792" w:rsidRDefault="00CA5849" w:rsidP="007D6BC7">
      <w:pPr>
        <w:pStyle w:val="ListParagraph"/>
        <w:numPr>
          <w:ilvl w:val="0"/>
          <w:numId w:val="3"/>
        </w:numPr>
      </w:pPr>
      <w:r>
        <w:t xml:space="preserve">We have said to MySQL to return the result of the query with the given placeholders. In addition, the </w:t>
      </w:r>
      <w:r w:rsidRPr="00CA5849">
        <w:rPr>
          <w:rStyle w:val="CodeChar"/>
        </w:rPr>
        <w:t>PDO::FETCH_ASSOC</w:t>
      </w:r>
      <w:r>
        <w:rPr>
          <w:rStyle w:val="CodeChar"/>
        </w:rPr>
        <w:t xml:space="preserve"> </w:t>
      </w:r>
      <w:r w:rsidRPr="00CA5849">
        <w:t>constant</w:t>
      </w:r>
      <w:r>
        <w:rPr>
          <w:rStyle w:val="CodeChar"/>
        </w:rPr>
        <w:t xml:space="preserve"> </w:t>
      </w:r>
      <w:r>
        <w:t xml:space="preserve">denotes that we need the result as an </w:t>
      </w:r>
      <w:r w:rsidRPr="00CA5849">
        <w:rPr>
          <w:b/>
        </w:rPr>
        <w:t>associative array</w:t>
      </w:r>
      <w:r>
        <w:t>, this means each column name will be a key of the array and its value respectively a value.</w:t>
      </w:r>
    </w:p>
    <w:p w14:paraId="0C7160EB" w14:textId="6CBCD9CD" w:rsidR="00CA5849" w:rsidRDefault="00CA5849" w:rsidP="007D6BC7">
      <w:pPr>
        <w:pStyle w:val="ListParagraph"/>
        <w:numPr>
          <w:ilvl w:val="0"/>
          <w:numId w:val="3"/>
        </w:numPr>
      </w:pPr>
      <w:r>
        <w:t>We return a value from the associative array – the email column.</w:t>
      </w:r>
    </w:p>
    <w:p w14:paraId="23FC7301" w14:textId="0245E091" w:rsidR="00CA5849" w:rsidRDefault="00CA5849" w:rsidP="00CA5849"/>
    <w:p w14:paraId="4DC4D1F9" w14:textId="0E9F6F50" w:rsidR="00CA5849" w:rsidRDefault="00CA5849" w:rsidP="00CA5849">
      <w:r>
        <w:t>Change the other method by analogy.</w:t>
      </w:r>
    </w:p>
    <w:p w14:paraId="157E18E5" w14:textId="61549614" w:rsidR="00772E3D" w:rsidRDefault="00772E3D" w:rsidP="00772E3D">
      <w:pPr>
        <w:pStyle w:val="Heading2"/>
      </w:pPr>
      <w:r>
        <w:lastRenderedPageBreak/>
        <w:t xml:space="preserve">Migrate </w:t>
      </w:r>
      <w:r>
        <w:rPr>
          <w:noProof/>
        </w:rPr>
        <w:t>edit()</w:t>
      </w:r>
      <w:r>
        <w:t xml:space="preserve"> Method to Use DB</w:t>
      </w:r>
    </w:p>
    <w:p w14:paraId="5F501852" w14:textId="232784A1" w:rsidR="00CA5849" w:rsidRDefault="00CA5849" w:rsidP="00CA5849">
      <w:r>
        <w:t xml:space="preserve">Let’s now change the </w:t>
      </w:r>
      <w:r w:rsidRPr="00CA5849">
        <w:rPr>
          <w:rStyle w:val="CodeChar"/>
        </w:rPr>
        <w:t>edit()</w:t>
      </w:r>
      <w:r>
        <w:t xml:space="preserve"> method:</w:t>
      </w:r>
    </w:p>
    <w:p w14:paraId="3E17D66D" w14:textId="1012F566" w:rsidR="00CA5849" w:rsidRDefault="00CA5849" w:rsidP="007D6BC7">
      <w:pPr>
        <w:pStyle w:val="ListParagraph"/>
        <w:numPr>
          <w:ilvl w:val="0"/>
          <w:numId w:val="4"/>
        </w:numPr>
      </w:pPr>
      <w:r>
        <w:t>If the user has tried to change its username we need to check whether the new username is not already taken</w:t>
      </w:r>
    </w:p>
    <w:p w14:paraId="425D0852" w14:textId="7677765F" w:rsidR="00CA5849" w:rsidRDefault="00CA5849" w:rsidP="007D6BC7">
      <w:pPr>
        <w:pStyle w:val="ListParagraph"/>
        <w:numPr>
          <w:ilvl w:val="1"/>
          <w:numId w:val="4"/>
        </w:numPr>
      </w:pPr>
      <w:r>
        <w:t>This means that if the current username is different from the new one, we check the DB whether the rows returned with the new one are more than zero (exists)</w:t>
      </w:r>
    </w:p>
    <w:p w14:paraId="3ED9505A" w14:textId="058616B5" w:rsidR="00CA5849" w:rsidRDefault="003831E2" w:rsidP="003831E2">
      <w:pPr>
        <w:ind w:left="720"/>
      </w:pPr>
      <w:r>
        <w:rPr>
          <w:noProof/>
          <w:lang w:val="bg-BG" w:eastAsia="bg-BG"/>
        </w:rPr>
        <w:drawing>
          <wp:inline distT="0" distB="0" distL="0" distR="0" wp14:anchorId="6DE357B3" wp14:editId="45A86803">
            <wp:extent cx="6091828" cy="2813957"/>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1956" cy="2818635"/>
                    </a:xfrm>
                    <a:prstGeom prst="rect">
                      <a:avLst/>
                    </a:prstGeom>
                    <a:noFill/>
                    <a:ln>
                      <a:noFill/>
                    </a:ln>
                  </pic:spPr>
                </pic:pic>
              </a:graphicData>
            </a:graphic>
          </wp:inline>
        </w:drawing>
      </w:r>
    </w:p>
    <w:p w14:paraId="56AB9160" w14:textId="3A34CF16" w:rsidR="003831E2" w:rsidRDefault="003831E2" w:rsidP="007D6BC7">
      <w:pPr>
        <w:pStyle w:val="ListParagraph"/>
        <w:numPr>
          <w:ilvl w:val="0"/>
          <w:numId w:val="4"/>
        </w:numPr>
      </w:pPr>
      <w:r>
        <w:t xml:space="preserve">If no exception is thrown, we need to edit the current row. We will use an </w:t>
      </w:r>
      <w:r w:rsidRPr="003831E2">
        <w:rPr>
          <w:rStyle w:val="CodeChar"/>
        </w:rPr>
        <w:t>UPDATE</w:t>
      </w:r>
      <w:r>
        <w:t xml:space="preserve"> statement with multiple columns and </w:t>
      </w:r>
      <w:r w:rsidRPr="003831E2">
        <w:rPr>
          <w:rStyle w:val="CodeChar"/>
        </w:rPr>
        <w:t>WHERE</w:t>
      </w:r>
      <w:r>
        <w:t xml:space="preserve"> clause. In other words: Set the username with what </w:t>
      </w:r>
      <w:r w:rsidRPr="003831E2">
        <w:rPr>
          <w:b/>
        </w:rPr>
        <w:t>username</w:t>
      </w:r>
      <w:r>
        <w:t xml:space="preserve"> is in the </w:t>
      </w:r>
      <w:r w:rsidRPr="003831E2">
        <w:rPr>
          <w:rStyle w:val="CodeChar"/>
        </w:rPr>
        <w:t>$data array</w:t>
      </w:r>
      <w:r>
        <w:t xml:space="preserve"> (e.g. </w:t>
      </w:r>
      <w:r w:rsidRPr="003831E2">
        <w:rPr>
          <w:rStyle w:val="CodeChar"/>
        </w:rPr>
        <w:t>$_POST</w:t>
      </w:r>
      <w:r>
        <w:t xml:space="preserve">), </w:t>
      </w:r>
      <w:r w:rsidRPr="003831E2">
        <w:rPr>
          <w:b/>
        </w:rPr>
        <w:t>email</w:t>
      </w:r>
      <w:r>
        <w:t xml:space="preserve">, </w:t>
      </w:r>
      <w:r w:rsidRPr="003831E2">
        <w:rPr>
          <w:b/>
        </w:rPr>
        <w:t>birthday</w:t>
      </w:r>
      <w:r>
        <w:t xml:space="preserve"> and so forth, where the </w:t>
      </w:r>
      <w:r w:rsidRPr="003831E2">
        <w:rPr>
          <w:b/>
        </w:rPr>
        <w:t>username is the current username</w:t>
      </w:r>
      <w:r>
        <w:t xml:space="preserve"> (old one) – the </w:t>
      </w:r>
      <w:r w:rsidRPr="003831E2">
        <w:rPr>
          <w:rStyle w:val="CodeChar"/>
        </w:rPr>
        <w:t>$username</w:t>
      </w:r>
      <w:r>
        <w:t xml:space="preserve"> variable</w:t>
      </w:r>
    </w:p>
    <w:p w14:paraId="628E7311" w14:textId="5A70F265" w:rsidR="00BE2792" w:rsidRDefault="003831E2" w:rsidP="003831E2">
      <w:pPr>
        <w:pStyle w:val="ListParagraph"/>
      </w:pPr>
      <w:r>
        <w:rPr>
          <w:noProof/>
          <w:lang w:val="bg-BG" w:eastAsia="bg-BG"/>
        </w:rPr>
        <w:lastRenderedPageBreak/>
        <w:drawing>
          <wp:inline distT="0" distB="0" distL="0" distR="0" wp14:anchorId="28EED60A" wp14:editId="6D961872">
            <wp:extent cx="3581400" cy="45427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2498" cy="4544151"/>
                    </a:xfrm>
                    <a:prstGeom prst="rect">
                      <a:avLst/>
                    </a:prstGeom>
                    <a:noFill/>
                    <a:ln>
                      <a:noFill/>
                    </a:ln>
                  </pic:spPr>
                </pic:pic>
              </a:graphicData>
            </a:graphic>
          </wp:inline>
        </w:drawing>
      </w:r>
    </w:p>
    <w:p w14:paraId="30AEC70C" w14:textId="28E5431B" w:rsidR="003831E2" w:rsidRDefault="003831E2" w:rsidP="007D6BC7">
      <w:pPr>
        <w:pStyle w:val="ListParagraph"/>
        <w:numPr>
          <w:ilvl w:val="0"/>
          <w:numId w:val="4"/>
        </w:numPr>
      </w:pPr>
      <w:r>
        <w:t>Then we need to preserve the old logic with changing the session username in case it was changed:</w:t>
      </w:r>
    </w:p>
    <w:p w14:paraId="7E4C1DA0" w14:textId="21E5C640" w:rsidR="003831E2" w:rsidRDefault="003831E2" w:rsidP="003831E2">
      <w:pPr>
        <w:ind w:left="360"/>
      </w:pPr>
      <w:r>
        <w:rPr>
          <w:noProof/>
          <w:lang w:val="bg-BG" w:eastAsia="bg-BG"/>
        </w:rPr>
        <w:drawing>
          <wp:inline distT="0" distB="0" distL="0" distR="0" wp14:anchorId="1CC525A5" wp14:editId="7CFC33A2">
            <wp:extent cx="5569215" cy="47352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6552" cy="477553"/>
                    </a:xfrm>
                    <a:prstGeom prst="rect">
                      <a:avLst/>
                    </a:prstGeom>
                    <a:noFill/>
                    <a:ln>
                      <a:noFill/>
                    </a:ln>
                  </pic:spPr>
                </pic:pic>
              </a:graphicData>
            </a:graphic>
          </wp:inline>
        </w:drawing>
      </w:r>
    </w:p>
    <w:p w14:paraId="06F355A7" w14:textId="7FB472A6" w:rsidR="003831E2" w:rsidRDefault="003831E2" w:rsidP="007D6BC7">
      <w:pPr>
        <w:pStyle w:val="ListParagraph"/>
        <w:numPr>
          <w:ilvl w:val="0"/>
          <w:numId w:val="4"/>
        </w:numPr>
      </w:pPr>
      <w:r>
        <w:t>And return true/false whether the update was OK:</w:t>
      </w:r>
    </w:p>
    <w:p w14:paraId="489F414A" w14:textId="3DE26A60" w:rsidR="003831E2" w:rsidRDefault="003831E2" w:rsidP="003831E2">
      <w:pPr>
        <w:ind w:left="360"/>
      </w:pPr>
      <w:r>
        <w:rPr>
          <w:noProof/>
          <w:lang w:val="bg-BG" w:eastAsia="bg-BG"/>
        </w:rPr>
        <w:drawing>
          <wp:inline distT="0" distB="0" distL="0" distR="0" wp14:anchorId="4636CA04" wp14:editId="06AA6BAC">
            <wp:extent cx="5656555"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641" cy="463996"/>
                    </a:xfrm>
                    <a:prstGeom prst="rect">
                      <a:avLst/>
                    </a:prstGeom>
                    <a:noFill/>
                    <a:ln>
                      <a:noFill/>
                    </a:ln>
                  </pic:spPr>
                </pic:pic>
              </a:graphicData>
            </a:graphic>
          </wp:inline>
        </w:drawing>
      </w:r>
    </w:p>
    <w:p w14:paraId="65508457" w14:textId="5B177A44" w:rsidR="003831E2" w:rsidRDefault="003831E2" w:rsidP="003831E2"/>
    <w:p w14:paraId="2EBA6709" w14:textId="172AE985" w:rsidR="003831E2" w:rsidRDefault="003831E2" w:rsidP="003831E2">
      <w:r>
        <w:t xml:space="preserve">Good. We now may want to move the </w:t>
      </w:r>
      <w:r w:rsidRPr="00E56771">
        <w:rPr>
          <w:b/>
        </w:rPr>
        <w:t>login and registration</w:t>
      </w:r>
      <w:r>
        <w:t xml:space="preserve"> to work wi</w:t>
      </w:r>
      <w:r w:rsidR="00772E3D">
        <w:t xml:space="preserve">th the class and the </w:t>
      </w:r>
      <w:r w:rsidR="00772E3D">
        <w:rPr>
          <w:noProof/>
        </w:rPr>
        <w:t>db</w:t>
      </w:r>
      <w:r w:rsidR="00772E3D">
        <w:t xml:space="preserve"> as well.</w:t>
      </w:r>
    </w:p>
    <w:p w14:paraId="644D4418" w14:textId="49F81CFC" w:rsidR="00772E3D" w:rsidRDefault="00772E3D" w:rsidP="00772E3D">
      <w:pPr>
        <w:pStyle w:val="Heading2"/>
      </w:pPr>
      <w:r>
        <w:t>Migrate Registration to DB</w:t>
      </w:r>
    </w:p>
    <w:p w14:paraId="74B6D455" w14:textId="1A246467" w:rsidR="003831E2" w:rsidRDefault="00E56771" w:rsidP="003831E2">
      <w:pPr>
        <w:rPr>
          <w:rStyle w:val="CodeChar"/>
        </w:rPr>
      </w:pPr>
      <w:r>
        <w:t xml:space="preserve">The registration process has the same check as in the user modification. Whether the username already exists. This means we can extract this to a private method called </w:t>
      </w:r>
      <w:r w:rsidRPr="00E56771">
        <w:rPr>
          <w:rStyle w:val="CodeChar"/>
        </w:rPr>
        <w:t>exists($username) : bool;</w:t>
      </w:r>
    </w:p>
    <w:p w14:paraId="012C77B9" w14:textId="421464A8" w:rsidR="001E607A" w:rsidRDefault="00772E3D" w:rsidP="003831E2">
      <w:pPr>
        <w:rPr>
          <w:rStyle w:val="CodeChar"/>
        </w:rPr>
      </w:pPr>
      <w:r>
        <w:rPr>
          <w:rStyle w:val="CodeChar"/>
          <w:lang w:val="bg-BG" w:eastAsia="bg-BG"/>
        </w:rPr>
        <w:lastRenderedPageBreak/>
        <w:drawing>
          <wp:inline distT="0" distB="0" distL="0" distR="0" wp14:anchorId="1242D546" wp14:editId="42C2381C">
            <wp:extent cx="5023757" cy="3044266"/>
            <wp:effectExtent l="0" t="0" r="571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0344" cy="3048258"/>
                    </a:xfrm>
                    <a:prstGeom prst="rect">
                      <a:avLst/>
                    </a:prstGeom>
                    <a:noFill/>
                    <a:ln>
                      <a:noFill/>
                    </a:ln>
                  </pic:spPr>
                </pic:pic>
              </a:graphicData>
            </a:graphic>
          </wp:inline>
        </w:drawing>
      </w:r>
    </w:p>
    <w:p w14:paraId="7D0D809D" w14:textId="0EC72107" w:rsidR="00E56771" w:rsidRDefault="001E607A" w:rsidP="003831E2">
      <w:r>
        <w:t xml:space="preserve">We can use it in both locations and throw an Exception. Example in </w:t>
      </w:r>
      <w:r w:rsidRPr="001E607A">
        <w:rPr>
          <w:rStyle w:val="CodeChar"/>
        </w:rPr>
        <w:t>register():</w:t>
      </w:r>
    </w:p>
    <w:p w14:paraId="79CE247D" w14:textId="780435D5" w:rsidR="001E607A" w:rsidRDefault="001E607A" w:rsidP="003831E2">
      <w:r>
        <w:rPr>
          <w:noProof/>
          <w:lang w:val="bg-BG" w:eastAsia="bg-BG"/>
        </w:rPr>
        <w:drawing>
          <wp:inline distT="0" distB="0" distL="0" distR="0" wp14:anchorId="6E46ACD1" wp14:editId="1DCCDA22">
            <wp:extent cx="6224724" cy="168184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3416" cy="1684192"/>
                    </a:xfrm>
                    <a:prstGeom prst="rect">
                      <a:avLst/>
                    </a:prstGeom>
                    <a:noFill/>
                    <a:ln>
                      <a:noFill/>
                    </a:ln>
                  </pic:spPr>
                </pic:pic>
              </a:graphicData>
            </a:graphic>
          </wp:inline>
        </w:drawing>
      </w:r>
    </w:p>
    <w:p w14:paraId="1E222CF4" w14:textId="0AA19360" w:rsidR="003831E2" w:rsidRDefault="001E607A" w:rsidP="00025199">
      <w:r>
        <w:t>If everything is OK we can do a natural insertion.</w:t>
      </w:r>
    </w:p>
    <w:p w14:paraId="739F8930" w14:textId="72DFFE6F" w:rsidR="001E607A" w:rsidRDefault="001E607A" w:rsidP="00025199">
      <w:pPr>
        <w:rPr>
          <w:b/>
        </w:rPr>
      </w:pPr>
      <w:r w:rsidRPr="001E607A">
        <w:rPr>
          <w:b/>
        </w:rPr>
        <w:t xml:space="preserve">But beware!!! Would we store the passwords in plain text?! NO, WE WILL NOT! This is highly insecure and even forbidden by the </w:t>
      </w:r>
      <w:r w:rsidRPr="001E607A">
        <w:rPr>
          <w:b/>
          <w:noProof/>
        </w:rPr>
        <w:t>cyberlaw</w:t>
      </w:r>
      <w:r w:rsidRPr="001E607A">
        <w:rPr>
          <w:b/>
        </w:rPr>
        <w:t xml:space="preserve">. We will use the </w:t>
      </w:r>
      <w:r w:rsidRPr="001E607A">
        <w:rPr>
          <w:rStyle w:val="CodeChar"/>
          <w:b w:val="0"/>
        </w:rPr>
        <w:t>password_hash()</w:t>
      </w:r>
      <w:r w:rsidRPr="001E607A">
        <w:rPr>
          <w:b/>
        </w:rPr>
        <w:t xml:space="preserve"> function to encrypt the password.</w:t>
      </w:r>
    </w:p>
    <w:p w14:paraId="1630EDED" w14:textId="1DB7B37A" w:rsidR="001E607A" w:rsidRDefault="00772E3D" w:rsidP="00025199">
      <w:pPr>
        <w:rPr>
          <w:b/>
        </w:rPr>
      </w:pPr>
      <w:r>
        <w:rPr>
          <w:b/>
          <w:noProof/>
          <w:lang w:val="bg-BG" w:eastAsia="bg-BG"/>
        </w:rPr>
        <w:drawing>
          <wp:inline distT="0" distB="0" distL="0" distR="0" wp14:anchorId="14A39BAE" wp14:editId="027AB329">
            <wp:extent cx="5448300" cy="31117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052" cy="3115074"/>
                    </a:xfrm>
                    <a:prstGeom prst="rect">
                      <a:avLst/>
                    </a:prstGeom>
                    <a:noFill/>
                    <a:ln>
                      <a:noFill/>
                    </a:ln>
                  </pic:spPr>
                </pic:pic>
              </a:graphicData>
            </a:graphic>
          </wp:inline>
        </w:drawing>
      </w:r>
    </w:p>
    <w:p w14:paraId="0B194752" w14:textId="6612EF6B" w:rsidR="001E607A" w:rsidRDefault="001E607A" w:rsidP="00025199">
      <w:r>
        <w:t>And the return whether we succeeded registering the user. E.g. if a new row has appeared:</w:t>
      </w:r>
    </w:p>
    <w:p w14:paraId="7F77CF68" w14:textId="66659201" w:rsidR="001E607A" w:rsidRDefault="001E607A" w:rsidP="00025199">
      <w:r>
        <w:rPr>
          <w:noProof/>
          <w:lang w:val="bg-BG" w:eastAsia="bg-BG"/>
        </w:rPr>
        <w:lastRenderedPageBreak/>
        <w:drawing>
          <wp:inline distT="0" distB="0" distL="0" distR="0" wp14:anchorId="66540FE4" wp14:editId="3E0EB22D">
            <wp:extent cx="5037132"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4595" cy="388372"/>
                    </a:xfrm>
                    <a:prstGeom prst="rect">
                      <a:avLst/>
                    </a:prstGeom>
                    <a:noFill/>
                    <a:ln>
                      <a:noFill/>
                    </a:ln>
                  </pic:spPr>
                </pic:pic>
              </a:graphicData>
            </a:graphic>
          </wp:inline>
        </w:drawing>
      </w:r>
    </w:p>
    <w:p w14:paraId="619F2C11" w14:textId="7DA8F9D6" w:rsidR="00772E3D" w:rsidRDefault="00772E3D" w:rsidP="00772E3D">
      <w:pPr>
        <w:pStyle w:val="Heading2"/>
      </w:pPr>
      <w:r>
        <w:t>Migrate Login to DB</w:t>
      </w:r>
    </w:p>
    <w:p w14:paraId="56857E07" w14:textId="7B9013C1" w:rsidR="00772E3D" w:rsidRPr="00772E3D" w:rsidRDefault="00772E3D" w:rsidP="00772E3D">
      <w:r>
        <w:t xml:space="preserve">The login process needs simply to verify whether certain user and password hash exists. We will extract the user from the DB and verify its password by the </w:t>
      </w:r>
      <w:r w:rsidRPr="00772E3D">
        <w:rPr>
          <w:rStyle w:val="CodeChar"/>
        </w:rPr>
        <w:t>password_verify()</w:t>
      </w:r>
      <w:r>
        <w:t xml:space="preserve"> function provided by PHP.</w:t>
      </w:r>
    </w:p>
    <w:p w14:paraId="4E8D397F" w14:textId="7241D6BD" w:rsidR="00772E3D" w:rsidRDefault="00772E3D" w:rsidP="00772E3D">
      <w:r>
        <w:rPr>
          <w:noProof/>
          <w:lang w:val="bg-BG" w:eastAsia="bg-BG"/>
        </w:rPr>
        <w:drawing>
          <wp:inline distT="0" distB="0" distL="0" distR="0" wp14:anchorId="71355ADB" wp14:editId="27CAAA90">
            <wp:extent cx="5157113" cy="40603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6701" cy="4067920"/>
                    </a:xfrm>
                    <a:prstGeom prst="rect">
                      <a:avLst/>
                    </a:prstGeom>
                    <a:noFill/>
                    <a:ln>
                      <a:noFill/>
                    </a:ln>
                  </pic:spPr>
                </pic:pic>
              </a:graphicData>
            </a:graphic>
          </wp:inline>
        </w:drawing>
      </w:r>
    </w:p>
    <w:p w14:paraId="62D7FD14" w14:textId="45798D15" w:rsidR="00772E3D" w:rsidRDefault="00772E3D" w:rsidP="00772E3D">
      <w:r>
        <w:t>Simple usage of the function</w:t>
      </w:r>
      <w:r w:rsidR="003F29B7">
        <w:t xml:space="preserve"> in our </w:t>
      </w:r>
      <w:r w:rsidR="003F29B7" w:rsidRPr="003F29B7">
        <w:rPr>
          <w:rStyle w:val="CodeChar"/>
        </w:rPr>
        <w:t>login.php</w:t>
      </w:r>
      <w:r w:rsidRPr="003F29B7">
        <w:rPr>
          <w:rStyle w:val="CodeChar"/>
        </w:rPr>
        <w:t>:</w:t>
      </w:r>
    </w:p>
    <w:p w14:paraId="163EBA02" w14:textId="21D5D910" w:rsidR="003F29B7" w:rsidRDefault="003F29B7" w:rsidP="00772E3D">
      <w:r>
        <w:rPr>
          <w:noProof/>
          <w:lang w:val="bg-BG" w:eastAsia="bg-BG"/>
        </w:rPr>
        <w:drawing>
          <wp:inline distT="0" distB="0" distL="0" distR="0" wp14:anchorId="5ADDA97E" wp14:editId="434DB1FD">
            <wp:extent cx="7249505" cy="1496786"/>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58645" cy="1498673"/>
                    </a:xfrm>
                    <a:prstGeom prst="rect">
                      <a:avLst/>
                    </a:prstGeom>
                    <a:noFill/>
                    <a:ln>
                      <a:noFill/>
                    </a:ln>
                  </pic:spPr>
                </pic:pic>
              </a:graphicData>
            </a:graphic>
          </wp:inline>
        </w:drawing>
      </w:r>
    </w:p>
    <w:p w14:paraId="1D84322B" w14:textId="638DCEB8" w:rsidR="00772E3D" w:rsidRDefault="003F29B7" w:rsidP="003F29B7">
      <w:pPr>
        <w:pStyle w:val="Heading2"/>
      </w:pPr>
      <w:r>
        <w:t>Register Function Usage</w:t>
      </w:r>
    </w:p>
    <w:p w14:paraId="52404647" w14:textId="27871A57" w:rsidR="003F29B7" w:rsidRDefault="003F29B7" w:rsidP="003F29B7">
      <w:r>
        <w:t xml:space="preserve">By analogy from above make usage of the register function. You may need to create a </w:t>
      </w:r>
      <w:r w:rsidRPr="003F29B7">
        <w:rPr>
          <w:rStyle w:val="CodeChar"/>
        </w:rPr>
        <w:t>DateTime</w:t>
      </w:r>
      <w:r>
        <w:t xml:space="preserve"> object from the user input.</w:t>
      </w:r>
    </w:p>
    <w:p w14:paraId="050A4E55" w14:textId="39AA43F0" w:rsidR="00BC1769" w:rsidRDefault="00BC1769" w:rsidP="007D6BC7">
      <w:pPr>
        <w:pStyle w:val="Heading1"/>
        <w:numPr>
          <w:ilvl w:val="0"/>
          <w:numId w:val="2"/>
        </w:numPr>
      </w:pPr>
      <w:r>
        <w:t>Improve Code Quality</w:t>
      </w:r>
    </w:p>
    <w:p w14:paraId="53FD2494" w14:textId="27132B73" w:rsidR="00BC1769" w:rsidRPr="00BC1769" w:rsidRDefault="00BC1769" w:rsidP="00BC1769">
      <w:pPr>
        <w:rPr>
          <w:noProof/>
        </w:rPr>
      </w:pPr>
      <w:r>
        <w:t xml:space="preserve">Some of our code is still a little bit mess. We do include </w:t>
      </w:r>
      <w:r w:rsidRPr="00BC1769">
        <w:rPr>
          <w:rStyle w:val="CodeChar"/>
        </w:rPr>
        <w:t>_frontend.php</w:t>
      </w:r>
      <w:r>
        <w:t xml:space="preserve"> files, but they have an access to all the variables from the backend file, </w:t>
      </w:r>
      <w:r w:rsidRPr="00BC1769">
        <w:rPr>
          <w:b/>
          <w:noProof/>
        </w:rPr>
        <w:t>superglobals</w:t>
      </w:r>
      <w:r>
        <w:t xml:space="preserve"> and so forth. Our DB object is </w:t>
      </w:r>
      <w:r w:rsidRPr="00BC1769">
        <w:rPr>
          <w:b/>
        </w:rPr>
        <w:t>global</w:t>
      </w:r>
      <w:r>
        <w:t xml:space="preserve"> and required in the constructor of </w:t>
      </w:r>
      <w:r>
        <w:rPr>
          <w:noProof/>
        </w:rPr>
        <w:t xml:space="preserve">the </w:t>
      </w:r>
      <w:r w:rsidRPr="00BC1769">
        <w:rPr>
          <w:rStyle w:val="CodeChar"/>
        </w:rPr>
        <w:t>UserLifecycle</w:t>
      </w:r>
      <w:r>
        <w:rPr>
          <w:noProof/>
        </w:rPr>
        <w:t xml:space="preserve"> class. It does work, but by the time passes, the maintenance will become harder and harder.</w:t>
      </w:r>
    </w:p>
    <w:p w14:paraId="7914B48F" w14:textId="1DBAECF1" w:rsidR="00BC1769" w:rsidRDefault="00BC1769" w:rsidP="007D6BC7">
      <w:pPr>
        <w:pStyle w:val="Heading2"/>
        <w:numPr>
          <w:ilvl w:val="0"/>
          <w:numId w:val="5"/>
        </w:numPr>
      </w:pPr>
      <w:r>
        <w:lastRenderedPageBreak/>
        <w:t>Application File</w:t>
      </w:r>
    </w:p>
    <w:p w14:paraId="32432642" w14:textId="77777777" w:rsidR="00BC1769" w:rsidRDefault="00BC1769" w:rsidP="00BC1769">
      <w:r>
        <w:t xml:space="preserve">Let’s create a file which will represent our main core logic – the application file. For instance, we will call it </w:t>
      </w:r>
      <w:r w:rsidRPr="00BC1769">
        <w:rPr>
          <w:rStyle w:val="CodeChar"/>
        </w:rPr>
        <w:t>app.php</w:t>
      </w:r>
      <w:r>
        <w:rPr>
          <w:rStyle w:val="CodeChar"/>
        </w:rPr>
        <w:t xml:space="preserve">. </w:t>
      </w:r>
      <w:r>
        <w:t>We will extract there the common configurations like DB connection and function we will need from now on.</w:t>
      </w:r>
    </w:p>
    <w:p w14:paraId="27208C6E" w14:textId="1C991C10" w:rsidR="00BC1769" w:rsidRDefault="00BC1769" w:rsidP="00BC1769">
      <w:pPr>
        <w:rPr>
          <w:rStyle w:val="CodeChar"/>
        </w:rPr>
      </w:pPr>
      <w:r>
        <w:t xml:space="preserve">But if we move all the code there, then the application file will become unmaintainable. So let’s separate the things and glue them up in the </w:t>
      </w:r>
      <w:r w:rsidRPr="00BC1769">
        <w:rPr>
          <w:rStyle w:val="CodeChar"/>
        </w:rPr>
        <w:t>app.php</w:t>
      </w:r>
      <w:r>
        <w:t xml:space="preserve"> file.</w:t>
      </w:r>
      <w:r>
        <w:rPr>
          <w:rStyle w:val="CodeChar"/>
        </w:rPr>
        <w:t xml:space="preserve"> </w:t>
      </w:r>
    </w:p>
    <w:p w14:paraId="38D65D6A" w14:textId="6C3B8D7F" w:rsidR="00BC1769" w:rsidRDefault="00BC1769" w:rsidP="007D6BC7">
      <w:pPr>
        <w:pStyle w:val="Heading2"/>
        <w:numPr>
          <w:ilvl w:val="1"/>
          <w:numId w:val="5"/>
        </w:numPr>
      </w:pPr>
      <w:r>
        <w:t>Database Class</w:t>
      </w:r>
    </w:p>
    <w:p w14:paraId="7074D745" w14:textId="2792D09B" w:rsidR="00BC1769" w:rsidRDefault="00BC1769" w:rsidP="00BC1769">
      <w:r>
        <w:t xml:space="preserve">In this chapter you are introduced to </w:t>
      </w:r>
      <w:hyperlink r:id="rId29" w:history="1">
        <w:r w:rsidRPr="00BC1769">
          <w:rPr>
            <w:rStyle w:val="Hyperlink"/>
          </w:rPr>
          <w:t>namespaces</w:t>
        </w:r>
      </w:hyperlink>
      <w:r>
        <w:t xml:space="preserve">. In order to extract the database class, we may want to extract it in different folder. In another folder </w:t>
      </w:r>
      <w:r w:rsidRPr="009E1879">
        <w:rPr>
          <w:b/>
        </w:rPr>
        <w:t>may reside a class with the same name</w:t>
      </w:r>
      <w:r>
        <w:t xml:space="preserve">. In order to </w:t>
      </w:r>
      <w:r w:rsidRPr="009E1879">
        <w:rPr>
          <w:b/>
        </w:rPr>
        <w:t>distinguish</w:t>
      </w:r>
      <w:r>
        <w:t xml:space="preserve"> them we will need to define different </w:t>
      </w:r>
      <w:r w:rsidRPr="009E1879">
        <w:rPr>
          <w:b/>
        </w:rPr>
        <w:t>namespaces</w:t>
      </w:r>
      <w:r>
        <w:t xml:space="preserve">. It is a good practice to follow the </w:t>
      </w:r>
      <w:r w:rsidRPr="009E1879">
        <w:rPr>
          <w:b/>
        </w:rPr>
        <w:t>folder structure</w:t>
      </w:r>
      <w:r>
        <w:t xml:space="preserve"> for namespaces, because of </w:t>
      </w:r>
      <w:hyperlink r:id="rId30" w:history="1">
        <w:r w:rsidRPr="00BC1769">
          <w:rPr>
            <w:rStyle w:val="Hyperlink"/>
            <w:rFonts w:ascii="Consolas" w:hAnsi="Consolas"/>
            <w:noProof/>
          </w:rPr>
          <w:t>autoloading</w:t>
        </w:r>
      </w:hyperlink>
      <w:r>
        <w:t xml:space="preserve"> concept. </w:t>
      </w:r>
    </w:p>
    <w:p w14:paraId="46598FB1" w14:textId="2405B550" w:rsidR="00BC1769" w:rsidRDefault="00BC1769" w:rsidP="00BC1769">
      <w:r>
        <w:t xml:space="preserve">Our database class will still need the database credentials. It’s </w:t>
      </w:r>
      <w:r w:rsidRPr="009E1879">
        <w:rPr>
          <w:b/>
        </w:rPr>
        <w:t>not good to hardcode</w:t>
      </w:r>
      <w:r>
        <w:t xml:space="preserve"> them, as we have done, because deploying the application on machine where they are different will make us search where we have hardcoded them in order to change them.</w:t>
      </w:r>
    </w:p>
    <w:p w14:paraId="0A098240" w14:textId="3B9A6CD9" w:rsidR="00BC1769" w:rsidRDefault="00BC1769" w:rsidP="00BC1769">
      <w:r>
        <w:t xml:space="preserve">Let’s extract a </w:t>
      </w:r>
      <w:r w:rsidRPr="00BC1769">
        <w:rPr>
          <w:rStyle w:val="CodeChar"/>
        </w:rPr>
        <w:t>DbConfig</w:t>
      </w:r>
      <w:r>
        <w:t xml:space="preserve"> class in </w:t>
      </w:r>
      <w:r>
        <w:rPr>
          <w:rStyle w:val="CodeChar"/>
        </w:rPr>
        <w:t>C</w:t>
      </w:r>
      <w:r w:rsidRPr="00BC1769">
        <w:rPr>
          <w:rStyle w:val="CodeChar"/>
        </w:rPr>
        <w:t>onfig</w:t>
      </w:r>
      <w:r>
        <w:t xml:space="preserve"> folder holding constants with our credentials.</w:t>
      </w:r>
    </w:p>
    <w:p w14:paraId="2F45381B" w14:textId="4743CA28" w:rsidR="00BC1769" w:rsidRDefault="00BC1769" w:rsidP="00BC1769">
      <w:r>
        <w:rPr>
          <w:noProof/>
          <w:lang w:val="bg-BG" w:eastAsia="bg-BG"/>
        </w:rPr>
        <w:drawing>
          <wp:inline distT="0" distB="0" distL="0" distR="0" wp14:anchorId="137DCBA5" wp14:editId="49F80FC1">
            <wp:extent cx="2971029" cy="800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2781" cy="803265"/>
                    </a:xfrm>
                    <a:prstGeom prst="rect">
                      <a:avLst/>
                    </a:prstGeom>
                    <a:noFill/>
                    <a:ln>
                      <a:noFill/>
                    </a:ln>
                  </pic:spPr>
                </pic:pic>
              </a:graphicData>
            </a:graphic>
          </wp:inline>
        </w:drawing>
      </w:r>
    </w:p>
    <w:p w14:paraId="0EAF3966" w14:textId="77777777" w:rsidR="00BC1769" w:rsidRPr="00BC1769" w:rsidRDefault="00BC1769" w:rsidP="00BC1769"/>
    <w:p w14:paraId="2136ED9C" w14:textId="5E65E801" w:rsidR="00BC1769" w:rsidRDefault="009E1879" w:rsidP="00BC1769">
      <w:r>
        <w:rPr>
          <w:noProof/>
          <w:lang w:val="bg-BG" w:eastAsia="bg-BG"/>
        </w:rPr>
        <w:drawing>
          <wp:inline distT="0" distB="0" distL="0" distR="0" wp14:anchorId="2BC42991" wp14:editId="49B5CC28">
            <wp:extent cx="3227070" cy="199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7070" cy="1990090"/>
                    </a:xfrm>
                    <a:prstGeom prst="rect">
                      <a:avLst/>
                    </a:prstGeom>
                    <a:noFill/>
                    <a:ln>
                      <a:noFill/>
                    </a:ln>
                  </pic:spPr>
                </pic:pic>
              </a:graphicData>
            </a:graphic>
          </wp:inline>
        </w:drawing>
      </w:r>
    </w:p>
    <w:p w14:paraId="5B393102" w14:textId="78522BD6" w:rsidR="00BC1769" w:rsidRDefault="00BC1769" w:rsidP="00BC1769">
      <w:r>
        <w:t xml:space="preserve">Now let’s define a </w:t>
      </w:r>
      <w:r w:rsidRPr="00BC1769">
        <w:rPr>
          <w:rStyle w:val="CodeChar"/>
        </w:rPr>
        <w:t>Database</w:t>
      </w:r>
      <w:r>
        <w:t xml:space="preserve"> class in </w:t>
      </w:r>
      <w:r w:rsidRPr="00BC1769">
        <w:rPr>
          <w:rStyle w:val="CodeChar"/>
        </w:rPr>
        <w:t>Driver</w:t>
      </w:r>
      <w:r>
        <w:t xml:space="preserve"> folder. It will accept the DB credentials and return a </w:t>
      </w:r>
      <w:r w:rsidRPr="00BC1769">
        <w:rPr>
          <w:b/>
        </w:rPr>
        <w:t>PDO</w:t>
      </w:r>
      <w:r>
        <w:t xml:space="preserve"> object. It will be good to </w:t>
      </w:r>
      <w:r w:rsidRPr="00BC1769">
        <w:rPr>
          <w:b/>
        </w:rPr>
        <w:t>set the credentials once and use the object as many times we want</w:t>
      </w:r>
      <w:r>
        <w:t xml:space="preserve">. The concept is called </w:t>
      </w:r>
      <w:hyperlink r:id="rId33" w:history="1">
        <w:r w:rsidRPr="00BC1769">
          <w:rPr>
            <w:rStyle w:val="Hyperlink"/>
          </w:rPr>
          <w:t>singleton</w:t>
        </w:r>
      </w:hyperlink>
      <w:r>
        <w:t xml:space="preserve">, but it could easily be abused. In order to not abuse it, we will still pass the object as a </w:t>
      </w:r>
      <w:r w:rsidRPr="00BC1769">
        <w:rPr>
          <w:b/>
        </w:rPr>
        <w:t>dependency</w:t>
      </w:r>
      <w:r>
        <w:t xml:space="preserve"> and not use it as global one.</w:t>
      </w:r>
    </w:p>
    <w:p w14:paraId="0368B9A4" w14:textId="7250C4D4" w:rsidR="00BC1769" w:rsidRDefault="00BC1769" w:rsidP="00BC1769">
      <w:r>
        <w:rPr>
          <w:noProof/>
          <w:lang w:val="bg-BG" w:eastAsia="bg-BG"/>
        </w:rPr>
        <w:lastRenderedPageBreak/>
        <w:drawing>
          <wp:inline distT="0" distB="0" distL="0" distR="0" wp14:anchorId="3B17FEED" wp14:editId="017D310D">
            <wp:extent cx="5390644" cy="406037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091" cy="4062967"/>
                    </a:xfrm>
                    <a:prstGeom prst="rect">
                      <a:avLst/>
                    </a:prstGeom>
                    <a:noFill/>
                    <a:ln>
                      <a:noFill/>
                    </a:ln>
                  </pic:spPr>
                </pic:pic>
              </a:graphicData>
            </a:graphic>
          </wp:inline>
        </w:drawing>
      </w:r>
    </w:p>
    <w:p w14:paraId="1F9BE3B7" w14:textId="7578229D" w:rsidR="00BC1769" w:rsidRDefault="00BC1769" w:rsidP="00BC1769">
      <w:r>
        <w:t xml:space="preserve">It is simple wrapper around the PDO object. Stores an array of PDO objects by </w:t>
      </w:r>
      <w:r w:rsidRPr="00BC1769">
        <w:rPr>
          <w:rStyle w:val="CodeChar"/>
        </w:rPr>
        <w:t xml:space="preserve">$dsn + $user + $pass </w:t>
      </w:r>
      <w:r>
        <w:t>association and retrieves them back.</w:t>
      </w:r>
    </w:p>
    <w:p w14:paraId="1CD4D69A" w14:textId="5A08F3E7" w:rsidR="00BC1769" w:rsidRDefault="00BC1769" w:rsidP="00BC1769">
      <w:r>
        <w:t xml:space="preserve">Now we can set that instance in our </w:t>
      </w:r>
      <w:r w:rsidRPr="00BC1769">
        <w:rPr>
          <w:rStyle w:val="CodeChar"/>
        </w:rPr>
        <w:t>app.php</w:t>
      </w:r>
      <w:r>
        <w:t xml:space="preserve"> file:</w:t>
      </w:r>
    </w:p>
    <w:p w14:paraId="2481D1DE" w14:textId="68985C75" w:rsidR="00BC1769" w:rsidRDefault="00BC1769" w:rsidP="00BC1769">
      <w:r>
        <w:rPr>
          <w:noProof/>
          <w:lang w:val="bg-BG" w:eastAsia="bg-BG"/>
        </w:rPr>
        <w:drawing>
          <wp:inline distT="0" distB="0" distL="0" distR="0" wp14:anchorId="4C79F5D4" wp14:editId="728570C7">
            <wp:extent cx="3755349" cy="16872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9490" cy="1689146"/>
                    </a:xfrm>
                    <a:prstGeom prst="rect">
                      <a:avLst/>
                    </a:prstGeom>
                    <a:noFill/>
                    <a:ln>
                      <a:noFill/>
                    </a:ln>
                  </pic:spPr>
                </pic:pic>
              </a:graphicData>
            </a:graphic>
          </wp:inline>
        </w:drawing>
      </w:r>
    </w:p>
    <w:p w14:paraId="381FE559" w14:textId="7FBD60A2" w:rsidR="00BC1769" w:rsidRDefault="00BC1769" w:rsidP="00BC1769">
      <w:r>
        <w:t xml:space="preserve">The problem here is PHP will not </w:t>
      </w:r>
      <w:r w:rsidR="009E1879">
        <w:t>k</w:t>
      </w:r>
      <w:r>
        <w:t xml:space="preserve">now where this </w:t>
      </w:r>
      <w:r w:rsidRPr="009E1879">
        <w:rPr>
          <w:rStyle w:val="CodeChar"/>
        </w:rPr>
        <w:t>Database</w:t>
      </w:r>
      <w:r>
        <w:t xml:space="preserve"> class resides. We need to include it. So we need the autoloader concept here.</w:t>
      </w:r>
    </w:p>
    <w:p w14:paraId="66A3607E" w14:textId="680A5592" w:rsidR="00BC1769" w:rsidRDefault="00BC1769" w:rsidP="00BC1769">
      <w:r>
        <w:rPr>
          <w:noProof/>
          <w:lang w:val="bg-BG" w:eastAsia="bg-BG"/>
        </w:rPr>
        <w:lastRenderedPageBreak/>
        <w:drawing>
          <wp:inline distT="0" distB="0" distL="0" distR="0" wp14:anchorId="2DDB7E29" wp14:editId="3ADF1198">
            <wp:extent cx="4718957" cy="2676709"/>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8319" cy="2682019"/>
                    </a:xfrm>
                    <a:prstGeom prst="rect">
                      <a:avLst/>
                    </a:prstGeom>
                    <a:noFill/>
                    <a:ln>
                      <a:noFill/>
                    </a:ln>
                  </pic:spPr>
                </pic:pic>
              </a:graphicData>
            </a:graphic>
          </wp:inline>
        </w:drawing>
      </w:r>
    </w:p>
    <w:p w14:paraId="6F81C2B1" w14:textId="53E96502" w:rsidR="00BC1769" w:rsidRDefault="00BC1769" w:rsidP="00BC1769">
      <w:r w:rsidRPr="00BC1769">
        <w:rPr>
          <w:rStyle w:val="CodeChar"/>
        </w:rPr>
        <w:t xml:space="preserve">\Driver\Database </w:t>
      </w:r>
      <w:r>
        <w:t xml:space="preserve">will become </w:t>
      </w:r>
      <w:r w:rsidRPr="00BC1769">
        <w:rPr>
          <w:rStyle w:val="CodeChar"/>
        </w:rPr>
        <w:t>/Driver/Database.php</w:t>
      </w:r>
      <w:r>
        <w:t xml:space="preserve"> which is a physical file, thus the </w:t>
      </w:r>
      <w:r w:rsidRPr="00BC1769">
        <w:rPr>
          <w:rStyle w:val="CodeChar"/>
        </w:rPr>
        <w:t>require_once</w:t>
      </w:r>
      <w:r>
        <w:t xml:space="preserve"> will invoke it.</w:t>
      </w:r>
    </w:p>
    <w:p w14:paraId="3BD4D398" w14:textId="7E106422" w:rsidR="00BC1769" w:rsidRDefault="00BC1769" w:rsidP="007D6BC7">
      <w:pPr>
        <w:pStyle w:val="Heading2"/>
        <w:numPr>
          <w:ilvl w:val="1"/>
          <w:numId w:val="5"/>
        </w:numPr>
      </w:pPr>
      <w:r>
        <w:rPr>
          <w:noProof/>
        </w:rPr>
        <w:t>UserLifecycle</w:t>
      </w:r>
      <w:r>
        <w:t xml:space="preserve"> Using PDO Class</w:t>
      </w:r>
    </w:p>
    <w:p w14:paraId="115BC016" w14:textId="432697E9" w:rsidR="00BC1769" w:rsidRDefault="00BC1769" w:rsidP="00BC1769">
      <w:pPr>
        <w:rPr>
          <w:rStyle w:val="CodeChar"/>
        </w:rPr>
      </w:pPr>
      <w:r>
        <w:t xml:space="preserve">Now we can move the inclusion in the constructor and introduce a dependency – a </w:t>
      </w:r>
      <w:r w:rsidRPr="00BC1769">
        <w:rPr>
          <w:rStyle w:val="CodeChar"/>
        </w:rPr>
        <w:t>\PDO</w:t>
      </w:r>
      <w:r>
        <w:t xml:space="preserve"> parameter in the </w:t>
      </w:r>
      <w:r w:rsidRPr="00BC1769">
        <w:rPr>
          <w:rStyle w:val="CodeChar"/>
        </w:rPr>
        <w:t>UserLifecyce’s constructor</w:t>
      </w:r>
    </w:p>
    <w:p w14:paraId="3A9E8BC7" w14:textId="1A830617" w:rsidR="00BC1769" w:rsidRDefault="00BC1769" w:rsidP="00BC1769">
      <w:r>
        <w:rPr>
          <w:noProof/>
          <w:lang w:val="bg-BG" w:eastAsia="bg-BG"/>
        </w:rPr>
        <w:drawing>
          <wp:inline distT="0" distB="0" distL="0" distR="0" wp14:anchorId="7FA032B5" wp14:editId="08194698">
            <wp:extent cx="4082143" cy="245078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368" cy="2455124"/>
                    </a:xfrm>
                    <a:prstGeom prst="rect">
                      <a:avLst/>
                    </a:prstGeom>
                    <a:noFill/>
                    <a:ln>
                      <a:noFill/>
                    </a:ln>
                  </pic:spPr>
                </pic:pic>
              </a:graphicData>
            </a:graphic>
          </wp:inline>
        </w:drawing>
      </w:r>
    </w:p>
    <w:p w14:paraId="2F8D5076" w14:textId="106783DE" w:rsidR="00BC1769" w:rsidRDefault="00BC1769" w:rsidP="00BC1769">
      <w:pPr>
        <w:rPr>
          <w:rStyle w:val="CodeChar"/>
        </w:rPr>
      </w:pPr>
      <w:r>
        <w:t xml:space="preserve">And instantiate it in </w:t>
      </w:r>
      <w:r w:rsidRPr="00BC1769">
        <w:rPr>
          <w:rStyle w:val="CodeChar"/>
        </w:rPr>
        <w:t>app.php</w:t>
      </w:r>
    </w:p>
    <w:p w14:paraId="6E3AA1EE" w14:textId="3C6D7F7D" w:rsidR="00BC1769" w:rsidRDefault="00101CBC" w:rsidP="00BC1769">
      <w:r>
        <w:rPr>
          <w:noProof/>
          <w:lang w:val="bg-BG" w:eastAsia="bg-BG"/>
        </w:rPr>
        <w:drawing>
          <wp:inline distT="0" distB="0" distL="0" distR="0" wp14:anchorId="310DA2D2" wp14:editId="72264944">
            <wp:extent cx="6708521"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23217" cy="1450972"/>
                    </a:xfrm>
                    <a:prstGeom prst="rect">
                      <a:avLst/>
                    </a:prstGeom>
                    <a:noFill/>
                    <a:ln>
                      <a:noFill/>
                    </a:ln>
                  </pic:spPr>
                </pic:pic>
              </a:graphicData>
            </a:graphic>
          </wp:inline>
        </w:drawing>
      </w:r>
    </w:p>
    <w:p w14:paraId="4FC0BA7F" w14:textId="07A4B62F" w:rsidR="00101CBC" w:rsidRDefault="00101CBC" w:rsidP="00BC1769">
      <w:r>
        <w:t xml:space="preserve">Now we can include </w:t>
      </w:r>
      <w:r w:rsidRPr="00101CBC">
        <w:rPr>
          <w:rStyle w:val="CodeChar"/>
        </w:rPr>
        <w:t xml:space="preserve">app.php </w:t>
      </w:r>
      <w:r>
        <w:t>in our files instead.</w:t>
      </w:r>
    </w:p>
    <w:p w14:paraId="54EDD1C2" w14:textId="3413F746" w:rsidR="00101CBC" w:rsidRDefault="00101CBC" w:rsidP="00101CBC">
      <w:pPr>
        <w:pStyle w:val="Heading2"/>
      </w:pPr>
      <w:r>
        <w:lastRenderedPageBreak/>
        <w:t>Template Rendering Method</w:t>
      </w:r>
    </w:p>
    <w:p w14:paraId="7D01FB30" w14:textId="27510B77" w:rsidR="00101CBC" w:rsidRDefault="00101CBC" w:rsidP="00101CBC">
      <w:r>
        <w:t>Instead of directly including templates with global scope, let’s include them in a function and give them information via data object. A data object is a class that we will make specially for this template containing the information needed for the frontend.</w:t>
      </w:r>
    </w:p>
    <w:p w14:paraId="6B31A513" w14:textId="23344ADC" w:rsidR="00101CBC" w:rsidRDefault="00101CBC" w:rsidP="00101CBC">
      <w:r>
        <w:t xml:space="preserve">Let’s define a class </w:t>
      </w:r>
      <w:r w:rsidRPr="00101CBC">
        <w:rPr>
          <w:rStyle w:val="CodeChar"/>
        </w:rPr>
        <w:t>Template</w:t>
      </w:r>
      <w:r>
        <w:t xml:space="preserve"> in </w:t>
      </w:r>
      <w:r w:rsidRPr="00101CBC">
        <w:rPr>
          <w:rStyle w:val="CodeChar"/>
        </w:rPr>
        <w:t>ViewEngine</w:t>
      </w:r>
      <w:r>
        <w:t xml:space="preserve"> folder:</w:t>
      </w:r>
    </w:p>
    <w:p w14:paraId="28289BB6" w14:textId="7A9241E7" w:rsidR="00101CBC" w:rsidRDefault="00101CBC" w:rsidP="00101CBC">
      <w:r>
        <w:rPr>
          <w:noProof/>
          <w:lang w:val="bg-BG" w:eastAsia="bg-BG"/>
        </w:rPr>
        <w:drawing>
          <wp:inline distT="0" distB="0" distL="0" distR="0" wp14:anchorId="2F3C7048" wp14:editId="20F7199E">
            <wp:extent cx="6305370" cy="2247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2891" cy="2250581"/>
                    </a:xfrm>
                    <a:prstGeom prst="rect">
                      <a:avLst/>
                    </a:prstGeom>
                    <a:noFill/>
                    <a:ln>
                      <a:noFill/>
                    </a:ln>
                  </pic:spPr>
                </pic:pic>
              </a:graphicData>
            </a:graphic>
          </wp:inline>
        </w:drawing>
      </w:r>
    </w:p>
    <w:p w14:paraId="57F73473" w14:textId="1F7C1FAF" w:rsidR="00101CBC" w:rsidRDefault="00101CBC" w:rsidP="00101CBC">
      <w:r>
        <w:t>The constant defined says we need to move all of our templates in a folder names templates.</w:t>
      </w:r>
    </w:p>
    <w:p w14:paraId="77D852AA" w14:textId="5421A771" w:rsidR="00101CBC" w:rsidRDefault="00101CBC" w:rsidP="007D6BC7">
      <w:pPr>
        <w:pStyle w:val="Heading2"/>
        <w:numPr>
          <w:ilvl w:val="1"/>
          <w:numId w:val="1"/>
        </w:numPr>
      </w:pPr>
      <w:r>
        <w:t>Try Template Render Class</w:t>
      </w:r>
    </w:p>
    <w:p w14:paraId="2A216EA5" w14:textId="325A8AA7" w:rsidR="00101CBC" w:rsidRDefault="00101CBC" w:rsidP="00101CBC">
      <w:r>
        <w:t xml:space="preserve">Let’s try it in the </w:t>
      </w:r>
      <w:r w:rsidRPr="00101CBC">
        <w:rPr>
          <w:rStyle w:val="CodeChar"/>
        </w:rPr>
        <w:t>profile.php</w:t>
      </w:r>
      <w:r>
        <w:t xml:space="preserve"> </w:t>
      </w:r>
    </w:p>
    <w:p w14:paraId="5685FEAF" w14:textId="0621ED7A" w:rsidR="00101CBC" w:rsidRDefault="00101CBC" w:rsidP="00101CBC">
      <w:r>
        <w:t xml:space="preserve">Move the </w:t>
      </w:r>
      <w:r w:rsidRPr="00101CBC">
        <w:rPr>
          <w:rStyle w:val="CodeChar"/>
        </w:rPr>
        <w:t>profile_frontend</w:t>
      </w:r>
      <w:r>
        <w:t xml:space="preserve"> to templates folder. Even more, name it “</w:t>
      </w:r>
      <w:r w:rsidRPr="009E1879">
        <w:rPr>
          <w:rStyle w:val="CodeChar"/>
          <w:lang w:val="bg-BG"/>
        </w:rPr>
        <w:t>profile.php</w:t>
      </w:r>
      <w:r>
        <w:t>” again:</w:t>
      </w:r>
    </w:p>
    <w:p w14:paraId="5EA01026" w14:textId="52D679A3" w:rsidR="00101CBC" w:rsidRDefault="00101CBC" w:rsidP="00101CBC">
      <w:r>
        <w:rPr>
          <w:noProof/>
          <w:lang w:val="bg-BG" w:eastAsia="bg-BG"/>
        </w:rPr>
        <w:drawing>
          <wp:inline distT="0" distB="0" distL="0" distR="0" wp14:anchorId="77D9D422" wp14:editId="1650BB64">
            <wp:extent cx="2340428" cy="82414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6995" cy="826462"/>
                    </a:xfrm>
                    <a:prstGeom prst="rect">
                      <a:avLst/>
                    </a:prstGeom>
                    <a:noFill/>
                    <a:ln>
                      <a:noFill/>
                    </a:ln>
                  </pic:spPr>
                </pic:pic>
              </a:graphicData>
            </a:graphic>
          </wp:inline>
        </w:drawing>
      </w:r>
    </w:p>
    <w:p w14:paraId="09054F9D" w14:textId="16956ACF" w:rsidR="00101CBC" w:rsidRDefault="00737F9A" w:rsidP="00101CBC">
      <w:r>
        <w:t xml:space="preserve">Our profile template needs information for the current </w:t>
      </w:r>
      <w:r w:rsidRPr="00737F9A">
        <w:rPr>
          <w:b/>
        </w:rPr>
        <w:t>username, password and email, birthday</w:t>
      </w:r>
      <w:r>
        <w:t xml:space="preserve">. Let’s create a class named </w:t>
      </w:r>
      <w:r w:rsidRPr="00737F9A">
        <w:rPr>
          <w:rStyle w:val="CodeChar"/>
        </w:rPr>
        <w:t>Profile</w:t>
      </w:r>
      <w:r>
        <w:t xml:space="preserve"> in </w:t>
      </w:r>
      <w:r w:rsidRPr="00737F9A">
        <w:rPr>
          <w:rStyle w:val="CodeChar"/>
        </w:rPr>
        <w:t>DTO</w:t>
      </w:r>
      <w:r>
        <w:t xml:space="preserve"> folder (</w:t>
      </w:r>
      <w:r w:rsidRPr="00737F9A">
        <w:rPr>
          <w:rStyle w:val="CodeChar"/>
        </w:rPr>
        <w:t>DTO</w:t>
      </w:r>
      <w:r>
        <w:t xml:space="preserve"> stands for </w:t>
      </w:r>
      <w:r w:rsidRPr="00737F9A">
        <w:rPr>
          <w:rStyle w:val="CodeChar"/>
        </w:rPr>
        <w:t>Data Transfer Object</w:t>
      </w:r>
      <w:r>
        <w:t>):</w:t>
      </w:r>
    </w:p>
    <w:p w14:paraId="7D2F3CFF" w14:textId="67657C9A" w:rsidR="00737F9A" w:rsidRDefault="00737F9A" w:rsidP="00101CBC">
      <w:r>
        <w:rPr>
          <w:noProof/>
          <w:lang w:val="bg-BG" w:eastAsia="bg-BG"/>
        </w:rPr>
        <w:lastRenderedPageBreak/>
        <w:drawing>
          <wp:inline distT="0" distB="0" distL="0" distR="0" wp14:anchorId="1B7A146A" wp14:editId="4CE1D700">
            <wp:extent cx="4958443" cy="4556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0657" cy="4558612"/>
                    </a:xfrm>
                    <a:prstGeom prst="rect">
                      <a:avLst/>
                    </a:prstGeom>
                    <a:noFill/>
                    <a:ln>
                      <a:noFill/>
                    </a:ln>
                  </pic:spPr>
                </pic:pic>
              </a:graphicData>
            </a:graphic>
          </wp:inline>
        </w:drawing>
      </w:r>
    </w:p>
    <w:p w14:paraId="3B6A20D3" w14:textId="1C65C5C2" w:rsidR="00737F9A" w:rsidRDefault="00737F9A" w:rsidP="00101CBC">
      <w:r>
        <w:t xml:space="preserve">And so forth </w:t>
      </w:r>
      <w:r w:rsidRPr="00737F9A">
        <w:rPr>
          <w:rStyle w:val="CodeChar"/>
        </w:rPr>
        <w:t>getX()</w:t>
      </w:r>
      <w:r>
        <w:t xml:space="preserve"> methods. Use </w:t>
      </w:r>
      <w:r w:rsidRPr="00737F9A">
        <w:rPr>
          <w:b/>
        </w:rPr>
        <w:t xml:space="preserve">ALT + Insert </w:t>
      </w:r>
      <w:r>
        <w:t>to auto-generate them.</w:t>
      </w:r>
    </w:p>
    <w:p w14:paraId="076054B5" w14:textId="5811092E" w:rsidR="00737F9A" w:rsidRDefault="00737F9A" w:rsidP="00101CBC">
      <w:r>
        <w:t xml:space="preserve">Now let’s define in the first line of our </w:t>
      </w:r>
      <w:r w:rsidRPr="00737F9A">
        <w:rPr>
          <w:b/>
        </w:rPr>
        <w:t>template</w:t>
      </w:r>
      <w:r>
        <w:rPr>
          <w:b/>
        </w:rPr>
        <w:t xml:space="preserve"> (profile)</w:t>
      </w:r>
      <w:r w:rsidRPr="00737F9A">
        <w:rPr>
          <w:b/>
        </w:rPr>
        <w:t xml:space="preserve"> </w:t>
      </w:r>
      <w:r>
        <w:t xml:space="preserve">that our </w:t>
      </w:r>
      <w:r w:rsidRPr="00737F9A">
        <w:rPr>
          <w:rStyle w:val="CodeChar"/>
        </w:rPr>
        <w:t>$data</w:t>
      </w:r>
      <w:r>
        <w:t xml:space="preserve"> variable will be an object of that class. This will help the autocomplete </w:t>
      </w:r>
      <w:r>
        <w:sym w:font="Wingdings" w:char="F04A"/>
      </w:r>
    </w:p>
    <w:p w14:paraId="2683A7A9" w14:textId="25AD45C9" w:rsidR="00737F9A" w:rsidRDefault="00737F9A" w:rsidP="00101CBC">
      <w:r>
        <w:rPr>
          <w:noProof/>
          <w:lang w:val="bg-BG" w:eastAsia="bg-BG"/>
        </w:rPr>
        <w:drawing>
          <wp:inline distT="0" distB="0" distL="0" distR="0" wp14:anchorId="1A13E1BD" wp14:editId="6FBF402D">
            <wp:extent cx="6372391" cy="12518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0578" cy="1253465"/>
                    </a:xfrm>
                    <a:prstGeom prst="rect">
                      <a:avLst/>
                    </a:prstGeom>
                    <a:noFill/>
                    <a:ln>
                      <a:noFill/>
                    </a:ln>
                  </pic:spPr>
                </pic:pic>
              </a:graphicData>
            </a:graphic>
          </wp:inline>
        </w:drawing>
      </w:r>
    </w:p>
    <w:p w14:paraId="035AFA6D" w14:textId="207F5A7B" w:rsidR="00737F9A" w:rsidRDefault="00737F9A" w:rsidP="00101CBC">
      <w:r>
        <w:t xml:space="preserve">Let’s check the magic </w:t>
      </w:r>
      <w:r>
        <w:sym w:font="Wingdings" w:char="F04A"/>
      </w:r>
    </w:p>
    <w:p w14:paraId="50BEE864" w14:textId="063732E3" w:rsidR="00737F9A" w:rsidRDefault="00737F9A" w:rsidP="00101CBC">
      <w:r>
        <w:rPr>
          <w:noProof/>
          <w:lang w:val="bg-BG" w:eastAsia="bg-BG"/>
        </w:rPr>
        <w:drawing>
          <wp:inline distT="0" distB="0" distL="0" distR="0" wp14:anchorId="1A37E3A0" wp14:editId="26A33407">
            <wp:extent cx="6441953" cy="1817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4062" cy="1821332"/>
                    </a:xfrm>
                    <a:prstGeom prst="rect">
                      <a:avLst/>
                    </a:prstGeom>
                    <a:noFill/>
                    <a:ln>
                      <a:noFill/>
                    </a:ln>
                  </pic:spPr>
                </pic:pic>
              </a:graphicData>
            </a:graphic>
          </wp:inline>
        </w:drawing>
      </w:r>
    </w:p>
    <w:p w14:paraId="0EA7D50E" w14:textId="5AEDC0B8" w:rsidR="00737F9A" w:rsidRDefault="00737F9A" w:rsidP="00101CBC"/>
    <w:p w14:paraId="6E0743FC" w14:textId="42033906" w:rsidR="00737F9A" w:rsidRDefault="00737F9A" w:rsidP="00101CBC">
      <w:r>
        <w:rPr>
          <w:noProof/>
        </w:rPr>
        <w:lastRenderedPageBreak/>
        <w:t>Wohooo</w:t>
      </w:r>
      <w:r>
        <w:t xml:space="preserve">. Let’s use it </w:t>
      </w:r>
      <w:r>
        <w:sym w:font="Wingdings" w:char="F04A"/>
      </w:r>
    </w:p>
    <w:p w14:paraId="10AF64B0" w14:textId="7C803A76" w:rsidR="00737F9A" w:rsidRDefault="00665DAE" w:rsidP="00101CBC">
      <w:r>
        <w:rPr>
          <w:noProof/>
          <w:lang w:val="bg-BG" w:eastAsia="bg-BG"/>
        </w:rPr>
        <w:drawing>
          <wp:inline distT="0" distB="0" distL="0" distR="0" wp14:anchorId="3CF88EC0" wp14:editId="5873809A">
            <wp:extent cx="6550115" cy="418881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6101" cy="4192639"/>
                    </a:xfrm>
                    <a:prstGeom prst="rect">
                      <a:avLst/>
                    </a:prstGeom>
                    <a:noFill/>
                    <a:ln>
                      <a:noFill/>
                    </a:ln>
                  </pic:spPr>
                </pic:pic>
              </a:graphicData>
            </a:graphic>
          </wp:inline>
        </w:drawing>
      </w:r>
    </w:p>
    <w:p w14:paraId="7C28E369" w14:textId="55061804" w:rsidR="00737F9A" w:rsidRDefault="00737F9A" w:rsidP="00101CBC">
      <w:r>
        <w:t>Let’s go back in the profile backend and make it eligible to render the profile template</w:t>
      </w:r>
    </w:p>
    <w:p w14:paraId="65D447C3" w14:textId="5CD53AE9" w:rsidR="00737F9A" w:rsidRDefault="00737F9A" w:rsidP="00101CBC">
      <w:r>
        <w:rPr>
          <w:noProof/>
          <w:lang w:val="bg-BG" w:eastAsia="bg-BG"/>
        </w:rPr>
        <w:drawing>
          <wp:inline distT="0" distB="0" distL="0" distR="0" wp14:anchorId="35819109" wp14:editId="5ED934D9">
            <wp:extent cx="5034915" cy="3031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3031490"/>
                    </a:xfrm>
                    <a:prstGeom prst="rect">
                      <a:avLst/>
                    </a:prstGeom>
                    <a:noFill/>
                    <a:ln>
                      <a:noFill/>
                    </a:ln>
                  </pic:spPr>
                </pic:pic>
              </a:graphicData>
            </a:graphic>
          </wp:inline>
        </w:drawing>
      </w:r>
    </w:p>
    <w:p w14:paraId="7B41E072" w14:textId="211606AC" w:rsidR="00665DAE" w:rsidRDefault="00665DAE" w:rsidP="007D6BC7">
      <w:pPr>
        <w:pStyle w:val="Heading1"/>
        <w:numPr>
          <w:ilvl w:val="0"/>
          <w:numId w:val="2"/>
        </w:numPr>
      </w:pPr>
      <w:r>
        <w:t>Styling</w:t>
      </w:r>
    </w:p>
    <w:p w14:paraId="650ABC90" w14:textId="0AC84E93" w:rsidR="00665DAE" w:rsidRDefault="00665DAE" w:rsidP="00665DAE">
      <w:r>
        <w:t xml:space="preserve">In order to style our pages we will use already defined styles in a framework - </w:t>
      </w:r>
      <w:hyperlink r:id="rId46" w:history="1">
        <w:r w:rsidRPr="00665DAE">
          <w:rPr>
            <w:rStyle w:val="Hyperlink"/>
          </w:rPr>
          <w:t>Bootstrap</w:t>
        </w:r>
      </w:hyperlink>
    </w:p>
    <w:p w14:paraId="417B1FA4" w14:textId="0D6C5349" w:rsidR="00665DAE" w:rsidRDefault="00665DAE" w:rsidP="007D6BC7">
      <w:pPr>
        <w:pStyle w:val="Heading2"/>
        <w:numPr>
          <w:ilvl w:val="0"/>
          <w:numId w:val="6"/>
        </w:numPr>
      </w:pPr>
      <w:r>
        <w:t>Get Bootstrap</w:t>
      </w:r>
    </w:p>
    <w:p w14:paraId="0FC3DCD5" w14:textId="2D934168" w:rsidR="00665DAE" w:rsidRDefault="00665DAE" w:rsidP="00665DAE">
      <w:r>
        <w:t xml:space="preserve">There are already defined themes made in bootstrap. Let’s take a look at </w:t>
      </w:r>
      <w:hyperlink r:id="rId47" w:history="1">
        <w:r w:rsidRPr="00665DAE">
          <w:rPr>
            <w:rStyle w:val="Hyperlink"/>
            <w:noProof/>
          </w:rPr>
          <w:t>bootswatch</w:t>
        </w:r>
      </w:hyperlink>
      <w:r>
        <w:t xml:space="preserve"> and catch one. For instance:</w:t>
      </w:r>
    </w:p>
    <w:p w14:paraId="054109A1" w14:textId="77ED854E" w:rsidR="00665DAE" w:rsidRDefault="00665DAE" w:rsidP="00665DAE">
      <w:r>
        <w:rPr>
          <w:noProof/>
          <w:lang w:val="bg-BG" w:eastAsia="bg-BG"/>
        </w:rPr>
        <w:lastRenderedPageBreak/>
        <w:drawing>
          <wp:inline distT="0" distB="0" distL="0" distR="0" wp14:anchorId="30E24D62" wp14:editId="3A416DDD">
            <wp:extent cx="4686300" cy="2977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907" cy="2979807"/>
                    </a:xfrm>
                    <a:prstGeom prst="rect">
                      <a:avLst/>
                    </a:prstGeom>
                    <a:noFill/>
                    <a:ln>
                      <a:noFill/>
                    </a:ln>
                  </pic:spPr>
                </pic:pic>
              </a:graphicData>
            </a:graphic>
          </wp:inline>
        </w:drawing>
      </w:r>
    </w:p>
    <w:p w14:paraId="6E1FF147" w14:textId="45FFA420" w:rsidR="00665DAE" w:rsidRDefault="00665DAE" w:rsidP="00665DAE">
      <w:r>
        <w:t>Let’s open the CSS url:</w:t>
      </w:r>
    </w:p>
    <w:p w14:paraId="7B4832B8" w14:textId="4D446604" w:rsidR="00665DAE" w:rsidRDefault="00665DAE" w:rsidP="00665DAE">
      <w:r>
        <w:rPr>
          <w:noProof/>
          <w:lang w:val="bg-BG" w:eastAsia="bg-BG"/>
        </w:rPr>
        <w:drawing>
          <wp:inline distT="0" distB="0" distL="0" distR="0" wp14:anchorId="5FF4230F" wp14:editId="7D771E49">
            <wp:extent cx="3799114" cy="108174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1159" cy="1082331"/>
                    </a:xfrm>
                    <a:prstGeom prst="rect">
                      <a:avLst/>
                    </a:prstGeom>
                    <a:noFill/>
                    <a:ln>
                      <a:noFill/>
                    </a:ln>
                  </pic:spPr>
                </pic:pic>
              </a:graphicData>
            </a:graphic>
          </wp:inline>
        </w:drawing>
      </w:r>
    </w:p>
    <w:p w14:paraId="540A73BB" w14:textId="32A6E71D" w:rsidR="00665DAE" w:rsidRDefault="00665DAE" w:rsidP="00665DAE"/>
    <w:p w14:paraId="47FD00FA" w14:textId="77777777" w:rsidR="00665DAE" w:rsidRDefault="00665DAE" w:rsidP="00665DAE"/>
    <w:p w14:paraId="5EE7A47E" w14:textId="5554DD7B" w:rsidR="00665DAE" w:rsidRDefault="00665DAE" w:rsidP="00665DAE">
      <w:r>
        <w:rPr>
          <w:noProof/>
          <w:lang w:val="bg-BG" w:eastAsia="bg-BG"/>
        </w:rPr>
        <w:drawing>
          <wp:inline distT="0" distB="0" distL="0" distR="0" wp14:anchorId="772104F6" wp14:editId="3A53CD4E">
            <wp:extent cx="4539615" cy="2345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9615" cy="2345690"/>
                    </a:xfrm>
                    <a:prstGeom prst="rect">
                      <a:avLst/>
                    </a:prstGeom>
                    <a:noFill/>
                    <a:ln>
                      <a:noFill/>
                    </a:ln>
                  </pic:spPr>
                </pic:pic>
              </a:graphicData>
            </a:graphic>
          </wp:inline>
        </w:drawing>
      </w:r>
    </w:p>
    <w:p w14:paraId="33C19665" w14:textId="2FADAD98" w:rsidR="00665DAE" w:rsidRDefault="00665DAE" w:rsidP="00665DAE">
      <w:r>
        <w:t>And relate the CSS stylesheet in our profile template:</w:t>
      </w:r>
    </w:p>
    <w:p w14:paraId="34E97364" w14:textId="1DBC3EE5" w:rsidR="00665DAE" w:rsidRDefault="00665DAE" w:rsidP="00665DAE">
      <w:r>
        <w:rPr>
          <w:noProof/>
          <w:lang w:val="bg-BG" w:eastAsia="bg-BG"/>
        </w:rPr>
        <w:drawing>
          <wp:inline distT="0" distB="0" distL="0" distR="0" wp14:anchorId="58B373F0" wp14:editId="4BDFACD3">
            <wp:extent cx="5607184" cy="38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2760" cy="386135"/>
                    </a:xfrm>
                    <a:prstGeom prst="rect">
                      <a:avLst/>
                    </a:prstGeom>
                    <a:noFill/>
                    <a:ln>
                      <a:noFill/>
                    </a:ln>
                  </pic:spPr>
                </pic:pic>
              </a:graphicData>
            </a:graphic>
          </wp:inline>
        </w:drawing>
      </w:r>
    </w:p>
    <w:p w14:paraId="56EC24D9" w14:textId="77777777" w:rsidR="00665DAE" w:rsidRDefault="00665DAE" w:rsidP="00665DAE"/>
    <w:p w14:paraId="6BAD04AF" w14:textId="2074C8D7" w:rsidR="00665DAE" w:rsidRDefault="00665DAE" w:rsidP="00665DAE">
      <w:r>
        <w:t>Let’s see how do they make forms. Open the theme, navigate to forms and inspect what we need:</w:t>
      </w:r>
    </w:p>
    <w:p w14:paraId="3B499B86" w14:textId="76F5A3E3" w:rsidR="00665DAE" w:rsidRDefault="00665DAE" w:rsidP="00665DAE">
      <w:r>
        <w:rPr>
          <w:noProof/>
          <w:lang w:val="bg-BG" w:eastAsia="bg-BG"/>
        </w:rPr>
        <w:lastRenderedPageBreak/>
        <w:drawing>
          <wp:inline distT="0" distB="0" distL="0" distR="0" wp14:anchorId="0FC5F888" wp14:editId="73D6004F">
            <wp:extent cx="2754085" cy="339928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4207" cy="3399430"/>
                    </a:xfrm>
                    <a:prstGeom prst="rect">
                      <a:avLst/>
                    </a:prstGeom>
                    <a:noFill/>
                    <a:ln>
                      <a:noFill/>
                    </a:ln>
                  </pic:spPr>
                </pic:pic>
              </a:graphicData>
            </a:graphic>
          </wp:inline>
        </w:drawing>
      </w:r>
    </w:p>
    <w:p w14:paraId="1E265CA6" w14:textId="1EA912F1" w:rsidR="00665DAE" w:rsidRDefault="00665DAE" w:rsidP="00665DAE">
      <w:r>
        <w:rPr>
          <w:noProof/>
          <w:lang w:val="bg-BG" w:eastAsia="bg-BG"/>
        </w:rPr>
        <w:drawing>
          <wp:inline distT="0" distB="0" distL="0" distR="0" wp14:anchorId="1A69DB2D" wp14:editId="09409A40">
            <wp:extent cx="5589905" cy="19977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9905" cy="1997710"/>
                    </a:xfrm>
                    <a:prstGeom prst="rect">
                      <a:avLst/>
                    </a:prstGeom>
                    <a:noFill/>
                    <a:ln>
                      <a:noFill/>
                    </a:ln>
                  </pic:spPr>
                </pic:pic>
              </a:graphicData>
            </a:graphic>
          </wp:inline>
        </w:drawing>
      </w:r>
    </w:p>
    <w:p w14:paraId="574862F8" w14:textId="6FBD308A" w:rsidR="00665DAE" w:rsidRDefault="00665DAE" w:rsidP="00665DAE">
      <w:pPr>
        <w:rPr>
          <w:rStyle w:val="CodeChar"/>
        </w:rPr>
      </w:pPr>
      <w:r>
        <w:t xml:space="preserve">Let’s apply some of these styles. </w:t>
      </w:r>
      <w:r w:rsidRPr="00665DAE">
        <w:rPr>
          <w:rStyle w:val="CodeChar"/>
        </w:rPr>
        <w:t>Button class btn btn-primary</w:t>
      </w:r>
      <w:r>
        <w:t xml:space="preserve"> and wrap the form with </w:t>
      </w:r>
      <w:r w:rsidRPr="00665DAE">
        <w:rPr>
          <w:rStyle w:val="CodeChar"/>
        </w:rPr>
        <w:t>div class well bs-component</w:t>
      </w:r>
    </w:p>
    <w:p w14:paraId="47FC21EE" w14:textId="42C4DF4F" w:rsidR="00A047DA" w:rsidRDefault="00A047DA" w:rsidP="00665DAE">
      <w:pPr>
        <w:rPr>
          <w:rStyle w:val="CodeChar"/>
        </w:rPr>
      </w:pPr>
    </w:p>
    <w:p w14:paraId="15B7ADD9" w14:textId="77777777" w:rsidR="00A047DA" w:rsidRDefault="00A047DA" w:rsidP="00665DAE">
      <w:pPr>
        <w:rPr>
          <w:rStyle w:val="CodeChar"/>
        </w:rPr>
      </w:pPr>
    </w:p>
    <w:p w14:paraId="475238D1" w14:textId="4A60F058" w:rsidR="00665DAE" w:rsidRDefault="00665DAE" w:rsidP="00665DAE">
      <w:pPr>
        <w:rPr>
          <w:rStyle w:val="CodeChar"/>
        </w:rPr>
      </w:pPr>
      <w:r>
        <w:rPr>
          <w:rStyle w:val="CodeChar"/>
          <w:lang w:val="bg-BG" w:eastAsia="bg-BG"/>
        </w:rPr>
        <w:lastRenderedPageBreak/>
        <w:drawing>
          <wp:inline distT="0" distB="0" distL="0" distR="0" wp14:anchorId="70448D40" wp14:editId="0DEAA175">
            <wp:extent cx="6340928" cy="3806124"/>
            <wp:effectExtent l="0" t="0" r="317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3611" cy="3807734"/>
                    </a:xfrm>
                    <a:prstGeom prst="rect">
                      <a:avLst/>
                    </a:prstGeom>
                    <a:noFill/>
                    <a:ln>
                      <a:noFill/>
                    </a:ln>
                  </pic:spPr>
                </pic:pic>
              </a:graphicData>
            </a:graphic>
          </wp:inline>
        </w:drawing>
      </w:r>
    </w:p>
    <w:p w14:paraId="03F12F9F" w14:textId="7A809693" w:rsidR="00A047DA" w:rsidRDefault="00A047DA" w:rsidP="00665DAE">
      <w:pPr>
        <w:rPr>
          <w:rStyle w:val="CodeChar"/>
        </w:rPr>
      </w:pPr>
    </w:p>
    <w:p w14:paraId="321D86CE" w14:textId="05420130" w:rsidR="00A047DA" w:rsidRDefault="00A047DA" w:rsidP="00665DAE">
      <w:pPr>
        <w:rPr>
          <w:rStyle w:val="CodeChar"/>
        </w:rPr>
      </w:pPr>
      <w:r>
        <w:rPr>
          <w:rStyle w:val="CodeChar"/>
        </w:rPr>
        <w:t>Result:</w:t>
      </w:r>
    </w:p>
    <w:p w14:paraId="50343686" w14:textId="6379F658" w:rsidR="00A047DA" w:rsidRDefault="00A047DA" w:rsidP="00665DAE">
      <w:pPr>
        <w:rPr>
          <w:rStyle w:val="CodeChar"/>
        </w:rPr>
      </w:pPr>
      <w:r>
        <w:rPr>
          <w:rStyle w:val="CodeChar"/>
          <w:lang w:val="bg-BG" w:eastAsia="bg-BG"/>
        </w:rPr>
        <w:drawing>
          <wp:inline distT="0" distB="0" distL="0" distR="0" wp14:anchorId="09EF50EB" wp14:editId="4E3B173D">
            <wp:extent cx="3178810" cy="21990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8810" cy="2199005"/>
                    </a:xfrm>
                    <a:prstGeom prst="rect">
                      <a:avLst/>
                    </a:prstGeom>
                    <a:noFill/>
                    <a:ln>
                      <a:noFill/>
                    </a:ln>
                  </pic:spPr>
                </pic:pic>
              </a:graphicData>
            </a:graphic>
          </wp:inline>
        </w:drawing>
      </w:r>
    </w:p>
    <w:p w14:paraId="58EC864D" w14:textId="1622FA52" w:rsidR="00A047DA" w:rsidRDefault="00A047DA" w:rsidP="00A047DA">
      <w:pPr>
        <w:rPr>
          <w:rStyle w:val="CodeChar"/>
          <w:rFonts w:asciiTheme="minorHAnsi" w:hAnsiTheme="minorHAnsi"/>
          <w:b w:val="0"/>
          <w:noProof w:val="0"/>
        </w:rPr>
      </w:pPr>
      <w:r w:rsidRPr="00A047DA">
        <w:rPr>
          <w:rStyle w:val="CodeChar"/>
          <w:rFonts w:asciiTheme="minorHAnsi" w:hAnsiTheme="minorHAnsi"/>
          <w:b w:val="0"/>
          <w:noProof w:val="0"/>
        </w:rPr>
        <w:t>Of</w:t>
      </w:r>
      <w:r w:rsidR="009E1879">
        <w:rPr>
          <w:rStyle w:val="CodeChar"/>
          <w:rFonts w:asciiTheme="minorHAnsi" w:hAnsiTheme="minorHAnsi"/>
          <w:b w:val="0"/>
          <w:noProof w:val="0"/>
        </w:rPr>
        <w:t xml:space="preserve"> </w:t>
      </w:r>
      <w:r w:rsidRPr="00A047DA">
        <w:rPr>
          <w:rStyle w:val="CodeChar"/>
          <w:rFonts w:asciiTheme="minorHAnsi" w:hAnsiTheme="minorHAnsi"/>
          <w:b w:val="0"/>
          <w:noProof w:val="0"/>
        </w:rPr>
        <w:t xml:space="preserve">course it could be much better. Go deep in bootstrap to make it look good </w:t>
      </w:r>
      <w:r w:rsidRPr="00A047DA">
        <w:rPr>
          <w:rStyle w:val="CodeChar"/>
          <w:rFonts w:asciiTheme="minorHAnsi" w:hAnsiTheme="minorHAnsi"/>
          <w:b w:val="0"/>
          <w:noProof w:val="0"/>
        </w:rPr>
        <w:sym w:font="Wingdings" w:char="F04A"/>
      </w:r>
    </w:p>
    <w:p w14:paraId="4ADB74C4" w14:textId="6193185C" w:rsidR="00A047DA" w:rsidRDefault="00A047DA" w:rsidP="00A047DA"/>
    <w:p w14:paraId="631A7EED" w14:textId="36BDE900" w:rsidR="00A047DA" w:rsidRDefault="00A047DA" w:rsidP="007D6BC7">
      <w:pPr>
        <w:pStyle w:val="Heading1"/>
        <w:numPr>
          <w:ilvl w:val="0"/>
          <w:numId w:val="2"/>
        </w:numPr>
      </w:pPr>
      <w:r>
        <w:t xml:space="preserve">Do It By Yourself </w:t>
      </w:r>
      <w:r>
        <w:sym w:font="Wingdings" w:char="F04A"/>
      </w:r>
    </w:p>
    <w:p w14:paraId="613FA03E" w14:textId="09430FB5" w:rsidR="00A047DA" w:rsidRDefault="00A047DA" w:rsidP="007D6BC7">
      <w:pPr>
        <w:pStyle w:val="Heading2"/>
        <w:numPr>
          <w:ilvl w:val="0"/>
          <w:numId w:val="7"/>
        </w:numPr>
      </w:pPr>
      <w:r>
        <w:t>Categories</w:t>
      </w:r>
    </w:p>
    <w:p w14:paraId="6CBE48A0" w14:textId="51C84B2F" w:rsidR="00A047DA" w:rsidRDefault="00A047DA" w:rsidP="00A047DA">
      <w:r>
        <w:t>When the user is logged it, render them two hyperlink: Add Category, View Categories. Clicking on Add Category renders a form that inserts a category in the Database.</w:t>
      </w:r>
    </w:p>
    <w:p w14:paraId="0BF93DC4" w14:textId="05453BC3" w:rsidR="00A047DA" w:rsidRDefault="00A047DA" w:rsidP="00A047DA">
      <w:pPr>
        <w:rPr>
          <w:rStyle w:val="CodeChar"/>
        </w:rPr>
      </w:pPr>
      <w:r>
        <w:t xml:space="preserve">Clicking on View Categories renders a list with all categories. Each category name is a hyperlink leading to, let’s say </w:t>
      </w:r>
      <w:r w:rsidRPr="00A047DA">
        <w:rPr>
          <w:rStyle w:val="CodeChar"/>
        </w:rPr>
        <w:t>category.php?id={id}</w:t>
      </w:r>
    </w:p>
    <w:p w14:paraId="4C126727" w14:textId="7D294D39" w:rsidR="00A047DA" w:rsidRDefault="00A047DA" w:rsidP="00A047DA">
      <w:r>
        <w:t>There the user can find a list with all topics in this category</w:t>
      </w:r>
    </w:p>
    <w:p w14:paraId="348470BB" w14:textId="70CB0BDB" w:rsidR="00A047DA" w:rsidRDefault="00A047DA" w:rsidP="00A047DA">
      <w:pPr>
        <w:pStyle w:val="Heading2"/>
      </w:pPr>
      <w:r>
        <w:lastRenderedPageBreak/>
        <w:t>Topics</w:t>
      </w:r>
    </w:p>
    <w:p w14:paraId="3892C778" w14:textId="489DAA3E" w:rsidR="00A047DA" w:rsidRPr="00A047DA" w:rsidRDefault="00A047DA" w:rsidP="00A047DA">
      <w:r>
        <w:t xml:space="preserve">In the topics listing in </w:t>
      </w:r>
      <w:r w:rsidRPr="00A047DA">
        <w:rPr>
          <w:rStyle w:val="CodeChar"/>
        </w:rPr>
        <w:t>category.php</w:t>
      </w:r>
      <w:r>
        <w:t xml:space="preserve"> render a button </w:t>
      </w:r>
      <w:r w:rsidRPr="00A047DA">
        <w:rPr>
          <w:b/>
        </w:rPr>
        <w:t>“Add New Topic</w:t>
      </w:r>
      <w:r>
        <w:t>”. It navigates to a form where the user can insert new topic to this category.</w:t>
      </w:r>
    </w:p>
    <w:sectPr w:rsidR="00A047DA" w:rsidRPr="00A047DA"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39C1C" w14:textId="77777777" w:rsidR="00AB4055" w:rsidRDefault="00AB4055" w:rsidP="008068A2">
      <w:pPr>
        <w:spacing w:after="0" w:line="240" w:lineRule="auto"/>
      </w:pPr>
      <w:r>
        <w:separator/>
      </w:r>
    </w:p>
  </w:endnote>
  <w:endnote w:type="continuationSeparator" w:id="0">
    <w:p w14:paraId="4F84636A" w14:textId="77777777" w:rsidR="00AB4055" w:rsidRDefault="00AB405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181AD"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72024D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D375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D3750">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ED3A72"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72024D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D375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D3750">
                      <w:rPr>
                        <w:noProof/>
                        <w:sz w:val="18"/>
                        <w:szCs w:val="18"/>
                      </w:rPr>
                      <w:t>17</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859D58" w14:textId="77777777" w:rsidR="00AB4055" w:rsidRDefault="00AB4055" w:rsidP="008068A2">
      <w:pPr>
        <w:spacing w:after="0" w:line="240" w:lineRule="auto"/>
      </w:pPr>
      <w:r>
        <w:separator/>
      </w:r>
    </w:p>
  </w:footnote>
  <w:footnote w:type="continuationSeparator" w:id="0">
    <w:p w14:paraId="1CD18304" w14:textId="77777777" w:rsidR="00AB4055" w:rsidRDefault="00AB405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3D2400"/>
    <w:multiLevelType w:val="hybridMultilevel"/>
    <w:tmpl w:val="C1A2EC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5606FB1"/>
    <w:multiLevelType w:val="hybridMultilevel"/>
    <w:tmpl w:val="9F5AEADA"/>
    <w:lvl w:ilvl="0" w:tplc="B2DACD3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72DE7360"/>
    <w:multiLevelType w:val="multilevel"/>
    <w:tmpl w:val="A9B4EF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199"/>
    <w:rsid w:val="00025F04"/>
    <w:rsid w:val="00033B02"/>
    <w:rsid w:val="00054B89"/>
    <w:rsid w:val="00064D15"/>
    <w:rsid w:val="00070719"/>
    <w:rsid w:val="00086727"/>
    <w:rsid w:val="000A287D"/>
    <w:rsid w:val="000A4A95"/>
    <w:rsid w:val="000A6794"/>
    <w:rsid w:val="000B39E6"/>
    <w:rsid w:val="000B56F0"/>
    <w:rsid w:val="000E14BE"/>
    <w:rsid w:val="00101CBC"/>
    <w:rsid w:val="00103906"/>
    <w:rsid w:val="00117137"/>
    <w:rsid w:val="001275B9"/>
    <w:rsid w:val="00140AC6"/>
    <w:rsid w:val="00142C75"/>
    <w:rsid w:val="001619DF"/>
    <w:rsid w:val="00164CDC"/>
    <w:rsid w:val="00167CF1"/>
    <w:rsid w:val="00167EF0"/>
    <w:rsid w:val="00171021"/>
    <w:rsid w:val="001713E0"/>
    <w:rsid w:val="001837BD"/>
    <w:rsid w:val="00183A2C"/>
    <w:rsid w:val="00193AA4"/>
    <w:rsid w:val="001A6728"/>
    <w:rsid w:val="001A6E0F"/>
    <w:rsid w:val="001B7060"/>
    <w:rsid w:val="001C1FCD"/>
    <w:rsid w:val="001C5D55"/>
    <w:rsid w:val="001D2464"/>
    <w:rsid w:val="001D4A34"/>
    <w:rsid w:val="001E1161"/>
    <w:rsid w:val="001E3FEF"/>
    <w:rsid w:val="001E607A"/>
    <w:rsid w:val="001F673A"/>
    <w:rsid w:val="00202683"/>
    <w:rsid w:val="00215FCE"/>
    <w:rsid w:val="002326A7"/>
    <w:rsid w:val="00235883"/>
    <w:rsid w:val="0024217A"/>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40E7A"/>
    <w:rsid w:val="0037237E"/>
    <w:rsid w:val="00380A57"/>
    <w:rsid w:val="003817EF"/>
    <w:rsid w:val="00382A45"/>
    <w:rsid w:val="003831E2"/>
    <w:rsid w:val="00385E41"/>
    <w:rsid w:val="003A1601"/>
    <w:rsid w:val="003A5602"/>
    <w:rsid w:val="003B0278"/>
    <w:rsid w:val="003B1846"/>
    <w:rsid w:val="003B6A53"/>
    <w:rsid w:val="003D1B39"/>
    <w:rsid w:val="003D791C"/>
    <w:rsid w:val="003E1013"/>
    <w:rsid w:val="003E167F"/>
    <w:rsid w:val="003E2A3C"/>
    <w:rsid w:val="003E2F33"/>
    <w:rsid w:val="003E6BFB"/>
    <w:rsid w:val="003F1864"/>
    <w:rsid w:val="003F29B7"/>
    <w:rsid w:val="003F7935"/>
    <w:rsid w:val="0041081C"/>
    <w:rsid w:val="004311CA"/>
    <w:rsid w:val="00444FB1"/>
    <w:rsid w:val="00445925"/>
    <w:rsid w:val="0047331A"/>
    <w:rsid w:val="0047640B"/>
    <w:rsid w:val="0047644B"/>
    <w:rsid w:val="00476D4B"/>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1"/>
    <w:rsid w:val="00525A5A"/>
    <w:rsid w:val="005439C9"/>
    <w:rsid w:val="00544D28"/>
    <w:rsid w:val="00551DB8"/>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B1CC1"/>
    <w:rsid w:val="005C131C"/>
    <w:rsid w:val="005C6A24"/>
    <w:rsid w:val="005E04CE"/>
    <w:rsid w:val="005E6CC9"/>
    <w:rsid w:val="005F73D3"/>
    <w:rsid w:val="00600083"/>
    <w:rsid w:val="00604363"/>
    <w:rsid w:val="00607B2B"/>
    <w:rsid w:val="00624212"/>
    <w:rsid w:val="006242A9"/>
    <w:rsid w:val="00624DCF"/>
    <w:rsid w:val="0063342B"/>
    <w:rsid w:val="00640AAB"/>
    <w:rsid w:val="00644D27"/>
    <w:rsid w:val="00661F99"/>
    <w:rsid w:val="006640AE"/>
    <w:rsid w:val="00665DAE"/>
    <w:rsid w:val="00670041"/>
    <w:rsid w:val="00671FE2"/>
    <w:rsid w:val="006835FF"/>
    <w:rsid w:val="00695634"/>
    <w:rsid w:val="006A4AF1"/>
    <w:rsid w:val="006D239A"/>
    <w:rsid w:val="006E2245"/>
    <w:rsid w:val="006E55B4"/>
    <w:rsid w:val="006E7E50"/>
    <w:rsid w:val="00704432"/>
    <w:rsid w:val="007051DF"/>
    <w:rsid w:val="0072286B"/>
    <w:rsid w:val="00724DA4"/>
    <w:rsid w:val="00734FDA"/>
    <w:rsid w:val="00737F9A"/>
    <w:rsid w:val="00740ACB"/>
    <w:rsid w:val="007523F5"/>
    <w:rsid w:val="00763912"/>
    <w:rsid w:val="00772E3D"/>
    <w:rsid w:val="00774E44"/>
    <w:rsid w:val="00784CCD"/>
    <w:rsid w:val="00785258"/>
    <w:rsid w:val="00791F02"/>
    <w:rsid w:val="0079324A"/>
    <w:rsid w:val="00794EEE"/>
    <w:rsid w:val="00795F69"/>
    <w:rsid w:val="00795FE3"/>
    <w:rsid w:val="007A635E"/>
    <w:rsid w:val="007C2C37"/>
    <w:rsid w:val="007C3E81"/>
    <w:rsid w:val="007C42AC"/>
    <w:rsid w:val="007C6D49"/>
    <w:rsid w:val="007D6BC7"/>
    <w:rsid w:val="007D742F"/>
    <w:rsid w:val="007E0960"/>
    <w:rsid w:val="007E4E4F"/>
    <w:rsid w:val="007F04BF"/>
    <w:rsid w:val="007F177C"/>
    <w:rsid w:val="007F5F65"/>
    <w:rsid w:val="00801502"/>
    <w:rsid w:val="008063E1"/>
    <w:rsid w:val="008068A2"/>
    <w:rsid w:val="008105A0"/>
    <w:rsid w:val="00815BBE"/>
    <w:rsid w:val="00836CA4"/>
    <w:rsid w:val="008451CB"/>
    <w:rsid w:val="00846CCF"/>
    <w:rsid w:val="0085184F"/>
    <w:rsid w:val="00857CC7"/>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3383"/>
    <w:rsid w:val="008D70BC"/>
    <w:rsid w:val="008E6CF3"/>
    <w:rsid w:val="008F202C"/>
    <w:rsid w:val="008F5B43"/>
    <w:rsid w:val="008F5FDB"/>
    <w:rsid w:val="00902653"/>
    <w:rsid w:val="00902E68"/>
    <w:rsid w:val="00912BC6"/>
    <w:rsid w:val="009254B7"/>
    <w:rsid w:val="00930CEE"/>
    <w:rsid w:val="00941FFF"/>
    <w:rsid w:val="00955691"/>
    <w:rsid w:val="00961157"/>
    <w:rsid w:val="00965C5B"/>
    <w:rsid w:val="0096684B"/>
    <w:rsid w:val="0097228E"/>
    <w:rsid w:val="00976E46"/>
    <w:rsid w:val="00984811"/>
    <w:rsid w:val="00985390"/>
    <w:rsid w:val="009B4329"/>
    <w:rsid w:val="009B4FB4"/>
    <w:rsid w:val="009C0C39"/>
    <w:rsid w:val="009C6142"/>
    <w:rsid w:val="009D1805"/>
    <w:rsid w:val="009D2BF4"/>
    <w:rsid w:val="009E1879"/>
    <w:rsid w:val="009E1A09"/>
    <w:rsid w:val="00A02545"/>
    <w:rsid w:val="00A025E6"/>
    <w:rsid w:val="00A047DA"/>
    <w:rsid w:val="00A05555"/>
    <w:rsid w:val="00A06D89"/>
    <w:rsid w:val="00A35790"/>
    <w:rsid w:val="00A45A89"/>
    <w:rsid w:val="00A47F12"/>
    <w:rsid w:val="00A66DE2"/>
    <w:rsid w:val="00A70227"/>
    <w:rsid w:val="00A9067E"/>
    <w:rsid w:val="00AA17C6"/>
    <w:rsid w:val="00AA3772"/>
    <w:rsid w:val="00AB106E"/>
    <w:rsid w:val="00AB11C1"/>
    <w:rsid w:val="00AB2224"/>
    <w:rsid w:val="00AB4055"/>
    <w:rsid w:val="00AC2B9B"/>
    <w:rsid w:val="00AC36D6"/>
    <w:rsid w:val="00AC60FE"/>
    <w:rsid w:val="00AC77AD"/>
    <w:rsid w:val="00AD3214"/>
    <w:rsid w:val="00AD3750"/>
    <w:rsid w:val="00AD634F"/>
    <w:rsid w:val="00AE05D3"/>
    <w:rsid w:val="00AE0658"/>
    <w:rsid w:val="00AE355A"/>
    <w:rsid w:val="00AE3D09"/>
    <w:rsid w:val="00B148DD"/>
    <w:rsid w:val="00B21975"/>
    <w:rsid w:val="00B2472A"/>
    <w:rsid w:val="00B3443B"/>
    <w:rsid w:val="00B567F6"/>
    <w:rsid w:val="00B56DF3"/>
    <w:rsid w:val="00B57A5C"/>
    <w:rsid w:val="00B6185B"/>
    <w:rsid w:val="00B638EB"/>
    <w:rsid w:val="00B63DED"/>
    <w:rsid w:val="00B753E7"/>
    <w:rsid w:val="00B86AF3"/>
    <w:rsid w:val="00B907DD"/>
    <w:rsid w:val="00B9309B"/>
    <w:rsid w:val="00BA1439"/>
    <w:rsid w:val="00BA1776"/>
    <w:rsid w:val="00BA1F40"/>
    <w:rsid w:val="00BA4820"/>
    <w:rsid w:val="00BB05FA"/>
    <w:rsid w:val="00BB5B10"/>
    <w:rsid w:val="00BC1769"/>
    <w:rsid w:val="00BC56D6"/>
    <w:rsid w:val="00BE2792"/>
    <w:rsid w:val="00BF1775"/>
    <w:rsid w:val="00BF201D"/>
    <w:rsid w:val="00BF500C"/>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A5849"/>
    <w:rsid w:val="00CB626D"/>
    <w:rsid w:val="00CB75E3"/>
    <w:rsid w:val="00CD321A"/>
    <w:rsid w:val="00CD5181"/>
    <w:rsid w:val="00CD7485"/>
    <w:rsid w:val="00CE2360"/>
    <w:rsid w:val="00CE236C"/>
    <w:rsid w:val="00CF0047"/>
    <w:rsid w:val="00CF180F"/>
    <w:rsid w:val="00D2251F"/>
    <w:rsid w:val="00D22895"/>
    <w:rsid w:val="00D252FE"/>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A0E7D"/>
    <w:rsid w:val="00DC28E6"/>
    <w:rsid w:val="00DC79E8"/>
    <w:rsid w:val="00DC7C39"/>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771"/>
    <w:rsid w:val="00E56CEC"/>
    <w:rsid w:val="00E63F64"/>
    <w:rsid w:val="00E66AA8"/>
    <w:rsid w:val="00E74623"/>
    <w:rsid w:val="00E80E3D"/>
    <w:rsid w:val="00E8581D"/>
    <w:rsid w:val="00E86D42"/>
    <w:rsid w:val="00E870B8"/>
    <w:rsid w:val="00E97991"/>
    <w:rsid w:val="00EA0EFE"/>
    <w:rsid w:val="00EA1019"/>
    <w:rsid w:val="00EA3B29"/>
    <w:rsid w:val="00EB7421"/>
    <w:rsid w:val="00EC149D"/>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34B"/>
    <w:rsid w:val="00FC60F5"/>
    <w:rsid w:val="00FD73E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B8FEB810-DF09-41CD-BA52-5F62FD1C4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 w:type="paragraph" w:styleId="HTMLPreformatted">
    <w:name w:val="HTML Preformatted"/>
    <w:basedOn w:val="Normal"/>
    <w:link w:val="HTMLPreformattedChar"/>
    <w:uiPriority w:val="99"/>
    <w:semiHidden/>
    <w:unhideWhenUsed/>
    <w:rsid w:val="00DC7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DC7C39"/>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6618">
      <w:bodyDiv w:val="1"/>
      <w:marLeft w:val="0"/>
      <w:marRight w:val="0"/>
      <w:marTop w:val="0"/>
      <w:marBottom w:val="0"/>
      <w:divBdr>
        <w:top w:val="none" w:sz="0" w:space="0" w:color="auto"/>
        <w:left w:val="none" w:sz="0" w:space="0" w:color="auto"/>
        <w:bottom w:val="none" w:sz="0" w:space="0" w:color="auto"/>
        <w:right w:val="none" w:sz="0" w:space="0" w:color="auto"/>
      </w:divBdr>
    </w:div>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589685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180927650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p.net/manual/en/ref.pdo-mysql.connection.ph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bootswatch.com/"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php.net/manual/en/language.namespaces.php"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hp.net/manual/en/mysqli.quickstart.prepared-statements.php" TargetMode="External"/><Relationship Id="rId14" Type="http://schemas.openxmlformats.org/officeDocument/2006/relationships/hyperlink" Target="http://php.net/manual/en/pdo.construct.ph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hp.net/manual/en/language.oop5.autoload.ph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eader" Target="header1.xml"/><Relationship Id="rId8" Type="http://schemas.openxmlformats.org/officeDocument/2006/relationships/hyperlink" Target="http://php.net/manual/en/book.mysqli.php"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hptherightway.com/pages/Design-Patterns.html" TargetMode="External"/><Relationship Id="rId38" Type="http://schemas.openxmlformats.org/officeDocument/2006/relationships/image" Target="media/image23.png"/><Relationship Id="rId46" Type="http://schemas.openxmlformats.org/officeDocument/2006/relationships/hyperlink" Target="http://www.tutorialrepublic.com/twitter-bootstrap-examples.php"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1.xml"/><Relationship Id="rId10" Type="http://schemas.openxmlformats.org/officeDocument/2006/relationships/hyperlink" Target="http://php.net/manual/en/book.pdo.php"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s>
</file>

<file path=word/_rels/footer1.xml.rels><?xml version="1.0" encoding="UTF-8" standalone="yes"?>
<Relationships xmlns="http://schemas.openxmlformats.org/package/2006/relationships"><Relationship Id="rId13" Type="http://schemas.openxmlformats.org/officeDocument/2006/relationships/image" Target="media/image42.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46.png"/><Relationship Id="rId34" Type="http://schemas.openxmlformats.org/officeDocument/2006/relationships/image" Target="media/image420.png"/><Relationship Id="rId42" Type="http://schemas.openxmlformats.org/officeDocument/2006/relationships/image" Target="media/image46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90.jpeg"/><Relationship Id="rId11" Type="http://schemas.openxmlformats.org/officeDocument/2006/relationships/image" Target="media/image41.png"/><Relationship Id="rId24" Type="http://schemas.openxmlformats.org/officeDocument/2006/relationships/hyperlink" Target="http://github.com/softuni" TargetMode="External"/><Relationship Id="rId32" Type="http://schemas.openxmlformats.org/officeDocument/2006/relationships/image" Target="media/image410.png"/><Relationship Id="rId37" Type="http://schemas.openxmlformats.org/officeDocument/2006/relationships/hyperlink" Target="http://youtube.com/SoftwareUniversity" TargetMode="External"/><Relationship Id="rId40" Type="http://schemas.openxmlformats.org/officeDocument/2006/relationships/image" Target="media/image45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43.png"/><Relationship Id="rId23" Type="http://schemas.openxmlformats.org/officeDocument/2006/relationships/image" Target="media/image47.png"/><Relationship Id="rId28" Type="http://schemas.openxmlformats.org/officeDocument/2006/relationships/hyperlink" Target="http://softuni.org/" TargetMode="External"/><Relationship Id="rId36" Type="http://schemas.openxmlformats.org/officeDocument/2006/relationships/image" Target="media/image430.png"/><Relationship Id="rId10" Type="http://schemas.openxmlformats.org/officeDocument/2006/relationships/image" Target="media/image40.png"/><Relationship Id="rId19" Type="http://schemas.openxmlformats.org/officeDocument/2006/relationships/image" Target="media/image45.png"/><Relationship Id="rId31" Type="http://schemas.openxmlformats.org/officeDocument/2006/relationships/image" Target="media/image400.png"/><Relationship Id="rId44" Type="http://schemas.openxmlformats.org/officeDocument/2006/relationships/image" Target="media/image47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9.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90.png"/><Relationship Id="rId8" Type="http://schemas.openxmlformats.org/officeDocument/2006/relationships/hyperlink" Target="http://creativecommons.org/licenses/by-nc-sa/4.0/" TargetMode="External"/><Relationship Id="rId3" Type="http://schemas.openxmlformats.org/officeDocument/2006/relationships/image" Target="media/image39.jpeg"/><Relationship Id="rId12" Type="http://schemas.openxmlformats.org/officeDocument/2006/relationships/hyperlink" Target="http://facebook.com/SoftwareUniversity" TargetMode="External"/><Relationship Id="rId17" Type="http://schemas.openxmlformats.org/officeDocument/2006/relationships/image" Target="media/image44.png"/><Relationship Id="rId25" Type="http://schemas.openxmlformats.org/officeDocument/2006/relationships/image" Target="media/image48.png"/><Relationship Id="rId33" Type="http://schemas.openxmlformats.org/officeDocument/2006/relationships/hyperlink" Target="http://facebook.com/SoftwareUniversity" TargetMode="External"/><Relationship Id="rId38" Type="http://schemas.openxmlformats.org/officeDocument/2006/relationships/image" Target="media/image440.png"/><Relationship Id="rId46" Type="http://schemas.openxmlformats.org/officeDocument/2006/relationships/image" Target="media/image48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FFF96-BA4A-4C36-9320-5B9A5BF85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7615</TotalTime>
  <Pages>17</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MySQL Introduction</vt:lpstr>
    </vt:vector>
  </TitlesOfParts>
  <Company>Software University</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Introduction</dc:title>
  <dc:subject>Software Technologies</dc:subject>
  <dc:creator>Software University Foundation</dc:creator>
  <cp:keywords>php, web, dev, xampp, apache, mysql, sessions, cookies</cp:keywords>
  <dc:description/>
  <cp:lastModifiedBy>Windows User</cp:lastModifiedBy>
  <cp:revision>5</cp:revision>
  <cp:lastPrinted>2015-10-26T22:35:00Z</cp:lastPrinted>
  <dcterms:created xsi:type="dcterms:W3CDTF">2016-09-30T11:09:00Z</dcterms:created>
  <dcterms:modified xsi:type="dcterms:W3CDTF">2017-03-06T09:26:00Z</dcterms:modified>
  <cp:category>programming, education, software engineering, software development</cp:category>
</cp:coreProperties>
</file>